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39E" w:rsidRDefault="00F929EC" w:rsidP="00C2439E">
      <w:pPr>
        <w:jc w:val="center"/>
        <w:outlineLvl w:val="0"/>
        <w:rPr>
          <w:rFonts w:ascii="Arial" w:hAnsi="Arial" w:cs="Arial"/>
          <w:b/>
          <w:color w:val="003366"/>
          <w:sz w:val="40"/>
          <w:szCs w:val="18"/>
        </w:rPr>
      </w:pPr>
      <w:bookmarkStart w:id="0" w:name="_Toc346871583"/>
      <w:bookmarkStart w:id="1" w:name="_Toc346873771"/>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5418455" cy="500380"/>
                <wp:effectExtent l="0" t="0" r="0" b="0"/>
                <wp:wrapSquare wrapText="bothSides"/>
                <wp:docPr id="9"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rsidR="00380476" w:rsidRPr="00F929EC" w:rsidRDefault="00380476"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F929EC">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0;margin-top:0;width:426.65pt;height:39.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" filled="f" stroked="f">
                <v:path arrowok="t"/>
                <v:textbox style="mso-fit-shape-to-text:t">
                  <w:txbxContent>
                    <w:p w:rsidR="00380476" w:rsidRPr="00F929EC" w:rsidRDefault="00380476" w:rsidP="00852B95">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F929EC">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v:textbox>
                <w10:wrap type="square"/>
              </v:shape>
            </w:pict>
          </mc:Fallback>
        </mc:AlternateContent>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F929EC" w:rsidRDefault="00F929EC"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rPr>
        <w:drawing>
          <wp:anchor distT="0" distB="0" distL="114300" distR="114300" simplePos="0" relativeHeight="251655168" behindDoc="1" locked="0" layoutInCell="1" allowOverlap="1">
            <wp:simplePos x="0" y="0"/>
            <wp:positionH relativeFrom="column">
              <wp:posOffset>803275</wp:posOffset>
            </wp:positionH>
            <wp:positionV relativeFrom="paragraph">
              <wp:posOffset>117475</wp:posOffset>
            </wp:positionV>
            <wp:extent cx="3630295" cy="3220720"/>
            <wp:effectExtent l="0" t="0" r="8255" b="0"/>
            <wp:wrapNone/>
            <wp:docPr id="8"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295" cy="322072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4B0E42" w:rsidP="00323B65">
            <w:pPr>
              <w:jc w:val="center"/>
              <w:rPr>
                <w:rFonts w:ascii="Arial" w:hAnsi="Arial" w:cs="Arial"/>
                <w:b/>
                <w:bCs/>
                <w:sz w:val="22"/>
              </w:rPr>
            </w:pPr>
            <w:r w:rsidRPr="004B0E42">
              <w:rPr>
                <w:rFonts w:ascii="Arial" w:hAnsi="Arial" w:cs="Arial"/>
                <w:b/>
                <w:bCs/>
                <w:sz w:val="22"/>
              </w:rPr>
              <w:t>1</w:t>
            </w:r>
            <w:r w:rsidR="00BF4288">
              <w:rPr>
                <w:rFonts w:ascii="Arial" w:hAnsi="Arial" w:cs="Arial"/>
                <w:b/>
                <w:bCs/>
                <w:sz w:val="22"/>
              </w:rPr>
              <w:t>7</w:t>
            </w:r>
            <w:r w:rsidRPr="004B0E42">
              <w:rPr>
                <w:rFonts w:ascii="Arial" w:hAnsi="Arial" w:cs="Arial"/>
                <w:b/>
                <w:bCs/>
                <w:sz w:val="22"/>
              </w:rPr>
              <w:t>-0951-00-</w:t>
            </w:r>
            <w:r w:rsidR="00E328BF">
              <w:rPr>
                <w:rFonts w:ascii="Arial" w:hAnsi="Arial" w:cs="Arial"/>
                <w:b/>
                <w:bCs/>
                <w:sz w:val="22"/>
              </w:rPr>
              <w:t>XXXXXX</w:t>
            </w:r>
            <w:r w:rsidR="00323B65">
              <w:rPr>
                <w:rFonts w:ascii="Arial" w:hAnsi="Arial" w:cs="Arial"/>
                <w:b/>
                <w:bCs/>
                <w:sz w:val="22"/>
              </w:rPr>
              <w:t xml:space="preserve"> </w:t>
            </w:r>
            <w:r w:rsidRPr="004B0E42">
              <w:rPr>
                <w:rFonts w:ascii="Arial" w:hAnsi="Arial" w:cs="Arial"/>
                <w:b/>
                <w:bCs/>
                <w:sz w:val="22"/>
              </w:rPr>
              <w:t>-</w:t>
            </w:r>
            <w:r w:rsidR="00314EDE">
              <w:rPr>
                <w:rFonts w:ascii="Arial" w:hAnsi="Arial" w:cs="Arial"/>
                <w:b/>
                <w:bCs/>
                <w:sz w:val="22"/>
              </w:rPr>
              <w:t>1</w:t>
            </w:r>
            <w:r w:rsidRPr="004B0E42">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sidR="0005246E">
        <w:rPr>
          <w:rFonts w:ascii="Arial" w:hAnsi="Arial" w:cs="Arial"/>
          <w:b/>
          <w:bCs/>
          <w:color w:val="0000FF"/>
          <w:sz w:val="28"/>
          <w:lang w:val="pt-BR"/>
        </w:rPr>
        <w:t xml:space="preserve"> - </w:t>
      </w:r>
      <w:r w:rsidRPr="00205459">
        <w:rPr>
          <w:rFonts w:ascii="Arial" w:hAnsi="Arial" w:cs="Arial"/>
          <w:b/>
          <w:bCs/>
          <w:color w:val="0000FF"/>
          <w:sz w:val="28"/>
          <w:lang w:val="pt-BR"/>
        </w:rPr>
        <w:t xml:space="preserve">C N° </w:t>
      </w:r>
      <w:r w:rsidR="004B0E42" w:rsidRPr="004B0E42">
        <w:rPr>
          <w:rFonts w:ascii="Arial" w:hAnsi="Arial" w:cs="Arial"/>
          <w:b/>
          <w:bCs/>
          <w:color w:val="0000FF"/>
          <w:sz w:val="28"/>
          <w:lang w:val="pt-BR"/>
        </w:rPr>
        <w:t>0</w:t>
      </w:r>
      <w:r w:rsidR="00016E3D">
        <w:rPr>
          <w:rFonts w:ascii="Arial" w:hAnsi="Arial" w:cs="Arial"/>
          <w:b/>
          <w:bCs/>
          <w:color w:val="0000FF"/>
          <w:sz w:val="28"/>
          <w:lang w:val="pt-BR"/>
        </w:rPr>
        <w:t>2</w:t>
      </w:r>
      <w:r w:rsidR="00E328BF">
        <w:rPr>
          <w:rFonts w:ascii="Arial" w:hAnsi="Arial" w:cs="Arial"/>
          <w:b/>
          <w:bCs/>
          <w:color w:val="0000FF"/>
          <w:sz w:val="28"/>
          <w:lang w:val="pt-BR"/>
        </w:rPr>
        <w:t>3</w:t>
      </w:r>
      <w:r w:rsidR="004B0E42" w:rsidRPr="004B0E42">
        <w:rPr>
          <w:rFonts w:ascii="Arial" w:hAnsi="Arial" w:cs="Arial"/>
          <w:b/>
          <w:bCs/>
          <w:color w:val="0000FF"/>
          <w:sz w:val="28"/>
          <w:lang w:val="pt-BR"/>
        </w:rPr>
        <w:t>/201</w:t>
      </w:r>
      <w:r w:rsidR="00BF4288">
        <w:rPr>
          <w:rFonts w:ascii="Arial" w:hAnsi="Arial" w:cs="Arial"/>
          <w:b/>
          <w:bCs/>
          <w:color w:val="0000FF"/>
          <w:sz w:val="28"/>
          <w:lang w:val="pt-BR"/>
        </w:rPr>
        <w:t>7</w:t>
      </w:r>
      <w:r w:rsidR="004B0E42" w:rsidRPr="004B0E42">
        <w:rPr>
          <w:rFonts w:ascii="Arial" w:hAnsi="Arial" w:cs="Arial"/>
          <w:b/>
          <w:bCs/>
          <w:color w:val="0000FF"/>
          <w:sz w:val="28"/>
          <w:lang w:val="pt-BR"/>
        </w:rPr>
        <w:t>-</w:t>
      </w:r>
      <w:r w:rsidR="00314EDE">
        <w:rPr>
          <w:rFonts w:ascii="Arial" w:hAnsi="Arial" w:cs="Arial"/>
          <w:b/>
          <w:bCs/>
          <w:color w:val="0000FF"/>
          <w:sz w:val="28"/>
          <w:lang w:val="pt-BR"/>
        </w:rPr>
        <w:t>1</w:t>
      </w:r>
      <w:r w:rsidR="004B0E42" w:rsidRPr="004B0E42">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314EDE" w:rsidP="00B10521">
      <w:pPr>
        <w:jc w:val="center"/>
        <w:rPr>
          <w:rFonts w:ascii="Arial" w:hAnsi="Arial" w:cs="Arial"/>
          <w:b/>
          <w:bCs/>
          <w:sz w:val="28"/>
        </w:rPr>
      </w:pPr>
      <w:r>
        <w:rPr>
          <w:rFonts w:ascii="Arial" w:hAnsi="Arial" w:cs="Arial"/>
          <w:b/>
          <w:bCs/>
          <w:sz w:val="28"/>
        </w:rPr>
        <w:t>PRIMERA</w:t>
      </w:r>
      <w:r w:rsidR="008E3FB6">
        <w:rPr>
          <w:rFonts w:ascii="Arial" w:hAnsi="Arial" w:cs="Arial"/>
          <w:b/>
          <w:bCs/>
          <w:sz w:val="28"/>
        </w:rPr>
        <w:t xml:space="preserve"> </w:t>
      </w:r>
      <w:r w:rsidR="00B10521" w:rsidRPr="00205459">
        <w:rPr>
          <w:rFonts w:ascii="Arial" w:hAnsi="Arial" w:cs="Arial"/>
          <w:b/>
          <w:bCs/>
          <w:sz w:val="28"/>
        </w:rPr>
        <w:t>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E328BF" w:rsidP="00016E3D">
            <w:pPr>
              <w:jc w:val="center"/>
              <w:rPr>
                <w:rFonts w:ascii="Arial" w:hAnsi="Arial" w:cs="Arial"/>
                <w:b/>
                <w:bCs/>
                <w:sz w:val="24"/>
              </w:rPr>
            </w:pPr>
            <w:r>
              <w:rPr>
                <w:rFonts w:ascii="Arial" w:hAnsi="Arial" w:cs="Arial"/>
                <w:b/>
                <w:bCs/>
                <w:color w:val="0000FF"/>
                <w:sz w:val="28"/>
                <w:lang w:val="es-BO"/>
              </w:rPr>
              <w:t>PROVISIÓN E INSTALACIÓN DE SISTEMA DE AIRE ACONDICIONADO PARA SALA DE ENERGÍA REGULADA</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E328BF">
        <w:rPr>
          <w:rFonts w:ascii="Arial" w:hAnsi="Arial"/>
          <w:b/>
          <w:bCs/>
          <w:sz w:val="24"/>
        </w:rPr>
        <w:t>ju</w:t>
      </w:r>
      <w:r w:rsidR="00AD3074">
        <w:rPr>
          <w:rFonts w:ascii="Arial" w:hAnsi="Arial"/>
          <w:b/>
          <w:bCs/>
          <w:sz w:val="24"/>
        </w:rPr>
        <w:t>l</w:t>
      </w:r>
      <w:r w:rsidR="00E328BF">
        <w:rPr>
          <w:rFonts w:ascii="Arial" w:hAnsi="Arial"/>
          <w:b/>
          <w:bCs/>
          <w:sz w:val="24"/>
        </w:rPr>
        <w:t xml:space="preserve">io </w:t>
      </w:r>
      <w:r w:rsidRPr="009F0AC1">
        <w:rPr>
          <w:rFonts w:ascii="Arial" w:hAnsi="Arial"/>
          <w:b/>
          <w:bCs/>
          <w:sz w:val="24"/>
        </w:rPr>
        <w:t xml:space="preserve">de </w:t>
      </w:r>
      <w:r w:rsidR="00A66513">
        <w:rPr>
          <w:rFonts w:ascii="Arial" w:hAnsi="Arial"/>
          <w:b/>
          <w:bCs/>
          <w:sz w:val="24"/>
        </w:rPr>
        <w:t>201</w:t>
      </w:r>
      <w:r w:rsidR="00BF4288">
        <w:rPr>
          <w:rFonts w:ascii="Arial" w:hAnsi="Arial"/>
          <w:b/>
          <w:bCs/>
          <w:sz w:val="24"/>
        </w:rPr>
        <w:t>7</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794AD1">
          <w:headerReference w:type="default" r:id="rId10"/>
          <w:footerReference w:type="even" r:id="rId11"/>
          <w:footerReference w:type="default" r:id="rId12"/>
          <w:headerReference w:type="first" r:id="rId13"/>
          <w:footerReference w:type="first" r:id="rId14"/>
          <w:pgSz w:w="12240" w:h="15840"/>
          <w:pgMar w:top="1134" w:right="1701" w:bottom="567" w:left="1701" w:header="624" w:footer="431" w:gutter="0"/>
          <w:pgNumType w:start="1"/>
          <w:cols w:space="708"/>
          <w:docGrid w:linePitch="360"/>
        </w:sectPr>
      </w:pPr>
    </w:p>
    <w:bookmarkEnd w:id="0"/>
    <w:bookmarkEnd w:id="1"/>
    <w:p w:rsidR="003038B4" w:rsidRPr="003038B4" w:rsidRDefault="003038B4" w:rsidP="003038B4">
      <w:pPr>
        <w:jc w:val="center"/>
        <w:rPr>
          <w:sz w:val="28"/>
        </w:rPr>
      </w:pPr>
      <w:r w:rsidRPr="003038B4">
        <w:rPr>
          <w:sz w:val="28"/>
        </w:rPr>
        <w:lastRenderedPageBreak/>
        <w:t>CONTENIDO</w:t>
      </w:r>
    </w:p>
    <w:p w:rsidR="003038B4" w:rsidRPr="003038B4" w:rsidRDefault="003038B4" w:rsidP="003038B4">
      <w:pPr>
        <w:jc w:val="center"/>
        <w:rPr>
          <w:b/>
          <w:noProof/>
          <w:sz w:val="18"/>
          <w:szCs w:val="18"/>
        </w:rPr>
      </w:pPr>
      <w:r w:rsidRPr="003038B4">
        <w:rPr>
          <w:b/>
          <w:noProof/>
          <w:sz w:val="18"/>
          <w:szCs w:val="18"/>
        </w:rPr>
        <w:t>PARTE I</w:t>
      </w:r>
    </w:p>
    <w:p w:rsidR="003038B4" w:rsidRPr="0076461B" w:rsidRDefault="003038B4" w:rsidP="003038B4">
      <w:pPr>
        <w:numPr>
          <w:ilvl w:val="0"/>
          <w:numId w:val="22"/>
        </w:numPr>
        <w:tabs>
          <w:tab w:val="left" w:pos="567"/>
          <w:tab w:val="right" w:leader="dot" w:pos="9072"/>
        </w:tabs>
        <w:spacing w:before="120"/>
        <w:ind w:hanging="720"/>
        <w:rPr>
          <w:rFonts w:cs="Arial"/>
          <w:noProof/>
          <w:sz w:val="18"/>
          <w:szCs w:val="18"/>
          <w:lang w:val="es-ES_tradnl"/>
        </w:rPr>
      </w:pPr>
      <w:r w:rsidRPr="003038B4">
        <w:rPr>
          <w:rFonts w:cs="Arial"/>
          <w:b/>
          <w:noProof/>
          <w:sz w:val="18"/>
          <w:szCs w:val="18"/>
        </w:rPr>
        <w:fldChar w:fldCharType="begin"/>
      </w:r>
      <w:r w:rsidRPr="003038B4">
        <w:rPr>
          <w:rFonts w:cs="Arial"/>
          <w:noProof/>
          <w:sz w:val="18"/>
          <w:szCs w:val="18"/>
        </w:rPr>
        <w:instrText xml:space="preserve"> TOC \o "1-3" \h \z \u </w:instrText>
      </w:r>
      <w:r w:rsidRPr="003038B4">
        <w:rPr>
          <w:rFonts w:cs="Arial"/>
          <w:b/>
          <w:noProof/>
          <w:sz w:val="18"/>
          <w:szCs w:val="18"/>
        </w:rPr>
        <w:fldChar w:fldCharType="separate"/>
      </w:r>
      <w:hyperlink w:anchor="_Toc346873773" w:history="1">
        <w:r w:rsidRPr="003038B4">
          <w:rPr>
            <w:rFonts w:cs="Arial"/>
            <w:noProof/>
            <w:sz w:val="18"/>
            <w:szCs w:val="18"/>
            <w:lang w:val="es-ES_tradnl"/>
          </w:rPr>
          <w:t>NORMATIVA APLICABLE AL PROCESO DE CONTRATACIÓN</w:t>
        </w:r>
        <w:r w:rsidRPr="003038B4">
          <w:rPr>
            <w:rFonts w:cs="Arial"/>
            <w:noProof/>
            <w:webHidden/>
            <w:sz w:val="18"/>
            <w:szCs w:val="18"/>
            <w:lang w:val="es-ES_tradnl"/>
          </w:rPr>
          <w:tab/>
        </w:r>
      </w:hyperlink>
      <w:r w:rsidR="00AC5B3E">
        <w:rPr>
          <w:rFonts w:cs="Arial"/>
          <w:noProof/>
          <w:sz w:val="18"/>
          <w:szCs w:val="18"/>
          <w:lang w:val="es-ES_tradnl"/>
        </w:rPr>
        <w:t>1</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774" w:history="1">
        <w:r w:rsidR="003038B4" w:rsidRPr="003038B4">
          <w:rPr>
            <w:rFonts w:cs="Arial"/>
            <w:noProof/>
            <w:sz w:val="18"/>
            <w:szCs w:val="18"/>
            <w:lang w:val="es-ES_tradnl"/>
          </w:rPr>
          <w:t>2.</w:t>
        </w:r>
        <w:r w:rsidR="003038B4" w:rsidRPr="0076461B">
          <w:rPr>
            <w:rFonts w:cs="Arial"/>
            <w:noProof/>
            <w:sz w:val="18"/>
            <w:szCs w:val="18"/>
            <w:lang w:val="es-ES_tradnl"/>
          </w:rPr>
          <w:tab/>
        </w:r>
        <w:r w:rsidR="003038B4" w:rsidRPr="003038B4">
          <w:rPr>
            <w:rFonts w:cs="Arial"/>
            <w:noProof/>
            <w:sz w:val="18"/>
            <w:szCs w:val="18"/>
            <w:lang w:val="es-ES_tradnl"/>
          </w:rPr>
          <w:t>PROPONENTES ELEGIBLES</w:t>
        </w:r>
        <w:r w:rsidR="003038B4" w:rsidRPr="003038B4">
          <w:rPr>
            <w:rFonts w:cs="Arial"/>
            <w:noProof/>
            <w:webHidden/>
            <w:sz w:val="18"/>
            <w:szCs w:val="18"/>
            <w:lang w:val="es-ES_tradnl"/>
          </w:rPr>
          <w:tab/>
        </w:r>
      </w:hyperlink>
      <w:r w:rsidR="00AC5B3E">
        <w:rPr>
          <w:rFonts w:cs="Arial"/>
          <w:noProof/>
          <w:sz w:val="18"/>
          <w:szCs w:val="18"/>
          <w:lang w:val="es-ES_tradnl"/>
        </w:rPr>
        <w:t>1</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775" w:history="1">
        <w:r w:rsidR="003038B4" w:rsidRPr="003038B4">
          <w:rPr>
            <w:rFonts w:cs="Arial"/>
            <w:noProof/>
            <w:sz w:val="18"/>
            <w:szCs w:val="18"/>
            <w:lang w:val="es-ES_tradnl"/>
          </w:rPr>
          <w:t>3.</w:t>
        </w:r>
        <w:r w:rsidR="003038B4" w:rsidRPr="0076461B">
          <w:rPr>
            <w:rFonts w:cs="Arial"/>
            <w:noProof/>
            <w:sz w:val="18"/>
            <w:szCs w:val="18"/>
            <w:lang w:val="es-ES_tradnl"/>
          </w:rPr>
          <w:tab/>
        </w:r>
        <w:r w:rsidR="003038B4" w:rsidRPr="003038B4">
          <w:rPr>
            <w:rFonts w:cs="Arial"/>
            <w:noProof/>
            <w:sz w:val="18"/>
            <w:szCs w:val="18"/>
            <w:lang w:val="es-ES_tradnl"/>
          </w:rPr>
          <w:t>ACTIVIDADES ADMINISTRATIVAS PREVIAS A LA PRESENTACIÓN DE COTIZACIONES</w:t>
        </w:r>
        <w:r w:rsidR="003038B4" w:rsidRPr="003038B4">
          <w:rPr>
            <w:rFonts w:cs="Arial"/>
            <w:noProof/>
            <w:webHidden/>
            <w:sz w:val="18"/>
            <w:szCs w:val="18"/>
            <w:lang w:val="es-ES_tradnl"/>
          </w:rPr>
          <w:tab/>
        </w:r>
      </w:hyperlink>
      <w:r w:rsidR="00AC5B3E">
        <w:rPr>
          <w:rFonts w:cs="Arial"/>
          <w:noProof/>
          <w:sz w:val="18"/>
          <w:szCs w:val="18"/>
          <w:lang w:val="es-ES_tradnl"/>
        </w:rPr>
        <w:t>1</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779" w:history="1">
        <w:r w:rsidR="003038B4" w:rsidRPr="003038B4">
          <w:rPr>
            <w:rFonts w:cs="Arial"/>
            <w:noProof/>
            <w:sz w:val="18"/>
            <w:szCs w:val="18"/>
            <w:lang w:val="es-ES_tradnl"/>
          </w:rPr>
          <w:t>4.</w:t>
        </w:r>
        <w:r w:rsidR="003038B4" w:rsidRPr="0076461B">
          <w:rPr>
            <w:rFonts w:cs="Arial"/>
            <w:noProof/>
            <w:sz w:val="18"/>
            <w:szCs w:val="18"/>
            <w:lang w:val="es-ES_tradnl"/>
          </w:rPr>
          <w:tab/>
        </w:r>
        <w:r w:rsidR="003038B4" w:rsidRPr="003038B4">
          <w:rPr>
            <w:rFonts w:cs="Arial"/>
            <w:noProof/>
            <w:sz w:val="18"/>
            <w:szCs w:val="18"/>
            <w:lang w:val="es-ES_tradnl"/>
          </w:rPr>
          <w:t>GARANTÍAS</w:t>
        </w:r>
        <w:r w:rsidR="003038B4" w:rsidRPr="003038B4">
          <w:rPr>
            <w:rFonts w:cs="Arial"/>
            <w:noProof/>
            <w:webHidden/>
            <w:sz w:val="18"/>
            <w:szCs w:val="18"/>
            <w:lang w:val="es-ES_tradnl"/>
          </w:rPr>
          <w:tab/>
        </w:r>
      </w:hyperlink>
      <w:r w:rsidR="00AC5B3E">
        <w:rPr>
          <w:rFonts w:cs="Arial"/>
          <w:noProof/>
          <w:sz w:val="18"/>
          <w:szCs w:val="18"/>
          <w:lang w:val="es-ES_tradnl"/>
        </w:rPr>
        <w:t>1</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784" w:history="1">
        <w:r w:rsidR="003038B4" w:rsidRPr="003038B4">
          <w:rPr>
            <w:rFonts w:cs="Arial"/>
            <w:noProof/>
            <w:sz w:val="18"/>
            <w:szCs w:val="18"/>
            <w:lang w:val="es-ES_tradnl"/>
          </w:rPr>
          <w:t>5.</w:t>
        </w:r>
        <w:r w:rsidR="003038B4" w:rsidRPr="0076461B">
          <w:rPr>
            <w:rFonts w:cs="Arial"/>
            <w:noProof/>
            <w:sz w:val="18"/>
            <w:szCs w:val="18"/>
            <w:lang w:val="es-ES_tradnl"/>
          </w:rPr>
          <w:tab/>
        </w:r>
        <w:r w:rsidR="003038B4" w:rsidRPr="003038B4">
          <w:rPr>
            <w:rFonts w:cs="Arial"/>
            <w:noProof/>
            <w:sz w:val="18"/>
            <w:szCs w:val="18"/>
            <w:lang w:val="es-ES_tradnl"/>
          </w:rPr>
          <w:t>RECHAZO Y DESCALIFICACIÓN DE COTIZACIONES</w:t>
        </w:r>
        <w:r w:rsidR="003038B4" w:rsidRPr="003038B4">
          <w:rPr>
            <w:rFonts w:cs="Arial"/>
            <w:noProof/>
            <w:webHidden/>
            <w:sz w:val="18"/>
            <w:szCs w:val="18"/>
            <w:lang w:val="es-ES_tradnl"/>
          </w:rPr>
          <w:tab/>
        </w:r>
      </w:hyperlink>
      <w:r w:rsidR="00B249EA">
        <w:rPr>
          <w:rFonts w:cs="Arial"/>
          <w:noProof/>
          <w:sz w:val="18"/>
          <w:szCs w:val="18"/>
          <w:lang w:val="es-ES_tradnl"/>
        </w:rPr>
        <w:t>2</w:t>
      </w:r>
    </w:p>
    <w:p w:rsidR="003038B4" w:rsidRDefault="006A1535" w:rsidP="003038B4">
      <w:pPr>
        <w:tabs>
          <w:tab w:val="left" w:pos="567"/>
          <w:tab w:val="right" w:leader="dot" w:pos="9072"/>
        </w:tabs>
        <w:spacing w:before="120"/>
        <w:rPr>
          <w:rFonts w:cs="Arial"/>
          <w:noProof/>
          <w:sz w:val="18"/>
          <w:szCs w:val="18"/>
          <w:lang w:val="es-ES_tradnl"/>
        </w:rPr>
      </w:pPr>
      <w:hyperlink w:anchor="_Toc346873787" w:history="1">
        <w:r w:rsidR="003038B4" w:rsidRPr="003038B4">
          <w:rPr>
            <w:rFonts w:cs="Arial"/>
            <w:noProof/>
            <w:sz w:val="18"/>
            <w:szCs w:val="18"/>
            <w:lang w:val="es-ES_tradnl"/>
          </w:rPr>
          <w:t>6.</w:t>
        </w:r>
        <w:r w:rsidR="003038B4" w:rsidRPr="0076461B">
          <w:rPr>
            <w:rFonts w:cs="Arial"/>
            <w:noProof/>
            <w:sz w:val="18"/>
            <w:szCs w:val="18"/>
            <w:lang w:val="es-ES_tradnl"/>
          </w:rPr>
          <w:tab/>
        </w:r>
        <w:r w:rsidR="003038B4" w:rsidRPr="003038B4">
          <w:rPr>
            <w:rFonts w:cs="Arial"/>
            <w:noProof/>
            <w:sz w:val="18"/>
            <w:szCs w:val="18"/>
            <w:lang w:val="es-ES_tradnl"/>
          </w:rPr>
          <w:t>CRITERIOS</w:t>
        </w:r>
        <w:r w:rsidR="003038B4" w:rsidRPr="0076461B">
          <w:rPr>
            <w:rFonts w:cs="Arial"/>
            <w:noProof/>
            <w:sz w:val="18"/>
            <w:szCs w:val="18"/>
            <w:lang w:val="es-ES_tradnl"/>
          </w:rPr>
          <w:t xml:space="preserve"> </w:t>
        </w:r>
        <w:r w:rsidR="003038B4" w:rsidRPr="003038B4">
          <w:rPr>
            <w:rFonts w:cs="Arial"/>
            <w:noProof/>
            <w:sz w:val="18"/>
            <w:szCs w:val="18"/>
            <w:lang w:val="es-ES_tradnl"/>
          </w:rPr>
          <w:t>DE SUBSANABILIDAD Y CRITERIOS NO SUBSANABLES</w:t>
        </w:r>
        <w:r w:rsidR="003038B4" w:rsidRPr="003038B4">
          <w:rPr>
            <w:rFonts w:cs="Arial"/>
            <w:noProof/>
            <w:webHidden/>
            <w:sz w:val="18"/>
            <w:szCs w:val="18"/>
            <w:lang w:val="es-ES_tradnl"/>
          </w:rPr>
          <w:tab/>
        </w:r>
      </w:hyperlink>
      <w:r w:rsidR="00AC5B3E">
        <w:rPr>
          <w:rFonts w:cs="Arial"/>
          <w:noProof/>
          <w:sz w:val="18"/>
          <w:szCs w:val="18"/>
          <w:lang w:val="es-ES_tradnl"/>
        </w:rPr>
        <w:t>2</w:t>
      </w:r>
    </w:p>
    <w:p w:rsidR="00A21F4B" w:rsidRDefault="006A1535" w:rsidP="00A21F4B">
      <w:pPr>
        <w:tabs>
          <w:tab w:val="left" w:pos="567"/>
          <w:tab w:val="right" w:leader="dot" w:pos="9072"/>
        </w:tabs>
        <w:spacing w:before="120"/>
        <w:rPr>
          <w:rFonts w:cs="Arial"/>
          <w:noProof/>
          <w:sz w:val="18"/>
          <w:szCs w:val="18"/>
          <w:lang w:val="es-ES_tradnl"/>
        </w:rPr>
      </w:pPr>
      <w:hyperlink w:anchor="_Toc346873787" w:history="1">
        <w:r w:rsidR="00A21F4B">
          <w:rPr>
            <w:rFonts w:cs="Arial"/>
            <w:noProof/>
            <w:sz w:val="18"/>
            <w:szCs w:val="18"/>
            <w:lang w:val="es-ES_tradnl"/>
          </w:rPr>
          <w:t>7</w:t>
        </w:r>
        <w:r w:rsidR="00A21F4B" w:rsidRPr="003038B4">
          <w:rPr>
            <w:rFonts w:cs="Arial"/>
            <w:noProof/>
            <w:sz w:val="18"/>
            <w:szCs w:val="18"/>
            <w:lang w:val="es-ES_tradnl"/>
          </w:rPr>
          <w:t>.</w:t>
        </w:r>
        <w:r w:rsidR="00A21F4B" w:rsidRPr="0076461B">
          <w:rPr>
            <w:rFonts w:cs="Arial"/>
            <w:noProof/>
            <w:sz w:val="18"/>
            <w:szCs w:val="18"/>
            <w:lang w:val="es-ES_tradnl"/>
          </w:rPr>
          <w:tab/>
        </w:r>
        <w:r w:rsidR="00A21F4B">
          <w:rPr>
            <w:rFonts w:cs="Arial"/>
            <w:noProof/>
            <w:sz w:val="18"/>
            <w:szCs w:val="18"/>
            <w:lang w:val="es-ES_tradnl"/>
          </w:rPr>
          <w:t>DECLARATORIA DESIERTA</w:t>
        </w:r>
        <w:r w:rsidR="00A21F4B" w:rsidRPr="003038B4">
          <w:rPr>
            <w:rFonts w:cs="Arial"/>
            <w:noProof/>
            <w:webHidden/>
            <w:sz w:val="18"/>
            <w:szCs w:val="18"/>
            <w:lang w:val="es-ES_tradnl"/>
          </w:rPr>
          <w:tab/>
        </w:r>
      </w:hyperlink>
      <w:r w:rsidR="00A21F4B">
        <w:rPr>
          <w:rFonts w:cs="Arial"/>
          <w:noProof/>
          <w:sz w:val="18"/>
          <w:szCs w:val="18"/>
          <w:lang w:val="es-ES_tradnl"/>
        </w:rPr>
        <w:t>3</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791" w:history="1">
        <w:r w:rsidR="003038B4" w:rsidRPr="003038B4">
          <w:rPr>
            <w:rFonts w:cs="Arial"/>
            <w:noProof/>
            <w:sz w:val="18"/>
            <w:szCs w:val="18"/>
            <w:lang w:val="es-ES_tradnl"/>
          </w:rPr>
          <w:t>8.</w:t>
        </w:r>
        <w:r w:rsidR="003038B4" w:rsidRPr="0076461B">
          <w:rPr>
            <w:rFonts w:cs="Arial"/>
            <w:noProof/>
            <w:sz w:val="18"/>
            <w:szCs w:val="18"/>
            <w:lang w:val="es-ES_tradnl"/>
          </w:rPr>
          <w:tab/>
        </w:r>
        <w:r w:rsidR="003038B4" w:rsidRPr="003038B4">
          <w:rPr>
            <w:rFonts w:cs="Arial"/>
            <w:noProof/>
            <w:sz w:val="18"/>
            <w:szCs w:val="18"/>
            <w:lang w:val="es-ES_tradnl"/>
          </w:rPr>
          <w:t>CANCELACIÓN, SUSPENSIÓN Y ANULACIÓN DEL PROCESO DE CONTRATACIÓN</w:t>
        </w:r>
        <w:r w:rsidR="003038B4" w:rsidRPr="003038B4">
          <w:rPr>
            <w:rFonts w:cs="Arial"/>
            <w:noProof/>
            <w:webHidden/>
            <w:sz w:val="18"/>
            <w:szCs w:val="18"/>
            <w:lang w:val="es-ES_tradnl"/>
          </w:rPr>
          <w:tab/>
        </w:r>
      </w:hyperlink>
      <w:r w:rsidR="00AC5B3E">
        <w:rPr>
          <w:rFonts w:cs="Arial"/>
          <w:noProof/>
          <w:sz w:val="18"/>
          <w:szCs w:val="18"/>
          <w:lang w:val="es-ES_tradnl"/>
        </w:rPr>
        <w:t>3</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792" w:history="1">
        <w:r w:rsidR="003038B4" w:rsidRPr="003038B4">
          <w:rPr>
            <w:rFonts w:cs="Arial"/>
            <w:noProof/>
            <w:sz w:val="18"/>
            <w:szCs w:val="18"/>
            <w:lang w:val="es-ES_tradnl"/>
          </w:rPr>
          <w:t>9.</w:t>
        </w:r>
        <w:r w:rsidR="003038B4" w:rsidRPr="0076461B">
          <w:rPr>
            <w:rFonts w:cs="Arial"/>
            <w:noProof/>
            <w:sz w:val="18"/>
            <w:szCs w:val="18"/>
            <w:lang w:val="es-ES_tradnl"/>
          </w:rPr>
          <w:tab/>
        </w:r>
        <w:r w:rsidR="003038B4" w:rsidRPr="003038B4">
          <w:rPr>
            <w:rFonts w:cs="Arial"/>
            <w:noProof/>
            <w:sz w:val="18"/>
            <w:szCs w:val="18"/>
            <w:lang w:val="es-ES_tradnl"/>
          </w:rPr>
          <w:t>RESOLUCIONES RECURRIBLES</w:t>
        </w:r>
        <w:r w:rsidR="003038B4" w:rsidRPr="003038B4">
          <w:rPr>
            <w:rFonts w:cs="Arial"/>
            <w:noProof/>
            <w:webHidden/>
            <w:sz w:val="18"/>
            <w:szCs w:val="18"/>
            <w:lang w:val="es-ES_tradnl"/>
          </w:rPr>
          <w:tab/>
        </w:r>
      </w:hyperlink>
      <w:r w:rsidR="00AC5B3E">
        <w:rPr>
          <w:rFonts w:cs="Arial"/>
          <w:noProof/>
          <w:sz w:val="18"/>
          <w:szCs w:val="18"/>
          <w:lang w:val="es-ES_tradnl"/>
        </w:rPr>
        <w:t>3</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793" w:history="1">
        <w:r w:rsidR="003038B4" w:rsidRPr="0076461B">
          <w:rPr>
            <w:rFonts w:cs="Arial"/>
            <w:noProof/>
            <w:sz w:val="18"/>
            <w:szCs w:val="18"/>
            <w:lang w:val="es-ES_tradnl"/>
          </w:rPr>
          <w:t>10.</w:t>
        </w:r>
        <w:r w:rsidR="003038B4" w:rsidRPr="0076461B">
          <w:rPr>
            <w:rFonts w:cs="Arial"/>
            <w:noProof/>
            <w:sz w:val="18"/>
            <w:szCs w:val="18"/>
            <w:lang w:val="es-ES_tradnl"/>
          </w:rPr>
          <w:tab/>
          <w:t>DOCUMENTOS QUE DEBE PRESENTAR EL PROPONENTE</w:t>
        </w:r>
        <w:r w:rsidR="003038B4" w:rsidRPr="003038B4">
          <w:rPr>
            <w:rFonts w:cs="Arial"/>
            <w:noProof/>
            <w:webHidden/>
            <w:sz w:val="18"/>
            <w:szCs w:val="18"/>
            <w:lang w:val="es-ES_tradnl"/>
          </w:rPr>
          <w:tab/>
        </w:r>
      </w:hyperlink>
      <w:r w:rsidR="00AC5B3E">
        <w:rPr>
          <w:rFonts w:cs="Arial"/>
          <w:noProof/>
          <w:sz w:val="18"/>
          <w:szCs w:val="18"/>
          <w:lang w:val="es-ES_tradnl"/>
        </w:rPr>
        <w:t>3</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799" w:history="1">
        <w:r w:rsidR="003038B4" w:rsidRPr="0076461B">
          <w:rPr>
            <w:rFonts w:cs="Arial"/>
            <w:noProof/>
            <w:sz w:val="18"/>
            <w:szCs w:val="18"/>
            <w:lang w:val="es-ES_tradnl"/>
          </w:rPr>
          <w:t>11.</w:t>
        </w:r>
        <w:r w:rsidR="003038B4" w:rsidRPr="0076461B">
          <w:rPr>
            <w:rFonts w:cs="Arial"/>
            <w:noProof/>
            <w:sz w:val="18"/>
            <w:szCs w:val="18"/>
            <w:lang w:val="es-ES_tradnl"/>
          </w:rPr>
          <w:tab/>
          <w:t>RECEPCIÓN DE COTIZACIONES</w:t>
        </w:r>
        <w:r w:rsidR="003038B4" w:rsidRPr="003038B4">
          <w:rPr>
            <w:rFonts w:cs="Arial"/>
            <w:noProof/>
            <w:webHidden/>
            <w:sz w:val="18"/>
            <w:szCs w:val="18"/>
            <w:lang w:val="es-ES_tradnl"/>
          </w:rPr>
          <w:tab/>
        </w:r>
      </w:hyperlink>
      <w:r w:rsidR="00A21F4B">
        <w:rPr>
          <w:rFonts w:cs="Arial"/>
          <w:noProof/>
          <w:sz w:val="18"/>
          <w:szCs w:val="18"/>
          <w:lang w:val="es-ES_tradnl"/>
        </w:rPr>
        <w:t>4</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03" w:history="1">
        <w:r w:rsidR="003038B4" w:rsidRPr="0076461B">
          <w:rPr>
            <w:rFonts w:cs="Arial"/>
            <w:noProof/>
            <w:sz w:val="18"/>
            <w:szCs w:val="18"/>
            <w:lang w:val="es-ES_tradnl"/>
          </w:rPr>
          <w:t>12.</w:t>
        </w:r>
        <w:r w:rsidR="003038B4" w:rsidRPr="0076461B">
          <w:rPr>
            <w:rFonts w:cs="Arial"/>
            <w:noProof/>
            <w:sz w:val="18"/>
            <w:szCs w:val="18"/>
            <w:lang w:val="es-ES_tradnl"/>
          </w:rPr>
          <w:tab/>
          <w:t>APERTURA DE COTIZACIONES</w:t>
        </w:r>
        <w:r w:rsidR="003038B4" w:rsidRPr="003038B4">
          <w:rPr>
            <w:rFonts w:cs="Arial"/>
            <w:noProof/>
            <w:webHidden/>
            <w:sz w:val="18"/>
            <w:szCs w:val="18"/>
            <w:lang w:val="es-ES_tradnl"/>
          </w:rPr>
          <w:tab/>
        </w:r>
      </w:hyperlink>
      <w:r w:rsidR="00AC5B3E">
        <w:rPr>
          <w:rFonts w:cs="Arial"/>
          <w:noProof/>
          <w:sz w:val="18"/>
          <w:szCs w:val="18"/>
          <w:lang w:val="es-ES_tradnl"/>
        </w:rPr>
        <w:t>4</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04" w:history="1">
        <w:r w:rsidR="003038B4" w:rsidRPr="0076461B">
          <w:rPr>
            <w:rFonts w:cs="Arial"/>
            <w:noProof/>
            <w:sz w:val="18"/>
            <w:szCs w:val="18"/>
            <w:lang w:val="es-ES_tradnl"/>
          </w:rPr>
          <w:t>13.</w:t>
        </w:r>
        <w:r w:rsidR="003038B4" w:rsidRPr="0076461B">
          <w:rPr>
            <w:rFonts w:cs="Arial"/>
            <w:noProof/>
            <w:sz w:val="18"/>
            <w:szCs w:val="18"/>
            <w:lang w:val="es-ES_tradnl"/>
          </w:rPr>
          <w:tab/>
          <w:t>EVALUACIÓN DE COTIZACIONES</w:t>
        </w:r>
        <w:r w:rsidR="003038B4" w:rsidRPr="003038B4">
          <w:rPr>
            <w:rFonts w:cs="Arial"/>
            <w:noProof/>
            <w:webHidden/>
            <w:sz w:val="18"/>
            <w:szCs w:val="18"/>
            <w:lang w:val="es-ES_tradnl"/>
          </w:rPr>
          <w:tab/>
        </w:r>
      </w:hyperlink>
      <w:r w:rsidR="00AC5B3E">
        <w:rPr>
          <w:rFonts w:cs="Arial"/>
          <w:noProof/>
          <w:sz w:val="18"/>
          <w:szCs w:val="18"/>
          <w:lang w:val="es-ES_tradnl"/>
        </w:rPr>
        <w:t>4</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05" w:history="1">
        <w:r w:rsidR="003038B4" w:rsidRPr="003038B4">
          <w:rPr>
            <w:rFonts w:cs="Arial"/>
            <w:noProof/>
            <w:sz w:val="18"/>
            <w:szCs w:val="18"/>
            <w:lang w:val="es-ES_tradnl"/>
          </w:rPr>
          <w:t>14.</w:t>
        </w:r>
        <w:r w:rsidR="003038B4" w:rsidRPr="0076461B">
          <w:rPr>
            <w:rFonts w:cs="Arial"/>
            <w:noProof/>
            <w:sz w:val="18"/>
            <w:szCs w:val="18"/>
            <w:lang w:val="es-ES_tradnl"/>
          </w:rPr>
          <w:tab/>
        </w:r>
        <w:r w:rsidR="003038B4" w:rsidRPr="003038B4">
          <w:rPr>
            <w:rFonts w:cs="Arial"/>
            <w:noProof/>
            <w:sz w:val="18"/>
            <w:szCs w:val="18"/>
            <w:lang w:val="es-ES_tradnl"/>
          </w:rPr>
          <w:t>EVALUACIÓN PRELIMINAR</w:t>
        </w:r>
        <w:r w:rsidR="003038B4" w:rsidRPr="003038B4">
          <w:rPr>
            <w:rFonts w:cs="Arial"/>
            <w:noProof/>
            <w:webHidden/>
            <w:sz w:val="18"/>
            <w:szCs w:val="18"/>
            <w:lang w:val="es-ES_tradnl"/>
          </w:rPr>
          <w:tab/>
        </w:r>
      </w:hyperlink>
      <w:r w:rsidR="00AC5B3E">
        <w:rPr>
          <w:rFonts w:cs="Arial"/>
          <w:noProof/>
          <w:sz w:val="18"/>
          <w:szCs w:val="18"/>
          <w:lang w:val="es-ES_tradnl"/>
        </w:rPr>
        <w:t>4</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06" w:history="1">
        <w:r w:rsidR="003038B4" w:rsidRPr="003038B4">
          <w:rPr>
            <w:rFonts w:cs="Arial"/>
            <w:noProof/>
            <w:sz w:val="18"/>
            <w:szCs w:val="18"/>
            <w:lang w:val="es-ES_tradnl"/>
          </w:rPr>
          <w:t>15.</w:t>
        </w:r>
        <w:r w:rsidR="003038B4" w:rsidRPr="0076461B">
          <w:rPr>
            <w:rFonts w:cs="Arial"/>
            <w:noProof/>
            <w:sz w:val="18"/>
            <w:szCs w:val="18"/>
            <w:lang w:val="es-ES_tradnl"/>
          </w:rPr>
          <w:tab/>
        </w:r>
        <w:r w:rsidR="003038B4" w:rsidRPr="003038B4">
          <w:rPr>
            <w:rFonts w:cs="Arial"/>
            <w:noProof/>
            <w:sz w:val="18"/>
            <w:szCs w:val="18"/>
            <w:lang w:val="es-ES_tradnl"/>
          </w:rPr>
          <w:t>METODO DE SELECCIÓN Y ADJUDICACION PRECIO EVALUADO MÁS BAJO</w:t>
        </w:r>
        <w:r w:rsidR="003038B4" w:rsidRPr="003038B4">
          <w:rPr>
            <w:rFonts w:cs="Arial"/>
            <w:noProof/>
            <w:webHidden/>
            <w:sz w:val="18"/>
            <w:szCs w:val="18"/>
            <w:lang w:val="es-ES_tradnl"/>
          </w:rPr>
          <w:tab/>
        </w:r>
      </w:hyperlink>
      <w:r w:rsidR="00AC5B3E">
        <w:rPr>
          <w:rFonts w:cs="Arial"/>
          <w:noProof/>
          <w:sz w:val="18"/>
          <w:szCs w:val="18"/>
          <w:lang w:val="es-ES_tradnl"/>
        </w:rPr>
        <w:t>4</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09" w:history="1">
        <w:r w:rsidR="003038B4" w:rsidRPr="003038B4">
          <w:rPr>
            <w:rFonts w:cs="Arial"/>
            <w:noProof/>
            <w:sz w:val="18"/>
            <w:szCs w:val="18"/>
            <w:lang w:val="es-ES_tradnl"/>
          </w:rPr>
          <w:t>16.</w:t>
        </w:r>
        <w:r w:rsidR="003038B4" w:rsidRPr="0076461B">
          <w:rPr>
            <w:rFonts w:cs="Arial"/>
            <w:noProof/>
            <w:sz w:val="18"/>
            <w:szCs w:val="18"/>
            <w:lang w:val="es-ES_tradnl"/>
          </w:rPr>
          <w:tab/>
        </w:r>
        <w:r w:rsidR="003038B4" w:rsidRPr="003038B4">
          <w:rPr>
            <w:rFonts w:cs="Arial"/>
            <w:noProof/>
            <w:sz w:val="18"/>
            <w:szCs w:val="18"/>
            <w:lang w:val="es-ES_tradnl"/>
          </w:rPr>
          <w:t>MÉTODO DE SELECCIÓN Y ADJUDICACIÓN CALIDAD, PROPUESTA TÉCNICA Y COSTO</w:t>
        </w:r>
        <w:r w:rsidR="003038B4" w:rsidRPr="003038B4">
          <w:rPr>
            <w:rFonts w:cs="Arial"/>
            <w:noProof/>
            <w:webHidden/>
            <w:sz w:val="18"/>
            <w:szCs w:val="18"/>
            <w:lang w:val="es-ES_tradnl"/>
          </w:rPr>
          <w:tab/>
        </w:r>
      </w:hyperlink>
      <w:r w:rsidR="00AC5B3E">
        <w:rPr>
          <w:rFonts w:cs="Arial"/>
          <w:noProof/>
          <w:sz w:val="18"/>
          <w:szCs w:val="18"/>
          <w:lang w:val="es-ES_tradnl"/>
        </w:rPr>
        <w:t>6</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21" w:history="1">
        <w:r w:rsidR="003038B4" w:rsidRPr="003038B4">
          <w:rPr>
            <w:rFonts w:cs="Arial"/>
            <w:noProof/>
            <w:sz w:val="18"/>
            <w:szCs w:val="18"/>
            <w:lang w:val="es-ES_tradnl"/>
          </w:rPr>
          <w:t>17.</w:t>
        </w:r>
        <w:r w:rsidR="003038B4" w:rsidRPr="0076461B">
          <w:rPr>
            <w:rFonts w:cs="Arial"/>
            <w:noProof/>
            <w:sz w:val="18"/>
            <w:szCs w:val="18"/>
            <w:lang w:val="es-ES_tradnl"/>
          </w:rPr>
          <w:tab/>
        </w:r>
        <w:r w:rsidR="003038B4" w:rsidRPr="003038B4">
          <w:rPr>
            <w:rFonts w:cs="Arial"/>
            <w:noProof/>
            <w:sz w:val="18"/>
            <w:szCs w:val="18"/>
            <w:lang w:val="es-ES_tradnl"/>
          </w:rPr>
          <w:t>MÉTODO DE SELECCIÓN Y ADJUDICACIÓN CALIDAD</w:t>
        </w:r>
        <w:r w:rsidR="003038B4" w:rsidRPr="003038B4">
          <w:rPr>
            <w:rFonts w:cs="Arial"/>
            <w:noProof/>
            <w:webHidden/>
            <w:sz w:val="18"/>
            <w:szCs w:val="18"/>
            <w:lang w:val="es-ES_tradnl"/>
          </w:rPr>
          <w:tab/>
        </w:r>
      </w:hyperlink>
      <w:r w:rsidR="00A21F4B">
        <w:rPr>
          <w:rFonts w:cs="Arial"/>
          <w:noProof/>
          <w:sz w:val="18"/>
          <w:szCs w:val="18"/>
          <w:lang w:val="es-ES_tradnl"/>
        </w:rPr>
        <w:t>7</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25" w:history="1">
        <w:r w:rsidR="003038B4" w:rsidRPr="003038B4">
          <w:rPr>
            <w:rFonts w:cs="Arial"/>
            <w:noProof/>
            <w:sz w:val="18"/>
            <w:szCs w:val="18"/>
            <w:lang w:val="es-ES_tradnl"/>
          </w:rPr>
          <w:t>18.</w:t>
        </w:r>
        <w:r w:rsidR="003038B4" w:rsidRPr="0076461B">
          <w:rPr>
            <w:rFonts w:cs="Arial"/>
            <w:noProof/>
            <w:sz w:val="18"/>
            <w:szCs w:val="18"/>
            <w:lang w:val="es-ES_tradnl"/>
          </w:rPr>
          <w:tab/>
        </w:r>
        <w:r w:rsidR="003038B4" w:rsidRPr="003038B4">
          <w:rPr>
            <w:rFonts w:cs="Arial"/>
            <w:noProof/>
            <w:sz w:val="18"/>
            <w:szCs w:val="18"/>
            <w:lang w:val="es-ES_tradnl"/>
          </w:rPr>
          <w:t>CONTENIDO DEL INFORME DE EVALUACIÓN Y RECOMENDACIÓN</w:t>
        </w:r>
        <w:r w:rsidR="003038B4" w:rsidRPr="003038B4">
          <w:rPr>
            <w:rFonts w:cs="Arial"/>
            <w:noProof/>
            <w:webHidden/>
            <w:sz w:val="18"/>
            <w:szCs w:val="18"/>
            <w:lang w:val="es-ES_tradnl"/>
          </w:rPr>
          <w:tab/>
        </w:r>
      </w:hyperlink>
      <w:r w:rsidR="00A21F4B">
        <w:rPr>
          <w:rFonts w:cs="Arial"/>
          <w:noProof/>
          <w:sz w:val="18"/>
          <w:szCs w:val="18"/>
          <w:lang w:val="es-ES_tradnl"/>
        </w:rPr>
        <w:t>7</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26" w:history="1">
        <w:r w:rsidR="003038B4" w:rsidRPr="003038B4">
          <w:rPr>
            <w:rFonts w:cs="Arial"/>
            <w:noProof/>
            <w:sz w:val="18"/>
            <w:szCs w:val="18"/>
            <w:lang w:val="es-ES_tradnl"/>
          </w:rPr>
          <w:t>19.</w:t>
        </w:r>
        <w:r w:rsidR="003038B4" w:rsidRPr="0076461B">
          <w:rPr>
            <w:rFonts w:cs="Arial"/>
            <w:noProof/>
            <w:sz w:val="18"/>
            <w:szCs w:val="18"/>
            <w:lang w:val="es-ES_tradnl"/>
          </w:rPr>
          <w:tab/>
        </w:r>
        <w:r w:rsidR="003038B4" w:rsidRPr="003038B4">
          <w:rPr>
            <w:rFonts w:cs="Arial"/>
            <w:noProof/>
            <w:sz w:val="18"/>
            <w:szCs w:val="18"/>
            <w:lang w:val="es-ES_tradnl"/>
          </w:rPr>
          <w:t>ADJUDICACIÓN O DECLARATORIA DESIERTA</w:t>
        </w:r>
        <w:r w:rsidR="003038B4" w:rsidRPr="003038B4">
          <w:rPr>
            <w:rFonts w:cs="Arial"/>
            <w:noProof/>
            <w:webHidden/>
            <w:sz w:val="18"/>
            <w:szCs w:val="18"/>
            <w:lang w:val="es-ES_tradnl"/>
          </w:rPr>
          <w:tab/>
        </w:r>
      </w:hyperlink>
      <w:r w:rsidR="00AC5B3E">
        <w:rPr>
          <w:rFonts w:cs="Arial"/>
          <w:noProof/>
          <w:sz w:val="18"/>
          <w:szCs w:val="18"/>
          <w:lang w:val="es-ES_tradnl"/>
        </w:rPr>
        <w:t>7</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27" w:history="1">
        <w:r w:rsidR="003038B4" w:rsidRPr="003038B4">
          <w:rPr>
            <w:rFonts w:cs="Arial"/>
            <w:noProof/>
            <w:sz w:val="18"/>
            <w:szCs w:val="18"/>
            <w:lang w:val="es-ES_tradnl"/>
          </w:rPr>
          <w:t>20.</w:t>
        </w:r>
        <w:r w:rsidR="003038B4" w:rsidRPr="0076461B">
          <w:rPr>
            <w:rFonts w:cs="Arial"/>
            <w:noProof/>
            <w:sz w:val="18"/>
            <w:szCs w:val="18"/>
            <w:lang w:val="es-ES_tradnl"/>
          </w:rPr>
          <w:tab/>
        </w:r>
        <w:r w:rsidR="003038B4" w:rsidRPr="003038B4">
          <w:rPr>
            <w:rFonts w:cs="Arial"/>
            <w:noProof/>
            <w:sz w:val="18"/>
            <w:szCs w:val="18"/>
            <w:lang w:val="es-ES_tradnl"/>
          </w:rPr>
          <w:t>FORMALIZACIÓN DE LA CONTRATACIÓN</w:t>
        </w:r>
        <w:r w:rsidR="003038B4" w:rsidRPr="003038B4">
          <w:rPr>
            <w:rFonts w:cs="Arial"/>
            <w:noProof/>
            <w:webHidden/>
            <w:sz w:val="18"/>
            <w:szCs w:val="18"/>
            <w:lang w:val="es-ES_tradnl"/>
          </w:rPr>
          <w:tab/>
        </w:r>
      </w:hyperlink>
      <w:r w:rsidR="00AC5B3E">
        <w:rPr>
          <w:rFonts w:cs="Arial"/>
          <w:noProof/>
          <w:sz w:val="18"/>
          <w:szCs w:val="18"/>
          <w:lang w:val="es-ES_tradnl"/>
        </w:rPr>
        <w:t>7</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28" w:history="1">
        <w:r w:rsidR="003038B4" w:rsidRPr="003038B4">
          <w:rPr>
            <w:rFonts w:cs="Arial"/>
            <w:noProof/>
            <w:sz w:val="18"/>
            <w:szCs w:val="18"/>
            <w:lang w:val="es-ES_tradnl"/>
          </w:rPr>
          <w:t>21.</w:t>
        </w:r>
        <w:r w:rsidR="003038B4" w:rsidRPr="0076461B">
          <w:rPr>
            <w:rFonts w:cs="Arial"/>
            <w:noProof/>
            <w:sz w:val="18"/>
            <w:szCs w:val="18"/>
            <w:lang w:val="es-ES_tradnl"/>
          </w:rPr>
          <w:tab/>
        </w:r>
        <w:r w:rsidR="003038B4" w:rsidRPr="003038B4">
          <w:rPr>
            <w:rFonts w:cs="Arial"/>
            <w:noProof/>
            <w:sz w:val="18"/>
            <w:szCs w:val="18"/>
            <w:lang w:val="es-ES_tradnl"/>
          </w:rPr>
          <w:t>MODIFICACIONES AL CONTRATO</w:t>
        </w:r>
        <w:r w:rsidR="003038B4" w:rsidRPr="003038B4">
          <w:rPr>
            <w:rFonts w:cs="Arial"/>
            <w:noProof/>
            <w:webHidden/>
            <w:sz w:val="18"/>
            <w:szCs w:val="18"/>
            <w:lang w:val="es-ES_tradnl"/>
          </w:rPr>
          <w:tab/>
        </w:r>
      </w:hyperlink>
      <w:r w:rsidR="00AC5B3E">
        <w:rPr>
          <w:rFonts w:cs="Arial"/>
          <w:noProof/>
          <w:sz w:val="18"/>
          <w:szCs w:val="18"/>
          <w:lang w:val="es-ES_tradnl"/>
        </w:rPr>
        <w:t>8</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29" w:history="1">
        <w:r w:rsidR="003038B4" w:rsidRPr="003038B4">
          <w:rPr>
            <w:rFonts w:cs="Arial"/>
            <w:noProof/>
            <w:sz w:val="18"/>
            <w:szCs w:val="18"/>
            <w:lang w:val="es-ES_tradnl"/>
          </w:rPr>
          <w:t>22.</w:t>
        </w:r>
        <w:r w:rsidR="003038B4" w:rsidRPr="0076461B">
          <w:rPr>
            <w:rFonts w:cs="Arial"/>
            <w:noProof/>
            <w:sz w:val="18"/>
            <w:szCs w:val="18"/>
            <w:lang w:val="es-ES_tradnl"/>
          </w:rPr>
          <w:tab/>
        </w:r>
        <w:r w:rsidR="003038B4" w:rsidRPr="003038B4">
          <w:rPr>
            <w:rFonts w:cs="Arial"/>
            <w:noProof/>
            <w:sz w:val="18"/>
            <w:szCs w:val="18"/>
            <w:lang w:val="es-ES_tradnl"/>
          </w:rPr>
          <w:t>ENTREGA DE BIENES</w:t>
        </w:r>
        <w:r w:rsidR="003038B4" w:rsidRPr="003038B4">
          <w:rPr>
            <w:rFonts w:cs="Arial"/>
            <w:noProof/>
            <w:webHidden/>
            <w:sz w:val="18"/>
            <w:szCs w:val="18"/>
            <w:lang w:val="es-ES_tradnl"/>
          </w:rPr>
          <w:tab/>
        </w:r>
      </w:hyperlink>
      <w:r w:rsidR="00AC5B3E">
        <w:rPr>
          <w:rFonts w:cs="Arial"/>
          <w:noProof/>
          <w:sz w:val="18"/>
          <w:szCs w:val="18"/>
          <w:lang w:val="es-ES_tradnl"/>
        </w:rPr>
        <w:t>8</w:t>
      </w:r>
    </w:p>
    <w:p w:rsidR="003038B4" w:rsidRPr="0076461B" w:rsidRDefault="006A1535" w:rsidP="003038B4">
      <w:pPr>
        <w:tabs>
          <w:tab w:val="left" w:pos="567"/>
          <w:tab w:val="right" w:leader="dot" w:pos="9072"/>
        </w:tabs>
        <w:spacing w:before="120"/>
        <w:rPr>
          <w:rFonts w:cs="Arial"/>
          <w:noProof/>
          <w:sz w:val="18"/>
          <w:szCs w:val="18"/>
          <w:lang w:val="es-ES_tradnl"/>
        </w:rPr>
      </w:pPr>
      <w:hyperlink w:anchor="_Toc346873830" w:history="1">
        <w:r w:rsidR="003038B4" w:rsidRPr="003038B4">
          <w:rPr>
            <w:rFonts w:cs="Arial"/>
            <w:noProof/>
            <w:sz w:val="18"/>
            <w:szCs w:val="18"/>
            <w:lang w:val="es-ES_tradnl"/>
          </w:rPr>
          <w:t>23.</w:t>
        </w:r>
        <w:r w:rsidR="003038B4" w:rsidRPr="0076461B">
          <w:rPr>
            <w:rFonts w:cs="Arial"/>
            <w:noProof/>
            <w:sz w:val="18"/>
            <w:szCs w:val="18"/>
            <w:lang w:val="es-ES_tradnl"/>
          </w:rPr>
          <w:tab/>
        </w:r>
        <w:r w:rsidR="003038B4" w:rsidRPr="003038B4">
          <w:rPr>
            <w:rFonts w:cs="Arial"/>
            <w:noProof/>
            <w:sz w:val="18"/>
            <w:szCs w:val="18"/>
            <w:lang w:val="es-ES_tradnl"/>
          </w:rPr>
          <w:t>CIERRE DEL CONTRATO Y PAGO</w:t>
        </w:r>
        <w:r w:rsidR="003038B4" w:rsidRPr="003038B4">
          <w:rPr>
            <w:rFonts w:cs="Arial"/>
            <w:noProof/>
            <w:webHidden/>
            <w:sz w:val="18"/>
            <w:szCs w:val="18"/>
            <w:lang w:val="es-ES_tradnl"/>
          </w:rPr>
          <w:tab/>
        </w:r>
      </w:hyperlink>
      <w:r w:rsidR="00AC5B3E">
        <w:rPr>
          <w:rFonts w:cs="Arial"/>
          <w:noProof/>
          <w:sz w:val="18"/>
          <w:szCs w:val="18"/>
          <w:lang w:val="es-ES_tradnl"/>
        </w:rPr>
        <w:t>8</w:t>
      </w:r>
    </w:p>
    <w:p w:rsidR="003038B4" w:rsidRPr="003038B4" w:rsidRDefault="003038B4" w:rsidP="003038B4">
      <w:pPr>
        <w:tabs>
          <w:tab w:val="left" w:pos="567"/>
        </w:tabs>
        <w:rPr>
          <w:lang w:val="es-ES_tradnl"/>
        </w:rPr>
      </w:pPr>
    </w:p>
    <w:p w:rsidR="003038B4" w:rsidRPr="003038B4" w:rsidRDefault="003038B4" w:rsidP="003038B4">
      <w:pPr>
        <w:tabs>
          <w:tab w:val="left" w:pos="567"/>
        </w:tabs>
        <w:jc w:val="center"/>
        <w:rPr>
          <w:b/>
          <w:noProof/>
          <w:sz w:val="18"/>
          <w:szCs w:val="18"/>
        </w:rPr>
      </w:pPr>
      <w:r w:rsidRPr="003038B4">
        <w:rPr>
          <w:b/>
          <w:noProof/>
          <w:sz w:val="18"/>
          <w:szCs w:val="18"/>
        </w:rPr>
        <w:t>PARTE II</w:t>
      </w:r>
    </w:p>
    <w:p w:rsidR="003038B4" w:rsidRPr="003038B4" w:rsidRDefault="003038B4" w:rsidP="003038B4">
      <w:pPr>
        <w:tabs>
          <w:tab w:val="left" w:pos="567"/>
        </w:tabs>
        <w:jc w:val="center"/>
        <w:rPr>
          <w:b/>
          <w:noProof/>
          <w:sz w:val="18"/>
          <w:szCs w:val="18"/>
        </w:rPr>
      </w:pPr>
      <w:r w:rsidRPr="003038B4">
        <w:rPr>
          <w:b/>
          <w:noProof/>
          <w:sz w:val="18"/>
          <w:szCs w:val="18"/>
        </w:rPr>
        <w:t>INFORMACIÓN TÉCNICA DE LA CONTRATACIÓN</w:t>
      </w:r>
    </w:p>
    <w:p w:rsidR="003038B4" w:rsidRPr="003038B4" w:rsidRDefault="006A1535" w:rsidP="003038B4">
      <w:pPr>
        <w:tabs>
          <w:tab w:val="left" w:pos="567"/>
          <w:tab w:val="right" w:leader="dot" w:pos="9072"/>
        </w:tabs>
        <w:spacing w:before="120"/>
        <w:rPr>
          <w:rFonts w:ascii="Calibri" w:hAnsi="Calibri"/>
          <w:b/>
          <w:noProof/>
          <w:sz w:val="18"/>
          <w:szCs w:val="18"/>
          <w:lang w:val="es-BO" w:eastAsia="es-BO"/>
        </w:rPr>
      </w:pPr>
      <w:hyperlink w:anchor="_Toc346873832" w:history="1">
        <w:r w:rsidR="003038B4" w:rsidRPr="003038B4">
          <w:rPr>
            <w:rFonts w:cs="Arial"/>
            <w:noProof/>
            <w:sz w:val="18"/>
            <w:szCs w:val="18"/>
            <w:lang w:val="es-ES_tradnl"/>
          </w:rPr>
          <w:t>24.</w:t>
        </w:r>
        <w:r w:rsidR="003038B4" w:rsidRPr="003038B4">
          <w:rPr>
            <w:rFonts w:ascii="Calibri" w:hAnsi="Calibri"/>
            <w:noProof/>
            <w:sz w:val="18"/>
            <w:szCs w:val="18"/>
            <w:lang w:val="es-BO" w:eastAsia="es-BO"/>
          </w:rPr>
          <w:tab/>
        </w:r>
        <w:r w:rsidR="003038B4" w:rsidRPr="003038B4">
          <w:rPr>
            <w:rFonts w:cs="Arial"/>
            <w:noProof/>
            <w:sz w:val="18"/>
            <w:szCs w:val="18"/>
            <w:lang w:val="es-ES_tradnl"/>
          </w:rPr>
          <w:t>CONVOCATORIA Y DATOS GENERALES DE LA CONTRATACIÓN</w:t>
        </w:r>
        <w:r w:rsidR="003038B4" w:rsidRPr="003038B4">
          <w:rPr>
            <w:rFonts w:cs="Arial"/>
            <w:noProof/>
            <w:webHidden/>
            <w:sz w:val="18"/>
            <w:szCs w:val="18"/>
            <w:lang w:val="es-ES_tradnl"/>
          </w:rPr>
          <w:tab/>
        </w:r>
      </w:hyperlink>
      <w:r w:rsidR="00A21F4B">
        <w:rPr>
          <w:rFonts w:cs="Arial"/>
          <w:noProof/>
          <w:sz w:val="18"/>
          <w:szCs w:val="18"/>
          <w:lang w:val="es-ES_tradnl"/>
        </w:rPr>
        <w:t>10</w:t>
      </w:r>
    </w:p>
    <w:p w:rsidR="003038B4" w:rsidRPr="003038B4" w:rsidRDefault="006A1535" w:rsidP="003038B4">
      <w:pPr>
        <w:tabs>
          <w:tab w:val="left" w:pos="567"/>
          <w:tab w:val="right" w:leader="dot" w:pos="9072"/>
        </w:tabs>
        <w:spacing w:before="120"/>
        <w:rPr>
          <w:rFonts w:ascii="Calibri" w:hAnsi="Calibri"/>
          <w:b/>
          <w:noProof/>
          <w:sz w:val="18"/>
          <w:szCs w:val="18"/>
          <w:lang w:val="es-BO" w:eastAsia="es-BO"/>
        </w:rPr>
      </w:pPr>
      <w:hyperlink w:anchor="_Toc346873833" w:history="1">
        <w:r w:rsidR="003038B4" w:rsidRPr="003038B4">
          <w:rPr>
            <w:rFonts w:cs="Arial"/>
            <w:noProof/>
            <w:sz w:val="18"/>
            <w:szCs w:val="18"/>
            <w:lang w:val="es-ES_tradnl"/>
          </w:rPr>
          <w:t>25.</w:t>
        </w:r>
        <w:r w:rsidR="003038B4" w:rsidRPr="003038B4">
          <w:rPr>
            <w:rFonts w:ascii="Calibri" w:hAnsi="Calibri"/>
            <w:noProof/>
            <w:sz w:val="18"/>
            <w:szCs w:val="18"/>
            <w:lang w:val="es-BO" w:eastAsia="es-BO"/>
          </w:rPr>
          <w:tab/>
        </w:r>
        <w:r w:rsidR="003038B4" w:rsidRPr="003038B4">
          <w:rPr>
            <w:rFonts w:cs="Arial"/>
            <w:noProof/>
            <w:sz w:val="18"/>
            <w:szCs w:val="18"/>
            <w:lang w:val="es-ES_tradnl"/>
          </w:rPr>
          <w:t xml:space="preserve">ESPECIFICACIONES TÉCNICAS Y CONDICIONES REQUERIDAS PARA EL BIEN A ADQUIRIR </w:t>
        </w:r>
        <w:r w:rsidR="003038B4" w:rsidRPr="003038B4">
          <w:rPr>
            <w:rFonts w:cs="Arial"/>
            <w:noProof/>
            <w:webHidden/>
            <w:sz w:val="18"/>
            <w:szCs w:val="18"/>
            <w:lang w:val="es-ES_tradnl"/>
          </w:rPr>
          <w:tab/>
        </w:r>
        <w:r w:rsidR="003038B4" w:rsidRPr="003038B4">
          <w:rPr>
            <w:rFonts w:cs="Arial"/>
            <w:b/>
            <w:noProof/>
            <w:webHidden/>
            <w:sz w:val="18"/>
            <w:szCs w:val="18"/>
            <w:lang w:val="es-ES_tradnl"/>
          </w:rPr>
          <w:fldChar w:fldCharType="begin"/>
        </w:r>
        <w:r w:rsidR="003038B4" w:rsidRPr="003038B4">
          <w:rPr>
            <w:rFonts w:cs="Arial"/>
            <w:noProof/>
            <w:webHidden/>
            <w:sz w:val="18"/>
            <w:szCs w:val="18"/>
            <w:lang w:val="es-ES_tradnl"/>
          </w:rPr>
          <w:instrText xml:space="preserve"> PAGEREF _Toc346873833 \h </w:instrText>
        </w:r>
        <w:r w:rsidR="003038B4" w:rsidRPr="003038B4">
          <w:rPr>
            <w:rFonts w:cs="Arial"/>
            <w:b/>
            <w:noProof/>
            <w:webHidden/>
            <w:sz w:val="18"/>
            <w:szCs w:val="18"/>
            <w:lang w:val="es-ES_tradnl"/>
          </w:rPr>
        </w:r>
        <w:r w:rsidR="003038B4" w:rsidRPr="003038B4">
          <w:rPr>
            <w:rFonts w:cs="Arial"/>
            <w:b/>
            <w:noProof/>
            <w:webHidden/>
            <w:sz w:val="18"/>
            <w:szCs w:val="18"/>
            <w:lang w:val="es-ES_tradnl"/>
          </w:rPr>
          <w:fldChar w:fldCharType="separate"/>
        </w:r>
        <w:r w:rsidR="00C23306">
          <w:rPr>
            <w:rFonts w:cs="Arial"/>
            <w:noProof/>
            <w:webHidden/>
            <w:sz w:val="18"/>
            <w:szCs w:val="18"/>
            <w:lang w:val="es-ES_tradnl"/>
          </w:rPr>
          <w:t>12</w:t>
        </w:r>
        <w:r w:rsidR="003038B4" w:rsidRPr="003038B4">
          <w:rPr>
            <w:rFonts w:cs="Arial"/>
            <w:b/>
            <w:noProof/>
            <w:webHidden/>
            <w:sz w:val="18"/>
            <w:szCs w:val="18"/>
            <w:lang w:val="es-ES_tradnl"/>
          </w:rPr>
          <w:fldChar w:fldCharType="end"/>
        </w:r>
      </w:hyperlink>
    </w:p>
    <w:p w:rsidR="003038B4" w:rsidRPr="003038B4" w:rsidRDefault="003038B4" w:rsidP="003038B4">
      <w:pPr>
        <w:jc w:val="center"/>
      </w:pPr>
      <w:r w:rsidRPr="003038B4">
        <w:rPr>
          <w:sz w:val="18"/>
          <w:szCs w:val="18"/>
        </w:rPr>
        <w:fldChar w:fldCharType="end"/>
      </w:r>
      <w:r w:rsidRPr="003038B4">
        <w:rPr>
          <w:b/>
          <w:noProof/>
          <w:sz w:val="18"/>
          <w:szCs w:val="18"/>
        </w:rPr>
        <w:t xml:space="preserve"> ANEXO 1</w:t>
      </w:r>
    </w:p>
    <w:p w:rsidR="003038B4" w:rsidRPr="003038B4" w:rsidRDefault="006A1535" w:rsidP="003038B4">
      <w:pPr>
        <w:tabs>
          <w:tab w:val="left" w:pos="660"/>
          <w:tab w:val="right" w:leader="dot" w:pos="9072"/>
        </w:tabs>
        <w:spacing w:before="120"/>
        <w:rPr>
          <w:rFonts w:cs="Arial"/>
          <w:noProof/>
          <w:color w:val="0000FF"/>
          <w:sz w:val="18"/>
          <w:szCs w:val="18"/>
          <w:lang w:val="es-ES_tradnl"/>
        </w:rPr>
      </w:pPr>
      <w:hyperlink w:anchor="_Toc347135331" w:history="1">
        <w:r w:rsidR="003038B4" w:rsidRPr="003038B4">
          <w:rPr>
            <w:rFonts w:cs="Arial"/>
            <w:noProof/>
            <w:color w:val="0000FF"/>
            <w:sz w:val="18"/>
            <w:szCs w:val="18"/>
            <w:lang w:val="es-ES_tradnl"/>
          </w:rPr>
          <w:t>FORMULARIO A-1     (Presentación de Cotizaciones)</w:t>
        </w:r>
        <w:r w:rsidR="003038B4" w:rsidRPr="003038B4">
          <w:rPr>
            <w:rFonts w:cs="Arial"/>
            <w:noProof/>
            <w:webHidden/>
            <w:color w:val="0000FF"/>
            <w:sz w:val="18"/>
            <w:szCs w:val="18"/>
            <w:lang w:val="es-ES_tradnl"/>
          </w:rPr>
          <w:tab/>
          <w:t>1</w:t>
        </w:r>
      </w:hyperlink>
      <w:r w:rsidR="00A21F4B">
        <w:rPr>
          <w:rFonts w:cs="Arial"/>
          <w:noProof/>
          <w:color w:val="0000FF"/>
          <w:sz w:val="18"/>
          <w:szCs w:val="18"/>
          <w:lang w:val="es-ES_tradnl"/>
        </w:rPr>
        <w:t>6</w:t>
      </w:r>
    </w:p>
    <w:p w:rsidR="003038B4" w:rsidRPr="003038B4" w:rsidRDefault="006A1535" w:rsidP="003038B4">
      <w:pPr>
        <w:tabs>
          <w:tab w:val="left" w:pos="660"/>
          <w:tab w:val="right" w:leader="dot" w:pos="9072"/>
        </w:tabs>
        <w:spacing w:before="120"/>
        <w:rPr>
          <w:rFonts w:cs="Arial"/>
          <w:noProof/>
          <w:color w:val="0000FF"/>
          <w:sz w:val="18"/>
          <w:szCs w:val="18"/>
          <w:lang w:val="es-ES_tradnl"/>
        </w:rPr>
      </w:pPr>
      <w:hyperlink w:anchor="_Toc347135331" w:history="1">
        <w:r w:rsidR="003038B4" w:rsidRPr="003038B4">
          <w:rPr>
            <w:rFonts w:cs="Arial"/>
            <w:noProof/>
            <w:color w:val="0000FF"/>
            <w:sz w:val="18"/>
            <w:szCs w:val="18"/>
            <w:lang w:val="es-ES_tradnl"/>
          </w:rPr>
          <w:t>FORMULARIO A-2a   (Idendificación del Proponente – Para empresa Naturales)</w:t>
        </w:r>
        <w:r w:rsidR="003038B4" w:rsidRPr="003038B4">
          <w:rPr>
            <w:rFonts w:cs="Arial"/>
            <w:noProof/>
            <w:webHidden/>
            <w:color w:val="0000FF"/>
            <w:sz w:val="18"/>
            <w:szCs w:val="18"/>
            <w:lang w:val="es-ES_tradnl"/>
          </w:rPr>
          <w:tab/>
        </w:r>
      </w:hyperlink>
      <w:r w:rsidR="009A1A93">
        <w:rPr>
          <w:rFonts w:cs="Arial"/>
          <w:noProof/>
          <w:color w:val="0000FF"/>
          <w:sz w:val="18"/>
          <w:szCs w:val="18"/>
          <w:lang w:val="es-ES_tradnl"/>
        </w:rPr>
        <w:t>1</w:t>
      </w:r>
      <w:r w:rsidR="00A21F4B">
        <w:rPr>
          <w:rFonts w:cs="Arial"/>
          <w:noProof/>
          <w:color w:val="0000FF"/>
          <w:sz w:val="18"/>
          <w:szCs w:val="18"/>
          <w:lang w:val="es-ES_tradnl"/>
        </w:rPr>
        <w:t>8</w:t>
      </w:r>
    </w:p>
    <w:p w:rsidR="003038B4" w:rsidRPr="003038B4" w:rsidRDefault="006A1535" w:rsidP="003038B4">
      <w:pPr>
        <w:tabs>
          <w:tab w:val="left" w:pos="660"/>
          <w:tab w:val="right" w:leader="dot" w:pos="9072"/>
        </w:tabs>
        <w:spacing w:before="120"/>
        <w:rPr>
          <w:rFonts w:cs="Arial"/>
          <w:noProof/>
          <w:color w:val="0000FF"/>
          <w:sz w:val="18"/>
          <w:szCs w:val="18"/>
          <w:lang w:val="es-ES_tradnl"/>
        </w:rPr>
      </w:pPr>
      <w:hyperlink w:anchor="_Toc347135331" w:history="1">
        <w:r w:rsidR="003038B4" w:rsidRPr="003038B4">
          <w:rPr>
            <w:rFonts w:cs="Arial"/>
            <w:noProof/>
            <w:color w:val="0000FF"/>
            <w:sz w:val="18"/>
            <w:szCs w:val="18"/>
            <w:lang w:val="es-ES_tradnl"/>
          </w:rPr>
          <w:t>FORMULARIO A-2b   (Idendificación del Proponente – Para Empresas)</w:t>
        </w:r>
        <w:r w:rsidR="003038B4" w:rsidRPr="003038B4">
          <w:rPr>
            <w:rFonts w:cs="Arial"/>
            <w:noProof/>
            <w:webHidden/>
            <w:color w:val="0000FF"/>
            <w:sz w:val="18"/>
            <w:szCs w:val="18"/>
            <w:lang w:val="es-ES_tradnl"/>
          </w:rPr>
          <w:tab/>
        </w:r>
      </w:hyperlink>
      <w:r w:rsidR="009A1A93">
        <w:rPr>
          <w:rFonts w:cs="Arial"/>
          <w:noProof/>
          <w:color w:val="0000FF"/>
          <w:sz w:val="18"/>
          <w:szCs w:val="18"/>
          <w:lang w:val="es-ES_tradnl"/>
        </w:rPr>
        <w:t>1</w:t>
      </w:r>
      <w:r w:rsidR="00A21F4B">
        <w:rPr>
          <w:rFonts w:cs="Arial"/>
          <w:noProof/>
          <w:color w:val="0000FF"/>
          <w:sz w:val="18"/>
          <w:szCs w:val="18"/>
          <w:lang w:val="es-ES_tradnl"/>
        </w:rPr>
        <w:t>9</w:t>
      </w:r>
    </w:p>
    <w:p w:rsidR="003038B4" w:rsidRPr="003038B4" w:rsidRDefault="006A1535" w:rsidP="003038B4">
      <w:pPr>
        <w:tabs>
          <w:tab w:val="left" w:pos="660"/>
          <w:tab w:val="right" w:leader="dot" w:pos="9072"/>
        </w:tabs>
        <w:spacing w:before="120"/>
        <w:rPr>
          <w:rFonts w:cs="Arial"/>
          <w:noProof/>
          <w:color w:val="0000FF"/>
          <w:sz w:val="18"/>
          <w:szCs w:val="18"/>
          <w:lang w:val="es-ES_tradnl"/>
        </w:rPr>
      </w:pPr>
      <w:hyperlink w:anchor="_Toc347135331" w:history="1">
        <w:r w:rsidR="003038B4" w:rsidRPr="003038B4">
          <w:rPr>
            <w:rFonts w:cs="Arial"/>
            <w:noProof/>
            <w:color w:val="0000FF"/>
            <w:sz w:val="18"/>
            <w:szCs w:val="18"/>
            <w:lang w:val="es-ES_tradnl"/>
          </w:rPr>
          <w:t>FORMULARIO A-2c   (Idendificación del Proponente – Para Asociaciones Accidentales)</w:t>
        </w:r>
        <w:r w:rsidR="003038B4" w:rsidRPr="003038B4">
          <w:rPr>
            <w:rFonts w:cs="Arial"/>
            <w:noProof/>
            <w:webHidden/>
            <w:color w:val="0000FF"/>
            <w:sz w:val="18"/>
            <w:szCs w:val="18"/>
            <w:lang w:val="es-ES_tradnl"/>
          </w:rPr>
          <w:tab/>
        </w:r>
      </w:hyperlink>
      <w:r w:rsidR="00A21F4B">
        <w:rPr>
          <w:rFonts w:cs="Arial"/>
          <w:noProof/>
          <w:color w:val="0000FF"/>
          <w:sz w:val="18"/>
          <w:szCs w:val="18"/>
          <w:lang w:val="es-ES_tradnl"/>
        </w:rPr>
        <w:t>20</w:t>
      </w:r>
    </w:p>
    <w:p w:rsidR="003038B4" w:rsidRPr="003038B4" w:rsidRDefault="006A1535" w:rsidP="003038B4">
      <w:pPr>
        <w:tabs>
          <w:tab w:val="left" w:pos="660"/>
          <w:tab w:val="right" w:leader="dot" w:pos="9072"/>
        </w:tabs>
        <w:spacing w:before="120"/>
        <w:rPr>
          <w:rFonts w:cs="Arial"/>
          <w:noProof/>
          <w:color w:val="0000FF"/>
          <w:sz w:val="18"/>
          <w:szCs w:val="18"/>
          <w:lang w:val="es-ES_tradnl"/>
        </w:rPr>
      </w:pPr>
      <w:hyperlink w:anchor="_Toc347135331" w:history="1">
        <w:r w:rsidR="003038B4" w:rsidRPr="003038B4">
          <w:rPr>
            <w:rFonts w:cs="Arial"/>
            <w:noProof/>
            <w:color w:val="0000FF"/>
            <w:sz w:val="18"/>
            <w:szCs w:val="18"/>
            <w:lang w:val="es-ES_tradnl"/>
          </w:rPr>
          <w:t>FORMULARIO A-2c   (Idendificación del Proponente para Integrantes de la Asociación Accidental)</w:t>
        </w:r>
        <w:r w:rsidR="003038B4" w:rsidRPr="003038B4">
          <w:rPr>
            <w:rFonts w:cs="Arial"/>
            <w:noProof/>
            <w:webHidden/>
            <w:color w:val="0000FF"/>
            <w:sz w:val="18"/>
            <w:szCs w:val="18"/>
            <w:lang w:val="es-ES_tradnl"/>
          </w:rPr>
          <w:tab/>
        </w:r>
      </w:hyperlink>
      <w:r w:rsidR="00A21F4B">
        <w:rPr>
          <w:rFonts w:cs="Arial"/>
          <w:noProof/>
          <w:color w:val="0000FF"/>
          <w:sz w:val="18"/>
          <w:szCs w:val="18"/>
          <w:lang w:val="es-ES_tradnl"/>
        </w:rPr>
        <w:t>21</w:t>
      </w:r>
    </w:p>
    <w:p w:rsidR="003038B4" w:rsidRPr="003038B4" w:rsidRDefault="006A1535" w:rsidP="003038B4">
      <w:pPr>
        <w:tabs>
          <w:tab w:val="left" w:pos="660"/>
          <w:tab w:val="right" w:leader="dot" w:pos="9072"/>
        </w:tabs>
        <w:spacing w:before="120"/>
        <w:rPr>
          <w:rFonts w:cs="Arial"/>
          <w:noProof/>
          <w:color w:val="0000FF"/>
          <w:sz w:val="18"/>
          <w:szCs w:val="18"/>
          <w:lang w:val="es-ES_tradnl"/>
        </w:rPr>
      </w:pPr>
      <w:hyperlink w:anchor="_Toc347135331" w:history="1">
        <w:r w:rsidR="003038B4" w:rsidRPr="003038B4">
          <w:rPr>
            <w:rFonts w:cs="Arial"/>
            <w:noProof/>
            <w:color w:val="0000FF"/>
            <w:sz w:val="18"/>
            <w:szCs w:val="18"/>
            <w:lang w:val="es-ES_tradnl"/>
          </w:rPr>
          <w:t>FORMULARIO C -1   (Especificaciones Técnicas)</w:t>
        </w:r>
        <w:r w:rsidR="003038B4" w:rsidRPr="003038B4">
          <w:rPr>
            <w:rFonts w:cs="Arial"/>
            <w:noProof/>
            <w:webHidden/>
            <w:color w:val="0000FF"/>
            <w:sz w:val="18"/>
            <w:szCs w:val="18"/>
            <w:lang w:val="es-ES_tradnl"/>
          </w:rPr>
          <w:tab/>
        </w:r>
      </w:hyperlink>
      <w:r w:rsidR="00A21F4B">
        <w:rPr>
          <w:rFonts w:cs="Arial"/>
          <w:noProof/>
          <w:color w:val="0000FF"/>
          <w:sz w:val="18"/>
          <w:szCs w:val="18"/>
          <w:lang w:val="es-ES_tradnl"/>
        </w:rPr>
        <w:t>22</w:t>
      </w:r>
    </w:p>
    <w:p w:rsidR="003038B4" w:rsidRDefault="006A1535" w:rsidP="003038B4">
      <w:pPr>
        <w:tabs>
          <w:tab w:val="left" w:pos="660"/>
          <w:tab w:val="right" w:leader="dot" w:pos="9072"/>
        </w:tabs>
        <w:spacing w:before="120"/>
        <w:rPr>
          <w:rFonts w:cs="Arial"/>
          <w:noProof/>
          <w:color w:val="0000FF"/>
          <w:sz w:val="18"/>
          <w:szCs w:val="18"/>
          <w:lang w:val="es-ES_tradnl"/>
        </w:rPr>
      </w:pPr>
      <w:hyperlink w:anchor="_Toc347135331" w:history="1">
        <w:r w:rsidR="003038B4" w:rsidRPr="003038B4">
          <w:rPr>
            <w:rFonts w:cs="Arial"/>
            <w:noProof/>
            <w:color w:val="0000FF"/>
            <w:sz w:val="18"/>
            <w:szCs w:val="18"/>
            <w:lang w:val="es-ES_tradnl"/>
          </w:rPr>
          <w:t>FORMULARIO V       (Evaluacion de la Cotización Economica)</w:t>
        </w:r>
        <w:r w:rsidR="003038B4" w:rsidRPr="003038B4">
          <w:rPr>
            <w:rFonts w:cs="Arial"/>
            <w:noProof/>
            <w:webHidden/>
            <w:color w:val="0000FF"/>
            <w:sz w:val="18"/>
            <w:szCs w:val="18"/>
            <w:lang w:val="es-ES_tradnl"/>
          </w:rPr>
          <w:tab/>
          <w:t>2</w:t>
        </w:r>
      </w:hyperlink>
      <w:r w:rsidR="00A21F4B">
        <w:rPr>
          <w:rFonts w:cs="Arial"/>
          <w:noProof/>
          <w:color w:val="0000FF"/>
          <w:sz w:val="18"/>
          <w:szCs w:val="18"/>
          <w:lang w:val="es-ES_tradnl"/>
        </w:rPr>
        <w:t>3</w:t>
      </w:r>
    </w:p>
    <w:p w:rsidR="009A1A93" w:rsidRPr="0053102A" w:rsidRDefault="009A1A93" w:rsidP="009A1A93">
      <w:pPr>
        <w:tabs>
          <w:tab w:val="left" w:pos="660"/>
          <w:tab w:val="right" w:leader="dot" w:pos="9072"/>
        </w:tabs>
        <w:spacing w:before="120"/>
        <w:jc w:val="center"/>
        <w:rPr>
          <w:rFonts w:cs="Arial"/>
          <w:b/>
          <w:noProof/>
          <w:color w:val="0000FF"/>
          <w:sz w:val="18"/>
          <w:szCs w:val="18"/>
          <w:u w:val="single"/>
          <w:lang w:val="es-ES_tradnl"/>
        </w:rPr>
      </w:pPr>
      <w:r w:rsidRPr="0053102A">
        <w:rPr>
          <w:rFonts w:cs="Arial"/>
          <w:b/>
          <w:noProof/>
          <w:color w:val="0000FF"/>
          <w:sz w:val="18"/>
          <w:szCs w:val="18"/>
          <w:lang w:val="es-ES_tradnl"/>
        </w:rPr>
        <w:t>ANEXO 2</w:t>
      </w:r>
    </w:p>
    <w:p w:rsidR="002B2C6B" w:rsidRDefault="006A1535" w:rsidP="002B2C6B">
      <w:pPr>
        <w:tabs>
          <w:tab w:val="left" w:pos="660"/>
          <w:tab w:val="right" w:leader="dot" w:pos="9072"/>
        </w:tabs>
        <w:spacing w:before="120"/>
        <w:rPr>
          <w:rFonts w:cs="Arial"/>
          <w:noProof/>
          <w:color w:val="0000FF"/>
          <w:sz w:val="18"/>
          <w:szCs w:val="18"/>
          <w:lang w:val="es-ES_tradnl"/>
        </w:rPr>
      </w:pPr>
      <w:hyperlink w:anchor="_Toc347135331" w:history="1">
        <w:r w:rsidR="002B2C6B">
          <w:rPr>
            <w:rFonts w:cs="Arial"/>
            <w:noProof/>
            <w:color w:val="0000FF"/>
            <w:sz w:val="18"/>
            <w:szCs w:val="18"/>
            <w:lang w:val="es-ES_tradnl"/>
          </w:rPr>
          <w:t>CONTRATO</w:t>
        </w:r>
        <w:r w:rsidR="002B2C6B" w:rsidRPr="003038B4">
          <w:rPr>
            <w:rFonts w:cs="Arial"/>
            <w:noProof/>
            <w:color w:val="0000FF"/>
            <w:sz w:val="18"/>
            <w:szCs w:val="18"/>
            <w:lang w:val="es-ES_tradnl"/>
          </w:rPr>
          <w:t xml:space="preserve"> </w:t>
        </w:r>
        <w:r w:rsidR="002B2C6B">
          <w:rPr>
            <w:rFonts w:cs="Arial"/>
            <w:noProof/>
            <w:color w:val="0000FF"/>
            <w:sz w:val="18"/>
            <w:szCs w:val="18"/>
            <w:lang w:val="es-ES_tradnl"/>
          </w:rPr>
          <w:t xml:space="preserve"> </w:t>
        </w:r>
        <w:r w:rsidR="002B2C6B" w:rsidRPr="003038B4">
          <w:rPr>
            <w:rFonts w:cs="Arial"/>
            <w:noProof/>
            <w:color w:val="0000FF"/>
            <w:sz w:val="18"/>
            <w:szCs w:val="18"/>
            <w:lang w:val="es-ES_tradnl"/>
          </w:rPr>
          <w:t xml:space="preserve">       </w:t>
        </w:r>
        <w:r w:rsidR="002B2C6B">
          <w:rPr>
            <w:rFonts w:cs="Arial"/>
            <w:noProof/>
            <w:color w:val="0000FF"/>
            <w:sz w:val="18"/>
            <w:szCs w:val="18"/>
            <w:lang w:val="es-ES_tradnl"/>
          </w:rPr>
          <w:t xml:space="preserve">   </w:t>
        </w:r>
        <w:r w:rsidR="002B2C6B" w:rsidRPr="003038B4">
          <w:rPr>
            <w:rFonts w:cs="Arial"/>
            <w:noProof/>
            <w:color w:val="0000FF"/>
            <w:sz w:val="18"/>
            <w:szCs w:val="18"/>
            <w:lang w:val="es-ES_tradnl"/>
          </w:rPr>
          <w:t>(</w:t>
        </w:r>
        <w:r w:rsidR="002B2C6B">
          <w:rPr>
            <w:rFonts w:cs="Arial"/>
            <w:noProof/>
            <w:color w:val="0000FF"/>
            <w:sz w:val="18"/>
            <w:szCs w:val="18"/>
            <w:lang w:val="es-ES_tradnl"/>
          </w:rPr>
          <w:t>Modelo de Contrato</w:t>
        </w:r>
        <w:r w:rsidR="002B2C6B" w:rsidRPr="003038B4">
          <w:rPr>
            <w:rFonts w:cs="Arial"/>
            <w:noProof/>
            <w:color w:val="0000FF"/>
            <w:sz w:val="18"/>
            <w:szCs w:val="18"/>
            <w:lang w:val="es-ES_tradnl"/>
          </w:rPr>
          <w:t>)</w:t>
        </w:r>
        <w:r w:rsidR="002B2C6B" w:rsidRPr="003038B4">
          <w:rPr>
            <w:rFonts w:cs="Arial"/>
            <w:noProof/>
            <w:webHidden/>
            <w:color w:val="0000FF"/>
            <w:sz w:val="18"/>
            <w:szCs w:val="18"/>
            <w:lang w:val="es-ES_tradnl"/>
          </w:rPr>
          <w:tab/>
          <w:t>2</w:t>
        </w:r>
      </w:hyperlink>
      <w:r w:rsidR="002B2C6B">
        <w:rPr>
          <w:rFonts w:cs="Arial"/>
          <w:noProof/>
          <w:color w:val="0000FF"/>
          <w:sz w:val="18"/>
          <w:szCs w:val="18"/>
          <w:lang w:val="es-ES_tradnl"/>
        </w:rPr>
        <w:t>6</w:t>
      </w:r>
    </w:p>
    <w:p w:rsidR="006F2FFD" w:rsidRDefault="006F2FFD" w:rsidP="0009218A">
      <w:pPr>
        <w:sectPr w:rsidR="006F2FFD" w:rsidSect="00533F9C">
          <w:footerReference w:type="first" r:id="rId15"/>
          <w:pgSz w:w="12240" w:h="15840"/>
          <w:pgMar w:top="1383" w:right="1701" w:bottom="567" w:left="1701" w:header="426" w:footer="652" w:gutter="0"/>
          <w:pgNumType w:fmt="numberInDash" w:start="1"/>
          <w:cols w:space="708"/>
          <w:docGrid w:linePitch="360"/>
        </w:sectPr>
      </w:pPr>
    </w:p>
    <w:p w:rsidR="00C33C2B" w:rsidRPr="0009218A" w:rsidRDefault="00C33C2B" w:rsidP="0009218A">
      <w:pPr>
        <w:jc w:val="center"/>
        <w:rPr>
          <w:rFonts w:ascii="Arial" w:hAnsi="Arial" w:cs="Arial"/>
          <w:b/>
          <w:sz w:val="20"/>
          <w:szCs w:val="24"/>
          <w:lang w:val="es-ES_tradnl"/>
        </w:rPr>
      </w:pPr>
      <w:bookmarkStart w:id="2" w:name="_Toc366162462"/>
      <w:bookmarkStart w:id="3" w:name="_Toc346873803"/>
      <w:r w:rsidRPr="0009218A">
        <w:rPr>
          <w:b/>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05246E">
      <w:pPr>
        <w:pStyle w:val="SubttuloDBC"/>
        <w:tabs>
          <w:tab w:val="clear" w:pos="360"/>
        </w:tabs>
        <w:spacing w:before="0" w:after="0"/>
        <w:ind w:left="567" w:hanging="567"/>
      </w:pPr>
      <w:bookmarkStart w:id="5" w:name="_Toc366162464"/>
      <w:r w:rsidRPr="0005246E">
        <w:rPr>
          <w:rFonts w:cs="Arial"/>
          <w:iCs/>
          <w:lang w:val="es-BO" w:eastAsia="en-US"/>
        </w:rPr>
        <w:t>NORMATIVA</w:t>
      </w:r>
      <w:r w:rsidRPr="00673E6A">
        <w:t xml:space="preserve">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05246E">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05246E">
      <w:pPr>
        <w:pStyle w:val="SubttuloDBC"/>
        <w:tabs>
          <w:tab w:val="clear" w:pos="360"/>
        </w:tabs>
        <w:spacing w:before="0" w:after="0"/>
        <w:ind w:left="567" w:hanging="567"/>
      </w:pPr>
      <w:bookmarkStart w:id="6" w:name="_Toc366162465"/>
      <w:r w:rsidRPr="0005246E">
        <w:rPr>
          <w:rFonts w:cs="Arial"/>
          <w:iCs/>
          <w:lang w:val="es-BO" w:eastAsia="en-US"/>
        </w:rPr>
        <w:t>PROPONENTES</w:t>
      </w:r>
      <w:r w:rsidRPr="00673E6A">
        <w:t xml:space="preserve">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es.</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sidR="005B7D46">
        <w:rPr>
          <w:rFonts w:cs="Arial"/>
          <w:sz w:val="18"/>
          <w:szCs w:val="18"/>
        </w:rPr>
        <w:t>S</w:t>
      </w:r>
      <w:proofErr w:type="spellEnd"/>
      <w:r>
        <w:rPr>
          <w:rFonts w:cs="Arial"/>
          <w:sz w:val="18"/>
          <w:szCs w:val="18"/>
        </w:rPr>
        <w:t>.</w:t>
      </w:r>
    </w:p>
    <w:p w:rsidR="00C33C2B" w:rsidRPr="00B4336F" w:rsidRDefault="00C33C2B" w:rsidP="00C33C2B">
      <w:pPr>
        <w:numPr>
          <w:ilvl w:val="0"/>
          <w:numId w:val="8"/>
        </w:numPr>
        <w:spacing w:before="40" w:after="40"/>
        <w:ind w:left="1134" w:hanging="425"/>
        <w:jc w:val="both"/>
        <w:rPr>
          <w:rFonts w:cs="Arial"/>
          <w:sz w:val="18"/>
          <w:szCs w:val="18"/>
        </w:rPr>
      </w:pPr>
      <w:r w:rsidRPr="00B4336F">
        <w:rPr>
          <w:rFonts w:cs="Arial"/>
          <w:sz w:val="18"/>
          <w:szCs w:val="18"/>
        </w:rPr>
        <w:t>Asociaciones de Pequeños Productores Urbanos y Rurales– APP.</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 xml:space="preserve">(cuando su documento de constitución </w:t>
      </w:r>
      <w:r w:rsidR="0018301F">
        <w:rPr>
          <w:rFonts w:cs="Arial"/>
          <w:sz w:val="18"/>
          <w:szCs w:val="18"/>
        </w:rPr>
        <w:t xml:space="preserve">establezca su capacidad de </w:t>
      </w:r>
      <w:r w:rsidR="007A03AF">
        <w:rPr>
          <w:rFonts w:cs="Arial"/>
          <w:sz w:val="18"/>
          <w:szCs w:val="18"/>
        </w:rPr>
        <w:t>ofertar</w:t>
      </w:r>
      <w:r w:rsidR="0018301F">
        <w:rPr>
          <w:rFonts w:cs="Arial"/>
          <w:sz w:val="18"/>
          <w:szCs w:val="18"/>
        </w:rPr>
        <w:t xml:space="preserve"> bienes</w:t>
      </w:r>
      <w:r w:rsidRPr="000941A6">
        <w:rPr>
          <w:rFonts w:cs="Arial"/>
          <w:sz w:val="18"/>
          <w:szCs w:val="18"/>
        </w:rPr>
        <w:t>).</w:t>
      </w:r>
    </w:p>
    <w:p w:rsidR="00C33C2B" w:rsidRPr="00673E6A" w:rsidRDefault="00C33C2B" w:rsidP="00C33C2B">
      <w:pPr>
        <w:ind w:left="1134"/>
        <w:jc w:val="both"/>
        <w:rPr>
          <w:rFonts w:cs="Arial"/>
          <w:sz w:val="18"/>
          <w:szCs w:val="18"/>
        </w:rPr>
      </w:pPr>
    </w:p>
    <w:p w:rsidR="00C33C2B" w:rsidRDefault="00C33C2B" w:rsidP="0005246E">
      <w:pPr>
        <w:pStyle w:val="SubttuloDBC"/>
        <w:tabs>
          <w:tab w:val="clear" w:pos="360"/>
        </w:tabs>
        <w:spacing w:before="0" w:after="0"/>
        <w:ind w:left="567" w:hanging="567"/>
      </w:pPr>
      <w:bookmarkStart w:id="7" w:name="_Toc366162466"/>
      <w:r w:rsidRPr="0005246E">
        <w:rPr>
          <w:rFonts w:cs="Arial"/>
          <w:iCs/>
          <w:lang w:val="es-BO" w:eastAsia="en-US"/>
        </w:rPr>
        <w:t>ACTIVIDADES</w:t>
      </w:r>
      <w:r w:rsidRPr="00673E6A">
        <w:t xml:space="preserve"> ADMINISTRATIVAS PREVIAS A LA PRESENTACIÓN DE </w:t>
      </w:r>
      <w:r>
        <w:t>COTIZACIONES</w:t>
      </w:r>
      <w:bookmarkEnd w:id="7"/>
      <w:r>
        <w:t xml:space="preserve"> </w:t>
      </w:r>
    </w:p>
    <w:p w:rsidR="00C33C2B" w:rsidRPr="00E16345" w:rsidRDefault="00C33C2B" w:rsidP="00C33C2B">
      <w:pPr>
        <w:pStyle w:val="SubttuloDBC"/>
        <w:numPr>
          <w:ilvl w:val="0"/>
          <w:numId w:val="0"/>
        </w:numPr>
        <w:spacing w:before="0" w:after="0"/>
        <w:ind w:left="567"/>
        <w:jc w:val="both"/>
        <w:rPr>
          <w:sz w:val="16"/>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E16345" w:rsidRDefault="00C33C2B" w:rsidP="00C33C2B">
      <w:pPr>
        <w:ind w:left="1134" w:hanging="567"/>
        <w:jc w:val="both"/>
        <w:rPr>
          <w:rFonts w:cs="Arial"/>
          <w:szCs w:val="12"/>
        </w:rPr>
      </w:pPr>
    </w:p>
    <w:p w:rsidR="00E16345" w:rsidRPr="00673E6A" w:rsidRDefault="00E16345" w:rsidP="00E16345">
      <w:pPr>
        <w:ind w:left="1276"/>
        <w:jc w:val="both"/>
        <w:rPr>
          <w:rFonts w:cs="Arial"/>
          <w:sz w:val="18"/>
          <w:szCs w:val="18"/>
        </w:rPr>
      </w:pPr>
      <w:r w:rsidRPr="00380476">
        <w:rPr>
          <w:rFonts w:cs="Arial"/>
          <w:sz w:val="18"/>
          <w:szCs w:val="18"/>
        </w:rPr>
        <w:t>La inspección previa es obligatoria para todos los potenciales proponentes.</w:t>
      </w:r>
    </w:p>
    <w:p w:rsidR="00E16345" w:rsidRPr="00E16345" w:rsidRDefault="00E16345" w:rsidP="00E16345">
      <w:pPr>
        <w:ind w:left="1276"/>
        <w:jc w:val="both"/>
        <w:rPr>
          <w:rFonts w:cs="Arial"/>
          <w:sz w:val="20"/>
          <w:szCs w:val="18"/>
        </w:rPr>
      </w:pPr>
    </w:p>
    <w:p w:rsidR="0017017C" w:rsidRPr="007D2640" w:rsidRDefault="00E16345" w:rsidP="00E16345">
      <w:pPr>
        <w:ind w:left="1276"/>
        <w:jc w:val="both"/>
        <w:rPr>
          <w:rFonts w:cs="Arial"/>
          <w:i/>
          <w:color w:val="0000CC"/>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o por cuenta propia</w:t>
      </w:r>
      <w:r w:rsidR="0063318B" w:rsidRPr="001B18FB">
        <w:rPr>
          <w:rFonts w:cs="Arial"/>
          <w:sz w:val="18"/>
          <w:szCs w:val="18"/>
        </w:rPr>
        <w:t>.</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E16345" w:rsidRDefault="00C33C2B" w:rsidP="00C33C2B">
      <w:pPr>
        <w:ind w:left="1134" w:hanging="567"/>
        <w:jc w:val="both"/>
        <w:rPr>
          <w:rFonts w:cs="Arial"/>
          <w:szCs w:val="12"/>
        </w:rPr>
      </w:pPr>
    </w:p>
    <w:p w:rsidR="00C33C2B" w:rsidRPr="007D2640" w:rsidRDefault="00303C69" w:rsidP="00C33C2B">
      <w:pPr>
        <w:ind w:left="1276"/>
        <w:jc w:val="both"/>
        <w:rPr>
          <w:rFonts w:cs="Arial"/>
          <w:i/>
          <w:color w:val="0000CC"/>
          <w:sz w:val="18"/>
          <w:szCs w:val="18"/>
        </w:rPr>
      </w:pPr>
      <w:r w:rsidRPr="001B18FB">
        <w:rPr>
          <w:rFonts w:cs="Arial"/>
          <w:sz w:val="18"/>
          <w:szCs w:val="18"/>
        </w:rPr>
        <w:t>Cualquier potencial proponente podrá formular consultas escritas dirigidas al RPA, hasta la fecha límite establecida en el presente DBC.</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E16345" w:rsidRDefault="00C33C2B" w:rsidP="00C33C2B">
      <w:pPr>
        <w:ind w:left="1134" w:hanging="567"/>
        <w:jc w:val="both"/>
        <w:rPr>
          <w:rFonts w:cs="Arial"/>
          <w:sz w:val="14"/>
          <w:szCs w:val="12"/>
        </w:rPr>
      </w:pPr>
    </w:p>
    <w:p w:rsidR="00303C69" w:rsidRPr="001B18FB" w:rsidRDefault="00303C69" w:rsidP="00303C69">
      <w:pPr>
        <w:ind w:left="1276"/>
        <w:jc w:val="both"/>
        <w:rPr>
          <w:rFonts w:cs="Arial"/>
          <w:sz w:val="18"/>
          <w:szCs w:val="18"/>
        </w:rPr>
      </w:pPr>
      <w:r w:rsidRPr="001B18FB">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303C69" w:rsidRPr="001B18FB" w:rsidRDefault="00303C69" w:rsidP="00303C69">
      <w:pPr>
        <w:ind w:left="1276"/>
        <w:jc w:val="both"/>
        <w:rPr>
          <w:rFonts w:cs="Arial"/>
          <w:sz w:val="18"/>
          <w:szCs w:val="18"/>
        </w:rPr>
      </w:pPr>
    </w:p>
    <w:p w:rsidR="00303C69" w:rsidRPr="001B18FB" w:rsidRDefault="00303C69" w:rsidP="00303C69">
      <w:pPr>
        <w:ind w:left="1276"/>
        <w:jc w:val="both"/>
        <w:rPr>
          <w:rFonts w:cs="Arial"/>
          <w:sz w:val="18"/>
          <w:szCs w:val="18"/>
        </w:rPr>
      </w:pPr>
      <w:r w:rsidRPr="001B18FB">
        <w:rPr>
          <w:rFonts w:cs="Arial"/>
          <w:sz w:val="18"/>
          <w:szCs w:val="18"/>
        </w:rPr>
        <w:t>Las solicitudes de aclaración, las consultas escritas y sus respuestas, deberán ser tratadas en la Reunión Informativa de Aclaración.</w:t>
      </w:r>
    </w:p>
    <w:p w:rsidR="00303C69" w:rsidRPr="001B18FB" w:rsidRDefault="00303C69" w:rsidP="00303C69">
      <w:pPr>
        <w:ind w:left="1276"/>
        <w:jc w:val="both"/>
        <w:rPr>
          <w:rFonts w:cs="Arial"/>
          <w:sz w:val="18"/>
          <w:szCs w:val="18"/>
        </w:rPr>
      </w:pPr>
    </w:p>
    <w:p w:rsidR="00C33C2B" w:rsidRPr="007D2640" w:rsidRDefault="00303C69" w:rsidP="00303C69">
      <w:pPr>
        <w:ind w:left="1276"/>
        <w:jc w:val="both"/>
        <w:rPr>
          <w:rFonts w:cs="Arial"/>
          <w:i/>
          <w:color w:val="0000CC"/>
          <w:sz w:val="18"/>
          <w:szCs w:val="18"/>
        </w:rPr>
      </w:pPr>
      <w:r w:rsidRPr="001B18FB">
        <w:rPr>
          <w:rFonts w:cs="Arial"/>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9457C1" w:rsidRPr="00A73326" w:rsidRDefault="009457C1" w:rsidP="0005246E">
      <w:pPr>
        <w:pStyle w:val="SubttuloDBC"/>
        <w:tabs>
          <w:tab w:val="clear" w:pos="360"/>
        </w:tabs>
        <w:spacing w:before="0" w:after="0"/>
        <w:ind w:left="567" w:hanging="567"/>
      </w:pPr>
      <w:bookmarkStart w:id="10" w:name="_Toc347135272"/>
      <w:r w:rsidRPr="0005246E">
        <w:rPr>
          <w:rFonts w:cs="Arial"/>
          <w:iCs/>
          <w:lang w:val="es-BO" w:eastAsia="en-US"/>
        </w:rPr>
        <w:lastRenderedPageBreak/>
        <w:t>GARANTÍAS</w:t>
      </w:r>
      <w:bookmarkEnd w:id="10"/>
      <w:r>
        <w:rPr>
          <w:rStyle w:val="Refdenotaalpie"/>
        </w:rPr>
        <w:footnoteReference w:id="1"/>
      </w:r>
    </w:p>
    <w:p w:rsidR="00C33C2B" w:rsidRPr="00670BA6" w:rsidRDefault="00C33C2B" w:rsidP="00C33C2B">
      <w:pPr>
        <w:pStyle w:val="SubttuloDBC"/>
        <w:numPr>
          <w:ilvl w:val="0"/>
          <w:numId w:val="0"/>
        </w:numPr>
        <w:spacing w:before="0" w:after="0"/>
        <w:ind w:left="567"/>
        <w:rPr>
          <w:sz w:val="12"/>
          <w:szCs w:val="12"/>
        </w:rPr>
      </w:pPr>
    </w:p>
    <w:p w:rsidR="00B249EA" w:rsidRPr="00341A31" w:rsidRDefault="00B249EA" w:rsidP="00B249EA">
      <w:pPr>
        <w:ind w:left="567"/>
        <w:jc w:val="both"/>
        <w:rPr>
          <w:rFonts w:cs="Arial"/>
          <w:iCs/>
          <w:sz w:val="18"/>
          <w:szCs w:val="18"/>
        </w:rPr>
      </w:pPr>
      <w:bookmarkStart w:id="11" w:name="_Toc346871595"/>
      <w:bookmarkStart w:id="12" w:name="_Toc346873783"/>
      <w:r w:rsidRPr="00673E6A">
        <w:rPr>
          <w:rFonts w:cs="Arial"/>
          <w:sz w:val="18"/>
          <w:szCs w:val="18"/>
        </w:rPr>
        <w:t xml:space="preserve">De acuerdo con lo establecido en el Artículo 20 de las NB-SABS, el proponente decidirá el tipo de garantía a presentar entre: </w:t>
      </w:r>
      <w:r w:rsidRPr="0018301F">
        <w:rPr>
          <w:rFonts w:cs="Arial"/>
          <w:sz w:val="18"/>
          <w:szCs w:val="18"/>
        </w:rPr>
        <w:t>Boleta de Garantía, Garantía a Primer Requerimiento o Póliza de Seguro de Fianza</w:t>
      </w:r>
      <w:r w:rsidRPr="00341A31">
        <w:rPr>
          <w:rFonts w:cs="Arial"/>
          <w:iCs/>
          <w:sz w:val="18"/>
          <w:szCs w:val="18"/>
        </w:rPr>
        <w:t>.</w:t>
      </w:r>
    </w:p>
    <w:p w:rsidR="00B249EA" w:rsidRPr="00644137" w:rsidRDefault="00B249EA" w:rsidP="00B249EA">
      <w:pPr>
        <w:ind w:left="567"/>
        <w:jc w:val="both"/>
        <w:rPr>
          <w:rFonts w:cs="Arial"/>
          <w:sz w:val="14"/>
          <w:szCs w:val="18"/>
        </w:rPr>
      </w:pPr>
    </w:p>
    <w:p w:rsidR="00B249EA" w:rsidRPr="00673E6A" w:rsidRDefault="00B249EA" w:rsidP="00B249EA">
      <w:pPr>
        <w:pStyle w:val="Ttulo2"/>
        <w:ind w:left="1276" w:hanging="709"/>
        <w:rPr>
          <w:rFonts w:ascii="Verdana" w:hAnsi="Verdana"/>
          <w:sz w:val="18"/>
          <w:szCs w:val="18"/>
          <w:u w:val="none"/>
        </w:rPr>
      </w:pPr>
      <w:bookmarkStart w:id="13"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3"/>
    </w:p>
    <w:p w:rsidR="00B249EA" w:rsidRPr="00644137" w:rsidRDefault="00B249EA" w:rsidP="00B249EA">
      <w:pPr>
        <w:ind w:hanging="711"/>
        <w:jc w:val="both"/>
        <w:rPr>
          <w:rFonts w:cs="Arial"/>
          <w:sz w:val="14"/>
          <w:szCs w:val="18"/>
          <w:lang w:val="es-MX"/>
        </w:rPr>
      </w:pPr>
    </w:p>
    <w:p w:rsidR="00B249EA" w:rsidRPr="004B365A" w:rsidRDefault="00B249EA" w:rsidP="00B249EA">
      <w:pPr>
        <w:pStyle w:val="Prrafodelista"/>
        <w:ind w:left="1276"/>
        <w:jc w:val="both"/>
        <w:rPr>
          <w:rFonts w:ascii="Verdana" w:hAnsi="Verdana" w:cs="Arial"/>
          <w:sz w:val="18"/>
          <w:szCs w:val="18"/>
        </w:rPr>
      </w:pPr>
      <w:r w:rsidRPr="004B365A">
        <w:rPr>
          <w:rFonts w:ascii="Verdana" w:hAnsi="Verdana" w:cs="Arial"/>
          <w:b/>
          <w:sz w:val="18"/>
          <w:szCs w:val="18"/>
        </w:rPr>
        <w:t xml:space="preserve">Garantía de Cumplimiento de Contrato. </w:t>
      </w:r>
      <w:r w:rsidRPr="004B365A">
        <w:rPr>
          <w:rFonts w:ascii="Verdana" w:hAnsi="Verdana" w:cs="Arial"/>
          <w:sz w:val="18"/>
          <w:szCs w:val="18"/>
        </w:rPr>
        <w:t xml:space="preserve">La entidad convocante solicita la Garantía de Cumplimiento de Contrato equivalente al siete por ciento (7%) del monto del contrato. </w:t>
      </w:r>
    </w:p>
    <w:p w:rsidR="00B249EA" w:rsidRPr="00644137" w:rsidRDefault="00B249EA" w:rsidP="00B249EA">
      <w:pPr>
        <w:ind w:left="1274"/>
        <w:jc w:val="both"/>
        <w:rPr>
          <w:rFonts w:cs="Arial"/>
          <w:sz w:val="14"/>
          <w:szCs w:val="18"/>
        </w:rPr>
      </w:pPr>
    </w:p>
    <w:p w:rsidR="00B249EA" w:rsidRDefault="00B249EA" w:rsidP="00B249EA">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w:t>
      </w:r>
    </w:p>
    <w:p w:rsidR="00DE6541" w:rsidRPr="00B249EA" w:rsidRDefault="00DE6541" w:rsidP="00DE6541"/>
    <w:p w:rsidR="00C33C2B" w:rsidRDefault="00C33C2B" w:rsidP="0005246E">
      <w:pPr>
        <w:pStyle w:val="SubttuloDBC"/>
        <w:tabs>
          <w:tab w:val="clear" w:pos="360"/>
        </w:tabs>
        <w:spacing w:before="0" w:after="0"/>
        <w:ind w:left="567" w:hanging="567"/>
      </w:pPr>
      <w:bookmarkStart w:id="14" w:name="_Toc366162468"/>
      <w:bookmarkEnd w:id="11"/>
      <w:bookmarkEnd w:id="12"/>
      <w:r w:rsidRPr="0005246E">
        <w:rPr>
          <w:rFonts w:cs="Arial"/>
          <w:iCs/>
          <w:lang w:val="es-BO" w:eastAsia="en-US"/>
        </w:rPr>
        <w:t>RECHAZO</w:t>
      </w:r>
      <w:r w:rsidRPr="00673E6A">
        <w:t xml:space="preserve">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Cuando la propuesta económica exceda el Precio Referencial.</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644137">
      <w:pPr>
        <w:numPr>
          <w:ilvl w:val="0"/>
          <w:numId w:val="15"/>
        </w:numPr>
        <w:ind w:left="1701" w:hanging="425"/>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0F28C5">
      <w:pPr>
        <w:numPr>
          <w:ilvl w:val="0"/>
          <w:numId w:val="15"/>
        </w:numPr>
        <w:ind w:left="1701" w:hanging="425"/>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E6541" w:rsidRDefault="00DE6541" w:rsidP="00C33C2B">
      <w:pPr>
        <w:pStyle w:val="Prrafodelista"/>
        <w:tabs>
          <w:tab w:val="left" w:pos="3310"/>
        </w:tabs>
        <w:ind w:left="1134"/>
        <w:jc w:val="both"/>
        <w:rPr>
          <w:rFonts w:ascii="Verdana" w:hAnsi="Verdana" w:cs="Arial"/>
          <w:sz w:val="18"/>
          <w:szCs w:val="18"/>
        </w:rPr>
      </w:pPr>
    </w:p>
    <w:p w:rsidR="00C33C2B" w:rsidRDefault="00C33C2B" w:rsidP="0005246E">
      <w:pPr>
        <w:pStyle w:val="SubttuloDBC"/>
        <w:tabs>
          <w:tab w:val="clear" w:pos="360"/>
        </w:tabs>
        <w:spacing w:before="0" w:after="0"/>
        <w:ind w:left="567" w:hanging="567"/>
      </w:pPr>
      <w:bookmarkStart w:id="19" w:name="_Toc366162469"/>
      <w:r w:rsidRPr="00673E6A">
        <w:lastRenderedPageBreak/>
        <w:t xml:space="preserve">CRITERIOS DE </w:t>
      </w:r>
      <w:r w:rsidRPr="0005246E">
        <w:rPr>
          <w:rFonts w:cs="Arial"/>
          <w:iCs/>
          <w:lang w:val="es-BO" w:eastAsia="en-US"/>
        </w:rPr>
        <w:t>SUBSANABILIDAD</w:t>
      </w:r>
      <w:r w:rsidRPr="00673E6A">
        <w:t xml:space="preserve">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FA4D0A">
      <w:pPr>
        <w:numPr>
          <w:ilvl w:val="0"/>
          <w:numId w:val="16"/>
        </w:numPr>
        <w:tabs>
          <w:tab w:val="left" w:pos="1276"/>
        </w:tabs>
        <w:ind w:left="1701" w:hanging="425"/>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FA4D0A">
      <w:pPr>
        <w:numPr>
          <w:ilvl w:val="0"/>
          <w:numId w:val="16"/>
        </w:numPr>
        <w:tabs>
          <w:tab w:val="left" w:pos="1276"/>
        </w:tabs>
        <w:ind w:left="1701" w:hanging="425"/>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FA4D0A">
      <w:pPr>
        <w:numPr>
          <w:ilvl w:val="0"/>
          <w:numId w:val="16"/>
        </w:numPr>
        <w:tabs>
          <w:tab w:val="left" w:pos="1276"/>
        </w:tabs>
        <w:ind w:left="1701" w:hanging="425"/>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FA4D0A">
      <w:pPr>
        <w:numPr>
          <w:ilvl w:val="0"/>
          <w:numId w:val="16"/>
        </w:numPr>
        <w:tabs>
          <w:tab w:val="left" w:pos="1276"/>
        </w:tabs>
        <w:ind w:left="1701" w:hanging="425"/>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644137" w:rsidRPr="00644137" w:rsidRDefault="00644137" w:rsidP="00C33C2B">
      <w:pPr>
        <w:ind w:left="1276"/>
        <w:jc w:val="both"/>
        <w:rPr>
          <w:rFonts w:cs="Arial"/>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Pr="00644137" w:rsidRDefault="00C33C2B" w:rsidP="00C33C2B">
      <w:pPr>
        <w:ind w:left="1276"/>
        <w:jc w:val="both"/>
        <w:rPr>
          <w:rFonts w:cs="Arial"/>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Pr="00644137" w:rsidRDefault="00C33C2B" w:rsidP="00C33C2B">
      <w:pPr>
        <w:ind w:left="1276"/>
        <w:jc w:val="both"/>
        <w:rPr>
          <w:rFonts w:cs="Arial"/>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44137" w:rsidRDefault="00C33C2B" w:rsidP="00C33C2B">
      <w:pPr>
        <w:ind w:left="1276"/>
        <w:jc w:val="both"/>
        <w:rPr>
          <w:rFonts w:cs="Arial"/>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644137" w:rsidRDefault="00C33C2B" w:rsidP="00C33C2B">
      <w:pPr>
        <w:rPr>
          <w:sz w:val="14"/>
          <w:lang w:val="es-MX"/>
        </w:rPr>
      </w:pPr>
    </w:p>
    <w:p w:rsidR="00C33C2B" w:rsidRPr="00673E6A" w:rsidRDefault="00C33C2B" w:rsidP="00FA4D0A">
      <w:pPr>
        <w:numPr>
          <w:ilvl w:val="0"/>
          <w:numId w:val="18"/>
        </w:numPr>
        <w:tabs>
          <w:tab w:val="left" w:pos="709"/>
        </w:tabs>
        <w:ind w:left="1701" w:hanging="425"/>
        <w:jc w:val="both"/>
        <w:rPr>
          <w:rFonts w:cs="Arial"/>
          <w:sz w:val="18"/>
          <w:szCs w:val="18"/>
        </w:rPr>
      </w:pPr>
      <w:r w:rsidRPr="00673E6A">
        <w:rPr>
          <w:rFonts w:cs="Arial"/>
          <w:sz w:val="18"/>
          <w:szCs w:val="18"/>
        </w:rPr>
        <w:t>La ausencia de cualquier Formulario solicitado en el presente DBC.</w:t>
      </w:r>
    </w:p>
    <w:p w:rsidR="00C33C2B" w:rsidRPr="00673E6A" w:rsidRDefault="00C33C2B" w:rsidP="00FA4D0A">
      <w:pPr>
        <w:numPr>
          <w:ilvl w:val="0"/>
          <w:numId w:val="18"/>
        </w:numPr>
        <w:tabs>
          <w:tab w:val="left" w:pos="709"/>
        </w:tabs>
        <w:ind w:left="1701" w:hanging="425"/>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FA4D0A">
      <w:pPr>
        <w:numPr>
          <w:ilvl w:val="0"/>
          <w:numId w:val="18"/>
        </w:numPr>
        <w:tabs>
          <w:tab w:val="left" w:pos="709"/>
        </w:tabs>
        <w:ind w:left="1701" w:hanging="425"/>
        <w:jc w:val="both"/>
        <w:rPr>
          <w:rFonts w:cs="Arial"/>
          <w:sz w:val="18"/>
          <w:szCs w:val="18"/>
        </w:rPr>
      </w:pPr>
      <w:r w:rsidRPr="00673E6A">
        <w:rPr>
          <w:rFonts w:cs="Arial"/>
          <w:sz w:val="18"/>
          <w:szCs w:val="18"/>
        </w:rPr>
        <w:t>La falta de la propuesta técnica o parte de ella.</w:t>
      </w:r>
    </w:p>
    <w:p w:rsidR="00C33C2B" w:rsidRPr="001A2B80" w:rsidRDefault="00C33C2B" w:rsidP="00FA4D0A">
      <w:pPr>
        <w:numPr>
          <w:ilvl w:val="0"/>
          <w:numId w:val="18"/>
        </w:numPr>
        <w:tabs>
          <w:tab w:val="left" w:pos="709"/>
        </w:tabs>
        <w:ind w:left="1701" w:hanging="425"/>
        <w:jc w:val="both"/>
        <w:rPr>
          <w:rFonts w:cs="Arial"/>
          <w:sz w:val="18"/>
          <w:szCs w:val="18"/>
        </w:rPr>
      </w:pPr>
      <w:r w:rsidRPr="001A2B80">
        <w:rPr>
          <w:rFonts w:cs="Arial"/>
          <w:sz w:val="18"/>
          <w:szCs w:val="18"/>
        </w:rPr>
        <w:t xml:space="preserve">La falta de la </w:t>
      </w:r>
      <w:r w:rsidR="007A03AF">
        <w:rPr>
          <w:rFonts w:cs="Arial"/>
          <w:sz w:val="18"/>
          <w:szCs w:val="18"/>
        </w:rPr>
        <w:t>Propuesta</w:t>
      </w:r>
      <w:r w:rsidR="006D1CE6">
        <w:rPr>
          <w:rFonts w:cs="Arial"/>
          <w:sz w:val="18"/>
          <w:szCs w:val="18"/>
        </w:rPr>
        <w:t xml:space="preserve"> </w:t>
      </w:r>
      <w:r w:rsidRPr="001A2B80">
        <w:rPr>
          <w:rFonts w:cs="Arial"/>
          <w:sz w:val="18"/>
          <w:szCs w:val="18"/>
        </w:rPr>
        <w:t xml:space="preserve">económica o parte de ella </w:t>
      </w:r>
      <w:r w:rsidR="006D1CE6">
        <w:rPr>
          <w:rFonts w:cs="Arial"/>
          <w:sz w:val="18"/>
          <w:szCs w:val="18"/>
        </w:rPr>
        <w:t>(</w:t>
      </w:r>
      <w:r w:rsidR="00367C16">
        <w:rPr>
          <w:rFonts w:cs="Arial"/>
          <w:sz w:val="18"/>
          <w:szCs w:val="18"/>
        </w:rPr>
        <w:t>Anexo N°2</w:t>
      </w:r>
      <w:r w:rsidRPr="001A2B80">
        <w:rPr>
          <w:rFonts w:cs="Arial"/>
          <w:sz w:val="18"/>
          <w:szCs w:val="18"/>
        </w:rPr>
        <w:t>).</w:t>
      </w:r>
    </w:p>
    <w:p w:rsidR="00C33C2B" w:rsidRDefault="00C33C2B" w:rsidP="00FA4D0A">
      <w:pPr>
        <w:numPr>
          <w:ilvl w:val="0"/>
          <w:numId w:val="18"/>
        </w:numPr>
        <w:tabs>
          <w:tab w:val="left" w:pos="709"/>
        </w:tabs>
        <w:ind w:left="1701" w:hanging="425"/>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481EB0" w:rsidRDefault="00481EB0" w:rsidP="00481EB0">
      <w:pPr>
        <w:tabs>
          <w:tab w:val="left" w:pos="709"/>
        </w:tabs>
        <w:ind w:left="1843"/>
        <w:jc w:val="both"/>
        <w:rPr>
          <w:rFonts w:cs="Arial"/>
          <w:sz w:val="18"/>
          <w:szCs w:val="18"/>
        </w:rPr>
      </w:pPr>
    </w:p>
    <w:p w:rsidR="00C33C2B" w:rsidRPr="00673E6A" w:rsidRDefault="00C33C2B" w:rsidP="0005246E">
      <w:pPr>
        <w:pStyle w:val="SubttuloDBC"/>
        <w:tabs>
          <w:tab w:val="clear" w:pos="360"/>
        </w:tabs>
        <w:spacing w:before="0" w:after="0"/>
        <w:ind w:left="567" w:hanging="567"/>
      </w:pPr>
      <w:bookmarkStart w:id="24" w:name="_Toc366162470"/>
      <w:r w:rsidRPr="0005246E">
        <w:rPr>
          <w:rFonts w:cs="Arial"/>
          <w:iCs/>
          <w:lang w:val="es-BO" w:eastAsia="en-US"/>
        </w:rPr>
        <w:t>DECLARATORIA</w:t>
      </w:r>
      <w:r w:rsidRPr="00673E6A">
        <w:t xml:space="preserve"> DESIERTA</w:t>
      </w:r>
      <w:bookmarkEnd w:id="24"/>
    </w:p>
    <w:p w:rsidR="00C33C2B" w:rsidRPr="00644137" w:rsidRDefault="00C33C2B" w:rsidP="00C33C2B">
      <w:pPr>
        <w:ind w:left="567"/>
        <w:jc w:val="both"/>
        <w:rPr>
          <w:rFonts w:cs="Arial"/>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w:t>
      </w:r>
      <w:r w:rsidR="000B26A3">
        <w:rPr>
          <w:rFonts w:cs="Arial"/>
          <w:sz w:val="18"/>
          <w:szCs w:val="18"/>
        </w:rPr>
        <w:t>°</w:t>
      </w:r>
      <w:r w:rsidRPr="00673E6A">
        <w:rPr>
          <w:rFonts w:cs="Arial"/>
          <w:sz w:val="18"/>
          <w:szCs w:val="18"/>
        </w:rPr>
        <w:t xml:space="preserve"> de las NB-SABS.</w:t>
      </w:r>
    </w:p>
    <w:p w:rsidR="00C33C2B" w:rsidRPr="00644137" w:rsidRDefault="00C33C2B" w:rsidP="00C33C2B">
      <w:pPr>
        <w:ind w:left="567"/>
        <w:jc w:val="both"/>
        <w:rPr>
          <w:rFonts w:cs="Arial"/>
          <w:sz w:val="14"/>
          <w:szCs w:val="18"/>
        </w:rPr>
      </w:pPr>
    </w:p>
    <w:p w:rsidR="00C33C2B" w:rsidRDefault="00C33C2B" w:rsidP="0005246E">
      <w:pPr>
        <w:pStyle w:val="SubttuloDBC"/>
        <w:tabs>
          <w:tab w:val="clear" w:pos="360"/>
        </w:tabs>
        <w:spacing w:before="0" w:after="0"/>
        <w:ind w:left="567" w:hanging="567"/>
      </w:pPr>
      <w:bookmarkStart w:id="25" w:name="_Toc366162471"/>
      <w:r w:rsidRPr="0005246E">
        <w:rPr>
          <w:rFonts w:cs="Arial"/>
          <w:iCs/>
          <w:lang w:val="es-BO" w:eastAsia="en-US"/>
        </w:rPr>
        <w:t>CANCELACIÓN</w:t>
      </w:r>
      <w:r w:rsidRPr="00673E6A">
        <w:t>, SUSPENSIÓN Y ANULACIÓN DEL PROCESO DE CONTRATACIÓN</w:t>
      </w:r>
      <w:bookmarkEnd w:id="25"/>
    </w:p>
    <w:p w:rsidR="00C33C2B" w:rsidRPr="00644137" w:rsidRDefault="00C33C2B" w:rsidP="00C33C2B">
      <w:pPr>
        <w:pStyle w:val="SubttuloDBC"/>
        <w:numPr>
          <w:ilvl w:val="0"/>
          <w:numId w:val="0"/>
        </w:numPr>
        <w:spacing w:before="0" w:after="0"/>
        <w:ind w:left="567"/>
        <w:rPr>
          <w:sz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El proceso de contratación podrá ser cancelado, anulado o suspendido hasta antes de formalizar la contratación, mediante Contrato u Orden de Compra, a través de Resolución expresa, técnica y legalmente motivada, de acuerdo con lo establecido en el Artículo 28</w:t>
      </w:r>
      <w:r w:rsidR="00367C16">
        <w:rPr>
          <w:rFonts w:cs="Arial"/>
          <w:sz w:val="18"/>
          <w:szCs w:val="18"/>
        </w:rPr>
        <w:t>°</w:t>
      </w:r>
      <w:r w:rsidRPr="00673E6A">
        <w:rPr>
          <w:rFonts w:cs="Arial"/>
          <w:sz w:val="18"/>
          <w:szCs w:val="18"/>
        </w:rPr>
        <w:t xml:space="preserve"> de las NB-SABS.</w:t>
      </w:r>
    </w:p>
    <w:p w:rsidR="00C33C2B" w:rsidRPr="00644137" w:rsidRDefault="00C33C2B" w:rsidP="00C33C2B">
      <w:pPr>
        <w:tabs>
          <w:tab w:val="num" w:pos="567"/>
        </w:tabs>
        <w:ind w:left="567" w:hanging="567"/>
        <w:jc w:val="both"/>
        <w:rPr>
          <w:rFonts w:cs="Arial"/>
          <w:sz w:val="14"/>
          <w:szCs w:val="18"/>
        </w:rPr>
      </w:pPr>
    </w:p>
    <w:p w:rsidR="00C33C2B" w:rsidRDefault="00C33C2B" w:rsidP="0005246E">
      <w:pPr>
        <w:pStyle w:val="SubttuloDBC"/>
        <w:tabs>
          <w:tab w:val="clear" w:pos="360"/>
        </w:tabs>
        <w:spacing w:before="0" w:after="0"/>
        <w:ind w:left="567" w:hanging="567"/>
      </w:pPr>
      <w:bookmarkStart w:id="26" w:name="_Toc366162472"/>
      <w:r w:rsidRPr="0005246E">
        <w:rPr>
          <w:rFonts w:cs="Arial"/>
          <w:iCs/>
          <w:lang w:val="es-BO" w:eastAsia="en-US"/>
        </w:rPr>
        <w:t>RESOLUCIONES</w:t>
      </w:r>
      <w:r w:rsidRPr="00673E6A">
        <w:t xml:space="preserve"> RECURRIBLES</w:t>
      </w:r>
      <w:bookmarkEnd w:id="26"/>
    </w:p>
    <w:p w:rsidR="00C33C2B" w:rsidRPr="00644137" w:rsidRDefault="00C33C2B" w:rsidP="00C33C2B">
      <w:pPr>
        <w:pStyle w:val="SubttuloDBC"/>
        <w:numPr>
          <w:ilvl w:val="0"/>
          <w:numId w:val="0"/>
        </w:numPr>
        <w:spacing w:before="0" w:after="0"/>
        <w:ind w:left="567"/>
        <w:rPr>
          <w:sz w:val="12"/>
          <w:szCs w:val="14"/>
        </w:rPr>
      </w:pPr>
    </w:p>
    <w:p w:rsidR="00C33C2B" w:rsidRDefault="000B26A3" w:rsidP="000B26A3">
      <w:pPr>
        <w:tabs>
          <w:tab w:val="num" w:pos="567"/>
        </w:tabs>
        <w:ind w:left="567"/>
        <w:jc w:val="both"/>
        <w:rPr>
          <w:rFonts w:cs="Arial"/>
          <w:i/>
          <w:color w:val="0000CC"/>
          <w:sz w:val="18"/>
          <w:szCs w:val="18"/>
        </w:rPr>
      </w:pPr>
      <w:r w:rsidRPr="000B26A3">
        <w:rPr>
          <w:rFonts w:cs="Arial"/>
          <w:i/>
          <w:color w:val="0000CC"/>
          <w:sz w:val="18"/>
          <w:szCs w:val="18"/>
        </w:rPr>
        <w:t>“NO CORRESPONDE”</w:t>
      </w:r>
    </w:p>
    <w:p w:rsidR="000B26A3" w:rsidRPr="00644137" w:rsidRDefault="000B26A3" w:rsidP="000B26A3">
      <w:pPr>
        <w:tabs>
          <w:tab w:val="num" w:pos="567"/>
        </w:tabs>
        <w:ind w:left="567"/>
        <w:jc w:val="both"/>
        <w:rPr>
          <w:rFonts w:cs="Arial"/>
          <w:i/>
          <w:color w:val="0000CC"/>
          <w:szCs w:val="18"/>
        </w:rPr>
      </w:pPr>
    </w:p>
    <w:p w:rsidR="00C33C2B" w:rsidRDefault="00C33C2B" w:rsidP="0005246E">
      <w:pPr>
        <w:pStyle w:val="SubttuloDBC"/>
        <w:tabs>
          <w:tab w:val="clear" w:pos="360"/>
        </w:tabs>
        <w:spacing w:before="0" w:after="0"/>
        <w:ind w:left="567" w:hanging="567"/>
        <w:rPr>
          <w:lang w:eastAsia="en-US"/>
        </w:rPr>
      </w:pPr>
      <w:bookmarkStart w:id="27" w:name="_Toc366162473"/>
      <w:r w:rsidRPr="00673E6A">
        <w:rPr>
          <w:lang w:eastAsia="en-US"/>
        </w:rPr>
        <w:t xml:space="preserve">DOCUMENTOS </w:t>
      </w:r>
      <w:r w:rsidRPr="0005246E">
        <w:rPr>
          <w:rFonts w:cs="Arial"/>
          <w:iCs/>
          <w:lang w:val="es-BO" w:eastAsia="en-US"/>
        </w:rPr>
        <w:t>QUE</w:t>
      </w:r>
      <w:r w:rsidRPr="00673E6A">
        <w:rPr>
          <w:lang w:eastAsia="en-US"/>
        </w:rPr>
        <w:t xml:space="preserve"> DEBE PRESENTAR EL PROPONENTE</w:t>
      </w:r>
      <w:bookmarkEnd w:id="27"/>
    </w:p>
    <w:p w:rsidR="00C33C2B" w:rsidRPr="00644137" w:rsidRDefault="00C33C2B" w:rsidP="00C33C2B">
      <w:pPr>
        <w:pStyle w:val="SubttuloDBC"/>
        <w:numPr>
          <w:ilvl w:val="0"/>
          <w:numId w:val="0"/>
        </w:numPr>
        <w:spacing w:before="0" w:after="0"/>
        <w:ind w:left="567"/>
        <w:rPr>
          <w:sz w:val="12"/>
          <w:szCs w:val="14"/>
          <w:lang w:eastAsia="en-US"/>
        </w:rPr>
      </w:pPr>
    </w:p>
    <w:p w:rsidR="00C33C2B" w:rsidRDefault="00C33C2B" w:rsidP="003D7DE0">
      <w:pPr>
        <w:tabs>
          <w:tab w:val="num" w:pos="567"/>
        </w:tabs>
        <w:ind w:left="567"/>
        <w:jc w:val="both"/>
        <w:rPr>
          <w:rFonts w:cs="Arial"/>
          <w:sz w:val="18"/>
          <w:szCs w:val="18"/>
        </w:rPr>
      </w:pPr>
      <w:r w:rsidRPr="00673E6A">
        <w:rPr>
          <w:rFonts w:cs="Arial"/>
          <w:sz w:val="18"/>
          <w:szCs w:val="18"/>
        </w:rPr>
        <w:t xml:space="preserve">Todos los Formularios de la </w:t>
      </w:r>
      <w:r w:rsidR="003D7DE0">
        <w:rPr>
          <w:rFonts w:cs="Arial"/>
          <w:sz w:val="18"/>
          <w:szCs w:val="18"/>
        </w:rPr>
        <w:t>cotización</w:t>
      </w:r>
      <w:r w:rsidRPr="00673E6A">
        <w:rPr>
          <w:rFonts w:cs="Arial"/>
          <w:sz w:val="18"/>
          <w:szCs w:val="18"/>
        </w:rPr>
        <w:t>,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FA4D0A">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FA4D0A">
      <w:pPr>
        <w:numPr>
          <w:ilvl w:val="0"/>
          <w:numId w:val="10"/>
        </w:numPr>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FA4D0A">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w:t>
      </w:r>
    </w:p>
    <w:p w:rsidR="00C33C2B" w:rsidRPr="00644137" w:rsidRDefault="00C33C2B" w:rsidP="00C33C2B">
      <w:pPr>
        <w:ind w:left="1843"/>
        <w:jc w:val="both"/>
        <w:rPr>
          <w:rFonts w:cs="Arial"/>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lastRenderedPageBreak/>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w:t>
      </w:r>
    </w:p>
    <w:p w:rsidR="00C33C2B" w:rsidRPr="00644137" w:rsidRDefault="00C33C2B" w:rsidP="00017798">
      <w:pPr>
        <w:ind w:left="2269"/>
        <w:jc w:val="both"/>
        <w:rPr>
          <w:rFonts w:cs="Arial"/>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2164D9" w:rsidRPr="00644137" w:rsidRDefault="002164D9" w:rsidP="002164D9">
      <w:pPr>
        <w:rPr>
          <w:sz w:val="14"/>
          <w:lang w:val="es-MX"/>
        </w:rPr>
      </w:pPr>
    </w:p>
    <w:p w:rsidR="002164D9" w:rsidRDefault="002164D9" w:rsidP="002164D9">
      <w:pPr>
        <w:pStyle w:val="Ttulo2"/>
        <w:tabs>
          <w:tab w:val="clear" w:pos="1219"/>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C33C2B" w:rsidRPr="00A940F0" w:rsidRDefault="00C33C2B" w:rsidP="00C33C2B">
      <w:pPr>
        <w:rPr>
          <w:lang w:val="es-MX"/>
        </w:rPr>
      </w:pPr>
    </w:p>
    <w:p w:rsidR="00C33C2B" w:rsidRDefault="00C33C2B" w:rsidP="0005246E">
      <w:pPr>
        <w:pStyle w:val="SubttuloDBC"/>
        <w:tabs>
          <w:tab w:val="clear" w:pos="360"/>
        </w:tabs>
        <w:spacing w:before="0" w:after="0"/>
        <w:ind w:left="567" w:hanging="567"/>
        <w:rPr>
          <w:lang w:eastAsia="en-US"/>
        </w:rPr>
      </w:pPr>
      <w:bookmarkStart w:id="36" w:name="_Toc366162474"/>
      <w:r w:rsidRPr="0005246E">
        <w:rPr>
          <w:rFonts w:cs="Arial"/>
          <w:iCs/>
          <w:lang w:val="es-BO" w:eastAsia="en-US"/>
        </w:rPr>
        <w:t>RECEPCIÓN</w:t>
      </w:r>
      <w:r w:rsidRPr="00673E6A">
        <w:rPr>
          <w:lang w:eastAsia="en-US"/>
        </w:rPr>
        <w:t xml:space="preserve"> DE </w:t>
      </w:r>
      <w:r>
        <w:t>COTIZACIONES</w:t>
      </w:r>
      <w:bookmarkEnd w:id="36"/>
    </w:p>
    <w:p w:rsidR="00C33C2B" w:rsidRPr="00644137" w:rsidRDefault="00C33C2B" w:rsidP="00C33C2B">
      <w:pPr>
        <w:pStyle w:val="SubttuloDBC"/>
        <w:numPr>
          <w:ilvl w:val="0"/>
          <w:numId w:val="0"/>
        </w:numPr>
        <w:spacing w:before="0" w:after="0"/>
        <w:ind w:left="567"/>
        <w:rPr>
          <w:sz w:val="16"/>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481EB0" w:rsidRDefault="00481EB0" w:rsidP="00481EB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2923D9">
              <w:trPr>
                <w:trHeight w:val="218"/>
                <w:jc w:val="center"/>
              </w:trPr>
              <w:tc>
                <w:tcPr>
                  <w:tcW w:w="3609" w:type="dxa"/>
                  <w:shd w:val="clear" w:color="auto" w:fill="17365D"/>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Pr="00367C16" w:rsidRDefault="00BF4288" w:rsidP="000F28C5">
                  <w:pPr>
                    <w:ind w:right="180"/>
                    <w:jc w:val="center"/>
                    <w:rPr>
                      <w:rFonts w:ascii="Arial" w:hAnsi="Arial" w:cs="Arial"/>
                      <w:b/>
                      <w:color w:val="0000CC"/>
                    </w:rPr>
                  </w:pPr>
                  <w:r w:rsidRPr="00367C16">
                    <w:rPr>
                      <w:rFonts w:ascii="Arial" w:hAnsi="Arial" w:cs="Arial"/>
                      <w:b/>
                      <w:color w:val="0000CC"/>
                    </w:rPr>
                    <w:t>17</w:t>
                  </w:r>
                  <w:r w:rsidR="00314EDE" w:rsidRPr="00367C16">
                    <w:rPr>
                      <w:rFonts w:ascii="Arial" w:hAnsi="Arial" w:cs="Arial"/>
                      <w:b/>
                      <w:color w:val="0000CC"/>
                    </w:rPr>
                    <w:t>-0951-00-</w:t>
                  </w:r>
                  <w:r w:rsidR="000F28C5">
                    <w:rPr>
                      <w:rFonts w:ascii="Arial" w:hAnsi="Arial" w:cs="Arial"/>
                      <w:b/>
                      <w:color w:val="0000CC"/>
                    </w:rPr>
                    <w:t>xxxxxx</w:t>
                  </w:r>
                  <w:r w:rsidR="004B0E42" w:rsidRPr="00367C16">
                    <w:rPr>
                      <w:rFonts w:ascii="Arial" w:hAnsi="Arial" w:cs="Arial"/>
                      <w:b/>
                      <w:color w:val="0000CC"/>
                    </w:rPr>
                    <w:t>-</w:t>
                  </w:r>
                  <w:r w:rsidR="00314EDE" w:rsidRPr="00367C16">
                    <w:rPr>
                      <w:rFonts w:ascii="Arial" w:hAnsi="Arial" w:cs="Arial"/>
                      <w:b/>
                      <w:color w:val="0000CC"/>
                    </w:rPr>
                    <w:t>1</w:t>
                  </w:r>
                  <w:r w:rsidR="004B0E42" w:rsidRPr="00367C16">
                    <w:rPr>
                      <w:rFonts w:ascii="Arial" w:hAnsi="Arial" w:cs="Arial"/>
                      <w:b/>
                      <w:color w:val="0000CC"/>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4B0E42" w:rsidRPr="004B0E42" w:rsidRDefault="00C33C2B" w:rsidP="004B0E42">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4B0E42" w:rsidRPr="004B0E42">
              <w:rPr>
                <w:rFonts w:ascii="Arial" w:hAnsi="Arial" w:cs="Arial"/>
                <w:b/>
                <w:bCs/>
                <w:color w:val="0000FF"/>
              </w:rPr>
              <w:t>Nº 0</w:t>
            </w:r>
            <w:r w:rsidR="00BF4288">
              <w:rPr>
                <w:rFonts w:ascii="Arial" w:hAnsi="Arial" w:cs="Arial"/>
                <w:b/>
                <w:bCs/>
                <w:color w:val="0000FF"/>
              </w:rPr>
              <w:t>2</w:t>
            </w:r>
            <w:r w:rsidR="000F28C5">
              <w:rPr>
                <w:rFonts w:ascii="Arial" w:hAnsi="Arial" w:cs="Arial"/>
                <w:b/>
                <w:bCs/>
                <w:color w:val="0000FF"/>
              </w:rPr>
              <w:t>3</w:t>
            </w:r>
            <w:r w:rsidR="004B0E42" w:rsidRPr="004B0E42">
              <w:rPr>
                <w:rFonts w:ascii="Arial" w:hAnsi="Arial" w:cs="Arial"/>
                <w:b/>
                <w:bCs/>
                <w:color w:val="0000FF"/>
              </w:rPr>
              <w:t>/201</w:t>
            </w:r>
            <w:r w:rsidR="00BF4288">
              <w:rPr>
                <w:rFonts w:ascii="Arial" w:hAnsi="Arial" w:cs="Arial"/>
                <w:b/>
                <w:bCs/>
                <w:color w:val="0000FF"/>
              </w:rPr>
              <w:t>7</w:t>
            </w:r>
            <w:r w:rsidR="004B0E42" w:rsidRPr="004B0E42">
              <w:rPr>
                <w:rFonts w:ascii="Arial" w:hAnsi="Arial" w:cs="Arial"/>
                <w:b/>
                <w:bCs/>
                <w:color w:val="0000FF"/>
              </w:rPr>
              <w:t>–</w:t>
            </w:r>
            <w:r w:rsidR="00314EDE">
              <w:rPr>
                <w:rFonts w:ascii="Arial" w:hAnsi="Arial" w:cs="Arial"/>
                <w:b/>
                <w:bCs/>
                <w:color w:val="0000FF"/>
              </w:rPr>
              <w:t>1</w:t>
            </w:r>
            <w:r w:rsidR="004B0E42" w:rsidRPr="004B0E42">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9457C1" w:rsidRPr="000F28C5" w:rsidRDefault="000F28C5" w:rsidP="009457C1">
            <w:pPr>
              <w:ind w:left="180" w:right="180"/>
              <w:jc w:val="center"/>
              <w:rPr>
                <w:rFonts w:ascii="Arial" w:hAnsi="Arial" w:cs="Arial"/>
                <w:b/>
                <w:bCs/>
                <w:color w:val="0000FF"/>
              </w:rPr>
            </w:pPr>
            <w:r w:rsidRPr="000F28C5">
              <w:rPr>
                <w:rFonts w:ascii="Arial" w:hAnsi="Arial" w:cs="Arial"/>
                <w:b/>
                <w:bCs/>
                <w:color w:val="0000FF"/>
              </w:rPr>
              <w:t>PROVISIÓN E INSTALACIÓN DE SISTEMA DE AIRE ACONDICIONADO PARA SALA DE ENERGÍA REGULADA</w:t>
            </w:r>
          </w:p>
          <w:p w:rsidR="00C33C2B" w:rsidRDefault="00314EDE" w:rsidP="00C33C2B">
            <w:pPr>
              <w:ind w:left="181" w:right="181"/>
              <w:jc w:val="center"/>
              <w:rPr>
                <w:rFonts w:ascii="Arial" w:hAnsi="Arial" w:cs="Arial"/>
                <w:b/>
                <w:bCs/>
                <w:color w:val="0000FF"/>
                <w:sz w:val="20"/>
                <w:szCs w:val="20"/>
              </w:rPr>
            </w:pPr>
            <w:r>
              <w:rPr>
                <w:rFonts w:ascii="Arial" w:hAnsi="Arial" w:cs="Arial"/>
                <w:b/>
                <w:bCs/>
                <w:color w:val="0000FF"/>
              </w:rPr>
              <w:t>PRIMERA</w:t>
            </w:r>
            <w:r w:rsidR="00C33C2B">
              <w:rPr>
                <w:rFonts w:ascii="Arial" w:hAnsi="Arial" w:cs="Arial"/>
                <w:b/>
                <w:bCs/>
                <w:color w:val="0000FF"/>
              </w:rPr>
              <w:t xml:space="preserve"> CONVOCATORIA</w:t>
            </w:r>
          </w:p>
          <w:p w:rsidR="00C33C2B" w:rsidRDefault="00C33C2B" w:rsidP="0075115F">
            <w:pPr>
              <w:ind w:left="180" w:right="180"/>
              <w:jc w:val="center"/>
              <w:rPr>
                <w:rFonts w:ascii="Arial" w:hAnsi="Arial" w:cs="Arial"/>
              </w:rPr>
            </w:pPr>
            <w:r w:rsidRPr="00122CEF">
              <w:rPr>
                <w:rFonts w:ascii="Arial" w:hAnsi="Arial" w:cs="Arial"/>
              </w:rPr>
              <w:t xml:space="preserve">No abrir antes de horas </w:t>
            </w:r>
            <w:r w:rsidR="0017017C">
              <w:rPr>
                <w:rFonts w:ascii="Arial" w:hAnsi="Arial" w:cs="Arial"/>
                <w:b/>
                <w:bCs/>
                <w:color w:val="0000FF"/>
              </w:rPr>
              <w:t>1</w:t>
            </w:r>
            <w:r w:rsidR="0075115F">
              <w:rPr>
                <w:rFonts w:ascii="Arial" w:hAnsi="Arial" w:cs="Arial"/>
                <w:b/>
                <w:bCs/>
                <w:color w:val="0000FF"/>
              </w:rPr>
              <w:t>1</w:t>
            </w:r>
            <w:r w:rsidRPr="00122CEF">
              <w:rPr>
                <w:rFonts w:ascii="Arial" w:hAnsi="Arial" w:cs="Arial"/>
                <w:b/>
                <w:color w:val="0000FF"/>
              </w:rPr>
              <w:t>:</w:t>
            </w:r>
            <w:r w:rsidR="0075115F">
              <w:rPr>
                <w:rFonts w:ascii="Arial" w:hAnsi="Arial" w:cs="Arial"/>
                <w:b/>
                <w:color w:val="0000FF"/>
              </w:rPr>
              <w:t>0</w:t>
            </w:r>
            <w:r w:rsidR="00E861C0" w:rsidRPr="00122CEF">
              <w:rPr>
                <w:rFonts w:ascii="Arial" w:hAnsi="Arial" w:cs="Arial"/>
                <w:b/>
                <w:color w:val="0000FF"/>
              </w:rPr>
              <w:t>0</w:t>
            </w:r>
            <w:r w:rsidR="00367C16">
              <w:rPr>
                <w:rFonts w:ascii="Arial" w:hAnsi="Arial" w:cs="Arial"/>
                <w:b/>
                <w:color w:val="0000FF"/>
              </w:rPr>
              <w:t xml:space="preserve"> </w:t>
            </w:r>
            <w:r w:rsidRPr="00122CEF">
              <w:rPr>
                <w:rFonts w:ascii="Arial" w:hAnsi="Arial" w:cs="Arial"/>
              </w:rPr>
              <w:t>del día</w:t>
            </w:r>
            <w:r w:rsidRPr="00122CEF">
              <w:rPr>
                <w:rFonts w:ascii="Arial" w:hAnsi="Arial" w:cs="Arial"/>
                <w:b/>
                <w:bCs/>
                <w:color w:val="0000FF"/>
              </w:rPr>
              <w:t xml:space="preserve"> </w:t>
            </w:r>
            <w:r w:rsidR="001151F6">
              <w:rPr>
                <w:rFonts w:ascii="Arial" w:hAnsi="Arial" w:cs="Arial"/>
                <w:b/>
                <w:bCs/>
                <w:color w:val="0000FF"/>
              </w:rPr>
              <w:t>miércoles 19</w:t>
            </w:r>
            <w:r w:rsidR="00122CEF" w:rsidRPr="00122CEF">
              <w:rPr>
                <w:rFonts w:ascii="Arial" w:hAnsi="Arial" w:cs="Arial"/>
                <w:b/>
                <w:bCs/>
                <w:color w:val="0000FF"/>
              </w:rPr>
              <w:t xml:space="preserve"> de </w:t>
            </w:r>
            <w:r w:rsidR="00B4336F">
              <w:rPr>
                <w:rFonts w:ascii="Arial" w:hAnsi="Arial" w:cs="Arial"/>
                <w:b/>
                <w:bCs/>
                <w:color w:val="0000FF"/>
              </w:rPr>
              <w:t>ju</w:t>
            </w:r>
            <w:r w:rsidR="001151F6">
              <w:rPr>
                <w:rFonts w:ascii="Arial" w:hAnsi="Arial" w:cs="Arial"/>
                <w:b/>
                <w:bCs/>
                <w:color w:val="0000FF"/>
              </w:rPr>
              <w:t>l</w:t>
            </w:r>
            <w:r w:rsidR="00B4336F">
              <w:rPr>
                <w:rFonts w:ascii="Arial" w:hAnsi="Arial" w:cs="Arial"/>
                <w:b/>
                <w:bCs/>
                <w:color w:val="0000FF"/>
              </w:rPr>
              <w:t xml:space="preserve">io </w:t>
            </w:r>
            <w:r w:rsidRPr="00122CEF">
              <w:rPr>
                <w:rFonts w:ascii="Arial" w:hAnsi="Arial" w:cs="Arial"/>
                <w:b/>
                <w:bCs/>
                <w:color w:val="0000FF"/>
              </w:rPr>
              <w:t>de 201</w:t>
            </w:r>
            <w:r w:rsidR="00BF4288">
              <w:rPr>
                <w:rFonts w:ascii="Arial" w:hAnsi="Arial" w:cs="Arial"/>
                <w:b/>
                <w:bCs/>
                <w:color w:val="0000FF"/>
              </w:rPr>
              <w:t>7</w:t>
            </w:r>
          </w:p>
        </w:tc>
      </w:tr>
    </w:tbl>
    <w:p w:rsidR="00C33C2B" w:rsidRPr="00C33C2B" w:rsidRDefault="00C33C2B" w:rsidP="00C33C2B"/>
    <w:p w:rsidR="00E55452" w:rsidRPr="00673E6A" w:rsidRDefault="00552B0E" w:rsidP="0005246E">
      <w:pPr>
        <w:pStyle w:val="SubttuloDBC"/>
        <w:tabs>
          <w:tab w:val="clear" w:pos="360"/>
        </w:tabs>
        <w:spacing w:before="0" w:after="0"/>
        <w:ind w:left="567" w:hanging="567"/>
        <w:rPr>
          <w:rFonts w:cs="Arial"/>
          <w:lang w:val="es-BO" w:eastAsia="en-US"/>
        </w:rPr>
      </w:pPr>
      <w:r w:rsidRPr="0005246E">
        <w:rPr>
          <w:rFonts w:cs="Arial"/>
          <w:iCs/>
          <w:lang w:val="es-BO" w:eastAsia="en-US"/>
        </w:rPr>
        <w:t>APERTURA</w:t>
      </w:r>
      <w:r w:rsidRPr="00673E6A">
        <w:rPr>
          <w:rFonts w:cs="Arial"/>
          <w:lang w:val="es-BO" w:eastAsia="en-US"/>
        </w:rPr>
        <w:t xml:space="preserve"> DE </w:t>
      </w:r>
      <w:bookmarkEnd w:id="3"/>
      <w:r w:rsidR="00FE57C7">
        <w:rPr>
          <w:rFonts w:cs="Arial"/>
          <w:lang w:val="es-BO" w:eastAsia="en-US"/>
        </w:rPr>
        <w:t>COTIZACIONES</w:t>
      </w:r>
    </w:p>
    <w:p w:rsidR="00E55452" w:rsidRPr="00E64BFD" w:rsidRDefault="00E55452" w:rsidP="00761B0A">
      <w:pPr>
        <w:tabs>
          <w:tab w:val="num" w:pos="567"/>
        </w:tabs>
        <w:ind w:left="567" w:hanging="567"/>
        <w:jc w:val="both"/>
        <w:rPr>
          <w:rFonts w:cs="Arial"/>
          <w:b/>
          <w:sz w:val="14"/>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 xml:space="preserve">en el presente DBC, donde se dará lectura de los precios </w:t>
      </w:r>
      <w:r w:rsidR="007A03AF">
        <w:rPr>
          <w:rFonts w:cs="Arial"/>
          <w:sz w:val="18"/>
          <w:szCs w:val="18"/>
          <w:lang w:val="es-BO" w:eastAsia="en-US"/>
        </w:rPr>
        <w:t>propuestos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w:t>
      </w:r>
      <w:r w:rsidR="00BF4288">
        <w:rPr>
          <w:rFonts w:cs="Arial"/>
          <w:sz w:val="18"/>
          <w:szCs w:val="18"/>
          <w:lang w:val="es-BO" w:eastAsia="en-US"/>
        </w:rPr>
        <w:t>á</w:t>
      </w:r>
      <w:r w:rsidR="008358BD" w:rsidRPr="00673E6A">
        <w:rPr>
          <w:rFonts w:cs="Arial"/>
          <w:sz w:val="18"/>
          <w:szCs w:val="18"/>
          <w:lang w:val="es-BO" w:eastAsia="en-US"/>
        </w:rPr>
        <w:t xml:space="preserve">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E64BFD" w:rsidRPr="00644137" w:rsidRDefault="00E64BFD" w:rsidP="00761B0A">
      <w:pPr>
        <w:tabs>
          <w:tab w:val="num" w:pos="567"/>
        </w:tabs>
        <w:ind w:left="567" w:hanging="567"/>
        <w:jc w:val="both"/>
        <w:rPr>
          <w:rFonts w:cs="Arial"/>
          <w:sz w:val="14"/>
          <w:szCs w:val="18"/>
          <w:lang w:val="es-BO" w:eastAsia="en-US"/>
        </w:rPr>
      </w:pPr>
    </w:p>
    <w:p w:rsidR="00552B0E" w:rsidRPr="00673E6A" w:rsidRDefault="00552B0E" w:rsidP="0005246E">
      <w:pPr>
        <w:pStyle w:val="SubttuloDBC"/>
        <w:tabs>
          <w:tab w:val="clear" w:pos="360"/>
        </w:tabs>
        <w:spacing w:before="0" w:after="0"/>
        <w:ind w:left="567" w:hanging="567"/>
        <w:rPr>
          <w:rStyle w:val="nfasis"/>
          <w:i w:val="0"/>
        </w:rPr>
      </w:pPr>
      <w:bookmarkStart w:id="41" w:name="_Toc346873804"/>
      <w:r w:rsidRPr="0005246E">
        <w:rPr>
          <w:rFonts w:cs="Arial"/>
          <w:iCs/>
          <w:lang w:val="es-BO" w:eastAsia="en-US"/>
        </w:rPr>
        <w:t>EVALUACIÓN</w:t>
      </w:r>
      <w:r w:rsidRPr="00673E6A">
        <w:rPr>
          <w:rStyle w:val="nfasis"/>
          <w:i w:val="0"/>
        </w:rPr>
        <w:t xml:space="preserve"> DE </w:t>
      </w:r>
      <w:bookmarkEnd w:id="41"/>
      <w:r w:rsidR="00FE57C7">
        <w:rPr>
          <w:rStyle w:val="nfasis"/>
          <w:i w:val="0"/>
        </w:rPr>
        <w:t>COTIZACIONES</w:t>
      </w:r>
    </w:p>
    <w:p w:rsidR="00552B0E" w:rsidRPr="00644137" w:rsidRDefault="00552B0E" w:rsidP="00761B0A">
      <w:pPr>
        <w:tabs>
          <w:tab w:val="num" w:pos="567"/>
        </w:tabs>
        <w:ind w:left="567" w:hanging="567"/>
        <w:jc w:val="both"/>
        <w:rPr>
          <w:rFonts w:cs="Arial"/>
          <w:b/>
          <w:sz w:val="14"/>
          <w:szCs w:val="18"/>
          <w:lang w:val="es-BO" w:eastAsia="en-US"/>
        </w:rPr>
      </w:pPr>
    </w:p>
    <w:p w:rsidR="00552B0E"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F6433A" w:rsidRPr="00644137" w:rsidRDefault="00F6433A" w:rsidP="00761B0A">
      <w:pPr>
        <w:tabs>
          <w:tab w:val="num" w:pos="567"/>
        </w:tabs>
        <w:ind w:left="567" w:hanging="567"/>
        <w:jc w:val="both"/>
        <w:rPr>
          <w:rFonts w:cs="Arial"/>
          <w:szCs w:val="18"/>
        </w:rPr>
      </w:pPr>
    </w:p>
    <w:p w:rsidR="0098019B" w:rsidRPr="0017017C" w:rsidRDefault="003C38F3" w:rsidP="005F104E">
      <w:pPr>
        <w:numPr>
          <w:ilvl w:val="0"/>
          <w:numId w:val="7"/>
        </w:numPr>
        <w:tabs>
          <w:tab w:val="clear" w:pos="1773"/>
          <w:tab w:val="num" w:pos="993"/>
        </w:tabs>
        <w:ind w:left="567" w:firstLine="0"/>
        <w:jc w:val="both"/>
        <w:rPr>
          <w:rFonts w:cs="Arial"/>
          <w:b/>
          <w:sz w:val="18"/>
          <w:szCs w:val="18"/>
        </w:rPr>
      </w:pPr>
      <w:r w:rsidRPr="0017017C">
        <w:rPr>
          <w:rFonts w:cs="Arial"/>
          <w:b/>
          <w:sz w:val="18"/>
          <w:szCs w:val="18"/>
        </w:rPr>
        <w:t>Precio Evaluado Más Bajo</w:t>
      </w:r>
      <w:r w:rsidR="00951871" w:rsidRPr="0017017C">
        <w:rPr>
          <w:rFonts w:cs="Arial"/>
          <w:b/>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FA4D0A" w:rsidRDefault="00C473D4" w:rsidP="00C473D4">
      <w:pPr>
        <w:ind w:left="567"/>
        <w:jc w:val="both"/>
        <w:rPr>
          <w:rFonts w:cs="Arial"/>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FA4D0A" w:rsidRDefault="0098019B" w:rsidP="00530A16">
      <w:pPr>
        <w:tabs>
          <w:tab w:val="left" w:pos="567"/>
        </w:tabs>
        <w:jc w:val="both"/>
        <w:rPr>
          <w:rFonts w:cs="Arial"/>
          <w:b/>
          <w:szCs w:val="12"/>
        </w:rPr>
      </w:pPr>
    </w:p>
    <w:p w:rsidR="00262D84" w:rsidRDefault="00262D84" w:rsidP="00262D84">
      <w:pPr>
        <w:tabs>
          <w:tab w:val="num" w:pos="567"/>
        </w:tabs>
        <w:ind w:left="567" w:hanging="567"/>
        <w:jc w:val="both"/>
        <w:rPr>
          <w:rFonts w:cs="Arial"/>
          <w:sz w:val="18"/>
          <w:szCs w:val="18"/>
        </w:rPr>
      </w:pPr>
      <w:r>
        <w:rPr>
          <w:rFonts w:cs="Arial"/>
          <w:sz w:val="18"/>
          <w:szCs w:val="18"/>
        </w:rPr>
        <w:tab/>
      </w:r>
      <w:r w:rsidR="004D0149" w:rsidRPr="004D0149">
        <w:rPr>
          <w:rFonts w:cs="Arial"/>
          <w:sz w:val="18"/>
          <w:szCs w:val="18"/>
        </w:rPr>
        <w:t xml:space="preserve">Concluido el acto de apertura, en sesión reservada, el Responsable de Evaluación o la Comisión de Calificación, determinará si las </w:t>
      </w:r>
      <w:r w:rsidR="00367C16">
        <w:rPr>
          <w:rFonts w:cs="Arial"/>
          <w:sz w:val="18"/>
          <w:szCs w:val="18"/>
        </w:rPr>
        <w:t xml:space="preserve">cotizaciones </w:t>
      </w:r>
      <w:r w:rsidR="004D0149" w:rsidRPr="004D0149">
        <w:rPr>
          <w:rFonts w:cs="Arial"/>
          <w:sz w:val="18"/>
          <w:szCs w:val="18"/>
        </w:rPr>
        <w:t>continúan o se descalifican, verificando el cumplimiento sustancial y la validez de los Formularios de la Cotización.</w:t>
      </w:r>
    </w:p>
    <w:p w:rsidR="004D0149" w:rsidRPr="00FA4D0A" w:rsidRDefault="004D0149" w:rsidP="004D0149">
      <w:pPr>
        <w:tabs>
          <w:tab w:val="num" w:pos="567"/>
        </w:tabs>
        <w:jc w:val="both"/>
        <w:rPr>
          <w:rFonts w:cs="Arial"/>
          <w:sz w:val="18"/>
          <w:szCs w:val="12"/>
        </w:rPr>
      </w:pPr>
    </w:p>
    <w:p w:rsidR="00A726F7" w:rsidRPr="00A726F7" w:rsidRDefault="00FC1750" w:rsidP="005A130D">
      <w:pPr>
        <w:pStyle w:val="Ttulo1"/>
        <w:tabs>
          <w:tab w:val="clear" w:pos="360"/>
          <w:tab w:val="num" w:pos="567"/>
        </w:tabs>
        <w:ind w:left="567" w:hanging="567"/>
        <w:jc w:val="both"/>
        <w:rPr>
          <w:color w:val="0000FF"/>
          <w:sz w:val="18"/>
          <w:u w:val="none"/>
        </w:rPr>
      </w:pPr>
      <w:bookmarkStart w:id="43" w:name="_Toc346873806"/>
      <w:r w:rsidRPr="005A130D">
        <w:rPr>
          <w:rFonts w:ascii="Verdana" w:hAnsi="Verdana" w:cs="Arial"/>
          <w:sz w:val="18"/>
          <w:szCs w:val="18"/>
          <w:u w:val="none"/>
        </w:rPr>
        <w:t>MÉTODO</w:t>
      </w:r>
      <w:r w:rsidR="0098019B" w:rsidRPr="005A130D">
        <w:rPr>
          <w:rFonts w:ascii="Verdana" w:hAnsi="Verdana" w:cs="Arial"/>
          <w:sz w:val="18"/>
          <w:szCs w:val="18"/>
          <w:u w:val="none"/>
        </w:rPr>
        <w:t xml:space="preserve"> DE SELECCIÓN Y </w:t>
      </w:r>
      <w:r w:rsidRPr="005A130D">
        <w:rPr>
          <w:rFonts w:ascii="Verdana" w:hAnsi="Verdana" w:cs="Arial"/>
          <w:sz w:val="18"/>
          <w:szCs w:val="18"/>
          <w:u w:val="none"/>
        </w:rPr>
        <w:t>ADJUDICACIÓN</w:t>
      </w:r>
      <w:r w:rsidR="0098019B" w:rsidRPr="005A130D">
        <w:rPr>
          <w:rFonts w:ascii="Verdana" w:hAnsi="Verdana" w:cs="Arial"/>
          <w:sz w:val="18"/>
          <w:szCs w:val="18"/>
          <w:u w:val="none"/>
        </w:rPr>
        <w:t xml:space="preserve"> PRECIO EVALUADO MÁS BAJO</w:t>
      </w:r>
      <w:bookmarkEnd w:id="43"/>
    </w:p>
    <w:p w:rsidR="00406AC1" w:rsidRDefault="005A130D" w:rsidP="00A726F7">
      <w:pPr>
        <w:pStyle w:val="Ttulo1"/>
        <w:numPr>
          <w:ilvl w:val="0"/>
          <w:numId w:val="0"/>
        </w:numPr>
        <w:ind w:left="567"/>
        <w:jc w:val="both"/>
        <w:rPr>
          <w:i/>
          <w:caps w:val="0"/>
          <w:color w:val="0000FF"/>
          <w:sz w:val="18"/>
          <w:u w:val="none"/>
        </w:rPr>
      </w:pPr>
      <w:r w:rsidRPr="005A130D">
        <w:rPr>
          <w:i/>
          <w:caps w:val="0"/>
          <w:color w:val="0000FF"/>
          <w:sz w:val="18"/>
          <w:u w:val="none"/>
        </w:rPr>
        <w:t xml:space="preserve">(Método </w:t>
      </w:r>
      <w:r w:rsidR="002228F3">
        <w:rPr>
          <w:i/>
          <w:caps w:val="0"/>
          <w:color w:val="0000FF"/>
          <w:sz w:val="18"/>
          <w:u w:val="none"/>
        </w:rPr>
        <w:t>a ser a</w:t>
      </w:r>
      <w:r w:rsidRPr="005A130D">
        <w:rPr>
          <w:i/>
          <w:caps w:val="0"/>
          <w:color w:val="0000FF"/>
          <w:sz w:val="18"/>
          <w:u w:val="none"/>
        </w:rPr>
        <w:t xml:space="preserve">plicado </w:t>
      </w:r>
      <w:r w:rsidR="002228F3">
        <w:rPr>
          <w:i/>
          <w:caps w:val="0"/>
          <w:color w:val="0000FF"/>
          <w:sz w:val="18"/>
          <w:u w:val="none"/>
        </w:rPr>
        <w:t>e</w:t>
      </w:r>
      <w:r w:rsidRPr="005A130D">
        <w:rPr>
          <w:i/>
          <w:caps w:val="0"/>
          <w:color w:val="0000FF"/>
          <w:sz w:val="18"/>
          <w:u w:val="none"/>
        </w:rPr>
        <w:t xml:space="preserve">n </w:t>
      </w:r>
      <w:r w:rsidR="002228F3">
        <w:rPr>
          <w:i/>
          <w:caps w:val="0"/>
          <w:color w:val="0000FF"/>
          <w:sz w:val="18"/>
          <w:u w:val="none"/>
        </w:rPr>
        <w:t>e</w:t>
      </w:r>
      <w:r w:rsidRPr="005A130D">
        <w:rPr>
          <w:i/>
          <w:caps w:val="0"/>
          <w:color w:val="0000FF"/>
          <w:sz w:val="18"/>
          <w:u w:val="none"/>
        </w:rPr>
        <w:t xml:space="preserve">l </w:t>
      </w:r>
      <w:r w:rsidR="002228F3">
        <w:rPr>
          <w:i/>
          <w:caps w:val="0"/>
          <w:color w:val="0000FF"/>
          <w:sz w:val="18"/>
          <w:u w:val="none"/>
        </w:rPr>
        <w:t>p</w:t>
      </w:r>
      <w:r w:rsidRPr="005A130D">
        <w:rPr>
          <w:i/>
          <w:caps w:val="0"/>
          <w:color w:val="0000FF"/>
          <w:sz w:val="18"/>
          <w:u w:val="none"/>
        </w:rPr>
        <w:t xml:space="preserve">resente </w:t>
      </w:r>
      <w:r w:rsidR="002228F3">
        <w:rPr>
          <w:i/>
          <w:caps w:val="0"/>
          <w:color w:val="0000FF"/>
          <w:sz w:val="18"/>
          <w:u w:val="none"/>
        </w:rPr>
        <w:t>p</w:t>
      </w:r>
      <w:r w:rsidRPr="005A130D">
        <w:rPr>
          <w:i/>
          <w:caps w:val="0"/>
          <w:color w:val="0000FF"/>
          <w:sz w:val="18"/>
          <w:u w:val="none"/>
        </w:rPr>
        <w:t xml:space="preserve">roceso </w:t>
      </w:r>
      <w:r w:rsidR="002228F3">
        <w:rPr>
          <w:i/>
          <w:caps w:val="0"/>
          <w:color w:val="0000FF"/>
          <w:sz w:val="18"/>
          <w:u w:val="none"/>
        </w:rPr>
        <w:t>d</w:t>
      </w:r>
      <w:r w:rsidRPr="005A130D">
        <w:rPr>
          <w:i/>
          <w:caps w:val="0"/>
          <w:color w:val="0000FF"/>
          <w:sz w:val="18"/>
          <w:u w:val="none"/>
        </w:rPr>
        <w:t xml:space="preserve">e </w:t>
      </w:r>
      <w:r w:rsidR="002228F3">
        <w:rPr>
          <w:i/>
          <w:caps w:val="0"/>
          <w:color w:val="0000FF"/>
          <w:sz w:val="18"/>
          <w:u w:val="none"/>
        </w:rPr>
        <w:t>c</w:t>
      </w:r>
      <w:r w:rsidRPr="005A130D">
        <w:rPr>
          <w:i/>
          <w:caps w:val="0"/>
          <w:color w:val="0000FF"/>
          <w:sz w:val="18"/>
          <w:u w:val="none"/>
        </w:rPr>
        <w:t>ontratación)</w:t>
      </w:r>
    </w:p>
    <w:p w:rsidR="00A726F7" w:rsidRPr="00FA4D0A" w:rsidRDefault="00A726F7" w:rsidP="00A726F7">
      <w:pPr>
        <w:rPr>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FA4D0A" w:rsidRDefault="00C33C2B" w:rsidP="00C33C2B">
      <w:pPr>
        <w:rPr>
          <w:sz w:val="14"/>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p>
    <w:p w:rsidR="00C33C2B" w:rsidRPr="00FA4D0A" w:rsidRDefault="00C33C2B" w:rsidP="00C33C2B">
      <w:pPr>
        <w:rPr>
          <w:sz w:val="14"/>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 xml:space="preserve">Se corregirán los errores aritméticos (cuando corresponda), verificando la </w:t>
      </w:r>
      <w:r w:rsidR="007A03AF">
        <w:rPr>
          <w:rFonts w:ascii="Verdana" w:hAnsi="Verdana" w:cs="Arial"/>
          <w:sz w:val="18"/>
          <w:szCs w:val="18"/>
          <w:lang w:eastAsia="es-ES"/>
        </w:rPr>
        <w:t>Propuesta</w:t>
      </w:r>
      <w:r w:rsidR="006D1CE6">
        <w:rPr>
          <w:rFonts w:ascii="Verdana" w:hAnsi="Verdana" w:cs="Arial"/>
          <w:sz w:val="18"/>
          <w:szCs w:val="18"/>
          <w:lang w:eastAsia="es-ES"/>
        </w:rPr>
        <w:t xml:space="preserve"> </w:t>
      </w:r>
      <w:r w:rsidR="005C69D3" w:rsidRPr="005C69D3">
        <w:rPr>
          <w:rFonts w:ascii="Verdana" w:hAnsi="Verdana" w:cs="Arial"/>
          <w:sz w:val="18"/>
          <w:szCs w:val="18"/>
          <w:lang w:eastAsia="es-ES"/>
        </w:rPr>
        <w:t>económica, en el Formulario A-1</w:t>
      </w:r>
      <w:r w:rsidR="00367C16">
        <w:rPr>
          <w:rFonts w:ascii="Verdana" w:hAnsi="Verdana" w:cs="Arial"/>
          <w:sz w:val="18"/>
          <w:szCs w:val="18"/>
          <w:lang w:eastAsia="es-ES"/>
        </w:rPr>
        <w:t xml:space="preserve">, </w:t>
      </w:r>
      <w:r w:rsidR="005C69D3" w:rsidRPr="005C69D3">
        <w:rPr>
          <w:rFonts w:ascii="Verdana" w:hAnsi="Verdana" w:cs="Arial"/>
          <w:sz w:val="18"/>
          <w:szCs w:val="18"/>
          <w:lang w:eastAsia="es-ES"/>
        </w:rPr>
        <w:t>considerando lo siguiente</w:t>
      </w:r>
      <w:r w:rsidR="002B0C8F">
        <w:rPr>
          <w:rFonts w:ascii="Verdana" w:hAnsi="Verdana" w:cs="Arial"/>
          <w:sz w:val="18"/>
          <w:szCs w:val="18"/>
          <w:lang w:eastAsia="es-ES"/>
        </w:rPr>
        <w:t>:</w:t>
      </w:r>
    </w:p>
    <w:p w:rsidR="002B0C8F" w:rsidRPr="00FA4D0A" w:rsidRDefault="002B0C8F" w:rsidP="00C33C2B">
      <w:pPr>
        <w:pStyle w:val="Prrafodelista"/>
        <w:tabs>
          <w:tab w:val="left" w:pos="2127"/>
        </w:tabs>
        <w:ind w:left="2127" w:hanging="1276"/>
        <w:jc w:val="both"/>
        <w:rPr>
          <w:rFonts w:ascii="Verdana" w:hAnsi="Verdana" w:cs="Arial"/>
          <w:sz w:val="16"/>
          <w:szCs w:val="12"/>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la diferencia entre el monto leído de la </w:t>
      </w:r>
      <w:r w:rsidR="00367C16">
        <w:rPr>
          <w:rFonts w:cs="Arial"/>
          <w:sz w:val="18"/>
          <w:szCs w:val="18"/>
        </w:rPr>
        <w:t>cotización</w:t>
      </w:r>
      <w:r w:rsidRPr="00673E6A">
        <w:rPr>
          <w:rFonts w:cs="Arial"/>
          <w:sz w:val="18"/>
          <w:szCs w:val="18"/>
        </w:rPr>
        <w:t xml:space="preserve"> y el monto ajustado de la revisión aritmética es menor o igual al dos por ciento (2%), se ajustará la </w:t>
      </w:r>
      <w:r w:rsidR="00367C16">
        <w:rPr>
          <w:rFonts w:cs="Arial"/>
          <w:sz w:val="18"/>
          <w:szCs w:val="18"/>
        </w:rPr>
        <w:t>cotización</w:t>
      </w:r>
      <w:r w:rsidRPr="00673E6A">
        <w:rPr>
          <w:rFonts w:cs="Arial"/>
          <w:sz w:val="18"/>
          <w:szCs w:val="18"/>
        </w:rPr>
        <w:t xml:space="preserve">; caso contrario la </w:t>
      </w:r>
      <w:r w:rsidR="00367C16">
        <w:rPr>
          <w:rFonts w:cs="Arial"/>
          <w:sz w:val="18"/>
          <w:szCs w:val="18"/>
        </w:rPr>
        <w:t>cotización</w:t>
      </w:r>
      <w:r w:rsidRPr="00673E6A">
        <w:rPr>
          <w:rFonts w:cs="Arial"/>
          <w:sz w:val="18"/>
          <w:szCs w:val="18"/>
        </w:rPr>
        <w:t xml:space="preserve">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C73E60">
        <w:rPr>
          <w:rFonts w:cs="Arial"/>
          <w:sz w:val="18"/>
          <w:szCs w:val="18"/>
        </w:rPr>
        <w:t xml:space="preserve">cotización </w:t>
      </w:r>
      <w:r w:rsidRPr="00673E6A">
        <w:rPr>
          <w:rFonts w:cs="Arial"/>
          <w:sz w:val="18"/>
          <w:szCs w:val="18"/>
        </w:rPr>
        <w:t xml:space="preserve">será descalificada. </w:t>
      </w:r>
    </w:p>
    <w:p w:rsidR="00C33C2B" w:rsidRPr="00FA4D0A" w:rsidRDefault="00C33C2B" w:rsidP="00C33C2B">
      <w:pPr>
        <w:ind w:left="2552"/>
        <w:jc w:val="both"/>
        <w:rPr>
          <w:rFonts w:cs="Arial"/>
          <w:sz w:val="20"/>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9755C6" w:rsidRDefault="00C33C2B" w:rsidP="00C33C2B">
      <w:pPr>
        <w:ind w:left="1985"/>
        <w:jc w:val="both"/>
        <w:rPr>
          <w:rFonts w:cs="Arial"/>
          <w:sz w:val="12"/>
          <w:szCs w:val="12"/>
        </w:rPr>
      </w:pPr>
    </w:p>
    <w:p w:rsidR="00C33C2B" w:rsidRDefault="00C33C2B" w:rsidP="00C33C2B">
      <w:pPr>
        <w:ind w:left="1985"/>
        <w:jc w:val="both"/>
        <w:rPr>
          <w:rFonts w:cs="Arial"/>
          <w:sz w:val="18"/>
          <w:szCs w:val="18"/>
        </w:rPr>
      </w:pPr>
      <w:r w:rsidRPr="00533D45">
        <w:rPr>
          <w:rFonts w:cs="Arial"/>
          <w:sz w:val="18"/>
          <w:szCs w:val="18"/>
        </w:rPr>
        <w:t xml:space="preserve">En caso de que producto de la revisión, no se encuentre errores aritméticos el precio de la </w:t>
      </w:r>
      <w:r w:rsidR="00367C16">
        <w:rPr>
          <w:rFonts w:cs="Arial"/>
          <w:sz w:val="18"/>
          <w:szCs w:val="18"/>
        </w:rPr>
        <w:t xml:space="preserve">cotización </w:t>
      </w:r>
      <w:r w:rsidRPr="00533D45">
        <w:rPr>
          <w:rFonts w:cs="Arial"/>
          <w:sz w:val="18"/>
          <w:szCs w:val="18"/>
        </w:rPr>
        <w:t xml:space="preserve">o valor leído de la </w:t>
      </w:r>
      <w:r w:rsidR="00367C16">
        <w:rPr>
          <w:rFonts w:cs="Arial"/>
          <w:sz w:val="18"/>
          <w:szCs w:val="18"/>
        </w:rPr>
        <w:t>cotización</w:t>
      </w:r>
      <w:r w:rsidRPr="00533D45">
        <w:rPr>
          <w:rFonts w:cs="Arial"/>
          <w:sz w:val="18"/>
          <w:szCs w:val="18"/>
        </w:rPr>
        <w:t xml:space="preserve">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9755C6" w:rsidRDefault="00C33C2B" w:rsidP="00C33C2B">
      <w:pPr>
        <w:ind w:left="1985"/>
        <w:jc w:val="both"/>
        <w:rPr>
          <w:rFonts w:cs="Arial"/>
          <w:sz w:val="12"/>
          <w:szCs w:val="12"/>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C33C2B" w:rsidRPr="00472107" w:rsidRDefault="00C33C2B" w:rsidP="00C33C2B">
      <w:pPr>
        <w:rPr>
          <w:sz w:val="10"/>
          <w:szCs w:val="10"/>
          <w:lang w:val="es-BO"/>
        </w:rPr>
      </w:pPr>
    </w:p>
    <w:p w:rsidR="009755C6" w:rsidRPr="009755C6" w:rsidRDefault="009755C6" w:rsidP="009755C6">
      <w:pPr>
        <w:tabs>
          <w:tab w:val="left" w:pos="567"/>
        </w:tabs>
        <w:ind w:left="2127"/>
        <w:jc w:val="both"/>
        <w:rPr>
          <w:rFonts w:cs="Arial"/>
          <w:sz w:val="18"/>
          <w:szCs w:val="18"/>
          <w:lang w:eastAsia="en-US"/>
        </w:rPr>
      </w:pPr>
      <w:r w:rsidRPr="009755C6">
        <w:rPr>
          <w:rFonts w:cs="Arial"/>
          <w:sz w:val="18"/>
          <w:szCs w:val="18"/>
          <w:lang w:eastAsia="en-US"/>
        </w:rPr>
        <w:t xml:space="preserve">Una vez efectuada la corrección de los errores aritméticos, a las </w:t>
      </w:r>
      <w:r w:rsidR="00367C16">
        <w:rPr>
          <w:rFonts w:cs="Arial"/>
          <w:sz w:val="18"/>
          <w:szCs w:val="18"/>
          <w:lang w:eastAsia="en-US"/>
        </w:rPr>
        <w:t xml:space="preserve">cotizaciones </w:t>
      </w:r>
      <w:r w:rsidRPr="009755C6">
        <w:rPr>
          <w:rFonts w:cs="Arial"/>
          <w:sz w:val="18"/>
          <w:szCs w:val="18"/>
          <w:lang w:eastAsia="en-US"/>
        </w:rPr>
        <w:t>que no fuesen descalificadas, cuando corresponda, se aplicará los márgenes de preferencia, independientemente de la forma de adjudicación (ítem, lote o total).</w:t>
      </w:r>
    </w:p>
    <w:p w:rsidR="009755C6" w:rsidRPr="009755C6" w:rsidRDefault="009755C6" w:rsidP="009755C6">
      <w:pPr>
        <w:tabs>
          <w:tab w:val="left" w:pos="567"/>
        </w:tabs>
        <w:ind w:left="2127"/>
        <w:jc w:val="both"/>
        <w:rPr>
          <w:rFonts w:cs="Arial"/>
          <w:sz w:val="12"/>
          <w:szCs w:val="12"/>
          <w:lang w:eastAsia="en-US"/>
        </w:rPr>
      </w:pPr>
    </w:p>
    <w:p w:rsidR="009755C6" w:rsidRPr="009755C6" w:rsidRDefault="009755C6" w:rsidP="009755C6">
      <w:pPr>
        <w:numPr>
          <w:ilvl w:val="3"/>
          <w:numId w:val="3"/>
        </w:numPr>
        <w:tabs>
          <w:tab w:val="clear" w:pos="1728"/>
          <w:tab w:val="left" w:pos="1134"/>
          <w:tab w:val="num" w:pos="3066"/>
        </w:tabs>
        <w:ind w:left="3066" w:hanging="924"/>
        <w:jc w:val="both"/>
        <w:rPr>
          <w:rFonts w:cs="Arial"/>
          <w:sz w:val="18"/>
          <w:szCs w:val="18"/>
        </w:rPr>
      </w:pPr>
      <w:r w:rsidRPr="009755C6">
        <w:rPr>
          <w:rFonts w:cs="Arial"/>
          <w:sz w:val="18"/>
          <w:szCs w:val="18"/>
        </w:rPr>
        <w:t>Se aplicará únicamente uno de los dos tipos de márgenes de preferencia detallados a continuación:</w:t>
      </w:r>
    </w:p>
    <w:p w:rsidR="009755C6" w:rsidRPr="009755C6" w:rsidRDefault="009755C6" w:rsidP="009755C6">
      <w:pPr>
        <w:rPr>
          <w:rFonts w:cs="Arial"/>
          <w:sz w:val="12"/>
          <w:szCs w:val="12"/>
        </w:rPr>
      </w:pPr>
    </w:p>
    <w:p w:rsidR="009755C6" w:rsidRDefault="009755C6" w:rsidP="009755C6">
      <w:pPr>
        <w:numPr>
          <w:ilvl w:val="0"/>
          <w:numId w:val="17"/>
        </w:numPr>
        <w:ind w:left="3544" w:hanging="338"/>
        <w:jc w:val="both"/>
        <w:rPr>
          <w:rFonts w:cs="Arial"/>
          <w:sz w:val="18"/>
          <w:szCs w:val="18"/>
        </w:rPr>
      </w:pPr>
      <w:r w:rsidRPr="009755C6">
        <w:rPr>
          <w:rFonts w:cs="Arial"/>
          <w:sz w:val="18"/>
          <w:szCs w:val="18"/>
        </w:rPr>
        <w:t>Margen de Preferencia por Costo Bruto de Producción:</w:t>
      </w:r>
    </w:p>
    <w:p w:rsidR="00DE6541" w:rsidRDefault="00DE6541" w:rsidP="009313C6">
      <w:pPr>
        <w:jc w:val="both"/>
        <w:rPr>
          <w:rFonts w:cs="Arial"/>
          <w:sz w:val="18"/>
          <w:szCs w:val="18"/>
        </w:rPr>
      </w:pPr>
    </w:p>
    <w:tbl>
      <w:tblPr>
        <w:tblW w:w="5852" w:type="dxa"/>
        <w:jc w:val="right"/>
        <w:tblInd w:w="19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3"/>
        <w:gridCol w:w="1378"/>
        <w:gridCol w:w="1371"/>
      </w:tblGrid>
      <w:tr w:rsidR="009755C6" w:rsidRPr="009755C6" w:rsidTr="002923D9">
        <w:trPr>
          <w:jc w:val="right"/>
        </w:trPr>
        <w:tc>
          <w:tcPr>
            <w:tcW w:w="3103" w:type="dxa"/>
            <w:shd w:val="clear" w:color="auto" w:fill="DBE5F1"/>
          </w:tcPr>
          <w:p w:rsidR="009755C6" w:rsidRPr="009755C6" w:rsidRDefault="009755C6" w:rsidP="009755C6">
            <w:pPr>
              <w:jc w:val="center"/>
              <w:rPr>
                <w:rFonts w:cs="Arial"/>
                <w:b/>
                <w:sz w:val="18"/>
                <w:szCs w:val="18"/>
              </w:rPr>
            </w:pPr>
            <w:r w:rsidRPr="009755C6">
              <w:rPr>
                <w:rFonts w:cs="Arial"/>
                <w:b/>
                <w:sz w:val="18"/>
                <w:szCs w:val="18"/>
              </w:rPr>
              <w:t>% Componentes de Origen Nacional del Costo Bruto de Producción</w:t>
            </w:r>
          </w:p>
        </w:tc>
        <w:tc>
          <w:tcPr>
            <w:tcW w:w="1378" w:type="dxa"/>
            <w:shd w:val="clear" w:color="auto" w:fill="DBE5F1"/>
          </w:tcPr>
          <w:p w:rsidR="009755C6" w:rsidRPr="009755C6" w:rsidRDefault="009755C6" w:rsidP="009755C6">
            <w:pPr>
              <w:jc w:val="center"/>
              <w:rPr>
                <w:rFonts w:cs="Arial"/>
                <w:b/>
                <w:sz w:val="18"/>
                <w:szCs w:val="18"/>
              </w:rPr>
            </w:pPr>
            <w:r w:rsidRPr="009755C6">
              <w:rPr>
                <w:rFonts w:cs="Arial"/>
                <w:b/>
                <w:sz w:val="18"/>
                <w:szCs w:val="18"/>
              </w:rPr>
              <w:t>Margen de Preferencia</w:t>
            </w:r>
          </w:p>
        </w:tc>
        <w:tc>
          <w:tcPr>
            <w:tcW w:w="1371" w:type="dxa"/>
            <w:shd w:val="clear" w:color="auto" w:fill="DBE5F1"/>
          </w:tcPr>
          <w:p w:rsidR="009755C6" w:rsidRPr="009755C6" w:rsidRDefault="009755C6" w:rsidP="009755C6">
            <w:pPr>
              <w:jc w:val="center"/>
              <w:rPr>
                <w:rFonts w:cs="Arial"/>
                <w:b/>
                <w:sz w:val="18"/>
                <w:szCs w:val="18"/>
              </w:rPr>
            </w:pPr>
            <w:r w:rsidRPr="009755C6">
              <w:rPr>
                <w:rFonts w:cs="Arial"/>
                <w:b/>
                <w:sz w:val="18"/>
                <w:szCs w:val="18"/>
              </w:rPr>
              <w:t>Factor de Ajuste (</w:t>
            </w:r>
            <m:oMath>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oMath>
            <w:r w:rsidRPr="009755C6">
              <w:rPr>
                <w:rFonts w:cs="Arial"/>
                <w:b/>
                <w:sz w:val="18"/>
                <w:szCs w:val="18"/>
              </w:rPr>
              <w:t>)</w:t>
            </w:r>
          </w:p>
        </w:tc>
      </w:tr>
      <w:tr w:rsidR="009755C6" w:rsidRPr="009755C6" w:rsidTr="009755C6">
        <w:trPr>
          <w:trHeight w:val="282"/>
          <w:jc w:val="right"/>
        </w:trPr>
        <w:tc>
          <w:tcPr>
            <w:tcW w:w="3103" w:type="dxa"/>
            <w:vAlign w:val="center"/>
          </w:tcPr>
          <w:p w:rsidR="009755C6" w:rsidRPr="009755C6" w:rsidRDefault="009755C6" w:rsidP="009755C6">
            <w:pPr>
              <w:jc w:val="center"/>
              <w:rPr>
                <w:rFonts w:cs="Arial"/>
                <w:sz w:val="18"/>
                <w:szCs w:val="18"/>
              </w:rPr>
            </w:pPr>
            <w:r w:rsidRPr="009755C6">
              <w:rPr>
                <w:rFonts w:cs="Arial"/>
                <w:sz w:val="18"/>
                <w:szCs w:val="18"/>
              </w:rPr>
              <w:t>Entre el 30 y el 50 %</w:t>
            </w:r>
          </w:p>
        </w:tc>
        <w:tc>
          <w:tcPr>
            <w:tcW w:w="1378" w:type="dxa"/>
            <w:vAlign w:val="center"/>
          </w:tcPr>
          <w:p w:rsidR="009755C6" w:rsidRPr="009755C6" w:rsidRDefault="009755C6" w:rsidP="009755C6">
            <w:pPr>
              <w:jc w:val="center"/>
              <w:rPr>
                <w:rFonts w:cs="Arial"/>
                <w:sz w:val="18"/>
                <w:szCs w:val="18"/>
              </w:rPr>
            </w:pPr>
            <w:r w:rsidRPr="009755C6">
              <w:rPr>
                <w:rFonts w:cs="Arial"/>
                <w:sz w:val="18"/>
                <w:szCs w:val="18"/>
              </w:rPr>
              <w:t>25%</w:t>
            </w:r>
          </w:p>
        </w:tc>
        <w:tc>
          <w:tcPr>
            <w:tcW w:w="1371" w:type="dxa"/>
            <w:vAlign w:val="center"/>
          </w:tcPr>
          <w:p w:rsidR="009755C6" w:rsidRPr="009755C6" w:rsidRDefault="009755C6" w:rsidP="009755C6">
            <w:pPr>
              <w:jc w:val="center"/>
              <w:rPr>
                <w:rFonts w:cs="Arial"/>
                <w:sz w:val="18"/>
                <w:szCs w:val="18"/>
              </w:rPr>
            </w:pPr>
            <w:r w:rsidRPr="009755C6">
              <w:rPr>
                <w:rFonts w:cs="Arial"/>
                <w:sz w:val="18"/>
                <w:szCs w:val="18"/>
              </w:rPr>
              <w:t>0.75</w:t>
            </w:r>
          </w:p>
        </w:tc>
      </w:tr>
      <w:tr w:rsidR="009755C6" w:rsidRPr="009755C6" w:rsidTr="009755C6">
        <w:trPr>
          <w:trHeight w:val="282"/>
          <w:jc w:val="right"/>
        </w:trPr>
        <w:tc>
          <w:tcPr>
            <w:tcW w:w="3103" w:type="dxa"/>
            <w:vAlign w:val="center"/>
          </w:tcPr>
          <w:p w:rsidR="009755C6" w:rsidRPr="009755C6" w:rsidRDefault="009755C6" w:rsidP="009755C6">
            <w:pPr>
              <w:jc w:val="center"/>
              <w:rPr>
                <w:rFonts w:cs="Arial"/>
                <w:sz w:val="18"/>
                <w:szCs w:val="18"/>
              </w:rPr>
            </w:pPr>
            <w:r w:rsidRPr="009755C6">
              <w:rPr>
                <w:rFonts w:cs="Arial"/>
                <w:sz w:val="18"/>
                <w:szCs w:val="18"/>
              </w:rPr>
              <w:t>Mayor al 50%</w:t>
            </w:r>
          </w:p>
        </w:tc>
        <w:tc>
          <w:tcPr>
            <w:tcW w:w="1378" w:type="dxa"/>
            <w:vAlign w:val="center"/>
          </w:tcPr>
          <w:p w:rsidR="009755C6" w:rsidRPr="009755C6" w:rsidRDefault="009755C6" w:rsidP="009755C6">
            <w:pPr>
              <w:jc w:val="center"/>
              <w:rPr>
                <w:rFonts w:cs="Arial"/>
                <w:sz w:val="18"/>
                <w:szCs w:val="18"/>
              </w:rPr>
            </w:pPr>
            <w:r w:rsidRPr="009755C6">
              <w:rPr>
                <w:rFonts w:cs="Arial"/>
                <w:sz w:val="18"/>
                <w:szCs w:val="18"/>
              </w:rPr>
              <w:t>35%</w:t>
            </w:r>
          </w:p>
        </w:tc>
        <w:tc>
          <w:tcPr>
            <w:tcW w:w="1371" w:type="dxa"/>
            <w:vAlign w:val="center"/>
          </w:tcPr>
          <w:p w:rsidR="009755C6" w:rsidRPr="009755C6" w:rsidRDefault="009755C6" w:rsidP="009755C6">
            <w:pPr>
              <w:jc w:val="center"/>
              <w:rPr>
                <w:rFonts w:cs="Arial"/>
                <w:sz w:val="18"/>
                <w:szCs w:val="18"/>
              </w:rPr>
            </w:pPr>
            <w:r w:rsidRPr="009755C6">
              <w:rPr>
                <w:rFonts w:cs="Arial"/>
                <w:sz w:val="18"/>
                <w:szCs w:val="18"/>
              </w:rPr>
              <w:t>0.65</w:t>
            </w:r>
          </w:p>
        </w:tc>
      </w:tr>
      <w:tr w:rsidR="009755C6" w:rsidRPr="009755C6" w:rsidTr="009755C6">
        <w:trPr>
          <w:trHeight w:val="282"/>
          <w:jc w:val="right"/>
        </w:trPr>
        <w:tc>
          <w:tcPr>
            <w:tcW w:w="3103" w:type="dxa"/>
            <w:vAlign w:val="center"/>
          </w:tcPr>
          <w:p w:rsidR="009755C6" w:rsidRPr="009755C6" w:rsidRDefault="009755C6" w:rsidP="009755C6">
            <w:pPr>
              <w:jc w:val="center"/>
              <w:rPr>
                <w:rFonts w:cs="Arial"/>
                <w:sz w:val="18"/>
                <w:szCs w:val="18"/>
              </w:rPr>
            </w:pPr>
            <w:r w:rsidRPr="009755C6">
              <w:rPr>
                <w:rFonts w:cs="Arial"/>
                <w:sz w:val="18"/>
                <w:szCs w:val="18"/>
              </w:rPr>
              <w:t>En otros casos</w:t>
            </w:r>
          </w:p>
        </w:tc>
        <w:tc>
          <w:tcPr>
            <w:tcW w:w="1378" w:type="dxa"/>
            <w:vAlign w:val="center"/>
          </w:tcPr>
          <w:p w:rsidR="009755C6" w:rsidRPr="009755C6" w:rsidRDefault="009755C6" w:rsidP="009755C6">
            <w:pPr>
              <w:jc w:val="center"/>
              <w:rPr>
                <w:rFonts w:cs="Arial"/>
                <w:sz w:val="18"/>
                <w:szCs w:val="18"/>
              </w:rPr>
            </w:pPr>
            <w:r w:rsidRPr="009755C6">
              <w:rPr>
                <w:rFonts w:cs="Arial"/>
                <w:sz w:val="18"/>
                <w:szCs w:val="18"/>
              </w:rPr>
              <w:t>0%</w:t>
            </w:r>
          </w:p>
        </w:tc>
        <w:tc>
          <w:tcPr>
            <w:tcW w:w="1371" w:type="dxa"/>
            <w:vAlign w:val="center"/>
          </w:tcPr>
          <w:p w:rsidR="009755C6" w:rsidRPr="009755C6" w:rsidRDefault="009755C6" w:rsidP="009755C6">
            <w:pPr>
              <w:jc w:val="center"/>
              <w:rPr>
                <w:rFonts w:cs="Arial"/>
                <w:sz w:val="18"/>
                <w:szCs w:val="18"/>
              </w:rPr>
            </w:pPr>
            <w:r w:rsidRPr="009755C6">
              <w:rPr>
                <w:rFonts w:cs="Arial"/>
                <w:sz w:val="18"/>
                <w:szCs w:val="18"/>
              </w:rPr>
              <w:t>1.00</w:t>
            </w:r>
          </w:p>
        </w:tc>
      </w:tr>
    </w:tbl>
    <w:p w:rsidR="009755C6" w:rsidRPr="009755C6" w:rsidRDefault="009755C6" w:rsidP="009755C6">
      <w:pPr>
        <w:ind w:left="1416"/>
        <w:jc w:val="both"/>
        <w:rPr>
          <w:rFonts w:cs="Arial"/>
          <w:sz w:val="12"/>
          <w:szCs w:val="12"/>
        </w:rPr>
      </w:pPr>
    </w:p>
    <w:p w:rsidR="009755C6" w:rsidRDefault="009755C6" w:rsidP="009755C6">
      <w:pPr>
        <w:numPr>
          <w:ilvl w:val="0"/>
          <w:numId w:val="17"/>
        </w:numPr>
        <w:ind w:left="3544" w:hanging="284"/>
        <w:jc w:val="both"/>
        <w:rPr>
          <w:rFonts w:cs="Arial"/>
          <w:sz w:val="18"/>
          <w:szCs w:val="18"/>
        </w:rPr>
      </w:pPr>
      <w:r w:rsidRPr="009755C6">
        <w:rPr>
          <w:rFonts w:cs="Arial"/>
          <w:sz w:val="18"/>
          <w:szCs w:val="18"/>
        </w:rPr>
        <w:t xml:space="preserve">Margen de Preferencia para bienes producidos en el País, independientemente del origen de los insumos: </w:t>
      </w:r>
    </w:p>
    <w:p w:rsidR="00670FF6" w:rsidRPr="009755C6" w:rsidRDefault="00670FF6" w:rsidP="00D92D38">
      <w:pPr>
        <w:ind w:left="3544"/>
        <w:jc w:val="both"/>
        <w:rPr>
          <w:rFonts w:cs="Arial"/>
          <w:sz w:val="18"/>
          <w:szCs w:val="18"/>
        </w:rPr>
      </w:pPr>
    </w:p>
    <w:tbl>
      <w:tblPr>
        <w:tblW w:w="5852" w:type="dxa"/>
        <w:jc w:val="right"/>
        <w:tblInd w:w="196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3"/>
        <w:gridCol w:w="1378"/>
        <w:gridCol w:w="1371"/>
      </w:tblGrid>
      <w:tr w:rsidR="009755C6" w:rsidRPr="009755C6" w:rsidTr="002923D9">
        <w:trPr>
          <w:jc w:val="right"/>
        </w:trPr>
        <w:tc>
          <w:tcPr>
            <w:tcW w:w="3103" w:type="dxa"/>
            <w:shd w:val="clear" w:color="auto" w:fill="DBE5F1"/>
          </w:tcPr>
          <w:p w:rsidR="009755C6" w:rsidRPr="009755C6" w:rsidRDefault="009755C6" w:rsidP="009755C6">
            <w:pPr>
              <w:jc w:val="center"/>
              <w:rPr>
                <w:rFonts w:cs="Arial"/>
                <w:b/>
                <w:szCs w:val="18"/>
              </w:rPr>
            </w:pPr>
            <w:r w:rsidRPr="009755C6">
              <w:rPr>
                <w:rFonts w:cs="Arial"/>
                <w:b/>
                <w:szCs w:val="18"/>
              </w:rPr>
              <w:lastRenderedPageBreak/>
              <w:t>Bienes producidos en el País, independientemente del Origen de los insumos</w:t>
            </w:r>
          </w:p>
        </w:tc>
        <w:tc>
          <w:tcPr>
            <w:tcW w:w="1378" w:type="dxa"/>
            <w:shd w:val="clear" w:color="auto" w:fill="DBE5F1"/>
          </w:tcPr>
          <w:p w:rsidR="009755C6" w:rsidRPr="009755C6" w:rsidRDefault="009755C6" w:rsidP="009755C6">
            <w:pPr>
              <w:jc w:val="center"/>
              <w:rPr>
                <w:rFonts w:cs="Arial"/>
                <w:b/>
                <w:szCs w:val="18"/>
              </w:rPr>
            </w:pPr>
            <w:r w:rsidRPr="009755C6">
              <w:rPr>
                <w:rFonts w:cs="Arial"/>
                <w:b/>
                <w:szCs w:val="18"/>
              </w:rPr>
              <w:t>Margen de Preferencia</w:t>
            </w:r>
          </w:p>
        </w:tc>
        <w:tc>
          <w:tcPr>
            <w:tcW w:w="1371" w:type="dxa"/>
            <w:shd w:val="clear" w:color="auto" w:fill="DBE5F1"/>
          </w:tcPr>
          <w:p w:rsidR="009755C6" w:rsidRPr="009755C6" w:rsidRDefault="009755C6" w:rsidP="009755C6">
            <w:pPr>
              <w:jc w:val="center"/>
              <w:rPr>
                <w:rFonts w:cs="Arial"/>
                <w:b/>
                <w:szCs w:val="18"/>
              </w:rPr>
            </w:pPr>
            <w:r w:rsidRPr="009755C6">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9755C6">
              <w:rPr>
                <w:rFonts w:cs="Arial"/>
                <w:b/>
                <w:szCs w:val="18"/>
              </w:rPr>
              <w:t>)</w:t>
            </w:r>
          </w:p>
        </w:tc>
      </w:tr>
      <w:tr w:rsidR="009755C6" w:rsidRPr="009755C6" w:rsidTr="00D10B75">
        <w:trPr>
          <w:trHeight w:val="291"/>
          <w:jc w:val="right"/>
        </w:trPr>
        <w:tc>
          <w:tcPr>
            <w:tcW w:w="3103" w:type="dxa"/>
            <w:vAlign w:val="center"/>
          </w:tcPr>
          <w:p w:rsidR="009755C6" w:rsidRPr="009755C6" w:rsidRDefault="009755C6" w:rsidP="009755C6">
            <w:pPr>
              <w:jc w:val="center"/>
              <w:rPr>
                <w:rFonts w:cs="Arial"/>
                <w:szCs w:val="18"/>
              </w:rPr>
            </w:pPr>
            <w:r w:rsidRPr="009755C6">
              <w:rPr>
                <w:rFonts w:cs="Arial"/>
                <w:szCs w:val="18"/>
              </w:rPr>
              <w:t>Margen de Preferencia</w:t>
            </w:r>
          </w:p>
        </w:tc>
        <w:tc>
          <w:tcPr>
            <w:tcW w:w="1378" w:type="dxa"/>
            <w:vAlign w:val="center"/>
          </w:tcPr>
          <w:p w:rsidR="009755C6" w:rsidRPr="009755C6" w:rsidRDefault="009755C6" w:rsidP="009755C6">
            <w:pPr>
              <w:jc w:val="center"/>
              <w:rPr>
                <w:rFonts w:cs="Arial"/>
                <w:szCs w:val="18"/>
              </w:rPr>
            </w:pPr>
            <w:r w:rsidRPr="009755C6">
              <w:rPr>
                <w:rFonts w:cs="Arial"/>
                <w:szCs w:val="18"/>
              </w:rPr>
              <w:t>10%</w:t>
            </w:r>
          </w:p>
        </w:tc>
        <w:tc>
          <w:tcPr>
            <w:tcW w:w="1371" w:type="dxa"/>
            <w:vAlign w:val="center"/>
          </w:tcPr>
          <w:p w:rsidR="009755C6" w:rsidRPr="009755C6" w:rsidRDefault="009755C6" w:rsidP="009755C6">
            <w:pPr>
              <w:jc w:val="center"/>
              <w:rPr>
                <w:rFonts w:cs="Arial"/>
                <w:szCs w:val="18"/>
              </w:rPr>
            </w:pPr>
            <w:r w:rsidRPr="009755C6">
              <w:rPr>
                <w:rFonts w:cs="Arial"/>
                <w:szCs w:val="18"/>
              </w:rPr>
              <w:t>0.90</w:t>
            </w:r>
          </w:p>
        </w:tc>
      </w:tr>
      <w:tr w:rsidR="009755C6" w:rsidRPr="009755C6" w:rsidTr="00D10B75">
        <w:trPr>
          <w:trHeight w:val="291"/>
          <w:jc w:val="right"/>
        </w:trPr>
        <w:tc>
          <w:tcPr>
            <w:tcW w:w="3103" w:type="dxa"/>
            <w:vAlign w:val="center"/>
          </w:tcPr>
          <w:p w:rsidR="009755C6" w:rsidRPr="009755C6" w:rsidRDefault="009755C6" w:rsidP="009755C6">
            <w:pPr>
              <w:jc w:val="center"/>
              <w:rPr>
                <w:rFonts w:cs="Arial"/>
                <w:szCs w:val="18"/>
              </w:rPr>
            </w:pPr>
            <w:r w:rsidRPr="009755C6">
              <w:rPr>
                <w:rFonts w:cs="Arial"/>
                <w:szCs w:val="18"/>
              </w:rPr>
              <w:t>En otros casos</w:t>
            </w:r>
          </w:p>
        </w:tc>
        <w:tc>
          <w:tcPr>
            <w:tcW w:w="1378" w:type="dxa"/>
            <w:vAlign w:val="center"/>
          </w:tcPr>
          <w:p w:rsidR="009755C6" w:rsidRPr="009755C6" w:rsidRDefault="009755C6" w:rsidP="009755C6">
            <w:pPr>
              <w:jc w:val="center"/>
              <w:rPr>
                <w:rFonts w:cs="Arial"/>
                <w:szCs w:val="18"/>
              </w:rPr>
            </w:pPr>
            <w:r w:rsidRPr="009755C6">
              <w:rPr>
                <w:rFonts w:cs="Arial"/>
                <w:szCs w:val="18"/>
              </w:rPr>
              <w:t>0%</w:t>
            </w:r>
          </w:p>
        </w:tc>
        <w:tc>
          <w:tcPr>
            <w:tcW w:w="1371" w:type="dxa"/>
            <w:vAlign w:val="center"/>
          </w:tcPr>
          <w:p w:rsidR="009755C6" w:rsidRPr="009755C6" w:rsidRDefault="009755C6" w:rsidP="009755C6">
            <w:pPr>
              <w:jc w:val="center"/>
              <w:rPr>
                <w:rFonts w:cs="Arial"/>
                <w:szCs w:val="18"/>
              </w:rPr>
            </w:pPr>
            <w:r w:rsidRPr="009755C6">
              <w:rPr>
                <w:rFonts w:cs="Arial"/>
                <w:szCs w:val="18"/>
              </w:rPr>
              <w:t>1.00</w:t>
            </w:r>
          </w:p>
        </w:tc>
      </w:tr>
    </w:tbl>
    <w:p w:rsidR="009755C6" w:rsidRPr="009755C6" w:rsidRDefault="009755C6" w:rsidP="009755C6">
      <w:pPr>
        <w:ind w:left="2124"/>
        <w:jc w:val="both"/>
        <w:rPr>
          <w:rFonts w:cs="Arial"/>
          <w:sz w:val="12"/>
          <w:szCs w:val="12"/>
        </w:rPr>
      </w:pPr>
    </w:p>
    <w:p w:rsidR="009755C6" w:rsidRPr="009755C6" w:rsidRDefault="009755C6" w:rsidP="009755C6">
      <w:pPr>
        <w:numPr>
          <w:ilvl w:val="3"/>
          <w:numId w:val="3"/>
        </w:numPr>
        <w:tabs>
          <w:tab w:val="clear" w:pos="1728"/>
          <w:tab w:val="left" w:pos="1134"/>
          <w:tab w:val="num" w:pos="3261"/>
        </w:tabs>
        <w:ind w:left="3261" w:hanging="1134"/>
        <w:jc w:val="both"/>
        <w:rPr>
          <w:rFonts w:cs="Arial"/>
          <w:sz w:val="18"/>
          <w:szCs w:val="18"/>
        </w:rPr>
      </w:pPr>
      <w:r w:rsidRPr="009755C6">
        <w:rPr>
          <w:rFonts w:cs="Arial"/>
          <w:sz w:val="18"/>
          <w:szCs w:val="18"/>
        </w:rPr>
        <w:t xml:space="preserve">Para las Micro y Pequeñas Empresas, Asociaciones de Pequeños Productores Urbanos y Rurales y Organizaciones Económicas Campesinas, se aplicará un margen de preferencia del veinte por ciento (20%) al precio </w:t>
      </w:r>
      <w:r w:rsidR="007A03AF">
        <w:rPr>
          <w:rFonts w:cs="Arial"/>
          <w:sz w:val="18"/>
          <w:szCs w:val="18"/>
        </w:rPr>
        <w:t>Oferta</w:t>
      </w:r>
      <w:r w:rsidRPr="009755C6">
        <w:rPr>
          <w:rFonts w:cs="Arial"/>
          <w:sz w:val="18"/>
          <w:szCs w:val="18"/>
        </w:rPr>
        <w:t>do.</w:t>
      </w:r>
    </w:p>
    <w:p w:rsidR="009755C6" w:rsidRPr="009755C6" w:rsidRDefault="009755C6" w:rsidP="009755C6">
      <w:pPr>
        <w:tabs>
          <w:tab w:val="left" w:pos="567"/>
          <w:tab w:val="left" w:pos="1134"/>
        </w:tabs>
        <w:ind w:left="1134"/>
        <w:jc w:val="both"/>
        <w:rPr>
          <w:rFonts w:cs="Arial"/>
          <w:sz w:val="12"/>
          <w:szCs w:val="12"/>
        </w:rPr>
      </w:pPr>
    </w:p>
    <w:tbl>
      <w:tblPr>
        <w:tblW w:w="5866" w:type="dxa"/>
        <w:jc w:val="right"/>
        <w:tblInd w:w="194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17"/>
        <w:gridCol w:w="1378"/>
        <w:gridCol w:w="1371"/>
      </w:tblGrid>
      <w:tr w:rsidR="009755C6" w:rsidRPr="009755C6" w:rsidTr="002923D9">
        <w:trPr>
          <w:jc w:val="right"/>
        </w:trPr>
        <w:tc>
          <w:tcPr>
            <w:tcW w:w="3117" w:type="dxa"/>
            <w:shd w:val="clear" w:color="auto" w:fill="DBE5F1"/>
          </w:tcPr>
          <w:p w:rsidR="009755C6" w:rsidRPr="009755C6" w:rsidRDefault="009755C6" w:rsidP="007A03AF">
            <w:pPr>
              <w:jc w:val="center"/>
              <w:rPr>
                <w:rFonts w:cs="Arial"/>
                <w:b/>
                <w:szCs w:val="18"/>
              </w:rPr>
            </w:pPr>
            <w:r w:rsidRPr="009755C6">
              <w:rPr>
                <w:rFonts w:cs="Arial"/>
                <w:b/>
                <w:szCs w:val="18"/>
              </w:rPr>
              <w:t xml:space="preserve">Al precio </w:t>
            </w:r>
            <w:r w:rsidR="007A03AF">
              <w:rPr>
                <w:rFonts w:cs="Arial"/>
                <w:b/>
                <w:szCs w:val="18"/>
              </w:rPr>
              <w:t>Oferta</w:t>
            </w:r>
            <w:r w:rsidRPr="009755C6">
              <w:rPr>
                <w:rFonts w:cs="Arial"/>
                <w:b/>
                <w:szCs w:val="18"/>
              </w:rPr>
              <w:t>do para las Micro y Pequeñas Empresas, Asociaciones de Productores Urbanos y Rurales y Organizaciones Económicas Campesinas</w:t>
            </w:r>
          </w:p>
        </w:tc>
        <w:tc>
          <w:tcPr>
            <w:tcW w:w="1378" w:type="dxa"/>
            <w:shd w:val="clear" w:color="auto" w:fill="DBE5F1"/>
          </w:tcPr>
          <w:p w:rsidR="009755C6" w:rsidRPr="009755C6" w:rsidRDefault="009755C6" w:rsidP="009755C6">
            <w:pPr>
              <w:jc w:val="center"/>
              <w:rPr>
                <w:rFonts w:cs="Arial"/>
                <w:b/>
                <w:szCs w:val="18"/>
              </w:rPr>
            </w:pPr>
            <w:r w:rsidRPr="009755C6">
              <w:rPr>
                <w:rFonts w:cs="Arial"/>
                <w:b/>
                <w:szCs w:val="18"/>
              </w:rPr>
              <w:t>Margen de Preferencia</w:t>
            </w:r>
          </w:p>
        </w:tc>
        <w:tc>
          <w:tcPr>
            <w:tcW w:w="1371" w:type="dxa"/>
            <w:shd w:val="clear" w:color="auto" w:fill="DBE5F1"/>
          </w:tcPr>
          <w:p w:rsidR="009755C6" w:rsidRPr="009755C6" w:rsidRDefault="009755C6" w:rsidP="009755C6">
            <w:pPr>
              <w:jc w:val="center"/>
              <w:rPr>
                <w:rFonts w:cs="Arial"/>
                <w:b/>
                <w:szCs w:val="18"/>
              </w:rPr>
            </w:pPr>
            <w:r w:rsidRPr="009755C6">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9755C6" w:rsidRPr="009755C6" w:rsidTr="00D10B75">
        <w:trPr>
          <w:trHeight w:val="291"/>
          <w:jc w:val="right"/>
        </w:trPr>
        <w:tc>
          <w:tcPr>
            <w:tcW w:w="3117" w:type="dxa"/>
            <w:vAlign w:val="center"/>
          </w:tcPr>
          <w:p w:rsidR="009755C6" w:rsidRPr="009755C6" w:rsidRDefault="009755C6" w:rsidP="009755C6">
            <w:pPr>
              <w:jc w:val="center"/>
              <w:rPr>
                <w:rFonts w:cs="Arial"/>
                <w:szCs w:val="18"/>
              </w:rPr>
            </w:pPr>
            <w:r w:rsidRPr="009755C6">
              <w:rPr>
                <w:rFonts w:cs="Arial"/>
                <w:szCs w:val="18"/>
              </w:rPr>
              <w:t>Margen de Preferencia</w:t>
            </w:r>
          </w:p>
        </w:tc>
        <w:tc>
          <w:tcPr>
            <w:tcW w:w="1378" w:type="dxa"/>
            <w:vAlign w:val="center"/>
          </w:tcPr>
          <w:p w:rsidR="009755C6" w:rsidRPr="009755C6" w:rsidRDefault="009755C6" w:rsidP="009755C6">
            <w:pPr>
              <w:jc w:val="center"/>
              <w:rPr>
                <w:rFonts w:cs="Arial"/>
                <w:szCs w:val="18"/>
              </w:rPr>
            </w:pPr>
            <w:r w:rsidRPr="009755C6">
              <w:rPr>
                <w:rFonts w:cs="Arial"/>
                <w:szCs w:val="18"/>
              </w:rPr>
              <w:t>20%</w:t>
            </w:r>
          </w:p>
        </w:tc>
        <w:tc>
          <w:tcPr>
            <w:tcW w:w="1371" w:type="dxa"/>
            <w:vAlign w:val="center"/>
          </w:tcPr>
          <w:p w:rsidR="009755C6" w:rsidRPr="009755C6" w:rsidRDefault="009755C6" w:rsidP="009755C6">
            <w:pPr>
              <w:jc w:val="center"/>
              <w:rPr>
                <w:rFonts w:cs="Arial"/>
                <w:szCs w:val="18"/>
              </w:rPr>
            </w:pPr>
            <w:r w:rsidRPr="009755C6">
              <w:rPr>
                <w:rFonts w:cs="Arial"/>
                <w:szCs w:val="18"/>
              </w:rPr>
              <w:t>0.80</w:t>
            </w:r>
          </w:p>
        </w:tc>
      </w:tr>
      <w:tr w:rsidR="009755C6" w:rsidRPr="009755C6" w:rsidTr="00D10B75">
        <w:trPr>
          <w:trHeight w:val="291"/>
          <w:jc w:val="right"/>
        </w:trPr>
        <w:tc>
          <w:tcPr>
            <w:tcW w:w="3117" w:type="dxa"/>
            <w:vAlign w:val="center"/>
          </w:tcPr>
          <w:p w:rsidR="009755C6" w:rsidRPr="009755C6" w:rsidRDefault="009755C6" w:rsidP="009755C6">
            <w:pPr>
              <w:jc w:val="center"/>
              <w:rPr>
                <w:rFonts w:cs="Arial"/>
                <w:szCs w:val="18"/>
              </w:rPr>
            </w:pPr>
            <w:r w:rsidRPr="009755C6">
              <w:rPr>
                <w:rFonts w:cs="Arial"/>
                <w:szCs w:val="18"/>
              </w:rPr>
              <w:t>En otros casos</w:t>
            </w:r>
          </w:p>
        </w:tc>
        <w:tc>
          <w:tcPr>
            <w:tcW w:w="1378" w:type="dxa"/>
            <w:vAlign w:val="center"/>
          </w:tcPr>
          <w:p w:rsidR="009755C6" w:rsidRPr="009755C6" w:rsidRDefault="009755C6" w:rsidP="009755C6">
            <w:pPr>
              <w:jc w:val="center"/>
              <w:rPr>
                <w:rFonts w:cs="Arial"/>
                <w:szCs w:val="18"/>
              </w:rPr>
            </w:pPr>
            <w:r w:rsidRPr="009755C6">
              <w:rPr>
                <w:rFonts w:cs="Arial"/>
                <w:szCs w:val="18"/>
              </w:rPr>
              <w:t>0%</w:t>
            </w:r>
          </w:p>
        </w:tc>
        <w:tc>
          <w:tcPr>
            <w:tcW w:w="1371" w:type="dxa"/>
            <w:vAlign w:val="center"/>
          </w:tcPr>
          <w:p w:rsidR="009755C6" w:rsidRPr="009755C6" w:rsidRDefault="009755C6" w:rsidP="009755C6">
            <w:pPr>
              <w:jc w:val="center"/>
              <w:rPr>
                <w:rFonts w:cs="Arial"/>
                <w:szCs w:val="18"/>
              </w:rPr>
            </w:pPr>
            <w:r w:rsidRPr="009755C6">
              <w:rPr>
                <w:rFonts w:cs="Arial"/>
                <w:szCs w:val="18"/>
              </w:rPr>
              <w:t>1.00</w:t>
            </w:r>
          </w:p>
        </w:tc>
      </w:tr>
    </w:tbl>
    <w:p w:rsidR="009755C6" w:rsidRPr="009755C6" w:rsidRDefault="009755C6" w:rsidP="009755C6">
      <w:pPr>
        <w:jc w:val="both"/>
        <w:rPr>
          <w:rFonts w:cs="Arial"/>
          <w:b/>
          <w:sz w:val="12"/>
          <w:szCs w:val="12"/>
        </w:rPr>
      </w:pPr>
    </w:p>
    <w:p w:rsidR="009755C6" w:rsidRPr="009755C6" w:rsidRDefault="009755C6" w:rsidP="009755C6">
      <w:pPr>
        <w:keepNext/>
        <w:numPr>
          <w:ilvl w:val="2"/>
          <w:numId w:val="3"/>
        </w:numPr>
        <w:tabs>
          <w:tab w:val="clear" w:pos="1224"/>
        </w:tabs>
        <w:ind w:left="2127" w:hanging="851"/>
        <w:jc w:val="both"/>
        <w:outlineLvl w:val="2"/>
        <w:rPr>
          <w:rFonts w:cs="Arial"/>
          <w:b/>
          <w:sz w:val="18"/>
          <w:szCs w:val="18"/>
          <w:lang w:val="es-MX"/>
        </w:rPr>
      </w:pPr>
      <w:r w:rsidRPr="009755C6">
        <w:rPr>
          <w:rFonts w:cs="Arial"/>
          <w:b/>
          <w:sz w:val="18"/>
          <w:szCs w:val="18"/>
          <w:lang w:val="es-MX"/>
        </w:rPr>
        <w:t>Factor de Ajuste Final</w:t>
      </w:r>
    </w:p>
    <w:p w:rsidR="009755C6" w:rsidRPr="009755C6" w:rsidRDefault="009755C6" w:rsidP="009755C6">
      <w:pPr>
        <w:tabs>
          <w:tab w:val="left" w:pos="567"/>
        </w:tabs>
        <w:ind w:left="1418"/>
        <w:jc w:val="both"/>
        <w:rPr>
          <w:rFonts w:cs="Arial"/>
          <w:sz w:val="12"/>
          <w:szCs w:val="12"/>
        </w:rPr>
      </w:pPr>
    </w:p>
    <w:p w:rsidR="009755C6" w:rsidRDefault="009755C6" w:rsidP="009755C6">
      <w:pPr>
        <w:tabs>
          <w:tab w:val="left" w:pos="567"/>
        </w:tabs>
        <w:jc w:val="both"/>
        <w:rPr>
          <w:rFonts w:cs="Arial"/>
          <w:sz w:val="18"/>
          <w:szCs w:val="18"/>
        </w:rPr>
      </w:pPr>
      <w:r w:rsidRPr="009755C6">
        <w:rPr>
          <w:rFonts w:cs="Arial"/>
          <w:sz w:val="18"/>
          <w:szCs w:val="18"/>
        </w:rPr>
        <w:tab/>
      </w:r>
      <w:r w:rsidRPr="009755C6">
        <w:rPr>
          <w:rFonts w:cs="Arial"/>
          <w:sz w:val="18"/>
          <w:szCs w:val="18"/>
        </w:rPr>
        <w:tab/>
      </w:r>
      <w:r w:rsidRPr="009755C6">
        <w:rPr>
          <w:rFonts w:cs="Arial"/>
          <w:sz w:val="18"/>
          <w:szCs w:val="18"/>
        </w:rPr>
        <w:tab/>
      </w:r>
      <w:r w:rsidRPr="009755C6">
        <w:rPr>
          <w:rFonts w:cs="Arial"/>
          <w:sz w:val="18"/>
          <w:szCs w:val="18"/>
        </w:rPr>
        <w:tab/>
        <w:t>El Factor de ajuste final se lo calculará de la siguiente manera:</w:t>
      </w:r>
    </w:p>
    <w:p w:rsidR="00533F9C" w:rsidRPr="009755C6" w:rsidRDefault="00533F9C" w:rsidP="009755C6">
      <w:pPr>
        <w:tabs>
          <w:tab w:val="left" w:pos="567"/>
        </w:tabs>
        <w:jc w:val="both"/>
        <w:rPr>
          <w:rFonts w:cs="Arial"/>
          <w:sz w:val="18"/>
          <w:szCs w:val="18"/>
        </w:rPr>
      </w:pPr>
    </w:p>
    <w:p w:rsidR="009755C6" w:rsidRPr="009755C6" w:rsidRDefault="009755C6" w:rsidP="009755C6">
      <w:pPr>
        <w:ind w:left="1416"/>
        <w:jc w:val="both"/>
        <w:rPr>
          <w:rFonts w:cs="Arial"/>
          <w:sz w:val="18"/>
          <w:szCs w:val="18"/>
          <w:u w:val="single"/>
        </w:rPr>
      </w:pPr>
    </w:p>
    <w:p w:rsidR="009755C6" w:rsidRPr="00F929EC" w:rsidRDefault="006A1535" w:rsidP="004B0E42">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5C6" w:rsidRPr="009755C6" w:rsidRDefault="009755C6" w:rsidP="009755C6">
      <w:pPr>
        <w:keepNext/>
        <w:ind w:left="2127"/>
        <w:jc w:val="both"/>
        <w:outlineLvl w:val="2"/>
        <w:rPr>
          <w:rFonts w:cs="Arial"/>
          <w:b/>
          <w:sz w:val="12"/>
          <w:szCs w:val="12"/>
          <w:lang w:val="es-MX"/>
        </w:rPr>
      </w:pPr>
    </w:p>
    <w:p w:rsidR="009755C6" w:rsidRPr="009755C6" w:rsidRDefault="009755C6" w:rsidP="009755C6">
      <w:pPr>
        <w:keepNext/>
        <w:numPr>
          <w:ilvl w:val="2"/>
          <w:numId w:val="3"/>
        </w:numPr>
        <w:tabs>
          <w:tab w:val="clear" w:pos="1224"/>
        </w:tabs>
        <w:ind w:left="2127" w:hanging="851"/>
        <w:jc w:val="both"/>
        <w:outlineLvl w:val="2"/>
        <w:rPr>
          <w:rFonts w:cs="Arial"/>
          <w:b/>
          <w:sz w:val="18"/>
          <w:szCs w:val="18"/>
          <w:lang w:val="es-MX"/>
        </w:rPr>
      </w:pPr>
      <w:r w:rsidRPr="009755C6">
        <w:rPr>
          <w:rFonts w:cs="Arial"/>
          <w:b/>
          <w:sz w:val="18"/>
          <w:szCs w:val="18"/>
          <w:lang w:val="es-MX"/>
        </w:rPr>
        <w:t>Precio Ajustado</w:t>
      </w:r>
    </w:p>
    <w:p w:rsidR="009755C6" w:rsidRPr="009755C6" w:rsidRDefault="009755C6" w:rsidP="009755C6">
      <w:pPr>
        <w:tabs>
          <w:tab w:val="left" w:pos="567"/>
        </w:tabs>
        <w:jc w:val="both"/>
        <w:rPr>
          <w:rFonts w:cs="Arial"/>
          <w:sz w:val="12"/>
          <w:szCs w:val="12"/>
        </w:rPr>
      </w:pPr>
    </w:p>
    <w:p w:rsidR="009755C6" w:rsidRPr="009755C6" w:rsidRDefault="009755C6" w:rsidP="009755C6">
      <w:pPr>
        <w:tabs>
          <w:tab w:val="left" w:pos="567"/>
        </w:tabs>
        <w:jc w:val="both"/>
        <w:rPr>
          <w:rFonts w:cs="Arial"/>
          <w:sz w:val="18"/>
          <w:szCs w:val="18"/>
        </w:rPr>
      </w:pPr>
      <w:r w:rsidRPr="009755C6">
        <w:rPr>
          <w:rFonts w:cs="Arial"/>
          <w:sz w:val="18"/>
          <w:szCs w:val="18"/>
        </w:rPr>
        <w:tab/>
      </w:r>
      <w:r w:rsidRPr="009755C6">
        <w:rPr>
          <w:rFonts w:cs="Arial"/>
          <w:sz w:val="18"/>
          <w:szCs w:val="18"/>
        </w:rPr>
        <w:tab/>
      </w:r>
      <w:r w:rsidRPr="009755C6">
        <w:rPr>
          <w:rFonts w:cs="Arial"/>
          <w:sz w:val="18"/>
          <w:szCs w:val="18"/>
        </w:rPr>
        <w:tab/>
      </w:r>
      <w:r w:rsidRPr="009755C6">
        <w:rPr>
          <w:rFonts w:cs="Arial"/>
          <w:sz w:val="18"/>
          <w:szCs w:val="18"/>
        </w:rPr>
        <w:tab/>
        <w:t>El Precio Ajustado, se determinará con la siguiente fórmula:</w:t>
      </w:r>
    </w:p>
    <w:p w:rsidR="009755C6" w:rsidRPr="009755C6" w:rsidRDefault="009755C6" w:rsidP="009755C6">
      <w:pPr>
        <w:jc w:val="both"/>
        <w:rPr>
          <w:rFonts w:cs="Arial"/>
          <w:b/>
          <w:sz w:val="12"/>
          <w:szCs w:val="12"/>
        </w:rPr>
      </w:pPr>
    </w:p>
    <w:p w:rsidR="009755C6" w:rsidRPr="009755C6" w:rsidRDefault="00E063D2" w:rsidP="009755C6">
      <w:pPr>
        <w:jc w:val="center"/>
        <w:rPr>
          <w:rFonts w:cs="Arial"/>
          <w:sz w:val="18"/>
          <w:szCs w:val="18"/>
        </w:rPr>
      </w:pPr>
      <w:r w:rsidRPr="009755C6">
        <w:rPr>
          <w:rFonts w:cs="Arial"/>
          <w:position w:val="-10"/>
          <w:sz w:val="18"/>
          <w:szCs w:val="18"/>
        </w:rPr>
        <w:object w:dxaOrig="18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9.5pt" o:ole="">
            <v:imagedata r:id="rId16" o:title=""/>
          </v:shape>
          <o:OLEObject Type="Embed" ProgID="Equation.3" ShapeID="_x0000_i1025" DrawAspect="Content" ObjectID="_1560960460" r:id="rId17"/>
        </w:object>
      </w:r>
    </w:p>
    <w:p w:rsidR="009755C6" w:rsidRPr="009755C6" w:rsidRDefault="00D92D38" w:rsidP="009755C6">
      <w:pPr>
        <w:ind w:left="1418" w:firstLine="709"/>
        <w:jc w:val="both"/>
        <w:rPr>
          <w:rFonts w:cs="Arial"/>
          <w:i/>
          <w:sz w:val="18"/>
          <w:szCs w:val="18"/>
        </w:rPr>
      </w:pPr>
      <w:r w:rsidRPr="009755C6">
        <w:rPr>
          <w:rFonts w:cs="Arial"/>
          <w:i/>
          <w:sz w:val="18"/>
          <w:szCs w:val="18"/>
        </w:rPr>
        <w:t>Dónde</w:t>
      </w:r>
      <w:r w:rsidR="009755C6" w:rsidRPr="009755C6">
        <w:rPr>
          <w:rFonts w:cs="Arial"/>
          <w:i/>
          <w:sz w:val="18"/>
          <w:szCs w:val="18"/>
        </w:rPr>
        <w:t>:</w:t>
      </w:r>
      <w:r w:rsidR="009755C6" w:rsidRPr="009755C6">
        <w:rPr>
          <w:rFonts w:cs="Arial"/>
          <w:i/>
          <w:sz w:val="18"/>
          <w:szCs w:val="18"/>
        </w:rPr>
        <w:tab/>
      </w:r>
    </w:p>
    <w:p w:rsidR="009755C6" w:rsidRPr="009755C6" w:rsidRDefault="009755C6" w:rsidP="009755C6">
      <w:pPr>
        <w:jc w:val="both"/>
        <w:rPr>
          <w:rFonts w:cs="Arial"/>
          <w:sz w:val="12"/>
          <w:szCs w:val="12"/>
        </w:rPr>
      </w:pPr>
    </w:p>
    <w:p w:rsidR="009755C6" w:rsidRPr="009755C6" w:rsidRDefault="009755C6" w:rsidP="009755C6">
      <w:pPr>
        <w:ind w:left="1418" w:firstLine="709"/>
        <w:jc w:val="both"/>
        <w:rPr>
          <w:rFonts w:cs="Arial"/>
          <w:sz w:val="18"/>
          <w:szCs w:val="18"/>
        </w:rPr>
      </w:pPr>
      <w:r w:rsidRPr="009755C6">
        <w:rPr>
          <w:position w:val="-4"/>
          <w:sz w:val="18"/>
          <w:szCs w:val="18"/>
        </w:rPr>
        <w:object w:dxaOrig="380" w:dyaOrig="260">
          <v:shape id="_x0000_i1026" type="#_x0000_t75" style="width:19.5pt;height:12.75pt" o:ole="">
            <v:imagedata r:id="rId18" o:title=""/>
          </v:shape>
          <o:OLEObject Type="Embed" ProgID="Equation.3" ShapeID="_x0000_i1026" DrawAspect="Content" ObjectID="_1560960461" r:id="rId19"/>
        </w:object>
      </w:r>
      <w:r w:rsidRPr="009755C6">
        <w:rPr>
          <w:rFonts w:cs="Arial"/>
          <w:sz w:val="18"/>
          <w:szCs w:val="18"/>
        </w:rPr>
        <w:tab/>
      </w:r>
      <w:r w:rsidRPr="009755C6">
        <w:rPr>
          <w:rFonts w:cs="Arial"/>
          <w:sz w:val="18"/>
          <w:szCs w:val="18"/>
        </w:rPr>
        <w:tab/>
        <w:t>:</w:t>
      </w:r>
      <w:r w:rsidRPr="009755C6">
        <w:rPr>
          <w:rFonts w:cs="Arial"/>
          <w:sz w:val="18"/>
          <w:szCs w:val="18"/>
        </w:rPr>
        <w:tab/>
        <w:t>Precio Ajustado a efectos de calificación</w:t>
      </w:r>
      <w:r w:rsidRPr="009755C6">
        <w:rPr>
          <w:rFonts w:cs="Arial"/>
          <w:sz w:val="18"/>
          <w:szCs w:val="18"/>
        </w:rPr>
        <w:tab/>
      </w:r>
    </w:p>
    <w:p w:rsidR="009755C6" w:rsidRPr="009755C6" w:rsidRDefault="009755C6" w:rsidP="009755C6">
      <w:pPr>
        <w:ind w:left="1418" w:firstLine="709"/>
        <w:jc w:val="both"/>
        <w:rPr>
          <w:rFonts w:cs="Arial"/>
          <w:sz w:val="18"/>
          <w:szCs w:val="18"/>
        </w:rPr>
      </w:pPr>
      <w:r w:rsidRPr="009755C6">
        <w:rPr>
          <w:position w:val="-4"/>
          <w:sz w:val="18"/>
          <w:szCs w:val="18"/>
        </w:rPr>
        <w:object w:dxaOrig="859" w:dyaOrig="260">
          <v:shape id="_x0000_i1027" type="#_x0000_t75" style="width:43.5pt;height:12.75pt" o:ole="">
            <v:imagedata r:id="rId20" o:title=""/>
          </v:shape>
          <o:OLEObject Type="Embed" ProgID="Equation.3" ShapeID="_x0000_i1027" DrawAspect="Content" ObjectID="_1560960462" r:id="rId21"/>
        </w:object>
      </w:r>
      <w:r w:rsidRPr="009755C6">
        <w:rPr>
          <w:rFonts w:cs="Arial"/>
          <w:sz w:val="18"/>
          <w:szCs w:val="18"/>
        </w:rPr>
        <w:tab/>
        <w:t>:</w:t>
      </w:r>
      <w:r w:rsidRPr="009755C6">
        <w:rPr>
          <w:rFonts w:cs="Arial"/>
          <w:sz w:val="18"/>
          <w:szCs w:val="18"/>
        </w:rPr>
        <w:tab/>
        <w:t xml:space="preserve">Monto ajustado por revisión aritmética </w:t>
      </w:r>
    </w:p>
    <w:p w:rsidR="009755C6" w:rsidRPr="009755C6" w:rsidRDefault="009755C6" w:rsidP="009755C6">
      <w:pPr>
        <w:jc w:val="both"/>
        <w:rPr>
          <w:rFonts w:cs="Arial"/>
          <w:sz w:val="18"/>
          <w:szCs w:val="18"/>
        </w:rPr>
      </w:pPr>
      <w:r w:rsidRPr="009755C6">
        <w:rPr>
          <w:rFonts w:cs="Arial"/>
          <w:sz w:val="18"/>
          <w:szCs w:val="18"/>
        </w:rPr>
        <w:tab/>
      </w:r>
      <w:r w:rsidRPr="009755C6">
        <w:rPr>
          <w:rFonts w:cs="Arial"/>
          <w:sz w:val="18"/>
          <w:szCs w:val="18"/>
        </w:rPr>
        <w:tab/>
      </w:r>
      <w:r w:rsidRPr="009755C6">
        <w:rPr>
          <w:rFonts w:cs="Arial"/>
          <w:sz w:val="18"/>
          <w:szCs w:val="18"/>
        </w:rPr>
        <w:tab/>
      </w:r>
      <w:r w:rsidRPr="009755C6">
        <w:rPr>
          <w:position w:val="-10"/>
          <w:sz w:val="18"/>
          <w:szCs w:val="18"/>
        </w:rPr>
        <w:object w:dxaOrig="320" w:dyaOrig="340">
          <v:shape id="_x0000_i1028" type="#_x0000_t75" style="width:17.25pt;height:17.25pt" o:ole="">
            <v:imagedata r:id="rId22" o:title=""/>
          </v:shape>
          <o:OLEObject Type="Embed" ProgID="Equation.3" ShapeID="_x0000_i1028" DrawAspect="Content" ObjectID="_1560960463" r:id="rId23"/>
        </w:object>
      </w:r>
      <w:r w:rsidRPr="009755C6">
        <w:rPr>
          <w:rFonts w:cs="Arial"/>
          <w:sz w:val="18"/>
          <w:szCs w:val="18"/>
        </w:rPr>
        <w:tab/>
      </w:r>
      <w:r w:rsidRPr="009755C6">
        <w:rPr>
          <w:rFonts w:cs="Arial"/>
          <w:sz w:val="18"/>
          <w:szCs w:val="18"/>
        </w:rPr>
        <w:tab/>
        <w:t>:</w:t>
      </w:r>
      <w:r w:rsidRPr="009755C6">
        <w:rPr>
          <w:rFonts w:cs="Arial"/>
          <w:sz w:val="18"/>
          <w:szCs w:val="18"/>
        </w:rPr>
        <w:tab/>
        <w:t>Factor de ajuste final</w:t>
      </w:r>
    </w:p>
    <w:p w:rsidR="009755C6" w:rsidRPr="009755C6" w:rsidRDefault="009755C6" w:rsidP="009755C6">
      <w:pPr>
        <w:ind w:left="993"/>
        <w:jc w:val="both"/>
        <w:rPr>
          <w:rFonts w:cs="Arial"/>
          <w:sz w:val="12"/>
          <w:szCs w:val="12"/>
        </w:rPr>
      </w:pPr>
    </w:p>
    <w:p w:rsidR="009755C6" w:rsidRPr="009755C6" w:rsidRDefault="009755C6" w:rsidP="009755C6">
      <w:pPr>
        <w:ind w:left="2127"/>
        <w:jc w:val="both"/>
        <w:rPr>
          <w:rFonts w:cs="Arial"/>
          <w:sz w:val="18"/>
          <w:szCs w:val="18"/>
        </w:rPr>
      </w:pPr>
      <w:r w:rsidRPr="009755C6">
        <w:rPr>
          <w:rFonts w:cs="Arial"/>
          <w:sz w:val="18"/>
          <w:szCs w:val="18"/>
        </w:rPr>
        <w:t xml:space="preserve">El resultado del PA de cada </w:t>
      </w:r>
      <w:r w:rsidR="00C73E60">
        <w:rPr>
          <w:rFonts w:cs="Arial"/>
          <w:sz w:val="18"/>
          <w:szCs w:val="18"/>
        </w:rPr>
        <w:t>cotización</w:t>
      </w:r>
      <w:r w:rsidRPr="009755C6">
        <w:rPr>
          <w:rFonts w:cs="Arial"/>
          <w:sz w:val="18"/>
          <w:szCs w:val="18"/>
        </w:rPr>
        <w:t xml:space="preserve"> será registrado en la ú</w:t>
      </w:r>
      <w:r w:rsidR="008B08FF">
        <w:rPr>
          <w:rFonts w:cs="Arial"/>
          <w:sz w:val="18"/>
          <w:szCs w:val="18"/>
        </w:rPr>
        <w:t>ltima columna del Formulario V</w:t>
      </w:r>
      <w:r w:rsidRPr="009755C6">
        <w:rPr>
          <w:rFonts w:cs="Arial"/>
          <w:sz w:val="18"/>
          <w:szCs w:val="18"/>
        </w:rPr>
        <w:t>.</w:t>
      </w:r>
    </w:p>
    <w:p w:rsidR="009755C6" w:rsidRPr="009755C6" w:rsidRDefault="009755C6" w:rsidP="009755C6">
      <w:pPr>
        <w:tabs>
          <w:tab w:val="left" w:pos="993"/>
        </w:tabs>
        <w:jc w:val="both"/>
        <w:rPr>
          <w:rFonts w:cs="Arial"/>
          <w:b/>
          <w:sz w:val="12"/>
          <w:szCs w:val="12"/>
        </w:rPr>
      </w:pPr>
    </w:p>
    <w:p w:rsidR="009755C6" w:rsidRPr="009755C6" w:rsidRDefault="009755C6" w:rsidP="009755C6">
      <w:pPr>
        <w:keepNext/>
        <w:numPr>
          <w:ilvl w:val="2"/>
          <w:numId w:val="3"/>
        </w:numPr>
        <w:tabs>
          <w:tab w:val="clear" w:pos="1224"/>
        </w:tabs>
        <w:ind w:left="2127" w:hanging="851"/>
        <w:jc w:val="both"/>
        <w:outlineLvl w:val="2"/>
        <w:rPr>
          <w:rFonts w:cs="Arial"/>
          <w:sz w:val="18"/>
          <w:szCs w:val="18"/>
          <w:lang w:val="es-MX"/>
        </w:rPr>
      </w:pPr>
      <w:r w:rsidRPr="009755C6">
        <w:rPr>
          <w:b/>
          <w:sz w:val="18"/>
          <w:szCs w:val="18"/>
          <w:lang w:val="es-MX"/>
        </w:rPr>
        <w:t xml:space="preserve">Determinación de la </w:t>
      </w:r>
      <w:r w:rsidR="00367C16">
        <w:rPr>
          <w:b/>
          <w:sz w:val="18"/>
          <w:szCs w:val="18"/>
          <w:lang w:val="es-MX"/>
        </w:rPr>
        <w:t xml:space="preserve">Cotización </w:t>
      </w:r>
      <w:r w:rsidRPr="009755C6">
        <w:rPr>
          <w:b/>
          <w:sz w:val="18"/>
          <w:szCs w:val="18"/>
          <w:lang w:val="es-MX"/>
        </w:rPr>
        <w:t>con el Precio Evaluado Más Bajo</w:t>
      </w:r>
      <w:r w:rsidR="00FE7648">
        <w:rPr>
          <w:b/>
          <w:sz w:val="18"/>
          <w:szCs w:val="18"/>
          <w:lang w:val="es-MX"/>
        </w:rPr>
        <w:t xml:space="preserve"> </w:t>
      </w:r>
    </w:p>
    <w:p w:rsidR="009755C6" w:rsidRPr="00367C16" w:rsidRDefault="009755C6" w:rsidP="009755C6">
      <w:pPr>
        <w:tabs>
          <w:tab w:val="left" w:pos="851"/>
        </w:tabs>
        <w:jc w:val="both"/>
        <w:rPr>
          <w:b/>
          <w:sz w:val="12"/>
          <w:szCs w:val="12"/>
          <w:lang w:val="es-MX" w:eastAsia="en-US"/>
        </w:rPr>
      </w:pPr>
    </w:p>
    <w:p w:rsidR="009755C6" w:rsidRPr="009755C6" w:rsidRDefault="009755C6" w:rsidP="009755C6">
      <w:pPr>
        <w:tabs>
          <w:tab w:val="left" w:pos="2268"/>
        </w:tabs>
        <w:ind w:left="2127"/>
        <w:jc w:val="both"/>
        <w:rPr>
          <w:rFonts w:cs="Arial"/>
          <w:sz w:val="18"/>
          <w:szCs w:val="18"/>
          <w:lang w:eastAsia="en-US"/>
        </w:rPr>
      </w:pPr>
      <w:r w:rsidRPr="009755C6">
        <w:rPr>
          <w:b/>
          <w:sz w:val="18"/>
          <w:szCs w:val="18"/>
          <w:lang w:eastAsia="en-US"/>
        </w:rPr>
        <w:t xml:space="preserve">Para el caso adjudicación por ítems: </w:t>
      </w:r>
      <w:r w:rsidRPr="009755C6">
        <w:rPr>
          <w:sz w:val="18"/>
          <w:szCs w:val="18"/>
          <w:lang w:eastAsia="en-US"/>
        </w:rPr>
        <w:t xml:space="preserve">Una vez efectuada la corrección de los errores aritméticos; y cuando corresponda, aplicado los márgenes de preferencia, de la última columna </w:t>
      </w:r>
      <w:r w:rsidRPr="009755C6">
        <w:rPr>
          <w:rFonts w:cs="Arial"/>
          <w:sz w:val="18"/>
          <w:szCs w:val="18"/>
          <w:lang w:eastAsia="en-US"/>
        </w:rPr>
        <w:t xml:space="preserve">del Formulario </w:t>
      </w:r>
      <w:r>
        <w:rPr>
          <w:rFonts w:cs="Arial"/>
          <w:sz w:val="18"/>
          <w:szCs w:val="18"/>
          <w:lang w:eastAsia="en-US"/>
        </w:rPr>
        <w:t>V</w:t>
      </w:r>
      <w:r w:rsidRPr="009755C6">
        <w:rPr>
          <w:rFonts w:cs="Arial"/>
          <w:sz w:val="18"/>
          <w:szCs w:val="18"/>
          <w:lang w:eastAsia="en-US"/>
        </w:rPr>
        <w:t xml:space="preserve"> </w:t>
      </w:r>
      <w:r w:rsidRPr="009755C6">
        <w:rPr>
          <w:sz w:val="18"/>
          <w:szCs w:val="18"/>
          <w:lang w:eastAsia="en-US"/>
        </w:rPr>
        <w:t>“</w:t>
      </w:r>
      <w:r w:rsidRPr="009755C6">
        <w:rPr>
          <w:rFonts w:cs="Arial"/>
          <w:sz w:val="18"/>
          <w:szCs w:val="18"/>
          <w:lang w:eastAsia="en-US"/>
        </w:rPr>
        <w:t xml:space="preserve">Precio Ajustado”, se seleccionará la </w:t>
      </w:r>
      <w:r w:rsidR="00C73E60">
        <w:rPr>
          <w:rFonts w:cs="Arial"/>
          <w:sz w:val="18"/>
          <w:szCs w:val="18"/>
          <w:lang w:eastAsia="en-US"/>
        </w:rPr>
        <w:t xml:space="preserve">cotización </w:t>
      </w:r>
      <w:r w:rsidRPr="009755C6">
        <w:rPr>
          <w:rFonts w:cs="Arial"/>
          <w:sz w:val="18"/>
          <w:szCs w:val="18"/>
          <w:lang w:eastAsia="en-US"/>
        </w:rPr>
        <w:t>con el menor valor, el cual corresponderá al Precio Evaluado Más Bajo.</w:t>
      </w:r>
    </w:p>
    <w:p w:rsidR="009755C6" w:rsidRPr="009755C6" w:rsidRDefault="009755C6" w:rsidP="009755C6">
      <w:pPr>
        <w:tabs>
          <w:tab w:val="left" w:pos="2268"/>
        </w:tabs>
        <w:ind w:left="2127"/>
        <w:jc w:val="both"/>
        <w:rPr>
          <w:rFonts w:cs="Arial"/>
          <w:sz w:val="12"/>
          <w:szCs w:val="12"/>
          <w:lang w:eastAsia="en-US"/>
        </w:rPr>
      </w:pPr>
    </w:p>
    <w:p w:rsidR="009755C6" w:rsidRPr="009755C6" w:rsidRDefault="009755C6" w:rsidP="009755C6">
      <w:pPr>
        <w:tabs>
          <w:tab w:val="left" w:pos="2268"/>
        </w:tabs>
        <w:ind w:left="2127"/>
        <w:jc w:val="both"/>
        <w:rPr>
          <w:rFonts w:cs="Arial"/>
          <w:sz w:val="18"/>
          <w:szCs w:val="18"/>
          <w:lang w:eastAsia="en-US"/>
        </w:rPr>
      </w:pPr>
      <w:r w:rsidRPr="009755C6">
        <w:rPr>
          <w:b/>
          <w:sz w:val="18"/>
          <w:szCs w:val="18"/>
          <w:lang w:eastAsia="en-US"/>
        </w:rPr>
        <w:t xml:space="preserve">Para el caso adjudicación por Lotes o por el Total: </w:t>
      </w:r>
      <w:r w:rsidRPr="009755C6">
        <w:rPr>
          <w:sz w:val="18"/>
          <w:szCs w:val="18"/>
          <w:lang w:eastAsia="en-US"/>
        </w:rPr>
        <w:t xml:space="preserve">Una vez efectuada la corrección de los errores aritméticos; y cuando corresponda, aplicado los márgenes de preferencia a cada ítem, se procede a la sumatoria de los precios ajustados (PA) de la última columna </w:t>
      </w:r>
      <w:r w:rsidRPr="009755C6">
        <w:rPr>
          <w:rFonts w:cs="Arial"/>
          <w:sz w:val="18"/>
          <w:szCs w:val="18"/>
          <w:lang w:eastAsia="en-US"/>
        </w:rPr>
        <w:t>del Formulario V</w:t>
      </w:r>
      <w:r w:rsidR="00612941">
        <w:rPr>
          <w:rFonts w:cs="Arial"/>
          <w:sz w:val="18"/>
          <w:szCs w:val="18"/>
          <w:lang w:eastAsia="en-US"/>
        </w:rPr>
        <w:t xml:space="preserve"> </w:t>
      </w:r>
      <w:r w:rsidRPr="009755C6">
        <w:rPr>
          <w:sz w:val="18"/>
          <w:szCs w:val="18"/>
          <w:lang w:eastAsia="en-US"/>
        </w:rPr>
        <w:t>“</w:t>
      </w:r>
      <w:r w:rsidRPr="009755C6">
        <w:rPr>
          <w:rFonts w:cs="Arial"/>
          <w:sz w:val="18"/>
          <w:szCs w:val="18"/>
          <w:lang w:eastAsia="en-US"/>
        </w:rPr>
        <w:t xml:space="preserve">Precio Ajustado”, trasladando el Total del Precio Ajustado (TPA) al Formulario V-a de donde se seleccionará la </w:t>
      </w:r>
      <w:r w:rsidR="00C73E60">
        <w:rPr>
          <w:rFonts w:cs="Arial"/>
          <w:sz w:val="18"/>
          <w:szCs w:val="18"/>
          <w:lang w:eastAsia="en-US"/>
        </w:rPr>
        <w:t xml:space="preserve">cotización </w:t>
      </w:r>
      <w:r w:rsidRPr="009755C6">
        <w:rPr>
          <w:rFonts w:cs="Arial"/>
          <w:sz w:val="18"/>
          <w:szCs w:val="18"/>
          <w:lang w:eastAsia="en-US"/>
        </w:rPr>
        <w:t>con el menor valor, el cual corresponderá al Precio Evaluado Más Bajo.</w:t>
      </w:r>
    </w:p>
    <w:p w:rsidR="009755C6" w:rsidRPr="009755C6" w:rsidRDefault="009755C6" w:rsidP="009755C6">
      <w:pPr>
        <w:tabs>
          <w:tab w:val="left" w:pos="1418"/>
          <w:tab w:val="left" w:pos="2127"/>
        </w:tabs>
        <w:ind w:left="2127"/>
        <w:jc w:val="both"/>
        <w:rPr>
          <w:b/>
          <w:sz w:val="12"/>
          <w:szCs w:val="12"/>
        </w:rPr>
      </w:pPr>
    </w:p>
    <w:p w:rsidR="009755C6" w:rsidRPr="009755C6" w:rsidRDefault="009755C6" w:rsidP="009755C6">
      <w:pPr>
        <w:tabs>
          <w:tab w:val="left" w:pos="2127"/>
          <w:tab w:val="left" w:pos="2268"/>
        </w:tabs>
        <w:ind w:left="2127"/>
        <w:jc w:val="both"/>
        <w:rPr>
          <w:sz w:val="18"/>
          <w:szCs w:val="18"/>
        </w:rPr>
      </w:pPr>
      <w:r w:rsidRPr="009755C6">
        <w:rPr>
          <w:sz w:val="18"/>
          <w:szCs w:val="18"/>
        </w:rPr>
        <w:t xml:space="preserve">En caso de existir un empate entre dos o más </w:t>
      </w:r>
      <w:r w:rsidR="002E0BD0">
        <w:rPr>
          <w:sz w:val="18"/>
          <w:szCs w:val="18"/>
        </w:rPr>
        <w:t>cotizaciones</w:t>
      </w:r>
      <w:r w:rsidRPr="009755C6">
        <w:rPr>
          <w:sz w:val="18"/>
          <w:szCs w:val="18"/>
        </w:rPr>
        <w:t>, se procederá a la evaluación de la propuesta técnica de los proponentes que hubiesen empatado.</w:t>
      </w:r>
    </w:p>
    <w:p w:rsidR="00C5072D" w:rsidRDefault="00C5072D" w:rsidP="00C33C2B">
      <w:pPr>
        <w:tabs>
          <w:tab w:val="left" w:pos="2127"/>
          <w:tab w:val="left" w:pos="2268"/>
        </w:tabs>
        <w:ind w:left="2127"/>
        <w:jc w:val="both"/>
        <w:rPr>
          <w:sz w:val="10"/>
          <w:szCs w:val="18"/>
        </w:rPr>
      </w:pPr>
    </w:p>
    <w:p w:rsidR="00AC2463" w:rsidRPr="00AC2463" w:rsidRDefault="00C33C2B" w:rsidP="00AC2463">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lastRenderedPageBreak/>
        <w:t>Evaluación de la Propuesta Técnica</w:t>
      </w:r>
    </w:p>
    <w:p w:rsidR="00C33C2B" w:rsidRPr="00FA4D0A" w:rsidRDefault="00C33C2B" w:rsidP="00AC2463">
      <w:pPr>
        <w:pStyle w:val="Ttulo2"/>
        <w:numPr>
          <w:ilvl w:val="0"/>
          <w:numId w:val="0"/>
        </w:numPr>
        <w:ind w:left="1276"/>
        <w:jc w:val="both"/>
        <w:rPr>
          <w:rFonts w:ascii="Verdana" w:hAnsi="Verdana" w:cs="Arial"/>
          <w:sz w:val="14"/>
          <w:szCs w:val="18"/>
          <w:u w:val="none"/>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xml:space="preserve">, incluido en el Formulario V </w:t>
      </w:r>
      <w:r w:rsidR="00E807E8">
        <w:rPr>
          <w:rFonts w:cs="Arial"/>
          <w:sz w:val="18"/>
          <w:szCs w:val="18"/>
        </w:rPr>
        <w:t xml:space="preserve">o </w:t>
      </w:r>
      <w:r w:rsidR="00E807E8" w:rsidRPr="00E807E8">
        <w:rPr>
          <w:rFonts w:cs="Arial"/>
          <w:sz w:val="18"/>
          <w:szCs w:val="18"/>
        </w:rPr>
        <w:t xml:space="preserve">V-a </w:t>
      </w:r>
      <w:r w:rsidR="00E807E8">
        <w:rPr>
          <w:rFonts w:cs="Arial"/>
          <w:sz w:val="18"/>
          <w:szCs w:val="18"/>
        </w:rPr>
        <w:t xml:space="preserve"> </w:t>
      </w:r>
      <w:r>
        <w:rPr>
          <w:rFonts w:cs="Arial"/>
          <w:sz w:val="18"/>
          <w:szCs w:val="18"/>
        </w:rPr>
        <w:t>(Columna PA)</w:t>
      </w:r>
      <w:r w:rsidRPr="00673E6A">
        <w:rPr>
          <w:rFonts w:cs="Arial"/>
          <w:sz w:val="18"/>
          <w:szCs w:val="18"/>
        </w:rPr>
        <w:t xml:space="preserve"> y así sucesivamente.</w:t>
      </w:r>
    </w:p>
    <w:p w:rsidR="00C33C2B" w:rsidRPr="00D10B75" w:rsidRDefault="00C33C2B" w:rsidP="00C33C2B">
      <w:pPr>
        <w:widowControl w:val="0"/>
        <w:tabs>
          <w:tab w:val="num" w:pos="1276"/>
          <w:tab w:val="left" w:pos="1418"/>
        </w:tabs>
        <w:ind w:left="1276"/>
        <w:jc w:val="both"/>
        <w:rPr>
          <w:rFonts w:cs="Arial"/>
          <w:sz w:val="12"/>
          <w:szCs w:val="12"/>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Pr="00FA4D0A" w:rsidRDefault="00C33C2B" w:rsidP="00C33C2B">
      <w:pPr>
        <w:tabs>
          <w:tab w:val="num" w:pos="1276"/>
          <w:tab w:val="left" w:pos="1418"/>
        </w:tabs>
        <w:ind w:left="1276"/>
        <w:jc w:val="both"/>
        <w:rPr>
          <w:sz w:val="12"/>
          <w:szCs w:val="12"/>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E2681" w:rsidRDefault="007C1893" w:rsidP="007C1893">
      <w:pPr>
        <w:pStyle w:val="Ttulo1"/>
        <w:numPr>
          <w:ilvl w:val="0"/>
          <w:numId w:val="0"/>
        </w:numPr>
        <w:ind w:left="567"/>
        <w:jc w:val="both"/>
        <w:rPr>
          <w:rFonts w:ascii="Verdana" w:hAnsi="Verdana" w:cs="Arial"/>
          <w:sz w:val="8"/>
          <w:szCs w:val="12"/>
          <w:u w:val="none"/>
        </w:rPr>
      </w:pPr>
    </w:p>
    <w:p w:rsidR="0098019B" w:rsidRPr="007300DB" w:rsidRDefault="007C1893" w:rsidP="007C1893">
      <w:pPr>
        <w:pStyle w:val="Ttulo1"/>
        <w:numPr>
          <w:ilvl w:val="0"/>
          <w:numId w:val="0"/>
        </w:numPr>
        <w:ind w:left="567"/>
        <w:jc w:val="both"/>
        <w:rPr>
          <w:rFonts w:ascii="Verdana" w:hAnsi="Verdana" w:cs="Arial"/>
          <w:b w:val="0"/>
          <w:color w:val="0000CC"/>
          <w:sz w:val="18"/>
          <w:szCs w:val="18"/>
          <w:u w:val="none"/>
        </w:rPr>
      </w:pPr>
      <w:r w:rsidRPr="007300DB">
        <w:rPr>
          <w:rFonts w:ascii="Verdana" w:hAnsi="Verdana" w:cs="Arial"/>
          <w:i/>
          <w:color w:val="0000CC"/>
          <w:sz w:val="18"/>
          <w:szCs w:val="18"/>
          <w:u w:val="none"/>
        </w:rPr>
        <w:t>“NO APLICA ESTE MÉTODO”</w:t>
      </w:r>
    </w:p>
    <w:p w:rsidR="00936F15" w:rsidRPr="00FA4D0A" w:rsidRDefault="00936F15" w:rsidP="00530A16">
      <w:pPr>
        <w:jc w:val="both"/>
        <w:rPr>
          <w:rFonts w:cs="Arial"/>
          <w:b/>
          <w:szCs w:val="12"/>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E2681" w:rsidRDefault="004136B8" w:rsidP="004C37B0">
      <w:pPr>
        <w:tabs>
          <w:tab w:val="num" w:pos="567"/>
        </w:tabs>
        <w:ind w:left="567" w:hanging="567"/>
        <w:jc w:val="both"/>
        <w:rPr>
          <w:rFonts w:cs="Arial"/>
          <w:b/>
          <w:sz w:val="8"/>
          <w:szCs w:val="12"/>
        </w:rPr>
      </w:pPr>
    </w:p>
    <w:p w:rsidR="003241A2" w:rsidRPr="007300DB" w:rsidRDefault="007C1893" w:rsidP="007C1893">
      <w:pPr>
        <w:pStyle w:val="Ttulo1"/>
        <w:numPr>
          <w:ilvl w:val="0"/>
          <w:numId w:val="0"/>
        </w:numPr>
        <w:ind w:left="567"/>
        <w:jc w:val="both"/>
        <w:rPr>
          <w:rFonts w:cs="Arial"/>
          <w:color w:val="0000CC"/>
          <w:sz w:val="18"/>
          <w:szCs w:val="18"/>
        </w:rPr>
      </w:pPr>
      <w:r w:rsidRPr="007300DB">
        <w:rPr>
          <w:rFonts w:ascii="Verdana" w:hAnsi="Verdana" w:cs="Arial"/>
          <w:i/>
          <w:color w:val="0000CC"/>
          <w:sz w:val="18"/>
          <w:szCs w:val="18"/>
          <w:u w:val="none"/>
        </w:rPr>
        <w:t>“NO APLICA ESTE MÉTODO”</w:t>
      </w:r>
    </w:p>
    <w:p w:rsidR="004136B8" w:rsidRPr="00FA4D0A" w:rsidRDefault="004136B8" w:rsidP="00530A16">
      <w:pPr>
        <w:widowControl w:val="0"/>
        <w:tabs>
          <w:tab w:val="left" w:pos="1418"/>
        </w:tabs>
        <w:jc w:val="both"/>
        <w:rPr>
          <w:rFonts w:cs="Arial"/>
          <w:szCs w:val="12"/>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FA4D0A" w:rsidRDefault="009B0729" w:rsidP="00530A16">
      <w:pPr>
        <w:rPr>
          <w:rFonts w:cs="Arial"/>
          <w:b/>
          <w:sz w:val="14"/>
          <w:szCs w:val="12"/>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FA4D0A" w:rsidRDefault="009B0729" w:rsidP="00F9167F">
      <w:pPr>
        <w:ind w:left="567"/>
        <w:rPr>
          <w:rFonts w:cs="Arial"/>
          <w:sz w:val="14"/>
          <w:szCs w:val="12"/>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FA4D0A" w:rsidRDefault="001C2C72" w:rsidP="001C2C72">
      <w:pPr>
        <w:tabs>
          <w:tab w:val="left" w:pos="993"/>
        </w:tabs>
        <w:ind w:left="993"/>
        <w:rPr>
          <w:rFonts w:cs="Arial"/>
          <w:szCs w:val="12"/>
        </w:rPr>
      </w:pPr>
    </w:p>
    <w:p w:rsidR="00AC2463" w:rsidRPr="00AC2463" w:rsidRDefault="009B0729" w:rsidP="00AC2463">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FA4D0A" w:rsidRDefault="009B0729" w:rsidP="00530A16">
      <w:pPr>
        <w:rPr>
          <w:rFonts w:cs="Arial"/>
          <w:b/>
          <w:sz w:val="14"/>
          <w:szCs w:val="12"/>
        </w:rPr>
      </w:pPr>
    </w:p>
    <w:p w:rsidR="009B0729" w:rsidRPr="00811A02" w:rsidRDefault="000A3D61" w:rsidP="00811A02">
      <w:pPr>
        <w:pStyle w:val="Ttulo2"/>
        <w:tabs>
          <w:tab w:val="num" w:pos="1276"/>
        </w:tabs>
        <w:ind w:left="1276" w:hanging="709"/>
        <w:jc w:val="both"/>
        <w:rPr>
          <w:rFonts w:ascii="Verdana" w:hAnsi="Verdana" w:cs="Arial"/>
          <w:b w:val="0"/>
          <w:sz w:val="18"/>
          <w:szCs w:val="18"/>
          <w:u w:val="none"/>
          <w:lang w:val="es-ES"/>
        </w:rPr>
      </w:pPr>
      <w:r>
        <w:rPr>
          <w:rFonts w:ascii="Verdana" w:hAnsi="Verdana" w:cs="Arial"/>
          <w:b w:val="0"/>
          <w:sz w:val="18"/>
          <w:szCs w:val="18"/>
          <w:u w:val="none"/>
          <w:lang w:val="es-ES"/>
        </w:rPr>
        <w:t xml:space="preserve"> </w:t>
      </w:r>
      <w:r w:rsidR="009B0729"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009B0729"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E2681" w:rsidRDefault="009B0729" w:rsidP="00310B81">
      <w:pPr>
        <w:ind w:left="709" w:hanging="709"/>
        <w:jc w:val="both"/>
        <w:rPr>
          <w:rFonts w:cs="Arial"/>
          <w:sz w:val="10"/>
          <w:szCs w:val="12"/>
        </w:rPr>
      </w:pPr>
    </w:p>
    <w:p w:rsidR="00B45537" w:rsidRPr="00811A02" w:rsidRDefault="000A3D61" w:rsidP="00811A02">
      <w:pPr>
        <w:pStyle w:val="Ttulo2"/>
        <w:tabs>
          <w:tab w:val="num" w:pos="1276"/>
        </w:tabs>
        <w:ind w:left="1276" w:hanging="709"/>
        <w:jc w:val="both"/>
        <w:rPr>
          <w:rFonts w:ascii="Verdana" w:hAnsi="Verdana" w:cs="Arial"/>
          <w:b w:val="0"/>
          <w:sz w:val="18"/>
          <w:szCs w:val="18"/>
          <w:u w:val="none"/>
          <w:lang w:val="es-ES"/>
        </w:rPr>
      </w:pPr>
      <w:r>
        <w:rPr>
          <w:rFonts w:ascii="Verdana" w:hAnsi="Verdana" w:cs="Arial"/>
          <w:b w:val="0"/>
          <w:sz w:val="18"/>
          <w:szCs w:val="18"/>
          <w:u w:val="none"/>
          <w:lang w:val="es-ES"/>
        </w:rPr>
        <w:t xml:space="preserve"> </w:t>
      </w:r>
      <w:r w:rsidR="009C6CF6"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009C6CF6"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009C6CF6"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E2681" w:rsidRDefault="00C01932" w:rsidP="00310B81">
      <w:pPr>
        <w:tabs>
          <w:tab w:val="num" w:pos="720"/>
          <w:tab w:val="num" w:pos="1440"/>
        </w:tabs>
        <w:ind w:left="709" w:hanging="709"/>
        <w:jc w:val="both"/>
        <w:rPr>
          <w:rFonts w:cs="Arial"/>
          <w:sz w:val="10"/>
          <w:szCs w:val="12"/>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0E2681" w:rsidRDefault="000F2571" w:rsidP="00811A02">
      <w:pPr>
        <w:tabs>
          <w:tab w:val="num" w:pos="709"/>
        </w:tabs>
        <w:ind w:left="1276" w:hanging="709"/>
        <w:jc w:val="both"/>
        <w:rPr>
          <w:rFonts w:cs="Arial"/>
          <w:sz w:val="10"/>
          <w:szCs w:val="12"/>
        </w:rPr>
      </w:pPr>
    </w:p>
    <w:p w:rsidR="000E2681" w:rsidRPr="00391D04" w:rsidRDefault="000A3D61" w:rsidP="000E2681">
      <w:pPr>
        <w:pStyle w:val="Ttulo2"/>
        <w:tabs>
          <w:tab w:val="num" w:pos="1276"/>
        </w:tabs>
        <w:ind w:left="1276" w:hanging="709"/>
        <w:jc w:val="both"/>
        <w:rPr>
          <w:rFonts w:ascii="Verdana" w:hAnsi="Verdana" w:cs="Arial"/>
          <w:b w:val="0"/>
          <w:i/>
          <w:sz w:val="18"/>
          <w:szCs w:val="18"/>
          <w:u w:val="none"/>
          <w:lang w:val="es-ES"/>
        </w:rPr>
      </w:pPr>
      <w:r>
        <w:rPr>
          <w:rFonts w:ascii="Verdana" w:hAnsi="Verdana" w:cs="Arial"/>
          <w:b w:val="0"/>
          <w:sz w:val="18"/>
          <w:szCs w:val="18"/>
          <w:u w:val="none"/>
          <w:lang w:val="es-ES"/>
        </w:rPr>
        <w:t xml:space="preserve"> </w:t>
      </w:r>
      <w:r w:rsidR="000E2681" w:rsidRPr="000E2681">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r w:rsidR="00391D04">
        <w:rPr>
          <w:rFonts w:ascii="Verdana" w:hAnsi="Verdana" w:cs="Arial"/>
          <w:b w:val="0"/>
          <w:sz w:val="18"/>
          <w:szCs w:val="18"/>
          <w:u w:val="none"/>
          <w:lang w:val="es-ES"/>
        </w:rPr>
        <w:t xml:space="preserve"> </w:t>
      </w:r>
      <w:r w:rsidR="00391D04" w:rsidRPr="00391D04">
        <w:rPr>
          <w:rFonts w:ascii="Verdana" w:hAnsi="Verdana" w:cs="Arial"/>
          <w:b w:val="0"/>
          <w:i/>
          <w:sz w:val="18"/>
          <w:szCs w:val="18"/>
          <w:u w:val="none"/>
          <w:lang w:val="es-ES"/>
        </w:rPr>
        <w:t>”NO CORRESPONDE”</w:t>
      </w:r>
    </w:p>
    <w:p w:rsidR="000E2681" w:rsidRPr="000E2681" w:rsidRDefault="000E2681" w:rsidP="000E2681">
      <w:pPr>
        <w:rPr>
          <w:sz w:val="8"/>
        </w:rPr>
      </w:pPr>
    </w:p>
    <w:p w:rsidR="009B0729" w:rsidRDefault="000A3D61" w:rsidP="00F137C7">
      <w:pPr>
        <w:pStyle w:val="Ttulo2"/>
        <w:tabs>
          <w:tab w:val="num" w:pos="1276"/>
        </w:tabs>
        <w:ind w:left="1276" w:hanging="709"/>
        <w:jc w:val="both"/>
        <w:rPr>
          <w:rFonts w:ascii="Verdana" w:hAnsi="Verdana" w:cs="Arial"/>
          <w:b w:val="0"/>
          <w:sz w:val="18"/>
          <w:szCs w:val="18"/>
          <w:u w:val="none"/>
          <w:lang w:val="es-ES"/>
        </w:rPr>
      </w:pPr>
      <w:r>
        <w:rPr>
          <w:rFonts w:ascii="Verdana" w:hAnsi="Verdana" w:cs="Arial"/>
          <w:b w:val="0"/>
          <w:sz w:val="18"/>
          <w:szCs w:val="18"/>
          <w:u w:val="none"/>
          <w:lang w:val="es-ES"/>
        </w:rPr>
        <w:t xml:space="preserve"> </w:t>
      </w:r>
      <w:r w:rsidR="001924F9"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670FF6" w:rsidRPr="00FA4D0A" w:rsidRDefault="00670FF6" w:rsidP="00B5346A"/>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lastRenderedPageBreak/>
        <w:t>FORMALIZACIÓN DE LA CONTRATACIÓN</w:t>
      </w:r>
      <w:bookmarkEnd w:id="48"/>
    </w:p>
    <w:p w:rsidR="00811A02" w:rsidRPr="00FA4D0A" w:rsidRDefault="00811A02" w:rsidP="00811A02">
      <w:pPr>
        <w:rPr>
          <w:sz w:val="14"/>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425B39">
      <w:pPr>
        <w:tabs>
          <w:tab w:val="left" w:pos="1276"/>
        </w:tabs>
        <w:ind w:left="1276"/>
        <w:jc w:val="both"/>
        <w:rPr>
          <w:rFonts w:cs="Arial"/>
          <w:sz w:val="18"/>
          <w:szCs w:val="18"/>
        </w:rPr>
      </w:pPr>
      <w:r>
        <w:rPr>
          <w:sz w:val="18"/>
          <w:szCs w:val="18"/>
        </w:rPr>
        <w:t>Si el desistimiento se debe a que la notificación de adjudicación se realizó una vez vencida la v</w:t>
      </w:r>
      <w:r w:rsidRPr="00702D41">
        <w:rPr>
          <w:rFonts w:cs="Arial"/>
          <w:sz w:val="18"/>
          <w:szCs w:val="18"/>
        </w:rPr>
        <w:t xml:space="preserve">alidez de la </w:t>
      </w:r>
      <w:r w:rsidR="003D7DE0">
        <w:rPr>
          <w:rFonts w:cs="Arial"/>
          <w:sz w:val="18"/>
          <w:szCs w:val="18"/>
        </w:rPr>
        <w:t>cotización</w:t>
      </w:r>
      <w:r w:rsidRPr="00702D41">
        <w:rPr>
          <w:rFonts w:cs="Arial"/>
          <w:sz w:val="18"/>
          <w:szCs w:val="18"/>
        </w:rPr>
        <w:t xml:space="preserve"> presentada, corresponderá la descalificación de la </w:t>
      </w:r>
      <w:r w:rsidR="003D7DE0">
        <w:rPr>
          <w:rFonts w:cs="Arial"/>
          <w:sz w:val="18"/>
          <w:szCs w:val="18"/>
        </w:rPr>
        <w:t>cotización</w:t>
      </w:r>
      <w:r w:rsidR="004C2679">
        <w:rPr>
          <w:rFonts w:cs="Arial"/>
          <w:sz w:val="18"/>
          <w:szCs w:val="18"/>
        </w:rPr>
        <w:t xml:space="preserve">; sin embargo, </w:t>
      </w:r>
      <w:r w:rsidRPr="00702D41">
        <w:rPr>
          <w:rFonts w:cs="Arial"/>
          <w:sz w:val="18"/>
          <w:szCs w:val="18"/>
        </w:rPr>
        <w:t>no corresponde el registro en el SICOES como impedido.</w:t>
      </w:r>
    </w:p>
    <w:p w:rsidR="00425B39" w:rsidRDefault="00702D41" w:rsidP="00702D41">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p>
    <w:p w:rsidR="00702D41" w:rsidRPr="00702D41" w:rsidRDefault="00702D41" w:rsidP="00425B39">
      <w:pPr>
        <w:tabs>
          <w:tab w:val="left" w:pos="1276"/>
        </w:tabs>
        <w:ind w:left="1276"/>
        <w:jc w:val="both"/>
        <w:rPr>
          <w:rFonts w:cs="Arial"/>
          <w:sz w:val="18"/>
          <w:szCs w:val="18"/>
        </w:rPr>
      </w:pP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391D04" w:rsidRDefault="00391D04" w:rsidP="00391D04">
      <w:pPr>
        <w:tabs>
          <w:tab w:val="num" w:pos="567"/>
        </w:tabs>
        <w:ind w:left="567"/>
        <w:jc w:val="both"/>
        <w:rPr>
          <w:rFonts w:cs="Arial"/>
          <w:sz w:val="18"/>
          <w:szCs w:val="18"/>
        </w:rPr>
      </w:pPr>
    </w:p>
    <w:p w:rsidR="00391D04" w:rsidRPr="00822C8A" w:rsidRDefault="00391D04" w:rsidP="00391D04">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391D04" w:rsidRPr="00822C8A" w:rsidRDefault="00391D04" w:rsidP="00391D04">
      <w:pPr>
        <w:tabs>
          <w:tab w:val="num" w:pos="567"/>
        </w:tabs>
        <w:ind w:left="567"/>
        <w:jc w:val="both"/>
        <w:rPr>
          <w:rFonts w:cs="Arial"/>
          <w:sz w:val="18"/>
          <w:szCs w:val="18"/>
        </w:rPr>
      </w:pPr>
    </w:p>
    <w:p w:rsidR="00391D04" w:rsidRPr="00673E6A" w:rsidRDefault="00391D04" w:rsidP="00391D04">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AC2463" w:rsidRPr="00AC2463" w:rsidRDefault="00AC2463" w:rsidP="00AC2463">
      <w:pPr>
        <w:tabs>
          <w:tab w:val="num" w:pos="567"/>
        </w:tabs>
        <w:ind w:left="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lastRenderedPageBreak/>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w:t>
      </w:r>
      <w:r w:rsidR="00AC2463">
        <w:rPr>
          <w:rFonts w:ascii="Verdana" w:hAnsi="Verdana" w:cs="Arial"/>
          <w:sz w:val="18"/>
          <w:szCs w:val="18"/>
          <w:u w:val="none"/>
        </w:rPr>
        <w:t xml:space="preserve"> u</w:t>
      </w:r>
      <w:r w:rsidR="00F0711F" w:rsidRPr="00673E6A">
        <w:rPr>
          <w:rFonts w:ascii="Verdana" w:hAnsi="Verdana" w:cs="Arial"/>
          <w:sz w:val="18"/>
          <w:szCs w:val="18"/>
          <w:u w:val="none"/>
        </w:rPr>
        <w:t xml:space="preserve"> </w:t>
      </w:r>
      <w:r w:rsidR="00AC2463" w:rsidRPr="00AC2463">
        <w:rPr>
          <w:rFonts w:ascii="Verdana" w:hAnsi="Verdana" w:cs="Arial"/>
          <w:sz w:val="18"/>
          <w:szCs w:val="18"/>
          <w:u w:val="none"/>
          <w:lang w:val="es-ES"/>
        </w:rPr>
        <w:t xml:space="preserve">ORDEN DE COMPRA </w:t>
      </w:r>
      <w:r w:rsidR="00F0711F" w:rsidRPr="00673E6A">
        <w:rPr>
          <w:rFonts w:ascii="Verdana" w:hAnsi="Verdana" w:cs="Arial"/>
          <w:sz w:val="18"/>
          <w:szCs w:val="18"/>
          <w:u w:val="none"/>
        </w:rPr>
        <w:t>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Una vez efectuada la Recepción Definitiva de (l) (los) bien (es), por el Responsable de Recepción o la Comisión de Recepción, la Unidad Administrativa, efectuará  el cierre del contrato</w:t>
      </w:r>
      <w:r w:rsidR="00AC2463">
        <w:rPr>
          <w:rFonts w:cs="Arial"/>
          <w:sz w:val="18"/>
          <w:szCs w:val="18"/>
        </w:rPr>
        <w:t xml:space="preserve"> u orden de compra</w:t>
      </w:r>
      <w:r w:rsidRPr="00673E6A">
        <w:rPr>
          <w:rFonts w:cs="Arial"/>
          <w:sz w:val="18"/>
          <w:szCs w:val="18"/>
        </w:rPr>
        <w:t>, verificando el cumplimiento de las demás estipulaciones del contrato</w:t>
      </w:r>
      <w:r w:rsidR="00AC2463">
        <w:rPr>
          <w:rFonts w:cs="Arial"/>
          <w:sz w:val="18"/>
          <w:szCs w:val="18"/>
        </w:rPr>
        <w:t xml:space="preserve"> u orden de compra</w:t>
      </w:r>
      <w:r w:rsidRPr="00673E6A">
        <w:rPr>
          <w:rFonts w:cs="Arial"/>
          <w:sz w:val="18"/>
          <w:szCs w:val="18"/>
        </w:rPr>
        <w:t xml:space="preserve">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00AC2463">
        <w:rPr>
          <w:rFonts w:cs="Arial"/>
          <w:sz w:val="18"/>
          <w:szCs w:val="18"/>
          <w:lang w:val="es-ES_tradnl"/>
        </w:rPr>
        <w:t xml:space="preserve"> u orden de compra</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391D04" w:rsidRDefault="00391D04" w:rsidP="00822C8A">
      <w:pPr>
        <w:jc w:val="center"/>
        <w:rPr>
          <w:rFonts w:cs="Arial"/>
          <w:sz w:val="18"/>
          <w:szCs w:val="18"/>
        </w:rPr>
      </w:pPr>
    </w:p>
    <w:p w:rsidR="00391D04" w:rsidRDefault="00391D04" w:rsidP="00822C8A">
      <w:pPr>
        <w:jc w:val="center"/>
        <w:rPr>
          <w:rFonts w:cs="Arial"/>
          <w:sz w:val="18"/>
          <w:szCs w:val="18"/>
        </w:rPr>
      </w:pPr>
    </w:p>
    <w:p w:rsidR="0009218A" w:rsidRDefault="0009218A" w:rsidP="00822C8A">
      <w:pPr>
        <w:jc w:val="center"/>
        <w:rPr>
          <w:rFonts w:cs="Arial"/>
          <w:b/>
          <w:sz w:val="18"/>
          <w:lang w:val="es-ES_tradnl"/>
        </w:rPr>
      </w:pPr>
    </w:p>
    <w:p w:rsidR="002473EE" w:rsidRDefault="002473EE" w:rsidP="00822C8A">
      <w:pPr>
        <w:jc w:val="center"/>
        <w:rPr>
          <w:rFonts w:cs="Arial"/>
          <w:b/>
          <w:sz w:val="18"/>
          <w:lang w:val="es-ES_tradnl"/>
        </w:rPr>
      </w:pPr>
      <w:r w:rsidRPr="00673E6A">
        <w:rPr>
          <w:rFonts w:cs="Arial"/>
          <w:b/>
          <w:sz w:val="18"/>
          <w:lang w:val="es-ES_tradnl"/>
        </w:rPr>
        <w:t>GLOSARIO DE TÉRMINOS</w:t>
      </w:r>
    </w:p>
    <w:p w:rsidR="00391D04" w:rsidRPr="00673E6A" w:rsidRDefault="00391D04" w:rsidP="00822C8A">
      <w:pPr>
        <w:jc w:val="cente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391D04">
        <w:rPr>
          <w:rFonts w:cs="Arial"/>
          <w:sz w:val="18"/>
          <w:szCs w:val="18"/>
          <w:lang w:val="es-ES_tradnl"/>
        </w:rPr>
        <w:t>que presenta una cotización</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Bienes </w:t>
      </w:r>
      <w:r w:rsidR="00C3376B" w:rsidRPr="00673E6A">
        <w:rPr>
          <w:rFonts w:cs="Arial"/>
          <w:b/>
          <w:sz w:val="18"/>
          <w:szCs w:val="18"/>
          <w:lang w:val="es-ES_tradnl"/>
        </w:rPr>
        <w:t>Recurrente</w:t>
      </w:r>
      <w:r w:rsidR="00C3376B">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35353">
          <w:footerReference w:type="default" r:id="rId24"/>
          <w:headerReference w:type="first" r:id="rId25"/>
          <w:pgSz w:w="12240" w:h="15840"/>
          <w:pgMar w:top="1631" w:right="1701" w:bottom="567" w:left="1701" w:header="426" w:footer="652" w:gutter="0"/>
          <w:pgNumType w:fmt="numberInDash" w:start="1"/>
          <w:cols w:space="708"/>
          <w:titlePg/>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Default="00540BEE" w:rsidP="00540BEE">
      <w:pPr>
        <w:jc w:val="center"/>
        <w:rPr>
          <w:rFonts w:cs="Arial"/>
          <w:b/>
          <w:sz w:val="18"/>
          <w:szCs w:val="18"/>
        </w:rPr>
      </w:pPr>
      <w:r w:rsidRPr="00673E6A">
        <w:rPr>
          <w:rFonts w:cs="Arial"/>
          <w:b/>
          <w:sz w:val="18"/>
          <w:szCs w:val="18"/>
        </w:rPr>
        <w:t>INFORMACIÓN TÉCNICA DE LA CONTRATACIÓN</w:t>
      </w:r>
    </w:p>
    <w:p w:rsidR="00A726F7" w:rsidRPr="009D3C84" w:rsidRDefault="00A726F7" w:rsidP="00540BEE">
      <w:pPr>
        <w:jc w:val="center"/>
        <w:rPr>
          <w:rFonts w:cs="Arial"/>
          <w:b/>
          <w:sz w:val="10"/>
          <w:szCs w:val="18"/>
        </w:rPr>
      </w:pP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tbl>
      <w:tblPr>
        <w:tblpPr w:leftFromText="141" w:rightFromText="141" w:vertAnchor="text" w:horzAnchor="margin" w:tblpX="-288" w:tblpY="111"/>
        <w:tblW w:w="10130" w:type="dxa"/>
        <w:tblLayout w:type="fixed"/>
        <w:tblCellMar>
          <w:left w:w="70" w:type="dxa"/>
          <w:right w:w="70" w:type="dxa"/>
        </w:tblCellMar>
        <w:tblLook w:val="04A0" w:firstRow="1" w:lastRow="0" w:firstColumn="1" w:lastColumn="0" w:noHBand="0" w:noVBand="1"/>
      </w:tblPr>
      <w:tblGrid>
        <w:gridCol w:w="1063"/>
        <w:gridCol w:w="1275"/>
        <w:gridCol w:w="103"/>
        <w:gridCol w:w="93"/>
        <w:gridCol w:w="122"/>
        <w:gridCol w:w="112"/>
        <w:gridCol w:w="90"/>
        <w:gridCol w:w="84"/>
        <w:gridCol w:w="468"/>
        <w:gridCol w:w="163"/>
        <w:gridCol w:w="325"/>
        <w:gridCol w:w="169"/>
        <w:gridCol w:w="493"/>
        <w:gridCol w:w="33"/>
        <w:gridCol w:w="221"/>
        <w:gridCol w:w="160"/>
        <w:gridCol w:w="78"/>
        <w:gridCol w:w="160"/>
        <w:gridCol w:w="82"/>
        <w:gridCol w:w="551"/>
        <w:gridCol w:w="245"/>
        <w:gridCol w:w="115"/>
        <w:gridCol w:w="295"/>
        <w:gridCol w:w="61"/>
        <w:gridCol w:w="349"/>
        <w:gridCol w:w="21"/>
        <w:gridCol w:w="236"/>
        <w:gridCol w:w="119"/>
        <w:gridCol w:w="79"/>
        <w:gridCol w:w="160"/>
        <w:gridCol w:w="126"/>
        <w:gridCol w:w="118"/>
        <w:gridCol w:w="199"/>
        <w:gridCol w:w="70"/>
        <w:gridCol w:w="9"/>
        <w:gridCol w:w="35"/>
        <w:gridCol w:w="440"/>
        <w:gridCol w:w="491"/>
        <w:gridCol w:w="682"/>
        <w:gridCol w:w="242"/>
        <w:gridCol w:w="193"/>
      </w:tblGrid>
      <w:tr w:rsidR="000E4A12" w:rsidRPr="000E4A12" w:rsidTr="000E4A12">
        <w:trPr>
          <w:trHeight w:val="136"/>
        </w:trPr>
        <w:tc>
          <w:tcPr>
            <w:tcW w:w="10130" w:type="dxa"/>
            <w:gridSpan w:val="41"/>
            <w:tcBorders>
              <w:top w:val="single" w:sz="12" w:space="0" w:color="auto"/>
              <w:left w:val="single" w:sz="12" w:space="0" w:color="auto"/>
              <w:bottom w:val="nil"/>
              <w:right w:val="single" w:sz="12" w:space="0" w:color="auto"/>
            </w:tcBorders>
            <w:shd w:val="clear" w:color="000000" w:fill="0F253F"/>
            <w:noWrap/>
            <w:vAlign w:val="center"/>
            <w:hideMark/>
          </w:tcPr>
          <w:p w:rsidR="000E4A12" w:rsidRPr="000E4A12" w:rsidRDefault="000E4A12" w:rsidP="000E4A12">
            <w:pPr>
              <w:snapToGrid w:val="0"/>
              <w:rPr>
                <w:rFonts w:cs="Arial"/>
                <w:b/>
                <w:bCs/>
                <w:lang w:val="es-BO" w:eastAsia="es-BO"/>
              </w:rPr>
            </w:pPr>
            <w:r w:rsidRPr="000E4A12">
              <w:rPr>
                <w:rFonts w:cs="Arial"/>
              </w:rPr>
              <w:t xml:space="preserve">. </w:t>
            </w:r>
            <w:r w:rsidRPr="000E4A12">
              <w:rPr>
                <w:rFonts w:cs="Arial"/>
                <w:b/>
                <w:bCs/>
                <w:lang w:val="es-BO" w:eastAsia="es-BO"/>
              </w:rPr>
              <w:t>1.</w:t>
            </w:r>
            <w:r w:rsidRPr="000E4A12">
              <w:rPr>
                <w:b/>
                <w:bCs/>
                <w:lang w:val="es-BO" w:eastAsia="es-BO"/>
              </w:rPr>
              <w:t xml:space="preserve">    </w:t>
            </w:r>
            <w:r w:rsidRPr="000E4A12">
              <w:rPr>
                <w:rFonts w:cs="Arial"/>
                <w:b/>
                <w:bCs/>
                <w:lang w:val="es-BO" w:eastAsia="es-BO"/>
              </w:rPr>
              <w:t>CONVOCATORIA</w:t>
            </w:r>
          </w:p>
        </w:tc>
      </w:tr>
      <w:tr w:rsidR="000E4A12" w:rsidRPr="000E4A12" w:rsidTr="000E4A12">
        <w:trPr>
          <w:trHeight w:val="57"/>
        </w:trPr>
        <w:tc>
          <w:tcPr>
            <w:tcW w:w="10130" w:type="dxa"/>
            <w:gridSpan w:val="41"/>
            <w:tcBorders>
              <w:top w:val="nil"/>
              <w:left w:val="single" w:sz="12" w:space="0" w:color="auto"/>
              <w:bottom w:val="single" w:sz="12" w:space="0" w:color="auto"/>
              <w:right w:val="single" w:sz="12" w:space="0" w:color="auto"/>
            </w:tcBorders>
            <w:shd w:val="clear" w:color="000000" w:fill="0F253F"/>
            <w:noWrap/>
            <w:vAlign w:val="center"/>
            <w:hideMark/>
          </w:tcPr>
          <w:p w:rsidR="000E4A12" w:rsidRPr="000E4A12" w:rsidRDefault="000E4A12" w:rsidP="000E4A12">
            <w:pPr>
              <w:snapToGrid w:val="0"/>
              <w:rPr>
                <w:rFonts w:cs="Arial"/>
                <w:b/>
                <w:bCs/>
                <w:sz w:val="14"/>
                <w:lang w:val="es-BO" w:eastAsia="es-BO"/>
              </w:rPr>
            </w:pPr>
            <w:r w:rsidRPr="000E4A12">
              <w:rPr>
                <w:rFonts w:cs="Arial"/>
                <w:b/>
                <w:bCs/>
                <w:sz w:val="14"/>
                <w:lang w:val="es-BO" w:eastAsia="es-BO"/>
              </w:rPr>
              <w:t>Se convoca a la presentación de COTIZACIONES para el siguiente proceso:</w:t>
            </w:r>
          </w:p>
        </w:tc>
      </w:tr>
      <w:tr w:rsidR="000E4A12" w:rsidRPr="000E4A12" w:rsidTr="000E4A12">
        <w:trPr>
          <w:trHeight w:val="38"/>
        </w:trPr>
        <w:tc>
          <w:tcPr>
            <w:tcW w:w="2338" w:type="dxa"/>
            <w:gridSpan w:val="2"/>
            <w:tcBorders>
              <w:top w:val="nil"/>
              <w:left w:val="single" w:sz="12" w:space="0" w:color="auto"/>
              <w:bottom w:val="nil"/>
              <w:right w:val="nil"/>
            </w:tcBorders>
            <w:shd w:val="clear" w:color="auto" w:fill="auto"/>
            <w:noWrap/>
            <w:vAlign w:val="center"/>
            <w:hideMark/>
          </w:tcPr>
          <w:p w:rsidR="000E4A12" w:rsidRPr="000E4A12" w:rsidRDefault="000E4A12" w:rsidP="000E4A12">
            <w:pPr>
              <w:snapToGrid w:val="0"/>
              <w:jc w:val="right"/>
              <w:rPr>
                <w:rFonts w:cs="Arial"/>
                <w:b/>
                <w:bCs/>
                <w:sz w:val="8"/>
                <w:szCs w:val="8"/>
                <w:lang w:val="es-BO" w:eastAsia="es-BO"/>
              </w:rPr>
            </w:pPr>
            <w:r w:rsidRPr="000E4A12">
              <w:rPr>
                <w:rFonts w:cs="Arial"/>
                <w:b/>
                <w:bCs/>
                <w:sz w:val="8"/>
                <w:szCs w:val="8"/>
                <w:lang w:val="es-BO" w:eastAsia="es-BO"/>
              </w:rPr>
              <w:t> </w:t>
            </w:r>
          </w:p>
        </w:tc>
        <w:tc>
          <w:tcPr>
            <w:tcW w:w="318" w:type="dxa"/>
            <w:gridSpan w:val="3"/>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sz w:val="8"/>
                <w:szCs w:val="8"/>
                <w:lang w:val="es-BO" w:eastAsia="es-BO"/>
              </w:rPr>
            </w:pPr>
            <w:r w:rsidRPr="000E4A12">
              <w:rPr>
                <w:rFonts w:cs="Arial"/>
                <w:b/>
                <w:bCs/>
                <w:sz w:val="8"/>
                <w:szCs w:val="8"/>
                <w:lang w:val="es-BO" w:eastAsia="es-BO"/>
              </w:rPr>
              <w:t> </w:t>
            </w:r>
          </w:p>
        </w:tc>
        <w:tc>
          <w:tcPr>
            <w:tcW w:w="754" w:type="dxa"/>
            <w:gridSpan w:val="4"/>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163"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494"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493"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492" w:type="dxa"/>
            <w:gridSpan w:val="4"/>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242"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551"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360"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35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370"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236"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801" w:type="dxa"/>
            <w:gridSpan w:val="6"/>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554" w:type="dxa"/>
            <w:gridSpan w:val="4"/>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491"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682"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242" w:type="dxa"/>
            <w:tcBorders>
              <w:top w:val="nil"/>
              <w:left w:val="nil"/>
              <w:bottom w:val="nil"/>
            </w:tcBorders>
            <w:shd w:val="clear" w:color="auto" w:fill="auto"/>
            <w:noWrap/>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193" w:type="dxa"/>
            <w:tcBorders>
              <w:top w:val="nil"/>
              <w:right w:val="single" w:sz="12" w:space="0" w:color="auto"/>
            </w:tcBorders>
            <w:shd w:val="clear" w:color="auto" w:fill="auto"/>
            <w:vAlign w:val="center"/>
          </w:tcPr>
          <w:p w:rsidR="000E4A12" w:rsidRPr="000E4A12" w:rsidRDefault="000E4A12" w:rsidP="000E4A12">
            <w:pPr>
              <w:snapToGrid w:val="0"/>
              <w:rPr>
                <w:rFonts w:cs="Arial"/>
                <w:sz w:val="8"/>
                <w:szCs w:val="8"/>
                <w:lang w:val="es-BO" w:eastAsia="es-BO"/>
              </w:rPr>
            </w:pPr>
          </w:p>
        </w:tc>
      </w:tr>
      <w:tr w:rsidR="000E4A12" w:rsidRPr="000E4A12" w:rsidTr="000E4A12">
        <w:trPr>
          <w:trHeight w:val="235"/>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Entidad Convocante</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7403" w:type="dxa"/>
            <w:gridSpan w:val="36"/>
            <w:tcBorders>
              <w:top w:val="single" w:sz="4" w:space="0" w:color="auto"/>
              <w:left w:val="single" w:sz="4" w:space="0" w:color="auto"/>
              <w:bottom w:val="single" w:sz="4" w:space="0" w:color="auto"/>
              <w:right w:val="single" w:sz="8" w:space="0" w:color="auto"/>
            </w:tcBorders>
            <w:shd w:val="clear" w:color="000000" w:fill="DBE5F1"/>
            <w:noWrap/>
            <w:vAlign w:val="center"/>
            <w:hideMark/>
          </w:tcPr>
          <w:p w:rsidR="000E4A12" w:rsidRPr="000E4A12" w:rsidRDefault="000E4A12" w:rsidP="000E4A12">
            <w:pPr>
              <w:snapToGrid w:val="0"/>
              <w:jc w:val="center"/>
              <w:rPr>
                <w:rFonts w:cs="Arial"/>
                <w:b/>
                <w:bCs/>
                <w:i/>
                <w:iCs/>
                <w:lang w:val="es-BO" w:eastAsia="es-BO"/>
              </w:rPr>
            </w:pPr>
            <w:r w:rsidRPr="000E4A12">
              <w:rPr>
                <w:rFonts w:cs="Arial"/>
                <w:b/>
                <w:bCs/>
                <w:iCs/>
                <w:lang w:val="es-BO" w:eastAsia="es-BO"/>
              </w:rPr>
              <w:t>BANCO CENTRAL DE BOLIVIA</w:t>
            </w:r>
          </w:p>
        </w:tc>
        <w:tc>
          <w:tcPr>
            <w:tcW w:w="193" w:type="dxa"/>
            <w:tcBorders>
              <w:left w:val="single" w:sz="4" w:space="0" w:color="auto"/>
              <w:right w:val="single" w:sz="12" w:space="0" w:color="auto"/>
            </w:tcBorders>
            <w:shd w:val="clear" w:color="000000" w:fill="auto"/>
            <w:vAlign w:val="center"/>
          </w:tcPr>
          <w:p w:rsidR="000E4A12" w:rsidRPr="000E4A12" w:rsidRDefault="000E4A12" w:rsidP="000E4A12">
            <w:pPr>
              <w:snapToGrid w:val="0"/>
              <w:jc w:val="center"/>
              <w:rPr>
                <w:rFonts w:cs="Arial"/>
                <w:bCs/>
                <w:i/>
                <w:iCs/>
                <w:lang w:val="es-BO" w:eastAsia="es-BO"/>
              </w:rPr>
            </w:pPr>
          </w:p>
        </w:tc>
      </w:tr>
      <w:tr w:rsidR="000E4A12" w:rsidRPr="000E4A12" w:rsidTr="000E4A12">
        <w:trPr>
          <w:trHeight w:val="56"/>
        </w:trPr>
        <w:tc>
          <w:tcPr>
            <w:tcW w:w="2338" w:type="dxa"/>
            <w:gridSpan w:val="2"/>
            <w:tcBorders>
              <w:top w:val="nil"/>
              <w:left w:val="single" w:sz="12" w:space="0" w:color="auto"/>
              <w:right w:val="nil"/>
            </w:tcBorders>
            <w:shd w:val="clear" w:color="auto" w:fill="auto"/>
            <w:vAlign w:val="center"/>
            <w:hideMark/>
          </w:tcPr>
          <w:p w:rsidR="000E4A12" w:rsidRPr="000E4A12" w:rsidRDefault="000E4A12" w:rsidP="000E4A12">
            <w:pPr>
              <w:snapToGrid w:val="0"/>
              <w:jc w:val="right"/>
              <w:rPr>
                <w:rFonts w:cs="Arial"/>
                <w:b/>
                <w:bCs/>
                <w:sz w:val="2"/>
                <w:lang w:val="es-BO" w:eastAsia="es-BO"/>
              </w:rPr>
            </w:pPr>
          </w:p>
        </w:tc>
        <w:tc>
          <w:tcPr>
            <w:tcW w:w="196" w:type="dxa"/>
            <w:gridSpan w:val="2"/>
            <w:tcBorders>
              <w:top w:val="nil"/>
              <w:left w:val="nil"/>
            </w:tcBorders>
            <w:shd w:val="clear" w:color="auto" w:fill="auto"/>
            <w:noWrap/>
            <w:vAlign w:val="center"/>
            <w:hideMark/>
          </w:tcPr>
          <w:p w:rsidR="000E4A12" w:rsidRPr="000E4A12" w:rsidRDefault="000E4A12" w:rsidP="000E4A12">
            <w:pPr>
              <w:snapToGrid w:val="0"/>
              <w:jc w:val="center"/>
              <w:rPr>
                <w:rFonts w:cs="Arial"/>
                <w:b/>
                <w:bCs/>
                <w:sz w:val="2"/>
                <w:lang w:val="es-BO" w:eastAsia="es-BO"/>
              </w:rPr>
            </w:pPr>
          </w:p>
        </w:tc>
        <w:tc>
          <w:tcPr>
            <w:tcW w:w="876" w:type="dxa"/>
            <w:gridSpan w:val="5"/>
            <w:tcBorders>
              <w:top w:val="single" w:sz="4" w:space="0" w:color="auto"/>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163" w:type="dxa"/>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Cs/>
                <w:sz w:val="2"/>
                <w:lang w:val="es-BO" w:eastAsia="es-BO"/>
              </w:rPr>
            </w:pPr>
          </w:p>
        </w:tc>
        <w:tc>
          <w:tcPr>
            <w:tcW w:w="494" w:type="dxa"/>
            <w:gridSpan w:val="2"/>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493" w:type="dxa"/>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492" w:type="dxa"/>
            <w:gridSpan w:val="4"/>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242" w:type="dxa"/>
            <w:gridSpan w:val="2"/>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551" w:type="dxa"/>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360" w:type="dxa"/>
            <w:gridSpan w:val="2"/>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356" w:type="dxa"/>
            <w:gridSpan w:val="2"/>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370" w:type="dxa"/>
            <w:gridSpan w:val="2"/>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236" w:type="dxa"/>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801" w:type="dxa"/>
            <w:gridSpan w:val="6"/>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554" w:type="dxa"/>
            <w:gridSpan w:val="4"/>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491" w:type="dxa"/>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682" w:type="dxa"/>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242" w:type="dxa"/>
            <w:tcBorders>
              <w:top w:val="single" w:sz="4" w:space="0" w:color="auto"/>
              <w:left w:val="nil"/>
              <w:bottom w:val="single" w:sz="4" w:space="0" w:color="auto"/>
            </w:tcBorders>
            <w:shd w:val="clear" w:color="000000" w:fill="FFFFFF"/>
            <w:noWrap/>
            <w:vAlign w:val="center"/>
            <w:hideMark/>
          </w:tcPr>
          <w:p w:rsidR="000E4A12" w:rsidRPr="000E4A12" w:rsidRDefault="000E4A12" w:rsidP="000E4A12">
            <w:pPr>
              <w:snapToGrid w:val="0"/>
              <w:rPr>
                <w:rFonts w:cs="Arial"/>
                <w:b/>
                <w:bCs/>
                <w:i/>
                <w:iCs/>
                <w:sz w:val="2"/>
                <w:lang w:val="es-BO" w:eastAsia="es-BO"/>
              </w:rPr>
            </w:pPr>
          </w:p>
        </w:tc>
        <w:tc>
          <w:tcPr>
            <w:tcW w:w="193" w:type="dxa"/>
            <w:tcBorders>
              <w:right w:val="single" w:sz="12" w:space="0" w:color="auto"/>
            </w:tcBorders>
            <w:shd w:val="clear" w:color="000000" w:fill="FFFFFF"/>
            <w:vAlign w:val="center"/>
          </w:tcPr>
          <w:p w:rsidR="000E4A12" w:rsidRPr="000E4A12" w:rsidRDefault="000E4A12" w:rsidP="000E4A12">
            <w:pPr>
              <w:snapToGrid w:val="0"/>
              <w:rPr>
                <w:rFonts w:cs="Arial"/>
                <w:bCs/>
                <w:i/>
                <w:iCs/>
                <w:sz w:val="2"/>
                <w:lang w:val="es-BO" w:eastAsia="es-BO"/>
              </w:rPr>
            </w:pPr>
          </w:p>
        </w:tc>
      </w:tr>
      <w:tr w:rsidR="000E4A12" w:rsidRPr="000E4A12" w:rsidTr="000E4A12">
        <w:trPr>
          <w:trHeight w:val="235"/>
        </w:trPr>
        <w:tc>
          <w:tcPr>
            <w:tcW w:w="2338" w:type="dxa"/>
            <w:gridSpan w:val="2"/>
            <w:tcBorders>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Modalidad de Contratación</w:t>
            </w:r>
          </w:p>
        </w:tc>
        <w:tc>
          <w:tcPr>
            <w:tcW w:w="196" w:type="dxa"/>
            <w:gridSpan w:val="2"/>
            <w:tcBorders>
              <w:left w:val="nil"/>
              <w:bottom w:val="nil"/>
              <w:right w:val="single" w:sz="4" w:space="0" w:color="auto"/>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7403" w:type="dxa"/>
            <w:gridSpan w:val="36"/>
            <w:tcBorders>
              <w:top w:val="single" w:sz="4" w:space="0" w:color="auto"/>
              <w:left w:val="single" w:sz="4" w:space="0" w:color="auto"/>
              <w:bottom w:val="single" w:sz="4" w:space="0" w:color="auto"/>
              <w:right w:val="single" w:sz="8" w:space="0" w:color="auto"/>
            </w:tcBorders>
            <w:shd w:val="clear" w:color="auto" w:fill="DBE5F1"/>
            <w:noWrap/>
            <w:vAlign w:val="center"/>
            <w:hideMark/>
          </w:tcPr>
          <w:p w:rsidR="000E4A12" w:rsidRPr="000E4A12" w:rsidRDefault="000E4A12" w:rsidP="000E4A12">
            <w:pPr>
              <w:snapToGrid w:val="0"/>
              <w:rPr>
                <w:rFonts w:cs="Arial"/>
                <w:b/>
                <w:bCs/>
                <w:lang w:val="es-BO" w:eastAsia="es-BO"/>
              </w:rPr>
            </w:pPr>
            <w:r w:rsidRPr="000E4A12">
              <w:rPr>
                <w:rFonts w:cs="Arial"/>
                <w:b/>
                <w:bCs/>
                <w:lang w:val="es-BO" w:eastAsia="es-BO"/>
              </w:rPr>
              <w:t>Apoyo Nacional a la Producción y Empleo</w:t>
            </w:r>
          </w:p>
        </w:tc>
        <w:tc>
          <w:tcPr>
            <w:tcW w:w="193" w:type="dxa"/>
            <w:tcBorders>
              <w:left w:val="single" w:sz="4" w:space="0" w:color="auto"/>
              <w:right w:val="single" w:sz="12" w:space="0" w:color="auto"/>
            </w:tcBorders>
            <w:shd w:val="clear" w:color="000000" w:fill="auto"/>
            <w:vAlign w:val="center"/>
          </w:tcPr>
          <w:p w:rsidR="000E4A12" w:rsidRPr="000E4A12" w:rsidRDefault="000E4A12" w:rsidP="000E4A12">
            <w:pPr>
              <w:snapToGrid w:val="0"/>
              <w:rPr>
                <w:rFonts w:cs="Arial"/>
                <w:b/>
                <w:bCs/>
                <w:lang w:val="es-BO" w:eastAsia="es-BO"/>
              </w:rPr>
            </w:pPr>
          </w:p>
        </w:tc>
      </w:tr>
      <w:tr w:rsidR="000E4A12" w:rsidRPr="000E4A12" w:rsidTr="000E4A12">
        <w:trPr>
          <w:trHeight w:val="375"/>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CUCE</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7403" w:type="dxa"/>
            <w:gridSpan w:val="36"/>
            <w:tcBorders>
              <w:top w:val="nil"/>
              <w:left w:val="nil"/>
              <w:bottom w:val="nil"/>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0E4A12" w:rsidRPr="000E4A12" w:rsidTr="00A86B3D">
              <w:trPr>
                <w:trHeight w:val="234"/>
              </w:trPr>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1</w:t>
                  </w: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7</w:t>
                  </w:r>
                </w:p>
              </w:tc>
              <w:tc>
                <w:tcPr>
                  <w:tcW w:w="288" w:type="dxa"/>
                  <w:tcBorders>
                    <w:top w:val="nil"/>
                    <w:bottom w:val="nil"/>
                  </w:tcBorders>
                  <w:shd w:val="clear" w:color="auto" w:fill="auto"/>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w:t>
                  </w: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0</w:t>
                  </w: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9</w:t>
                  </w: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5</w:t>
                  </w: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1</w:t>
                  </w:r>
                </w:p>
              </w:tc>
              <w:tc>
                <w:tcPr>
                  <w:tcW w:w="268" w:type="dxa"/>
                  <w:tcBorders>
                    <w:top w:val="nil"/>
                    <w:bottom w:val="nil"/>
                  </w:tcBorders>
                  <w:shd w:val="clear" w:color="auto" w:fill="auto"/>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w:t>
                  </w: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0</w:t>
                  </w: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0</w:t>
                  </w:r>
                </w:p>
              </w:tc>
              <w:tc>
                <w:tcPr>
                  <w:tcW w:w="299" w:type="dxa"/>
                  <w:tcBorders>
                    <w:top w:val="nil"/>
                    <w:bottom w:val="nil"/>
                  </w:tcBorders>
                  <w:shd w:val="clear" w:color="auto" w:fill="auto"/>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w:t>
                  </w:r>
                </w:p>
              </w:tc>
              <w:tc>
                <w:tcPr>
                  <w:tcW w:w="360" w:type="dxa"/>
                  <w:shd w:val="clear" w:color="auto" w:fill="DBE5F1"/>
                  <w:vAlign w:val="center"/>
                </w:tcPr>
                <w:p w:rsidR="000E4A12" w:rsidRPr="000E4A12" w:rsidRDefault="000E4A12" w:rsidP="000E4A12">
                  <w:pPr>
                    <w:framePr w:hSpace="141" w:wrap="around" w:vAnchor="text" w:hAnchor="margin" w:x="-288" w:y="111"/>
                    <w:snapToGrid w:val="0"/>
                    <w:rPr>
                      <w:rFonts w:cs="Arial"/>
                      <w:lang w:val="es-BO" w:eastAsia="es-BO"/>
                    </w:rPr>
                  </w:pPr>
                </w:p>
              </w:tc>
              <w:tc>
                <w:tcPr>
                  <w:tcW w:w="360" w:type="dxa"/>
                  <w:shd w:val="clear" w:color="auto" w:fill="DBE5F1"/>
                  <w:vAlign w:val="center"/>
                </w:tcPr>
                <w:p w:rsidR="000E4A12" w:rsidRPr="000E4A12" w:rsidRDefault="000E4A12" w:rsidP="000E4A12">
                  <w:pPr>
                    <w:framePr w:hSpace="141" w:wrap="around" w:vAnchor="text" w:hAnchor="margin" w:x="-288" w:y="111"/>
                    <w:snapToGrid w:val="0"/>
                    <w:rPr>
                      <w:rFonts w:cs="Arial"/>
                      <w:lang w:val="es-BO" w:eastAsia="es-BO"/>
                    </w:rPr>
                  </w:pP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p>
              </w:tc>
              <w:tc>
                <w:tcPr>
                  <w:tcW w:w="250" w:type="dxa"/>
                  <w:tcBorders>
                    <w:top w:val="nil"/>
                    <w:bottom w:val="nil"/>
                  </w:tcBorders>
                  <w:shd w:val="clear" w:color="auto" w:fill="auto"/>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w:t>
                  </w: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1</w:t>
                  </w:r>
                </w:p>
              </w:tc>
              <w:tc>
                <w:tcPr>
                  <w:tcW w:w="236" w:type="dxa"/>
                  <w:tcBorders>
                    <w:top w:val="nil"/>
                    <w:bottom w:val="nil"/>
                  </w:tcBorders>
                  <w:shd w:val="clear" w:color="auto" w:fill="auto"/>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w:t>
                  </w:r>
                </w:p>
              </w:tc>
              <w:tc>
                <w:tcPr>
                  <w:tcW w:w="360" w:type="dxa"/>
                  <w:shd w:val="clear" w:color="auto" w:fill="DBE5F1"/>
                  <w:vAlign w:val="center"/>
                </w:tcPr>
                <w:p w:rsidR="000E4A12" w:rsidRPr="000E4A12" w:rsidRDefault="000E4A12" w:rsidP="000E4A12">
                  <w:pPr>
                    <w:framePr w:hSpace="141" w:wrap="around" w:vAnchor="text" w:hAnchor="margin" w:x="-288" w:y="111"/>
                    <w:snapToGrid w:val="0"/>
                    <w:jc w:val="center"/>
                    <w:rPr>
                      <w:rFonts w:cs="Arial"/>
                      <w:lang w:val="es-BO" w:eastAsia="es-BO"/>
                    </w:rPr>
                  </w:pPr>
                  <w:r w:rsidRPr="000E4A12">
                    <w:rPr>
                      <w:rFonts w:cs="Arial"/>
                      <w:lang w:val="es-BO" w:eastAsia="es-BO"/>
                    </w:rPr>
                    <w:t>1</w:t>
                  </w:r>
                </w:p>
              </w:tc>
              <w:tc>
                <w:tcPr>
                  <w:tcW w:w="360" w:type="dxa"/>
                  <w:tcBorders>
                    <w:top w:val="nil"/>
                    <w:bottom w:val="nil"/>
                    <w:right w:val="nil"/>
                  </w:tcBorders>
                  <w:shd w:val="clear" w:color="auto" w:fill="auto"/>
                </w:tcPr>
                <w:p w:rsidR="000E4A12" w:rsidRPr="000E4A12" w:rsidRDefault="000E4A12" w:rsidP="000E4A12">
                  <w:pPr>
                    <w:framePr w:hSpace="141" w:wrap="around" w:vAnchor="text" w:hAnchor="margin" w:x="-288" w:y="111"/>
                    <w:snapToGrid w:val="0"/>
                    <w:rPr>
                      <w:rFonts w:cs="Arial"/>
                      <w:lang w:val="es-BO" w:eastAsia="es-BO"/>
                    </w:rPr>
                  </w:pPr>
                </w:p>
              </w:tc>
            </w:tr>
          </w:tbl>
          <w:p w:rsidR="000E4A12" w:rsidRPr="000E4A12" w:rsidRDefault="000E4A12" w:rsidP="000E4A12">
            <w:pPr>
              <w:snapToGrid w:val="0"/>
              <w:rPr>
                <w:rFonts w:cs="Arial"/>
                <w:lang w:val="es-BO" w:eastAsia="es-BO"/>
              </w:rPr>
            </w:pPr>
          </w:p>
        </w:tc>
        <w:tc>
          <w:tcPr>
            <w:tcW w:w="193" w:type="dxa"/>
            <w:tcBorders>
              <w:top w:val="nil"/>
              <w:right w:val="single" w:sz="12" w:space="0" w:color="auto"/>
            </w:tcBorders>
            <w:shd w:val="clear" w:color="auto" w:fill="auto"/>
            <w:vAlign w:val="center"/>
          </w:tcPr>
          <w:p w:rsidR="000E4A12" w:rsidRPr="000E4A12" w:rsidRDefault="000E4A12" w:rsidP="000E4A12">
            <w:pPr>
              <w:snapToGrid w:val="0"/>
              <w:rPr>
                <w:rFonts w:cs="Arial"/>
                <w:lang w:val="es-BO" w:eastAsia="es-BO"/>
              </w:rPr>
            </w:pPr>
          </w:p>
        </w:tc>
      </w:tr>
      <w:tr w:rsidR="000E4A12" w:rsidRPr="000E4A12" w:rsidTr="000E4A12">
        <w:trPr>
          <w:trHeight w:val="72"/>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Código interno que la entidad utiliza para Identificar al proceso</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4376" w:type="dxa"/>
            <w:gridSpan w:val="21"/>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E4A12" w:rsidRPr="000E4A12" w:rsidRDefault="000E4A12" w:rsidP="000E4A12">
            <w:pPr>
              <w:snapToGrid w:val="0"/>
              <w:jc w:val="center"/>
              <w:rPr>
                <w:rFonts w:cs="Arial"/>
                <w:b/>
                <w:lang w:val="es-BO" w:eastAsia="es-BO"/>
              </w:rPr>
            </w:pPr>
            <w:r w:rsidRPr="000E4A12">
              <w:rPr>
                <w:rFonts w:cs="Arial"/>
                <w:b/>
                <w:lang w:val="es-BO" w:eastAsia="es-BO"/>
              </w:rPr>
              <w:t>ANPE-C N° 023/2017-1C</w:t>
            </w:r>
          </w:p>
        </w:tc>
        <w:tc>
          <w:tcPr>
            <w:tcW w:w="1137" w:type="dxa"/>
            <w:gridSpan w:val="10"/>
            <w:tcBorders>
              <w:left w:val="single" w:sz="4" w:space="0" w:color="auto"/>
            </w:tcBorders>
            <w:shd w:val="clear" w:color="000000" w:fill="auto"/>
            <w:noWrap/>
            <w:vAlign w:val="center"/>
            <w:hideMark/>
          </w:tcPr>
          <w:p w:rsidR="000E4A12" w:rsidRPr="000E4A12" w:rsidRDefault="000E4A12" w:rsidP="000E4A12">
            <w:pPr>
              <w:snapToGrid w:val="0"/>
              <w:rPr>
                <w:rFonts w:cs="Arial"/>
                <w:lang w:val="es-BO" w:eastAsia="es-BO"/>
              </w:rPr>
            </w:pPr>
            <w:r w:rsidRPr="000E4A12">
              <w:rPr>
                <w:rFonts w:cs="Arial"/>
                <w:lang w:val="es-BO" w:eastAsia="es-BO"/>
              </w:rPr>
              <w:t> </w:t>
            </w:r>
          </w:p>
        </w:tc>
        <w:tc>
          <w:tcPr>
            <w:tcW w:w="475" w:type="dxa"/>
            <w:gridSpan w:val="2"/>
            <w:shd w:val="clear" w:color="000000" w:fill="auto"/>
            <w:noWrap/>
            <w:vAlign w:val="center"/>
            <w:hideMark/>
          </w:tcPr>
          <w:p w:rsidR="000E4A12" w:rsidRPr="000E4A12" w:rsidRDefault="000E4A12" w:rsidP="000E4A12">
            <w:pPr>
              <w:snapToGrid w:val="0"/>
              <w:rPr>
                <w:rFonts w:cs="Arial"/>
                <w:lang w:val="es-BO" w:eastAsia="es-BO"/>
              </w:rPr>
            </w:pPr>
            <w:r w:rsidRPr="000E4A12">
              <w:rPr>
                <w:rFonts w:cs="Arial"/>
                <w:lang w:val="es-BO" w:eastAsia="es-BO"/>
              </w:rPr>
              <w:t> </w:t>
            </w:r>
          </w:p>
        </w:tc>
        <w:tc>
          <w:tcPr>
            <w:tcW w:w="491" w:type="dxa"/>
            <w:shd w:val="clear" w:color="000000" w:fill="auto"/>
            <w:noWrap/>
            <w:vAlign w:val="center"/>
            <w:hideMark/>
          </w:tcPr>
          <w:p w:rsidR="000E4A12" w:rsidRPr="000E4A12" w:rsidRDefault="000E4A12" w:rsidP="000E4A12">
            <w:pPr>
              <w:snapToGrid w:val="0"/>
              <w:rPr>
                <w:rFonts w:cs="Arial"/>
                <w:lang w:val="es-BO" w:eastAsia="es-BO"/>
              </w:rPr>
            </w:pPr>
            <w:r w:rsidRPr="000E4A12">
              <w:rPr>
                <w:rFonts w:cs="Arial"/>
                <w:lang w:val="es-BO" w:eastAsia="es-BO"/>
              </w:rPr>
              <w:t> </w:t>
            </w:r>
          </w:p>
        </w:tc>
        <w:tc>
          <w:tcPr>
            <w:tcW w:w="682" w:type="dxa"/>
            <w:shd w:val="clear" w:color="000000" w:fill="auto"/>
            <w:noWrap/>
            <w:vAlign w:val="center"/>
            <w:hideMark/>
          </w:tcPr>
          <w:p w:rsidR="000E4A12" w:rsidRPr="000E4A12" w:rsidRDefault="000E4A12" w:rsidP="000E4A12">
            <w:pPr>
              <w:snapToGrid w:val="0"/>
              <w:rPr>
                <w:rFonts w:cs="Arial"/>
                <w:lang w:val="es-BO" w:eastAsia="es-BO"/>
              </w:rPr>
            </w:pPr>
            <w:r w:rsidRPr="000E4A12">
              <w:rPr>
                <w:rFonts w:cs="Arial"/>
                <w:lang w:val="es-BO" w:eastAsia="es-BO"/>
              </w:rPr>
              <w:t> </w:t>
            </w:r>
          </w:p>
        </w:tc>
        <w:tc>
          <w:tcPr>
            <w:tcW w:w="242" w:type="dxa"/>
            <w:shd w:val="clear" w:color="000000" w:fill="auto"/>
            <w:noWrap/>
            <w:vAlign w:val="center"/>
            <w:hideMark/>
          </w:tcPr>
          <w:p w:rsidR="000E4A12" w:rsidRPr="000E4A12" w:rsidRDefault="000E4A12" w:rsidP="000E4A12">
            <w:pPr>
              <w:snapToGrid w:val="0"/>
              <w:rPr>
                <w:rFonts w:cs="Arial"/>
                <w:lang w:val="es-BO" w:eastAsia="es-BO"/>
              </w:rPr>
            </w:pPr>
            <w:r w:rsidRPr="000E4A12">
              <w:rPr>
                <w:rFonts w:cs="Arial"/>
                <w:lang w:val="es-BO" w:eastAsia="es-BO"/>
              </w:rPr>
              <w:t> </w:t>
            </w:r>
          </w:p>
        </w:tc>
        <w:tc>
          <w:tcPr>
            <w:tcW w:w="193" w:type="dxa"/>
            <w:tcBorders>
              <w:right w:val="single" w:sz="12" w:space="0" w:color="auto"/>
            </w:tcBorders>
            <w:shd w:val="clear" w:color="000000" w:fill="auto"/>
            <w:vAlign w:val="center"/>
          </w:tcPr>
          <w:p w:rsidR="000E4A12" w:rsidRPr="000E4A12" w:rsidRDefault="000E4A12" w:rsidP="000E4A12">
            <w:pPr>
              <w:snapToGrid w:val="0"/>
              <w:rPr>
                <w:rFonts w:cs="Arial"/>
                <w:lang w:val="es-BO" w:eastAsia="es-BO"/>
              </w:rPr>
            </w:pPr>
          </w:p>
        </w:tc>
      </w:tr>
      <w:tr w:rsidR="000E4A12" w:rsidRPr="000E4A12" w:rsidTr="000E4A12">
        <w:trPr>
          <w:trHeight w:val="47"/>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4"/>
                <w:szCs w:val="14"/>
                <w:lang w:val="es-BO" w:eastAsia="es-BO"/>
              </w:rPr>
            </w:pPr>
            <w:r w:rsidRPr="000E4A12">
              <w:rPr>
                <w:rFonts w:cs="Arial"/>
                <w:b/>
                <w:bCs/>
                <w:sz w:val="4"/>
                <w:szCs w:val="14"/>
                <w:lang w:val="es-BO" w:eastAsia="es-BO"/>
              </w:rPr>
              <w:t> </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sz w:val="4"/>
                <w:lang w:val="es-BO" w:eastAsia="es-BO"/>
              </w:rPr>
            </w:pPr>
          </w:p>
        </w:tc>
        <w:tc>
          <w:tcPr>
            <w:tcW w:w="234"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805" w:type="dxa"/>
            <w:gridSpan w:val="4"/>
            <w:tcBorders>
              <w:top w:val="single" w:sz="4" w:space="0" w:color="auto"/>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4" w:type="dxa"/>
            <w:gridSpan w:val="2"/>
            <w:tcBorders>
              <w:top w:val="single" w:sz="4" w:space="0" w:color="auto"/>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3" w:type="dxa"/>
            <w:tcBorders>
              <w:top w:val="single" w:sz="4" w:space="0" w:color="auto"/>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2" w:type="dxa"/>
            <w:gridSpan w:val="4"/>
            <w:tcBorders>
              <w:top w:val="single" w:sz="4" w:space="0" w:color="auto"/>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42" w:type="dxa"/>
            <w:gridSpan w:val="2"/>
            <w:tcBorders>
              <w:top w:val="single" w:sz="4" w:space="0" w:color="auto"/>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551" w:type="dxa"/>
            <w:tcBorders>
              <w:top w:val="single" w:sz="4" w:space="0" w:color="auto"/>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60" w:type="dxa"/>
            <w:gridSpan w:val="2"/>
            <w:tcBorders>
              <w:top w:val="single" w:sz="4" w:space="0" w:color="auto"/>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56" w:type="dxa"/>
            <w:gridSpan w:val="2"/>
            <w:tcBorders>
              <w:top w:val="single" w:sz="4" w:space="0" w:color="auto"/>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70" w:type="dxa"/>
            <w:gridSpan w:val="2"/>
            <w:tcBorders>
              <w:top w:val="single" w:sz="4" w:space="0" w:color="auto"/>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36" w:type="dxa"/>
            <w:tcBorders>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880" w:type="dxa"/>
            <w:gridSpan w:val="8"/>
            <w:tcBorders>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75" w:type="dxa"/>
            <w:gridSpan w:val="2"/>
            <w:tcBorders>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1" w:type="dxa"/>
            <w:tcBorders>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682" w:type="dxa"/>
            <w:tcBorders>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42" w:type="dxa"/>
            <w:tcBorders>
              <w:left w:val="nil"/>
              <w:bottom w:val="single" w:sz="4" w:space="0" w:color="auto"/>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93" w:type="dxa"/>
            <w:tcBorders>
              <w:right w:val="single" w:sz="12" w:space="0" w:color="auto"/>
            </w:tcBorders>
            <w:shd w:val="clear" w:color="auto" w:fill="auto"/>
            <w:vAlign w:val="center"/>
          </w:tcPr>
          <w:p w:rsidR="000E4A12" w:rsidRPr="000E4A12" w:rsidRDefault="000E4A12" w:rsidP="000E4A12">
            <w:pPr>
              <w:snapToGrid w:val="0"/>
              <w:rPr>
                <w:rFonts w:cs="Arial"/>
                <w:sz w:val="4"/>
                <w:lang w:val="es-BO" w:eastAsia="es-BO"/>
              </w:rPr>
            </w:pPr>
          </w:p>
        </w:tc>
      </w:tr>
      <w:tr w:rsidR="000E4A12" w:rsidRPr="000E4A12" w:rsidTr="000E4A12">
        <w:trPr>
          <w:trHeight w:val="53"/>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Objeto de la contratación</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7403" w:type="dxa"/>
            <w:gridSpan w:val="36"/>
            <w:tcBorders>
              <w:top w:val="single" w:sz="4" w:space="0" w:color="auto"/>
              <w:left w:val="single" w:sz="4" w:space="0" w:color="auto"/>
              <w:bottom w:val="single" w:sz="4" w:space="0" w:color="auto"/>
              <w:right w:val="single" w:sz="8" w:space="0" w:color="auto"/>
            </w:tcBorders>
            <w:shd w:val="clear" w:color="000000" w:fill="DBE5F1"/>
            <w:noWrap/>
            <w:vAlign w:val="center"/>
          </w:tcPr>
          <w:p w:rsidR="000E4A12" w:rsidRPr="000E4A12" w:rsidRDefault="000E4A12" w:rsidP="000E4A12">
            <w:pPr>
              <w:snapToGrid w:val="0"/>
              <w:jc w:val="center"/>
              <w:rPr>
                <w:rFonts w:cs="Arial"/>
                <w:b/>
                <w:bCs/>
                <w:i/>
                <w:iCs/>
                <w:lang w:val="es-BO" w:eastAsia="es-BO"/>
              </w:rPr>
            </w:pPr>
            <w:r w:rsidRPr="000E4A12">
              <w:rPr>
                <w:rFonts w:cs="Arial"/>
                <w:b/>
                <w:lang w:val="es-BO" w:eastAsia="es-BO"/>
              </w:rPr>
              <w:t>PROVISIÓN E INSTALACIÓN DE SISTEMA DE AIRE ACONDICIONADO PARA SALA DE ENERGÍA REGULADA</w:t>
            </w:r>
          </w:p>
        </w:tc>
        <w:tc>
          <w:tcPr>
            <w:tcW w:w="193" w:type="dxa"/>
            <w:tcBorders>
              <w:left w:val="single" w:sz="4" w:space="0" w:color="auto"/>
              <w:right w:val="single" w:sz="12" w:space="0" w:color="auto"/>
            </w:tcBorders>
            <w:shd w:val="clear" w:color="000000" w:fill="auto"/>
            <w:vAlign w:val="center"/>
          </w:tcPr>
          <w:p w:rsidR="000E4A12" w:rsidRPr="000E4A12" w:rsidRDefault="000E4A12" w:rsidP="000E4A12">
            <w:pPr>
              <w:snapToGrid w:val="0"/>
              <w:rPr>
                <w:rFonts w:cs="Arial"/>
                <w:b/>
                <w:bCs/>
                <w:i/>
                <w:iCs/>
                <w:lang w:val="es-BO" w:eastAsia="es-BO"/>
              </w:rPr>
            </w:pPr>
          </w:p>
        </w:tc>
      </w:tr>
      <w:tr w:rsidR="000E4A12" w:rsidRPr="000E4A12" w:rsidTr="000E4A12">
        <w:trPr>
          <w:trHeight w:val="47"/>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4"/>
                <w:szCs w:val="14"/>
                <w:lang w:val="es-BO" w:eastAsia="es-BO"/>
              </w:rPr>
            </w:pPr>
            <w:r w:rsidRPr="000E4A12">
              <w:rPr>
                <w:rFonts w:cs="Arial"/>
                <w:b/>
                <w:bCs/>
                <w:sz w:val="4"/>
                <w:szCs w:val="14"/>
                <w:lang w:val="es-BO" w:eastAsia="es-BO"/>
              </w:rPr>
              <w:t> </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sz w:val="4"/>
                <w:lang w:val="es-BO" w:eastAsia="es-BO"/>
              </w:rPr>
            </w:pPr>
          </w:p>
        </w:tc>
        <w:tc>
          <w:tcPr>
            <w:tcW w:w="234" w:type="dxa"/>
            <w:gridSpan w:val="2"/>
            <w:tcBorders>
              <w:top w:val="single" w:sz="4" w:space="0" w:color="auto"/>
              <w:left w:val="nil"/>
              <w:bottom w:val="single" w:sz="4" w:space="0" w:color="auto"/>
              <w:right w:val="nil"/>
            </w:tcBorders>
            <w:shd w:val="clear" w:color="000000" w:fill="FFFFFF"/>
            <w:noWrap/>
            <w:vAlign w:val="center"/>
            <w:hideMark/>
          </w:tcPr>
          <w:p w:rsidR="000E4A12" w:rsidRPr="000E4A12" w:rsidRDefault="000E4A12" w:rsidP="000E4A12">
            <w:pPr>
              <w:snapToGrid w:val="0"/>
              <w:rPr>
                <w:rFonts w:cs="Arial"/>
                <w:sz w:val="4"/>
                <w:lang w:val="es-BO" w:eastAsia="es-BO"/>
              </w:rPr>
            </w:pPr>
            <w:r w:rsidRPr="000E4A12">
              <w:rPr>
                <w:rFonts w:cs="Arial"/>
                <w:sz w:val="4"/>
                <w:lang w:val="es-BO" w:eastAsia="es-BO"/>
              </w:rPr>
              <w:t> </w:t>
            </w:r>
          </w:p>
        </w:tc>
        <w:tc>
          <w:tcPr>
            <w:tcW w:w="805" w:type="dxa"/>
            <w:gridSpan w:val="4"/>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4" w:type="dxa"/>
            <w:gridSpan w:val="2"/>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3" w:type="dxa"/>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2" w:type="dxa"/>
            <w:gridSpan w:val="4"/>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42" w:type="dxa"/>
            <w:gridSpan w:val="2"/>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551" w:type="dxa"/>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60" w:type="dxa"/>
            <w:gridSpan w:val="2"/>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70" w:type="dxa"/>
            <w:gridSpan w:val="2"/>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36" w:type="dxa"/>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915" w:type="dxa"/>
            <w:gridSpan w:val="9"/>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40" w:type="dxa"/>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1" w:type="dxa"/>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682" w:type="dxa"/>
            <w:tcBorders>
              <w:top w:val="single" w:sz="4" w:space="0" w:color="auto"/>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42" w:type="dxa"/>
            <w:tcBorders>
              <w:top w:val="single" w:sz="4" w:space="0" w:color="auto"/>
              <w:lef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93" w:type="dxa"/>
            <w:tcBorders>
              <w:right w:val="single" w:sz="12" w:space="0" w:color="auto"/>
            </w:tcBorders>
            <w:shd w:val="clear" w:color="auto" w:fill="auto"/>
            <w:vAlign w:val="center"/>
          </w:tcPr>
          <w:p w:rsidR="000E4A12" w:rsidRPr="000E4A12" w:rsidRDefault="000E4A12" w:rsidP="000E4A12">
            <w:pPr>
              <w:snapToGrid w:val="0"/>
              <w:rPr>
                <w:rFonts w:cs="Arial"/>
                <w:sz w:val="4"/>
                <w:lang w:val="es-BO" w:eastAsia="es-BO"/>
              </w:rPr>
            </w:pPr>
          </w:p>
        </w:tc>
      </w:tr>
      <w:tr w:rsidR="000E4A12" w:rsidRPr="000E4A12" w:rsidTr="000E4A12">
        <w:trPr>
          <w:trHeight w:val="214"/>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Método de Selección y Adjudicación</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b/>
                <w:bCs/>
                <w:lang w:val="es-BO" w:eastAsia="es-BO"/>
              </w:rPr>
            </w:pPr>
            <w:r w:rsidRPr="000E4A12">
              <w:rPr>
                <w:rFonts w:cs="Arial"/>
                <w:b/>
                <w:bCs/>
                <w:lang w:val="es-BO" w:eastAsia="es-BO"/>
              </w:rPr>
              <w:t>:</w:t>
            </w:r>
          </w:p>
        </w:tc>
        <w:tc>
          <w:tcPr>
            <w:tcW w:w="23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E4A12" w:rsidRPr="000E4A12" w:rsidRDefault="000E4A12" w:rsidP="000E4A12">
            <w:pPr>
              <w:snapToGrid w:val="0"/>
              <w:rPr>
                <w:rFonts w:cs="Arial"/>
                <w:lang w:val="es-BO" w:eastAsia="es-BO"/>
              </w:rPr>
            </w:pPr>
            <w:r w:rsidRPr="000E4A12">
              <w:rPr>
                <w:rFonts w:cs="Arial"/>
                <w:lang w:val="es-BO" w:eastAsia="es-BO"/>
              </w:rPr>
              <w:t> </w:t>
            </w:r>
          </w:p>
        </w:tc>
        <w:tc>
          <w:tcPr>
            <w:tcW w:w="3437" w:type="dxa"/>
            <w:gridSpan w:val="16"/>
            <w:tcBorders>
              <w:left w:val="single" w:sz="4" w:space="0" w:color="auto"/>
            </w:tcBorders>
            <w:shd w:val="clear" w:color="auto" w:fill="auto"/>
            <w:noWrap/>
            <w:vAlign w:val="center"/>
            <w:hideMark/>
          </w:tcPr>
          <w:p w:rsidR="000E4A12" w:rsidRPr="000E4A12" w:rsidRDefault="000E4A12" w:rsidP="000E4A12">
            <w:pPr>
              <w:snapToGrid w:val="0"/>
              <w:rPr>
                <w:rFonts w:cs="Arial"/>
                <w:lang w:val="es-BO" w:eastAsia="es-BO"/>
              </w:rPr>
            </w:pPr>
            <w:r w:rsidRPr="000E4A12">
              <w:rPr>
                <w:rFonts w:cs="Arial"/>
                <w:lang w:val="es-BO" w:eastAsia="es-BO"/>
              </w:rPr>
              <w:t>a) Calidad, Propuesta Técnica y Costo</w:t>
            </w:r>
          </w:p>
        </w:tc>
        <w:tc>
          <w:tcPr>
            <w:tcW w:w="295" w:type="dxa"/>
            <w:tcBorders>
              <w:top w:val="single" w:sz="4" w:space="0" w:color="auto"/>
              <w:left w:val="single" w:sz="4" w:space="0" w:color="auto"/>
              <w:bottom w:val="single" w:sz="4" w:space="0" w:color="auto"/>
            </w:tcBorders>
            <w:shd w:val="clear" w:color="auto" w:fill="DBE5F1"/>
            <w:vAlign w:val="center"/>
          </w:tcPr>
          <w:p w:rsidR="000E4A12" w:rsidRPr="000E4A12" w:rsidRDefault="000E4A12" w:rsidP="000E4A12">
            <w:pPr>
              <w:snapToGrid w:val="0"/>
              <w:rPr>
                <w:rFonts w:cs="Arial"/>
                <w:lang w:val="es-BO" w:eastAsia="es-BO"/>
              </w:rPr>
            </w:pPr>
          </w:p>
        </w:tc>
        <w:tc>
          <w:tcPr>
            <w:tcW w:w="1269" w:type="dxa"/>
            <w:gridSpan w:val="9"/>
            <w:tcBorders>
              <w:left w:val="single" w:sz="4" w:space="0" w:color="auto"/>
            </w:tcBorders>
            <w:shd w:val="clear" w:color="auto" w:fill="auto"/>
            <w:vAlign w:val="center"/>
          </w:tcPr>
          <w:p w:rsidR="000E4A12" w:rsidRPr="000E4A12" w:rsidRDefault="000E4A12" w:rsidP="000E4A12">
            <w:pPr>
              <w:snapToGrid w:val="0"/>
              <w:rPr>
                <w:rFonts w:cs="Arial"/>
                <w:lang w:val="es-BO" w:eastAsia="es-BO"/>
              </w:rPr>
            </w:pPr>
            <w:r w:rsidRPr="000E4A12">
              <w:rPr>
                <w:rFonts w:cs="Arial"/>
                <w:lang w:val="es-BO" w:eastAsia="es-BO"/>
              </w:rPr>
              <w:t xml:space="preserve">b) Calidad </w:t>
            </w:r>
          </w:p>
        </w:tc>
        <w:tc>
          <w:tcPr>
            <w:tcW w:w="313" w:type="dxa"/>
            <w:gridSpan w:val="4"/>
            <w:tcBorders>
              <w:top w:val="single" w:sz="4" w:space="0" w:color="auto"/>
              <w:left w:val="single" w:sz="4" w:space="0" w:color="auto"/>
              <w:bottom w:val="single" w:sz="4" w:space="0" w:color="auto"/>
            </w:tcBorders>
            <w:shd w:val="clear" w:color="auto" w:fill="DBE5F1"/>
            <w:vAlign w:val="center"/>
          </w:tcPr>
          <w:p w:rsidR="000E4A12" w:rsidRPr="000E4A12" w:rsidRDefault="000E4A12" w:rsidP="000E4A12">
            <w:pPr>
              <w:snapToGrid w:val="0"/>
              <w:rPr>
                <w:rFonts w:cs="Arial"/>
                <w:b/>
                <w:lang w:val="es-BO" w:eastAsia="es-BO"/>
              </w:rPr>
            </w:pPr>
            <w:r w:rsidRPr="000E4A12">
              <w:rPr>
                <w:rFonts w:cs="Arial"/>
                <w:b/>
                <w:lang w:val="es-BO" w:eastAsia="es-BO"/>
              </w:rPr>
              <w:t>X</w:t>
            </w:r>
          </w:p>
        </w:tc>
        <w:tc>
          <w:tcPr>
            <w:tcW w:w="1855" w:type="dxa"/>
            <w:gridSpan w:val="4"/>
            <w:tcBorders>
              <w:left w:val="single" w:sz="4" w:space="0" w:color="auto"/>
            </w:tcBorders>
            <w:shd w:val="clear" w:color="auto" w:fill="auto"/>
            <w:vAlign w:val="center"/>
          </w:tcPr>
          <w:p w:rsidR="000E4A12" w:rsidRPr="000E4A12" w:rsidRDefault="000E4A12" w:rsidP="000E4A12">
            <w:pPr>
              <w:snapToGrid w:val="0"/>
              <w:rPr>
                <w:rFonts w:cs="Arial"/>
                <w:b/>
                <w:lang w:val="es-BO" w:eastAsia="es-BO"/>
              </w:rPr>
            </w:pPr>
            <w:r w:rsidRPr="000E4A12">
              <w:rPr>
                <w:rFonts w:cs="Arial"/>
                <w:b/>
                <w:lang w:val="es-BO" w:eastAsia="es-BO"/>
              </w:rPr>
              <w:t>c) Precio Evaluado Más Bajo</w:t>
            </w:r>
          </w:p>
        </w:tc>
        <w:tc>
          <w:tcPr>
            <w:tcW w:w="193" w:type="dxa"/>
            <w:tcBorders>
              <w:right w:val="single" w:sz="12" w:space="0" w:color="auto"/>
            </w:tcBorders>
            <w:shd w:val="clear" w:color="auto" w:fill="auto"/>
            <w:vAlign w:val="center"/>
          </w:tcPr>
          <w:p w:rsidR="000E4A12" w:rsidRPr="000E4A12" w:rsidRDefault="000E4A12" w:rsidP="000E4A12">
            <w:pPr>
              <w:rPr>
                <w:rFonts w:cs="Arial"/>
                <w:b/>
                <w:lang w:val="es-BO" w:eastAsia="es-BO"/>
              </w:rPr>
            </w:pPr>
          </w:p>
          <w:p w:rsidR="000E4A12" w:rsidRPr="000E4A12" w:rsidRDefault="000E4A12" w:rsidP="000E4A12">
            <w:pPr>
              <w:snapToGrid w:val="0"/>
              <w:rPr>
                <w:rFonts w:cs="Arial"/>
                <w:b/>
                <w:lang w:val="es-BO" w:eastAsia="es-BO"/>
              </w:rPr>
            </w:pPr>
          </w:p>
        </w:tc>
      </w:tr>
      <w:tr w:rsidR="000E4A12" w:rsidRPr="000E4A12" w:rsidTr="000E4A12">
        <w:trPr>
          <w:trHeight w:val="45"/>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rPr>
                <w:rFonts w:cs="Arial"/>
                <w:sz w:val="4"/>
                <w:szCs w:val="14"/>
                <w:lang w:val="es-BO" w:eastAsia="es-BO"/>
              </w:rPr>
            </w:pPr>
            <w:r w:rsidRPr="000E4A12">
              <w:rPr>
                <w:rFonts w:cs="Arial"/>
                <w:sz w:val="4"/>
                <w:szCs w:val="14"/>
                <w:lang w:val="es-BO" w:eastAsia="es-BO"/>
              </w:rPr>
              <w:t> </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24" w:type="dxa"/>
            <w:gridSpan w:val="3"/>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715" w:type="dxa"/>
            <w:gridSpan w:val="3"/>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4" w:type="dxa"/>
            <w:gridSpan w:val="2"/>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3" w:type="dxa"/>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2" w:type="dxa"/>
            <w:gridSpan w:val="4"/>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551" w:type="dxa"/>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60" w:type="dxa"/>
            <w:gridSpan w:val="2"/>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70" w:type="dxa"/>
            <w:gridSpan w:val="2"/>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36" w:type="dxa"/>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915" w:type="dxa"/>
            <w:gridSpan w:val="9"/>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40" w:type="dxa"/>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1" w:type="dxa"/>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682" w:type="dxa"/>
            <w:tcBorders>
              <w:top w:val="nil"/>
              <w:left w:val="nil"/>
              <w:bottom w:val="single" w:sz="8"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42" w:type="dxa"/>
            <w:tcBorders>
              <w:top w:val="nil"/>
              <w:left w:val="nil"/>
              <w:bottom w:val="single" w:sz="8" w:space="0" w:color="auto"/>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93" w:type="dxa"/>
            <w:tcBorders>
              <w:top w:val="nil"/>
              <w:right w:val="single" w:sz="12" w:space="0" w:color="auto"/>
            </w:tcBorders>
            <w:shd w:val="clear" w:color="auto" w:fill="auto"/>
            <w:vAlign w:val="center"/>
          </w:tcPr>
          <w:p w:rsidR="000E4A12" w:rsidRPr="000E4A12" w:rsidRDefault="000E4A12" w:rsidP="000E4A12">
            <w:pPr>
              <w:snapToGrid w:val="0"/>
              <w:rPr>
                <w:rFonts w:cs="Arial"/>
                <w:sz w:val="4"/>
                <w:lang w:val="es-BO" w:eastAsia="es-BO"/>
              </w:rPr>
            </w:pPr>
          </w:p>
        </w:tc>
      </w:tr>
      <w:tr w:rsidR="000E4A12" w:rsidRPr="000E4A12" w:rsidTr="000E4A12">
        <w:trPr>
          <w:trHeight w:val="81"/>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Forma de Adjudicación</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7403" w:type="dxa"/>
            <w:gridSpan w:val="36"/>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0E4A12" w:rsidRPr="000E4A12" w:rsidRDefault="000E4A12" w:rsidP="000E4A12">
            <w:pPr>
              <w:tabs>
                <w:tab w:val="left" w:pos="1331"/>
              </w:tabs>
              <w:snapToGrid w:val="0"/>
              <w:rPr>
                <w:rFonts w:cs="Arial"/>
                <w:b/>
                <w:i/>
                <w:iCs/>
                <w:lang w:val="es-BO" w:eastAsia="es-BO"/>
              </w:rPr>
            </w:pPr>
            <w:r w:rsidRPr="000E4A12">
              <w:rPr>
                <w:rFonts w:cs="Arial"/>
                <w:b/>
                <w:iCs/>
                <w:lang w:val="es-BO" w:eastAsia="es-BO"/>
              </w:rPr>
              <w:t>Por el total</w:t>
            </w:r>
          </w:p>
        </w:tc>
        <w:tc>
          <w:tcPr>
            <w:tcW w:w="193" w:type="dxa"/>
            <w:tcBorders>
              <w:left w:val="single" w:sz="8" w:space="0" w:color="auto"/>
              <w:right w:val="single" w:sz="12" w:space="0" w:color="auto"/>
            </w:tcBorders>
            <w:shd w:val="clear" w:color="000000" w:fill="auto"/>
            <w:vAlign w:val="center"/>
          </w:tcPr>
          <w:p w:rsidR="000E4A12" w:rsidRPr="000E4A12" w:rsidRDefault="000E4A12" w:rsidP="000E4A12">
            <w:pPr>
              <w:tabs>
                <w:tab w:val="left" w:pos="1331"/>
              </w:tabs>
              <w:snapToGrid w:val="0"/>
              <w:rPr>
                <w:rFonts w:cs="Arial"/>
                <w:b/>
                <w:i/>
                <w:iCs/>
                <w:lang w:val="es-BO" w:eastAsia="es-BO"/>
              </w:rPr>
            </w:pPr>
          </w:p>
        </w:tc>
      </w:tr>
      <w:tr w:rsidR="000E4A12" w:rsidRPr="000E4A12" w:rsidTr="000E4A12">
        <w:trPr>
          <w:trHeight w:val="37"/>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rPr>
                <w:rFonts w:cs="Arial"/>
                <w:sz w:val="8"/>
                <w:szCs w:val="8"/>
                <w:lang w:val="es-BO" w:eastAsia="es-BO"/>
              </w:rPr>
            </w:pPr>
            <w:r w:rsidRPr="000E4A12">
              <w:rPr>
                <w:rFonts w:cs="Arial"/>
                <w:sz w:val="8"/>
                <w:szCs w:val="8"/>
                <w:lang w:val="es-BO" w:eastAsia="es-BO"/>
              </w:rPr>
              <w:t> </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876" w:type="dxa"/>
            <w:gridSpan w:val="5"/>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163" w:type="dxa"/>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494" w:type="dxa"/>
            <w:gridSpan w:val="2"/>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493" w:type="dxa"/>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492" w:type="dxa"/>
            <w:gridSpan w:val="4"/>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242" w:type="dxa"/>
            <w:gridSpan w:val="2"/>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551" w:type="dxa"/>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360" w:type="dxa"/>
            <w:gridSpan w:val="2"/>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356" w:type="dxa"/>
            <w:gridSpan w:val="2"/>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370" w:type="dxa"/>
            <w:gridSpan w:val="2"/>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236" w:type="dxa"/>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801" w:type="dxa"/>
            <w:gridSpan w:val="6"/>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554" w:type="dxa"/>
            <w:gridSpan w:val="4"/>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491" w:type="dxa"/>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682" w:type="dxa"/>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242" w:type="dxa"/>
            <w:tcBorders>
              <w:top w:val="nil"/>
              <w:left w:val="nil"/>
              <w:bottom w:val="single" w:sz="4" w:space="0" w:color="auto"/>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193" w:type="dxa"/>
            <w:tcBorders>
              <w:top w:val="nil"/>
              <w:right w:val="single" w:sz="12" w:space="0" w:color="auto"/>
            </w:tcBorders>
            <w:shd w:val="clear" w:color="auto" w:fill="auto"/>
            <w:vAlign w:val="center"/>
          </w:tcPr>
          <w:p w:rsidR="000E4A12" w:rsidRPr="000E4A12" w:rsidRDefault="000E4A12" w:rsidP="000E4A12">
            <w:pPr>
              <w:snapToGrid w:val="0"/>
              <w:rPr>
                <w:rFonts w:cs="Arial"/>
                <w:sz w:val="8"/>
                <w:szCs w:val="8"/>
                <w:lang w:val="es-BO" w:eastAsia="es-BO"/>
              </w:rPr>
            </w:pPr>
          </w:p>
        </w:tc>
      </w:tr>
      <w:tr w:rsidR="000E4A12" w:rsidRPr="000E4A12" w:rsidTr="000E4A12">
        <w:trPr>
          <w:trHeight w:val="240"/>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Precio Referencial</w:t>
            </w:r>
          </w:p>
        </w:tc>
        <w:tc>
          <w:tcPr>
            <w:tcW w:w="196" w:type="dxa"/>
            <w:gridSpan w:val="2"/>
            <w:tcBorders>
              <w:top w:val="nil"/>
              <w:left w:val="nil"/>
              <w:bottom w:val="nil"/>
              <w:right w:val="single" w:sz="4" w:space="0" w:color="auto"/>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7403"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E4A12" w:rsidRPr="000E4A12" w:rsidRDefault="000E4A12" w:rsidP="000E4A12">
            <w:pPr>
              <w:snapToGrid w:val="0"/>
              <w:rPr>
                <w:rFonts w:cs="Arial"/>
                <w:b/>
                <w:iCs/>
                <w:lang w:val="es-BO" w:eastAsia="es-BO"/>
              </w:rPr>
            </w:pPr>
            <w:r w:rsidRPr="000E4A12">
              <w:rPr>
                <w:rFonts w:cs="Arial"/>
                <w:b/>
                <w:iCs/>
                <w:lang w:val="es-BO" w:eastAsia="es-BO"/>
              </w:rPr>
              <w:t>Bs171.462,00</w:t>
            </w:r>
          </w:p>
        </w:tc>
        <w:tc>
          <w:tcPr>
            <w:tcW w:w="193" w:type="dxa"/>
            <w:tcBorders>
              <w:left w:val="single" w:sz="4" w:space="0" w:color="auto"/>
              <w:right w:val="single" w:sz="12" w:space="0" w:color="auto"/>
            </w:tcBorders>
            <w:shd w:val="clear" w:color="auto" w:fill="FFFFFF"/>
            <w:vAlign w:val="center"/>
          </w:tcPr>
          <w:p w:rsidR="000E4A12" w:rsidRPr="000E4A12" w:rsidRDefault="000E4A12" w:rsidP="000E4A12">
            <w:pPr>
              <w:snapToGrid w:val="0"/>
              <w:rPr>
                <w:rFonts w:cs="Arial"/>
                <w:b/>
                <w:iCs/>
                <w:lang w:val="es-BO" w:eastAsia="es-BO"/>
              </w:rPr>
            </w:pPr>
          </w:p>
        </w:tc>
      </w:tr>
      <w:tr w:rsidR="000E4A12" w:rsidRPr="000E4A12" w:rsidTr="000E4A12">
        <w:trPr>
          <w:trHeight w:val="37"/>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adjustRightInd w:val="0"/>
              <w:snapToGrid w:val="0"/>
              <w:rPr>
                <w:rFonts w:cs="Arial"/>
                <w:sz w:val="8"/>
                <w:szCs w:val="8"/>
                <w:lang w:val="es-BO" w:eastAsia="es-BO"/>
              </w:rPr>
            </w:pPr>
            <w:r w:rsidRPr="000E4A12">
              <w:rPr>
                <w:rFonts w:cs="Arial"/>
                <w:sz w:val="8"/>
                <w:szCs w:val="8"/>
                <w:lang w:val="es-BO" w:eastAsia="es-BO"/>
              </w:rPr>
              <w:t> </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876" w:type="dxa"/>
            <w:gridSpan w:val="5"/>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163" w:type="dxa"/>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494" w:type="dxa"/>
            <w:gridSpan w:val="2"/>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493" w:type="dxa"/>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492" w:type="dxa"/>
            <w:gridSpan w:val="4"/>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242" w:type="dxa"/>
            <w:gridSpan w:val="2"/>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551" w:type="dxa"/>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360" w:type="dxa"/>
            <w:gridSpan w:val="2"/>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356" w:type="dxa"/>
            <w:gridSpan w:val="2"/>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370" w:type="dxa"/>
            <w:gridSpan w:val="2"/>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236" w:type="dxa"/>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801" w:type="dxa"/>
            <w:gridSpan w:val="6"/>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554" w:type="dxa"/>
            <w:gridSpan w:val="4"/>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491" w:type="dxa"/>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682" w:type="dxa"/>
            <w:tcBorders>
              <w:top w:val="single" w:sz="4" w:space="0" w:color="auto"/>
              <w:left w:val="nil"/>
              <w:bottom w:val="single" w:sz="4" w:space="0" w:color="000000"/>
              <w:right w:val="nil"/>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242" w:type="dxa"/>
            <w:tcBorders>
              <w:top w:val="single" w:sz="4" w:space="0" w:color="auto"/>
              <w:left w:val="nil"/>
              <w:bottom w:val="single" w:sz="4" w:space="0" w:color="000000"/>
            </w:tcBorders>
            <w:shd w:val="clear" w:color="auto" w:fill="auto"/>
            <w:noWrap/>
            <w:vAlign w:val="center"/>
            <w:hideMark/>
          </w:tcPr>
          <w:p w:rsidR="000E4A12" w:rsidRPr="000E4A12" w:rsidRDefault="000E4A12" w:rsidP="000E4A12">
            <w:pPr>
              <w:adjustRightInd w:val="0"/>
              <w:snapToGrid w:val="0"/>
              <w:rPr>
                <w:rFonts w:cs="Arial"/>
                <w:sz w:val="8"/>
                <w:szCs w:val="8"/>
                <w:lang w:val="es-BO" w:eastAsia="es-BO"/>
              </w:rPr>
            </w:pPr>
          </w:p>
        </w:tc>
        <w:tc>
          <w:tcPr>
            <w:tcW w:w="193" w:type="dxa"/>
            <w:tcBorders>
              <w:right w:val="single" w:sz="12" w:space="0" w:color="auto"/>
            </w:tcBorders>
            <w:shd w:val="clear" w:color="auto" w:fill="auto"/>
            <w:vAlign w:val="center"/>
          </w:tcPr>
          <w:p w:rsidR="000E4A12" w:rsidRPr="000E4A12" w:rsidRDefault="000E4A12" w:rsidP="000E4A12">
            <w:pPr>
              <w:adjustRightInd w:val="0"/>
              <w:snapToGrid w:val="0"/>
              <w:rPr>
                <w:rFonts w:cs="Arial"/>
                <w:sz w:val="8"/>
                <w:szCs w:val="8"/>
                <w:lang w:val="es-BO" w:eastAsia="es-BO"/>
              </w:rPr>
            </w:pPr>
          </w:p>
        </w:tc>
      </w:tr>
      <w:tr w:rsidR="000E4A12" w:rsidRPr="000E4A12" w:rsidTr="000E4A12">
        <w:trPr>
          <w:trHeight w:val="303"/>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La contratación se formalizará mediante</w:t>
            </w:r>
          </w:p>
        </w:tc>
        <w:tc>
          <w:tcPr>
            <w:tcW w:w="196" w:type="dxa"/>
            <w:gridSpan w:val="2"/>
            <w:tcBorders>
              <w:top w:val="nil"/>
              <w:left w:val="nil"/>
              <w:bottom w:val="nil"/>
              <w:right w:val="single" w:sz="4" w:space="0" w:color="000000"/>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7403" w:type="dxa"/>
            <w:gridSpan w:val="36"/>
            <w:tcBorders>
              <w:top w:val="single" w:sz="4" w:space="0" w:color="000000"/>
              <w:left w:val="single" w:sz="4" w:space="0" w:color="000000"/>
              <w:bottom w:val="single" w:sz="4" w:space="0" w:color="000000"/>
              <w:right w:val="single" w:sz="8" w:space="0" w:color="auto"/>
            </w:tcBorders>
            <w:shd w:val="clear" w:color="000000" w:fill="DBE5F1"/>
            <w:vAlign w:val="center"/>
            <w:hideMark/>
          </w:tcPr>
          <w:p w:rsidR="000E4A12" w:rsidRPr="000E4A12" w:rsidRDefault="000E4A12" w:rsidP="000E4A12">
            <w:pPr>
              <w:snapToGrid w:val="0"/>
              <w:rPr>
                <w:rFonts w:cs="Arial"/>
                <w:b/>
                <w:i/>
                <w:iCs/>
                <w:lang w:val="es-BO" w:eastAsia="es-BO"/>
              </w:rPr>
            </w:pPr>
            <w:r w:rsidRPr="000E4A12">
              <w:rPr>
                <w:rFonts w:cs="Arial"/>
                <w:b/>
                <w:i/>
                <w:iCs/>
                <w:lang w:val="es-BO" w:eastAsia="es-BO"/>
              </w:rPr>
              <w:t>Contrato</w:t>
            </w:r>
          </w:p>
          <w:p w:rsidR="000E4A12" w:rsidRPr="000E4A12" w:rsidRDefault="000E4A12" w:rsidP="000E4A12">
            <w:pPr>
              <w:snapToGrid w:val="0"/>
              <w:rPr>
                <w:rFonts w:cs="Arial"/>
                <w:b/>
                <w:highlight w:val="yellow"/>
                <w:lang w:val="es-BO" w:eastAsia="es-BO"/>
              </w:rPr>
            </w:pPr>
          </w:p>
        </w:tc>
        <w:tc>
          <w:tcPr>
            <w:tcW w:w="193" w:type="dxa"/>
            <w:tcBorders>
              <w:left w:val="single" w:sz="4" w:space="0" w:color="000000"/>
              <w:right w:val="single" w:sz="12" w:space="0" w:color="auto"/>
            </w:tcBorders>
            <w:shd w:val="clear" w:color="000000" w:fill="auto"/>
            <w:vAlign w:val="center"/>
          </w:tcPr>
          <w:p w:rsidR="000E4A12" w:rsidRPr="000E4A12" w:rsidRDefault="000E4A12" w:rsidP="000E4A12">
            <w:pPr>
              <w:snapToGrid w:val="0"/>
              <w:rPr>
                <w:rFonts w:cs="Arial"/>
                <w:b/>
                <w:highlight w:val="yellow"/>
                <w:lang w:val="es-BO" w:eastAsia="es-BO"/>
              </w:rPr>
            </w:pPr>
          </w:p>
        </w:tc>
      </w:tr>
      <w:tr w:rsidR="000E4A12" w:rsidRPr="000E4A12" w:rsidTr="000E4A12">
        <w:trPr>
          <w:trHeight w:val="56"/>
        </w:trPr>
        <w:tc>
          <w:tcPr>
            <w:tcW w:w="2338" w:type="dxa"/>
            <w:gridSpan w:val="2"/>
            <w:tcBorders>
              <w:top w:val="nil"/>
              <w:left w:val="single" w:sz="12" w:space="0" w:color="auto"/>
              <w:bottom w:val="nil"/>
              <w:right w:val="nil"/>
            </w:tcBorders>
            <w:shd w:val="clear" w:color="auto" w:fill="auto"/>
            <w:vAlign w:val="center"/>
          </w:tcPr>
          <w:p w:rsidR="000E4A12" w:rsidRPr="000E4A12" w:rsidRDefault="000E4A12" w:rsidP="000E4A12">
            <w:pPr>
              <w:snapToGrid w:val="0"/>
              <w:jc w:val="right"/>
              <w:rPr>
                <w:rFonts w:cs="Arial"/>
                <w:b/>
                <w:bCs/>
                <w:sz w:val="6"/>
                <w:szCs w:val="14"/>
                <w:lang w:val="es-BO" w:eastAsia="es-BO"/>
              </w:rPr>
            </w:pPr>
          </w:p>
        </w:tc>
        <w:tc>
          <w:tcPr>
            <w:tcW w:w="196" w:type="dxa"/>
            <w:gridSpan w:val="2"/>
            <w:tcBorders>
              <w:top w:val="nil"/>
              <w:left w:val="nil"/>
              <w:bottom w:val="nil"/>
              <w:right w:val="single" w:sz="4" w:space="0" w:color="000000"/>
            </w:tcBorders>
            <w:shd w:val="clear" w:color="auto" w:fill="auto"/>
            <w:noWrap/>
            <w:vAlign w:val="center"/>
          </w:tcPr>
          <w:p w:rsidR="000E4A12" w:rsidRPr="000E4A12" w:rsidRDefault="000E4A12" w:rsidP="000E4A12">
            <w:pPr>
              <w:snapToGrid w:val="0"/>
              <w:jc w:val="center"/>
              <w:rPr>
                <w:rFonts w:cs="Arial"/>
                <w:b/>
                <w:bCs/>
                <w:sz w:val="6"/>
                <w:lang w:val="es-BO" w:eastAsia="es-BO"/>
              </w:rPr>
            </w:pPr>
          </w:p>
        </w:tc>
        <w:tc>
          <w:tcPr>
            <w:tcW w:w="7403" w:type="dxa"/>
            <w:gridSpan w:val="36"/>
            <w:tcBorders>
              <w:top w:val="single" w:sz="4" w:space="0" w:color="000000"/>
              <w:left w:val="single" w:sz="4" w:space="0" w:color="000000"/>
              <w:bottom w:val="single" w:sz="4" w:space="0" w:color="000000"/>
              <w:right w:val="single" w:sz="8" w:space="0" w:color="auto"/>
            </w:tcBorders>
            <w:shd w:val="clear" w:color="auto" w:fill="auto"/>
            <w:vAlign w:val="center"/>
          </w:tcPr>
          <w:p w:rsidR="000E4A12" w:rsidRPr="000E4A12" w:rsidRDefault="000E4A12" w:rsidP="000E4A12">
            <w:pPr>
              <w:snapToGrid w:val="0"/>
              <w:rPr>
                <w:rFonts w:cs="Arial"/>
                <w:b/>
                <w:i/>
                <w:iCs/>
                <w:sz w:val="6"/>
                <w:lang w:val="es-BO" w:eastAsia="es-BO"/>
              </w:rPr>
            </w:pPr>
          </w:p>
        </w:tc>
        <w:tc>
          <w:tcPr>
            <w:tcW w:w="193" w:type="dxa"/>
            <w:tcBorders>
              <w:left w:val="single" w:sz="4" w:space="0" w:color="000000"/>
              <w:right w:val="single" w:sz="12" w:space="0" w:color="auto"/>
            </w:tcBorders>
            <w:shd w:val="clear" w:color="000000" w:fill="auto"/>
            <w:vAlign w:val="center"/>
          </w:tcPr>
          <w:p w:rsidR="000E4A12" w:rsidRPr="000E4A12" w:rsidRDefault="000E4A12" w:rsidP="000E4A12">
            <w:pPr>
              <w:snapToGrid w:val="0"/>
              <w:rPr>
                <w:rFonts w:cs="Arial"/>
                <w:b/>
                <w:sz w:val="6"/>
                <w:highlight w:val="yellow"/>
                <w:lang w:val="es-BO" w:eastAsia="es-BO"/>
              </w:rPr>
            </w:pPr>
          </w:p>
        </w:tc>
      </w:tr>
      <w:tr w:rsidR="000E4A12" w:rsidRPr="000E4A12" w:rsidTr="000E4A12">
        <w:trPr>
          <w:trHeight w:val="303"/>
        </w:trPr>
        <w:tc>
          <w:tcPr>
            <w:tcW w:w="2338" w:type="dxa"/>
            <w:gridSpan w:val="2"/>
            <w:tcBorders>
              <w:top w:val="nil"/>
              <w:left w:val="single" w:sz="12" w:space="0" w:color="auto"/>
              <w:bottom w:val="nil"/>
              <w:right w:val="nil"/>
            </w:tcBorders>
            <w:shd w:val="clear" w:color="auto" w:fill="auto"/>
            <w:vAlign w:val="center"/>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 xml:space="preserve">Garantía de Cumplimiento </w:t>
            </w:r>
          </w:p>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de Contrato</w:t>
            </w:r>
          </w:p>
        </w:tc>
        <w:tc>
          <w:tcPr>
            <w:tcW w:w="196" w:type="dxa"/>
            <w:gridSpan w:val="2"/>
            <w:tcBorders>
              <w:top w:val="nil"/>
              <w:left w:val="nil"/>
              <w:bottom w:val="nil"/>
              <w:right w:val="single" w:sz="4" w:space="0" w:color="000000"/>
            </w:tcBorders>
            <w:shd w:val="clear" w:color="auto" w:fill="auto"/>
            <w:noWrap/>
            <w:vAlign w:val="center"/>
          </w:tcPr>
          <w:p w:rsidR="000E4A12" w:rsidRPr="000E4A12" w:rsidRDefault="000E4A12" w:rsidP="000E4A12">
            <w:pPr>
              <w:snapToGrid w:val="0"/>
              <w:jc w:val="center"/>
              <w:rPr>
                <w:rFonts w:ascii="Arial" w:hAnsi="Arial" w:cs="Arial"/>
                <w:b/>
                <w:bCs/>
                <w:lang w:val="es-BO" w:eastAsia="es-BO"/>
              </w:rPr>
            </w:pPr>
            <w:r w:rsidRPr="000E4A12">
              <w:rPr>
                <w:rFonts w:ascii="Arial" w:hAnsi="Arial" w:cs="Arial"/>
                <w:b/>
                <w:bCs/>
                <w:lang w:val="es-BO" w:eastAsia="es-BO"/>
              </w:rPr>
              <w:t>:</w:t>
            </w:r>
          </w:p>
        </w:tc>
        <w:tc>
          <w:tcPr>
            <w:tcW w:w="7403" w:type="dxa"/>
            <w:gridSpan w:val="36"/>
            <w:tcBorders>
              <w:top w:val="single" w:sz="4" w:space="0" w:color="000000"/>
              <w:left w:val="single" w:sz="4" w:space="0" w:color="000000"/>
              <w:bottom w:val="single" w:sz="4" w:space="0" w:color="000000"/>
              <w:right w:val="single" w:sz="8" w:space="0" w:color="auto"/>
            </w:tcBorders>
            <w:shd w:val="clear" w:color="000000" w:fill="DBE5F1"/>
            <w:vAlign w:val="center"/>
          </w:tcPr>
          <w:p w:rsidR="000E4A12" w:rsidRPr="000E4A12" w:rsidRDefault="000E4A12" w:rsidP="000E4A12">
            <w:pPr>
              <w:snapToGrid w:val="0"/>
              <w:jc w:val="both"/>
              <w:rPr>
                <w:rFonts w:ascii="Arial" w:hAnsi="Arial" w:cs="Arial"/>
                <w:lang w:val="es-BO" w:eastAsia="es-BO"/>
              </w:rPr>
            </w:pPr>
            <w:r w:rsidRPr="000E4A12">
              <w:rPr>
                <w:rFonts w:ascii="Arial" w:hAnsi="Arial" w:cs="Arial"/>
                <w:bCs/>
                <w:iCs/>
                <w:sz w:val="18"/>
                <w:szCs w:val="18"/>
              </w:rPr>
              <w:t>El proponente adjudicado deberá constituir la garantía del cumplimiento de contrato o solicitar la retención del 7% en caso de pagos parciales.</w:t>
            </w:r>
            <w:r w:rsidRPr="000E4A12">
              <w:rPr>
                <w:rFonts w:ascii="Arial" w:hAnsi="Arial" w:cs="Arial"/>
                <w:lang w:val="es-BO" w:eastAsia="es-BO"/>
              </w:rPr>
              <w:t> </w:t>
            </w:r>
          </w:p>
        </w:tc>
        <w:tc>
          <w:tcPr>
            <w:tcW w:w="193" w:type="dxa"/>
            <w:tcBorders>
              <w:left w:val="single" w:sz="4" w:space="0" w:color="000000"/>
              <w:right w:val="single" w:sz="12" w:space="0" w:color="auto"/>
            </w:tcBorders>
            <w:shd w:val="clear" w:color="000000" w:fill="auto"/>
            <w:vAlign w:val="center"/>
          </w:tcPr>
          <w:p w:rsidR="000E4A12" w:rsidRPr="000E4A12" w:rsidRDefault="000E4A12" w:rsidP="000E4A12">
            <w:pPr>
              <w:snapToGrid w:val="0"/>
              <w:rPr>
                <w:rFonts w:cs="Arial"/>
                <w:b/>
                <w:highlight w:val="yellow"/>
                <w:lang w:val="es-BO" w:eastAsia="es-BO"/>
              </w:rPr>
            </w:pPr>
          </w:p>
        </w:tc>
      </w:tr>
      <w:tr w:rsidR="000E4A12" w:rsidRPr="000E4A12" w:rsidTr="000E4A12">
        <w:trPr>
          <w:trHeight w:val="50"/>
        </w:trPr>
        <w:tc>
          <w:tcPr>
            <w:tcW w:w="2338" w:type="dxa"/>
            <w:gridSpan w:val="2"/>
            <w:tcBorders>
              <w:top w:val="nil"/>
              <w:left w:val="single" w:sz="12" w:space="0" w:color="auto"/>
              <w:bottom w:val="nil"/>
              <w:right w:val="nil"/>
            </w:tcBorders>
            <w:shd w:val="clear" w:color="auto" w:fill="auto"/>
            <w:vAlign w:val="center"/>
          </w:tcPr>
          <w:p w:rsidR="000E4A12" w:rsidRPr="000E4A12" w:rsidRDefault="000E4A12" w:rsidP="000E4A12">
            <w:pPr>
              <w:snapToGrid w:val="0"/>
              <w:rPr>
                <w:rFonts w:cs="Arial"/>
                <w:b/>
                <w:bCs/>
                <w:sz w:val="8"/>
                <w:szCs w:val="8"/>
                <w:lang w:val="es-BO" w:eastAsia="es-BO"/>
              </w:rPr>
            </w:pPr>
          </w:p>
        </w:tc>
        <w:tc>
          <w:tcPr>
            <w:tcW w:w="7599" w:type="dxa"/>
            <w:gridSpan w:val="38"/>
            <w:tcBorders>
              <w:top w:val="nil"/>
              <w:left w:val="nil"/>
              <w:bottom w:val="nil"/>
            </w:tcBorders>
            <w:shd w:val="clear" w:color="auto" w:fill="auto"/>
            <w:noWrap/>
            <w:vAlign w:val="center"/>
          </w:tcPr>
          <w:p w:rsidR="000E4A12" w:rsidRPr="000E4A12" w:rsidRDefault="000E4A12" w:rsidP="000E4A12">
            <w:pPr>
              <w:snapToGrid w:val="0"/>
              <w:rPr>
                <w:rFonts w:cs="Arial"/>
                <w:sz w:val="8"/>
                <w:szCs w:val="8"/>
                <w:lang w:val="es-BO" w:eastAsia="es-BO"/>
              </w:rPr>
            </w:pPr>
          </w:p>
        </w:tc>
        <w:tc>
          <w:tcPr>
            <w:tcW w:w="193" w:type="dxa"/>
            <w:tcBorders>
              <w:top w:val="nil"/>
              <w:right w:val="single" w:sz="12" w:space="0" w:color="auto"/>
            </w:tcBorders>
            <w:shd w:val="clear" w:color="auto" w:fill="auto"/>
            <w:vAlign w:val="center"/>
          </w:tcPr>
          <w:p w:rsidR="000E4A12" w:rsidRPr="000E4A12" w:rsidRDefault="000E4A12" w:rsidP="000E4A12">
            <w:pPr>
              <w:snapToGrid w:val="0"/>
              <w:rPr>
                <w:rFonts w:cs="Arial"/>
                <w:sz w:val="8"/>
                <w:szCs w:val="8"/>
                <w:lang w:val="es-BO" w:eastAsia="es-BO"/>
              </w:rPr>
            </w:pPr>
          </w:p>
        </w:tc>
      </w:tr>
      <w:tr w:rsidR="000E4A12" w:rsidRPr="000E4A12" w:rsidTr="000E4A12">
        <w:trPr>
          <w:trHeight w:val="234"/>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Organismo Financiador</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b/>
                <w:bCs/>
                <w:lang w:val="es-BO" w:eastAsia="es-BO"/>
              </w:rPr>
            </w:pPr>
            <w:r w:rsidRPr="000E4A12">
              <w:rPr>
                <w:rFonts w:cs="Arial"/>
                <w:b/>
                <w:bCs/>
                <w:lang w:val="es-BO" w:eastAsia="es-BO"/>
              </w:rPr>
              <w:t>:</w:t>
            </w:r>
          </w:p>
        </w:tc>
        <w:tc>
          <w:tcPr>
            <w:tcW w:w="5117" w:type="dxa"/>
            <w:gridSpan w:val="27"/>
            <w:tcBorders>
              <w:top w:val="nil"/>
              <w:left w:val="nil"/>
              <w:bottom w:val="nil"/>
              <w:right w:val="nil"/>
            </w:tcBorders>
            <w:shd w:val="clear" w:color="000000" w:fill="FFFFFF"/>
            <w:noWrap/>
            <w:vAlign w:val="center"/>
            <w:hideMark/>
          </w:tcPr>
          <w:p w:rsidR="000E4A12" w:rsidRPr="000E4A12" w:rsidRDefault="000E4A12" w:rsidP="000E4A12">
            <w:pPr>
              <w:snapToGrid w:val="0"/>
              <w:jc w:val="center"/>
              <w:rPr>
                <w:rFonts w:cs="Arial"/>
                <w:b/>
                <w:bCs/>
                <w:sz w:val="14"/>
                <w:lang w:val="es-BO" w:eastAsia="es-BO"/>
              </w:rPr>
            </w:pPr>
            <w:r w:rsidRPr="000E4A12">
              <w:rPr>
                <w:rFonts w:cs="Arial"/>
                <w:b/>
                <w:bCs/>
                <w:sz w:val="14"/>
                <w:lang w:val="es-BO" w:eastAsia="es-BO"/>
              </w:rPr>
              <w:t>Nombre del Organismo Financiador</w:t>
            </w:r>
          </w:p>
        </w:tc>
        <w:tc>
          <w:tcPr>
            <w:tcW w:w="387" w:type="dxa"/>
            <w:gridSpan w:val="3"/>
            <w:tcBorders>
              <w:top w:val="nil"/>
              <w:left w:val="nil"/>
              <w:bottom w:val="nil"/>
              <w:right w:val="nil"/>
            </w:tcBorders>
            <w:shd w:val="clear" w:color="000000" w:fill="FFFFFF"/>
            <w:noWrap/>
            <w:vAlign w:val="center"/>
            <w:hideMark/>
          </w:tcPr>
          <w:p w:rsidR="000E4A12" w:rsidRPr="000E4A12" w:rsidRDefault="000E4A12" w:rsidP="000E4A12">
            <w:pPr>
              <w:snapToGrid w:val="0"/>
              <w:rPr>
                <w:rFonts w:cs="Arial"/>
                <w:sz w:val="14"/>
                <w:lang w:val="es-BO" w:eastAsia="es-BO"/>
              </w:rPr>
            </w:pPr>
            <w:r w:rsidRPr="000E4A12">
              <w:rPr>
                <w:rFonts w:cs="Arial"/>
                <w:sz w:val="14"/>
                <w:lang w:val="es-BO" w:eastAsia="es-BO"/>
              </w:rPr>
              <w:t> </w:t>
            </w:r>
          </w:p>
        </w:tc>
        <w:tc>
          <w:tcPr>
            <w:tcW w:w="1899" w:type="dxa"/>
            <w:gridSpan w:val="6"/>
            <w:tcBorders>
              <w:top w:val="nil"/>
              <w:left w:val="nil"/>
              <w:bottom w:val="nil"/>
            </w:tcBorders>
            <w:shd w:val="clear" w:color="000000" w:fill="FFFFFF"/>
            <w:noWrap/>
            <w:vAlign w:val="center"/>
            <w:hideMark/>
          </w:tcPr>
          <w:p w:rsidR="000E4A12" w:rsidRPr="000E4A12" w:rsidRDefault="000E4A12" w:rsidP="000E4A12">
            <w:pPr>
              <w:snapToGrid w:val="0"/>
              <w:jc w:val="center"/>
              <w:rPr>
                <w:rFonts w:cs="Arial"/>
                <w:b/>
                <w:bCs/>
                <w:sz w:val="14"/>
                <w:lang w:val="es-BO" w:eastAsia="es-BO"/>
              </w:rPr>
            </w:pPr>
            <w:r w:rsidRPr="000E4A12">
              <w:rPr>
                <w:rFonts w:cs="Arial"/>
                <w:b/>
                <w:bCs/>
                <w:sz w:val="14"/>
                <w:lang w:val="es-BO" w:eastAsia="es-BO"/>
              </w:rPr>
              <w:t>% de Financiamiento</w:t>
            </w:r>
          </w:p>
        </w:tc>
        <w:tc>
          <w:tcPr>
            <w:tcW w:w="193" w:type="dxa"/>
            <w:tcBorders>
              <w:top w:val="nil"/>
              <w:bottom w:val="nil"/>
              <w:right w:val="single" w:sz="12" w:space="0" w:color="auto"/>
            </w:tcBorders>
            <w:shd w:val="clear" w:color="000000" w:fill="FFFFFF"/>
            <w:vAlign w:val="center"/>
          </w:tcPr>
          <w:p w:rsidR="000E4A12" w:rsidRPr="000E4A12" w:rsidRDefault="000E4A12" w:rsidP="000E4A12">
            <w:pPr>
              <w:snapToGrid w:val="0"/>
              <w:jc w:val="center"/>
              <w:rPr>
                <w:rFonts w:cs="Arial"/>
                <w:b/>
                <w:bCs/>
                <w:lang w:val="es-BO" w:eastAsia="es-BO"/>
              </w:rPr>
            </w:pPr>
          </w:p>
        </w:tc>
      </w:tr>
      <w:tr w:rsidR="000E4A12" w:rsidRPr="000E4A12" w:rsidTr="000E4A12">
        <w:trPr>
          <w:trHeight w:val="80"/>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rPr>
                <w:rFonts w:cs="Arial"/>
                <w:b/>
                <w:bCs/>
                <w:sz w:val="14"/>
                <w:szCs w:val="14"/>
                <w:lang w:val="es-BO" w:eastAsia="es-BO"/>
              </w:rPr>
            </w:pPr>
            <w:r w:rsidRPr="000E4A12">
              <w:rPr>
                <w:rFonts w:cs="Arial"/>
                <w:b/>
                <w:bCs/>
                <w:sz w:val="14"/>
                <w:szCs w:val="14"/>
                <w:lang w:val="es-BO" w:eastAsia="es-BO"/>
              </w:rPr>
              <w:t> </w:t>
            </w: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b/>
                <w:bCs/>
                <w:lang w:val="es-BO" w:eastAsia="es-BO"/>
              </w:rPr>
            </w:pPr>
          </w:p>
        </w:tc>
        <w:tc>
          <w:tcPr>
            <w:tcW w:w="5117" w:type="dxa"/>
            <w:gridSpan w:val="27"/>
            <w:tcBorders>
              <w:top w:val="nil"/>
              <w:left w:val="nil"/>
              <w:bottom w:val="nil"/>
              <w:right w:val="nil"/>
            </w:tcBorders>
            <w:shd w:val="clear" w:color="000000" w:fill="FFFFFF"/>
            <w:noWrap/>
            <w:vAlign w:val="center"/>
            <w:hideMark/>
          </w:tcPr>
          <w:p w:rsidR="000E4A12" w:rsidRPr="000E4A12" w:rsidRDefault="000E4A12" w:rsidP="000E4A12">
            <w:pPr>
              <w:snapToGrid w:val="0"/>
              <w:jc w:val="center"/>
              <w:rPr>
                <w:rFonts w:cs="Arial"/>
                <w:i/>
                <w:iCs/>
                <w:lang w:val="es-BO" w:eastAsia="es-BO"/>
              </w:rPr>
            </w:pPr>
            <w:r w:rsidRPr="000E4A12">
              <w:rPr>
                <w:rFonts w:cs="Arial"/>
                <w:i/>
                <w:iCs/>
                <w:lang w:val="es-BO" w:eastAsia="es-BO"/>
              </w:rPr>
              <w:t>(de acuerdo al clasificador vigente)</w:t>
            </w:r>
          </w:p>
        </w:tc>
        <w:tc>
          <w:tcPr>
            <w:tcW w:w="387" w:type="dxa"/>
            <w:gridSpan w:val="3"/>
            <w:tcBorders>
              <w:top w:val="nil"/>
              <w:left w:val="nil"/>
              <w:bottom w:val="nil"/>
              <w:right w:val="nil"/>
            </w:tcBorders>
            <w:shd w:val="clear" w:color="000000" w:fill="FFFFFF"/>
            <w:noWrap/>
            <w:vAlign w:val="center"/>
            <w:hideMark/>
          </w:tcPr>
          <w:p w:rsidR="000E4A12" w:rsidRPr="000E4A12" w:rsidRDefault="000E4A12" w:rsidP="000E4A12">
            <w:pPr>
              <w:snapToGrid w:val="0"/>
              <w:rPr>
                <w:rFonts w:cs="Arial"/>
                <w:lang w:val="es-BO" w:eastAsia="es-BO"/>
              </w:rPr>
            </w:pPr>
            <w:r w:rsidRPr="000E4A12">
              <w:rPr>
                <w:rFonts w:cs="Arial"/>
                <w:lang w:val="es-BO" w:eastAsia="es-BO"/>
              </w:rPr>
              <w:t> </w:t>
            </w:r>
          </w:p>
        </w:tc>
        <w:tc>
          <w:tcPr>
            <w:tcW w:w="484" w:type="dxa"/>
            <w:gridSpan w:val="3"/>
            <w:tcBorders>
              <w:top w:val="nil"/>
              <w:left w:val="nil"/>
              <w:bottom w:val="nil"/>
              <w:right w:val="nil"/>
            </w:tcBorders>
            <w:shd w:val="clear" w:color="000000" w:fill="FFFFFF"/>
            <w:noWrap/>
            <w:vAlign w:val="center"/>
            <w:hideMark/>
          </w:tcPr>
          <w:p w:rsidR="000E4A12" w:rsidRPr="000E4A12" w:rsidRDefault="000E4A12" w:rsidP="000E4A12">
            <w:pPr>
              <w:snapToGrid w:val="0"/>
              <w:rPr>
                <w:rFonts w:cs="Arial"/>
                <w:b/>
                <w:bCs/>
                <w:lang w:val="es-BO" w:eastAsia="es-BO"/>
              </w:rPr>
            </w:pPr>
            <w:r w:rsidRPr="000E4A12">
              <w:rPr>
                <w:rFonts w:cs="Arial"/>
                <w:b/>
                <w:bCs/>
                <w:lang w:val="es-BO" w:eastAsia="es-BO"/>
              </w:rPr>
              <w:t> </w:t>
            </w:r>
          </w:p>
        </w:tc>
        <w:tc>
          <w:tcPr>
            <w:tcW w:w="491" w:type="dxa"/>
            <w:tcBorders>
              <w:top w:val="nil"/>
              <w:left w:val="nil"/>
              <w:bottom w:val="nil"/>
              <w:right w:val="nil"/>
            </w:tcBorders>
            <w:shd w:val="clear" w:color="000000" w:fill="FFFFFF"/>
            <w:noWrap/>
            <w:vAlign w:val="center"/>
            <w:hideMark/>
          </w:tcPr>
          <w:p w:rsidR="000E4A12" w:rsidRPr="000E4A12" w:rsidRDefault="000E4A12" w:rsidP="000E4A12">
            <w:pPr>
              <w:snapToGrid w:val="0"/>
              <w:rPr>
                <w:rFonts w:cs="Arial"/>
                <w:b/>
                <w:bCs/>
                <w:lang w:val="es-BO" w:eastAsia="es-BO"/>
              </w:rPr>
            </w:pPr>
            <w:r w:rsidRPr="000E4A12">
              <w:rPr>
                <w:rFonts w:cs="Arial"/>
                <w:b/>
                <w:bCs/>
                <w:lang w:val="es-BO" w:eastAsia="es-BO"/>
              </w:rPr>
              <w:t> </w:t>
            </w:r>
          </w:p>
        </w:tc>
        <w:tc>
          <w:tcPr>
            <w:tcW w:w="682" w:type="dxa"/>
            <w:tcBorders>
              <w:top w:val="nil"/>
              <w:left w:val="nil"/>
              <w:bottom w:val="nil"/>
              <w:right w:val="nil"/>
            </w:tcBorders>
            <w:shd w:val="clear" w:color="000000" w:fill="FFFFFF"/>
            <w:noWrap/>
            <w:vAlign w:val="center"/>
            <w:hideMark/>
          </w:tcPr>
          <w:p w:rsidR="000E4A12" w:rsidRPr="000E4A12" w:rsidRDefault="000E4A12" w:rsidP="000E4A12">
            <w:pPr>
              <w:snapToGrid w:val="0"/>
              <w:rPr>
                <w:rFonts w:cs="Arial"/>
                <w:b/>
                <w:bCs/>
                <w:lang w:val="es-BO" w:eastAsia="es-BO"/>
              </w:rPr>
            </w:pPr>
            <w:r w:rsidRPr="000E4A12">
              <w:rPr>
                <w:rFonts w:cs="Arial"/>
                <w:b/>
                <w:bCs/>
                <w:lang w:val="es-BO" w:eastAsia="es-BO"/>
              </w:rPr>
              <w:t> </w:t>
            </w:r>
          </w:p>
        </w:tc>
        <w:tc>
          <w:tcPr>
            <w:tcW w:w="242" w:type="dxa"/>
            <w:tcBorders>
              <w:top w:val="nil"/>
              <w:left w:val="nil"/>
              <w:bottom w:val="nil"/>
            </w:tcBorders>
            <w:shd w:val="clear" w:color="000000" w:fill="FFFFFF"/>
            <w:noWrap/>
            <w:vAlign w:val="center"/>
            <w:hideMark/>
          </w:tcPr>
          <w:p w:rsidR="000E4A12" w:rsidRPr="000E4A12" w:rsidRDefault="000E4A12" w:rsidP="000E4A12">
            <w:pPr>
              <w:snapToGrid w:val="0"/>
              <w:rPr>
                <w:rFonts w:cs="Arial"/>
                <w:b/>
                <w:bCs/>
                <w:lang w:val="es-BO" w:eastAsia="es-BO"/>
              </w:rPr>
            </w:pPr>
            <w:r w:rsidRPr="000E4A12">
              <w:rPr>
                <w:rFonts w:cs="Arial"/>
                <w:b/>
                <w:bCs/>
                <w:lang w:val="es-BO" w:eastAsia="es-BO"/>
              </w:rPr>
              <w:t> </w:t>
            </w:r>
          </w:p>
        </w:tc>
        <w:tc>
          <w:tcPr>
            <w:tcW w:w="193" w:type="dxa"/>
            <w:tcBorders>
              <w:top w:val="nil"/>
              <w:right w:val="single" w:sz="12" w:space="0" w:color="auto"/>
            </w:tcBorders>
            <w:shd w:val="clear" w:color="000000" w:fill="FFFFFF"/>
            <w:vAlign w:val="center"/>
          </w:tcPr>
          <w:p w:rsidR="000E4A12" w:rsidRPr="000E4A12" w:rsidRDefault="000E4A12" w:rsidP="000E4A12">
            <w:pPr>
              <w:snapToGrid w:val="0"/>
              <w:rPr>
                <w:rFonts w:cs="Arial"/>
                <w:b/>
                <w:bCs/>
                <w:lang w:val="es-BO" w:eastAsia="es-BO"/>
              </w:rPr>
            </w:pPr>
          </w:p>
        </w:tc>
      </w:tr>
      <w:tr w:rsidR="000E4A12" w:rsidRPr="000E4A12" w:rsidTr="000E4A12">
        <w:trPr>
          <w:trHeight w:val="300"/>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sz w:val="14"/>
                <w:szCs w:val="14"/>
                <w:lang w:val="es-BO" w:eastAsia="es-BO"/>
              </w:rPr>
            </w:pP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lang w:val="es-BO" w:eastAsia="es-BO"/>
              </w:rPr>
            </w:pPr>
          </w:p>
        </w:tc>
        <w:tc>
          <w:tcPr>
            <w:tcW w:w="5117" w:type="dxa"/>
            <w:gridSpan w:val="27"/>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0E4A12" w:rsidRPr="000E4A12" w:rsidRDefault="000E4A12" w:rsidP="000E4A12">
            <w:pPr>
              <w:snapToGrid w:val="0"/>
              <w:jc w:val="center"/>
              <w:rPr>
                <w:rFonts w:cs="Arial"/>
                <w:lang w:val="es-BO" w:eastAsia="es-BO"/>
              </w:rPr>
            </w:pPr>
            <w:r w:rsidRPr="000E4A12">
              <w:rPr>
                <w:rFonts w:cs="Arial"/>
                <w:lang w:val="es-BO" w:eastAsia="es-BO"/>
              </w:rPr>
              <w:t>Recursos Propios</w:t>
            </w:r>
          </w:p>
        </w:tc>
        <w:tc>
          <w:tcPr>
            <w:tcW w:w="387" w:type="dxa"/>
            <w:gridSpan w:val="3"/>
            <w:tcBorders>
              <w:top w:val="nil"/>
              <w:left w:val="nil"/>
              <w:right w:val="nil"/>
            </w:tcBorders>
            <w:shd w:val="clear" w:color="000000" w:fill="FFFFFF"/>
            <w:noWrap/>
            <w:vAlign w:val="center"/>
            <w:hideMark/>
          </w:tcPr>
          <w:p w:rsidR="000E4A12" w:rsidRPr="000E4A12" w:rsidRDefault="000E4A12" w:rsidP="000E4A12">
            <w:pPr>
              <w:snapToGrid w:val="0"/>
              <w:rPr>
                <w:rFonts w:cs="Arial"/>
                <w:lang w:val="es-BO" w:eastAsia="es-BO"/>
              </w:rPr>
            </w:pPr>
          </w:p>
        </w:tc>
        <w:tc>
          <w:tcPr>
            <w:tcW w:w="1899" w:type="dxa"/>
            <w:gridSpan w:val="6"/>
            <w:tcBorders>
              <w:top w:val="single" w:sz="4" w:space="0" w:color="auto"/>
              <w:left w:val="single" w:sz="4" w:space="0" w:color="auto"/>
              <w:bottom w:val="single" w:sz="4" w:space="0" w:color="000000"/>
              <w:right w:val="single" w:sz="8" w:space="0" w:color="auto"/>
            </w:tcBorders>
            <w:shd w:val="clear" w:color="auto" w:fill="DBE5F1"/>
            <w:noWrap/>
            <w:vAlign w:val="center"/>
            <w:hideMark/>
          </w:tcPr>
          <w:p w:rsidR="000E4A12" w:rsidRPr="000E4A12" w:rsidRDefault="000E4A12" w:rsidP="000E4A12">
            <w:pPr>
              <w:snapToGrid w:val="0"/>
              <w:jc w:val="center"/>
              <w:rPr>
                <w:rFonts w:cs="Arial"/>
                <w:lang w:val="es-BO" w:eastAsia="es-BO"/>
              </w:rPr>
            </w:pPr>
            <w:r w:rsidRPr="000E4A12">
              <w:rPr>
                <w:rFonts w:cs="Arial"/>
                <w:lang w:val="es-BO" w:eastAsia="es-BO"/>
              </w:rPr>
              <w:t>100</w:t>
            </w:r>
          </w:p>
        </w:tc>
        <w:tc>
          <w:tcPr>
            <w:tcW w:w="193" w:type="dxa"/>
            <w:tcBorders>
              <w:left w:val="single" w:sz="4" w:space="0" w:color="auto"/>
              <w:right w:val="single" w:sz="12" w:space="0" w:color="auto"/>
            </w:tcBorders>
            <w:shd w:val="clear" w:color="000000" w:fill="auto"/>
            <w:vAlign w:val="center"/>
          </w:tcPr>
          <w:p w:rsidR="000E4A12" w:rsidRPr="000E4A12" w:rsidRDefault="000E4A12" w:rsidP="000E4A12">
            <w:pPr>
              <w:snapToGrid w:val="0"/>
              <w:jc w:val="center"/>
              <w:rPr>
                <w:rFonts w:cs="Arial"/>
                <w:lang w:val="es-BO" w:eastAsia="es-BO"/>
              </w:rPr>
            </w:pPr>
          </w:p>
        </w:tc>
      </w:tr>
      <w:tr w:rsidR="000E4A12" w:rsidRPr="000E4A12" w:rsidTr="000E4A12">
        <w:trPr>
          <w:trHeight w:val="50"/>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sz w:val="8"/>
                <w:szCs w:val="8"/>
                <w:lang w:val="es-BO" w:eastAsia="es-BO"/>
              </w:rPr>
            </w:pPr>
          </w:p>
        </w:tc>
        <w:tc>
          <w:tcPr>
            <w:tcW w:w="19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sz w:val="8"/>
                <w:szCs w:val="8"/>
                <w:lang w:val="es-BO" w:eastAsia="es-BO"/>
              </w:rPr>
            </w:pPr>
          </w:p>
        </w:tc>
        <w:tc>
          <w:tcPr>
            <w:tcW w:w="876" w:type="dxa"/>
            <w:gridSpan w:val="5"/>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163"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494" w:type="dxa"/>
            <w:gridSpan w:val="2"/>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493"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492" w:type="dxa"/>
            <w:gridSpan w:val="4"/>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551" w:type="dxa"/>
            <w:tcBorders>
              <w:top w:val="nil"/>
              <w:left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360" w:type="dxa"/>
            <w:gridSpan w:val="2"/>
            <w:tcBorders>
              <w:top w:val="nil"/>
              <w:left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356" w:type="dxa"/>
            <w:gridSpan w:val="2"/>
            <w:tcBorders>
              <w:top w:val="nil"/>
              <w:left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370" w:type="dxa"/>
            <w:gridSpan w:val="2"/>
            <w:tcBorders>
              <w:top w:val="nil"/>
              <w:left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236" w:type="dxa"/>
            <w:tcBorders>
              <w:top w:val="nil"/>
              <w:left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801" w:type="dxa"/>
            <w:gridSpan w:val="6"/>
            <w:tcBorders>
              <w:top w:val="nil"/>
              <w:left w:val="nil"/>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554" w:type="dxa"/>
            <w:gridSpan w:val="4"/>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491"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682"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242" w:type="dxa"/>
            <w:tcBorders>
              <w:top w:val="nil"/>
              <w:left w:val="nil"/>
              <w:bottom w:val="single" w:sz="4" w:space="0" w:color="000000"/>
            </w:tcBorders>
            <w:shd w:val="clear" w:color="auto" w:fill="auto"/>
            <w:noWrap/>
            <w:vAlign w:val="center"/>
            <w:hideMark/>
          </w:tcPr>
          <w:p w:rsidR="000E4A12" w:rsidRPr="000E4A12" w:rsidRDefault="000E4A12" w:rsidP="000E4A12">
            <w:pPr>
              <w:snapToGrid w:val="0"/>
              <w:rPr>
                <w:rFonts w:cs="Arial"/>
                <w:sz w:val="8"/>
                <w:szCs w:val="8"/>
                <w:lang w:val="es-BO" w:eastAsia="es-BO"/>
              </w:rPr>
            </w:pPr>
          </w:p>
        </w:tc>
        <w:tc>
          <w:tcPr>
            <w:tcW w:w="193" w:type="dxa"/>
            <w:tcBorders>
              <w:top w:val="nil"/>
              <w:right w:val="single" w:sz="12" w:space="0" w:color="auto"/>
            </w:tcBorders>
            <w:shd w:val="clear" w:color="auto" w:fill="auto"/>
            <w:vAlign w:val="center"/>
          </w:tcPr>
          <w:p w:rsidR="000E4A12" w:rsidRPr="000E4A12" w:rsidRDefault="000E4A12" w:rsidP="000E4A12">
            <w:pPr>
              <w:snapToGrid w:val="0"/>
              <w:rPr>
                <w:rFonts w:cs="Arial"/>
                <w:sz w:val="8"/>
                <w:szCs w:val="8"/>
                <w:lang w:val="es-BO" w:eastAsia="es-BO"/>
              </w:rPr>
            </w:pPr>
          </w:p>
        </w:tc>
      </w:tr>
      <w:tr w:rsidR="000E4A12" w:rsidRPr="000E4A12" w:rsidTr="000E4A12">
        <w:trPr>
          <w:trHeight w:val="486"/>
        </w:trPr>
        <w:tc>
          <w:tcPr>
            <w:tcW w:w="2338" w:type="dxa"/>
            <w:gridSpan w:val="2"/>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 xml:space="preserve">Plazo previsto para la entrega de bienes </w:t>
            </w:r>
            <w:r w:rsidRPr="000E4A12">
              <w:rPr>
                <w:rFonts w:cs="Arial"/>
                <w:bCs/>
                <w:sz w:val="14"/>
                <w:szCs w:val="14"/>
                <w:lang w:val="es-BO" w:eastAsia="es-BO"/>
              </w:rPr>
              <w:t>(días calendario)</w:t>
            </w:r>
          </w:p>
        </w:tc>
        <w:tc>
          <w:tcPr>
            <w:tcW w:w="196" w:type="dxa"/>
            <w:gridSpan w:val="2"/>
            <w:tcBorders>
              <w:top w:val="nil"/>
              <w:left w:val="nil"/>
              <w:bottom w:val="nil"/>
              <w:right w:val="single" w:sz="4" w:space="0" w:color="000000"/>
            </w:tcBorders>
            <w:shd w:val="clear" w:color="auto" w:fill="auto"/>
            <w:noWrap/>
            <w:vAlign w:val="center"/>
            <w:hideMark/>
          </w:tcPr>
          <w:p w:rsidR="000E4A12" w:rsidRPr="000E4A12" w:rsidRDefault="000E4A12" w:rsidP="000E4A12">
            <w:pPr>
              <w:snapToGrid w:val="0"/>
              <w:rPr>
                <w:rFonts w:cs="Arial"/>
                <w:b/>
                <w:bCs/>
                <w:lang w:val="es-BO" w:eastAsia="es-BO"/>
              </w:rPr>
            </w:pPr>
            <w:r w:rsidRPr="000E4A12">
              <w:rPr>
                <w:rFonts w:cs="Arial"/>
                <w:b/>
                <w:bCs/>
                <w:lang w:val="es-BO" w:eastAsia="es-BO"/>
              </w:rPr>
              <w:t>:</w:t>
            </w:r>
          </w:p>
        </w:tc>
        <w:tc>
          <w:tcPr>
            <w:tcW w:w="7403" w:type="dxa"/>
            <w:gridSpan w:val="36"/>
            <w:tcBorders>
              <w:top w:val="single" w:sz="4" w:space="0" w:color="000000"/>
              <w:left w:val="single" w:sz="4" w:space="0" w:color="000000"/>
              <w:bottom w:val="single" w:sz="4" w:space="0" w:color="000000"/>
              <w:right w:val="single" w:sz="8" w:space="0" w:color="auto"/>
            </w:tcBorders>
            <w:shd w:val="clear" w:color="auto" w:fill="DBE5F1"/>
            <w:noWrap/>
            <w:vAlign w:val="center"/>
            <w:hideMark/>
          </w:tcPr>
          <w:p w:rsidR="000E4A12" w:rsidRPr="000E4A12" w:rsidRDefault="000E4A12" w:rsidP="000E4A12">
            <w:pPr>
              <w:snapToGrid w:val="0"/>
              <w:jc w:val="both"/>
              <w:rPr>
                <w:rFonts w:cs="Arial"/>
                <w:lang w:val="es-BO" w:eastAsia="es-BO"/>
              </w:rPr>
            </w:pPr>
            <w:r w:rsidRPr="000E4A12">
              <w:rPr>
                <w:rFonts w:ascii="Arial" w:hAnsi="Arial" w:cs="Arial"/>
                <w:bCs/>
                <w:iCs/>
                <w:sz w:val="18"/>
                <w:szCs w:val="18"/>
              </w:rPr>
              <w:t>El proveedor deberá realizar la entrega provisional del sistema en un plazo de hasta sesenta (60) días calendario a partir del día siguiente calendario de la firma del contrato.</w:t>
            </w:r>
          </w:p>
        </w:tc>
        <w:tc>
          <w:tcPr>
            <w:tcW w:w="193" w:type="dxa"/>
            <w:tcBorders>
              <w:left w:val="single" w:sz="4" w:space="0" w:color="000000"/>
              <w:right w:val="single" w:sz="12" w:space="0" w:color="auto"/>
            </w:tcBorders>
            <w:shd w:val="clear" w:color="000000" w:fill="auto"/>
            <w:vAlign w:val="center"/>
          </w:tcPr>
          <w:p w:rsidR="000E4A12" w:rsidRPr="000E4A12" w:rsidRDefault="000E4A12" w:rsidP="000E4A12">
            <w:pPr>
              <w:snapToGrid w:val="0"/>
              <w:rPr>
                <w:rFonts w:cs="Arial"/>
                <w:lang w:val="es-BO" w:eastAsia="es-BO"/>
              </w:rPr>
            </w:pPr>
          </w:p>
        </w:tc>
      </w:tr>
      <w:tr w:rsidR="000E4A12" w:rsidRPr="000E4A12" w:rsidTr="000E4A12">
        <w:trPr>
          <w:trHeight w:val="67"/>
        </w:trPr>
        <w:tc>
          <w:tcPr>
            <w:tcW w:w="2338" w:type="dxa"/>
            <w:gridSpan w:val="2"/>
            <w:tcBorders>
              <w:top w:val="nil"/>
              <w:left w:val="single" w:sz="12" w:space="0" w:color="auto"/>
              <w:right w:val="nil"/>
            </w:tcBorders>
            <w:shd w:val="clear" w:color="auto" w:fill="auto"/>
            <w:vAlign w:val="center"/>
            <w:hideMark/>
          </w:tcPr>
          <w:p w:rsidR="000E4A12" w:rsidRPr="000E4A12" w:rsidRDefault="000E4A12" w:rsidP="000E4A12">
            <w:pPr>
              <w:snapToGrid w:val="0"/>
              <w:jc w:val="right"/>
              <w:rPr>
                <w:rFonts w:cs="Arial"/>
                <w:b/>
                <w:bCs/>
                <w:sz w:val="4"/>
                <w:lang w:val="es-BO" w:eastAsia="es-BO"/>
              </w:rPr>
            </w:pPr>
          </w:p>
        </w:tc>
        <w:tc>
          <w:tcPr>
            <w:tcW w:w="196" w:type="dxa"/>
            <w:gridSpan w:val="2"/>
            <w:tcBorders>
              <w:top w:val="nil"/>
              <w:lef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7403" w:type="dxa"/>
            <w:gridSpan w:val="36"/>
            <w:tcBorders>
              <w:bottom w:val="single" w:sz="8" w:space="0" w:color="auto"/>
            </w:tcBorders>
            <w:shd w:val="clear" w:color="auto" w:fill="auto"/>
            <w:noWrap/>
            <w:vAlign w:val="center"/>
            <w:hideMark/>
          </w:tcPr>
          <w:p w:rsidR="000E4A12" w:rsidRPr="000E4A12" w:rsidRDefault="000E4A12" w:rsidP="000E4A12">
            <w:pPr>
              <w:snapToGrid w:val="0"/>
              <w:jc w:val="center"/>
              <w:rPr>
                <w:rFonts w:cs="Calibri"/>
                <w:sz w:val="4"/>
                <w:lang w:val="es-BO" w:eastAsia="es-BO"/>
              </w:rPr>
            </w:pPr>
          </w:p>
        </w:tc>
        <w:tc>
          <w:tcPr>
            <w:tcW w:w="193" w:type="dxa"/>
            <w:tcBorders>
              <w:right w:val="single" w:sz="12" w:space="0" w:color="auto"/>
            </w:tcBorders>
            <w:shd w:val="clear" w:color="auto" w:fill="auto"/>
            <w:vAlign w:val="center"/>
          </w:tcPr>
          <w:p w:rsidR="000E4A12" w:rsidRPr="000E4A12" w:rsidRDefault="000E4A12" w:rsidP="000E4A12">
            <w:pPr>
              <w:snapToGrid w:val="0"/>
              <w:jc w:val="center"/>
              <w:rPr>
                <w:rFonts w:cs="Calibri"/>
                <w:sz w:val="4"/>
                <w:lang w:val="es-BO" w:eastAsia="es-BO"/>
              </w:rPr>
            </w:pPr>
          </w:p>
        </w:tc>
      </w:tr>
      <w:tr w:rsidR="000E4A12" w:rsidRPr="000E4A12" w:rsidTr="000E4A12">
        <w:trPr>
          <w:trHeight w:val="170"/>
        </w:trPr>
        <w:tc>
          <w:tcPr>
            <w:tcW w:w="2338" w:type="dxa"/>
            <w:gridSpan w:val="2"/>
            <w:vMerge w:val="restart"/>
            <w:tcBorders>
              <w:left w:val="single" w:sz="12" w:space="0" w:color="auto"/>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Lugar de entrega</w:t>
            </w:r>
          </w:p>
          <w:p w:rsidR="000E4A12" w:rsidRPr="000E4A12" w:rsidRDefault="000E4A12" w:rsidP="000E4A12">
            <w:pPr>
              <w:snapToGrid w:val="0"/>
              <w:jc w:val="right"/>
              <w:rPr>
                <w:rFonts w:cs="Arial"/>
                <w:b/>
                <w:sz w:val="14"/>
                <w:szCs w:val="14"/>
              </w:rPr>
            </w:pPr>
            <w:r w:rsidRPr="000E4A12">
              <w:rPr>
                <w:rFonts w:cs="Arial"/>
                <w:b/>
                <w:bCs/>
                <w:sz w:val="14"/>
                <w:szCs w:val="14"/>
                <w:lang w:val="es-BO" w:eastAsia="es-BO"/>
              </w:rPr>
              <w:t>de bienes</w:t>
            </w:r>
          </w:p>
        </w:tc>
        <w:tc>
          <w:tcPr>
            <w:tcW w:w="196" w:type="dxa"/>
            <w:gridSpan w:val="2"/>
            <w:vMerge w:val="restart"/>
            <w:tcBorders>
              <w:top w:val="nil"/>
              <w:left w:val="nil"/>
              <w:right w:val="single" w:sz="8" w:space="0" w:color="auto"/>
            </w:tcBorders>
            <w:shd w:val="clear" w:color="auto" w:fill="auto"/>
            <w:noWrap/>
            <w:vAlign w:val="center"/>
            <w:hideMark/>
          </w:tcPr>
          <w:p w:rsidR="000E4A12" w:rsidRPr="000E4A12" w:rsidRDefault="000E4A12" w:rsidP="000E4A12">
            <w:pPr>
              <w:snapToGrid w:val="0"/>
              <w:rPr>
                <w:rFonts w:cs="Arial"/>
                <w:lang w:val="es-BO" w:eastAsia="es-BO"/>
              </w:rPr>
            </w:pPr>
            <w:r w:rsidRPr="000E4A12">
              <w:rPr>
                <w:rFonts w:cs="Arial"/>
                <w:b/>
                <w:lang w:val="es-BO" w:eastAsia="es-BO"/>
              </w:rPr>
              <w:t>:</w:t>
            </w:r>
          </w:p>
        </w:tc>
        <w:tc>
          <w:tcPr>
            <w:tcW w:w="7403" w:type="dxa"/>
            <w:gridSpan w:val="36"/>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4A12" w:rsidRPr="000E4A12" w:rsidRDefault="000E4A12" w:rsidP="000E4A12">
            <w:pPr>
              <w:snapToGrid w:val="0"/>
              <w:jc w:val="both"/>
              <w:rPr>
                <w:rFonts w:cs="Arial"/>
                <w:lang w:val="es-BO" w:eastAsia="es-BO"/>
              </w:rPr>
            </w:pPr>
            <w:r w:rsidRPr="000E4A12">
              <w:rPr>
                <w:rFonts w:ascii="Arial" w:hAnsi="Arial" w:cs="Arial"/>
                <w:bCs/>
                <w:iCs/>
                <w:sz w:val="18"/>
                <w:szCs w:val="18"/>
              </w:rPr>
              <w:t>El proveedor deberá entrega</w:t>
            </w:r>
            <w:bookmarkStart w:id="55" w:name="_GoBack"/>
            <w:bookmarkEnd w:id="55"/>
            <w:r w:rsidRPr="000E4A12">
              <w:rPr>
                <w:rFonts w:ascii="Arial" w:hAnsi="Arial" w:cs="Arial"/>
                <w:bCs/>
                <w:iCs/>
                <w:sz w:val="18"/>
                <w:szCs w:val="18"/>
              </w:rPr>
              <w:t>r provisionalmente el sistema a la Unidad de Activos Fijos del BCB</w:t>
            </w:r>
          </w:p>
        </w:tc>
        <w:tc>
          <w:tcPr>
            <w:tcW w:w="193" w:type="dxa"/>
            <w:vMerge w:val="restart"/>
            <w:tcBorders>
              <w:left w:val="single" w:sz="8" w:space="0" w:color="auto"/>
              <w:right w:val="single" w:sz="12" w:space="0" w:color="auto"/>
            </w:tcBorders>
            <w:shd w:val="clear" w:color="000000" w:fill="auto"/>
            <w:vAlign w:val="center"/>
          </w:tcPr>
          <w:p w:rsidR="000E4A12" w:rsidRPr="000E4A12" w:rsidRDefault="000E4A12" w:rsidP="000E4A12">
            <w:pPr>
              <w:snapToGrid w:val="0"/>
              <w:jc w:val="both"/>
              <w:rPr>
                <w:rFonts w:cs="Arial"/>
                <w:lang w:val="es-BO" w:eastAsia="es-BO"/>
              </w:rPr>
            </w:pPr>
          </w:p>
        </w:tc>
      </w:tr>
      <w:tr w:rsidR="000E4A12" w:rsidRPr="000E4A12" w:rsidTr="000E4A12">
        <w:trPr>
          <w:trHeight w:val="250"/>
        </w:trPr>
        <w:tc>
          <w:tcPr>
            <w:tcW w:w="2338" w:type="dxa"/>
            <w:gridSpan w:val="2"/>
            <w:vMerge/>
            <w:tcBorders>
              <w:left w:val="single" w:sz="12" w:space="0" w:color="auto"/>
              <w:right w:val="nil"/>
            </w:tcBorders>
            <w:shd w:val="clear" w:color="auto" w:fill="auto"/>
            <w:vAlign w:val="center"/>
            <w:hideMark/>
          </w:tcPr>
          <w:p w:rsidR="000E4A12" w:rsidRPr="000E4A12" w:rsidRDefault="000E4A12" w:rsidP="000E4A12">
            <w:pPr>
              <w:snapToGrid w:val="0"/>
              <w:jc w:val="right"/>
              <w:rPr>
                <w:rFonts w:cs="Arial"/>
                <w:b/>
                <w:sz w:val="14"/>
                <w:szCs w:val="14"/>
              </w:rPr>
            </w:pPr>
          </w:p>
        </w:tc>
        <w:tc>
          <w:tcPr>
            <w:tcW w:w="196" w:type="dxa"/>
            <w:gridSpan w:val="2"/>
            <w:vMerge/>
            <w:tcBorders>
              <w:left w:val="nil"/>
              <w:right w:val="single" w:sz="8" w:space="0" w:color="auto"/>
            </w:tcBorders>
            <w:shd w:val="clear" w:color="auto" w:fill="auto"/>
            <w:noWrap/>
            <w:vAlign w:val="center"/>
            <w:hideMark/>
          </w:tcPr>
          <w:p w:rsidR="000E4A12" w:rsidRPr="000E4A12" w:rsidRDefault="000E4A12" w:rsidP="000E4A12">
            <w:pPr>
              <w:snapToGrid w:val="0"/>
              <w:rPr>
                <w:rFonts w:cs="Arial"/>
                <w:lang w:val="es-BO" w:eastAsia="es-BO"/>
              </w:rPr>
            </w:pPr>
          </w:p>
        </w:tc>
        <w:tc>
          <w:tcPr>
            <w:tcW w:w="7403" w:type="dxa"/>
            <w:gridSpan w:val="36"/>
            <w:vMerge/>
            <w:tcBorders>
              <w:left w:val="single" w:sz="8" w:space="0" w:color="auto"/>
              <w:bottom w:val="single" w:sz="8" w:space="0" w:color="auto"/>
              <w:right w:val="single" w:sz="8" w:space="0" w:color="auto"/>
            </w:tcBorders>
            <w:shd w:val="clear" w:color="auto" w:fill="auto"/>
            <w:noWrap/>
            <w:vAlign w:val="center"/>
            <w:hideMark/>
          </w:tcPr>
          <w:p w:rsidR="000E4A12" w:rsidRPr="000E4A12" w:rsidRDefault="000E4A12" w:rsidP="000E4A12">
            <w:pPr>
              <w:snapToGrid w:val="0"/>
              <w:rPr>
                <w:rFonts w:cs="Calibri"/>
                <w:lang w:val="es-BO" w:eastAsia="es-BO"/>
              </w:rPr>
            </w:pPr>
          </w:p>
        </w:tc>
        <w:tc>
          <w:tcPr>
            <w:tcW w:w="193" w:type="dxa"/>
            <w:vMerge/>
            <w:tcBorders>
              <w:left w:val="single" w:sz="8" w:space="0" w:color="auto"/>
              <w:right w:val="single" w:sz="12" w:space="0" w:color="auto"/>
            </w:tcBorders>
            <w:shd w:val="clear" w:color="000000" w:fill="auto"/>
            <w:vAlign w:val="center"/>
          </w:tcPr>
          <w:p w:rsidR="000E4A12" w:rsidRPr="000E4A12" w:rsidRDefault="000E4A12" w:rsidP="000E4A12">
            <w:pPr>
              <w:snapToGrid w:val="0"/>
              <w:rPr>
                <w:rFonts w:cs="Calibri"/>
                <w:lang w:val="es-BO" w:eastAsia="es-BO"/>
              </w:rPr>
            </w:pPr>
          </w:p>
        </w:tc>
      </w:tr>
      <w:tr w:rsidR="000E4A12" w:rsidRPr="000E4A12" w:rsidTr="000E4A12">
        <w:trPr>
          <w:trHeight w:val="47"/>
        </w:trPr>
        <w:tc>
          <w:tcPr>
            <w:tcW w:w="2338" w:type="dxa"/>
            <w:gridSpan w:val="2"/>
            <w:tcBorders>
              <w:top w:val="nil"/>
              <w:left w:val="single" w:sz="12" w:space="0" w:color="auto"/>
              <w:right w:val="nil"/>
            </w:tcBorders>
            <w:shd w:val="clear" w:color="auto" w:fill="auto"/>
            <w:vAlign w:val="center"/>
            <w:hideMark/>
          </w:tcPr>
          <w:p w:rsidR="000E4A12" w:rsidRPr="000E4A12" w:rsidRDefault="000E4A12" w:rsidP="000E4A12">
            <w:pPr>
              <w:snapToGrid w:val="0"/>
              <w:jc w:val="right"/>
              <w:rPr>
                <w:rFonts w:cs="Arial"/>
                <w:b/>
                <w:sz w:val="24"/>
                <w:szCs w:val="24"/>
              </w:rPr>
            </w:pPr>
          </w:p>
        </w:tc>
        <w:tc>
          <w:tcPr>
            <w:tcW w:w="196" w:type="dxa"/>
            <w:gridSpan w:val="2"/>
            <w:tcBorders>
              <w:top w:val="nil"/>
              <w:left w:val="nil"/>
            </w:tcBorders>
            <w:shd w:val="clear" w:color="auto" w:fill="auto"/>
            <w:noWrap/>
            <w:vAlign w:val="center"/>
            <w:hideMark/>
          </w:tcPr>
          <w:p w:rsidR="000E4A12" w:rsidRPr="000E4A12" w:rsidRDefault="000E4A12" w:rsidP="000E4A12">
            <w:pPr>
              <w:snapToGrid w:val="0"/>
              <w:rPr>
                <w:rFonts w:cs="Arial"/>
                <w:sz w:val="24"/>
                <w:szCs w:val="24"/>
                <w:lang w:val="es-BO" w:eastAsia="es-BO"/>
              </w:rPr>
            </w:pPr>
          </w:p>
        </w:tc>
        <w:tc>
          <w:tcPr>
            <w:tcW w:w="7596" w:type="dxa"/>
            <w:gridSpan w:val="37"/>
            <w:tcBorders>
              <w:right w:val="single" w:sz="12" w:space="0" w:color="auto"/>
            </w:tcBorders>
            <w:shd w:val="clear" w:color="auto" w:fill="auto"/>
            <w:noWrap/>
            <w:vAlign w:val="center"/>
            <w:hideMark/>
          </w:tcPr>
          <w:p w:rsidR="000E4A12" w:rsidRPr="000E4A12" w:rsidRDefault="000E4A12" w:rsidP="000E4A12">
            <w:pPr>
              <w:snapToGrid w:val="0"/>
              <w:rPr>
                <w:rFonts w:cs="Arial"/>
                <w:sz w:val="24"/>
                <w:szCs w:val="24"/>
                <w:lang w:val="es-BO"/>
              </w:rPr>
            </w:pPr>
          </w:p>
        </w:tc>
      </w:tr>
      <w:tr w:rsidR="000E4A12" w:rsidRPr="000E4A12" w:rsidTr="000E4A12">
        <w:trPr>
          <w:trHeight w:val="98"/>
        </w:trPr>
        <w:tc>
          <w:tcPr>
            <w:tcW w:w="2338" w:type="dxa"/>
            <w:gridSpan w:val="2"/>
            <w:vMerge w:val="restart"/>
            <w:tcBorders>
              <w:top w:val="nil"/>
              <w:left w:val="single" w:sz="12" w:space="0" w:color="auto"/>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sz w:val="14"/>
                <w:szCs w:val="14"/>
              </w:rPr>
              <w:t>Señalar para cuando es el requerimiento del bien</w:t>
            </w:r>
          </w:p>
        </w:tc>
        <w:tc>
          <w:tcPr>
            <w:tcW w:w="196" w:type="dxa"/>
            <w:gridSpan w:val="2"/>
            <w:tcBorders>
              <w:top w:val="nil"/>
              <w:left w:val="nil"/>
              <w:right w:val="single" w:sz="8" w:space="0" w:color="auto"/>
            </w:tcBorders>
            <w:shd w:val="clear" w:color="auto" w:fill="auto"/>
            <w:noWrap/>
            <w:vAlign w:val="center"/>
            <w:hideMark/>
          </w:tcPr>
          <w:p w:rsidR="000E4A12" w:rsidRPr="000E4A12" w:rsidRDefault="000E4A12" w:rsidP="000E4A12">
            <w:pPr>
              <w:snapToGrid w:val="0"/>
              <w:rPr>
                <w:rFonts w:cs="Arial"/>
                <w:lang w:val="es-BO" w:eastAsia="es-BO"/>
              </w:rPr>
            </w:pPr>
          </w:p>
        </w:tc>
        <w:tc>
          <w:tcPr>
            <w:tcW w:w="40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4A12" w:rsidRPr="000E4A12" w:rsidRDefault="000E4A12" w:rsidP="000E4A12">
            <w:pPr>
              <w:snapToGrid w:val="0"/>
              <w:jc w:val="center"/>
              <w:rPr>
                <w:rFonts w:cs="Arial"/>
                <w:b/>
                <w:lang w:val="es-BO" w:eastAsia="es-BO"/>
              </w:rPr>
            </w:pPr>
            <w:r w:rsidRPr="000E4A12">
              <w:rPr>
                <w:rFonts w:cs="Arial"/>
                <w:b/>
                <w:lang w:val="es-BO" w:eastAsia="es-BO"/>
              </w:rPr>
              <w:t>x</w:t>
            </w:r>
          </w:p>
        </w:tc>
        <w:tc>
          <w:tcPr>
            <w:tcW w:w="7188" w:type="dxa"/>
            <w:gridSpan w:val="33"/>
            <w:tcBorders>
              <w:left w:val="single" w:sz="8" w:space="0" w:color="auto"/>
              <w:right w:val="single" w:sz="12" w:space="0" w:color="auto"/>
            </w:tcBorders>
            <w:shd w:val="clear" w:color="auto" w:fill="auto"/>
            <w:vAlign w:val="center"/>
          </w:tcPr>
          <w:p w:rsidR="000E4A12" w:rsidRPr="000E4A12" w:rsidRDefault="000E4A12" w:rsidP="000E4A12">
            <w:pPr>
              <w:numPr>
                <w:ilvl w:val="0"/>
                <w:numId w:val="12"/>
              </w:numPr>
              <w:snapToGrid w:val="0"/>
              <w:ind w:left="213" w:hanging="213"/>
              <w:rPr>
                <w:rFonts w:cs="Calibri"/>
                <w:lang w:val="es-BO" w:eastAsia="es-BO"/>
              </w:rPr>
            </w:pPr>
            <w:r w:rsidRPr="000E4A12">
              <w:rPr>
                <w:rFonts w:cs="Arial"/>
              </w:rPr>
              <w:t>Bienes para la gestión en curso.</w:t>
            </w:r>
          </w:p>
        </w:tc>
      </w:tr>
      <w:tr w:rsidR="000E4A12" w:rsidRPr="000E4A12" w:rsidTr="000E4A12">
        <w:trPr>
          <w:trHeight w:val="54"/>
        </w:trPr>
        <w:tc>
          <w:tcPr>
            <w:tcW w:w="2338" w:type="dxa"/>
            <w:gridSpan w:val="2"/>
            <w:vMerge/>
            <w:tcBorders>
              <w:left w:val="single" w:sz="12" w:space="0" w:color="auto"/>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p>
        </w:tc>
        <w:tc>
          <w:tcPr>
            <w:tcW w:w="196" w:type="dxa"/>
            <w:gridSpan w:val="2"/>
            <w:tcBorders>
              <w:top w:val="nil"/>
              <w:lef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7596" w:type="dxa"/>
            <w:gridSpan w:val="37"/>
            <w:tcBorders>
              <w:right w:val="single" w:sz="12" w:space="0" w:color="auto"/>
            </w:tcBorders>
            <w:shd w:val="clear" w:color="auto" w:fill="auto"/>
            <w:noWrap/>
            <w:vAlign w:val="center"/>
            <w:hideMark/>
          </w:tcPr>
          <w:p w:rsidR="000E4A12" w:rsidRPr="000E4A12" w:rsidRDefault="000E4A12" w:rsidP="000E4A12">
            <w:pPr>
              <w:snapToGrid w:val="0"/>
              <w:rPr>
                <w:rFonts w:cs="Arial"/>
                <w:sz w:val="4"/>
                <w:lang w:val="es-BO" w:eastAsia="es-BO"/>
              </w:rPr>
            </w:pPr>
          </w:p>
        </w:tc>
      </w:tr>
      <w:tr w:rsidR="000E4A12" w:rsidRPr="000E4A12" w:rsidTr="000E4A12">
        <w:trPr>
          <w:trHeight w:val="47"/>
        </w:trPr>
        <w:tc>
          <w:tcPr>
            <w:tcW w:w="2338" w:type="dxa"/>
            <w:gridSpan w:val="2"/>
            <w:vMerge/>
            <w:tcBorders>
              <w:left w:val="single" w:sz="12" w:space="0" w:color="auto"/>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p>
        </w:tc>
        <w:tc>
          <w:tcPr>
            <w:tcW w:w="196" w:type="dxa"/>
            <w:gridSpan w:val="2"/>
            <w:tcBorders>
              <w:top w:val="nil"/>
              <w:left w:val="nil"/>
              <w:right w:val="single" w:sz="8" w:space="0" w:color="auto"/>
            </w:tcBorders>
            <w:shd w:val="clear" w:color="auto" w:fill="auto"/>
            <w:noWrap/>
            <w:vAlign w:val="center"/>
            <w:hideMark/>
          </w:tcPr>
          <w:p w:rsidR="000E4A12" w:rsidRPr="000E4A12" w:rsidRDefault="000E4A12" w:rsidP="000E4A12">
            <w:pPr>
              <w:snapToGrid w:val="0"/>
              <w:rPr>
                <w:rFonts w:cs="Arial"/>
                <w:b/>
                <w:lang w:val="es-BO" w:eastAsia="es-BO"/>
              </w:rPr>
            </w:pPr>
            <w:r w:rsidRPr="000E4A12">
              <w:rPr>
                <w:rFonts w:cs="Arial"/>
                <w:b/>
                <w:lang w:val="es-BO" w:eastAsia="es-BO"/>
              </w:rPr>
              <w:t>:</w:t>
            </w:r>
          </w:p>
        </w:tc>
        <w:tc>
          <w:tcPr>
            <w:tcW w:w="40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4A12" w:rsidRPr="000E4A12" w:rsidRDefault="000E4A12" w:rsidP="000E4A12">
            <w:pPr>
              <w:snapToGrid w:val="0"/>
              <w:ind w:left="247" w:hanging="247"/>
              <w:rPr>
                <w:rFonts w:cs="Arial"/>
                <w:lang w:val="es-BO" w:eastAsia="es-BO"/>
              </w:rPr>
            </w:pPr>
          </w:p>
        </w:tc>
        <w:tc>
          <w:tcPr>
            <w:tcW w:w="7188" w:type="dxa"/>
            <w:gridSpan w:val="33"/>
            <w:tcBorders>
              <w:left w:val="single" w:sz="8" w:space="0" w:color="auto"/>
              <w:right w:val="single" w:sz="12" w:space="0" w:color="auto"/>
            </w:tcBorders>
            <w:shd w:val="clear" w:color="auto" w:fill="auto"/>
            <w:vAlign w:val="center"/>
          </w:tcPr>
          <w:p w:rsidR="000E4A12" w:rsidRPr="000E4A12" w:rsidRDefault="000E4A12" w:rsidP="000E4A12">
            <w:pPr>
              <w:numPr>
                <w:ilvl w:val="0"/>
                <w:numId w:val="12"/>
              </w:numPr>
              <w:snapToGrid w:val="0"/>
              <w:ind w:left="213" w:hanging="213"/>
              <w:jc w:val="both"/>
              <w:rPr>
                <w:rFonts w:cs="Calibri"/>
                <w:lang w:val="es-BO" w:eastAsia="es-BO"/>
              </w:rPr>
            </w:pPr>
            <w:r w:rsidRPr="000E4A12">
              <w:rPr>
                <w:rFonts w:cs="Arial"/>
              </w:rPr>
              <w:t>Bienes recurrentes para la próxima gestión (el proceso llegará hasta la adjudicación y la suscripción del contrato está sujeta a la aprobación del presupuesto de la siguiente gestión)</w:t>
            </w:r>
          </w:p>
        </w:tc>
      </w:tr>
      <w:tr w:rsidR="000E4A12" w:rsidRPr="000E4A12" w:rsidTr="000E4A12">
        <w:trPr>
          <w:trHeight w:val="54"/>
        </w:trPr>
        <w:tc>
          <w:tcPr>
            <w:tcW w:w="2338" w:type="dxa"/>
            <w:gridSpan w:val="2"/>
            <w:vMerge/>
            <w:tcBorders>
              <w:left w:val="single" w:sz="12" w:space="0" w:color="auto"/>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p>
        </w:tc>
        <w:tc>
          <w:tcPr>
            <w:tcW w:w="196" w:type="dxa"/>
            <w:gridSpan w:val="2"/>
            <w:tcBorders>
              <w:top w:val="nil"/>
              <w:left w:val="nil"/>
            </w:tcBorders>
            <w:shd w:val="clear" w:color="auto" w:fill="auto"/>
            <w:noWrap/>
            <w:vAlign w:val="center"/>
            <w:hideMark/>
          </w:tcPr>
          <w:p w:rsidR="000E4A12" w:rsidRPr="000E4A12" w:rsidRDefault="000E4A12" w:rsidP="000E4A12">
            <w:pPr>
              <w:snapToGrid w:val="0"/>
              <w:rPr>
                <w:rFonts w:cs="Arial"/>
                <w:b/>
                <w:sz w:val="6"/>
                <w:lang w:val="es-BO" w:eastAsia="es-BO"/>
              </w:rPr>
            </w:pPr>
          </w:p>
        </w:tc>
        <w:tc>
          <w:tcPr>
            <w:tcW w:w="408" w:type="dxa"/>
            <w:gridSpan w:val="4"/>
            <w:tcBorders>
              <w:top w:val="single" w:sz="8" w:space="0" w:color="auto"/>
              <w:bottom w:val="single" w:sz="8" w:space="0" w:color="auto"/>
            </w:tcBorders>
            <w:shd w:val="clear" w:color="auto" w:fill="auto"/>
            <w:noWrap/>
            <w:vAlign w:val="center"/>
            <w:hideMark/>
          </w:tcPr>
          <w:p w:rsidR="000E4A12" w:rsidRPr="000E4A12" w:rsidRDefault="000E4A12" w:rsidP="000E4A12">
            <w:pPr>
              <w:snapToGrid w:val="0"/>
              <w:ind w:left="247" w:hanging="247"/>
              <w:rPr>
                <w:rFonts w:cs="Arial"/>
                <w:sz w:val="6"/>
                <w:lang w:val="es-BO" w:eastAsia="es-BO"/>
              </w:rPr>
            </w:pPr>
          </w:p>
        </w:tc>
        <w:tc>
          <w:tcPr>
            <w:tcW w:w="7188" w:type="dxa"/>
            <w:gridSpan w:val="33"/>
            <w:tcBorders>
              <w:right w:val="single" w:sz="12" w:space="0" w:color="auto"/>
            </w:tcBorders>
            <w:shd w:val="clear" w:color="auto" w:fill="auto"/>
            <w:vAlign w:val="center"/>
          </w:tcPr>
          <w:p w:rsidR="000E4A12" w:rsidRPr="000E4A12" w:rsidRDefault="000E4A12" w:rsidP="000E4A12">
            <w:pPr>
              <w:snapToGrid w:val="0"/>
              <w:jc w:val="both"/>
              <w:rPr>
                <w:rFonts w:cs="Arial"/>
                <w:sz w:val="6"/>
              </w:rPr>
            </w:pPr>
          </w:p>
        </w:tc>
      </w:tr>
      <w:tr w:rsidR="000E4A12" w:rsidRPr="000E4A12" w:rsidTr="000E4A12">
        <w:trPr>
          <w:trHeight w:val="47"/>
        </w:trPr>
        <w:tc>
          <w:tcPr>
            <w:tcW w:w="2338" w:type="dxa"/>
            <w:gridSpan w:val="2"/>
            <w:vMerge/>
            <w:tcBorders>
              <w:left w:val="single" w:sz="12" w:space="0" w:color="auto"/>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p>
        </w:tc>
        <w:tc>
          <w:tcPr>
            <w:tcW w:w="196" w:type="dxa"/>
            <w:gridSpan w:val="2"/>
            <w:tcBorders>
              <w:top w:val="nil"/>
              <w:left w:val="nil"/>
              <w:right w:val="single" w:sz="8" w:space="0" w:color="auto"/>
            </w:tcBorders>
            <w:shd w:val="clear" w:color="auto" w:fill="auto"/>
            <w:noWrap/>
            <w:vAlign w:val="center"/>
            <w:hideMark/>
          </w:tcPr>
          <w:p w:rsidR="000E4A12" w:rsidRPr="000E4A12" w:rsidRDefault="000E4A12" w:rsidP="000E4A12">
            <w:pPr>
              <w:snapToGrid w:val="0"/>
              <w:rPr>
                <w:rFonts w:cs="Arial"/>
                <w:b/>
                <w:lang w:val="es-BO" w:eastAsia="es-BO"/>
              </w:rPr>
            </w:pPr>
          </w:p>
        </w:tc>
        <w:tc>
          <w:tcPr>
            <w:tcW w:w="408"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4A12" w:rsidRPr="000E4A12" w:rsidRDefault="000E4A12" w:rsidP="000E4A12">
            <w:pPr>
              <w:snapToGrid w:val="0"/>
              <w:ind w:left="247" w:hanging="247"/>
              <w:jc w:val="center"/>
              <w:rPr>
                <w:rFonts w:cs="Arial"/>
                <w:lang w:val="es-BO" w:eastAsia="es-BO"/>
              </w:rPr>
            </w:pPr>
          </w:p>
        </w:tc>
        <w:tc>
          <w:tcPr>
            <w:tcW w:w="7188" w:type="dxa"/>
            <w:gridSpan w:val="33"/>
            <w:tcBorders>
              <w:left w:val="single" w:sz="8" w:space="0" w:color="auto"/>
              <w:right w:val="single" w:sz="12" w:space="0" w:color="auto"/>
            </w:tcBorders>
            <w:shd w:val="clear" w:color="auto" w:fill="auto"/>
            <w:vAlign w:val="center"/>
          </w:tcPr>
          <w:p w:rsidR="000E4A12" w:rsidRPr="000E4A12" w:rsidRDefault="000E4A12" w:rsidP="000E4A12">
            <w:pPr>
              <w:numPr>
                <w:ilvl w:val="0"/>
                <w:numId w:val="12"/>
              </w:numPr>
              <w:snapToGrid w:val="0"/>
              <w:ind w:left="213" w:hanging="213"/>
              <w:rPr>
                <w:rFonts w:cs="Calibri"/>
                <w:lang w:val="es-BO" w:eastAsia="es-BO"/>
              </w:rPr>
            </w:pPr>
            <w:r w:rsidRPr="000E4A12">
              <w:rPr>
                <w:rFonts w:cs="Arial"/>
              </w:rPr>
              <w:t>Bienes para la próxima gestión (el proceso se  iniciará una vez promulgada la Ley del Presupuesto General del Estado de la siguiente gestión)</w:t>
            </w:r>
          </w:p>
        </w:tc>
      </w:tr>
      <w:tr w:rsidR="000E4A12" w:rsidRPr="000E4A12" w:rsidTr="000E4A12">
        <w:trPr>
          <w:trHeight w:val="36"/>
        </w:trPr>
        <w:tc>
          <w:tcPr>
            <w:tcW w:w="10130" w:type="dxa"/>
            <w:gridSpan w:val="41"/>
            <w:tcBorders>
              <w:left w:val="single" w:sz="12" w:space="0" w:color="auto"/>
              <w:bottom w:val="single" w:sz="12" w:space="0" w:color="auto"/>
              <w:right w:val="single" w:sz="12" w:space="0" w:color="auto"/>
            </w:tcBorders>
            <w:shd w:val="clear" w:color="000000" w:fill="auto"/>
            <w:noWrap/>
            <w:vAlign w:val="center"/>
          </w:tcPr>
          <w:p w:rsidR="000E4A12" w:rsidRPr="000E4A12" w:rsidRDefault="000E4A12" w:rsidP="000E4A12">
            <w:pPr>
              <w:snapToGrid w:val="0"/>
              <w:rPr>
                <w:rFonts w:cs="Arial"/>
                <w:b/>
                <w:bCs/>
                <w:sz w:val="8"/>
                <w:lang w:val="es-BO" w:eastAsia="es-BO"/>
              </w:rPr>
            </w:pPr>
          </w:p>
        </w:tc>
      </w:tr>
      <w:tr w:rsidR="000E4A12" w:rsidRPr="000E4A12" w:rsidTr="000E4A12">
        <w:trPr>
          <w:trHeight w:val="27"/>
        </w:trPr>
        <w:tc>
          <w:tcPr>
            <w:tcW w:w="10130" w:type="dxa"/>
            <w:gridSpan w:val="41"/>
            <w:tcBorders>
              <w:top w:val="single" w:sz="12" w:space="0" w:color="auto"/>
              <w:left w:val="single" w:sz="12" w:space="0" w:color="auto"/>
              <w:bottom w:val="nil"/>
              <w:right w:val="single" w:sz="12" w:space="0" w:color="auto"/>
            </w:tcBorders>
            <w:shd w:val="clear" w:color="000000" w:fill="0F253F"/>
            <w:noWrap/>
            <w:vAlign w:val="center"/>
            <w:hideMark/>
          </w:tcPr>
          <w:p w:rsidR="000E4A12" w:rsidRPr="000E4A12" w:rsidRDefault="000E4A12" w:rsidP="000E4A12">
            <w:pPr>
              <w:snapToGrid w:val="0"/>
              <w:rPr>
                <w:rFonts w:cs="Arial"/>
                <w:b/>
                <w:bCs/>
                <w:lang w:val="es-BO" w:eastAsia="es-BO"/>
              </w:rPr>
            </w:pPr>
            <w:r w:rsidRPr="000E4A12">
              <w:rPr>
                <w:rFonts w:cs="Arial"/>
                <w:b/>
                <w:bCs/>
                <w:lang w:val="es-BO" w:eastAsia="es-BO"/>
              </w:rPr>
              <w:t>2.</w:t>
            </w:r>
            <w:r w:rsidRPr="000E4A12">
              <w:rPr>
                <w:b/>
                <w:bCs/>
                <w:lang w:val="es-BO" w:eastAsia="es-BO"/>
              </w:rPr>
              <w:t xml:space="preserve">    </w:t>
            </w:r>
            <w:r w:rsidRPr="000E4A12">
              <w:rPr>
                <w:rFonts w:cs="Arial"/>
                <w:b/>
                <w:bCs/>
                <w:lang w:val="es-BO" w:eastAsia="es-BO"/>
              </w:rPr>
              <w:t>INFORMACIÓN DEL DOCUMENTO BASE DE CONTRATACIÓN (DBC) </w:t>
            </w:r>
          </w:p>
        </w:tc>
      </w:tr>
      <w:tr w:rsidR="000E4A12" w:rsidRPr="000E4A12" w:rsidTr="000E4A12">
        <w:trPr>
          <w:trHeight w:val="57"/>
        </w:trPr>
        <w:tc>
          <w:tcPr>
            <w:tcW w:w="9937" w:type="dxa"/>
            <w:gridSpan w:val="40"/>
            <w:tcBorders>
              <w:top w:val="nil"/>
              <w:left w:val="single" w:sz="12" w:space="0" w:color="auto"/>
              <w:bottom w:val="nil"/>
              <w:right w:val="single" w:sz="8" w:space="0" w:color="auto"/>
            </w:tcBorders>
            <w:shd w:val="clear" w:color="000000" w:fill="0F253F"/>
            <w:vAlign w:val="center"/>
            <w:hideMark/>
          </w:tcPr>
          <w:p w:rsidR="000E4A12" w:rsidRPr="000E4A12" w:rsidRDefault="000E4A12" w:rsidP="000E4A12">
            <w:pPr>
              <w:snapToGrid w:val="0"/>
              <w:rPr>
                <w:rFonts w:cs="Arial"/>
                <w:b/>
                <w:bCs/>
                <w:sz w:val="14"/>
                <w:lang w:val="es-BO" w:eastAsia="es-BO"/>
              </w:rPr>
            </w:pPr>
            <w:r w:rsidRPr="000E4A12">
              <w:rPr>
                <w:rFonts w:cs="Arial"/>
                <w:b/>
                <w:bCs/>
                <w:sz w:val="14"/>
                <w:lang w:val="es-BO" w:eastAsia="es-BO"/>
              </w:rPr>
              <w:t>Los interesados podrán recabar el Documento Base de Contratación (DBC) en el sitio Web del SICOES y obtener información de la entidad de acuerdo con los siguientes datos:</w:t>
            </w:r>
          </w:p>
        </w:tc>
        <w:tc>
          <w:tcPr>
            <w:tcW w:w="193" w:type="dxa"/>
            <w:tcBorders>
              <w:top w:val="nil"/>
              <w:left w:val="single" w:sz="8" w:space="0" w:color="auto"/>
              <w:right w:val="single" w:sz="12" w:space="0" w:color="auto"/>
            </w:tcBorders>
            <w:shd w:val="clear" w:color="000000" w:fill="0F253F"/>
            <w:vAlign w:val="center"/>
          </w:tcPr>
          <w:p w:rsidR="000E4A12" w:rsidRPr="000E4A12" w:rsidRDefault="000E4A12" w:rsidP="000E4A12">
            <w:pPr>
              <w:rPr>
                <w:rFonts w:cs="Arial"/>
                <w:b/>
                <w:bCs/>
                <w:lang w:val="es-BO" w:eastAsia="es-BO"/>
              </w:rPr>
            </w:pPr>
          </w:p>
          <w:p w:rsidR="000E4A12" w:rsidRPr="000E4A12" w:rsidRDefault="000E4A12" w:rsidP="000E4A12">
            <w:pPr>
              <w:snapToGrid w:val="0"/>
              <w:rPr>
                <w:rFonts w:cs="Arial"/>
                <w:b/>
                <w:bCs/>
                <w:lang w:val="es-BO" w:eastAsia="es-BO"/>
              </w:rPr>
            </w:pPr>
          </w:p>
        </w:tc>
      </w:tr>
      <w:tr w:rsidR="000E4A12" w:rsidRPr="000E4A12" w:rsidTr="000E4A12">
        <w:trPr>
          <w:trHeight w:val="57"/>
        </w:trPr>
        <w:tc>
          <w:tcPr>
            <w:tcW w:w="2441" w:type="dxa"/>
            <w:gridSpan w:val="3"/>
            <w:tcBorders>
              <w:top w:val="nil"/>
              <w:left w:val="single" w:sz="12" w:space="0" w:color="auto"/>
              <w:bottom w:val="nil"/>
              <w:right w:val="nil"/>
            </w:tcBorders>
            <w:shd w:val="clear" w:color="auto" w:fill="auto"/>
            <w:vAlign w:val="center"/>
            <w:hideMark/>
          </w:tcPr>
          <w:p w:rsidR="000E4A12" w:rsidRPr="000E4A12" w:rsidRDefault="000E4A12" w:rsidP="000E4A12">
            <w:pPr>
              <w:snapToGrid w:val="0"/>
              <w:rPr>
                <w:rFonts w:cs="Arial"/>
                <w:sz w:val="6"/>
                <w:szCs w:val="14"/>
                <w:lang w:val="es-BO" w:eastAsia="es-BO"/>
              </w:rPr>
            </w:pPr>
            <w:r w:rsidRPr="000E4A12">
              <w:rPr>
                <w:rFonts w:cs="Arial"/>
                <w:sz w:val="6"/>
                <w:szCs w:val="14"/>
                <w:lang w:val="es-BO" w:eastAsia="es-BO"/>
              </w:rPr>
              <w:t> </w:t>
            </w:r>
          </w:p>
        </w:tc>
        <w:tc>
          <w:tcPr>
            <w:tcW w:w="215"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754" w:type="dxa"/>
            <w:gridSpan w:val="4"/>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163"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494" w:type="dxa"/>
            <w:gridSpan w:val="2"/>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493"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492" w:type="dxa"/>
            <w:gridSpan w:val="4"/>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551"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360" w:type="dxa"/>
            <w:gridSpan w:val="2"/>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370" w:type="dxa"/>
            <w:gridSpan w:val="2"/>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236"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801" w:type="dxa"/>
            <w:gridSpan w:val="6"/>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554" w:type="dxa"/>
            <w:gridSpan w:val="4"/>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491"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682" w:type="dxa"/>
            <w:tcBorders>
              <w:top w:val="nil"/>
              <w:left w:val="nil"/>
              <w:bottom w:val="single" w:sz="4" w:space="0" w:color="000000"/>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242" w:type="dxa"/>
            <w:tcBorders>
              <w:top w:val="nil"/>
              <w:left w:val="nil"/>
              <w:bottom w:val="single" w:sz="4" w:space="0" w:color="000000"/>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193" w:type="dxa"/>
            <w:tcBorders>
              <w:top w:val="nil"/>
              <w:right w:val="single" w:sz="12" w:space="0" w:color="auto"/>
            </w:tcBorders>
            <w:shd w:val="clear" w:color="auto" w:fill="auto"/>
            <w:vAlign w:val="center"/>
          </w:tcPr>
          <w:p w:rsidR="000E4A12" w:rsidRPr="000E4A12" w:rsidRDefault="000E4A12" w:rsidP="000E4A12">
            <w:pPr>
              <w:snapToGrid w:val="0"/>
              <w:rPr>
                <w:rFonts w:cs="Arial"/>
                <w:sz w:val="6"/>
                <w:lang w:val="es-BO" w:eastAsia="es-BO"/>
              </w:rPr>
            </w:pPr>
          </w:p>
        </w:tc>
      </w:tr>
      <w:tr w:rsidR="000E4A12" w:rsidRPr="000E4A12" w:rsidTr="000E4A12">
        <w:trPr>
          <w:trHeight w:val="262"/>
        </w:trPr>
        <w:tc>
          <w:tcPr>
            <w:tcW w:w="2441" w:type="dxa"/>
            <w:gridSpan w:val="3"/>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Domicilio de la Entidad Convocante</w:t>
            </w:r>
          </w:p>
        </w:tc>
        <w:tc>
          <w:tcPr>
            <w:tcW w:w="215" w:type="dxa"/>
            <w:gridSpan w:val="2"/>
            <w:tcBorders>
              <w:left w:val="nil"/>
              <w:bottom w:val="nil"/>
              <w:right w:val="nil"/>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7281" w:type="dxa"/>
            <w:gridSpan w:val="35"/>
            <w:tcBorders>
              <w:left w:val="single" w:sz="4" w:space="0" w:color="auto"/>
              <w:bottom w:val="single" w:sz="4" w:space="0" w:color="000000"/>
              <w:right w:val="single" w:sz="8" w:space="0" w:color="auto"/>
            </w:tcBorders>
            <w:shd w:val="clear" w:color="auto" w:fill="DBE5F1"/>
            <w:noWrap/>
            <w:vAlign w:val="center"/>
            <w:hideMark/>
          </w:tcPr>
          <w:p w:rsidR="000E4A12" w:rsidRPr="000E4A12" w:rsidRDefault="000E4A12" w:rsidP="000E4A12">
            <w:pPr>
              <w:snapToGrid w:val="0"/>
              <w:rPr>
                <w:rFonts w:cs="Arial"/>
                <w:lang w:val="es-BO" w:eastAsia="es-BO"/>
              </w:rPr>
            </w:pPr>
            <w:r w:rsidRPr="000E4A12">
              <w:rPr>
                <w:rFonts w:cs="Arial"/>
                <w:lang w:val="es-BO" w:eastAsia="es-BO"/>
              </w:rPr>
              <w:t>Edificio Principal del Banco Central de Bolivia, calle Ayacucho esquina Mercado, La Paz – Bolivia</w:t>
            </w:r>
          </w:p>
        </w:tc>
        <w:tc>
          <w:tcPr>
            <w:tcW w:w="193" w:type="dxa"/>
            <w:tcBorders>
              <w:left w:val="single" w:sz="4" w:space="0" w:color="auto"/>
              <w:right w:val="single" w:sz="12" w:space="0" w:color="auto"/>
            </w:tcBorders>
            <w:shd w:val="clear" w:color="auto" w:fill="auto"/>
            <w:vAlign w:val="center"/>
          </w:tcPr>
          <w:p w:rsidR="000E4A12" w:rsidRPr="000E4A12" w:rsidRDefault="000E4A12" w:rsidP="000E4A12">
            <w:pPr>
              <w:rPr>
                <w:rFonts w:cs="Arial"/>
                <w:lang w:val="es-BO" w:eastAsia="es-BO"/>
              </w:rPr>
            </w:pPr>
          </w:p>
          <w:p w:rsidR="000E4A12" w:rsidRPr="000E4A12" w:rsidRDefault="000E4A12" w:rsidP="000E4A12">
            <w:pPr>
              <w:snapToGrid w:val="0"/>
              <w:rPr>
                <w:rFonts w:cs="Arial"/>
                <w:lang w:val="es-BO" w:eastAsia="es-BO"/>
              </w:rPr>
            </w:pPr>
          </w:p>
        </w:tc>
      </w:tr>
      <w:tr w:rsidR="000E4A12" w:rsidRPr="000E4A12" w:rsidTr="000E4A12">
        <w:trPr>
          <w:trHeight w:val="47"/>
        </w:trPr>
        <w:tc>
          <w:tcPr>
            <w:tcW w:w="2441" w:type="dxa"/>
            <w:gridSpan w:val="3"/>
            <w:tcBorders>
              <w:top w:val="nil"/>
              <w:left w:val="single" w:sz="12" w:space="0" w:color="auto"/>
              <w:bottom w:val="nil"/>
              <w:right w:val="nil"/>
            </w:tcBorders>
            <w:shd w:val="clear" w:color="auto" w:fill="auto"/>
            <w:vAlign w:val="center"/>
            <w:hideMark/>
          </w:tcPr>
          <w:p w:rsidR="000E4A12" w:rsidRPr="000E4A12" w:rsidRDefault="000E4A12" w:rsidP="000E4A12">
            <w:pPr>
              <w:snapToGrid w:val="0"/>
              <w:rPr>
                <w:rFonts w:cs="Arial"/>
                <w:sz w:val="4"/>
                <w:szCs w:val="14"/>
                <w:lang w:val="es-BO" w:eastAsia="es-BO"/>
              </w:rPr>
            </w:pPr>
            <w:r w:rsidRPr="000E4A12">
              <w:rPr>
                <w:rFonts w:cs="Arial"/>
                <w:sz w:val="4"/>
                <w:szCs w:val="14"/>
                <w:lang w:val="es-BO" w:eastAsia="es-BO"/>
              </w:rPr>
              <w:t> </w:t>
            </w:r>
          </w:p>
        </w:tc>
        <w:tc>
          <w:tcPr>
            <w:tcW w:w="215"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904" w:type="dxa"/>
            <w:gridSpan w:val="8"/>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54" w:type="dxa"/>
            <w:gridSpan w:val="2"/>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60" w:type="dxa"/>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871" w:type="dxa"/>
            <w:gridSpan w:val="4"/>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60" w:type="dxa"/>
            <w:gridSpan w:val="2"/>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726" w:type="dxa"/>
            <w:gridSpan w:val="4"/>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36" w:type="dxa"/>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98" w:type="dxa"/>
            <w:gridSpan w:val="2"/>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60" w:type="dxa"/>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488" w:type="dxa"/>
            <w:gridSpan w:val="8"/>
            <w:tcBorders>
              <w:top w:val="single" w:sz="4" w:space="0" w:color="000000"/>
              <w:left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924" w:type="dxa"/>
            <w:gridSpan w:val="2"/>
            <w:tcBorders>
              <w:top w:val="single" w:sz="4" w:space="0" w:color="000000"/>
              <w:lef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93" w:type="dxa"/>
            <w:tcBorders>
              <w:right w:val="single" w:sz="12" w:space="0" w:color="auto"/>
            </w:tcBorders>
            <w:shd w:val="clear" w:color="auto" w:fill="auto"/>
            <w:vAlign w:val="center"/>
          </w:tcPr>
          <w:p w:rsidR="000E4A12" w:rsidRPr="000E4A12" w:rsidRDefault="000E4A12" w:rsidP="000E4A12">
            <w:pPr>
              <w:snapToGrid w:val="0"/>
              <w:rPr>
                <w:rFonts w:cs="Arial"/>
                <w:sz w:val="4"/>
                <w:lang w:val="es-BO" w:eastAsia="es-BO"/>
              </w:rPr>
            </w:pPr>
          </w:p>
        </w:tc>
      </w:tr>
      <w:tr w:rsidR="000E4A12" w:rsidRPr="000E4A12" w:rsidTr="000E4A12">
        <w:trPr>
          <w:trHeight w:val="57"/>
        </w:trPr>
        <w:tc>
          <w:tcPr>
            <w:tcW w:w="2441" w:type="dxa"/>
            <w:gridSpan w:val="3"/>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p>
        </w:tc>
        <w:tc>
          <w:tcPr>
            <w:tcW w:w="215" w:type="dxa"/>
            <w:gridSpan w:val="2"/>
            <w:tcBorders>
              <w:top w:val="nil"/>
              <w:left w:val="nil"/>
              <w:bottom w:val="nil"/>
            </w:tcBorders>
            <w:shd w:val="clear" w:color="auto" w:fill="auto"/>
            <w:noWrap/>
            <w:vAlign w:val="center"/>
            <w:hideMark/>
          </w:tcPr>
          <w:p w:rsidR="000E4A12" w:rsidRPr="000E4A12" w:rsidRDefault="000E4A12" w:rsidP="000E4A12">
            <w:pPr>
              <w:snapToGrid w:val="0"/>
              <w:jc w:val="center"/>
              <w:rPr>
                <w:rFonts w:cs="Arial"/>
                <w:b/>
                <w:bCs/>
                <w:lang w:val="es-BO" w:eastAsia="es-BO"/>
              </w:rPr>
            </w:pPr>
          </w:p>
        </w:tc>
        <w:tc>
          <w:tcPr>
            <w:tcW w:w="2158" w:type="dxa"/>
            <w:gridSpan w:val="10"/>
            <w:tcBorders>
              <w:bottom w:val="single" w:sz="4" w:space="0" w:color="000000"/>
            </w:tcBorders>
            <w:shd w:val="clear" w:color="auto" w:fill="auto"/>
            <w:noWrap/>
            <w:vAlign w:val="center"/>
            <w:hideMark/>
          </w:tcPr>
          <w:p w:rsidR="000E4A12" w:rsidRPr="000E4A12" w:rsidRDefault="000E4A12" w:rsidP="000E4A12">
            <w:pPr>
              <w:snapToGrid w:val="0"/>
              <w:jc w:val="center"/>
              <w:rPr>
                <w:rFonts w:cs="Arial"/>
                <w:i/>
                <w:lang w:val="es-BO" w:eastAsia="es-BO"/>
              </w:rPr>
            </w:pPr>
            <w:r w:rsidRPr="000E4A12">
              <w:rPr>
                <w:rFonts w:cs="Arial"/>
                <w:i/>
                <w:lang w:val="es-BO" w:eastAsia="es-BO"/>
              </w:rPr>
              <w:t>Nombre Completo</w:t>
            </w:r>
          </w:p>
        </w:tc>
        <w:tc>
          <w:tcPr>
            <w:tcW w:w="160" w:type="dxa"/>
            <w:shd w:val="clear" w:color="auto" w:fill="auto"/>
            <w:noWrap/>
            <w:vAlign w:val="center"/>
            <w:hideMark/>
          </w:tcPr>
          <w:p w:rsidR="000E4A12" w:rsidRPr="000E4A12" w:rsidRDefault="000E4A12" w:rsidP="000E4A12">
            <w:pPr>
              <w:snapToGrid w:val="0"/>
              <w:rPr>
                <w:rFonts w:cs="Arial"/>
                <w:lang w:val="es-BO" w:eastAsia="es-BO"/>
              </w:rPr>
            </w:pPr>
          </w:p>
        </w:tc>
        <w:tc>
          <w:tcPr>
            <w:tcW w:w="2391" w:type="dxa"/>
            <w:gridSpan w:val="13"/>
            <w:tcBorders>
              <w:bottom w:val="single" w:sz="4" w:space="0" w:color="000000"/>
            </w:tcBorders>
            <w:shd w:val="clear" w:color="auto" w:fill="auto"/>
            <w:noWrap/>
            <w:vAlign w:val="center"/>
            <w:hideMark/>
          </w:tcPr>
          <w:p w:rsidR="000E4A12" w:rsidRPr="000E4A12" w:rsidRDefault="000E4A12" w:rsidP="000E4A12">
            <w:pPr>
              <w:snapToGrid w:val="0"/>
              <w:jc w:val="center"/>
              <w:rPr>
                <w:rFonts w:cs="Arial"/>
                <w:i/>
                <w:lang w:val="es-BO" w:eastAsia="es-BO"/>
              </w:rPr>
            </w:pPr>
            <w:r w:rsidRPr="000E4A12">
              <w:rPr>
                <w:rFonts w:cs="Arial"/>
                <w:i/>
                <w:lang w:val="es-BO" w:eastAsia="es-BO"/>
              </w:rPr>
              <w:t>Cargo</w:t>
            </w:r>
          </w:p>
        </w:tc>
        <w:tc>
          <w:tcPr>
            <w:tcW w:w="160" w:type="dxa"/>
            <w:shd w:val="clear" w:color="auto" w:fill="auto"/>
            <w:noWrap/>
            <w:vAlign w:val="center"/>
            <w:hideMark/>
          </w:tcPr>
          <w:p w:rsidR="000E4A12" w:rsidRPr="000E4A12" w:rsidRDefault="000E4A12" w:rsidP="000E4A12">
            <w:pPr>
              <w:snapToGrid w:val="0"/>
              <w:rPr>
                <w:rFonts w:cs="Arial"/>
                <w:lang w:val="es-BO" w:eastAsia="es-BO"/>
              </w:rPr>
            </w:pPr>
          </w:p>
        </w:tc>
        <w:tc>
          <w:tcPr>
            <w:tcW w:w="2412" w:type="dxa"/>
            <w:gridSpan w:val="10"/>
            <w:tcBorders>
              <w:bottom w:val="single" w:sz="4" w:space="0" w:color="000000"/>
            </w:tcBorders>
            <w:shd w:val="clear" w:color="auto" w:fill="auto"/>
            <w:noWrap/>
            <w:vAlign w:val="center"/>
            <w:hideMark/>
          </w:tcPr>
          <w:p w:rsidR="000E4A12" w:rsidRPr="000E4A12" w:rsidRDefault="000E4A12" w:rsidP="000E4A12">
            <w:pPr>
              <w:snapToGrid w:val="0"/>
              <w:jc w:val="center"/>
              <w:rPr>
                <w:rFonts w:cs="Arial"/>
                <w:i/>
                <w:lang w:val="es-BO" w:eastAsia="es-BO"/>
              </w:rPr>
            </w:pPr>
            <w:r w:rsidRPr="000E4A12">
              <w:rPr>
                <w:rFonts w:cs="Arial"/>
                <w:i/>
                <w:lang w:val="es-BO" w:eastAsia="es-BO"/>
              </w:rPr>
              <w:t>Dependencia</w:t>
            </w:r>
          </w:p>
        </w:tc>
        <w:tc>
          <w:tcPr>
            <w:tcW w:w="193" w:type="dxa"/>
            <w:tcBorders>
              <w:right w:val="single" w:sz="12" w:space="0" w:color="auto"/>
            </w:tcBorders>
            <w:shd w:val="clear" w:color="auto" w:fill="auto"/>
            <w:vAlign w:val="center"/>
          </w:tcPr>
          <w:p w:rsidR="000E4A12" w:rsidRPr="000E4A12" w:rsidRDefault="000E4A12" w:rsidP="000E4A12">
            <w:pPr>
              <w:snapToGrid w:val="0"/>
              <w:jc w:val="center"/>
              <w:rPr>
                <w:rFonts w:cs="Arial"/>
                <w:i/>
                <w:lang w:val="es-BO" w:eastAsia="es-BO"/>
              </w:rPr>
            </w:pPr>
          </w:p>
        </w:tc>
      </w:tr>
      <w:tr w:rsidR="000E4A12" w:rsidRPr="000E4A12" w:rsidTr="000E4A12">
        <w:trPr>
          <w:trHeight w:val="401"/>
        </w:trPr>
        <w:tc>
          <w:tcPr>
            <w:tcW w:w="2441" w:type="dxa"/>
            <w:gridSpan w:val="3"/>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Encargado de atender consultas Administrativas</w:t>
            </w:r>
          </w:p>
        </w:tc>
        <w:tc>
          <w:tcPr>
            <w:tcW w:w="215"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2158"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0E4A12" w:rsidRPr="000E4A12" w:rsidRDefault="000E4A12" w:rsidP="000E4A12">
            <w:pPr>
              <w:snapToGrid w:val="0"/>
              <w:jc w:val="center"/>
              <w:rPr>
                <w:rFonts w:cs="Arial"/>
                <w:lang w:val="es-BO" w:eastAsia="es-BO"/>
              </w:rPr>
            </w:pPr>
            <w:r w:rsidRPr="000E4A12">
              <w:rPr>
                <w:rFonts w:cs="Arial"/>
                <w:color w:val="0000FF"/>
                <w:lang w:val="es-BO" w:eastAsia="es-BO"/>
              </w:rPr>
              <w:t>Claudia Chura Cruz</w:t>
            </w:r>
          </w:p>
        </w:tc>
        <w:tc>
          <w:tcPr>
            <w:tcW w:w="160" w:type="dxa"/>
            <w:tcBorders>
              <w:left w:val="nil"/>
              <w:bottom w:val="nil"/>
              <w:right w:val="nil"/>
            </w:tcBorders>
            <w:shd w:val="clear" w:color="auto" w:fill="auto"/>
            <w:noWrap/>
            <w:vAlign w:val="center"/>
            <w:hideMark/>
          </w:tcPr>
          <w:p w:rsidR="000E4A12" w:rsidRPr="000E4A12" w:rsidRDefault="000E4A12" w:rsidP="000E4A12">
            <w:pPr>
              <w:snapToGrid w:val="0"/>
              <w:rPr>
                <w:rFonts w:cs="Arial"/>
                <w:lang w:val="es-BO" w:eastAsia="es-BO"/>
              </w:rPr>
            </w:pPr>
          </w:p>
        </w:tc>
        <w:tc>
          <w:tcPr>
            <w:tcW w:w="239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0E4A12" w:rsidRPr="000E4A12" w:rsidRDefault="000E4A12" w:rsidP="000E4A12">
            <w:pPr>
              <w:snapToGrid w:val="0"/>
              <w:jc w:val="center"/>
              <w:rPr>
                <w:rFonts w:cs="Arial"/>
                <w:lang w:val="es-BO" w:eastAsia="es-BO"/>
              </w:rPr>
            </w:pPr>
            <w:r w:rsidRPr="000E4A12">
              <w:rPr>
                <w:rFonts w:cs="Arial"/>
                <w:color w:val="0000FF"/>
                <w:lang w:val="es-BO" w:eastAsia="es-BO"/>
              </w:rPr>
              <w:t>Profesional en Compras y Contrataciones</w:t>
            </w:r>
          </w:p>
        </w:tc>
        <w:tc>
          <w:tcPr>
            <w:tcW w:w="160" w:type="dxa"/>
            <w:tcBorders>
              <w:left w:val="nil"/>
              <w:bottom w:val="nil"/>
              <w:right w:val="nil"/>
            </w:tcBorders>
            <w:shd w:val="clear" w:color="auto" w:fill="auto"/>
            <w:noWrap/>
            <w:vAlign w:val="center"/>
            <w:hideMark/>
          </w:tcPr>
          <w:p w:rsidR="000E4A12" w:rsidRPr="000E4A12" w:rsidRDefault="000E4A12" w:rsidP="000E4A12">
            <w:pPr>
              <w:snapToGrid w:val="0"/>
              <w:rPr>
                <w:rFonts w:cs="Arial"/>
                <w:lang w:val="es-BO" w:eastAsia="es-BO"/>
              </w:rPr>
            </w:pPr>
          </w:p>
        </w:tc>
        <w:tc>
          <w:tcPr>
            <w:tcW w:w="2412" w:type="dxa"/>
            <w:gridSpan w:val="10"/>
            <w:tcBorders>
              <w:top w:val="single" w:sz="4" w:space="0" w:color="000000"/>
              <w:left w:val="single" w:sz="4" w:space="0" w:color="auto"/>
              <w:bottom w:val="single" w:sz="4" w:space="0" w:color="auto"/>
              <w:right w:val="single" w:sz="8" w:space="0" w:color="auto"/>
            </w:tcBorders>
            <w:shd w:val="clear" w:color="auto" w:fill="DBE5F1"/>
            <w:noWrap/>
            <w:vAlign w:val="center"/>
            <w:hideMark/>
          </w:tcPr>
          <w:p w:rsidR="000E4A12" w:rsidRPr="000E4A12" w:rsidRDefault="000E4A12" w:rsidP="000E4A12">
            <w:pPr>
              <w:snapToGrid w:val="0"/>
              <w:jc w:val="center"/>
              <w:rPr>
                <w:rFonts w:cs="Arial"/>
                <w:lang w:val="es-BO" w:eastAsia="es-BO"/>
              </w:rPr>
            </w:pPr>
            <w:r w:rsidRPr="000E4A12">
              <w:rPr>
                <w:rFonts w:cs="Arial"/>
                <w:color w:val="0000FF"/>
                <w:lang w:val="es-BO" w:eastAsia="es-BO"/>
              </w:rPr>
              <w:t>Departamento de Compras y Contrataciones</w:t>
            </w:r>
          </w:p>
        </w:tc>
        <w:tc>
          <w:tcPr>
            <w:tcW w:w="193" w:type="dxa"/>
            <w:tcBorders>
              <w:left w:val="single" w:sz="4" w:space="0" w:color="auto"/>
              <w:right w:val="single" w:sz="12" w:space="0" w:color="auto"/>
            </w:tcBorders>
            <w:shd w:val="clear" w:color="auto" w:fill="auto"/>
            <w:vAlign w:val="center"/>
          </w:tcPr>
          <w:p w:rsidR="000E4A12" w:rsidRPr="000E4A12" w:rsidRDefault="000E4A12" w:rsidP="000E4A12">
            <w:pPr>
              <w:rPr>
                <w:rFonts w:cs="Arial"/>
                <w:lang w:val="es-BO" w:eastAsia="es-BO"/>
              </w:rPr>
            </w:pPr>
          </w:p>
          <w:p w:rsidR="000E4A12" w:rsidRPr="000E4A12" w:rsidRDefault="000E4A12" w:rsidP="000E4A12">
            <w:pPr>
              <w:rPr>
                <w:rFonts w:cs="Arial"/>
                <w:lang w:val="es-BO" w:eastAsia="es-BO"/>
              </w:rPr>
            </w:pPr>
          </w:p>
          <w:p w:rsidR="000E4A12" w:rsidRPr="000E4A12" w:rsidRDefault="000E4A12" w:rsidP="000E4A12">
            <w:pPr>
              <w:snapToGrid w:val="0"/>
              <w:jc w:val="center"/>
              <w:rPr>
                <w:rFonts w:cs="Arial"/>
                <w:lang w:val="es-BO" w:eastAsia="es-BO"/>
              </w:rPr>
            </w:pPr>
          </w:p>
        </w:tc>
      </w:tr>
      <w:tr w:rsidR="000E4A12" w:rsidRPr="000E4A12" w:rsidTr="000E4A12">
        <w:trPr>
          <w:trHeight w:val="47"/>
        </w:trPr>
        <w:tc>
          <w:tcPr>
            <w:tcW w:w="2441" w:type="dxa"/>
            <w:gridSpan w:val="3"/>
            <w:tcBorders>
              <w:top w:val="nil"/>
              <w:left w:val="single" w:sz="12" w:space="0" w:color="auto"/>
              <w:bottom w:val="nil"/>
            </w:tcBorders>
            <w:shd w:val="clear" w:color="auto" w:fill="auto"/>
            <w:vAlign w:val="center"/>
          </w:tcPr>
          <w:p w:rsidR="000E4A12" w:rsidRPr="000E4A12" w:rsidRDefault="000E4A12" w:rsidP="000E4A12">
            <w:pPr>
              <w:snapToGrid w:val="0"/>
              <w:jc w:val="right"/>
              <w:rPr>
                <w:rFonts w:cs="Arial"/>
                <w:b/>
                <w:bCs/>
                <w:sz w:val="2"/>
                <w:szCs w:val="14"/>
                <w:lang w:val="es-BO" w:eastAsia="es-BO"/>
              </w:rPr>
            </w:pPr>
          </w:p>
        </w:tc>
        <w:tc>
          <w:tcPr>
            <w:tcW w:w="215" w:type="dxa"/>
            <w:gridSpan w:val="2"/>
            <w:tcBorders>
              <w:top w:val="nil"/>
              <w:bottom w:val="nil"/>
            </w:tcBorders>
            <w:shd w:val="clear" w:color="auto" w:fill="auto"/>
            <w:noWrap/>
            <w:vAlign w:val="center"/>
          </w:tcPr>
          <w:p w:rsidR="000E4A12" w:rsidRPr="000E4A12" w:rsidRDefault="000E4A12" w:rsidP="000E4A12">
            <w:pPr>
              <w:snapToGrid w:val="0"/>
              <w:jc w:val="center"/>
              <w:rPr>
                <w:rFonts w:cs="Arial"/>
                <w:b/>
                <w:bCs/>
                <w:sz w:val="2"/>
                <w:lang w:val="es-BO" w:eastAsia="es-BO"/>
              </w:rPr>
            </w:pPr>
          </w:p>
        </w:tc>
        <w:tc>
          <w:tcPr>
            <w:tcW w:w="2158" w:type="dxa"/>
            <w:gridSpan w:val="10"/>
            <w:tcBorders>
              <w:top w:val="single" w:sz="4" w:space="0" w:color="000000"/>
              <w:bottom w:val="single" w:sz="4" w:space="0" w:color="auto"/>
            </w:tcBorders>
            <w:shd w:val="clear" w:color="auto" w:fill="auto"/>
            <w:noWrap/>
            <w:vAlign w:val="center"/>
          </w:tcPr>
          <w:p w:rsidR="000E4A12" w:rsidRPr="000E4A12" w:rsidRDefault="000E4A12" w:rsidP="000E4A12">
            <w:pPr>
              <w:snapToGrid w:val="0"/>
              <w:jc w:val="center"/>
              <w:rPr>
                <w:rFonts w:cs="Arial"/>
                <w:sz w:val="2"/>
                <w:lang w:val="es-BO" w:eastAsia="es-BO"/>
              </w:rPr>
            </w:pPr>
          </w:p>
        </w:tc>
        <w:tc>
          <w:tcPr>
            <w:tcW w:w="160" w:type="dxa"/>
            <w:tcBorders>
              <w:bottom w:val="nil"/>
            </w:tcBorders>
            <w:shd w:val="clear" w:color="auto" w:fill="auto"/>
            <w:noWrap/>
            <w:vAlign w:val="center"/>
          </w:tcPr>
          <w:p w:rsidR="000E4A12" w:rsidRPr="000E4A12" w:rsidRDefault="000E4A12" w:rsidP="000E4A12">
            <w:pPr>
              <w:snapToGrid w:val="0"/>
              <w:rPr>
                <w:rFonts w:cs="Arial"/>
                <w:sz w:val="2"/>
                <w:lang w:val="es-BO" w:eastAsia="es-BO"/>
              </w:rPr>
            </w:pPr>
          </w:p>
        </w:tc>
        <w:tc>
          <w:tcPr>
            <w:tcW w:w="2391" w:type="dxa"/>
            <w:gridSpan w:val="13"/>
            <w:tcBorders>
              <w:top w:val="single" w:sz="4" w:space="0" w:color="000000"/>
              <w:bottom w:val="single" w:sz="4" w:space="0" w:color="auto"/>
            </w:tcBorders>
            <w:shd w:val="clear" w:color="auto" w:fill="auto"/>
            <w:noWrap/>
            <w:vAlign w:val="center"/>
          </w:tcPr>
          <w:p w:rsidR="000E4A12" w:rsidRPr="000E4A12" w:rsidRDefault="000E4A12" w:rsidP="000E4A12">
            <w:pPr>
              <w:snapToGrid w:val="0"/>
              <w:jc w:val="center"/>
              <w:rPr>
                <w:rFonts w:cs="Arial"/>
                <w:sz w:val="2"/>
                <w:lang w:val="es-BO" w:eastAsia="es-BO"/>
              </w:rPr>
            </w:pPr>
          </w:p>
        </w:tc>
        <w:tc>
          <w:tcPr>
            <w:tcW w:w="160" w:type="dxa"/>
            <w:tcBorders>
              <w:bottom w:val="nil"/>
            </w:tcBorders>
            <w:shd w:val="clear" w:color="auto" w:fill="auto"/>
            <w:noWrap/>
            <w:vAlign w:val="center"/>
          </w:tcPr>
          <w:p w:rsidR="000E4A12" w:rsidRPr="000E4A12" w:rsidRDefault="000E4A12" w:rsidP="000E4A12">
            <w:pPr>
              <w:snapToGrid w:val="0"/>
              <w:rPr>
                <w:rFonts w:cs="Arial"/>
                <w:sz w:val="2"/>
                <w:lang w:val="es-BO" w:eastAsia="es-BO"/>
              </w:rPr>
            </w:pPr>
          </w:p>
        </w:tc>
        <w:tc>
          <w:tcPr>
            <w:tcW w:w="2412" w:type="dxa"/>
            <w:gridSpan w:val="10"/>
            <w:tcBorders>
              <w:top w:val="single" w:sz="4" w:space="0" w:color="000000"/>
              <w:bottom w:val="single" w:sz="4" w:space="0" w:color="auto"/>
              <w:right w:val="single" w:sz="8" w:space="0" w:color="auto"/>
            </w:tcBorders>
            <w:shd w:val="clear" w:color="auto" w:fill="auto"/>
            <w:noWrap/>
            <w:vAlign w:val="center"/>
          </w:tcPr>
          <w:p w:rsidR="000E4A12" w:rsidRPr="000E4A12" w:rsidRDefault="000E4A12" w:rsidP="000E4A12">
            <w:pPr>
              <w:snapToGrid w:val="0"/>
              <w:jc w:val="center"/>
              <w:rPr>
                <w:rFonts w:cs="Arial"/>
                <w:sz w:val="2"/>
                <w:lang w:val="es-BO" w:eastAsia="es-BO"/>
              </w:rPr>
            </w:pPr>
          </w:p>
        </w:tc>
        <w:tc>
          <w:tcPr>
            <w:tcW w:w="193" w:type="dxa"/>
            <w:tcBorders>
              <w:left w:val="single" w:sz="8" w:space="0" w:color="auto"/>
              <w:right w:val="single" w:sz="12" w:space="0" w:color="auto"/>
            </w:tcBorders>
            <w:shd w:val="clear" w:color="auto" w:fill="auto"/>
            <w:vAlign w:val="center"/>
          </w:tcPr>
          <w:p w:rsidR="000E4A12" w:rsidRPr="000E4A12" w:rsidRDefault="000E4A12" w:rsidP="000E4A12">
            <w:pPr>
              <w:snapToGrid w:val="0"/>
              <w:jc w:val="center"/>
              <w:rPr>
                <w:rFonts w:cs="Arial"/>
                <w:sz w:val="2"/>
                <w:lang w:val="es-BO" w:eastAsia="es-BO"/>
              </w:rPr>
            </w:pPr>
          </w:p>
        </w:tc>
      </w:tr>
      <w:tr w:rsidR="000E4A12" w:rsidRPr="000E4A12" w:rsidTr="000E4A12">
        <w:trPr>
          <w:trHeight w:val="47"/>
        </w:trPr>
        <w:tc>
          <w:tcPr>
            <w:tcW w:w="2441" w:type="dxa"/>
            <w:gridSpan w:val="3"/>
            <w:tcBorders>
              <w:top w:val="nil"/>
              <w:left w:val="single" w:sz="12" w:space="0" w:color="auto"/>
              <w:bottom w:val="nil"/>
              <w:right w:val="nil"/>
            </w:tcBorders>
            <w:shd w:val="clear" w:color="auto" w:fill="auto"/>
            <w:vAlign w:val="center"/>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Encargado de Consultas Técnicas</w:t>
            </w:r>
          </w:p>
        </w:tc>
        <w:tc>
          <w:tcPr>
            <w:tcW w:w="215" w:type="dxa"/>
            <w:gridSpan w:val="2"/>
            <w:tcBorders>
              <w:top w:val="nil"/>
              <w:left w:val="nil"/>
              <w:bottom w:val="nil"/>
              <w:right w:val="nil"/>
            </w:tcBorders>
            <w:shd w:val="clear" w:color="auto" w:fill="auto"/>
            <w:noWrap/>
            <w:vAlign w:val="center"/>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2158"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0E4A12" w:rsidRPr="000E4A12" w:rsidRDefault="000E4A12" w:rsidP="000E4A12">
            <w:pPr>
              <w:snapToGrid w:val="0"/>
              <w:jc w:val="center"/>
              <w:rPr>
                <w:rFonts w:cs="Arial"/>
                <w:lang w:val="es-BO" w:eastAsia="es-BO"/>
              </w:rPr>
            </w:pPr>
            <w:r w:rsidRPr="000E4A12">
              <w:rPr>
                <w:rFonts w:cs="Arial"/>
                <w:color w:val="0000FF"/>
                <w:lang w:val="es-BO" w:eastAsia="es-BO"/>
              </w:rPr>
              <w:t>Gabriel Alvarez Zapata</w:t>
            </w:r>
          </w:p>
        </w:tc>
        <w:tc>
          <w:tcPr>
            <w:tcW w:w="160" w:type="dxa"/>
            <w:tcBorders>
              <w:left w:val="nil"/>
              <w:bottom w:val="nil"/>
              <w:right w:val="nil"/>
            </w:tcBorders>
            <w:shd w:val="clear" w:color="auto" w:fill="auto"/>
            <w:noWrap/>
            <w:vAlign w:val="center"/>
          </w:tcPr>
          <w:p w:rsidR="000E4A12" w:rsidRPr="000E4A12" w:rsidRDefault="000E4A12" w:rsidP="000E4A12">
            <w:pPr>
              <w:snapToGrid w:val="0"/>
              <w:rPr>
                <w:rFonts w:cs="Arial"/>
                <w:lang w:val="es-BO" w:eastAsia="es-BO"/>
              </w:rPr>
            </w:pPr>
          </w:p>
        </w:tc>
        <w:tc>
          <w:tcPr>
            <w:tcW w:w="2391"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0E4A12" w:rsidRPr="000E4A12" w:rsidRDefault="000E4A12" w:rsidP="000E4A12">
            <w:pPr>
              <w:snapToGrid w:val="0"/>
              <w:jc w:val="center"/>
              <w:rPr>
                <w:rFonts w:cs="Arial"/>
                <w:lang w:eastAsia="en-US"/>
              </w:rPr>
            </w:pPr>
            <w:r w:rsidRPr="000E4A12">
              <w:rPr>
                <w:rFonts w:cs="Arial"/>
                <w:color w:val="0000FF"/>
                <w:lang w:val="es-BO" w:eastAsia="es-BO"/>
              </w:rPr>
              <w:t>Jefe del Dpto. de Soporte Técnico</w:t>
            </w:r>
          </w:p>
        </w:tc>
        <w:tc>
          <w:tcPr>
            <w:tcW w:w="160" w:type="dxa"/>
            <w:tcBorders>
              <w:left w:val="nil"/>
              <w:bottom w:val="nil"/>
              <w:right w:val="nil"/>
            </w:tcBorders>
            <w:shd w:val="clear" w:color="auto" w:fill="auto"/>
            <w:noWrap/>
            <w:vAlign w:val="center"/>
          </w:tcPr>
          <w:p w:rsidR="000E4A12" w:rsidRPr="000E4A12" w:rsidRDefault="000E4A12" w:rsidP="000E4A12">
            <w:pPr>
              <w:snapToGrid w:val="0"/>
              <w:rPr>
                <w:rFonts w:cs="Arial"/>
                <w:lang w:eastAsia="es-BO"/>
              </w:rPr>
            </w:pPr>
          </w:p>
        </w:tc>
        <w:tc>
          <w:tcPr>
            <w:tcW w:w="2412" w:type="dxa"/>
            <w:gridSpan w:val="10"/>
            <w:tcBorders>
              <w:top w:val="single" w:sz="4" w:space="0" w:color="000000"/>
              <w:left w:val="single" w:sz="4" w:space="0" w:color="auto"/>
              <w:bottom w:val="single" w:sz="4" w:space="0" w:color="auto"/>
              <w:right w:val="single" w:sz="8" w:space="0" w:color="auto"/>
            </w:tcBorders>
            <w:shd w:val="clear" w:color="auto" w:fill="DBE5F1"/>
            <w:noWrap/>
            <w:vAlign w:val="center"/>
          </w:tcPr>
          <w:p w:rsidR="000E4A12" w:rsidRPr="000E4A12" w:rsidRDefault="000E4A12" w:rsidP="000E4A12">
            <w:pPr>
              <w:snapToGrid w:val="0"/>
              <w:jc w:val="center"/>
              <w:rPr>
                <w:rFonts w:cs="Arial"/>
                <w:lang w:val="es-BO" w:eastAsia="es-BO"/>
              </w:rPr>
            </w:pPr>
            <w:r w:rsidRPr="000E4A12">
              <w:rPr>
                <w:rFonts w:cs="Arial"/>
                <w:color w:val="0000FF"/>
                <w:lang w:val="es-BO" w:eastAsia="es-BO"/>
              </w:rPr>
              <w:t>Gerencia de Sistemas</w:t>
            </w:r>
          </w:p>
        </w:tc>
        <w:tc>
          <w:tcPr>
            <w:tcW w:w="193" w:type="dxa"/>
            <w:tcBorders>
              <w:left w:val="single" w:sz="4" w:space="0" w:color="auto"/>
              <w:right w:val="single" w:sz="12" w:space="0" w:color="auto"/>
            </w:tcBorders>
            <w:shd w:val="clear" w:color="auto" w:fill="auto"/>
            <w:vAlign w:val="center"/>
          </w:tcPr>
          <w:p w:rsidR="000E4A12" w:rsidRPr="000E4A12" w:rsidRDefault="000E4A12" w:rsidP="000E4A12">
            <w:pPr>
              <w:rPr>
                <w:rFonts w:cs="Arial"/>
                <w:lang w:val="es-BO" w:eastAsia="es-BO"/>
              </w:rPr>
            </w:pPr>
          </w:p>
          <w:p w:rsidR="000E4A12" w:rsidRPr="000E4A12" w:rsidRDefault="000E4A12" w:rsidP="000E4A12">
            <w:pPr>
              <w:snapToGrid w:val="0"/>
              <w:jc w:val="center"/>
              <w:rPr>
                <w:rFonts w:cs="Arial"/>
                <w:lang w:val="es-BO" w:eastAsia="es-BO"/>
              </w:rPr>
            </w:pPr>
          </w:p>
        </w:tc>
      </w:tr>
      <w:tr w:rsidR="000E4A12" w:rsidRPr="000E4A12" w:rsidTr="000E4A12">
        <w:trPr>
          <w:trHeight w:val="47"/>
        </w:trPr>
        <w:tc>
          <w:tcPr>
            <w:tcW w:w="2441" w:type="dxa"/>
            <w:gridSpan w:val="3"/>
            <w:tcBorders>
              <w:top w:val="nil"/>
              <w:left w:val="single" w:sz="12" w:space="0" w:color="auto"/>
              <w:bottom w:val="nil"/>
              <w:right w:val="nil"/>
            </w:tcBorders>
            <w:shd w:val="clear" w:color="auto" w:fill="auto"/>
            <w:vAlign w:val="center"/>
            <w:hideMark/>
          </w:tcPr>
          <w:p w:rsidR="000E4A12" w:rsidRPr="000E4A12" w:rsidRDefault="000E4A12" w:rsidP="000E4A12">
            <w:pPr>
              <w:snapToGrid w:val="0"/>
              <w:rPr>
                <w:rFonts w:cs="Arial"/>
                <w:sz w:val="6"/>
                <w:szCs w:val="14"/>
                <w:lang w:val="es-BO" w:eastAsia="es-BO"/>
              </w:rPr>
            </w:pPr>
          </w:p>
        </w:tc>
        <w:tc>
          <w:tcPr>
            <w:tcW w:w="215"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754" w:type="dxa"/>
            <w:gridSpan w:val="4"/>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163"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494"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493"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492" w:type="dxa"/>
            <w:gridSpan w:val="4"/>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160"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633"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360"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35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370"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236"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198"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1157" w:type="dxa"/>
            <w:gridSpan w:val="8"/>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491"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682"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242" w:type="dxa"/>
            <w:tcBorders>
              <w:top w:val="nil"/>
              <w:left w:val="nil"/>
              <w:bottom w:val="nil"/>
            </w:tcBorders>
            <w:shd w:val="clear" w:color="auto" w:fill="auto"/>
            <w:noWrap/>
            <w:vAlign w:val="center"/>
            <w:hideMark/>
          </w:tcPr>
          <w:p w:rsidR="000E4A12" w:rsidRPr="000E4A12" w:rsidRDefault="000E4A12" w:rsidP="000E4A12">
            <w:pPr>
              <w:snapToGrid w:val="0"/>
              <w:rPr>
                <w:rFonts w:cs="Arial"/>
                <w:sz w:val="6"/>
                <w:lang w:val="es-BO" w:eastAsia="es-BO"/>
              </w:rPr>
            </w:pPr>
          </w:p>
        </w:tc>
        <w:tc>
          <w:tcPr>
            <w:tcW w:w="193" w:type="dxa"/>
            <w:tcBorders>
              <w:top w:val="nil"/>
              <w:right w:val="single" w:sz="12" w:space="0" w:color="auto"/>
            </w:tcBorders>
            <w:shd w:val="clear" w:color="auto" w:fill="auto"/>
            <w:vAlign w:val="center"/>
          </w:tcPr>
          <w:p w:rsidR="000E4A12" w:rsidRPr="000E4A12" w:rsidRDefault="000E4A12" w:rsidP="000E4A12">
            <w:pPr>
              <w:snapToGrid w:val="0"/>
              <w:rPr>
                <w:rFonts w:cs="Arial"/>
                <w:sz w:val="6"/>
                <w:lang w:val="es-BO" w:eastAsia="es-BO"/>
              </w:rPr>
            </w:pPr>
          </w:p>
        </w:tc>
      </w:tr>
      <w:tr w:rsidR="000E4A12" w:rsidRPr="000E4A12" w:rsidTr="000E4A12">
        <w:trPr>
          <w:trHeight w:val="374"/>
        </w:trPr>
        <w:tc>
          <w:tcPr>
            <w:tcW w:w="2441" w:type="dxa"/>
            <w:gridSpan w:val="3"/>
            <w:tcBorders>
              <w:top w:val="nil"/>
              <w:left w:val="single" w:sz="12" w:space="0" w:color="auto"/>
              <w:bottom w:val="nil"/>
              <w:right w:val="nil"/>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Horario de atención de la Entidad</w:t>
            </w:r>
          </w:p>
        </w:tc>
        <w:tc>
          <w:tcPr>
            <w:tcW w:w="215"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jc w:val="center"/>
              <w:rPr>
                <w:rFonts w:cs="Arial"/>
                <w:b/>
                <w:bCs/>
                <w:lang w:val="es-BO" w:eastAsia="es-BO"/>
              </w:rPr>
            </w:pPr>
            <w:r w:rsidRPr="000E4A12">
              <w:rPr>
                <w:rFonts w:cs="Arial"/>
                <w:b/>
                <w:bCs/>
                <w:lang w:val="es-BO" w:eastAsia="es-BO"/>
              </w:rPr>
              <w:t>:</w:t>
            </w:r>
          </w:p>
        </w:tc>
        <w:tc>
          <w:tcPr>
            <w:tcW w:w="7281" w:type="dxa"/>
            <w:gridSpan w:val="35"/>
            <w:tcBorders>
              <w:top w:val="single" w:sz="4" w:space="0" w:color="auto"/>
              <w:left w:val="single" w:sz="4" w:space="0" w:color="auto"/>
              <w:bottom w:val="single" w:sz="4" w:space="0" w:color="auto"/>
              <w:right w:val="single" w:sz="8" w:space="0" w:color="auto"/>
            </w:tcBorders>
            <w:shd w:val="clear" w:color="auto" w:fill="DBE5F1"/>
            <w:noWrap/>
            <w:vAlign w:val="center"/>
            <w:hideMark/>
          </w:tcPr>
          <w:p w:rsidR="000E4A12" w:rsidRPr="000E4A12" w:rsidRDefault="000E4A12" w:rsidP="000E4A12">
            <w:pPr>
              <w:snapToGrid w:val="0"/>
              <w:rPr>
                <w:rFonts w:cs="Arial"/>
                <w:lang w:val="es-BO" w:eastAsia="es-BO"/>
              </w:rPr>
            </w:pPr>
            <w:r w:rsidRPr="000E4A12">
              <w:rPr>
                <w:rFonts w:cs="Arial"/>
                <w:color w:val="0000FF"/>
                <w:lang w:val="es-BO" w:eastAsia="es-BO"/>
              </w:rPr>
              <w:t>08:30 AM  a 18:30</w:t>
            </w:r>
          </w:p>
        </w:tc>
        <w:tc>
          <w:tcPr>
            <w:tcW w:w="193" w:type="dxa"/>
            <w:tcBorders>
              <w:left w:val="single" w:sz="4" w:space="0" w:color="auto"/>
              <w:right w:val="single" w:sz="12" w:space="0" w:color="auto"/>
            </w:tcBorders>
            <w:shd w:val="clear" w:color="auto" w:fill="auto"/>
            <w:vAlign w:val="center"/>
          </w:tcPr>
          <w:p w:rsidR="000E4A12" w:rsidRPr="000E4A12" w:rsidRDefault="000E4A12" w:rsidP="000E4A12">
            <w:pPr>
              <w:snapToGrid w:val="0"/>
              <w:rPr>
                <w:rFonts w:cs="Arial"/>
                <w:lang w:val="es-BO" w:eastAsia="es-BO"/>
              </w:rPr>
            </w:pPr>
          </w:p>
        </w:tc>
      </w:tr>
      <w:tr w:rsidR="000E4A12" w:rsidRPr="000E4A12" w:rsidTr="000E4A12">
        <w:trPr>
          <w:trHeight w:val="47"/>
        </w:trPr>
        <w:tc>
          <w:tcPr>
            <w:tcW w:w="2441" w:type="dxa"/>
            <w:gridSpan w:val="3"/>
            <w:tcBorders>
              <w:top w:val="nil"/>
              <w:left w:val="single" w:sz="12" w:space="0" w:color="auto"/>
              <w:bottom w:val="nil"/>
              <w:right w:val="nil"/>
            </w:tcBorders>
            <w:shd w:val="clear" w:color="auto" w:fill="auto"/>
            <w:vAlign w:val="center"/>
            <w:hideMark/>
          </w:tcPr>
          <w:p w:rsidR="000E4A12" w:rsidRPr="000E4A12" w:rsidRDefault="000E4A12" w:rsidP="000E4A12">
            <w:pPr>
              <w:snapToGrid w:val="0"/>
              <w:rPr>
                <w:rFonts w:cs="Arial"/>
                <w:sz w:val="4"/>
                <w:szCs w:val="14"/>
                <w:lang w:val="es-BO" w:eastAsia="es-BO"/>
              </w:rPr>
            </w:pPr>
          </w:p>
        </w:tc>
        <w:tc>
          <w:tcPr>
            <w:tcW w:w="215"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754" w:type="dxa"/>
            <w:gridSpan w:val="4"/>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63" w:type="dxa"/>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4" w:type="dxa"/>
            <w:gridSpan w:val="2"/>
            <w:tcBorders>
              <w:top w:val="nil"/>
              <w:left w:val="nil"/>
              <w:bottom w:val="single" w:sz="4" w:space="0" w:color="auto"/>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3"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2" w:type="dxa"/>
            <w:gridSpan w:val="4"/>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42"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551"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60"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56"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370" w:type="dxa"/>
            <w:gridSpan w:val="2"/>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36"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801" w:type="dxa"/>
            <w:gridSpan w:val="6"/>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554" w:type="dxa"/>
            <w:gridSpan w:val="4"/>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491"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682" w:type="dxa"/>
            <w:tcBorders>
              <w:top w:val="nil"/>
              <w:left w:val="nil"/>
              <w:bottom w:val="nil"/>
              <w:righ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242" w:type="dxa"/>
            <w:tcBorders>
              <w:top w:val="nil"/>
              <w:left w:val="nil"/>
            </w:tcBorders>
            <w:shd w:val="clear" w:color="auto" w:fill="auto"/>
            <w:noWrap/>
            <w:vAlign w:val="center"/>
            <w:hideMark/>
          </w:tcPr>
          <w:p w:rsidR="000E4A12" w:rsidRPr="000E4A12" w:rsidRDefault="000E4A12" w:rsidP="000E4A12">
            <w:pPr>
              <w:snapToGrid w:val="0"/>
              <w:rPr>
                <w:rFonts w:cs="Arial"/>
                <w:sz w:val="4"/>
                <w:lang w:val="es-BO" w:eastAsia="es-BO"/>
              </w:rPr>
            </w:pPr>
          </w:p>
        </w:tc>
        <w:tc>
          <w:tcPr>
            <w:tcW w:w="193" w:type="dxa"/>
            <w:tcBorders>
              <w:top w:val="nil"/>
              <w:right w:val="single" w:sz="12" w:space="0" w:color="auto"/>
            </w:tcBorders>
            <w:shd w:val="clear" w:color="auto" w:fill="auto"/>
            <w:vAlign w:val="center"/>
          </w:tcPr>
          <w:p w:rsidR="000E4A12" w:rsidRPr="000E4A12" w:rsidRDefault="000E4A12" w:rsidP="000E4A12">
            <w:pPr>
              <w:snapToGrid w:val="0"/>
              <w:rPr>
                <w:rFonts w:cs="Arial"/>
                <w:sz w:val="4"/>
                <w:lang w:val="es-BO" w:eastAsia="es-BO"/>
              </w:rPr>
            </w:pPr>
          </w:p>
        </w:tc>
      </w:tr>
      <w:tr w:rsidR="000E4A12" w:rsidRPr="000E4A12" w:rsidTr="000E4A12">
        <w:trPr>
          <w:trHeight w:val="692"/>
        </w:trPr>
        <w:tc>
          <w:tcPr>
            <w:tcW w:w="1063" w:type="dxa"/>
            <w:tcBorders>
              <w:top w:val="nil"/>
              <w:left w:val="single" w:sz="12" w:space="0" w:color="auto"/>
              <w:bottom w:val="nil"/>
              <w:right w:val="single" w:sz="6" w:space="0" w:color="auto"/>
            </w:tcBorders>
            <w:shd w:val="clear" w:color="auto" w:fill="auto"/>
            <w:vAlign w:val="center"/>
            <w:hideMark/>
          </w:tcPr>
          <w:p w:rsidR="000E4A12" w:rsidRPr="000E4A12" w:rsidRDefault="000E4A12" w:rsidP="000E4A12">
            <w:pPr>
              <w:snapToGrid w:val="0"/>
              <w:jc w:val="right"/>
              <w:rPr>
                <w:rFonts w:cs="Arial"/>
                <w:b/>
                <w:bCs/>
                <w:sz w:val="14"/>
                <w:szCs w:val="14"/>
                <w:lang w:val="es-BO" w:eastAsia="es-BO"/>
              </w:rPr>
            </w:pPr>
            <w:r w:rsidRPr="000E4A12">
              <w:rPr>
                <w:rFonts w:cs="Arial"/>
                <w:b/>
                <w:bCs/>
                <w:sz w:val="14"/>
                <w:szCs w:val="14"/>
                <w:lang w:val="es-BO" w:eastAsia="es-BO"/>
              </w:rPr>
              <w:t>Teléfono:</w:t>
            </w:r>
          </w:p>
        </w:tc>
        <w:tc>
          <w:tcPr>
            <w:tcW w:w="2835" w:type="dxa"/>
            <w:gridSpan w:val="10"/>
            <w:tcBorders>
              <w:top w:val="single" w:sz="6" w:space="0" w:color="auto"/>
              <w:left w:val="single" w:sz="6" w:space="0" w:color="auto"/>
              <w:bottom w:val="single" w:sz="6" w:space="0" w:color="auto"/>
              <w:right w:val="single" w:sz="4" w:space="0" w:color="auto"/>
            </w:tcBorders>
            <w:shd w:val="clear" w:color="auto" w:fill="DBE5F1"/>
            <w:vAlign w:val="center"/>
          </w:tcPr>
          <w:p w:rsidR="000E4A12" w:rsidRPr="000E4A12" w:rsidRDefault="000E4A12" w:rsidP="000E4A12">
            <w:pPr>
              <w:snapToGrid w:val="0"/>
              <w:jc w:val="center"/>
              <w:rPr>
                <w:rFonts w:cs="Arial"/>
                <w:bCs/>
                <w:lang w:val="es-BO" w:eastAsia="es-BO"/>
              </w:rPr>
            </w:pPr>
            <w:r w:rsidRPr="000E4A12">
              <w:rPr>
                <w:rFonts w:cs="Arial"/>
                <w:bCs/>
                <w:lang w:val="es-BO" w:eastAsia="es-BO"/>
              </w:rPr>
              <w:t>2409090 Internos:</w:t>
            </w:r>
          </w:p>
          <w:p w:rsidR="000E4A12" w:rsidRPr="000E4A12" w:rsidRDefault="000E4A12" w:rsidP="000E4A12">
            <w:pPr>
              <w:snapToGrid w:val="0"/>
              <w:jc w:val="center"/>
              <w:rPr>
                <w:rFonts w:cs="Arial"/>
                <w:bCs/>
                <w:lang w:val="es-BO" w:eastAsia="es-BO"/>
              </w:rPr>
            </w:pPr>
            <w:r w:rsidRPr="000E4A12">
              <w:rPr>
                <w:rFonts w:cs="Arial"/>
                <w:bCs/>
                <w:lang w:val="es-BO" w:eastAsia="es-BO"/>
              </w:rPr>
              <w:t>4727 (Consultas Administrativas)</w:t>
            </w:r>
          </w:p>
          <w:p w:rsidR="000E4A12" w:rsidRPr="000E4A12" w:rsidRDefault="000E4A12" w:rsidP="000E4A12">
            <w:pPr>
              <w:snapToGrid w:val="0"/>
              <w:jc w:val="center"/>
              <w:rPr>
                <w:rFonts w:cs="Arial"/>
                <w:b/>
                <w:bCs/>
                <w:lang w:val="es-BO" w:eastAsia="es-BO"/>
              </w:rPr>
            </w:pPr>
            <w:r w:rsidRPr="000E4A12">
              <w:rPr>
                <w:rFonts w:cs="Arial"/>
                <w:bCs/>
                <w:lang w:val="es-BO" w:eastAsia="es-BO"/>
              </w:rPr>
              <w:t>1119 (Consultas Técnicas)</w:t>
            </w:r>
          </w:p>
        </w:tc>
        <w:tc>
          <w:tcPr>
            <w:tcW w:w="695" w:type="dxa"/>
            <w:gridSpan w:val="3"/>
            <w:tcBorders>
              <w:top w:val="nil"/>
              <w:left w:val="single" w:sz="4" w:space="0" w:color="auto"/>
              <w:bottom w:val="nil"/>
              <w:right w:val="single" w:sz="6" w:space="0" w:color="auto"/>
            </w:tcBorders>
            <w:shd w:val="clear" w:color="auto" w:fill="auto"/>
            <w:vAlign w:val="center"/>
          </w:tcPr>
          <w:p w:rsidR="000E4A12" w:rsidRPr="000E4A12" w:rsidRDefault="000E4A12" w:rsidP="000E4A12">
            <w:pPr>
              <w:snapToGrid w:val="0"/>
              <w:jc w:val="right"/>
              <w:rPr>
                <w:rFonts w:cs="Arial"/>
                <w:b/>
                <w:bCs/>
                <w:lang w:val="es-BO" w:eastAsia="es-BO"/>
              </w:rPr>
            </w:pPr>
            <w:r w:rsidRPr="000E4A12">
              <w:rPr>
                <w:rFonts w:cs="Arial"/>
                <w:b/>
                <w:bCs/>
                <w:lang w:val="es-BO" w:eastAsia="es-BO"/>
              </w:rPr>
              <w:t>Fax:</w:t>
            </w:r>
          </w:p>
        </w:tc>
        <w:tc>
          <w:tcPr>
            <w:tcW w:w="1497" w:type="dxa"/>
            <w:gridSpan w:val="7"/>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0E4A12" w:rsidRPr="000E4A12" w:rsidRDefault="000E4A12" w:rsidP="000E4A12">
            <w:pPr>
              <w:snapToGrid w:val="0"/>
              <w:jc w:val="center"/>
              <w:rPr>
                <w:rFonts w:cs="Arial"/>
                <w:lang w:val="es-BO" w:eastAsia="es-BO"/>
              </w:rPr>
            </w:pPr>
            <w:r w:rsidRPr="000E4A12">
              <w:rPr>
                <w:rFonts w:cs="Arial"/>
                <w:lang w:val="es-BO" w:eastAsia="es-BO"/>
              </w:rPr>
              <w:t>2664790</w:t>
            </w:r>
          </w:p>
        </w:tc>
        <w:tc>
          <w:tcPr>
            <w:tcW w:w="1196" w:type="dxa"/>
            <w:gridSpan w:val="7"/>
            <w:tcBorders>
              <w:left w:val="single" w:sz="6" w:space="0" w:color="auto"/>
              <w:right w:val="single" w:sz="4" w:space="0" w:color="000000"/>
            </w:tcBorders>
            <w:shd w:val="clear" w:color="auto" w:fill="auto"/>
            <w:vAlign w:val="center"/>
          </w:tcPr>
          <w:p w:rsidR="000E4A12" w:rsidRPr="000E4A12" w:rsidRDefault="000E4A12" w:rsidP="000E4A12">
            <w:pPr>
              <w:snapToGrid w:val="0"/>
              <w:jc w:val="right"/>
              <w:rPr>
                <w:rFonts w:cs="Arial"/>
                <w:b/>
                <w:lang w:val="es-BO" w:eastAsia="es-BO"/>
              </w:rPr>
            </w:pPr>
            <w:r w:rsidRPr="000E4A12">
              <w:rPr>
                <w:rFonts w:cs="Arial"/>
                <w:b/>
                <w:sz w:val="14"/>
                <w:szCs w:val="14"/>
                <w:lang w:val="es-BO" w:eastAsia="es-BO"/>
              </w:rPr>
              <w:t>Correo electrónico para consultas</w:t>
            </w:r>
            <w:r w:rsidRPr="000E4A12">
              <w:rPr>
                <w:rFonts w:cs="Arial"/>
                <w:b/>
                <w:lang w:val="es-BO" w:eastAsia="es-BO"/>
              </w:rPr>
              <w:t>:</w:t>
            </w:r>
          </w:p>
        </w:tc>
        <w:tc>
          <w:tcPr>
            <w:tcW w:w="2651" w:type="dxa"/>
            <w:gridSpan w:val="12"/>
            <w:tcBorders>
              <w:top w:val="single" w:sz="4" w:space="0" w:color="000000"/>
              <w:left w:val="single" w:sz="4" w:space="0" w:color="000000"/>
              <w:bottom w:val="single" w:sz="4" w:space="0" w:color="000000"/>
            </w:tcBorders>
            <w:shd w:val="clear" w:color="auto" w:fill="DBE5F1"/>
            <w:vAlign w:val="center"/>
          </w:tcPr>
          <w:p w:rsidR="000E4A12" w:rsidRPr="000E4A12" w:rsidRDefault="000E4A12" w:rsidP="000E4A12">
            <w:pPr>
              <w:snapToGrid w:val="0"/>
              <w:jc w:val="both"/>
              <w:rPr>
                <w:color w:val="0000FF"/>
                <w:u w:val="single"/>
                <w:lang w:val="es-BO"/>
              </w:rPr>
            </w:pPr>
            <w:r w:rsidRPr="000E4A12">
              <w:rPr>
                <w:color w:val="0000FF"/>
                <w:u w:val="single"/>
                <w:lang w:val="es-BO"/>
              </w:rPr>
              <w:t>cchuraz@bcb.gob.bo</w:t>
            </w:r>
          </w:p>
          <w:p w:rsidR="000E4A12" w:rsidRPr="000E4A12" w:rsidRDefault="000E4A12" w:rsidP="000E4A12">
            <w:pPr>
              <w:snapToGrid w:val="0"/>
              <w:rPr>
                <w:rFonts w:cs="Arial"/>
                <w:lang w:val="es-BO" w:eastAsia="es-BO"/>
              </w:rPr>
            </w:pPr>
            <w:r w:rsidRPr="000E4A12">
              <w:rPr>
                <w:rFonts w:cs="Arial"/>
                <w:lang w:val="es-BO" w:eastAsia="es-BO"/>
              </w:rPr>
              <w:t xml:space="preserve"> (Consultas Administrativas)</w:t>
            </w:r>
          </w:p>
          <w:p w:rsidR="000E4A12" w:rsidRPr="000E4A12" w:rsidRDefault="000E4A12" w:rsidP="000E4A12">
            <w:pPr>
              <w:snapToGrid w:val="0"/>
              <w:ind w:left="709" w:hanging="709"/>
              <w:jc w:val="both"/>
              <w:rPr>
                <w:lang w:val="es-BO"/>
              </w:rPr>
            </w:pPr>
            <w:hyperlink r:id="rId26" w:history="1">
              <w:r w:rsidRPr="000E4A12">
                <w:rPr>
                  <w:color w:val="0000FF"/>
                  <w:u w:val="single"/>
                  <w:lang w:val="es-BO"/>
                </w:rPr>
                <w:t>galvarez@bcb.gob.bo</w:t>
              </w:r>
            </w:hyperlink>
            <w:r w:rsidRPr="000E4A12">
              <w:rPr>
                <w:lang w:val="es-BO"/>
              </w:rPr>
              <w:t xml:space="preserve"> </w:t>
            </w:r>
          </w:p>
          <w:p w:rsidR="000E4A12" w:rsidRPr="000E4A12" w:rsidRDefault="000E4A12" w:rsidP="000E4A12">
            <w:pPr>
              <w:snapToGrid w:val="0"/>
              <w:rPr>
                <w:rFonts w:cs="Arial"/>
                <w:lang w:val="es-BO" w:eastAsia="es-BO"/>
              </w:rPr>
            </w:pPr>
            <w:r w:rsidRPr="000E4A12">
              <w:rPr>
                <w:rFonts w:cs="Arial"/>
                <w:lang w:val="es-BO" w:eastAsia="es-BO"/>
              </w:rPr>
              <w:t>(Consultas Técnicas)</w:t>
            </w:r>
          </w:p>
        </w:tc>
        <w:tc>
          <w:tcPr>
            <w:tcW w:w="193" w:type="dxa"/>
            <w:tcBorders>
              <w:right w:val="single" w:sz="12" w:space="0" w:color="auto"/>
            </w:tcBorders>
            <w:shd w:val="clear" w:color="auto" w:fill="auto"/>
            <w:vAlign w:val="center"/>
          </w:tcPr>
          <w:p w:rsidR="000E4A12" w:rsidRPr="000E4A12" w:rsidRDefault="000E4A12" w:rsidP="000E4A12">
            <w:pPr>
              <w:rPr>
                <w:rFonts w:cs="Arial"/>
                <w:lang w:val="es-BO" w:eastAsia="es-BO"/>
              </w:rPr>
            </w:pPr>
          </w:p>
          <w:p w:rsidR="000E4A12" w:rsidRPr="000E4A12" w:rsidRDefault="000E4A12" w:rsidP="000E4A12">
            <w:pPr>
              <w:rPr>
                <w:rFonts w:cs="Arial"/>
                <w:lang w:val="es-BO" w:eastAsia="es-BO"/>
              </w:rPr>
            </w:pPr>
          </w:p>
          <w:p w:rsidR="000E4A12" w:rsidRPr="000E4A12" w:rsidRDefault="000E4A12" w:rsidP="000E4A12">
            <w:pPr>
              <w:rPr>
                <w:rFonts w:cs="Arial"/>
                <w:lang w:val="es-BO" w:eastAsia="es-BO"/>
              </w:rPr>
            </w:pPr>
          </w:p>
          <w:p w:rsidR="000E4A12" w:rsidRPr="000E4A12" w:rsidRDefault="000E4A12" w:rsidP="000E4A12">
            <w:pPr>
              <w:snapToGrid w:val="0"/>
              <w:rPr>
                <w:rFonts w:cs="Arial"/>
                <w:lang w:val="es-BO" w:eastAsia="es-BO"/>
              </w:rPr>
            </w:pPr>
          </w:p>
        </w:tc>
      </w:tr>
      <w:tr w:rsidR="000E4A12" w:rsidRPr="000E4A12" w:rsidTr="000E4A12">
        <w:trPr>
          <w:trHeight w:val="42"/>
        </w:trPr>
        <w:tc>
          <w:tcPr>
            <w:tcW w:w="2441" w:type="dxa"/>
            <w:gridSpan w:val="3"/>
            <w:tcBorders>
              <w:top w:val="nil"/>
              <w:left w:val="single" w:sz="12" w:space="0" w:color="auto"/>
              <w:bottom w:val="single" w:sz="12" w:space="0" w:color="auto"/>
              <w:right w:val="nil"/>
            </w:tcBorders>
            <w:shd w:val="clear" w:color="auto" w:fill="auto"/>
            <w:vAlign w:val="center"/>
            <w:hideMark/>
          </w:tcPr>
          <w:p w:rsidR="000E4A12" w:rsidRPr="000E4A12" w:rsidRDefault="000E4A12" w:rsidP="000E4A12">
            <w:pPr>
              <w:snapToGrid w:val="0"/>
              <w:rPr>
                <w:rFonts w:cs="Arial"/>
                <w:sz w:val="10"/>
                <w:lang w:val="es-BO" w:eastAsia="es-BO"/>
              </w:rPr>
            </w:pPr>
            <w:r w:rsidRPr="000E4A12">
              <w:rPr>
                <w:rFonts w:cs="Arial"/>
                <w:sz w:val="10"/>
                <w:lang w:val="es-BO" w:eastAsia="es-BO"/>
              </w:rPr>
              <w:t> </w:t>
            </w:r>
          </w:p>
        </w:tc>
        <w:tc>
          <w:tcPr>
            <w:tcW w:w="215" w:type="dxa"/>
            <w:gridSpan w:val="2"/>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754" w:type="dxa"/>
            <w:gridSpan w:val="4"/>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163" w:type="dxa"/>
            <w:tcBorders>
              <w:top w:val="single" w:sz="4" w:space="0" w:color="auto"/>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494" w:type="dxa"/>
            <w:gridSpan w:val="2"/>
            <w:tcBorders>
              <w:top w:val="single" w:sz="4" w:space="0" w:color="auto"/>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493" w:type="dxa"/>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492" w:type="dxa"/>
            <w:gridSpan w:val="4"/>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242" w:type="dxa"/>
            <w:gridSpan w:val="2"/>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551" w:type="dxa"/>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360" w:type="dxa"/>
            <w:gridSpan w:val="2"/>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356" w:type="dxa"/>
            <w:gridSpan w:val="2"/>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370" w:type="dxa"/>
            <w:gridSpan w:val="2"/>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236" w:type="dxa"/>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801" w:type="dxa"/>
            <w:gridSpan w:val="6"/>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554" w:type="dxa"/>
            <w:gridSpan w:val="4"/>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491" w:type="dxa"/>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682" w:type="dxa"/>
            <w:tcBorders>
              <w:top w:val="nil"/>
              <w:left w:val="nil"/>
              <w:bottom w:val="single" w:sz="12" w:space="0" w:color="auto"/>
              <w:right w:val="nil"/>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242" w:type="dxa"/>
            <w:tcBorders>
              <w:top w:val="nil"/>
              <w:left w:val="nil"/>
              <w:bottom w:val="single" w:sz="12" w:space="0" w:color="auto"/>
            </w:tcBorders>
            <w:shd w:val="clear" w:color="auto" w:fill="auto"/>
            <w:noWrap/>
            <w:vAlign w:val="center"/>
            <w:hideMark/>
          </w:tcPr>
          <w:p w:rsidR="000E4A12" w:rsidRPr="000E4A12" w:rsidRDefault="000E4A12" w:rsidP="000E4A12">
            <w:pPr>
              <w:snapToGrid w:val="0"/>
              <w:rPr>
                <w:rFonts w:cs="Arial"/>
                <w:sz w:val="10"/>
                <w:lang w:val="es-BO" w:eastAsia="es-BO"/>
              </w:rPr>
            </w:pPr>
          </w:p>
        </w:tc>
        <w:tc>
          <w:tcPr>
            <w:tcW w:w="193" w:type="dxa"/>
            <w:tcBorders>
              <w:top w:val="nil"/>
              <w:bottom w:val="single" w:sz="12" w:space="0" w:color="auto"/>
              <w:right w:val="single" w:sz="12" w:space="0" w:color="auto"/>
            </w:tcBorders>
            <w:shd w:val="clear" w:color="auto" w:fill="auto"/>
            <w:vAlign w:val="center"/>
          </w:tcPr>
          <w:p w:rsidR="000E4A12" w:rsidRPr="000E4A12" w:rsidRDefault="000E4A12" w:rsidP="000E4A12">
            <w:pPr>
              <w:snapToGrid w:val="0"/>
              <w:rPr>
                <w:rFonts w:cs="Arial"/>
                <w:sz w:val="10"/>
                <w:lang w:val="es-BO" w:eastAsia="es-BO"/>
              </w:rPr>
            </w:pPr>
          </w:p>
        </w:tc>
      </w:tr>
    </w:tbl>
    <w:p w:rsidR="00A726F7" w:rsidRPr="000E4A12" w:rsidRDefault="00A726F7" w:rsidP="00A726F7"/>
    <w:tbl>
      <w:tblPr>
        <w:tblpPr w:leftFromText="141" w:rightFromText="141" w:vertAnchor="text" w:horzAnchor="margin" w:tblpY="54"/>
        <w:tblW w:w="9639" w:type="dxa"/>
        <w:tblLayout w:type="fixed"/>
        <w:tblCellMar>
          <w:left w:w="70" w:type="dxa"/>
          <w:right w:w="70" w:type="dxa"/>
        </w:tblCellMar>
        <w:tblLook w:val="04A0" w:firstRow="1" w:lastRow="0" w:firstColumn="1" w:lastColumn="0" w:noHBand="0" w:noVBand="1"/>
      </w:tblPr>
      <w:tblGrid>
        <w:gridCol w:w="496"/>
        <w:gridCol w:w="194"/>
        <w:gridCol w:w="3790"/>
        <w:gridCol w:w="160"/>
        <w:gridCol w:w="1257"/>
        <w:gridCol w:w="68"/>
        <w:gridCol w:w="160"/>
        <w:gridCol w:w="692"/>
        <w:gridCol w:w="160"/>
        <w:gridCol w:w="2500"/>
        <w:gridCol w:w="162"/>
      </w:tblGrid>
      <w:tr w:rsidR="009869C4" w:rsidRPr="00673E6A" w:rsidTr="0046639D">
        <w:trPr>
          <w:trHeight w:val="124"/>
        </w:trPr>
        <w:tc>
          <w:tcPr>
            <w:tcW w:w="9639" w:type="dxa"/>
            <w:gridSpan w:val="11"/>
            <w:tcBorders>
              <w:top w:val="single" w:sz="12" w:space="0" w:color="auto"/>
              <w:left w:val="single" w:sz="12" w:space="0" w:color="auto"/>
              <w:bottom w:val="nil"/>
              <w:right w:val="single" w:sz="12" w:space="0" w:color="000000"/>
            </w:tcBorders>
            <w:shd w:val="clear" w:color="000000" w:fill="0F253F"/>
            <w:noWrap/>
            <w:vAlign w:val="bottom"/>
            <w:hideMark/>
          </w:tcPr>
          <w:p w:rsidR="009869C4" w:rsidRPr="00E60E83" w:rsidRDefault="009869C4" w:rsidP="0046639D">
            <w:pPr>
              <w:snapToGrid w:val="0"/>
              <w:rPr>
                <w:rFonts w:cs="Arial"/>
                <w:b/>
                <w:bCs/>
                <w:lang w:val="es-BO" w:eastAsia="es-BO"/>
              </w:rPr>
            </w:pPr>
            <w:r w:rsidRPr="00E60E83">
              <w:br w:type="page"/>
            </w:r>
            <w:r w:rsidRPr="00E60E83">
              <w:rPr>
                <w:rFonts w:cs="Arial"/>
                <w:b/>
                <w:bCs/>
                <w:lang w:val="es-BO" w:eastAsia="es-BO"/>
              </w:rPr>
              <w:t>3.    CRONOGRAMA DE PLAZOS</w:t>
            </w:r>
          </w:p>
        </w:tc>
      </w:tr>
      <w:tr w:rsidR="009869C4" w:rsidRPr="00673E6A" w:rsidTr="0046639D">
        <w:trPr>
          <w:trHeight w:val="97"/>
        </w:trPr>
        <w:tc>
          <w:tcPr>
            <w:tcW w:w="9639" w:type="dxa"/>
            <w:gridSpan w:val="11"/>
            <w:tcBorders>
              <w:top w:val="nil"/>
              <w:left w:val="single" w:sz="12" w:space="0" w:color="auto"/>
              <w:bottom w:val="single" w:sz="8" w:space="0" w:color="auto"/>
              <w:right w:val="single" w:sz="12" w:space="0" w:color="000000"/>
            </w:tcBorders>
            <w:shd w:val="clear" w:color="000000" w:fill="0F253F"/>
            <w:noWrap/>
            <w:vAlign w:val="bottom"/>
            <w:hideMark/>
          </w:tcPr>
          <w:p w:rsidR="009869C4" w:rsidRPr="00E60E83" w:rsidRDefault="009869C4" w:rsidP="0046639D">
            <w:pPr>
              <w:snapToGrid w:val="0"/>
              <w:rPr>
                <w:rFonts w:cs="Arial"/>
                <w:b/>
                <w:bCs/>
                <w:lang w:val="es-BO" w:eastAsia="es-BO"/>
              </w:rPr>
            </w:pPr>
            <w:r w:rsidRPr="00E60E83">
              <w:rPr>
                <w:rFonts w:cs="Arial"/>
                <w:b/>
                <w:bCs/>
                <w:lang w:val="es-BO" w:eastAsia="es-BO"/>
              </w:rPr>
              <w:t>El cronograma de plazos previsto para el proceso de contratación, es el siguiente:</w:t>
            </w:r>
          </w:p>
        </w:tc>
      </w:tr>
      <w:tr w:rsidR="009869C4" w:rsidRPr="00673E6A" w:rsidTr="0046639D">
        <w:trPr>
          <w:trHeight w:val="176"/>
        </w:trPr>
        <w:tc>
          <w:tcPr>
            <w:tcW w:w="690" w:type="dxa"/>
            <w:gridSpan w:val="2"/>
            <w:vMerge w:val="restart"/>
            <w:tcBorders>
              <w:top w:val="nil"/>
              <w:left w:val="single" w:sz="12" w:space="0" w:color="auto"/>
              <w:bottom w:val="single" w:sz="8" w:space="0" w:color="000000"/>
              <w:right w:val="nil"/>
            </w:tcBorders>
            <w:shd w:val="clear" w:color="000000" w:fill="0F253F"/>
            <w:noWrap/>
            <w:vAlign w:val="center"/>
            <w:hideMark/>
          </w:tcPr>
          <w:p w:rsidR="009869C4" w:rsidRPr="00E60E83" w:rsidRDefault="009869C4" w:rsidP="0046639D">
            <w:pPr>
              <w:snapToGrid w:val="0"/>
              <w:rPr>
                <w:rFonts w:cs="Arial"/>
                <w:b/>
                <w:bCs/>
                <w:lang w:val="es-BO" w:eastAsia="es-BO"/>
              </w:rPr>
            </w:pPr>
            <w:r w:rsidRPr="00E60E83">
              <w:rPr>
                <w:rFonts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9869C4" w:rsidRPr="00E60E83" w:rsidRDefault="009869C4" w:rsidP="0046639D">
            <w:pPr>
              <w:snapToGrid w:val="0"/>
              <w:rPr>
                <w:rFonts w:cs="Arial"/>
                <w:b/>
                <w:bCs/>
                <w:lang w:val="es-BO" w:eastAsia="es-BO"/>
              </w:rPr>
            </w:pPr>
            <w:r w:rsidRPr="00E60E83">
              <w:rPr>
                <w:rFonts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9869C4" w:rsidRPr="00E60E83" w:rsidRDefault="009869C4" w:rsidP="0046639D">
            <w:pPr>
              <w:snapToGrid w:val="0"/>
              <w:rPr>
                <w:rFonts w:cs="Arial"/>
                <w:b/>
                <w:bCs/>
                <w:lang w:val="es-BO" w:eastAsia="es-BO"/>
              </w:rPr>
            </w:pPr>
            <w:r w:rsidRPr="00E60E83">
              <w:rPr>
                <w:rFonts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9869C4" w:rsidRPr="00E60E83" w:rsidRDefault="009869C4" w:rsidP="0046639D">
            <w:pPr>
              <w:snapToGrid w:val="0"/>
              <w:jc w:val="center"/>
              <w:rPr>
                <w:rFonts w:cs="Arial"/>
                <w:b/>
                <w:bCs/>
                <w:lang w:val="es-BO" w:eastAsia="es-BO"/>
              </w:rPr>
            </w:pPr>
            <w:r w:rsidRPr="00E60E83">
              <w:rPr>
                <w:rFonts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9869C4" w:rsidRPr="00E60E83" w:rsidRDefault="009869C4" w:rsidP="0046639D">
            <w:pPr>
              <w:snapToGrid w:val="0"/>
              <w:jc w:val="center"/>
              <w:rPr>
                <w:rFonts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9869C4" w:rsidRPr="00E60E83" w:rsidRDefault="009869C4" w:rsidP="0046639D">
            <w:pPr>
              <w:snapToGrid w:val="0"/>
              <w:jc w:val="center"/>
              <w:rPr>
                <w:rFonts w:cs="Arial"/>
                <w:b/>
                <w:bCs/>
                <w:lang w:val="es-BO" w:eastAsia="es-BO"/>
              </w:rPr>
            </w:pPr>
            <w:r w:rsidRPr="00E60E83">
              <w:rPr>
                <w:rFonts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9869C4" w:rsidRPr="00E60E83" w:rsidRDefault="009869C4" w:rsidP="0046639D">
            <w:pPr>
              <w:snapToGrid w:val="0"/>
              <w:rPr>
                <w:rFonts w:cs="Arial"/>
                <w:b/>
                <w:bCs/>
                <w:lang w:val="es-BO" w:eastAsia="es-BO"/>
              </w:rPr>
            </w:pPr>
            <w:r w:rsidRPr="00E60E83">
              <w:rPr>
                <w:rFonts w:cs="Arial"/>
                <w:b/>
                <w:bCs/>
                <w:lang w:val="es-BO" w:eastAsia="es-BO"/>
              </w:rPr>
              <w:t> </w:t>
            </w:r>
          </w:p>
        </w:tc>
        <w:tc>
          <w:tcPr>
            <w:tcW w:w="2500" w:type="dxa"/>
            <w:vMerge w:val="restart"/>
            <w:tcBorders>
              <w:top w:val="nil"/>
              <w:left w:val="nil"/>
              <w:right w:val="nil"/>
            </w:tcBorders>
            <w:shd w:val="clear" w:color="000000" w:fill="0F253F"/>
            <w:noWrap/>
            <w:vAlign w:val="center"/>
            <w:hideMark/>
          </w:tcPr>
          <w:p w:rsidR="009869C4" w:rsidRPr="00E60E83" w:rsidRDefault="009869C4" w:rsidP="0046639D">
            <w:pPr>
              <w:snapToGrid w:val="0"/>
              <w:rPr>
                <w:rFonts w:cs="Arial"/>
                <w:b/>
                <w:bCs/>
                <w:lang w:val="es-BO" w:eastAsia="es-BO"/>
              </w:rPr>
            </w:pPr>
          </w:p>
          <w:p w:rsidR="009869C4" w:rsidRPr="00E60E83" w:rsidRDefault="009869C4" w:rsidP="0046639D">
            <w:pPr>
              <w:snapToGrid w:val="0"/>
              <w:jc w:val="center"/>
              <w:rPr>
                <w:rFonts w:cs="Arial"/>
                <w:b/>
                <w:bCs/>
                <w:lang w:val="es-BO" w:eastAsia="es-BO"/>
              </w:rPr>
            </w:pPr>
            <w:r w:rsidRPr="00E60E83">
              <w:rPr>
                <w:rFonts w:cs="Arial"/>
                <w:b/>
                <w:bCs/>
                <w:lang w:val="es-BO" w:eastAsia="es-BO"/>
              </w:rPr>
              <w:t>LUGAR Y DIRECCIÓN</w:t>
            </w:r>
          </w:p>
        </w:tc>
        <w:tc>
          <w:tcPr>
            <w:tcW w:w="162" w:type="dxa"/>
            <w:vMerge w:val="restart"/>
            <w:tcBorders>
              <w:top w:val="nil"/>
              <w:left w:val="nil"/>
              <w:right w:val="single" w:sz="12" w:space="0" w:color="auto"/>
            </w:tcBorders>
            <w:shd w:val="clear" w:color="000000" w:fill="0F253F"/>
            <w:noWrap/>
            <w:vAlign w:val="bottom"/>
            <w:hideMark/>
          </w:tcPr>
          <w:p w:rsidR="009869C4" w:rsidRPr="00E60E83" w:rsidRDefault="009869C4" w:rsidP="0046639D">
            <w:pPr>
              <w:snapToGrid w:val="0"/>
              <w:rPr>
                <w:rFonts w:cs="Arial"/>
                <w:b/>
                <w:bCs/>
                <w:sz w:val="18"/>
                <w:szCs w:val="18"/>
                <w:lang w:val="es-BO" w:eastAsia="es-BO"/>
              </w:rPr>
            </w:pPr>
            <w:r w:rsidRPr="00E60E83">
              <w:rPr>
                <w:rFonts w:cs="Arial"/>
                <w:b/>
                <w:bCs/>
                <w:sz w:val="18"/>
                <w:szCs w:val="18"/>
                <w:lang w:val="es-BO" w:eastAsia="es-BO"/>
              </w:rPr>
              <w:t> </w:t>
            </w:r>
          </w:p>
          <w:p w:rsidR="009869C4" w:rsidRPr="00E60E83" w:rsidRDefault="009869C4" w:rsidP="0046639D">
            <w:pPr>
              <w:snapToGrid w:val="0"/>
              <w:rPr>
                <w:rFonts w:cs="Arial"/>
                <w:b/>
                <w:bCs/>
                <w:sz w:val="18"/>
                <w:szCs w:val="18"/>
                <w:lang w:val="es-BO" w:eastAsia="es-BO"/>
              </w:rPr>
            </w:pPr>
            <w:r w:rsidRPr="00E60E83">
              <w:rPr>
                <w:rFonts w:cs="Arial"/>
                <w:b/>
                <w:bCs/>
                <w:sz w:val="18"/>
                <w:szCs w:val="18"/>
                <w:lang w:val="es-BO" w:eastAsia="es-BO"/>
              </w:rPr>
              <w:t> </w:t>
            </w:r>
          </w:p>
        </w:tc>
      </w:tr>
      <w:tr w:rsidR="009869C4" w:rsidRPr="00673E6A" w:rsidTr="0046639D">
        <w:trPr>
          <w:trHeight w:val="53"/>
        </w:trPr>
        <w:tc>
          <w:tcPr>
            <w:tcW w:w="690" w:type="dxa"/>
            <w:gridSpan w:val="2"/>
            <w:vMerge/>
            <w:tcBorders>
              <w:top w:val="nil"/>
              <w:left w:val="single" w:sz="12" w:space="0" w:color="auto"/>
              <w:bottom w:val="single" w:sz="8" w:space="0" w:color="000000"/>
              <w:right w:val="nil"/>
            </w:tcBorders>
            <w:vAlign w:val="center"/>
            <w:hideMark/>
          </w:tcPr>
          <w:p w:rsidR="009869C4" w:rsidRPr="00E60E83" w:rsidRDefault="009869C4" w:rsidP="0046639D">
            <w:pPr>
              <w:snapToGrid w:val="0"/>
              <w:rPr>
                <w:rFonts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9869C4" w:rsidRPr="00E60E83" w:rsidRDefault="009869C4" w:rsidP="0046639D">
            <w:pPr>
              <w:snapToGrid w:val="0"/>
              <w:rPr>
                <w:rFonts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9869C4" w:rsidRPr="00E60E83" w:rsidRDefault="009869C4" w:rsidP="0046639D">
            <w:pPr>
              <w:snapToGrid w:val="0"/>
              <w:rPr>
                <w:rFonts w:cs="Arial"/>
                <w:b/>
                <w:bCs/>
                <w:sz w:val="20"/>
                <w:szCs w:val="20"/>
                <w:lang w:val="es-BO" w:eastAsia="es-BO"/>
              </w:rPr>
            </w:pPr>
            <w:r w:rsidRPr="00E60E83">
              <w:rPr>
                <w:rFonts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9869C4" w:rsidRPr="00E60E83" w:rsidRDefault="009869C4" w:rsidP="0046639D">
            <w:pPr>
              <w:snapToGrid w:val="0"/>
              <w:ind w:left="-104" w:firstLine="104"/>
              <w:jc w:val="center"/>
              <w:rPr>
                <w:rFonts w:cs="Arial"/>
                <w:i/>
                <w:iCs/>
                <w:sz w:val="12"/>
                <w:szCs w:val="12"/>
                <w:lang w:val="es-BO" w:eastAsia="es-BO"/>
              </w:rPr>
            </w:pPr>
            <w:r w:rsidRPr="00E60E83">
              <w:rPr>
                <w:rFonts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9869C4" w:rsidRPr="00E60E83" w:rsidRDefault="009869C4" w:rsidP="0046639D">
            <w:pPr>
              <w:snapToGrid w:val="0"/>
              <w:jc w:val="center"/>
              <w:rPr>
                <w:rFonts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9869C4" w:rsidRPr="00E60E83" w:rsidRDefault="009869C4" w:rsidP="0046639D">
            <w:pPr>
              <w:snapToGrid w:val="0"/>
              <w:jc w:val="center"/>
              <w:rPr>
                <w:rFonts w:cs="Arial"/>
                <w:i/>
                <w:iCs/>
                <w:sz w:val="12"/>
                <w:szCs w:val="12"/>
                <w:lang w:val="es-BO" w:eastAsia="es-BO"/>
              </w:rPr>
            </w:pPr>
            <w:r w:rsidRPr="00E60E83">
              <w:rPr>
                <w:rFonts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9869C4" w:rsidRPr="00E60E83" w:rsidRDefault="009869C4" w:rsidP="0046639D">
            <w:pPr>
              <w:snapToGrid w:val="0"/>
              <w:jc w:val="center"/>
              <w:rPr>
                <w:rFonts w:cs="Arial"/>
                <w:i/>
                <w:iCs/>
                <w:sz w:val="12"/>
                <w:szCs w:val="12"/>
                <w:lang w:val="es-BO" w:eastAsia="es-BO"/>
              </w:rPr>
            </w:pPr>
            <w:r w:rsidRPr="00E60E83">
              <w:rPr>
                <w:rFonts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9869C4" w:rsidRPr="00E60E83" w:rsidRDefault="009869C4" w:rsidP="0046639D">
            <w:pPr>
              <w:snapToGrid w:val="0"/>
              <w:rPr>
                <w:rFonts w:cs="Arial"/>
                <w:b/>
                <w:bCs/>
                <w:sz w:val="18"/>
                <w:szCs w:val="18"/>
                <w:lang w:val="es-BO" w:eastAsia="es-BO"/>
              </w:rPr>
            </w:pPr>
          </w:p>
        </w:tc>
        <w:tc>
          <w:tcPr>
            <w:tcW w:w="162" w:type="dxa"/>
            <w:vMerge/>
            <w:tcBorders>
              <w:left w:val="nil"/>
              <w:bottom w:val="single" w:sz="8" w:space="0" w:color="auto"/>
              <w:right w:val="single" w:sz="12" w:space="0" w:color="auto"/>
            </w:tcBorders>
            <w:shd w:val="clear" w:color="000000" w:fill="0F253F"/>
            <w:noWrap/>
            <w:vAlign w:val="bottom"/>
            <w:hideMark/>
          </w:tcPr>
          <w:p w:rsidR="009869C4" w:rsidRPr="00E60E83" w:rsidRDefault="009869C4" w:rsidP="0046639D">
            <w:pPr>
              <w:snapToGrid w:val="0"/>
              <w:rPr>
                <w:rFonts w:cs="Arial"/>
                <w:b/>
                <w:bCs/>
                <w:sz w:val="18"/>
                <w:szCs w:val="18"/>
                <w:lang w:val="es-BO" w:eastAsia="es-BO"/>
              </w:rPr>
            </w:pPr>
          </w:p>
        </w:tc>
      </w:tr>
      <w:tr w:rsidR="009869C4" w:rsidRPr="00673E6A" w:rsidTr="0046639D">
        <w:trPr>
          <w:trHeight w:val="45"/>
        </w:trPr>
        <w:tc>
          <w:tcPr>
            <w:tcW w:w="690" w:type="dxa"/>
            <w:gridSpan w:val="2"/>
            <w:tcBorders>
              <w:top w:val="nil"/>
              <w:left w:val="single" w:sz="12" w:space="0" w:color="auto"/>
              <w:bottom w:val="nil"/>
              <w:right w:val="nil"/>
            </w:tcBorders>
            <w:shd w:val="clear" w:color="auto" w:fill="auto"/>
            <w:noWrap/>
            <w:vAlign w:val="bottom"/>
            <w:hideMark/>
          </w:tcPr>
          <w:p w:rsidR="009869C4" w:rsidRPr="00E60E83" w:rsidRDefault="009869C4" w:rsidP="0046639D">
            <w:pPr>
              <w:snapToGrid w:val="0"/>
              <w:jc w:val="right"/>
              <w:rPr>
                <w:rFonts w:cs="Arial"/>
                <w:b/>
                <w:bCs/>
                <w:sz w:val="4"/>
                <w:szCs w:val="4"/>
                <w:lang w:val="es-BO" w:eastAsia="es-BO"/>
              </w:rPr>
            </w:pPr>
            <w:r w:rsidRPr="00E60E83">
              <w:rPr>
                <w:rFonts w:cs="Arial"/>
                <w:b/>
                <w:bCs/>
                <w:sz w:val="4"/>
                <w:szCs w:val="4"/>
                <w:lang w:val="es-BO" w:eastAsia="es-BO"/>
              </w:rPr>
              <w:t> </w:t>
            </w:r>
          </w:p>
        </w:tc>
        <w:tc>
          <w:tcPr>
            <w:tcW w:w="3790" w:type="dxa"/>
            <w:tcBorders>
              <w:top w:val="nil"/>
              <w:left w:val="nil"/>
              <w:right w:val="nil"/>
            </w:tcBorders>
            <w:shd w:val="clear" w:color="auto" w:fill="auto"/>
            <w:noWrap/>
            <w:vAlign w:val="bottom"/>
            <w:hideMark/>
          </w:tcPr>
          <w:p w:rsidR="009869C4" w:rsidRPr="00E60E83" w:rsidRDefault="009869C4" w:rsidP="0046639D">
            <w:pPr>
              <w:snapToGrid w:val="0"/>
              <w:jc w:val="both"/>
              <w:rPr>
                <w:rFonts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9869C4" w:rsidRPr="00E60E83" w:rsidRDefault="009869C4" w:rsidP="0046639D">
            <w:pPr>
              <w:snapToGrid w:val="0"/>
              <w:jc w:val="right"/>
              <w:rPr>
                <w:rFonts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9869C4" w:rsidRPr="00E60E83" w:rsidRDefault="009869C4" w:rsidP="0046639D">
            <w:pPr>
              <w:snapToGrid w:val="0"/>
              <w:rPr>
                <w:rFonts w:cs="Arial"/>
                <w:sz w:val="4"/>
                <w:szCs w:val="4"/>
                <w:lang w:val="es-BO" w:eastAsia="es-BO"/>
              </w:rPr>
            </w:pPr>
            <w:r w:rsidRPr="00E60E83">
              <w:rPr>
                <w:rFonts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9869C4" w:rsidRPr="00E60E83" w:rsidRDefault="009869C4" w:rsidP="0046639D">
            <w:pPr>
              <w:snapToGrid w:val="0"/>
              <w:rPr>
                <w:rFonts w:cs="Arial"/>
                <w:sz w:val="4"/>
                <w:szCs w:val="4"/>
                <w:lang w:val="es-BO" w:eastAsia="es-BO"/>
              </w:rPr>
            </w:pPr>
            <w:r w:rsidRPr="00E60E83">
              <w:rPr>
                <w:rFonts w:cs="Arial"/>
                <w:sz w:val="4"/>
                <w:szCs w:val="4"/>
                <w:lang w:val="es-BO" w:eastAsia="es-BO"/>
              </w:rPr>
              <w:t> </w:t>
            </w:r>
          </w:p>
        </w:tc>
        <w:tc>
          <w:tcPr>
            <w:tcW w:w="692" w:type="dxa"/>
            <w:tcBorders>
              <w:top w:val="nil"/>
              <w:left w:val="nil"/>
              <w:right w:val="nil"/>
            </w:tcBorders>
            <w:shd w:val="clear" w:color="auto" w:fill="auto"/>
            <w:noWrap/>
            <w:vAlign w:val="bottom"/>
            <w:hideMark/>
          </w:tcPr>
          <w:p w:rsidR="009869C4" w:rsidRPr="00E60E83" w:rsidRDefault="009869C4" w:rsidP="0046639D">
            <w:pPr>
              <w:snapToGrid w:val="0"/>
              <w:rPr>
                <w:rFonts w:cs="Arial"/>
                <w:sz w:val="4"/>
                <w:szCs w:val="4"/>
                <w:lang w:val="es-BO" w:eastAsia="es-BO"/>
              </w:rPr>
            </w:pPr>
            <w:r w:rsidRPr="00E60E83">
              <w:rPr>
                <w:rFonts w:cs="Arial"/>
                <w:sz w:val="4"/>
                <w:szCs w:val="4"/>
                <w:lang w:val="es-BO" w:eastAsia="es-BO"/>
              </w:rPr>
              <w:t> </w:t>
            </w:r>
          </w:p>
        </w:tc>
        <w:tc>
          <w:tcPr>
            <w:tcW w:w="160" w:type="dxa"/>
            <w:tcBorders>
              <w:top w:val="nil"/>
              <w:left w:val="nil"/>
              <w:right w:val="nil"/>
            </w:tcBorders>
            <w:shd w:val="clear" w:color="auto" w:fill="auto"/>
            <w:noWrap/>
            <w:vAlign w:val="bottom"/>
            <w:hideMark/>
          </w:tcPr>
          <w:p w:rsidR="009869C4" w:rsidRPr="00E60E83" w:rsidRDefault="009869C4" w:rsidP="0046639D">
            <w:pPr>
              <w:snapToGrid w:val="0"/>
              <w:rPr>
                <w:rFonts w:cs="Arial"/>
                <w:sz w:val="4"/>
                <w:szCs w:val="4"/>
                <w:lang w:val="es-BO" w:eastAsia="es-BO"/>
              </w:rPr>
            </w:pPr>
            <w:r w:rsidRPr="00E60E83">
              <w:rPr>
                <w:rFonts w:cs="Arial"/>
                <w:sz w:val="4"/>
                <w:szCs w:val="4"/>
                <w:lang w:val="es-BO" w:eastAsia="es-BO"/>
              </w:rPr>
              <w:t> </w:t>
            </w:r>
          </w:p>
        </w:tc>
        <w:tc>
          <w:tcPr>
            <w:tcW w:w="2500" w:type="dxa"/>
            <w:tcBorders>
              <w:top w:val="nil"/>
              <w:left w:val="nil"/>
              <w:right w:val="nil"/>
            </w:tcBorders>
            <w:shd w:val="clear" w:color="auto" w:fill="auto"/>
            <w:noWrap/>
            <w:vAlign w:val="bottom"/>
            <w:hideMark/>
          </w:tcPr>
          <w:p w:rsidR="009869C4" w:rsidRPr="00E60E83" w:rsidRDefault="009869C4" w:rsidP="0046639D">
            <w:pPr>
              <w:snapToGrid w:val="0"/>
              <w:rPr>
                <w:rFonts w:cs="Arial"/>
                <w:sz w:val="4"/>
                <w:szCs w:val="4"/>
                <w:lang w:val="es-BO" w:eastAsia="es-BO"/>
              </w:rPr>
            </w:pPr>
            <w:r w:rsidRPr="00E60E83">
              <w:rPr>
                <w:rFonts w:cs="Arial"/>
                <w:sz w:val="4"/>
                <w:szCs w:val="4"/>
                <w:lang w:val="es-BO" w:eastAsia="es-BO"/>
              </w:rPr>
              <w:t> </w:t>
            </w:r>
          </w:p>
        </w:tc>
        <w:tc>
          <w:tcPr>
            <w:tcW w:w="162" w:type="dxa"/>
            <w:tcBorders>
              <w:top w:val="nil"/>
              <w:left w:val="nil"/>
              <w:bottom w:val="nil"/>
              <w:right w:val="single" w:sz="12" w:space="0" w:color="auto"/>
            </w:tcBorders>
            <w:shd w:val="clear" w:color="auto" w:fill="auto"/>
            <w:noWrap/>
            <w:hideMark/>
          </w:tcPr>
          <w:p w:rsidR="009869C4" w:rsidRPr="00E60E83" w:rsidRDefault="009869C4" w:rsidP="0046639D">
            <w:pPr>
              <w:snapToGrid w:val="0"/>
              <w:rPr>
                <w:rFonts w:cs="Arial"/>
                <w:sz w:val="4"/>
                <w:szCs w:val="4"/>
                <w:lang w:val="es-BO" w:eastAsia="es-BO"/>
              </w:rPr>
            </w:pPr>
            <w:r w:rsidRPr="00E60E83">
              <w:rPr>
                <w:rFonts w:cs="Arial"/>
                <w:sz w:val="4"/>
                <w:szCs w:val="4"/>
                <w:lang w:val="es-BO" w:eastAsia="es-BO"/>
              </w:rPr>
              <w:t> </w:t>
            </w:r>
          </w:p>
        </w:tc>
      </w:tr>
      <w:tr w:rsidR="009869C4" w:rsidRPr="00421D3C" w:rsidTr="003F45BF">
        <w:trPr>
          <w:trHeight w:val="231"/>
        </w:trPr>
        <w:tc>
          <w:tcPr>
            <w:tcW w:w="496" w:type="dxa"/>
            <w:tcBorders>
              <w:top w:val="nil"/>
              <w:left w:val="single" w:sz="12" w:space="0" w:color="auto"/>
              <w:bottom w:val="nil"/>
            </w:tcBorders>
            <w:shd w:val="clear" w:color="auto" w:fill="auto"/>
            <w:noWrap/>
            <w:vAlign w:val="center"/>
            <w:hideMark/>
          </w:tcPr>
          <w:p w:rsidR="009869C4" w:rsidRPr="00E60E83" w:rsidRDefault="009869C4" w:rsidP="0046639D">
            <w:pPr>
              <w:snapToGrid w:val="0"/>
              <w:jc w:val="right"/>
              <w:rPr>
                <w:rFonts w:cs="Arial"/>
                <w:b/>
                <w:bCs/>
                <w:lang w:val="es-BO" w:eastAsia="es-BO"/>
              </w:rPr>
            </w:pPr>
            <w:r w:rsidRPr="00E60E83">
              <w:rPr>
                <w:rFonts w:cs="Arial"/>
                <w:b/>
                <w:bCs/>
                <w:lang w:val="es-BO" w:eastAsia="es-BO"/>
              </w:rPr>
              <w:t>1</w:t>
            </w:r>
          </w:p>
        </w:tc>
        <w:tc>
          <w:tcPr>
            <w:tcW w:w="3984" w:type="dxa"/>
            <w:gridSpan w:val="2"/>
            <w:shd w:val="clear" w:color="auto" w:fill="auto"/>
            <w:noWrap/>
            <w:vAlign w:val="center"/>
            <w:hideMark/>
          </w:tcPr>
          <w:p w:rsidR="009869C4" w:rsidRPr="00E60E83" w:rsidRDefault="009869C4" w:rsidP="0046639D">
            <w:pPr>
              <w:snapToGrid w:val="0"/>
              <w:jc w:val="both"/>
              <w:rPr>
                <w:rFonts w:cs="Arial"/>
                <w:lang w:val="es-BO" w:eastAsia="es-BO"/>
              </w:rPr>
            </w:pPr>
            <w:r w:rsidRPr="00E60E83">
              <w:rPr>
                <w:rFonts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9869C4" w:rsidRPr="00E60E83" w:rsidRDefault="009869C4" w:rsidP="0046639D">
            <w:pPr>
              <w:snapToGrid w:val="0"/>
              <w:jc w:val="center"/>
              <w:rPr>
                <w:rFonts w:cs="Arial"/>
                <w:b/>
                <w:bCs/>
                <w:lang w:val="es-BO" w:eastAsia="es-BO"/>
              </w:rPr>
            </w:pPr>
            <w:r w:rsidRPr="00E60E83">
              <w:rPr>
                <w:rFonts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869C4" w:rsidRPr="00E60E83" w:rsidRDefault="00FA4D0A" w:rsidP="009D3C84">
            <w:pPr>
              <w:snapToGrid w:val="0"/>
              <w:jc w:val="center"/>
              <w:rPr>
                <w:rFonts w:cs="Arial"/>
                <w:color w:val="0000FF"/>
                <w:lang w:val="es-BO" w:eastAsia="es-BO"/>
              </w:rPr>
            </w:pPr>
            <w:r>
              <w:rPr>
                <w:rFonts w:cs="Arial"/>
                <w:color w:val="0000FF"/>
                <w:lang w:val="es-BO" w:eastAsia="es-BO"/>
              </w:rPr>
              <w:t>07</w:t>
            </w:r>
            <w:r w:rsidR="009869C4" w:rsidRPr="00E60E83">
              <w:rPr>
                <w:rFonts w:cs="Arial"/>
                <w:color w:val="0000FF"/>
                <w:lang w:val="es-BO" w:eastAsia="es-BO"/>
              </w:rPr>
              <w:t>.0</w:t>
            </w:r>
            <w:r>
              <w:rPr>
                <w:rFonts w:cs="Arial"/>
                <w:color w:val="0000FF"/>
                <w:lang w:val="es-BO" w:eastAsia="es-BO"/>
              </w:rPr>
              <w:t>7</w:t>
            </w:r>
            <w:r w:rsidR="009869C4" w:rsidRPr="00E60E83">
              <w:rPr>
                <w:rFonts w:cs="Arial"/>
                <w:color w:val="0000FF"/>
                <w:lang w:val="es-BO" w:eastAsia="es-BO"/>
              </w:rPr>
              <w:t>.2017</w:t>
            </w:r>
          </w:p>
        </w:tc>
        <w:tc>
          <w:tcPr>
            <w:tcW w:w="228" w:type="dxa"/>
            <w:gridSpan w:val="2"/>
            <w:tcBorders>
              <w:top w:val="nil"/>
              <w:left w:val="nil"/>
              <w:bottom w:val="nil"/>
            </w:tcBorders>
            <w:shd w:val="clear" w:color="auto" w:fill="auto"/>
            <w:noWrap/>
            <w:vAlign w:val="center"/>
            <w:hideMark/>
          </w:tcPr>
          <w:p w:rsidR="009869C4" w:rsidRPr="00E60E83" w:rsidRDefault="009869C4" w:rsidP="0046639D">
            <w:pPr>
              <w:snapToGrid w:val="0"/>
              <w:jc w:val="center"/>
              <w:rPr>
                <w:rFonts w:cs="Arial"/>
                <w:color w:val="0000FF"/>
                <w:lang w:val="es-BO" w:eastAsia="es-BO"/>
              </w:rPr>
            </w:pPr>
          </w:p>
        </w:tc>
        <w:tc>
          <w:tcPr>
            <w:tcW w:w="692" w:type="dxa"/>
            <w:shd w:val="clear" w:color="auto" w:fill="auto"/>
            <w:noWrap/>
            <w:vAlign w:val="center"/>
            <w:hideMark/>
          </w:tcPr>
          <w:p w:rsidR="009869C4" w:rsidRPr="00E60E83" w:rsidRDefault="009869C4" w:rsidP="0046639D">
            <w:pPr>
              <w:snapToGrid w:val="0"/>
              <w:jc w:val="center"/>
              <w:rPr>
                <w:rFonts w:cs="Arial"/>
                <w:color w:val="0000FF"/>
                <w:lang w:val="es-BO" w:eastAsia="es-BO"/>
              </w:rPr>
            </w:pPr>
          </w:p>
        </w:tc>
        <w:tc>
          <w:tcPr>
            <w:tcW w:w="160" w:type="dxa"/>
            <w:shd w:val="clear" w:color="auto" w:fill="auto"/>
            <w:noWrap/>
            <w:vAlign w:val="center"/>
            <w:hideMark/>
          </w:tcPr>
          <w:p w:rsidR="009869C4" w:rsidRPr="00E60E83" w:rsidRDefault="009869C4" w:rsidP="0046639D">
            <w:pPr>
              <w:snapToGrid w:val="0"/>
              <w:jc w:val="center"/>
              <w:rPr>
                <w:rFonts w:cs="Arial"/>
                <w:lang w:val="es-BO" w:eastAsia="es-BO"/>
              </w:rPr>
            </w:pPr>
          </w:p>
        </w:tc>
        <w:tc>
          <w:tcPr>
            <w:tcW w:w="2500" w:type="dxa"/>
            <w:shd w:val="clear" w:color="auto" w:fill="auto"/>
            <w:noWrap/>
            <w:vAlign w:val="center"/>
            <w:hideMark/>
          </w:tcPr>
          <w:p w:rsidR="009869C4" w:rsidRPr="00E60E83" w:rsidRDefault="009869C4" w:rsidP="0046639D">
            <w:pPr>
              <w:snapToGrid w:val="0"/>
              <w:jc w:val="center"/>
              <w:rPr>
                <w:rFonts w:cs="Arial"/>
                <w:lang w:val="es-BO" w:eastAsia="es-BO"/>
              </w:rPr>
            </w:pPr>
          </w:p>
        </w:tc>
        <w:tc>
          <w:tcPr>
            <w:tcW w:w="162" w:type="dxa"/>
            <w:tcBorders>
              <w:top w:val="nil"/>
              <w:left w:val="nil"/>
              <w:bottom w:val="nil"/>
              <w:right w:val="single" w:sz="12" w:space="0" w:color="auto"/>
            </w:tcBorders>
            <w:shd w:val="clear" w:color="auto" w:fill="auto"/>
            <w:noWrap/>
            <w:hideMark/>
          </w:tcPr>
          <w:p w:rsidR="009869C4" w:rsidRPr="00E60E83" w:rsidRDefault="009869C4" w:rsidP="0046639D">
            <w:pPr>
              <w:snapToGrid w:val="0"/>
              <w:rPr>
                <w:rFonts w:cs="Arial"/>
                <w:lang w:val="es-BO" w:eastAsia="es-BO"/>
              </w:rPr>
            </w:pPr>
            <w:r w:rsidRPr="00E60E83">
              <w:rPr>
                <w:rFonts w:cs="Arial"/>
                <w:lang w:val="es-BO" w:eastAsia="es-BO"/>
              </w:rPr>
              <w:t> </w:t>
            </w:r>
          </w:p>
        </w:tc>
      </w:tr>
      <w:tr w:rsidR="009869C4" w:rsidRPr="00673E6A" w:rsidTr="003F45BF">
        <w:trPr>
          <w:trHeight w:val="85"/>
        </w:trPr>
        <w:tc>
          <w:tcPr>
            <w:tcW w:w="496" w:type="dxa"/>
            <w:tcBorders>
              <w:top w:val="nil"/>
              <w:left w:val="single" w:sz="12" w:space="0" w:color="auto"/>
              <w:bottom w:val="nil"/>
            </w:tcBorders>
            <w:shd w:val="clear" w:color="auto" w:fill="auto"/>
            <w:noWrap/>
            <w:vAlign w:val="center"/>
            <w:hideMark/>
          </w:tcPr>
          <w:p w:rsidR="009869C4" w:rsidRPr="00E60E83" w:rsidRDefault="009869C4" w:rsidP="0046639D">
            <w:pPr>
              <w:snapToGrid w:val="0"/>
              <w:jc w:val="right"/>
              <w:rPr>
                <w:rFonts w:cs="Arial"/>
                <w:b/>
                <w:bCs/>
                <w:sz w:val="4"/>
                <w:szCs w:val="4"/>
                <w:lang w:val="es-BO" w:eastAsia="es-BO"/>
              </w:rPr>
            </w:pPr>
            <w:r w:rsidRPr="00E60E83">
              <w:rPr>
                <w:rFonts w:cs="Arial"/>
                <w:b/>
                <w:bCs/>
                <w:sz w:val="4"/>
                <w:szCs w:val="4"/>
                <w:lang w:val="es-BO" w:eastAsia="es-BO"/>
              </w:rPr>
              <w:t> </w:t>
            </w:r>
          </w:p>
        </w:tc>
        <w:tc>
          <w:tcPr>
            <w:tcW w:w="3984" w:type="dxa"/>
            <w:gridSpan w:val="2"/>
            <w:shd w:val="clear" w:color="auto" w:fill="auto"/>
            <w:noWrap/>
            <w:vAlign w:val="center"/>
            <w:hideMark/>
          </w:tcPr>
          <w:p w:rsidR="009869C4" w:rsidRPr="00E60E83" w:rsidRDefault="009869C4" w:rsidP="0046639D">
            <w:pPr>
              <w:snapToGrid w:val="0"/>
              <w:jc w:val="both"/>
              <w:rPr>
                <w:rFonts w:cs="Arial"/>
                <w:sz w:val="4"/>
                <w:szCs w:val="4"/>
                <w:lang w:val="es-BO" w:eastAsia="es-BO"/>
              </w:rPr>
            </w:pPr>
          </w:p>
        </w:tc>
        <w:tc>
          <w:tcPr>
            <w:tcW w:w="160" w:type="dxa"/>
            <w:tcBorders>
              <w:top w:val="nil"/>
              <w:left w:val="nil"/>
              <w:bottom w:val="nil"/>
              <w:right w:val="nil"/>
            </w:tcBorders>
            <w:shd w:val="clear" w:color="auto" w:fill="auto"/>
            <w:noWrap/>
            <w:vAlign w:val="center"/>
            <w:hideMark/>
          </w:tcPr>
          <w:p w:rsidR="009869C4" w:rsidRPr="00E60E83" w:rsidRDefault="009869C4" w:rsidP="0046639D">
            <w:pPr>
              <w:snapToGrid w:val="0"/>
              <w:jc w:val="center"/>
              <w:rPr>
                <w:rFonts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9869C4" w:rsidRPr="00E60E83" w:rsidRDefault="009869C4" w:rsidP="0046639D">
            <w:pPr>
              <w:snapToGrid w:val="0"/>
              <w:jc w:val="center"/>
              <w:rPr>
                <w:rFonts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9869C4" w:rsidRPr="00E60E83" w:rsidRDefault="009869C4" w:rsidP="0046639D">
            <w:pPr>
              <w:snapToGrid w:val="0"/>
              <w:jc w:val="center"/>
              <w:rPr>
                <w:rFonts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9869C4" w:rsidRPr="00E60E83" w:rsidRDefault="009869C4" w:rsidP="0046639D">
            <w:pPr>
              <w:snapToGrid w:val="0"/>
              <w:jc w:val="center"/>
              <w:rPr>
                <w:rFonts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9869C4" w:rsidRPr="00E60E83" w:rsidRDefault="009869C4" w:rsidP="0046639D">
            <w:pPr>
              <w:snapToGrid w:val="0"/>
              <w:jc w:val="center"/>
              <w:rPr>
                <w:rFonts w:cs="Arial"/>
                <w:sz w:val="4"/>
                <w:szCs w:val="4"/>
                <w:lang w:val="es-BO" w:eastAsia="es-BO"/>
              </w:rPr>
            </w:pPr>
          </w:p>
        </w:tc>
        <w:tc>
          <w:tcPr>
            <w:tcW w:w="2500" w:type="dxa"/>
            <w:tcBorders>
              <w:left w:val="nil"/>
              <w:bottom w:val="nil"/>
              <w:right w:val="nil"/>
            </w:tcBorders>
            <w:shd w:val="clear" w:color="auto" w:fill="auto"/>
            <w:noWrap/>
            <w:vAlign w:val="center"/>
            <w:hideMark/>
          </w:tcPr>
          <w:p w:rsidR="009869C4" w:rsidRPr="00E60E83" w:rsidRDefault="009869C4" w:rsidP="0046639D">
            <w:pPr>
              <w:snapToGrid w:val="0"/>
              <w:jc w:val="center"/>
              <w:rPr>
                <w:rFonts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9869C4" w:rsidRPr="00E60E83" w:rsidRDefault="009869C4" w:rsidP="0046639D">
            <w:pPr>
              <w:snapToGrid w:val="0"/>
              <w:rPr>
                <w:rFonts w:cs="Arial"/>
                <w:sz w:val="4"/>
                <w:szCs w:val="4"/>
                <w:lang w:val="es-BO" w:eastAsia="es-BO"/>
              </w:rPr>
            </w:pPr>
            <w:r w:rsidRPr="00E60E83">
              <w:rPr>
                <w:rFonts w:cs="Arial"/>
                <w:sz w:val="4"/>
                <w:szCs w:val="4"/>
                <w:lang w:val="es-BO" w:eastAsia="es-BO"/>
              </w:rPr>
              <w:t> </w:t>
            </w:r>
          </w:p>
        </w:tc>
      </w:tr>
      <w:tr w:rsidR="009869C4" w:rsidRPr="00673E6A" w:rsidTr="00FA4D0A">
        <w:trPr>
          <w:trHeight w:val="168"/>
        </w:trPr>
        <w:tc>
          <w:tcPr>
            <w:tcW w:w="496" w:type="dxa"/>
            <w:tcBorders>
              <w:top w:val="nil"/>
              <w:left w:val="single" w:sz="12" w:space="0" w:color="auto"/>
              <w:bottom w:val="nil"/>
            </w:tcBorders>
            <w:shd w:val="clear" w:color="auto" w:fill="auto"/>
            <w:noWrap/>
            <w:vAlign w:val="center"/>
            <w:hideMark/>
          </w:tcPr>
          <w:p w:rsidR="009869C4" w:rsidRPr="00E60E83" w:rsidRDefault="009869C4" w:rsidP="0046639D">
            <w:pPr>
              <w:snapToGrid w:val="0"/>
              <w:jc w:val="right"/>
              <w:rPr>
                <w:rFonts w:cs="Arial"/>
                <w:b/>
                <w:lang w:val="es-BO" w:eastAsia="es-BO"/>
              </w:rPr>
            </w:pPr>
            <w:r w:rsidRPr="00E60E83">
              <w:rPr>
                <w:rFonts w:cs="Arial"/>
                <w:b/>
                <w:lang w:val="es-BO" w:eastAsia="es-BO"/>
              </w:rPr>
              <w:t>2</w:t>
            </w:r>
          </w:p>
        </w:tc>
        <w:tc>
          <w:tcPr>
            <w:tcW w:w="3984" w:type="dxa"/>
            <w:gridSpan w:val="2"/>
            <w:shd w:val="clear" w:color="auto" w:fill="auto"/>
            <w:noWrap/>
            <w:vAlign w:val="center"/>
            <w:hideMark/>
          </w:tcPr>
          <w:p w:rsidR="009869C4" w:rsidRPr="00E60E83" w:rsidRDefault="009869C4" w:rsidP="0046639D">
            <w:pPr>
              <w:snapToGrid w:val="0"/>
              <w:jc w:val="both"/>
              <w:rPr>
                <w:rFonts w:cs="Arial"/>
                <w:lang w:val="es-BO" w:eastAsia="es-BO"/>
              </w:rPr>
            </w:pPr>
            <w:r w:rsidRPr="00E60E83">
              <w:rPr>
                <w:rFonts w:cs="Arial"/>
                <w:lang w:val="es-BO" w:eastAsia="es-BO"/>
              </w:rPr>
              <w:t xml:space="preserve">Inspección Previa </w:t>
            </w:r>
          </w:p>
        </w:tc>
        <w:tc>
          <w:tcPr>
            <w:tcW w:w="160" w:type="dxa"/>
            <w:tcBorders>
              <w:top w:val="nil"/>
              <w:left w:val="nil"/>
              <w:bottom w:val="nil"/>
              <w:right w:val="nil"/>
            </w:tcBorders>
            <w:shd w:val="clear" w:color="auto" w:fill="auto"/>
            <w:noWrap/>
            <w:vAlign w:val="center"/>
            <w:hideMark/>
          </w:tcPr>
          <w:p w:rsidR="009869C4" w:rsidRPr="00E60E83" w:rsidRDefault="009869C4" w:rsidP="0046639D">
            <w:pPr>
              <w:snapToGrid w:val="0"/>
              <w:jc w:val="center"/>
              <w:rPr>
                <w:rFonts w:cs="Arial"/>
                <w:bCs/>
                <w:sz w:val="20"/>
                <w:szCs w:val="20"/>
                <w:lang w:val="es-BO" w:eastAsia="es-BO"/>
              </w:rPr>
            </w:pPr>
            <w:r w:rsidRPr="00E60E83">
              <w:rPr>
                <w:rFonts w:cs="Arial"/>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9869C4" w:rsidRPr="00FA4D0A" w:rsidRDefault="00FA4D0A" w:rsidP="0046639D">
            <w:pPr>
              <w:snapToGrid w:val="0"/>
              <w:jc w:val="center"/>
              <w:rPr>
                <w:rFonts w:cs="Arial"/>
                <w:color w:val="0000FF"/>
                <w:lang w:val="es-BO" w:eastAsia="es-BO"/>
              </w:rPr>
            </w:pPr>
            <w:r w:rsidRPr="00FA4D0A">
              <w:rPr>
                <w:rFonts w:cs="Arial"/>
                <w:color w:val="0000FF"/>
                <w:lang w:val="es-BO" w:eastAsia="es-BO"/>
              </w:rPr>
              <w:t>10.07.2017</w:t>
            </w:r>
          </w:p>
        </w:tc>
        <w:tc>
          <w:tcPr>
            <w:tcW w:w="228" w:type="dxa"/>
            <w:gridSpan w:val="2"/>
            <w:tcBorders>
              <w:top w:val="nil"/>
              <w:left w:val="nil"/>
              <w:bottom w:val="nil"/>
              <w:right w:val="nil"/>
            </w:tcBorders>
            <w:shd w:val="clear" w:color="auto" w:fill="auto"/>
            <w:noWrap/>
            <w:vAlign w:val="center"/>
          </w:tcPr>
          <w:p w:rsidR="009869C4" w:rsidRPr="00E60E83" w:rsidRDefault="009869C4" w:rsidP="0046639D">
            <w:pPr>
              <w:snapToGrid w:val="0"/>
              <w:jc w:val="center"/>
              <w:rPr>
                <w:rFonts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9869C4" w:rsidRPr="00FA4D0A" w:rsidRDefault="00FA4D0A" w:rsidP="0046639D">
            <w:pPr>
              <w:snapToGrid w:val="0"/>
              <w:jc w:val="center"/>
              <w:rPr>
                <w:rFonts w:cs="Arial"/>
                <w:color w:val="0000FF"/>
                <w:lang w:val="es-BO" w:eastAsia="es-BO"/>
              </w:rPr>
            </w:pPr>
            <w:r w:rsidRPr="00FA4D0A">
              <w:rPr>
                <w:rFonts w:cs="Arial"/>
                <w:color w:val="0000FF"/>
                <w:lang w:val="es-BO" w:eastAsia="es-BO"/>
              </w:rPr>
              <w:t>10</w:t>
            </w:r>
            <w:r>
              <w:rPr>
                <w:rFonts w:cs="Arial"/>
                <w:color w:val="0000FF"/>
                <w:lang w:val="es-BO" w:eastAsia="es-BO"/>
              </w:rPr>
              <w:t>:30</w:t>
            </w:r>
          </w:p>
        </w:tc>
        <w:tc>
          <w:tcPr>
            <w:tcW w:w="160" w:type="dxa"/>
            <w:tcBorders>
              <w:top w:val="nil"/>
              <w:left w:val="nil"/>
              <w:bottom w:val="nil"/>
              <w:right w:val="nil"/>
            </w:tcBorders>
            <w:shd w:val="clear" w:color="auto" w:fill="auto"/>
            <w:noWrap/>
            <w:vAlign w:val="center"/>
          </w:tcPr>
          <w:p w:rsidR="009869C4" w:rsidRPr="00E60E83" w:rsidRDefault="009869C4" w:rsidP="0046639D">
            <w:pPr>
              <w:snapToGrid w:val="0"/>
              <w:jc w:val="center"/>
              <w:rPr>
                <w:rFonts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FA4D0A" w:rsidRPr="00FA4D0A" w:rsidRDefault="00FA4D0A" w:rsidP="00FA4D0A">
            <w:pPr>
              <w:pStyle w:val="Textoindependiente3"/>
              <w:spacing w:after="0"/>
              <w:jc w:val="both"/>
              <w:rPr>
                <w:rFonts w:ascii="Verdana" w:hAnsi="Verdana" w:cs="Arial"/>
              </w:rPr>
            </w:pPr>
            <w:r w:rsidRPr="00FA4D0A">
              <w:rPr>
                <w:rFonts w:ascii="Verdana" w:hAnsi="Verdana" w:cs="Arial"/>
              </w:rPr>
              <w:t xml:space="preserve">Piso </w:t>
            </w:r>
            <w:r>
              <w:rPr>
                <w:rFonts w:ascii="Verdana" w:hAnsi="Verdana" w:cs="Arial"/>
              </w:rPr>
              <w:t>11,</w:t>
            </w:r>
            <w:r w:rsidRPr="00FA4D0A">
              <w:rPr>
                <w:rFonts w:ascii="Verdana" w:hAnsi="Verdana" w:cs="Arial"/>
              </w:rPr>
              <w:t xml:space="preserve"> Edif. Principal del BCB</w:t>
            </w:r>
            <w:r>
              <w:rPr>
                <w:rFonts w:ascii="Verdana" w:hAnsi="Verdana" w:cs="Arial"/>
              </w:rPr>
              <w:t xml:space="preserve">, </w:t>
            </w:r>
            <w:r w:rsidRPr="00FA4D0A">
              <w:rPr>
                <w:rFonts w:ascii="Verdana" w:hAnsi="Verdana" w:cs="Arial"/>
              </w:rPr>
              <w:t>ubicado en la Calle Ayacucho</w:t>
            </w:r>
            <w:r>
              <w:rPr>
                <w:rFonts w:ascii="Verdana" w:hAnsi="Verdana" w:cs="Arial"/>
              </w:rPr>
              <w:t xml:space="preserve"> </w:t>
            </w:r>
            <w:r w:rsidRPr="00FA4D0A">
              <w:rPr>
                <w:rFonts w:ascii="Verdana" w:hAnsi="Verdana" w:cs="Arial"/>
              </w:rPr>
              <w:t xml:space="preserve">esq. Mercado del BCB, contacto </w:t>
            </w:r>
            <w:r>
              <w:rPr>
                <w:rFonts w:ascii="Verdana" w:hAnsi="Verdana" w:cs="Arial"/>
              </w:rPr>
              <w:t>Gabriel Alvarez Zapata</w:t>
            </w:r>
            <w:r w:rsidRPr="00FA4D0A">
              <w:rPr>
                <w:rFonts w:ascii="Verdana" w:hAnsi="Verdana" w:cs="Arial"/>
              </w:rPr>
              <w:t xml:space="preserve"> del Dpto. de</w:t>
            </w:r>
          </w:p>
          <w:p w:rsidR="009869C4" w:rsidRPr="00FA4D0A" w:rsidRDefault="00FA4D0A" w:rsidP="000D210C">
            <w:pPr>
              <w:pStyle w:val="Textoindependiente3"/>
              <w:spacing w:after="0"/>
              <w:jc w:val="both"/>
              <w:rPr>
                <w:rFonts w:ascii="Verdana" w:hAnsi="Verdana" w:cs="Arial"/>
              </w:rPr>
            </w:pPr>
            <w:r w:rsidRPr="00FA4D0A">
              <w:rPr>
                <w:rFonts w:ascii="Verdana" w:hAnsi="Verdana" w:cs="Arial"/>
              </w:rPr>
              <w:t xml:space="preserve">Departamento de </w:t>
            </w:r>
            <w:r w:rsidR="000D210C">
              <w:rPr>
                <w:rFonts w:ascii="Verdana" w:hAnsi="Verdana" w:cs="Arial"/>
              </w:rPr>
              <w:t xml:space="preserve">Soporte Técnico </w:t>
            </w:r>
            <w:proofErr w:type="spellStart"/>
            <w:r w:rsidRPr="00FA4D0A">
              <w:rPr>
                <w:rFonts w:ascii="Verdana" w:hAnsi="Verdana" w:cs="Arial"/>
              </w:rPr>
              <w:t>Int</w:t>
            </w:r>
            <w:proofErr w:type="spellEnd"/>
            <w:r w:rsidRPr="00FA4D0A">
              <w:rPr>
                <w:rFonts w:ascii="Verdana" w:hAnsi="Verdana" w:cs="Arial"/>
              </w:rPr>
              <w:t xml:space="preserve">. </w:t>
            </w:r>
            <w:r w:rsidR="000D210C">
              <w:rPr>
                <w:rFonts w:ascii="Verdana" w:hAnsi="Verdana" w:cs="Arial"/>
              </w:rPr>
              <w:t>1119</w:t>
            </w:r>
          </w:p>
        </w:tc>
        <w:tc>
          <w:tcPr>
            <w:tcW w:w="162" w:type="dxa"/>
            <w:tcBorders>
              <w:top w:val="nil"/>
              <w:left w:val="nil"/>
              <w:bottom w:val="nil"/>
              <w:right w:val="single" w:sz="12" w:space="0" w:color="auto"/>
            </w:tcBorders>
            <w:shd w:val="clear" w:color="auto" w:fill="auto"/>
            <w:noWrap/>
            <w:hideMark/>
          </w:tcPr>
          <w:p w:rsidR="009869C4" w:rsidRPr="00E60E83" w:rsidRDefault="009869C4" w:rsidP="0046639D">
            <w:pPr>
              <w:snapToGrid w:val="0"/>
              <w:rPr>
                <w:rFonts w:cs="Arial"/>
                <w:sz w:val="20"/>
                <w:szCs w:val="20"/>
                <w:lang w:val="es-BO" w:eastAsia="es-BO"/>
              </w:rPr>
            </w:pPr>
            <w:r w:rsidRPr="00E60E83">
              <w:rPr>
                <w:rFonts w:cs="Arial"/>
                <w:sz w:val="20"/>
                <w:szCs w:val="20"/>
                <w:lang w:val="es-BO" w:eastAsia="es-BO"/>
              </w:rPr>
              <w:t> </w:t>
            </w:r>
          </w:p>
        </w:tc>
      </w:tr>
      <w:tr w:rsidR="009869C4" w:rsidRPr="00673E6A" w:rsidTr="00FA4D0A">
        <w:trPr>
          <w:trHeight w:val="57"/>
        </w:trPr>
        <w:tc>
          <w:tcPr>
            <w:tcW w:w="496" w:type="dxa"/>
            <w:tcBorders>
              <w:top w:val="nil"/>
              <w:left w:val="single" w:sz="12" w:space="0" w:color="auto"/>
              <w:bottom w:val="nil"/>
            </w:tcBorders>
            <w:shd w:val="clear" w:color="auto" w:fill="auto"/>
            <w:noWrap/>
            <w:vAlign w:val="center"/>
            <w:hideMark/>
          </w:tcPr>
          <w:p w:rsidR="009869C4" w:rsidRPr="00E60E83" w:rsidRDefault="009869C4" w:rsidP="0046639D">
            <w:pPr>
              <w:snapToGrid w:val="0"/>
              <w:jc w:val="right"/>
              <w:rPr>
                <w:rFonts w:cs="Arial"/>
                <w:b/>
                <w:bCs/>
                <w:sz w:val="4"/>
                <w:szCs w:val="4"/>
                <w:lang w:val="es-BO" w:eastAsia="es-BO"/>
              </w:rPr>
            </w:pPr>
            <w:r w:rsidRPr="00E60E83">
              <w:rPr>
                <w:rFonts w:cs="Arial"/>
                <w:b/>
                <w:bCs/>
                <w:sz w:val="4"/>
                <w:szCs w:val="4"/>
                <w:lang w:val="es-BO" w:eastAsia="es-BO"/>
              </w:rPr>
              <w:t> </w:t>
            </w:r>
          </w:p>
        </w:tc>
        <w:tc>
          <w:tcPr>
            <w:tcW w:w="3984" w:type="dxa"/>
            <w:gridSpan w:val="2"/>
            <w:shd w:val="clear" w:color="auto" w:fill="auto"/>
            <w:noWrap/>
            <w:vAlign w:val="center"/>
            <w:hideMark/>
          </w:tcPr>
          <w:p w:rsidR="009869C4" w:rsidRPr="00E60E83" w:rsidRDefault="009869C4" w:rsidP="0046639D">
            <w:pPr>
              <w:snapToGrid w:val="0"/>
              <w:jc w:val="both"/>
              <w:rPr>
                <w:rFonts w:cs="Arial"/>
                <w:sz w:val="4"/>
                <w:szCs w:val="4"/>
                <w:lang w:val="es-BO" w:eastAsia="es-BO"/>
              </w:rPr>
            </w:pPr>
          </w:p>
        </w:tc>
        <w:tc>
          <w:tcPr>
            <w:tcW w:w="160" w:type="dxa"/>
            <w:tcBorders>
              <w:top w:val="nil"/>
              <w:left w:val="nil"/>
              <w:bottom w:val="nil"/>
              <w:right w:val="nil"/>
            </w:tcBorders>
            <w:shd w:val="clear" w:color="auto" w:fill="auto"/>
            <w:noWrap/>
            <w:vAlign w:val="center"/>
            <w:hideMark/>
          </w:tcPr>
          <w:p w:rsidR="009869C4" w:rsidRPr="00E60E83" w:rsidRDefault="009869C4" w:rsidP="0046639D">
            <w:pPr>
              <w:snapToGrid w:val="0"/>
              <w:jc w:val="center"/>
              <w:rPr>
                <w:rFonts w:cs="Arial"/>
                <w:b/>
                <w:bCs/>
                <w:sz w:val="4"/>
                <w:szCs w:val="4"/>
                <w:lang w:val="es-BO" w:eastAsia="es-BO"/>
              </w:rPr>
            </w:pPr>
          </w:p>
        </w:tc>
        <w:tc>
          <w:tcPr>
            <w:tcW w:w="1257" w:type="dxa"/>
            <w:tcBorders>
              <w:top w:val="nil"/>
              <w:left w:val="nil"/>
              <w:bottom w:val="nil"/>
              <w:right w:val="nil"/>
            </w:tcBorders>
            <w:shd w:val="clear" w:color="auto" w:fill="auto"/>
            <w:noWrap/>
            <w:vAlign w:val="center"/>
          </w:tcPr>
          <w:p w:rsidR="009869C4" w:rsidRPr="00E60E83" w:rsidRDefault="009869C4" w:rsidP="0046639D">
            <w:pPr>
              <w:snapToGrid w:val="0"/>
              <w:jc w:val="center"/>
              <w:rPr>
                <w:rFonts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tcPr>
          <w:p w:rsidR="009869C4" w:rsidRPr="00E60E83" w:rsidRDefault="009869C4" w:rsidP="0046639D">
            <w:pPr>
              <w:snapToGrid w:val="0"/>
              <w:jc w:val="center"/>
              <w:rPr>
                <w:rFonts w:cs="Arial"/>
                <w:color w:val="0000FF"/>
                <w:sz w:val="4"/>
                <w:szCs w:val="4"/>
                <w:lang w:val="es-BO" w:eastAsia="es-BO"/>
              </w:rPr>
            </w:pPr>
          </w:p>
        </w:tc>
        <w:tc>
          <w:tcPr>
            <w:tcW w:w="692" w:type="dxa"/>
            <w:tcBorders>
              <w:top w:val="nil"/>
              <w:left w:val="nil"/>
              <w:bottom w:val="nil"/>
              <w:right w:val="nil"/>
            </w:tcBorders>
            <w:shd w:val="clear" w:color="auto" w:fill="auto"/>
            <w:noWrap/>
            <w:vAlign w:val="center"/>
          </w:tcPr>
          <w:p w:rsidR="009869C4" w:rsidRPr="00E60E83" w:rsidRDefault="009869C4" w:rsidP="0046639D">
            <w:pPr>
              <w:snapToGrid w:val="0"/>
              <w:jc w:val="center"/>
              <w:rPr>
                <w:rFonts w:cs="Arial"/>
                <w:color w:val="0000FF"/>
                <w:sz w:val="4"/>
                <w:szCs w:val="4"/>
                <w:lang w:val="es-BO" w:eastAsia="es-BO"/>
              </w:rPr>
            </w:pPr>
          </w:p>
        </w:tc>
        <w:tc>
          <w:tcPr>
            <w:tcW w:w="160" w:type="dxa"/>
            <w:tcBorders>
              <w:top w:val="nil"/>
              <w:left w:val="nil"/>
              <w:bottom w:val="nil"/>
              <w:right w:val="nil"/>
            </w:tcBorders>
            <w:shd w:val="clear" w:color="auto" w:fill="auto"/>
            <w:noWrap/>
            <w:vAlign w:val="center"/>
          </w:tcPr>
          <w:p w:rsidR="009869C4" w:rsidRPr="00E60E83" w:rsidRDefault="009869C4" w:rsidP="0046639D">
            <w:pPr>
              <w:snapToGrid w:val="0"/>
              <w:jc w:val="center"/>
              <w:rPr>
                <w:rFonts w:cs="Arial"/>
                <w:sz w:val="4"/>
                <w:szCs w:val="4"/>
                <w:lang w:val="es-BO" w:eastAsia="es-BO"/>
              </w:rPr>
            </w:pPr>
          </w:p>
        </w:tc>
        <w:tc>
          <w:tcPr>
            <w:tcW w:w="2500" w:type="dxa"/>
            <w:tcBorders>
              <w:top w:val="nil"/>
              <w:left w:val="nil"/>
              <w:bottom w:val="nil"/>
              <w:right w:val="nil"/>
            </w:tcBorders>
            <w:shd w:val="clear" w:color="auto" w:fill="auto"/>
            <w:noWrap/>
            <w:vAlign w:val="center"/>
          </w:tcPr>
          <w:p w:rsidR="009869C4" w:rsidRPr="00E60E83" w:rsidRDefault="009869C4" w:rsidP="0046639D">
            <w:pPr>
              <w:snapToGrid w:val="0"/>
              <w:jc w:val="center"/>
              <w:rPr>
                <w:rFonts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9869C4" w:rsidRPr="00E60E83" w:rsidRDefault="009869C4" w:rsidP="0046639D">
            <w:pPr>
              <w:snapToGrid w:val="0"/>
              <w:rPr>
                <w:rFonts w:cs="Arial"/>
                <w:sz w:val="4"/>
                <w:szCs w:val="4"/>
                <w:lang w:val="es-BO" w:eastAsia="es-BO"/>
              </w:rPr>
            </w:pPr>
            <w:r w:rsidRPr="00E60E83">
              <w:rPr>
                <w:rFonts w:cs="Arial"/>
                <w:sz w:val="4"/>
                <w:szCs w:val="4"/>
                <w:lang w:val="es-BO" w:eastAsia="es-BO"/>
              </w:rPr>
              <w:t> </w:t>
            </w:r>
          </w:p>
        </w:tc>
      </w:tr>
      <w:tr w:rsidR="00FA4D0A" w:rsidRPr="00421D3C" w:rsidTr="003F45BF">
        <w:trPr>
          <w:trHeight w:val="156"/>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lang w:val="es-BO" w:eastAsia="es-BO"/>
              </w:rPr>
            </w:pPr>
            <w:r w:rsidRPr="00E60E83">
              <w:rPr>
                <w:rFonts w:cs="Arial"/>
                <w:b/>
                <w:bCs/>
                <w:lang w:val="es-BO" w:eastAsia="es-BO"/>
              </w:rPr>
              <w:t>3</w:t>
            </w:r>
          </w:p>
        </w:tc>
        <w:tc>
          <w:tcPr>
            <w:tcW w:w="3984" w:type="dxa"/>
            <w:gridSpan w:val="2"/>
            <w:shd w:val="clear" w:color="auto" w:fill="auto"/>
            <w:noWrap/>
            <w:vAlign w:val="center"/>
            <w:hideMark/>
          </w:tcPr>
          <w:p w:rsidR="00FA4D0A" w:rsidRPr="00E60E83" w:rsidRDefault="00FA4D0A" w:rsidP="00FA4D0A">
            <w:pPr>
              <w:snapToGrid w:val="0"/>
              <w:jc w:val="both"/>
              <w:rPr>
                <w:rFonts w:cs="Arial"/>
                <w:lang w:val="es-BO" w:eastAsia="es-BO"/>
              </w:rPr>
            </w:pPr>
            <w:r w:rsidRPr="00E60E83">
              <w:rPr>
                <w:rFonts w:cs="Arial"/>
                <w:lang w:val="es-BO" w:eastAsia="es-BO"/>
              </w:rPr>
              <w:t xml:space="preserve">Consultas Escritas </w:t>
            </w:r>
            <w:r w:rsidRPr="00E60E83">
              <w:rPr>
                <w:rFonts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lang w:val="es-BO" w:eastAsia="es-BO"/>
              </w:rPr>
            </w:pPr>
            <w:r w:rsidRPr="00E60E83">
              <w:rPr>
                <w:rFonts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FA4D0A" w:rsidRPr="00FA4D0A" w:rsidRDefault="00FA4D0A" w:rsidP="00FA4D0A">
            <w:pPr>
              <w:snapToGrid w:val="0"/>
              <w:jc w:val="center"/>
              <w:rPr>
                <w:rFonts w:cs="Arial"/>
                <w:color w:val="0000FF"/>
                <w:lang w:val="es-BO" w:eastAsia="es-BO"/>
              </w:rPr>
            </w:pPr>
            <w:r>
              <w:rPr>
                <w:rFonts w:cs="Arial"/>
                <w:color w:val="0000FF"/>
                <w:lang w:val="es-BO" w:eastAsia="es-BO"/>
              </w:rPr>
              <w:t>11</w:t>
            </w:r>
            <w:r w:rsidRPr="00FA4D0A">
              <w:rPr>
                <w:rFonts w:cs="Arial"/>
                <w:color w:val="0000FF"/>
                <w:lang w:val="es-BO" w:eastAsia="es-BO"/>
              </w:rPr>
              <w:t>.07.2017</w:t>
            </w:r>
          </w:p>
        </w:tc>
        <w:tc>
          <w:tcPr>
            <w:tcW w:w="228" w:type="dxa"/>
            <w:gridSpan w:val="2"/>
            <w:tcBorders>
              <w:top w:val="nil"/>
              <w:left w:val="nil"/>
              <w:bottom w:val="nil"/>
              <w:right w:val="nil"/>
            </w:tcBorders>
            <w:shd w:val="clear" w:color="auto" w:fill="auto"/>
            <w:noWrap/>
            <w:vAlign w:val="center"/>
          </w:tcPr>
          <w:p w:rsidR="00FA4D0A" w:rsidRPr="00E60E83" w:rsidRDefault="00FA4D0A" w:rsidP="00FA4D0A">
            <w:pPr>
              <w:snapToGrid w:val="0"/>
              <w:jc w:val="center"/>
              <w:rPr>
                <w:rFonts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FA4D0A" w:rsidRPr="00916516" w:rsidRDefault="00916516" w:rsidP="00FA4D0A">
            <w:pPr>
              <w:snapToGrid w:val="0"/>
              <w:jc w:val="center"/>
              <w:rPr>
                <w:rFonts w:cs="Arial"/>
                <w:color w:val="0000FF"/>
                <w:lang w:val="es-BO" w:eastAsia="es-BO"/>
              </w:rPr>
            </w:pPr>
            <w:r w:rsidRPr="00916516">
              <w:rPr>
                <w:rFonts w:cs="Arial"/>
                <w:color w:val="0000FF"/>
                <w:lang w:val="es-BO" w:eastAsia="es-BO"/>
              </w:rPr>
              <w:t>18:30</w:t>
            </w:r>
          </w:p>
        </w:tc>
        <w:tc>
          <w:tcPr>
            <w:tcW w:w="160" w:type="dxa"/>
            <w:tcBorders>
              <w:top w:val="nil"/>
              <w:left w:val="nil"/>
              <w:bottom w:val="nil"/>
              <w:right w:val="nil"/>
            </w:tcBorders>
            <w:shd w:val="clear" w:color="auto" w:fill="auto"/>
            <w:noWrap/>
            <w:vAlign w:val="center"/>
          </w:tcPr>
          <w:p w:rsidR="00FA4D0A" w:rsidRPr="00E60E83" w:rsidRDefault="00FA4D0A" w:rsidP="00FA4D0A">
            <w:pPr>
              <w:snapToGrid w:val="0"/>
              <w:jc w:val="center"/>
              <w:rPr>
                <w:rFonts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FA4D0A" w:rsidRPr="00916516" w:rsidRDefault="00916516" w:rsidP="00800119">
            <w:pPr>
              <w:pStyle w:val="Textoindependiente3"/>
              <w:spacing w:after="0"/>
              <w:jc w:val="both"/>
              <w:rPr>
                <w:rFonts w:ascii="Verdana" w:hAnsi="Verdana" w:cs="Arial"/>
              </w:rPr>
            </w:pPr>
            <w:r w:rsidRPr="00916516">
              <w:rPr>
                <w:rFonts w:ascii="Verdana" w:hAnsi="Verdana" w:cs="Arial"/>
              </w:rPr>
              <w:t>Planta Baja, Ventanilla Única de Correspondencia del Edif. Principal del BCB. (Nota dirigida a</w:t>
            </w:r>
            <w:r>
              <w:rPr>
                <w:rFonts w:ascii="Verdana" w:hAnsi="Verdana" w:cs="Arial"/>
              </w:rPr>
              <w:t xml:space="preserve"> la</w:t>
            </w:r>
            <w:r w:rsidRPr="00916516">
              <w:rPr>
                <w:rFonts w:ascii="Verdana" w:hAnsi="Verdana" w:cs="Arial"/>
              </w:rPr>
              <w:t xml:space="preserve"> </w:t>
            </w:r>
            <w:r>
              <w:rPr>
                <w:rFonts w:ascii="Verdana" w:hAnsi="Verdana" w:cs="Arial"/>
              </w:rPr>
              <w:t>Subg</w:t>
            </w:r>
            <w:r w:rsidRPr="00916516">
              <w:rPr>
                <w:rFonts w:ascii="Verdana" w:hAnsi="Verdana" w:cs="Arial"/>
              </w:rPr>
              <w:t xml:space="preserve">erente </w:t>
            </w:r>
            <w:r>
              <w:rPr>
                <w:rFonts w:ascii="Verdana" w:hAnsi="Verdana" w:cs="Arial"/>
              </w:rPr>
              <w:t>de Servicios Generales</w:t>
            </w:r>
            <w:r w:rsidRPr="00916516">
              <w:rPr>
                <w:rFonts w:ascii="Verdana" w:hAnsi="Verdana" w:cs="Arial"/>
              </w:rPr>
              <w:t xml:space="preserve"> </w:t>
            </w:r>
            <w:proofErr w:type="spellStart"/>
            <w:r w:rsidRPr="00916516">
              <w:rPr>
                <w:rFonts w:ascii="Verdana" w:hAnsi="Verdana" w:cs="Arial"/>
              </w:rPr>
              <w:t>a.i.</w:t>
            </w:r>
            <w:proofErr w:type="spellEnd"/>
            <w:r w:rsidRPr="00916516">
              <w:rPr>
                <w:rFonts w:ascii="Verdana" w:hAnsi="Verdana" w:cs="Arial"/>
              </w:rPr>
              <w:t xml:space="preserve"> del BCB</w:t>
            </w:r>
            <w:r w:rsidR="007E1F04">
              <w:rPr>
                <w:rFonts w:ascii="Verdana" w:hAnsi="Verdana" w:cs="Arial"/>
              </w:rPr>
              <w:t>, Maria E. Cuba Carrasco</w:t>
            </w:r>
            <w:r w:rsidRPr="00916516">
              <w:rPr>
                <w:rFonts w:ascii="Verdana" w:hAnsi="Verdana" w:cs="Arial"/>
              </w:rPr>
              <w:t xml:space="preserve"> - RP</w:t>
            </w:r>
            <w:r w:rsidR="00800119">
              <w:rPr>
                <w:rFonts w:ascii="Verdana" w:hAnsi="Verdana" w:cs="Arial"/>
              </w:rPr>
              <w:t>A</w:t>
            </w:r>
            <w:r w:rsidRPr="00916516">
              <w:rPr>
                <w:rFonts w:ascii="Verdana" w:hAnsi="Verdana" w:cs="Arial"/>
              </w:rPr>
              <w:t>).</w:t>
            </w: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lang w:val="es-BO" w:eastAsia="es-BO"/>
              </w:rPr>
            </w:pPr>
            <w:r w:rsidRPr="00E60E83">
              <w:rPr>
                <w:rFonts w:cs="Arial"/>
                <w:lang w:val="es-BO" w:eastAsia="es-BO"/>
              </w:rPr>
              <w:t> </w:t>
            </w:r>
          </w:p>
        </w:tc>
      </w:tr>
      <w:tr w:rsidR="00FA4D0A" w:rsidRPr="00673E6A" w:rsidTr="003F45BF">
        <w:trPr>
          <w:trHeight w:val="85"/>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3984" w:type="dxa"/>
            <w:gridSpan w:val="2"/>
            <w:shd w:val="clear" w:color="auto" w:fill="auto"/>
            <w:noWrap/>
            <w:vAlign w:val="center"/>
            <w:hideMark/>
          </w:tcPr>
          <w:p w:rsidR="00FA4D0A" w:rsidRPr="00E60E83" w:rsidRDefault="00FA4D0A" w:rsidP="00FA4D0A">
            <w:pPr>
              <w:snapToGrid w:val="0"/>
              <w:jc w:val="both"/>
              <w:rPr>
                <w:rFonts w:cs="Arial"/>
                <w:sz w:val="4"/>
                <w:szCs w:val="4"/>
                <w:lang w:val="es-BO" w:eastAsia="es-BO"/>
              </w:rPr>
            </w:pP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sz w:val="4"/>
                <w:szCs w:val="4"/>
                <w:lang w:val="es-BO" w:eastAsia="es-BO"/>
              </w:rPr>
            </w:pPr>
          </w:p>
        </w:tc>
        <w:tc>
          <w:tcPr>
            <w:tcW w:w="1257" w:type="dxa"/>
            <w:tcBorders>
              <w:top w:val="nil"/>
              <w:left w:val="nil"/>
              <w:bottom w:val="nil"/>
              <w:right w:val="nil"/>
            </w:tcBorders>
            <w:shd w:val="clear" w:color="auto" w:fill="auto"/>
            <w:noWrap/>
            <w:vAlign w:val="center"/>
          </w:tcPr>
          <w:p w:rsidR="00FA4D0A" w:rsidRPr="00E60E83" w:rsidRDefault="00FA4D0A" w:rsidP="00FA4D0A">
            <w:pPr>
              <w:snapToGrid w:val="0"/>
              <w:jc w:val="center"/>
              <w:rPr>
                <w:rFonts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FA4D0A" w:rsidRPr="00E60E83" w:rsidRDefault="00FA4D0A" w:rsidP="00FA4D0A">
            <w:pPr>
              <w:snapToGrid w:val="0"/>
              <w:jc w:val="center"/>
              <w:rPr>
                <w:rFonts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FA4D0A" w:rsidRPr="00E60E83" w:rsidRDefault="00FA4D0A" w:rsidP="00FA4D0A">
            <w:pPr>
              <w:snapToGrid w:val="0"/>
              <w:jc w:val="center"/>
              <w:rPr>
                <w:rFonts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FA4D0A" w:rsidRPr="00E60E83" w:rsidRDefault="00FA4D0A" w:rsidP="00FA4D0A">
            <w:pPr>
              <w:snapToGrid w:val="0"/>
              <w:jc w:val="center"/>
              <w:rPr>
                <w:rFonts w:cs="Arial"/>
                <w:sz w:val="2"/>
                <w:szCs w:val="2"/>
                <w:lang w:val="es-BO" w:eastAsia="es-BO"/>
              </w:rPr>
            </w:pPr>
          </w:p>
        </w:tc>
        <w:tc>
          <w:tcPr>
            <w:tcW w:w="2500" w:type="dxa"/>
            <w:tcBorders>
              <w:top w:val="nil"/>
              <w:left w:val="nil"/>
              <w:bottom w:val="nil"/>
              <w:right w:val="nil"/>
            </w:tcBorders>
            <w:shd w:val="clear" w:color="auto" w:fill="auto"/>
            <w:noWrap/>
            <w:vAlign w:val="center"/>
          </w:tcPr>
          <w:p w:rsidR="00FA4D0A" w:rsidRPr="00E60E83" w:rsidRDefault="00FA4D0A" w:rsidP="00FA4D0A">
            <w:pPr>
              <w:snapToGrid w:val="0"/>
              <w:jc w:val="center"/>
              <w:rPr>
                <w:rFonts w:cs="Arial"/>
                <w:sz w:val="2"/>
                <w:szCs w:val="2"/>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r>
      <w:tr w:rsidR="00FA4D0A" w:rsidRPr="00421D3C" w:rsidTr="003F45BF">
        <w:trPr>
          <w:trHeight w:val="110"/>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lang w:val="es-BO" w:eastAsia="es-BO"/>
              </w:rPr>
            </w:pPr>
            <w:r w:rsidRPr="00E60E83">
              <w:rPr>
                <w:rFonts w:cs="Arial"/>
                <w:b/>
                <w:bCs/>
                <w:lang w:val="es-BO" w:eastAsia="es-BO"/>
              </w:rPr>
              <w:t> 4</w:t>
            </w:r>
          </w:p>
        </w:tc>
        <w:tc>
          <w:tcPr>
            <w:tcW w:w="3984" w:type="dxa"/>
            <w:gridSpan w:val="2"/>
            <w:shd w:val="clear" w:color="auto" w:fill="auto"/>
            <w:noWrap/>
            <w:vAlign w:val="center"/>
            <w:hideMark/>
          </w:tcPr>
          <w:p w:rsidR="00FA4D0A" w:rsidRPr="00E60E83" w:rsidRDefault="00FA4D0A" w:rsidP="00FA4D0A">
            <w:pPr>
              <w:snapToGrid w:val="0"/>
              <w:jc w:val="both"/>
              <w:rPr>
                <w:rFonts w:cs="Arial"/>
                <w:lang w:val="es-BO" w:eastAsia="es-BO"/>
              </w:rPr>
            </w:pPr>
            <w:r w:rsidRPr="00E60E83">
              <w:rPr>
                <w:rFonts w:cs="Arial"/>
                <w:lang w:val="es-BO" w:eastAsia="es-BO"/>
              </w:rPr>
              <w:t xml:space="preserve">Reunión Informativa de Aclaración </w:t>
            </w:r>
            <w:r w:rsidRPr="00E60E83">
              <w:rPr>
                <w:rFonts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lang w:val="es-BO" w:eastAsia="es-BO"/>
              </w:rPr>
            </w:pPr>
            <w:r w:rsidRPr="00E60E83">
              <w:rPr>
                <w:rFonts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FA4D0A" w:rsidRPr="00FA4D0A" w:rsidRDefault="00FA4D0A" w:rsidP="00FA4D0A">
            <w:pPr>
              <w:snapToGrid w:val="0"/>
              <w:jc w:val="center"/>
              <w:rPr>
                <w:rFonts w:cs="Arial"/>
                <w:color w:val="0000FF"/>
                <w:lang w:val="es-BO" w:eastAsia="es-BO"/>
              </w:rPr>
            </w:pPr>
            <w:r w:rsidRPr="00FA4D0A">
              <w:rPr>
                <w:rFonts w:cs="Arial"/>
                <w:color w:val="0000FF"/>
                <w:lang w:val="es-BO" w:eastAsia="es-BO"/>
              </w:rPr>
              <w:t>1</w:t>
            </w:r>
            <w:r>
              <w:rPr>
                <w:rFonts w:cs="Arial"/>
                <w:color w:val="0000FF"/>
                <w:lang w:val="es-BO" w:eastAsia="es-BO"/>
              </w:rPr>
              <w:t>3</w:t>
            </w:r>
            <w:r w:rsidRPr="00FA4D0A">
              <w:rPr>
                <w:rFonts w:cs="Arial"/>
                <w:color w:val="0000FF"/>
                <w:lang w:val="es-BO" w:eastAsia="es-BO"/>
              </w:rPr>
              <w:t>.07.2017</w:t>
            </w:r>
          </w:p>
        </w:tc>
        <w:tc>
          <w:tcPr>
            <w:tcW w:w="228" w:type="dxa"/>
            <w:gridSpan w:val="2"/>
            <w:tcBorders>
              <w:top w:val="nil"/>
              <w:left w:val="nil"/>
              <w:bottom w:val="nil"/>
              <w:right w:val="nil"/>
            </w:tcBorders>
            <w:shd w:val="clear" w:color="auto" w:fill="auto"/>
            <w:noWrap/>
            <w:vAlign w:val="center"/>
          </w:tcPr>
          <w:p w:rsidR="00FA4D0A" w:rsidRPr="00E60E83" w:rsidRDefault="00FA4D0A" w:rsidP="00FA4D0A">
            <w:pPr>
              <w:snapToGrid w:val="0"/>
              <w:jc w:val="center"/>
              <w:rPr>
                <w:rFonts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FA4D0A" w:rsidRPr="00916516" w:rsidRDefault="00916516" w:rsidP="00B06295">
            <w:pPr>
              <w:snapToGrid w:val="0"/>
              <w:jc w:val="center"/>
              <w:rPr>
                <w:rFonts w:cs="Arial"/>
                <w:color w:val="0000FF"/>
                <w:lang w:val="es-BO" w:eastAsia="es-BO"/>
              </w:rPr>
            </w:pPr>
            <w:r w:rsidRPr="00916516">
              <w:rPr>
                <w:rFonts w:cs="Arial"/>
                <w:color w:val="0000FF"/>
                <w:lang w:val="es-BO" w:eastAsia="es-BO"/>
              </w:rPr>
              <w:t>1</w:t>
            </w:r>
            <w:r w:rsidR="00B06295">
              <w:rPr>
                <w:rFonts w:cs="Arial"/>
                <w:color w:val="0000FF"/>
                <w:lang w:val="es-BO" w:eastAsia="es-BO"/>
              </w:rPr>
              <w:t>1</w:t>
            </w:r>
            <w:r w:rsidRPr="00916516">
              <w:rPr>
                <w:rFonts w:cs="Arial"/>
                <w:color w:val="0000FF"/>
                <w:lang w:val="es-BO" w:eastAsia="es-BO"/>
              </w:rPr>
              <w:t>:</w:t>
            </w:r>
            <w:r w:rsidR="00B06295">
              <w:rPr>
                <w:rFonts w:cs="Arial"/>
                <w:color w:val="0000FF"/>
                <w:lang w:val="es-BO" w:eastAsia="es-BO"/>
              </w:rPr>
              <w:t>0</w:t>
            </w:r>
            <w:r w:rsidRPr="00916516">
              <w:rPr>
                <w:rFonts w:cs="Arial"/>
                <w:color w:val="0000FF"/>
                <w:lang w:val="es-BO" w:eastAsia="es-BO"/>
              </w:rPr>
              <w:t>0</w:t>
            </w:r>
          </w:p>
        </w:tc>
        <w:tc>
          <w:tcPr>
            <w:tcW w:w="160" w:type="dxa"/>
            <w:tcBorders>
              <w:top w:val="nil"/>
              <w:left w:val="nil"/>
              <w:bottom w:val="nil"/>
              <w:right w:val="nil"/>
            </w:tcBorders>
            <w:shd w:val="clear" w:color="auto" w:fill="auto"/>
            <w:noWrap/>
            <w:vAlign w:val="center"/>
          </w:tcPr>
          <w:p w:rsidR="00FA4D0A" w:rsidRPr="00E60E83" w:rsidRDefault="00FA4D0A" w:rsidP="00FA4D0A">
            <w:pPr>
              <w:snapToGrid w:val="0"/>
              <w:jc w:val="center"/>
              <w:rPr>
                <w:rFonts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FA4D0A" w:rsidRPr="00916516" w:rsidRDefault="00916516" w:rsidP="00916516">
            <w:pPr>
              <w:pStyle w:val="Textoindependiente3"/>
              <w:spacing w:after="0"/>
              <w:jc w:val="both"/>
              <w:rPr>
                <w:rFonts w:ascii="Verdana" w:hAnsi="Verdana" w:cs="Arial"/>
              </w:rPr>
            </w:pPr>
            <w:r w:rsidRPr="00916516">
              <w:rPr>
                <w:rFonts w:ascii="Verdana" w:hAnsi="Verdana" w:cs="Arial"/>
              </w:rPr>
              <w:t>Piso 7, Dpto. de Compras y Contrataciones del BCB</w:t>
            </w: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lang w:val="es-BO" w:eastAsia="es-BO"/>
              </w:rPr>
            </w:pPr>
            <w:r w:rsidRPr="00E60E83">
              <w:rPr>
                <w:rFonts w:cs="Arial"/>
                <w:lang w:val="es-BO" w:eastAsia="es-BO"/>
              </w:rPr>
              <w:t> </w:t>
            </w:r>
          </w:p>
        </w:tc>
      </w:tr>
      <w:tr w:rsidR="00FA4D0A" w:rsidRPr="00673E6A" w:rsidTr="003F45BF">
        <w:trPr>
          <w:trHeight w:val="57"/>
        </w:trPr>
        <w:tc>
          <w:tcPr>
            <w:tcW w:w="496" w:type="dxa"/>
            <w:tcBorders>
              <w:top w:val="nil"/>
              <w:left w:val="single" w:sz="12" w:space="0" w:color="auto"/>
            </w:tcBorders>
            <w:shd w:val="clear" w:color="auto" w:fill="auto"/>
            <w:noWrap/>
            <w:vAlign w:val="center"/>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3984" w:type="dxa"/>
            <w:gridSpan w:val="2"/>
            <w:shd w:val="clear" w:color="auto" w:fill="auto"/>
            <w:noWrap/>
            <w:vAlign w:val="center"/>
            <w:hideMark/>
          </w:tcPr>
          <w:p w:rsidR="00FA4D0A" w:rsidRPr="00E60E83" w:rsidRDefault="00FA4D0A" w:rsidP="00FA4D0A">
            <w:pPr>
              <w:snapToGrid w:val="0"/>
              <w:jc w:val="both"/>
              <w:rPr>
                <w:rFonts w:cs="Arial"/>
                <w:sz w:val="4"/>
                <w:szCs w:val="4"/>
                <w:lang w:val="es-BO" w:eastAsia="es-BO"/>
              </w:rPr>
            </w:pPr>
          </w:p>
        </w:tc>
        <w:tc>
          <w:tcPr>
            <w:tcW w:w="160" w:type="dxa"/>
            <w:tcBorders>
              <w:top w:val="nil"/>
              <w:left w:val="nil"/>
              <w:right w:val="nil"/>
            </w:tcBorders>
            <w:shd w:val="clear" w:color="auto" w:fill="auto"/>
            <w:noWrap/>
            <w:vAlign w:val="center"/>
            <w:hideMark/>
          </w:tcPr>
          <w:p w:rsidR="00FA4D0A" w:rsidRPr="00E60E83" w:rsidRDefault="00FA4D0A" w:rsidP="00FA4D0A">
            <w:pPr>
              <w:snapToGrid w:val="0"/>
              <w:jc w:val="center"/>
              <w:rPr>
                <w:rFonts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162" w:type="dxa"/>
            <w:tcBorders>
              <w:top w:val="nil"/>
              <w:left w:val="nil"/>
              <w:right w:val="single" w:sz="12" w:space="0" w:color="auto"/>
            </w:tcBorders>
            <w:shd w:val="clear" w:color="auto" w:fill="auto"/>
            <w:noWrap/>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r>
      <w:tr w:rsidR="00FA4D0A" w:rsidRPr="00421D3C" w:rsidTr="003F45BF">
        <w:trPr>
          <w:trHeight w:val="57"/>
        </w:trPr>
        <w:tc>
          <w:tcPr>
            <w:tcW w:w="496" w:type="dxa"/>
            <w:tcBorders>
              <w:left w:val="single" w:sz="12" w:space="0" w:color="auto"/>
            </w:tcBorders>
            <w:shd w:val="clear" w:color="auto" w:fill="auto"/>
            <w:noWrap/>
            <w:vAlign w:val="center"/>
            <w:hideMark/>
          </w:tcPr>
          <w:p w:rsidR="00FA4D0A" w:rsidRPr="00E60E83" w:rsidRDefault="00FA4D0A" w:rsidP="00FA4D0A">
            <w:pPr>
              <w:snapToGrid w:val="0"/>
              <w:jc w:val="right"/>
              <w:rPr>
                <w:rFonts w:cs="Arial"/>
                <w:b/>
                <w:bCs/>
                <w:lang w:val="es-BO" w:eastAsia="es-BO"/>
              </w:rPr>
            </w:pPr>
            <w:r w:rsidRPr="00E60E83">
              <w:rPr>
                <w:rFonts w:cs="Arial"/>
                <w:b/>
                <w:bCs/>
                <w:lang w:val="es-BO" w:eastAsia="es-BO"/>
              </w:rPr>
              <w:t>5</w:t>
            </w:r>
          </w:p>
        </w:tc>
        <w:tc>
          <w:tcPr>
            <w:tcW w:w="3984" w:type="dxa"/>
            <w:gridSpan w:val="2"/>
            <w:shd w:val="clear" w:color="auto" w:fill="auto"/>
            <w:noWrap/>
            <w:vAlign w:val="center"/>
            <w:hideMark/>
          </w:tcPr>
          <w:p w:rsidR="00FA4D0A" w:rsidRPr="00E60E83" w:rsidRDefault="00FA4D0A" w:rsidP="00FA4D0A">
            <w:pPr>
              <w:snapToGrid w:val="0"/>
              <w:jc w:val="both"/>
              <w:rPr>
                <w:rFonts w:cs="Arial"/>
                <w:lang w:val="es-BO" w:eastAsia="es-BO"/>
              </w:rPr>
            </w:pPr>
            <w:r w:rsidRPr="00E60E83">
              <w:rPr>
                <w:rFonts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FA4D0A" w:rsidRPr="00E60E83" w:rsidRDefault="00FA4D0A" w:rsidP="00FA4D0A">
            <w:pPr>
              <w:snapToGrid w:val="0"/>
              <w:jc w:val="center"/>
              <w:rPr>
                <w:rFonts w:cs="Arial"/>
                <w:b/>
                <w:bCs/>
                <w:lang w:val="es-BO" w:eastAsia="es-BO"/>
              </w:rPr>
            </w:pPr>
            <w:r w:rsidRPr="00E60E83">
              <w:rPr>
                <w:rFonts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4D0A" w:rsidRPr="00E60E83" w:rsidRDefault="00FA4D0A" w:rsidP="00FA4D0A">
            <w:pPr>
              <w:snapToGrid w:val="0"/>
              <w:jc w:val="center"/>
              <w:rPr>
                <w:rFonts w:cs="Arial"/>
                <w:color w:val="0000FF"/>
                <w:lang w:val="es-BO" w:eastAsia="es-BO"/>
              </w:rPr>
            </w:pPr>
            <w:r>
              <w:rPr>
                <w:rFonts w:cs="Arial"/>
                <w:color w:val="0000FF"/>
                <w:lang w:val="es-BO" w:eastAsia="es-BO"/>
              </w:rPr>
              <w:t>19</w:t>
            </w:r>
            <w:r w:rsidRPr="00E60E83">
              <w:rPr>
                <w:rFonts w:cs="Arial"/>
                <w:color w:val="0000FF"/>
                <w:lang w:val="es-BO" w:eastAsia="es-BO"/>
              </w:rPr>
              <w:t>.0</w:t>
            </w:r>
            <w:r>
              <w:rPr>
                <w:rFonts w:cs="Arial"/>
                <w:color w:val="0000FF"/>
                <w:lang w:val="es-BO" w:eastAsia="es-BO"/>
              </w:rPr>
              <w:t>7</w:t>
            </w:r>
            <w:r w:rsidRPr="00E60E83">
              <w:rPr>
                <w:rFonts w:cs="Arial"/>
                <w:color w:val="0000FF"/>
                <w:lang w:val="es-BO" w:eastAsia="es-BO"/>
              </w:rPr>
              <w:t>.2017</w:t>
            </w:r>
          </w:p>
        </w:tc>
        <w:tc>
          <w:tcPr>
            <w:tcW w:w="228" w:type="dxa"/>
            <w:gridSpan w:val="2"/>
            <w:tcBorders>
              <w:left w:val="nil"/>
              <w:right w:val="nil"/>
            </w:tcBorders>
            <w:shd w:val="clear" w:color="auto" w:fill="auto"/>
            <w:noWrap/>
            <w:vAlign w:val="center"/>
            <w:hideMark/>
          </w:tcPr>
          <w:p w:rsidR="00FA4D0A" w:rsidRPr="00E60E83" w:rsidRDefault="00FA4D0A" w:rsidP="00FA4D0A">
            <w:pPr>
              <w:snapToGrid w:val="0"/>
              <w:jc w:val="center"/>
              <w:rPr>
                <w:rFonts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4D0A" w:rsidRPr="00E60E83" w:rsidRDefault="00FA4D0A" w:rsidP="00FA4D0A">
            <w:pPr>
              <w:snapToGrid w:val="0"/>
              <w:jc w:val="center"/>
              <w:rPr>
                <w:rFonts w:cs="Arial"/>
                <w:color w:val="0000FF"/>
                <w:lang w:val="es-BO" w:eastAsia="es-BO"/>
              </w:rPr>
            </w:pPr>
            <w:r w:rsidRPr="00E60E83">
              <w:rPr>
                <w:rFonts w:cs="Arial"/>
                <w:color w:val="0000FF"/>
                <w:lang w:val="es-BO" w:eastAsia="es-BO"/>
              </w:rPr>
              <w:t>11:00</w:t>
            </w:r>
          </w:p>
        </w:tc>
        <w:tc>
          <w:tcPr>
            <w:tcW w:w="160" w:type="dxa"/>
            <w:tcBorders>
              <w:left w:val="nil"/>
              <w:right w:val="nil"/>
            </w:tcBorders>
            <w:shd w:val="clear" w:color="auto" w:fill="auto"/>
            <w:noWrap/>
            <w:vAlign w:val="center"/>
            <w:hideMark/>
          </w:tcPr>
          <w:p w:rsidR="00FA4D0A" w:rsidRPr="00E60E83" w:rsidRDefault="00FA4D0A" w:rsidP="00FA4D0A">
            <w:pPr>
              <w:snapToGrid w:val="0"/>
              <w:jc w:val="center"/>
              <w:rPr>
                <w:rFonts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4D0A" w:rsidRPr="00E60E83" w:rsidRDefault="00FA4D0A" w:rsidP="00FA4D0A">
            <w:pPr>
              <w:pStyle w:val="Textoindependiente3"/>
              <w:spacing w:after="0"/>
              <w:rPr>
                <w:rFonts w:ascii="Verdana" w:hAnsi="Verdana" w:cs="Arial"/>
                <w:b/>
                <w:bCs/>
              </w:rPr>
            </w:pPr>
            <w:r w:rsidRPr="00E60E83">
              <w:rPr>
                <w:rFonts w:ascii="Verdana" w:hAnsi="Verdana" w:cs="Arial"/>
                <w:b/>
                <w:bCs/>
              </w:rPr>
              <w:t>Presentación de Cotizaciones:</w:t>
            </w:r>
          </w:p>
          <w:p w:rsidR="00FA4D0A" w:rsidRPr="00E60E83" w:rsidRDefault="00FA4D0A" w:rsidP="00FA4D0A">
            <w:pPr>
              <w:pStyle w:val="Textoindependiente3"/>
              <w:spacing w:after="0"/>
              <w:jc w:val="both"/>
              <w:rPr>
                <w:rFonts w:ascii="Verdana" w:hAnsi="Verdana" w:cs="Arial"/>
              </w:rPr>
            </w:pPr>
            <w:r w:rsidRPr="00E60E83">
              <w:rPr>
                <w:rFonts w:ascii="Verdana" w:hAnsi="Verdana" w:cs="Arial"/>
              </w:rPr>
              <w:t>Ventanilla Única de Correspondencia – PB del Edificio del BCB, ubicado en l</w:t>
            </w:r>
            <w:r>
              <w:rPr>
                <w:rFonts w:ascii="Verdana" w:hAnsi="Verdana" w:cs="Arial"/>
              </w:rPr>
              <w:t>a</w:t>
            </w:r>
            <w:r w:rsidRPr="00E60E83">
              <w:rPr>
                <w:rFonts w:ascii="Verdana" w:hAnsi="Verdana" w:cs="Arial"/>
              </w:rPr>
              <w:t xml:space="preserve"> Calle Ayacucho esq. Mercado, La Paz- Bolivia.</w:t>
            </w:r>
          </w:p>
          <w:p w:rsidR="00FA4D0A" w:rsidRPr="00E60E83" w:rsidRDefault="00FA4D0A" w:rsidP="00FA4D0A">
            <w:pPr>
              <w:pStyle w:val="Textoindependiente3"/>
              <w:spacing w:after="0"/>
              <w:jc w:val="both"/>
              <w:rPr>
                <w:rFonts w:ascii="Verdana" w:hAnsi="Verdana" w:cs="Arial"/>
              </w:rPr>
            </w:pPr>
          </w:p>
          <w:p w:rsidR="00FA4D0A" w:rsidRPr="00E60E83" w:rsidRDefault="00FA4D0A" w:rsidP="00FA4D0A">
            <w:pPr>
              <w:pStyle w:val="Textoindependiente3"/>
              <w:spacing w:after="0"/>
              <w:jc w:val="both"/>
              <w:rPr>
                <w:rFonts w:ascii="Verdana" w:hAnsi="Verdana" w:cs="Arial"/>
                <w:b/>
                <w:bCs/>
              </w:rPr>
            </w:pPr>
            <w:r w:rsidRPr="00E60E83">
              <w:rPr>
                <w:rFonts w:ascii="Verdana" w:hAnsi="Verdana" w:cs="Arial"/>
                <w:b/>
                <w:bCs/>
              </w:rPr>
              <w:t>Apertura de Cotizaciones:</w:t>
            </w:r>
          </w:p>
          <w:p w:rsidR="00FA4D0A" w:rsidRPr="00E60E83" w:rsidRDefault="00FA4D0A" w:rsidP="00FA4D0A">
            <w:pPr>
              <w:snapToGrid w:val="0"/>
              <w:jc w:val="both"/>
              <w:rPr>
                <w:rFonts w:cs="Arial"/>
                <w:lang w:val="es-BO" w:eastAsia="es-BO"/>
              </w:rPr>
            </w:pPr>
            <w:r w:rsidRPr="00E60E83">
              <w:rPr>
                <w:rFonts w:cs="Arial"/>
              </w:rPr>
              <w:t>Piso 7, Dpto. de Compras y Contrataciones del Edificio principal del BCB.</w:t>
            </w:r>
          </w:p>
        </w:tc>
        <w:tc>
          <w:tcPr>
            <w:tcW w:w="162" w:type="dxa"/>
            <w:tcBorders>
              <w:left w:val="nil"/>
              <w:right w:val="single" w:sz="12" w:space="0" w:color="auto"/>
            </w:tcBorders>
            <w:shd w:val="clear" w:color="auto" w:fill="auto"/>
            <w:noWrap/>
            <w:hideMark/>
          </w:tcPr>
          <w:p w:rsidR="00FA4D0A" w:rsidRPr="00E60E83" w:rsidRDefault="00FA4D0A" w:rsidP="00FA4D0A">
            <w:pPr>
              <w:snapToGrid w:val="0"/>
              <w:rPr>
                <w:rFonts w:cs="Arial"/>
                <w:lang w:val="es-BO" w:eastAsia="es-BO"/>
              </w:rPr>
            </w:pPr>
            <w:r w:rsidRPr="00E60E83">
              <w:rPr>
                <w:rFonts w:cs="Arial"/>
                <w:lang w:val="es-BO" w:eastAsia="es-BO"/>
              </w:rPr>
              <w:t> </w:t>
            </w:r>
          </w:p>
        </w:tc>
      </w:tr>
      <w:tr w:rsidR="00FA4D0A" w:rsidRPr="00673E6A" w:rsidTr="003F45BF">
        <w:trPr>
          <w:trHeight w:val="57"/>
        </w:trPr>
        <w:tc>
          <w:tcPr>
            <w:tcW w:w="496" w:type="dxa"/>
            <w:tcBorders>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3984" w:type="dxa"/>
            <w:gridSpan w:val="2"/>
            <w:shd w:val="clear" w:color="auto" w:fill="auto"/>
            <w:noWrap/>
            <w:vAlign w:val="center"/>
            <w:hideMark/>
          </w:tcPr>
          <w:p w:rsidR="00FA4D0A" w:rsidRPr="00E60E83" w:rsidRDefault="00FA4D0A" w:rsidP="00FA4D0A">
            <w:pPr>
              <w:snapToGrid w:val="0"/>
              <w:jc w:val="both"/>
              <w:rPr>
                <w:rFonts w:cs="Arial"/>
                <w:sz w:val="4"/>
                <w:szCs w:val="4"/>
                <w:lang w:val="es-BO" w:eastAsia="es-BO"/>
              </w:rPr>
            </w:pPr>
          </w:p>
        </w:tc>
        <w:tc>
          <w:tcPr>
            <w:tcW w:w="160" w:type="dxa"/>
            <w:tcBorders>
              <w:left w:val="nil"/>
              <w:bottom w:val="nil"/>
              <w:right w:val="nil"/>
            </w:tcBorders>
            <w:shd w:val="clear" w:color="auto" w:fill="auto"/>
            <w:noWrap/>
            <w:vAlign w:val="center"/>
            <w:hideMark/>
          </w:tcPr>
          <w:p w:rsidR="00FA4D0A" w:rsidRPr="00E60E83" w:rsidRDefault="00FA4D0A" w:rsidP="00FA4D0A">
            <w:pPr>
              <w:snapToGrid w:val="0"/>
              <w:jc w:val="center"/>
              <w:rPr>
                <w:rFonts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160" w:type="dxa"/>
            <w:tcBorders>
              <w:left w:val="nil"/>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162" w:type="dxa"/>
            <w:tcBorders>
              <w:left w:val="nil"/>
              <w:bottom w:val="nil"/>
              <w:right w:val="single" w:sz="12" w:space="0" w:color="auto"/>
            </w:tcBorders>
            <w:shd w:val="clear" w:color="auto" w:fill="auto"/>
            <w:noWrap/>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r>
      <w:tr w:rsidR="00FA4D0A" w:rsidRPr="00421D3C" w:rsidTr="003F45BF">
        <w:trPr>
          <w:trHeight w:val="207"/>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lang w:val="es-BO" w:eastAsia="es-BO"/>
              </w:rPr>
            </w:pPr>
            <w:r w:rsidRPr="00E60E83">
              <w:rPr>
                <w:rFonts w:cs="Arial"/>
                <w:b/>
                <w:bCs/>
                <w:lang w:val="es-BO" w:eastAsia="es-BO"/>
              </w:rPr>
              <w:t>6</w:t>
            </w:r>
          </w:p>
        </w:tc>
        <w:tc>
          <w:tcPr>
            <w:tcW w:w="3984" w:type="dxa"/>
            <w:gridSpan w:val="2"/>
            <w:shd w:val="clear" w:color="auto" w:fill="auto"/>
            <w:noWrap/>
            <w:vAlign w:val="center"/>
            <w:hideMark/>
          </w:tcPr>
          <w:p w:rsidR="00FA4D0A" w:rsidRPr="00E60E83" w:rsidRDefault="00FA4D0A" w:rsidP="00FA4D0A">
            <w:pPr>
              <w:snapToGrid w:val="0"/>
              <w:jc w:val="both"/>
              <w:rPr>
                <w:rFonts w:cs="Arial"/>
                <w:lang w:val="es-BO" w:eastAsia="es-BO"/>
              </w:rPr>
            </w:pPr>
            <w:r w:rsidRPr="00E60E83">
              <w:rPr>
                <w:rFonts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lang w:val="es-BO" w:eastAsia="es-BO"/>
              </w:rPr>
            </w:pPr>
            <w:r w:rsidRPr="00E60E83">
              <w:rPr>
                <w:rFonts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4D0A" w:rsidRPr="00E60E83" w:rsidRDefault="00FA4D0A" w:rsidP="00FA4D0A">
            <w:pPr>
              <w:snapToGrid w:val="0"/>
              <w:jc w:val="center"/>
              <w:rPr>
                <w:rFonts w:cs="Arial"/>
                <w:color w:val="0000FF"/>
                <w:lang w:val="es-BO" w:eastAsia="es-BO"/>
              </w:rPr>
            </w:pPr>
            <w:r>
              <w:rPr>
                <w:rFonts w:cs="Arial"/>
                <w:color w:val="0000FF"/>
                <w:lang w:val="es-BO" w:eastAsia="es-BO"/>
              </w:rPr>
              <w:t>21</w:t>
            </w:r>
            <w:r w:rsidRPr="00E60E83">
              <w:rPr>
                <w:rFonts w:cs="Arial"/>
                <w:color w:val="0000FF"/>
                <w:lang w:val="es-BO" w:eastAsia="es-BO"/>
              </w:rPr>
              <w:t>.0</w:t>
            </w:r>
            <w:r>
              <w:rPr>
                <w:rFonts w:cs="Arial"/>
                <w:color w:val="0000FF"/>
                <w:lang w:val="es-BO" w:eastAsia="es-BO"/>
              </w:rPr>
              <w:t>8</w:t>
            </w:r>
            <w:r w:rsidRPr="00E60E83">
              <w:rPr>
                <w:rFonts w:cs="Arial"/>
                <w:color w:val="0000FF"/>
                <w:lang w:val="es-BO" w:eastAsia="es-BO"/>
              </w:rPr>
              <w:t>.2017</w:t>
            </w:r>
          </w:p>
        </w:tc>
        <w:tc>
          <w:tcPr>
            <w:tcW w:w="228" w:type="dxa"/>
            <w:gridSpan w:val="2"/>
            <w:tcBorders>
              <w:top w:val="nil"/>
              <w:left w:val="nil"/>
              <w:bottom w:val="nil"/>
            </w:tcBorders>
            <w:shd w:val="clear" w:color="auto" w:fill="auto"/>
            <w:noWrap/>
            <w:vAlign w:val="center"/>
            <w:hideMark/>
          </w:tcPr>
          <w:p w:rsidR="00FA4D0A" w:rsidRPr="00E60E83" w:rsidRDefault="00FA4D0A" w:rsidP="00FA4D0A">
            <w:pPr>
              <w:snapToGrid w:val="0"/>
              <w:jc w:val="center"/>
              <w:rPr>
                <w:rFonts w:cs="Arial"/>
                <w:color w:val="0000FF"/>
                <w:lang w:val="es-BO" w:eastAsia="es-BO"/>
              </w:rPr>
            </w:pPr>
          </w:p>
        </w:tc>
        <w:tc>
          <w:tcPr>
            <w:tcW w:w="692" w:type="dxa"/>
            <w:shd w:val="clear" w:color="auto" w:fill="auto"/>
            <w:noWrap/>
            <w:vAlign w:val="center"/>
            <w:hideMark/>
          </w:tcPr>
          <w:p w:rsidR="00FA4D0A" w:rsidRPr="00E60E83" w:rsidRDefault="00FA4D0A" w:rsidP="00FA4D0A">
            <w:pPr>
              <w:snapToGrid w:val="0"/>
              <w:jc w:val="center"/>
              <w:rPr>
                <w:rFonts w:cs="Arial"/>
                <w:color w:val="0000FF"/>
                <w:lang w:val="es-BO" w:eastAsia="es-BO"/>
              </w:rPr>
            </w:pPr>
          </w:p>
        </w:tc>
        <w:tc>
          <w:tcPr>
            <w:tcW w:w="160" w:type="dxa"/>
            <w:shd w:val="clear" w:color="auto" w:fill="auto"/>
            <w:noWrap/>
            <w:vAlign w:val="center"/>
            <w:hideMark/>
          </w:tcPr>
          <w:p w:rsidR="00FA4D0A" w:rsidRPr="00E60E83" w:rsidRDefault="00FA4D0A" w:rsidP="00FA4D0A">
            <w:pPr>
              <w:snapToGrid w:val="0"/>
              <w:jc w:val="center"/>
              <w:rPr>
                <w:rFonts w:cs="Arial"/>
                <w:lang w:val="es-BO" w:eastAsia="es-BO"/>
              </w:rPr>
            </w:pPr>
          </w:p>
        </w:tc>
        <w:tc>
          <w:tcPr>
            <w:tcW w:w="2500" w:type="dxa"/>
            <w:shd w:val="clear" w:color="auto" w:fill="auto"/>
            <w:noWrap/>
            <w:vAlign w:val="center"/>
            <w:hideMark/>
          </w:tcPr>
          <w:p w:rsidR="00FA4D0A" w:rsidRPr="00E60E83" w:rsidRDefault="00FA4D0A" w:rsidP="00FA4D0A">
            <w:pPr>
              <w:snapToGrid w:val="0"/>
              <w:jc w:val="center"/>
              <w:rPr>
                <w:rFonts w:cs="Arial"/>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lang w:val="es-BO" w:eastAsia="es-BO"/>
              </w:rPr>
            </w:pPr>
            <w:r w:rsidRPr="00E60E83">
              <w:rPr>
                <w:rFonts w:cs="Arial"/>
                <w:lang w:val="es-BO" w:eastAsia="es-BO"/>
              </w:rPr>
              <w:t> </w:t>
            </w:r>
          </w:p>
        </w:tc>
      </w:tr>
      <w:tr w:rsidR="00FA4D0A" w:rsidRPr="00673E6A" w:rsidTr="003F45BF">
        <w:trPr>
          <w:trHeight w:val="57"/>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3984" w:type="dxa"/>
            <w:gridSpan w:val="2"/>
            <w:shd w:val="clear" w:color="auto" w:fill="auto"/>
            <w:noWrap/>
            <w:vAlign w:val="center"/>
            <w:hideMark/>
          </w:tcPr>
          <w:p w:rsidR="00FA4D0A" w:rsidRPr="00E60E83" w:rsidRDefault="00FA4D0A" w:rsidP="00FA4D0A">
            <w:pPr>
              <w:snapToGrid w:val="0"/>
              <w:jc w:val="both"/>
              <w:rPr>
                <w:rFonts w:cs="Arial"/>
                <w:sz w:val="4"/>
                <w:szCs w:val="4"/>
                <w:lang w:val="es-BO" w:eastAsia="es-BO"/>
              </w:rPr>
            </w:pP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FA4D0A" w:rsidRPr="00E60E83" w:rsidRDefault="00FA4D0A" w:rsidP="00FA4D0A">
            <w:pPr>
              <w:snapToGrid w:val="0"/>
              <w:jc w:val="center"/>
              <w:rPr>
                <w:rFonts w:cs="Arial"/>
                <w:color w:val="0000FF"/>
                <w:sz w:val="4"/>
                <w:szCs w:val="4"/>
                <w:lang w:val="es-BO" w:eastAsia="es-BO"/>
              </w:rPr>
            </w:pPr>
          </w:p>
        </w:tc>
        <w:tc>
          <w:tcPr>
            <w:tcW w:w="692" w:type="dxa"/>
            <w:tcBorders>
              <w:left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160" w:type="dxa"/>
            <w:tcBorders>
              <w:left w:val="nil"/>
              <w:right w:val="nil"/>
            </w:tcBorders>
            <w:shd w:val="clear" w:color="000000" w:fill="FFFFFF"/>
            <w:noWrap/>
            <w:vAlign w:val="center"/>
            <w:hideMark/>
          </w:tcPr>
          <w:p w:rsidR="00FA4D0A" w:rsidRPr="00E60E83" w:rsidRDefault="00FA4D0A" w:rsidP="00FA4D0A">
            <w:pPr>
              <w:snapToGrid w:val="0"/>
              <w:jc w:val="center"/>
              <w:rPr>
                <w:rFonts w:cs="Arial"/>
                <w:sz w:val="4"/>
                <w:szCs w:val="4"/>
                <w:lang w:val="es-BO" w:eastAsia="es-BO"/>
              </w:rPr>
            </w:pPr>
          </w:p>
        </w:tc>
        <w:tc>
          <w:tcPr>
            <w:tcW w:w="2500" w:type="dxa"/>
            <w:tcBorders>
              <w:left w:val="nil"/>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r>
      <w:tr w:rsidR="00FA4D0A" w:rsidRPr="00421D3C" w:rsidTr="003F45BF">
        <w:trPr>
          <w:trHeight w:val="154"/>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lang w:val="es-BO" w:eastAsia="es-BO"/>
              </w:rPr>
            </w:pPr>
            <w:r w:rsidRPr="00E60E83">
              <w:rPr>
                <w:rFonts w:cs="Arial"/>
                <w:b/>
                <w:bCs/>
                <w:lang w:val="es-BO" w:eastAsia="es-BO"/>
              </w:rPr>
              <w:t>7</w:t>
            </w:r>
          </w:p>
        </w:tc>
        <w:tc>
          <w:tcPr>
            <w:tcW w:w="3984" w:type="dxa"/>
            <w:gridSpan w:val="2"/>
            <w:shd w:val="clear" w:color="auto" w:fill="auto"/>
            <w:noWrap/>
            <w:vAlign w:val="center"/>
            <w:hideMark/>
          </w:tcPr>
          <w:p w:rsidR="00FA4D0A" w:rsidRPr="00E60E83" w:rsidRDefault="00FA4D0A" w:rsidP="00FA4D0A">
            <w:pPr>
              <w:snapToGrid w:val="0"/>
              <w:jc w:val="both"/>
              <w:rPr>
                <w:rFonts w:cs="Arial"/>
                <w:lang w:val="es-BO" w:eastAsia="es-BO"/>
              </w:rPr>
            </w:pPr>
            <w:r w:rsidRPr="00E60E83">
              <w:rPr>
                <w:rFonts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lang w:val="es-BO" w:eastAsia="es-BO"/>
              </w:rPr>
            </w:pPr>
            <w:r w:rsidRPr="00E60E83">
              <w:rPr>
                <w:rFonts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4D0A" w:rsidRPr="00E60E83" w:rsidRDefault="00FA4D0A" w:rsidP="00FA4D0A">
            <w:pPr>
              <w:snapToGrid w:val="0"/>
              <w:jc w:val="center"/>
              <w:rPr>
                <w:rFonts w:cs="Arial"/>
                <w:color w:val="0000FF"/>
                <w:lang w:val="es-BO" w:eastAsia="es-BO"/>
              </w:rPr>
            </w:pPr>
            <w:r>
              <w:rPr>
                <w:rFonts w:cs="Arial"/>
                <w:color w:val="0000FF"/>
                <w:lang w:val="es-BO" w:eastAsia="es-BO"/>
              </w:rPr>
              <w:t>24</w:t>
            </w:r>
            <w:r w:rsidRPr="00E60E83">
              <w:rPr>
                <w:rFonts w:cs="Arial"/>
                <w:color w:val="0000FF"/>
                <w:lang w:val="es-BO" w:eastAsia="es-BO"/>
              </w:rPr>
              <w:t>.0</w:t>
            </w:r>
            <w:r>
              <w:rPr>
                <w:rFonts w:cs="Arial"/>
                <w:color w:val="0000FF"/>
                <w:lang w:val="es-BO" w:eastAsia="es-BO"/>
              </w:rPr>
              <w:t>8</w:t>
            </w:r>
            <w:r w:rsidRPr="00E60E83">
              <w:rPr>
                <w:rFonts w:cs="Arial"/>
                <w:color w:val="0000FF"/>
                <w:lang w:val="es-BO" w:eastAsia="es-BO"/>
              </w:rPr>
              <w:t>.2017</w:t>
            </w:r>
          </w:p>
        </w:tc>
        <w:tc>
          <w:tcPr>
            <w:tcW w:w="228" w:type="dxa"/>
            <w:gridSpan w:val="2"/>
            <w:tcBorders>
              <w:top w:val="nil"/>
              <w:left w:val="nil"/>
              <w:bottom w:val="nil"/>
            </w:tcBorders>
            <w:shd w:val="clear" w:color="auto" w:fill="auto"/>
            <w:noWrap/>
            <w:vAlign w:val="center"/>
            <w:hideMark/>
          </w:tcPr>
          <w:p w:rsidR="00FA4D0A" w:rsidRPr="00E60E83" w:rsidRDefault="00FA4D0A" w:rsidP="00FA4D0A">
            <w:pPr>
              <w:snapToGrid w:val="0"/>
              <w:jc w:val="center"/>
              <w:rPr>
                <w:rFonts w:cs="Arial"/>
                <w:color w:val="0000FF"/>
                <w:lang w:val="es-BO" w:eastAsia="es-BO"/>
              </w:rPr>
            </w:pPr>
          </w:p>
        </w:tc>
        <w:tc>
          <w:tcPr>
            <w:tcW w:w="692" w:type="dxa"/>
            <w:shd w:val="clear" w:color="auto" w:fill="FFFFFF"/>
            <w:noWrap/>
            <w:vAlign w:val="center"/>
            <w:hideMark/>
          </w:tcPr>
          <w:p w:rsidR="00FA4D0A" w:rsidRPr="00E60E83" w:rsidRDefault="00FA4D0A" w:rsidP="00FA4D0A">
            <w:pPr>
              <w:snapToGrid w:val="0"/>
              <w:jc w:val="center"/>
              <w:rPr>
                <w:rFonts w:cs="Arial"/>
                <w:color w:val="0000FF"/>
                <w:lang w:val="es-BO" w:eastAsia="es-BO"/>
              </w:rPr>
            </w:pPr>
          </w:p>
        </w:tc>
        <w:tc>
          <w:tcPr>
            <w:tcW w:w="160" w:type="dxa"/>
            <w:shd w:val="clear" w:color="auto" w:fill="FFFFFF"/>
            <w:noWrap/>
            <w:vAlign w:val="center"/>
            <w:hideMark/>
          </w:tcPr>
          <w:p w:rsidR="00FA4D0A" w:rsidRPr="00E60E83" w:rsidRDefault="00FA4D0A" w:rsidP="00FA4D0A">
            <w:pPr>
              <w:snapToGrid w:val="0"/>
              <w:jc w:val="center"/>
              <w:rPr>
                <w:rFonts w:cs="Arial"/>
                <w:lang w:val="es-BO" w:eastAsia="es-BO"/>
              </w:rPr>
            </w:pPr>
          </w:p>
        </w:tc>
        <w:tc>
          <w:tcPr>
            <w:tcW w:w="2500" w:type="dxa"/>
            <w:shd w:val="clear" w:color="auto" w:fill="FFFFFF"/>
            <w:noWrap/>
            <w:vAlign w:val="center"/>
            <w:hideMark/>
          </w:tcPr>
          <w:p w:rsidR="00FA4D0A" w:rsidRPr="00E60E83" w:rsidRDefault="00FA4D0A" w:rsidP="00FA4D0A">
            <w:pPr>
              <w:snapToGrid w:val="0"/>
              <w:jc w:val="center"/>
              <w:rPr>
                <w:rFonts w:cs="Arial"/>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lang w:val="es-BO" w:eastAsia="es-BO"/>
              </w:rPr>
            </w:pPr>
            <w:r w:rsidRPr="00E60E83">
              <w:rPr>
                <w:rFonts w:cs="Arial"/>
                <w:lang w:val="es-BO" w:eastAsia="es-BO"/>
              </w:rPr>
              <w:t> </w:t>
            </w:r>
          </w:p>
        </w:tc>
      </w:tr>
      <w:tr w:rsidR="00FA4D0A" w:rsidRPr="00673E6A" w:rsidTr="003F45BF">
        <w:trPr>
          <w:trHeight w:val="57"/>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3984" w:type="dxa"/>
            <w:gridSpan w:val="2"/>
            <w:shd w:val="clear" w:color="auto" w:fill="auto"/>
            <w:noWrap/>
            <w:vAlign w:val="center"/>
            <w:hideMark/>
          </w:tcPr>
          <w:p w:rsidR="00FA4D0A" w:rsidRPr="00E60E83" w:rsidRDefault="00FA4D0A" w:rsidP="00FA4D0A">
            <w:pPr>
              <w:snapToGrid w:val="0"/>
              <w:jc w:val="both"/>
              <w:rPr>
                <w:rFonts w:cs="Arial"/>
                <w:sz w:val="4"/>
                <w:szCs w:val="4"/>
                <w:lang w:val="es-BO" w:eastAsia="es-BO"/>
              </w:rPr>
            </w:pP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692" w:type="dxa"/>
            <w:tcBorders>
              <w:left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160" w:type="dxa"/>
            <w:tcBorders>
              <w:left w:val="nil"/>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2500" w:type="dxa"/>
            <w:tcBorders>
              <w:left w:val="nil"/>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r>
      <w:tr w:rsidR="00FA4D0A" w:rsidRPr="00421D3C" w:rsidTr="003F45BF">
        <w:trPr>
          <w:trHeight w:val="92"/>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lang w:val="es-BO" w:eastAsia="es-BO"/>
              </w:rPr>
            </w:pPr>
            <w:r w:rsidRPr="00E60E83">
              <w:rPr>
                <w:rFonts w:cs="Arial"/>
                <w:b/>
                <w:bCs/>
                <w:lang w:val="es-BO" w:eastAsia="es-BO"/>
              </w:rPr>
              <w:t>8</w:t>
            </w:r>
          </w:p>
        </w:tc>
        <w:tc>
          <w:tcPr>
            <w:tcW w:w="3984" w:type="dxa"/>
            <w:gridSpan w:val="2"/>
            <w:shd w:val="clear" w:color="auto" w:fill="auto"/>
            <w:noWrap/>
            <w:vAlign w:val="center"/>
            <w:hideMark/>
          </w:tcPr>
          <w:p w:rsidR="00FA4D0A" w:rsidRPr="00E60E83" w:rsidRDefault="00FA4D0A" w:rsidP="00FA4D0A">
            <w:pPr>
              <w:snapToGrid w:val="0"/>
              <w:jc w:val="both"/>
              <w:rPr>
                <w:rFonts w:cs="Arial"/>
                <w:lang w:val="es-BO" w:eastAsia="es-BO"/>
              </w:rPr>
            </w:pPr>
            <w:r w:rsidRPr="00E60E83">
              <w:rPr>
                <w:rFonts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4D0A" w:rsidRPr="00E60E83" w:rsidRDefault="00FA4D0A" w:rsidP="00FA4D0A">
            <w:pPr>
              <w:snapToGrid w:val="0"/>
              <w:jc w:val="center"/>
              <w:rPr>
                <w:rFonts w:cs="Arial"/>
                <w:color w:val="0000FF"/>
                <w:lang w:val="es-BO" w:eastAsia="es-BO"/>
              </w:rPr>
            </w:pPr>
            <w:r>
              <w:rPr>
                <w:rFonts w:cs="Arial"/>
                <w:color w:val="0000FF"/>
                <w:lang w:val="es-BO" w:eastAsia="es-BO"/>
              </w:rPr>
              <w:t>28</w:t>
            </w:r>
            <w:r w:rsidRPr="00E60E83">
              <w:rPr>
                <w:rFonts w:cs="Arial"/>
                <w:color w:val="0000FF"/>
                <w:lang w:val="es-BO" w:eastAsia="es-BO"/>
              </w:rPr>
              <w:t>.0</w:t>
            </w:r>
            <w:r>
              <w:rPr>
                <w:rFonts w:cs="Arial"/>
                <w:color w:val="0000FF"/>
                <w:lang w:val="es-BO" w:eastAsia="es-BO"/>
              </w:rPr>
              <w:t>8</w:t>
            </w:r>
            <w:r w:rsidRPr="00E60E83">
              <w:rPr>
                <w:rFonts w:cs="Arial"/>
                <w:color w:val="0000FF"/>
                <w:lang w:val="es-BO" w:eastAsia="es-BO"/>
              </w:rPr>
              <w:t>.2017</w:t>
            </w:r>
          </w:p>
        </w:tc>
        <w:tc>
          <w:tcPr>
            <w:tcW w:w="228" w:type="dxa"/>
            <w:gridSpan w:val="2"/>
            <w:tcBorders>
              <w:top w:val="nil"/>
              <w:left w:val="nil"/>
              <w:bottom w:val="nil"/>
            </w:tcBorders>
            <w:shd w:val="clear" w:color="auto" w:fill="auto"/>
            <w:noWrap/>
            <w:vAlign w:val="center"/>
            <w:hideMark/>
          </w:tcPr>
          <w:p w:rsidR="00FA4D0A" w:rsidRPr="00E60E83" w:rsidRDefault="00FA4D0A" w:rsidP="00FA4D0A">
            <w:pPr>
              <w:snapToGrid w:val="0"/>
              <w:jc w:val="center"/>
              <w:rPr>
                <w:rFonts w:cs="Arial"/>
                <w:color w:val="0000FF"/>
                <w:lang w:val="es-BO" w:eastAsia="es-BO"/>
              </w:rPr>
            </w:pPr>
          </w:p>
        </w:tc>
        <w:tc>
          <w:tcPr>
            <w:tcW w:w="692" w:type="dxa"/>
            <w:shd w:val="clear" w:color="auto" w:fill="FFFFFF"/>
            <w:noWrap/>
            <w:vAlign w:val="center"/>
            <w:hideMark/>
          </w:tcPr>
          <w:p w:rsidR="00FA4D0A" w:rsidRPr="00E60E83" w:rsidRDefault="00FA4D0A" w:rsidP="00FA4D0A">
            <w:pPr>
              <w:snapToGrid w:val="0"/>
              <w:jc w:val="center"/>
              <w:rPr>
                <w:rFonts w:cs="Arial"/>
                <w:color w:val="0000FF"/>
                <w:lang w:val="es-BO" w:eastAsia="es-BO"/>
              </w:rPr>
            </w:pPr>
          </w:p>
        </w:tc>
        <w:tc>
          <w:tcPr>
            <w:tcW w:w="160" w:type="dxa"/>
            <w:shd w:val="clear" w:color="auto" w:fill="FFFFFF"/>
            <w:noWrap/>
            <w:vAlign w:val="center"/>
            <w:hideMark/>
          </w:tcPr>
          <w:p w:rsidR="00FA4D0A" w:rsidRPr="00E60E83" w:rsidRDefault="00FA4D0A" w:rsidP="00FA4D0A">
            <w:pPr>
              <w:snapToGrid w:val="0"/>
              <w:jc w:val="center"/>
              <w:rPr>
                <w:rFonts w:cs="Arial"/>
                <w:lang w:val="es-BO" w:eastAsia="es-BO"/>
              </w:rPr>
            </w:pPr>
          </w:p>
        </w:tc>
        <w:tc>
          <w:tcPr>
            <w:tcW w:w="2500" w:type="dxa"/>
            <w:shd w:val="clear" w:color="auto" w:fill="FFFFFF"/>
            <w:noWrap/>
            <w:vAlign w:val="center"/>
            <w:hideMark/>
          </w:tcPr>
          <w:p w:rsidR="00FA4D0A" w:rsidRPr="00E60E83" w:rsidRDefault="00FA4D0A" w:rsidP="00FA4D0A">
            <w:pPr>
              <w:snapToGrid w:val="0"/>
              <w:jc w:val="center"/>
              <w:rPr>
                <w:rFonts w:cs="Arial"/>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lang w:val="es-BO" w:eastAsia="es-BO"/>
              </w:rPr>
            </w:pPr>
            <w:r w:rsidRPr="00E60E83">
              <w:rPr>
                <w:rFonts w:cs="Arial"/>
                <w:lang w:val="es-BO" w:eastAsia="es-BO"/>
              </w:rPr>
              <w:t> </w:t>
            </w:r>
          </w:p>
        </w:tc>
      </w:tr>
      <w:tr w:rsidR="00FA4D0A" w:rsidRPr="00673E6A" w:rsidTr="003F45BF">
        <w:trPr>
          <w:trHeight w:val="57"/>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3984" w:type="dxa"/>
            <w:gridSpan w:val="2"/>
            <w:shd w:val="clear" w:color="auto" w:fill="auto"/>
            <w:noWrap/>
            <w:vAlign w:val="center"/>
            <w:hideMark/>
          </w:tcPr>
          <w:p w:rsidR="00FA4D0A" w:rsidRPr="00E60E83" w:rsidRDefault="00FA4D0A" w:rsidP="00FA4D0A">
            <w:pPr>
              <w:snapToGrid w:val="0"/>
              <w:jc w:val="both"/>
              <w:rPr>
                <w:rFonts w:cs="Arial"/>
                <w:sz w:val="4"/>
                <w:szCs w:val="4"/>
                <w:lang w:val="es-BO" w:eastAsia="es-BO"/>
              </w:rPr>
            </w:pP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692" w:type="dxa"/>
            <w:tcBorders>
              <w:left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160" w:type="dxa"/>
            <w:tcBorders>
              <w:left w:val="nil"/>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2500" w:type="dxa"/>
            <w:tcBorders>
              <w:left w:val="nil"/>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r>
      <w:tr w:rsidR="00FA4D0A" w:rsidRPr="00421D3C" w:rsidTr="003F45BF">
        <w:trPr>
          <w:trHeight w:val="57"/>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lang w:val="es-BO" w:eastAsia="es-BO"/>
              </w:rPr>
            </w:pPr>
            <w:r w:rsidRPr="00E60E83">
              <w:rPr>
                <w:rFonts w:cs="Arial"/>
                <w:b/>
                <w:bCs/>
                <w:lang w:val="es-BO" w:eastAsia="es-BO"/>
              </w:rPr>
              <w:t>9</w:t>
            </w:r>
          </w:p>
        </w:tc>
        <w:tc>
          <w:tcPr>
            <w:tcW w:w="3984" w:type="dxa"/>
            <w:gridSpan w:val="2"/>
            <w:shd w:val="clear" w:color="auto" w:fill="auto"/>
            <w:noWrap/>
            <w:vAlign w:val="center"/>
            <w:hideMark/>
          </w:tcPr>
          <w:p w:rsidR="00FA4D0A" w:rsidRPr="00E60E83" w:rsidRDefault="00FA4D0A" w:rsidP="00FA4D0A">
            <w:pPr>
              <w:snapToGrid w:val="0"/>
              <w:jc w:val="both"/>
              <w:rPr>
                <w:rFonts w:cs="Arial"/>
                <w:lang w:val="es-BO" w:eastAsia="es-BO"/>
              </w:rPr>
            </w:pPr>
            <w:r w:rsidRPr="00E60E83">
              <w:rPr>
                <w:rFonts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lang w:val="es-BO" w:eastAsia="es-BO"/>
              </w:rPr>
            </w:pPr>
            <w:r w:rsidRPr="00E60E83">
              <w:rPr>
                <w:rFonts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4D0A" w:rsidRPr="00E60E83" w:rsidRDefault="00FA4D0A" w:rsidP="00FA4D0A">
            <w:pPr>
              <w:snapToGrid w:val="0"/>
              <w:jc w:val="center"/>
              <w:rPr>
                <w:rFonts w:cs="Arial"/>
                <w:color w:val="0000FF"/>
                <w:lang w:val="es-BO" w:eastAsia="es-BO"/>
              </w:rPr>
            </w:pPr>
            <w:r>
              <w:rPr>
                <w:rFonts w:cs="Arial"/>
                <w:color w:val="0000FF"/>
                <w:lang w:val="es-BO" w:eastAsia="es-BO"/>
              </w:rPr>
              <w:t>01</w:t>
            </w:r>
            <w:r w:rsidRPr="00E60E83">
              <w:rPr>
                <w:rFonts w:cs="Arial"/>
                <w:color w:val="0000FF"/>
                <w:lang w:val="es-BO" w:eastAsia="es-BO"/>
              </w:rPr>
              <w:t>.0</w:t>
            </w:r>
            <w:r>
              <w:rPr>
                <w:rFonts w:cs="Arial"/>
                <w:color w:val="0000FF"/>
                <w:lang w:val="es-BO" w:eastAsia="es-BO"/>
              </w:rPr>
              <w:t>9</w:t>
            </w:r>
            <w:r w:rsidRPr="00E60E83">
              <w:rPr>
                <w:rFonts w:cs="Arial"/>
                <w:color w:val="0000FF"/>
                <w:lang w:val="es-BO" w:eastAsia="es-BO"/>
              </w:rPr>
              <w:t>.2017</w:t>
            </w:r>
          </w:p>
        </w:tc>
        <w:tc>
          <w:tcPr>
            <w:tcW w:w="228" w:type="dxa"/>
            <w:gridSpan w:val="2"/>
            <w:tcBorders>
              <w:top w:val="nil"/>
              <w:left w:val="nil"/>
              <w:bottom w:val="nil"/>
            </w:tcBorders>
            <w:shd w:val="clear" w:color="auto" w:fill="auto"/>
            <w:noWrap/>
            <w:vAlign w:val="center"/>
            <w:hideMark/>
          </w:tcPr>
          <w:p w:rsidR="00FA4D0A" w:rsidRPr="00E60E83" w:rsidRDefault="00FA4D0A" w:rsidP="00FA4D0A">
            <w:pPr>
              <w:snapToGrid w:val="0"/>
              <w:jc w:val="center"/>
              <w:rPr>
                <w:rFonts w:cs="Arial"/>
                <w:color w:val="0000FF"/>
                <w:lang w:val="es-BO" w:eastAsia="es-BO"/>
              </w:rPr>
            </w:pPr>
          </w:p>
        </w:tc>
        <w:tc>
          <w:tcPr>
            <w:tcW w:w="692" w:type="dxa"/>
            <w:shd w:val="clear" w:color="auto" w:fill="FFFFFF"/>
            <w:noWrap/>
            <w:vAlign w:val="center"/>
            <w:hideMark/>
          </w:tcPr>
          <w:p w:rsidR="00FA4D0A" w:rsidRPr="00E60E83" w:rsidRDefault="00FA4D0A" w:rsidP="00FA4D0A">
            <w:pPr>
              <w:snapToGrid w:val="0"/>
              <w:jc w:val="center"/>
              <w:rPr>
                <w:rFonts w:cs="Arial"/>
                <w:color w:val="0000FF"/>
                <w:lang w:val="es-BO" w:eastAsia="es-BO"/>
              </w:rPr>
            </w:pPr>
          </w:p>
        </w:tc>
        <w:tc>
          <w:tcPr>
            <w:tcW w:w="160" w:type="dxa"/>
            <w:shd w:val="clear" w:color="auto" w:fill="FFFFFF"/>
            <w:noWrap/>
            <w:vAlign w:val="center"/>
            <w:hideMark/>
          </w:tcPr>
          <w:p w:rsidR="00FA4D0A" w:rsidRPr="00E60E83" w:rsidRDefault="00FA4D0A" w:rsidP="00FA4D0A">
            <w:pPr>
              <w:snapToGrid w:val="0"/>
              <w:jc w:val="center"/>
              <w:rPr>
                <w:rFonts w:cs="Arial"/>
                <w:lang w:val="es-BO" w:eastAsia="es-BO"/>
              </w:rPr>
            </w:pPr>
          </w:p>
        </w:tc>
        <w:tc>
          <w:tcPr>
            <w:tcW w:w="2500" w:type="dxa"/>
            <w:shd w:val="clear" w:color="auto" w:fill="FFFFFF"/>
            <w:noWrap/>
            <w:vAlign w:val="center"/>
            <w:hideMark/>
          </w:tcPr>
          <w:p w:rsidR="00FA4D0A" w:rsidRPr="00E60E83" w:rsidRDefault="00FA4D0A" w:rsidP="00FA4D0A">
            <w:pPr>
              <w:snapToGrid w:val="0"/>
              <w:jc w:val="center"/>
              <w:rPr>
                <w:rFonts w:cs="Arial"/>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lang w:val="es-BO" w:eastAsia="es-BO"/>
              </w:rPr>
            </w:pPr>
            <w:r w:rsidRPr="00E60E83">
              <w:rPr>
                <w:rFonts w:cs="Arial"/>
                <w:lang w:val="es-BO" w:eastAsia="es-BO"/>
              </w:rPr>
              <w:t> </w:t>
            </w:r>
          </w:p>
        </w:tc>
      </w:tr>
      <w:tr w:rsidR="00FA4D0A" w:rsidRPr="00673E6A" w:rsidTr="003F45BF">
        <w:trPr>
          <w:trHeight w:val="57"/>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3984" w:type="dxa"/>
            <w:gridSpan w:val="2"/>
            <w:shd w:val="clear" w:color="auto" w:fill="auto"/>
            <w:noWrap/>
            <w:vAlign w:val="center"/>
            <w:hideMark/>
          </w:tcPr>
          <w:p w:rsidR="00FA4D0A" w:rsidRPr="00E60E83" w:rsidRDefault="00FA4D0A" w:rsidP="00FA4D0A">
            <w:pPr>
              <w:snapToGrid w:val="0"/>
              <w:jc w:val="both"/>
              <w:rPr>
                <w:rFonts w:cs="Arial"/>
                <w:sz w:val="4"/>
                <w:szCs w:val="4"/>
                <w:lang w:val="es-BO" w:eastAsia="es-BO"/>
              </w:rPr>
            </w:pP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sz w:val="4"/>
                <w:szCs w:val="4"/>
                <w:lang w:val="es-BO" w:eastAsia="es-BO"/>
              </w:rPr>
            </w:pPr>
          </w:p>
        </w:tc>
        <w:tc>
          <w:tcPr>
            <w:tcW w:w="1257"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color w:val="0000FF"/>
                <w:sz w:val="4"/>
                <w:szCs w:val="4"/>
                <w:lang w:val="es-BO" w:eastAsia="es-BO"/>
              </w:rPr>
            </w:pPr>
          </w:p>
        </w:tc>
        <w:tc>
          <w:tcPr>
            <w:tcW w:w="692" w:type="dxa"/>
            <w:tcBorders>
              <w:top w:val="nil"/>
              <w:left w:val="nil"/>
              <w:bottom w:val="nil"/>
              <w:right w:val="nil"/>
            </w:tcBorders>
            <w:shd w:val="clear" w:color="auto" w:fill="FFFFFF"/>
            <w:noWrap/>
            <w:vAlign w:val="center"/>
            <w:hideMark/>
          </w:tcPr>
          <w:p w:rsidR="00FA4D0A" w:rsidRPr="00E60E83" w:rsidRDefault="00FA4D0A" w:rsidP="00FA4D0A">
            <w:pPr>
              <w:snapToGrid w:val="0"/>
              <w:jc w:val="center"/>
              <w:rPr>
                <w:rFonts w:cs="Arial"/>
                <w:color w:val="0000FF"/>
                <w:sz w:val="4"/>
                <w:szCs w:val="4"/>
                <w:lang w:val="es-BO" w:eastAsia="es-BO"/>
              </w:rPr>
            </w:pPr>
          </w:p>
        </w:tc>
        <w:tc>
          <w:tcPr>
            <w:tcW w:w="160" w:type="dxa"/>
            <w:tcBorders>
              <w:top w:val="nil"/>
              <w:left w:val="nil"/>
              <w:bottom w:val="nil"/>
              <w:right w:val="nil"/>
            </w:tcBorders>
            <w:shd w:val="clear" w:color="auto" w:fill="FFFFFF"/>
            <w:noWrap/>
            <w:vAlign w:val="center"/>
            <w:hideMark/>
          </w:tcPr>
          <w:p w:rsidR="00FA4D0A" w:rsidRPr="00E60E83" w:rsidRDefault="00FA4D0A" w:rsidP="00FA4D0A">
            <w:pPr>
              <w:snapToGrid w:val="0"/>
              <w:jc w:val="center"/>
              <w:rPr>
                <w:rFonts w:cs="Arial"/>
                <w:sz w:val="4"/>
                <w:szCs w:val="4"/>
                <w:lang w:val="es-BO" w:eastAsia="es-BO"/>
              </w:rPr>
            </w:pPr>
          </w:p>
        </w:tc>
        <w:tc>
          <w:tcPr>
            <w:tcW w:w="2500" w:type="dxa"/>
            <w:tcBorders>
              <w:top w:val="nil"/>
              <w:left w:val="nil"/>
              <w:bottom w:val="nil"/>
              <w:right w:val="nil"/>
            </w:tcBorders>
            <w:shd w:val="clear" w:color="auto" w:fill="FFFFFF"/>
            <w:noWrap/>
            <w:vAlign w:val="center"/>
            <w:hideMark/>
          </w:tcPr>
          <w:p w:rsidR="00FA4D0A" w:rsidRPr="00E60E83" w:rsidRDefault="00FA4D0A" w:rsidP="00FA4D0A">
            <w:pPr>
              <w:snapToGrid w:val="0"/>
              <w:jc w:val="center"/>
              <w:rPr>
                <w:rFonts w:cs="Arial"/>
                <w:sz w:val="4"/>
                <w:szCs w:val="4"/>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r>
      <w:tr w:rsidR="00FA4D0A" w:rsidRPr="00421D3C" w:rsidTr="003F45BF">
        <w:trPr>
          <w:trHeight w:val="173"/>
        </w:trPr>
        <w:tc>
          <w:tcPr>
            <w:tcW w:w="496" w:type="dxa"/>
            <w:tcBorders>
              <w:top w:val="nil"/>
              <w:left w:val="single" w:sz="12" w:space="0" w:color="auto"/>
              <w:bottom w:val="nil"/>
            </w:tcBorders>
            <w:shd w:val="clear" w:color="auto" w:fill="auto"/>
            <w:noWrap/>
            <w:vAlign w:val="center"/>
            <w:hideMark/>
          </w:tcPr>
          <w:p w:rsidR="00FA4D0A" w:rsidRPr="00E60E83" w:rsidRDefault="00FA4D0A" w:rsidP="00FA4D0A">
            <w:pPr>
              <w:snapToGrid w:val="0"/>
              <w:jc w:val="right"/>
              <w:rPr>
                <w:rFonts w:cs="Arial"/>
                <w:b/>
                <w:bCs/>
                <w:lang w:val="es-BO" w:eastAsia="es-BO"/>
              </w:rPr>
            </w:pPr>
            <w:r w:rsidRPr="00E60E83">
              <w:rPr>
                <w:rFonts w:cs="Arial"/>
                <w:b/>
                <w:bCs/>
                <w:lang w:val="es-BO" w:eastAsia="es-BO"/>
              </w:rPr>
              <w:t>10</w:t>
            </w:r>
          </w:p>
        </w:tc>
        <w:tc>
          <w:tcPr>
            <w:tcW w:w="3984" w:type="dxa"/>
            <w:gridSpan w:val="2"/>
            <w:shd w:val="clear" w:color="auto" w:fill="auto"/>
            <w:noWrap/>
            <w:vAlign w:val="center"/>
            <w:hideMark/>
          </w:tcPr>
          <w:p w:rsidR="00FA4D0A" w:rsidRPr="00E60E83" w:rsidRDefault="00FA4D0A" w:rsidP="00FA4D0A">
            <w:pPr>
              <w:snapToGrid w:val="0"/>
              <w:jc w:val="both"/>
              <w:rPr>
                <w:rFonts w:cs="Arial"/>
                <w:lang w:val="es-BO" w:eastAsia="es-BO"/>
              </w:rPr>
            </w:pPr>
            <w:r w:rsidRPr="00E60E83">
              <w:rPr>
                <w:rFonts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FA4D0A" w:rsidRPr="00E60E83" w:rsidRDefault="00FA4D0A" w:rsidP="00FA4D0A">
            <w:pPr>
              <w:snapToGrid w:val="0"/>
              <w:jc w:val="center"/>
              <w:rPr>
                <w:rFonts w:cs="Arial"/>
                <w:b/>
                <w:bCs/>
                <w:lang w:val="es-BO" w:eastAsia="es-BO"/>
              </w:rPr>
            </w:pPr>
            <w:r w:rsidRPr="00E60E83">
              <w:rPr>
                <w:rFonts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FA4D0A" w:rsidRPr="00E60E83" w:rsidRDefault="00FA4D0A" w:rsidP="00FA4D0A">
            <w:pPr>
              <w:snapToGrid w:val="0"/>
              <w:jc w:val="center"/>
              <w:rPr>
                <w:rFonts w:cs="Arial"/>
                <w:color w:val="0000FF"/>
                <w:lang w:val="es-BO" w:eastAsia="es-BO"/>
              </w:rPr>
            </w:pPr>
            <w:r>
              <w:rPr>
                <w:rFonts w:cs="Arial"/>
                <w:color w:val="0000FF"/>
                <w:lang w:val="es-BO" w:eastAsia="es-BO"/>
              </w:rPr>
              <w:t>15</w:t>
            </w:r>
            <w:r w:rsidRPr="00E60E83">
              <w:rPr>
                <w:rFonts w:cs="Arial"/>
                <w:color w:val="0000FF"/>
                <w:lang w:val="es-BO" w:eastAsia="es-BO"/>
              </w:rPr>
              <w:t>.0</w:t>
            </w:r>
            <w:r>
              <w:rPr>
                <w:rFonts w:cs="Arial"/>
                <w:color w:val="0000FF"/>
                <w:lang w:val="es-BO" w:eastAsia="es-BO"/>
              </w:rPr>
              <w:t>9</w:t>
            </w:r>
            <w:r w:rsidRPr="00E60E83">
              <w:rPr>
                <w:rFonts w:cs="Arial"/>
                <w:color w:val="0000FF"/>
                <w:lang w:val="es-BO" w:eastAsia="es-BO"/>
              </w:rPr>
              <w:t>.2017</w:t>
            </w:r>
          </w:p>
        </w:tc>
        <w:tc>
          <w:tcPr>
            <w:tcW w:w="228" w:type="dxa"/>
            <w:gridSpan w:val="2"/>
            <w:tcBorders>
              <w:top w:val="nil"/>
              <w:left w:val="nil"/>
              <w:bottom w:val="nil"/>
            </w:tcBorders>
            <w:shd w:val="clear" w:color="auto" w:fill="auto"/>
            <w:noWrap/>
            <w:vAlign w:val="center"/>
            <w:hideMark/>
          </w:tcPr>
          <w:p w:rsidR="00FA4D0A" w:rsidRPr="00E60E83" w:rsidRDefault="00FA4D0A" w:rsidP="00FA4D0A">
            <w:pPr>
              <w:snapToGrid w:val="0"/>
              <w:jc w:val="center"/>
              <w:rPr>
                <w:rFonts w:cs="Arial"/>
                <w:color w:val="0000FF"/>
                <w:lang w:val="es-BO" w:eastAsia="es-BO"/>
              </w:rPr>
            </w:pPr>
          </w:p>
        </w:tc>
        <w:tc>
          <w:tcPr>
            <w:tcW w:w="692" w:type="dxa"/>
            <w:shd w:val="clear" w:color="auto" w:fill="FFFFFF"/>
            <w:noWrap/>
            <w:vAlign w:val="center"/>
            <w:hideMark/>
          </w:tcPr>
          <w:p w:rsidR="00FA4D0A" w:rsidRPr="00E60E83" w:rsidRDefault="00FA4D0A" w:rsidP="00FA4D0A">
            <w:pPr>
              <w:snapToGrid w:val="0"/>
              <w:jc w:val="center"/>
              <w:rPr>
                <w:rFonts w:cs="Arial"/>
                <w:color w:val="0000FF"/>
                <w:lang w:val="es-BO" w:eastAsia="es-BO"/>
              </w:rPr>
            </w:pPr>
          </w:p>
        </w:tc>
        <w:tc>
          <w:tcPr>
            <w:tcW w:w="160" w:type="dxa"/>
            <w:shd w:val="clear" w:color="auto" w:fill="FFFFFF"/>
            <w:noWrap/>
            <w:vAlign w:val="center"/>
            <w:hideMark/>
          </w:tcPr>
          <w:p w:rsidR="00FA4D0A" w:rsidRPr="00E60E83" w:rsidRDefault="00FA4D0A" w:rsidP="00FA4D0A">
            <w:pPr>
              <w:snapToGrid w:val="0"/>
              <w:jc w:val="center"/>
              <w:rPr>
                <w:rFonts w:cs="Arial"/>
                <w:lang w:val="es-BO" w:eastAsia="es-BO"/>
              </w:rPr>
            </w:pPr>
          </w:p>
        </w:tc>
        <w:tc>
          <w:tcPr>
            <w:tcW w:w="2500" w:type="dxa"/>
            <w:shd w:val="clear" w:color="auto" w:fill="FFFFFF"/>
            <w:noWrap/>
            <w:vAlign w:val="center"/>
            <w:hideMark/>
          </w:tcPr>
          <w:p w:rsidR="00FA4D0A" w:rsidRPr="00E60E83" w:rsidRDefault="00FA4D0A" w:rsidP="00FA4D0A">
            <w:pPr>
              <w:snapToGrid w:val="0"/>
              <w:jc w:val="center"/>
              <w:rPr>
                <w:rFonts w:cs="Arial"/>
                <w:lang w:val="es-BO" w:eastAsia="es-BO"/>
              </w:rPr>
            </w:pPr>
          </w:p>
        </w:tc>
        <w:tc>
          <w:tcPr>
            <w:tcW w:w="162" w:type="dxa"/>
            <w:tcBorders>
              <w:top w:val="nil"/>
              <w:left w:val="nil"/>
              <w:bottom w:val="nil"/>
              <w:right w:val="single" w:sz="12" w:space="0" w:color="auto"/>
            </w:tcBorders>
            <w:shd w:val="clear" w:color="auto" w:fill="auto"/>
            <w:noWrap/>
            <w:hideMark/>
          </w:tcPr>
          <w:p w:rsidR="00FA4D0A" w:rsidRPr="00E60E83" w:rsidRDefault="00FA4D0A" w:rsidP="00FA4D0A">
            <w:pPr>
              <w:snapToGrid w:val="0"/>
              <w:rPr>
                <w:rFonts w:cs="Arial"/>
                <w:lang w:val="es-BO" w:eastAsia="es-BO"/>
              </w:rPr>
            </w:pPr>
            <w:r w:rsidRPr="00E60E83">
              <w:rPr>
                <w:rFonts w:cs="Arial"/>
                <w:lang w:val="es-BO" w:eastAsia="es-BO"/>
              </w:rPr>
              <w:t> </w:t>
            </w:r>
          </w:p>
        </w:tc>
      </w:tr>
      <w:tr w:rsidR="00FA4D0A" w:rsidRPr="00673E6A" w:rsidTr="0046639D">
        <w:trPr>
          <w:trHeight w:val="57"/>
        </w:trPr>
        <w:tc>
          <w:tcPr>
            <w:tcW w:w="690" w:type="dxa"/>
            <w:gridSpan w:val="2"/>
            <w:tcBorders>
              <w:top w:val="nil"/>
              <w:left w:val="single" w:sz="12" w:space="0" w:color="auto"/>
              <w:bottom w:val="single" w:sz="12" w:space="0" w:color="auto"/>
              <w:right w:val="nil"/>
            </w:tcBorders>
            <w:shd w:val="clear" w:color="auto" w:fill="auto"/>
            <w:noWrap/>
            <w:vAlign w:val="bottom"/>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3790" w:type="dxa"/>
            <w:tcBorders>
              <w:left w:val="nil"/>
              <w:bottom w:val="single" w:sz="12" w:space="0" w:color="auto"/>
              <w:right w:val="nil"/>
            </w:tcBorders>
            <w:shd w:val="clear" w:color="auto" w:fill="auto"/>
            <w:noWrap/>
            <w:vAlign w:val="bottom"/>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FA4D0A" w:rsidRPr="00E60E83" w:rsidRDefault="00FA4D0A" w:rsidP="00FA4D0A">
            <w:pPr>
              <w:snapToGrid w:val="0"/>
              <w:jc w:val="right"/>
              <w:rPr>
                <w:rFonts w:cs="Arial"/>
                <w:b/>
                <w:bCs/>
                <w:sz w:val="4"/>
                <w:szCs w:val="4"/>
                <w:lang w:val="es-BO" w:eastAsia="es-BO"/>
              </w:rPr>
            </w:pPr>
            <w:r w:rsidRPr="00E60E83">
              <w:rPr>
                <w:rFonts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c>
          <w:tcPr>
            <w:tcW w:w="162" w:type="dxa"/>
            <w:tcBorders>
              <w:top w:val="nil"/>
              <w:left w:val="nil"/>
              <w:bottom w:val="single" w:sz="12" w:space="0" w:color="auto"/>
              <w:right w:val="single" w:sz="12" w:space="0" w:color="auto"/>
            </w:tcBorders>
            <w:shd w:val="clear" w:color="auto" w:fill="auto"/>
            <w:noWrap/>
            <w:hideMark/>
          </w:tcPr>
          <w:p w:rsidR="00FA4D0A" w:rsidRPr="00E60E83" w:rsidRDefault="00FA4D0A" w:rsidP="00FA4D0A">
            <w:pPr>
              <w:snapToGrid w:val="0"/>
              <w:rPr>
                <w:rFonts w:cs="Arial"/>
                <w:sz w:val="4"/>
                <w:szCs w:val="4"/>
                <w:lang w:val="es-BO" w:eastAsia="es-BO"/>
              </w:rPr>
            </w:pPr>
            <w:r w:rsidRPr="00E60E83">
              <w:rPr>
                <w:rFonts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w:t>
      </w:r>
      <w:r w:rsidR="00BC50D7">
        <w:rPr>
          <w:rFonts w:ascii="Arial" w:hAnsi="Arial" w:cs="Arial"/>
        </w:rPr>
        <w:t>°</w:t>
      </w:r>
      <w:r w:rsidRPr="00810466">
        <w:rPr>
          <w:rFonts w:ascii="Arial" w:hAnsi="Arial" w:cs="Arial"/>
        </w:rPr>
        <w:t xml:space="preserve">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6" w:name="_Toc346873833"/>
      <w:r w:rsidR="009C19E5" w:rsidRPr="0088144A">
        <w:rPr>
          <w:rFonts w:ascii="Verdana" w:hAnsi="Verdana" w:cs="Arial"/>
          <w:sz w:val="18"/>
          <w:szCs w:val="18"/>
          <w:u w:val="none"/>
        </w:rPr>
        <w:lastRenderedPageBreak/>
        <w:t>ESPECIFICACIONES TÉCNICAS Y CONDICIONES REQUERIDAS PARA EL BIEN A ADQUIRIR</w:t>
      </w:r>
      <w:bookmarkEnd w:id="56"/>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8B4797" w:rsidRDefault="008B4797" w:rsidP="005E36BB">
      <w:pPr>
        <w:ind w:firstLine="567"/>
        <w:rPr>
          <w:sz w:val="18"/>
          <w:szCs w:val="18"/>
        </w:rPr>
      </w:pPr>
    </w:p>
    <w:p w:rsidR="005E36BB" w:rsidRPr="00354AEB" w:rsidRDefault="005E36BB" w:rsidP="00354AEB">
      <w:pPr>
        <w:pStyle w:val="Ttulo1"/>
        <w:numPr>
          <w:ilvl w:val="0"/>
          <w:numId w:val="0"/>
        </w:numPr>
        <w:ind w:left="360" w:hanging="360"/>
        <w:jc w:val="center"/>
        <w:rPr>
          <w:rFonts w:ascii="Verdana" w:hAnsi="Verdana" w:cs="Arial"/>
          <w:sz w:val="18"/>
          <w:szCs w:val="18"/>
          <w:u w:val="none"/>
        </w:rPr>
      </w:pPr>
      <w:r w:rsidRPr="00354AEB">
        <w:rPr>
          <w:rFonts w:ascii="Verdana" w:hAnsi="Verdana" w:cs="Arial"/>
          <w:sz w:val="18"/>
          <w:szCs w:val="18"/>
          <w:u w:val="none"/>
        </w:rPr>
        <w:t>FORMULARIO C-1</w:t>
      </w:r>
    </w:p>
    <w:p w:rsidR="00E60E83" w:rsidRDefault="00E60E83" w:rsidP="00B92765">
      <w:pPr>
        <w:pStyle w:val="Ttulo1"/>
        <w:numPr>
          <w:ilvl w:val="0"/>
          <w:numId w:val="0"/>
        </w:numPr>
        <w:ind w:left="360" w:right="-144" w:hanging="360"/>
        <w:jc w:val="center"/>
        <w:rPr>
          <w:rFonts w:ascii="Verdana" w:hAnsi="Verdana" w:cs="Arial"/>
          <w:sz w:val="18"/>
          <w:szCs w:val="18"/>
          <w:u w:val="none"/>
        </w:rPr>
      </w:pPr>
      <w:r w:rsidRPr="00354AEB">
        <w:rPr>
          <w:rFonts w:ascii="Verdana" w:hAnsi="Verdana" w:cs="Arial"/>
          <w:sz w:val="18"/>
          <w:szCs w:val="18"/>
          <w:u w:val="none"/>
        </w:rPr>
        <w:t>ESPECIFICACIONES TÉCNICAS</w:t>
      </w:r>
    </w:p>
    <w:p w:rsidR="00C62214" w:rsidRDefault="00C62214" w:rsidP="00B92765">
      <w:pPr>
        <w:pStyle w:val="Ttulo1"/>
        <w:numPr>
          <w:ilvl w:val="0"/>
          <w:numId w:val="0"/>
        </w:numPr>
        <w:shd w:val="clear" w:color="auto" w:fill="D9D9D9" w:themeFill="background1" w:themeFillShade="D9"/>
        <w:ind w:left="360" w:right="-144" w:hanging="360"/>
        <w:jc w:val="center"/>
        <w:rPr>
          <w:rFonts w:ascii="Verdana" w:hAnsi="Verdana" w:cs="Arial"/>
          <w:sz w:val="20"/>
          <w:szCs w:val="18"/>
          <w:u w:val="none"/>
        </w:rPr>
      </w:pPr>
      <w:r w:rsidRPr="00BA4336">
        <w:rPr>
          <w:rFonts w:ascii="Verdana" w:hAnsi="Verdana" w:cs="Arial"/>
          <w:sz w:val="20"/>
          <w:szCs w:val="18"/>
          <w:u w:val="none"/>
        </w:rPr>
        <w:t>PROVISIÓN E INSTALACIÓN DE UN SISTEMA DE AIRE ACONDICIONADO PARA SALA DE ENERGÍA REGULADA DEL BCB</w:t>
      </w:r>
    </w:p>
    <w:p w:rsidR="00BA4336" w:rsidRPr="00BA4336" w:rsidRDefault="00BA4336" w:rsidP="00BA4336">
      <w:pPr>
        <w:rPr>
          <w:lang w:val="es-MX"/>
        </w:rPr>
      </w:pPr>
    </w:p>
    <w:tbl>
      <w:tblPr>
        <w:tblW w:w="985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1971"/>
        <w:gridCol w:w="426"/>
        <w:gridCol w:w="425"/>
        <w:gridCol w:w="1276"/>
      </w:tblGrid>
      <w:tr w:rsidR="00541B07" w:rsidRPr="00541B07" w:rsidTr="00541B07">
        <w:trPr>
          <w:cantSplit/>
          <w:trHeight w:val="477"/>
          <w:tblHeader/>
        </w:trPr>
        <w:tc>
          <w:tcPr>
            <w:tcW w:w="5760" w:type="dxa"/>
            <w:vMerge w:val="restart"/>
            <w:shd w:val="clear" w:color="auto" w:fill="D9D9D9"/>
            <w:vAlign w:val="center"/>
          </w:tcPr>
          <w:p w:rsidR="00541B07" w:rsidRPr="00541B07" w:rsidRDefault="00541B07" w:rsidP="00541B07">
            <w:pPr>
              <w:ind w:left="-70"/>
              <w:jc w:val="center"/>
              <w:rPr>
                <w:rFonts w:ascii="Arial" w:hAnsi="Arial" w:cs="Arial"/>
                <w:b/>
                <w:bCs/>
                <w:sz w:val="18"/>
                <w:szCs w:val="18"/>
              </w:rPr>
            </w:pPr>
            <w:r w:rsidRPr="00541B07">
              <w:rPr>
                <w:rFonts w:ascii="Arial" w:hAnsi="Arial" w:cs="Arial"/>
                <w:b/>
                <w:bCs/>
                <w:sz w:val="18"/>
                <w:szCs w:val="18"/>
              </w:rPr>
              <w:t>REQUISITOS NECESARIOS DEL(LOS) BIEN(ES) Y LAS CONDICIONES COMPLEMENTARIAS</w:t>
            </w:r>
          </w:p>
        </w:tc>
        <w:tc>
          <w:tcPr>
            <w:tcW w:w="1971" w:type="dxa"/>
            <w:tcBorders>
              <w:bottom w:val="single" w:sz="4" w:space="0" w:color="auto"/>
            </w:tcBorders>
            <w:shd w:val="clear" w:color="auto" w:fill="D9D9D9"/>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541B07">
              <w:rPr>
                <w:rFonts w:ascii="Arial" w:hAnsi="Arial" w:cs="Arial"/>
                <w:sz w:val="18"/>
                <w:szCs w:val="18"/>
              </w:rPr>
              <w:t>Para ser llenado por el proponente</w:t>
            </w:r>
          </w:p>
        </w:tc>
        <w:tc>
          <w:tcPr>
            <w:tcW w:w="2127" w:type="dxa"/>
            <w:gridSpan w:val="3"/>
            <w:shd w:val="clear" w:color="auto" w:fill="D9D9D9"/>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541B07">
              <w:rPr>
                <w:rFonts w:ascii="Arial" w:hAnsi="Arial" w:cs="Arial"/>
                <w:sz w:val="18"/>
                <w:szCs w:val="18"/>
              </w:rPr>
              <w:t>Para la calificación de la entidad</w:t>
            </w:r>
          </w:p>
        </w:tc>
      </w:tr>
      <w:tr w:rsidR="00541B07" w:rsidRPr="00541B07" w:rsidTr="00541B07">
        <w:trPr>
          <w:cantSplit/>
          <w:trHeight w:val="247"/>
          <w:tblHeader/>
        </w:trPr>
        <w:tc>
          <w:tcPr>
            <w:tcW w:w="5760" w:type="dxa"/>
            <w:vMerge/>
            <w:shd w:val="clear" w:color="auto" w:fill="D9D9D9"/>
            <w:vAlign w:val="center"/>
          </w:tcPr>
          <w:p w:rsidR="00541B07" w:rsidRPr="00541B07" w:rsidRDefault="00541B07" w:rsidP="00541B07">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1971" w:type="dxa"/>
            <w:vMerge w:val="restart"/>
            <w:shd w:val="clear" w:color="auto" w:fill="D9D9D9"/>
            <w:vAlign w:val="center"/>
          </w:tcPr>
          <w:p w:rsidR="00541B07" w:rsidRPr="00541B07" w:rsidRDefault="00541B07" w:rsidP="00541B07">
            <w:pPr>
              <w:tabs>
                <w:tab w:val="left" w:pos="567"/>
                <w:tab w:val="left" w:pos="851"/>
                <w:tab w:val="left" w:pos="1286"/>
                <w:tab w:val="left" w:pos="1418"/>
                <w:tab w:val="left" w:pos="1701"/>
                <w:tab w:val="left" w:pos="2019"/>
                <w:tab w:val="left" w:pos="2268"/>
                <w:tab w:val="left" w:pos="2552"/>
                <w:tab w:val="left" w:pos="3969"/>
                <w:tab w:val="left" w:pos="4253"/>
              </w:tabs>
              <w:ind w:left="-24" w:firstLine="14"/>
              <w:jc w:val="center"/>
              <w:rPr>
                <w:rFonts w:ascii="Arial" w:hAnsi="Arial" w:cs="Arial"/>
                <w:b/>
                <w:bCs/>
                <w:iCs/>
                <w:szCs w:val="18"/>
                <w:lang w:val="es-ES_tradnl"/>
              </w:rPr>
            </w:pPr>
            <w:r w:rsidRPr="00541B07">
              <w:rPr>
                <w:rFonts w:ascii="Arial" w:hAnsi="Arial" w:cs="Arial"/>
                <w:b/>
                <w:bCs/>
                <w:iCs/>
                <w:szCs w:val="18"/>
                <w:lang w:val="es-ES_tradnl"/>
              </w:rPr>
              <w:t>CARACTERÍSTICAS DE LA PROPUESTA</w:t>
            </w:r>
          </w:p>
          <w:p w:rsidR="00541B07" w:rsidRPr="00541B07" w:rsidRDefault="00541B07" w:rsidP="00541B07">
            <w:pPr>
              <w:tabs>
                <w:tab w:val="left" w:pos="567"/>
                <w:tab w:val="left" w:pos="851"/>
                <w:tab w:val="left" w:pos="1134"/>
                <w:tab w:val="left" w:pos="1418"/>
                <w:tab w:val="left" w:pos="1701"/>
                <w:tab w:val="left" w:pos="2019"/>
                <w:tab w:val="left" w:pos="2268"/>
                <w:tab w:val="left" w:pos="2552"/>
                <w:tab w:val="left" w:pos="3969"/>
                <w:tab w:val="left" w:pos="4253"/>
              </w:tabs>
              <w:ind w:left="-24" w:hanging="11"/>
              <w:jc w:val="center"/>
              <w:rPr>
                <w:rFonts w:ascii="Arial" w:hAnsi="Arial" w:cs="Arial"/>
                <w:iCs/>
                <w:szCs w:val="18"/>
                <w:lang w:val="es-ES_tradnl"/>
              </w:rPr>
            </w:pPr>
            <w:r w:rsidRPr="00541B07">
              <w:rPr>
                <w:rFonts w:ascii="Arial" w:hAnsi="Arial" w:cs="Arial"/>
                <w:szCs w:val="18"/>
              </w:rPr>
              <w:t>(Manifestar aceptación, especificar y/o adjuntar lo requerido)</w:t>
            </w:r>
          </w:p>
        </w:tc>
        <w:tc>
          <w:tcPr>
            <w:tcW w:w="851" w:type="dxa"/>
            <w:gridSpan w:val="2"/>
            <w:shd w:val="clear" w:color="auto" w:fill="D9D9D9"/>
            <w:vAlign w:val="center"/>
          </w:tcPr>
          <w:p w:rsidR="00541B07" w:rsidRPr="00541B07" w:rsidRDefault="00541B07" w:rsidP="00541B07">
            <w:pPr>
              <w:tabs>
                <w:tab w:val="left" w:pos="851"/>
                <w:tab w:val="left" w:pos="1286"/>
                <w:tab w:val="left" w:pos="1418"/>
                <w:tab w:val="left" w:pos="1701"/>
                <w:tab w:val="left" w:pos="2019"/>
                <w:tab w:val="left" w:pos="2268"/>
                <w:tab w:val="left" w:pos="2552"/>
                <w:tab w:val="left" w:pos="3969"/>
                <w:tab w:val="left" w:pos="4253"/>
              </w:tabs>
              <w:ind w:left="-64" w:right="-37" w:firstLine="14"/>
              <w:jc w:val="center"/>
              <w:rPr>
                <w:rFonts w:ascii="Arial" w:hAnsi="Arial" w:cs="Arial"/>
                <w:b/>
                <w:bCs/>
                <w:iCs/>
                <w:szCs w:val="18"/>
                <w:lang w:val="es-ES_tradnl"/>
              </w:rPr>
            </w:pPr>
            <w:r w:rsidRPr="00541B07">
              <w:rPr>
                <w:rFonts w:ascii="Arial" w:hAnsi="Arial" w:cs="Arial"/>
                <w:b/>
                <w:bCs/>
                <w:iCs/>
                <w:szCs w:val="18"/>
                <w:lang w:val="es-ES_tradnl"/>
              </w:rPr>
              <w:t>CUMPLE</w:t>
            </w:r>
          </w:p>
        </w:tc>
        <w:tc>
          <w:tcPr>
            <w:tcW w:w="1276" w:type="dxa"/>
            <w:vMerge w:val="restart"/>
            <w:shd w:val="clear" w:color="auto" w:fill="D9D9D9"/>
            <w:vAlign w:val="center"/>
          </w:tcPr>
          <w:p w:rsidR="00541B07" w:rsidRPr="00541B07" w:rsidRDefault="00541B07" w:rsidP="00541B07">
            <w:pPr>
              <w:tabs>
                <w:tab w:val="left" w:pos="851"/>
                <w:tab w:val="left" w:pos="1286"/>
                <w:tab w:val="left" w:pos="1418"/>
                <w:tab w:val="left" w:pos="1701"/>
                <w:tab w:val="left" w:pos="2019"/>
                <w:tab w:val="left" w:pos="2268"/>
                <w:tab w:val="left" w:pos="2552"/>
                <w:tab w:val="left" w:pos="3969"/>
                <w:tab w:val="left" w:pos="4253"/>
              </w:tabs>
              <w:ind w:left="-64" w:right="-37" w:firstLine="14"/>
              <w:jc w:val="center"/>
              <w:rPr>
                <w:rFonts w:ascii="Arial" w:hAnsi="Arial" w:cs="Arial"/>
                <w:bCs/>
                <w:szCs w:val="18"/>
              </w:rPr>
            </w:pPr>
            <w:r w:rsidRPr="00541B07">
              <w:rPr>
                <w:rFonts w:ascii="Arial" w:hAnsi="Arial" w:cs="Arial"/>
                <w:b/>
                <w:bCs/>
                <w:iCs/>
                <w:szCs w:val="18"/>
                <w:lang w:val="es-ES_tradnl"/>
              </w:rPr>
              <w:t>Observaciones</w:t>
            </w:r>
            <w:r w:rsidRPr="00541B07">
              <w:rPr>
                <w:rFonts w:ascii="Arial" w:hAnsi="Arial" w:cs="Arial"/>
                <w:bCs/>
                <w:szCs w:val="18"/>
              </w:rPr>
              <w:t xml:space="preserve"> (especificar el por</w:t>
            </w:r>
            <w:r>
              <w:rPr>
                <w:rFonts w:ascii="Arial" w:hAnsi="Arial" w:cs="Arial"/>
                <w:bCs/>
                <w:szCs w:val="18"/>
              </w:rPr>
              <w:t xml:space="preserve"> </w:t>
            </w:r>
            <w:r w:rsidRPr="00541B07">
              <w:rPr>
                <w:rFonts w:ascii="Arial" w:hAnsi="Arial" w:cs="Arial"/>
                <w:bCs/>
                <w:szCs w:val="18"/>
              </w:rPr>
              <w:t>qué no cumple)</w:t>
            </w:r>
          </w:p>
        </w:tc>
      </w:tr>
      <w:tr w:rsidR="00541B07" w:rsidRPr="00541B07" w:rsidTr="00541B07">
        <w:trPr>
          <w:cantSplit/>
          <w:trHeight w:val="953"/>
          <w:tblHeader/>
        </w:trPr>
        <w:tc>
          <w:tcPr>
            <w:tcW w:w="5760" w:type="dxa"/>
            <w:vMerge/>
            <w:tcBorders>
              <w:bottom w:val="single" w:sz="4" w:space="0" w:color="auto"/>
            </w:tcBorders>
            <w:shd w:val="clear" w:color="auto" w:fill="D9D9D9"/>
            <w:vAlign w:val="center"/>
          </w:tcPr>
          <w:p w:rsidR="00541B07" w:rsidRPr="00541B07" w:rsidRDefault="00541B07" w:rsidP="00541B07">
            <w:pPr>
              <w:jc w:val="both"/>
              <w:rPr>
                <w:rFonts w:ascii="Arial" w:hAnsi="Arial" w:cs="Arial"/>
                <w:b/>
                <w:bCs/>
                <w:sz w:val="18"/>
                <w:szCs w:val="18"/>
              </w:rPr>
            </w:pPr>
          </w:p>
        </w:tc>
        <w:tc>
          <w:tcPr>
            <w:tcW w:w="1971" w:type="dxa"/>
            <w:vMerge/>
            <w:tcBorders>
              <w:bottom w:val="single" w:sz="4" w:space="0" w:color="auto"/>
            </w:tcBorders>
            <w:shd w:val="clear" w:color="auto" w:fill="D9D9D9"/>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26" w:type="dxa"/>
            <w:tcBorders>
              <w:bottom w:val="single" w:sz="4" w:space="0" w:color="auto"/>
            </w:tcBorders>
            <w:shd w:val="clear" w:color="auto" w:fill="D9D9D9"/>
            <w:vAlign w:val="center"/>
          </w:tcPr>
          <w:p w:rsidR="00541B07" w:rsidRPr="00541B07" w:rsidRDefault="00541B07" w:rsidP="00541B07">
            <w:pPr>
              <w:jc w:val="center"/>
              <w:rPr>
                <w:rFonts w:ascii="Arial" w:hAnsi="Arial" w:cs="Arial"/>
                <w:b/>
                <w:bCs/>
                <w:sz w:val="18"/>
                <w:szCs w:val="18"/>
              </w:rPr>
            </w:pPr>
            <w:r w:rsidRPr="00541B07">
              <w:rPr>
                <w:rFonts w:ascii="Arial" w:hAnsi="Arial" w:cs="Arial"/>
                <w:b/>
                <w:sz w:val="18"/>
                <w:szCs w:val="18"/>
              </w:rPr>
              <w:t>SI</w:t>
            </w:r>
          </w:p>
        </w:tc>
        <w:tc>
          <w:tcPr>
            <w:tcW w:w="425" w:type="dxa"/>
            <w:tcBorders>
              <w:bottom w:val="single" w:sz="4" w:space="0" w:color="auto"/>
            </w:tcBorders>
            <w:shd w:val="clear" w:color="auto" w:fill="D9D9D9"/>
            <w:vAlign w:val="center"/>
          </w:tcPr>
          <w:p w:rsidR="00541B07" w:rsidRPr="00541B07" w:rsidRDefault="00541B07" w:rsidP="00541B07">
            <w:pPr>
              <w:jc w:val="center"/>
              <w:rPr>
                <w:rFonts w:ascii="Arial" w:hAnsi="Arial" w:cs="Arial"/>
                <w:b/>
                <w:bCs/>
                <w:sz w:val="18"/>
                <w:szCs w:val="18"/>
              </w:rPr>
            </w:pPr>
            <w:r w:rsidRPr="00541B07">
              <w:rPr>
                <w:rFonts w:ascii="Arial" w:hAnsi="Arial" w:cs="Arial"/>
                <w:b/>
                <w:sz w:val="18"/>
                <w:szCs w:val="18"/>
              </w:rPr>
              <w:t>NO</w:t>
            </w:r>
          </w:p>
        </w:tc>
        <w:tc>
          <w:tcPr>
            <w:tcW w:w="1276" w:type="dxa"/>
            <w:vMerge/>
            <w:tcBorders>
              <w:bottom w:val="single" w:sz="4" w:space="0" w:color="auto"/>
            </w:tcBorders>
            <w:shd w:val="clear" w:color="auto" w:fill="D9D9D9"/>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541B07" w:rsidRPr="00541B07" w:rsidTr="00541B07">
        <w:trPr>
          <w:cantSplit/>
          <w:trHeight w:val="397"/>
        </w:trPr>
        <w:tc>
          <w:tcPr>
            <w:tcW w:w="5760" w:type="dxa"/>
            <w:shd w:val="clear" w:color="auto" w:fill="339966"/>
            <w:vAlign w:val="center"/>
          </w:tcPr>
          <w:p w:rsidR="00541B07" w:rsidRPr="00541B07" w:rsidRDefault="00541B07" w:rsidP="00541B07">
            <w:pPr>
              <w:ind w:left="290" w:hanging="290"/>
              <w:jc w:val="both"/>
              <w:rPr>
                <w:rFonts w:ascii="Arial" w:hAnsi="Arial" w:cs="Arial"/>
                <w:b/>
                <w:bCs/>
                <w:i/>
                <w:iCs/>
                <w:color w:val="FFFFFF"/>
                <w:sz w:val="18"/>
                <w:szCs w:val="18"/>
              </w:rPr>
            </w:pPr>
            <w:r w:rsidRPr="00541B07">
              <w:rPr>
                <w:rFonts w:ascii="Arial" w:hAnsi="Arial" w:cs="Arial"/>
                <w:b/>
                <w:bCs/>
                <w:color w:val="FFFFFF"/>
                <w:sz w:val="18"/>
                <w:szCs w:val="18"/>
              </w:rPr>
              <w:t>I. OBJETO Y CAUSA</w:t>
            </w:r>
          </w:p>
        </w:tc>
        <w:tc>
          <w:tcPr>
            <w:tcW w:w="1971"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541B07" w:rsidRPr="00541B07" w:rsidTr="00541B07">
        <w:trPr>
          <w:cantSplit/>
          <w:trHeight w:val="519"/>
        </w:trPr>
        <w:tc>
          <w:tcPr>
            <w:tcW w:w="5760" w:type="dxa"/>
            <w:vAlign w:val="center"/>
          </w:tcPr>
          <w:p w:rsidR="00541B07" w:rsidRPr="00541B07" w:rsidRDefault="00541B07" w:rsidP="00541B07">
            <w:pPr>
              <w:jc w:val="both"/>
              <w:rPr>
                <w:rFonts w:ascii="Arial" w:hAnsi="Arial" w:cs="Arial"/>
                <w:bCs/>
                <w:color w:val="FFFFFF"/>
                <w:sz w:val="18"/>
                <w:szCs w:val="18"/>
                <w:lang w:val="es-ES_tradnl"/>
              </w:rPr>
            </w:pPr>
            <w:r w:rsidRPr="00541B07">
              <w:rPr>
                <w:rFonts w:ascii="Arial" w:hAnsi="Arial" w:cs="Arial"/>
                <w:bCs/>
                <w:iCs/>
                <w:sz w:val="18"/>
                <w:szCs w:val="18"/>
                <w:lang w:val="es-ES_tradnl"/>
              </w:rPr>
              <w:t>Provisión, instalación y puesta en funcionamiento de un (1) sistema de aire acondicionado de precisión para la sala de energía regulada del Banco Central de Bolivia para renovar el actual sistema de aire acondicionado.</w:t>
            </w:r>
          </w:p>
        </w:tc>
        <w:tc>
          <w:tcPr>
            <w:tcW w:w="1971" w:type="dxa"/>
            <w:shd w:val="clear" w:color="auto" w:fill="595959"/>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highlight w:val="darkGray"/>
                <w:lang w:val="es-ES_tradnl"/>
              </w:rPr>
            </w:pPr>
          </w:p>
        </w:tc>
        <w:tc>
          <w:tcPr>
            <w:tcW w:w="426" w:type="dxa"/>
            <w:shd w:val="clear" w:color="auto" w:fill="595959"/>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425" w:type="dxa"/>
            <w:shd w:val="clear" w:color="auto" w:fill="595959"/>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1276" w:type="dxa"/>
            <w:shd w:val="clear" w:color="auto" w:fill="595959"/>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r>
      <w:tr w:rsidR="00541B07" w:rsidRPr="00541B07" w:rsidTr="00541B07">
        <w:trPr>
          <w:cantSplit/>
          <w:trHeight w:val="397"/>
        </w:trPr>
        <w:tc>
          <w:tcPr>
            <w:tcW w:w="5760" w:type="dxa"/>
            <w:shd w:val="clear" w:color="auto" w:fill="339966"/>
            <w:vAlign w:val="center"/>
          </w:tcPr>
          <w:p w:rsidR="00541B07" w:rsidRPr="00541B07" w:rsidRDefault="00541B07" w:rsidP="00541B07">
            <w:pPr>
              <w:ind w:left="290" w:hanging="290"/>
              <w:jc w:val="both"/>
              <w:rPr>
                <w:rFonts w:ascii="Arial" w:hAnsi="Arial" w:cs="Arial"/>
                <w:b/>
                <w:bCs/>
                <w:color w:val="FFFFFF"/>
                <w:sz w:val="18"/>
                <w:szCs w:val="18"/>
              </w:rPr>
            </w:pPr>
            <w:r w:rsidRPr="00541B07">
              <w:rPr>
                <w:rFonts w:ascii="Arial" w:hAnsi="Arial" w:cs="Arial"/>
                <w:b/>
                <w:bCs/>
                <w:color w:val="FFFFFF"/>
                <w:sz w:val="18"/>
                <w:szCs w:val="18"/>
              </w:rPr>
              <w:t>II. CARACTERÍSTICAS GENERALES DEL(LOS) BIEN(ES)</w:t>
            </w:r>
          </w:p>
        </w:tc>
        <w:tc>
          <w:tcPr>
            <w:tcW w:w="1971"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541B07" w:rsidRPr="00541B07" w:rsidTr="00541B07">
        <w:trPr>
          <w:cantSplit/>
          <w:trHeight w:val="397"/>
        </w:trPr>
        <w:tc>
          <w:tcPr>
            <w:tcW w:w="5760" w:type="dxa"/>
            <w:shd w:val="clear" w:color="auto" w:fill="CCFFCC"/>
            <w:vAlign w:val="center"/>
          </w:tcPr>
          <w:p w:rsidR="00541B07" w:rsidRPr="00541B07" w:rsidRDefault="00541B07" w:rsidP="00541B07">
            <w:pPr>
              <w:ind w:left="290" w:hanging="290"/>
              <w:jc w:val="both"/>
              <w:rPr>
                <w:rFonts w:ascii="Arial" w:hAnsi="Arial" w:cs="Arial"/>
                <w:bCs/>
                <w:i/>
                <w:iCs/>
                <w:sz w:val="18"/>
                <w:szCs w:val="18"/>
              </w:rPr>
            </w:pPr>
            <w:r w:rsidRPr="00541B07">
              <w:rPr>
                <w:rFonts w:ascii="Arial" w:hAnsi="Arial" w:cs="Arial"/>
                <w:b/>
                <w:bCs/>
                <w:sz w:val="18"/>
                <w:szCs w:val="18"/>
              </w:rPr>
              <w:t>A. REQUISITOS DEL(LOS) BIEN(ES)</w:t>
            </w:r>
            <w:r w:rsidRPr="00541B07">
              <w:rPr>
                <w:rFonts w:ascii="Arial" w:hAnsi="Arial" w:cs="Arial"/>
                <w:bCs/>
                <w:i/>
                <w:iCs/>
                <w:sz w:val="18"/>
                <w:szCs w:val="18"/>
              </w:rPr>
              <w:t xml:space="preserve"> </w:t>
            </w:r>
          </w:p>
        </w:tc>
        <w:tc>
          <w:tcPr>
            <w:tcW w:w="1971" w:type="dxa"/>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vAlign w:val="center"/>
          </w:tcPr>
          <w:p w:rsidR="00541B07" w:rsidRPr="00541B07" w:rsidRDefault="00541B07" w:rsidP="00584D2B">
            <w:pPr>
              <w:numPr>
                <w:ilvl w:val="0"/>
                <w:numId w:val="48"/>
              </w:numPr>
              <w:jc w:val="both"/>
              <w:rPr>
                <w:rFonts w:ascii="Arial" w:hAnsi="Arial" w:cs="Arial"/>
                <w:sz w:val="18"/>
                <w:szCs w:val="18"/>
              </w:rPr>
            </w:pPr>
            <w:r w:rsidRPr="00541B07">
              <w:rPr>
                <w:rFonts w:ascii="Arial" w:hAnsi="Arial" w:cs="Arial"/>
                <w:b/>
                <w:sz w:val="18"/>
                <w:szCs w:val="18"/>
              </w:rPr>
              <w:t>Características generales:</w:t>
            </w:r>
            <w:r w:rsidRPr="00541B07">
              <w:rPr>
                <w:rFonts w:ascii="Arial" w:hAnsi="Arial" w:cs="Arial"/>
                <w:sz w:val="18"/>
                <w:szCs w:val="18"/>
              </w:rPr>
              <w:t xml:space="preserve"> El sistema de aire acondicionado de precisión deberá controlar la temperatura y humedad en valores adecuados para el correcto funcionamiento de los equipos de la Sala de Energía Regulada del BCB.</w:t>
            </w:r>
          </w:p>
          <w:p w:rsidR="00541B07" w:rsidRPr="00541B07" w:rsidRDefault="00541B07" w:rsidP="00584D2B">
            <w:pPr>
              <w:jc w:val="both"/>
              <w:rPr>
                <w:rFonts w:ascii="Arial" w:hAnsi="Arial" w:cs="Arial"/>
                <w:sz w:val="18"/>
                <w:szCs w:val="18"/>
              </w:rPr>
            </w:pPr>
            <w:r w:rsidRPr="00541B07">
              <w:rPr>
                <w:rFonts w:ascii="Arial" w:hAnsi="Arial" w:cs="Arial"/>
                <w:bCs/>
                <w:i/>
                <w:iCs/>
                <w:sz w:val="18"/>
                <w:szCs w:val="18"/>
                <w:lang w:val="es-ES_tradnl"/>
              </w:rPr>
              <w:t>(Manifestar aceptación)</w:t>
            </w:r>
          </w:p>
        </w:tc>
        <w:tc>
          <w:tcPr>
            <w:tcW w:w="1971" w:type="dxa"/>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vAlign w:val="center"/>
          </w:tcPr>
          <w:p w:rsidR="00541B07" w:rsidRPr="00541B07" w:rsidRDefault="00541B07" w:rsidP="00584D2B">
            <w:pPr>
              <w:numPr>
                <w:ilvl w:val="0"/>
                <w:numId w:val="48"/>
              </w:numPr>
              <w:jc w:val="both"/>
              <w:rPr>
                <w:rFonts w:ascii="Arial" w:hAnsi="Arial" w:cs="Arial"/>
                <w:b/>
                <w:sz w:val="18"/>
                <w:szCs w:val="18"/>
              </w:rPr>
            </w:pPr>
            <w:r w:rsidRPr="00541B07">
              <w:rPr>
                <w:rFonts w:ascii="Arial" w:hAnsi="Arial" w:cs="Arial"/>
                <w:b/>
                <w:sz w:val="18"/>
                <w:szCs w:val="18"/>
              </w:rPr>
              <w:t>Marca:</w:t>
            </w:r>
            <w:r w:rsidRPr="00541B07">
              <w:rPr>
                <w:rFonts w:ascii="Arial" w:hAnsi="Arial" w:cs="Arial"/>
                <w:sz w:val="18"/>
                <w:szCs w:val="18"/>
              </w:rPr>
              <w:t xml:space="preserve"> </w:t>
            </w:r>
            <w:r w:rsidRPr="00541B07">
              <w:rPr>
                <w:rFonts w:ascii="Arial" w:hAnsi="Arial" w:cs="Arial"/>
                <w:bCs/>
                <w:i/>
                <w:iCs/>
                <w:sz w:val="18"/>
                <w:szCs w:val="18"/>
              </w:rPr>
              <w:t>(Especificar).</w:t>
            </w:r>
          </w:p>
        </w:tc>
        <w:tc>
          <w:tcPr>
            <w:tcW w:w="1971" w:type="dxa"/>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vAlign w:val="center"/>
          </w:tcPr>
          <w:p w:rsidR="00541B07" w:rsidRPr="00541B07" w:rsidRDefault="00541B07" w:rsidP="00584D2B">
            <w:pPr>
              <w:numPr>
                <w:ilvl w:val="0"/>
                <w:numId w:val="48"/>
              </w:numPr>
              <w:jc w:val="both"/>
              <w:rPr>
                <w:rFonts w:ascii="Arial" w:hAnsi="Arial" w:cs="Arial"/>
                <w:sz w:val="18"/>
                <w:szCs w:val="18"/>
              </w:rPr>
            </w:pPr>
            <w:r w:rsidRPr="00541B07">
              <w:rPr>
                <w:rFonts w:ascii="Arial" w:hAnsi="Arial" w:cs="Arial"/>
                <w:b/>
                <w:sz w:val="18"/>
                <w:szCs w:val="18"/>
              </w:rPr>
              <w:t>Modelo:</w:t>
            </w:r>
            <w:r w:rsidRPr="00541B07">
              <w:rPr>
                <w:rFonts w:ascii="Arial" w:hAnsi="Arial" w:cs="Arial"/>
                <w:sz w:val="18"/>
                <w:szCs w:val="18"/>
              </w:rPr>
              <w:t xml:space="preserve"> </w:t>
            </w:r>
            <w:r w:rsidRPr="00541B07">
              <w:rPr>
                <w:rFonts w:ascii="Arial" w:hAnsi="Arial" w:cs="Arial"/>
                <w:bCs/>
                <w:i/>
                <w:iCs/>
                <w:sz w:val="18"/>
                <w:szCs w:val="18"/>
              </w:rPr>
              <w:t>(Especificar).</w:t>
            </w:r>
          </w:p>
        </w:tc>
        <w:tc>
          <w:tcPr>
            <w:tcW w:w="1971" w:type="dxa"/>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84D2B">
            <w:pPr>
              <w:numPr>
                <w:ilvl w:val="0"/>
                <w:numId w:val="48"/>
              </w:numPr>
              <w:jc w:val="both"/>
              <w:rPr>
                <w:rFonts w:ascii="Arial" w:hAnsi="Arial" w:cs="Arial"/>
                <w:sz w:val="18"/>
                <w:szCs w:val="18"/>
              </w:rPr>
            </w:pPr>
            <w:r w:rsidRPr="00541B07">
              <w:rPr>
                <w:rFonts w:ascii="Arial" w:hAnsi="Arial" w:cs="Arial"/>
                <w:b/>
                <w:sz w:val="18"/>
                <w:szCs w:val="18"/>
              </w:rPr>
              <w:t>Certificación de calidad ISO 9001:</w:t>
            </w:r>
            <w:r w:rsidRPr="00541B07">
              <w:rPr>
                <w:rFonts w:ascii="Arial" w:hAnsi="Arial" w:cs="Arial"/>
                <w:sz w:val="18"/>
                <w:szCs w:val="18"/>
              </w:rPr>
              <w:t xml:space="preserve"> El fabricante del producto debe tener certificado de calidad ISO 9001, esto debe constar en la página web del fabricante.</w:t>
            </w:r>
          </w:p>
          <w:p w:rsidR="00541B07" w:rsidRPr="00541B07" w:rsidRDefault="00541B07" w:rsidP="00584D2B">
            <w:pPr>
              <w:jc w:val="both"/>
              <w:rPr>
                <w:rFonts w:ascii="Arial" w:hAnsi="Arial" w:cs="Arial"/>
                <w:b/>
                <w:sz w:val="18"/>
                <w:szCs w:val="18"/>
              </w:rPr>
            </w:pPr>
            <w:r w:rsidRPr="00541B07">
              <w:rPr>
                <w:rFonts w:ascii="Arial" w:hAnsi="Arial" w:cs="Arial"/>
                <w:bCs/>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84D2B">
            <w:pPr>
              <w:numPr>
                <w:ilvl w:val="0"/>
                <w:numId w:val="48"/>
              </w:numPr>
              <w:jc w:val="both"/>
              <w:rPr>
                <w:rFonts w:ascii="Arial" w:hAnsi="Arial" w:cs="Arial"/>
                <w:b/>
                <w:sz w:val="18"/>
                <w:szCs w:val="18"/>
              </w:rPr>
            </w:pPr>
            <w:r w:rsidRPr="00541B07">
              <w:rPr>
                <w:rFonts w:ascii="Arial" w:hAnsi="Arial" w:cs="Arial"/>
                <w:b/>
                <w:sz w:val="18"/>
                <w:szCs w:val="18"/>
              </w:rPr>
              <w:t>Procedencia de la marca:</w:t>
            </w:r>
            <w:r w:rsidRPr="00541B07">
              <w:rPr>
                <w:rFonts w:ascii="Arial" w:hAnsi="Arial" w:cs="Arial"/>
                <w:sz w:val="18"/>
                <w:szCs w:val="18"/>
              </w:rPr>
              <w:t xml:space="preserve"> Estados Unidos de Norteamérica, Europa o Japón.</w:t>
            </w:r>
          </w:p>
          <w:p w:rsidR="00541B07" w:rsidRPr="00541B07" w:rsidRDefault="00541B07" w:rsidP="00584D2B">
            <w:pPr>
              <w:jc w:val="both"/>
              <w:rPr>
                <w:rFonts w:ascii="Arial" w:hAnsi="Arial" w:cs="Arial"/>
                <w:b/>
                <w:sz w:val="18"/>
                <w:szCs w:val="18"/>
              </w:rPr>
            </w:pPr>
            <w:r w:rsidRPr="00541B07">
              <w:rPr>
                <w:rFonts w:ascii="Arial" w:hAnsi="Arial" w:cs="Arial"/>
                <w:i/>
                <w:sz w:val="18"/>
                <w:szCs w:val="18"/>
              </w:rPr>
              <w:t xml:space="preserve">(Especificar procedencia y </w:t>
            </w:r>
            <w:r w:rsidRPr="00541B07">
              <w:rPr>
                <w:rFonts w:ascii="Arial" w:hAnsi="Arial" w:cs="Arial"/>
                <w:bCs/>
                <w:i/>
                <w:iCs/>
                <w:sz w:val="18"/>
                <w:szCs w:val="18"/>
              </w:rPr>
              <w:t>adjuntar documentación del fabricante que respalde lo solicitado en original, fotocopia simple o impreso)</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84D2B">
            <w:pPr>
              <w:numPr>
                <w:ilvl w:val="0"/>
                <w:numId w:val="48"/>
              </w:numPr>
              <w:jc w:val="both"/>
              <w:rPr>
                <w:rFonts w:ascii="Arial" w:hAnsi="Arial" w:cs="Arial"/>
                <w:b/>
                <w:sz w:val="18"/>
                <w:szCs w:val="18"/>
              </w:rPr>
            </w:pPr>
            <w:r w:rsidRPr="00541B07">
              <w:rPr>
                <w:rFonts w:ascii="Arial" w:hAnsi="Arial" w:cs="Arial"/>
                <w:b/>
                <w:sz w:val="18"/>
                <w:szCs w:val="18"/>
              </w:rPr>
              <w:t>Cantidad:</w:t>
            </w:r>
            <w:r w:rsidRPr="00541B07">
              <w:rPr>
                <w:rFonts w:ascii="Arial" w:hAnsi="Arial" w:cs="Arial"/>
                <w:sz w:val="18"/>
                <w:szCs w:val="18"/>
              </w:rPr>
              <w:t xml:space="preserve"> Un (1) sistema de aire acondicionado.</w:t>
            </w:r>
          </w:p>
          <w:p w:rsidR="00541B07" w:rsidRPr="00541B07" w:rsidRDefault="00541B07" w:rsidP="00584D2B">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84D2B">
            <w:pPr>
              <w:numPr>
                <w:ilvl w:val="0"/>
                <w:numId w:val="48"/>
              </w:numPr>
              <w:jc w:val="both"/>
              <w:rPr>
                <w:rFonts w:ascii="Arial" w:hAnsi="Arial" w:cs="Arial"/>
                <w:i/>
                <w:sz w:val="18"/>
                <w:szCs w:val="18"/>
              </w:rPr>
            </w:pPr>
            <w:r w:rsidRPr="00541B07">
              <w:rPr>
                <w:rFonts w:ascii="Arial" w:hAnsi="Arial" w:cs="Arial"/>
                <w:b/>
                <w:sz w:val="18"/>
                <w:szCs w:val="18"/>
              </w:rPr>
              <w:t>Capacidad nominal del equipo:</w:t>
            </w:r>
            <w:r w:rsidRPr="00541B07">
              <w:rPr>
                <w:rFonts w:ascii="Arial" w:hAnsi="Arial" w:cs="Arial"/>
                <w:sz w:val="18"/>
                <w:szCs w:val="18"/>
              </w:rPr>
              <w:t xml:space="preserve"> Al menos 60.000 </w:t>
            </w:r>
            <w:proofErr w:type="spellStart"/>
            <w:r w:rsidRPr="00541B07">
              <w:rPr>
                <w:rFonts w:ascii="Arial" w:hAnsi="Arial" w:cs="Arial"/>
                <w:sz w:val="18"/>
                <w:szCs w:val="18"/>
              </w:rPr>
              <w:t>btu</w:t>
            </w:r>
            <w:proofErr w:type="spellEnd"/>
            <w:r w:rsidRPr="00541B07">
              <w:rPr>
                <w:rFonts w:ascii="Arial" w:hAnsi="Arial" w:cs="Arial"/>
                <w:sz w:val="18"/>
                <w:szCs w:val="18"/>
              </w:rPr>
              <w:t>/h.</w:t>
            </w:r>
          </w:p>
          <w:p w:rsidR="00541B07" w:rsidRPr="00541B07" w:rsidRDefault="00541B07" w:rsidP="00584D2B">
            <w:pPr>
              <w:jc w:val="both"/>
              <w:rPr>
                <w:rFonts w:ascii="Arial" w:hAnsi="Arial" w:cs="Arial"/>
                <w:i/>
                <w:sz w:val="18"/>
                <w:szCs w:val="18"/>
              </w:rPr>
            </w:pPr>
            <w:r w:rsidRPr="00541B07">
              <w:rPr>
                <w:rFonts w:ascii="Arial" w:hAnsi="Arial" w:cs="Arial"/>
                <w:i/>
                <w:sz w:val="18"/>
                <w:szCs w:val="18"/>
              </w:rPr>
              <w:t>(Especificar)</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84D2B">
            <w:pPr>
              <w:numPr>
                <w:ilvl w:val="0"/>
                <w:numId w:val="48"/>
              </w:numPr>
              <w:jc w:val="both"/>
              <w:rPr>
                <w:rFonts w:ascii="Arial" w:hAnsi="Arial" w:cs="Arial"/>
                <w:b/>
                <w:sz w:val="18"/>
                <w:szCs w:val="18"/>
              </w:rPr>
            </w:pPr>
            <w:r w:rsidRPr="00541B07">
              <w:rPr>
                <w:rFonts w:ascii="Arial" w:hAnsi="Arial" w:cs="Arial"/>
                <w:b/>
                <w:sz w:val="18"/>
                <w:szCs w:val="18"/>
              </w:rPr>
              <w:t>Factor de calor sensible (SHR):</w:t>
            </w:r>
            <w:r w:rsidRPr="00541B07">
              <w:rPr>
                <w:rFonts w:ascii="Arial" w:hAnsi="Arial" w:cs="Arial"/>
                <w:sz w:val="18"/>
                <w:szCs w:val="18"/>
              </w:rPr>
              <w:t xml:space="preserve"> El factor de calor sensible SHR deberá ser mayor o igual 0.9.</w:t>
            </w:r>
          </w:p>
          <w:p w:rsidR="00541B07" w:rsidRPr="00541B07" w:rsidRDefault="00541B07" w:rsidP="00584D2B">
            <w:pPr>
              <w:jc w:val="both"/>
              <w:rPr>
                <w:rFonts w:ascii="Arial" w:hAnsi="Arial" w:cs="Arial"/>
                <w:b/>
                <w:sz w:val="18"/>
                <w:szCs w:val="18"/>
              </w:rPr>
            </w:pPr>
            <w:r w:rsidRPr="00541B07">
              <w:rPr>
                <w:rFonts w:ascii="Arial" w:hAnsi="Arial" w:cs="Arial"/>
                <w:i/>
                <w:sz w:val="18"/>
                <w:szCs w:val="18"/>
              </w:rPr>
              <w:t>(Especificar)</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84D2B">
            <w:pPr>
              <w:numPr>
                <w:ilvl w:val="0"/>
                <w:numId w:val="48"/>
              </w:numPr>
              <w:jc w:val="both"/>
              <w:rPr>
                <w:rFonts w:ascii="Arial" w:hAnsi="Arial" w:cs="Arial"/>
                <w:b/>
                <w:sz w:val="18"/>
                <w:szCs w:val="18"/>
              </w:rPr>
            </w:pPr>
            <w:r w:rsidRPr="00541B07">
              <w:rPr>
                <w:rFonts w:ascii="Arial" w:hAnsi="Arial" w:cs="Arial"/>
                <w:b/>
                <w:sz w:val="18"/>
                <w:szCs w:val="18"/>
              </w:rPr>
              <w:t>Tipo de montaje:</w:t>
            </w:r>
            <w:r w:rsidRPr="00541B07">
              <w:rPr>
                <w:rFonts w:ascii="Arial" w:hAnsi="Arial" w:cs="Arial"/>
                <w:sz w:val="18"/>
                <w:szCs w:val="18"/>
              </w:rPr>
              <w:t xml:space="preserve"> El equipo deberá estar conformado por dos unidades (una unidad interna y una unidad externa).</w:t>
            </w:r>
          </w:p>
          <w:p w:rsidR="00541B07" w:rsidRPr="00541B07" w:rsidRDefault="00541B07" w:rsidP="00584D2B">
            <w:pPr>
              <w:ind w:left="360"/>
              <w:jc w:val="both"/>
              <w:rPr>
                <w:rFonts w:ascii="Arial" w:hAnsi="Arial" w:cs="Arial"/>
                <w:b/>
                <w:sz w:val="18"/>
                <w:szCs w:val="18"/>
              </w:rPr>
            </w:pPr>
            <w:r w:rsidRPr="00541B07">
              <w:rPr>
                <w:rFonts w:ascii="Arial" w:hAnsi="Arial" w:cs="Arial"/>
                <w:sz w:val="18"/>
                <w:szCs w:val="18"/>
              </w:rPr>
              <w:t>La ubicación específica de la unidad interna y externa será definida por personal del Departamento de Soporte Técnico de la Gerencia de Sistemas del BCB en coordinación con el proveedor adjudicado.</w:t>
            </w:r>
          </w:p>
          <w:p w:rsidR="00541B07" w:rsidRPr="00541B07" w:rsidRDefault="00541B07" w:rsidP="00584D2B">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shd w:val="clear" w:color="auto" w:fill="auto"/>
            <w:vAlign w:val="center"/>
          </w:tcPr>
          <w:p w:rsidR="00541B07" w:rsidRPr="00541B07" w:rsidRDefault="00541B07" w:rsidP="00584D2B">
            <w:pPr>
              <w:numPr>
                <w:ilvl w:val="0"/>
                <w:numId w:val="48"/>
              </w:numPr>
              <w:jc w:val="both"/>
              <w:rPr>
                <w:rFonts w:ascii="Arial" w:hAnsi="Arial" w:cs="Arial"/>
                <w:sz w:val="18"/>
                <w:szCs w:val="18"/>
              </w:rPr>
            </w:pPr>
            <w:r w:rsidRPr="00541B07">
              <w:rPr>
                <w:rFonts w:ascii="Arial" w:hAnsi="Arial" w:cs="Arial"/>
                <w:b/>
                <w:sz w:val="18"/>
                <w:szCs w:val="18"/>
              </w:rPr>
              <w:lastRenderedPageBreak/>
              <w:t>Protección de la unidad externa:</w:t>
            </w:r>
            <w:r w:rsidRPr="00541B07">
              <w:rPr>
                <w:rFonts w:ascii="Arial" w:hAnsi="Arial" w:cs="Arial"/>
                <w:sz w:val="18"/>
                <w:szCs w:val="18"/>
              </w:rPr>
              <w:t xml:space="preserve"> La unidad externa deberá contar con una protección resistente a condiciones ambientales externas.</w:t>
            </w:r>
          </w:p>
          <w:p w:rsidR="00541B07" w:rsidRPr="00541B07" w:rsidRDefault="00541B07" w:rsidP="00541B07">
            <w:pPr>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shd w:val="clear"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Rango de regulación de temperatura:</w:t>
            </w:r>
            <w:r w:rsidRPr="00541B07">
              <w:rPr>
                <w:rFonts w:ascii="Arial" w:hAnsi="Arial" w:cs="Arial"/>
                <w:sz w:val="18"/>
                <w:szCs w:val="18"/>
              </w:rPr>
              <w:t xml:space="preserve"> El sistema de aire acondicionado de precisión deberá tener un control basado en microprocesador y deberá ser capaz de mantener la temperatura de la sala de energía regulada en valores dentro del rango de 21°C a 24°C (configurable).</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Desviación máxima del valor establecido de regulación de temperatura:</w:t>
            </w:r>
            <w:r w:rsidRPr="00541B07">
              <w:rPr>
                <w:rFonts w:ascii="Arial" w:hAnsi="Arial" w:cs="Arial"/>
                <w:sz w:val="18"/>
                <w:szCs w:val="18"/>
              </w:rPr>
              <w:t xml:space="preserve"> +/- 2 °C del valor establecido, se aceptan rangos menores.</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(Especificar rango)</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Humidificador y deshumidificador de aire:</w:t>
            </w:r>
            <w:r w:rsidRPr="00541B07">
              <w:rPr>
                <w:rFonts w:ascii="Arial" w:hAnsi="Arial" w:cs="Arial"/>
                <w:sz w:val="18"/>
                <w:szCs w:val="18"/>
              </w:rPr>
              <w:t xml:space="preserve"> El equipo del sistema de aire acondicionado deberá contar con un humidificador y un deshumidificador de aire.</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Rango de regulación de humedad relativa:</w:t>
            </w:r>
            <w:r w:rsidRPr="00541B07">
              <w:rPr>
                <w:rFonts w:ascii="Arial" w:hAnsi="Arial" w:cs="Arial"/>
                <w:sz w:val="18"/>
                <w:szCs w:val="18"/>
              </w:rPr>
              <w:t xml:space="preserve"> El sistema de aire acondicionado deberá ser capaz de mantener la humedad relativa de la sala de energía regulada entre 45% a 55%. Si el sistema requiere de suministro de agua para el control de humedad, el BCB proporcionará una toma de suministro de agua mediante cañería.</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Desviación máxima del valor establecido de regulación de la humedad relativa:</w:t>
            </w:r>
            <w:r w:rsidRPr="00541B07">
              <w:rPr>
                <w:rFonts w:ascii="Arial" w:hAnsi="Arial" w:cs="Arial"/>
                <w:sz w:val="18"/>
                <w:szCs w:val="18"/>
              </w:rPr>
              <w:t xml:space="preserve"> +/- 5% del valor establecido, se aceptan rangos menores.</w:t>
            </w:r>
          </w:p>
          <w:p w:rsidR="00541B07" w:rsidRPr="00541B07" w:rsidRDefault="00541B07" w:rsidP="00541B07">
            <w:pPr>
              <w:jc w:val="both"/>
              <w:rPr>
                <w:rFonts w:ascii="Arial" w:hAnsi="Arial" w:cs="Arial"/>
                <w:b/>
                <w:sz w:val="18"/>
                <w:szCs w:val="18"/>
                <w:highlight w:val="lightGray"/>
              </w:rPr>
            </w:pPr>
            <w:r w:rsidRPr="00541B07">
              <w:rPr>
                <w:rFonts w:ascii="Arial" w:hAnsi="Arial" w:cs="Arial"/>
                <w:i/>
                <w:sz w:val="18"/>
                <w:szCs w:val="18"/>
              </w:rPr>
              <w:t>(Especificar rango)</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Panel de control:</w:t>
            </w:r>
            <w:r w:rsidRPr="00541B07">
              <w:rPr>
                <w:rFonts w:ascii="Arial" w:hAnsi="Arial" w:cs="Arial"/>
                <w:sz w:val="18"/>
                <w:szCs w:val="18"/>
              </w:rPr>
              <w:t xml:space="preserve"> El equipo del sistema de aire acondicionado deberá tener al menos un panel de control con </w:t>
            </w:r>
            <w:proofErr w:type="spellStart"/>
            <w:r w:rsidRPr="00541B07">
              <w:rPr>
                <w:rFonts w:ascii="Arial" w:hAnsi="Arial" w:cs="Arial"/>
                <w:sz w:val="18"/>
                <w:szCs w:val="18"/>
              </w:rPr>
              <w:t>display</w:t>
            </w:r>
            <w:proofErr w:type="spellEnd"/>
            <w:r w:rsidRPr="00541B07">
              <w:rPr>
                <w:rFonts w:ascii="Arial" w:hAnsi="Arial" w:cs="Arial"/>
                <w:sz w:val="18"/>
                <w:szCs w:val="18"/>
              </w:rPr>
              <w:t xml:space="preserve"> digital.</w:t>
            </w:r>
          </w:p>
          <w:p w:rsidR="00541B07" w:rsidRPr="00541B07" w:rsidRDefault="00541B07" w:rsidP="00541B07">
            <w:pPr>
              <w:ind w:left="360"/>
              <w:jc w:val="both"/>
              <w:rPr>
                <w:rFonts w:ascii="Arial" w:hAnsi="Arial" w:cs="Arial"/>
                <w:sz w:val="18"/>
                <w:szCs w:val="18"/>
              </w:rPr>
            </w:pPr>
            <w:r w:rsidRPr="00541B07">
              <w:rPr>
                <w:rFonts w:ascii="Arial" w:hAnsi="Arial" w:cs="Arial"/>
                <w:sz w:val="18"/>
                <w:szCs w:val="18"/>
              </w:rPr>
              <w:t>El panel deberá tener al menos las siguientes funcionalidades:</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Configuración de los valores de regulación de temperatura y humedad.</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Configuración de los valores límites de temperatura y humedad que determinan una condición de alarma.</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Acceso a parámetros de configuración generales.</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La modificación de parámetros de configuración deberá estar protegida por contraseñas.</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Visualización de las condiciones ambientales (temperatura y humedad) y el estado de operación.</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Visualización de alarmas.</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Visualización de log de eventos.</w:t>
            </w:r>
          </w:p>
          <w:p w:rsidR="00541B07" w:rsidRPr="00541B07" w:rsidRDefault="00541B07" w:rsidP="00541B07">
            <w:pPr>
              <w:jc w:val="both"/>
              <w:rPr>
                <w:rFonts w:ascii="Arial" w:hAnsi="Arial" w:cs="Arial"/>
                <w:b/>
                <w:sz w:val="18"/>
                <w:szCs w:val="18"/>
                <w:highlight w:val="lightGray"/>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Administración remota:</w:t>
            </w:r>
            <w:r w:rsidRPr="00541B07">
              <w:rPr>
                <w:rFonts w:ascii="Arial" w:hAnsi="Arial" w:cs="Arial"/>
                <w:sz w:val="18"/>
                <w:szCs w:val="18"/>
              </w:rPr>
              <w:t xml:space="preserve"> El sistema deberá contar con la funcionalidad de administración remota vía red de varios concurrentes a la vez utilizando el protocolo HTTP y SNMP, se deberán incluir las interfaces necesarias para proporcionar al menos un puerto RJ45.</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lastRenderedPageBreak/>
              <w:t>Alarmas:</w:t>
            </w:r>
            <w:r w:rsidRPr="00541B07">
              <w:rPr>
                <w:rFonts w:ascii="Arial" w:hAnsi="Arial" w:cs="Arial"/>
                <w:sz w:val="18"/>
                <w:szCs w:val="18"/>
              </w:rPr>
              <w:t xml:space="preserve"> El sistema deberá emitir alarmas visuales y sonoras ante al menos las siguientes situaciones:</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Temperatura fuera de los límites establecidos.</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Humedad fuera de los límites establecidos.</w:t>
            </w:r>
          </w:p>
          <w:p w:rsidR="00541B07" w:rsidRPr="00541B07" w:rsidRDefault="00541B07" w:rsidP="00541B07">
            <w:pPr>
              <w:numPr>
                <w:ilvl w:val="0"/>
                <w:numId w:val="55"/>
              </w:numPr>
              <w:jc w:val="both"/>
              <w:rPr>
                <w:rFonts w:ascii="Arial" w:hAnsi="Arial" w:cs="Arial"/>
                <w:sz w:val="18"/>
                <w:szCs w:val="18"/>
              </w:rPr>
            </w:pPr>
            <w:r w:rsidRPr="00541B07">
              <w:rPr>
                <w:rFonts w:ascii="Arial" w:hAnsi="Arial" w:cs="Arial"/>
                <w:sz w:val="18"/>
                <w:szCs w:val="18"/>
              </w:rPr>
              <w:t>Falla de componentes internos y/o falta de suministros (gas refrigerante, suministro de agua, cambio de filtro y otros).</w:t>
            </w:r>
          </w:p>
          <w:p w:rsidR="00541B07" w:rsidRPr="00541B07" w:rsidRDefault="00541B07" w:rsidP="00541B07">
            <w:pPr>
              <w:ind w:left="405"/>
              <w:jc w:val="both"/>
              <w:rPr>
                <w:rFonts w:ascii="Arial" w:hAnsi="Arial" w:cs="Arial"/>
                <w:sz w:val="18"/>
                <w:szCs w:val="18"/>
              </w:rPr>
            </w:pPr>
            <w:r w:rsidRPr="00541B07">
              <w:rPr>
                <w:rFonts w:ascii="Arial" w:hAnsi="Arial" w:cs="Arial"/>
                <w:sz w:val="18"/>
                <w:szCs w:val="18"/>
              </w:rPr>
              <w:t>El sistema deberá tener la capacidad de enviar alarmas mediante correo electrónico y/o SNMP.</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 y especificar tipos de envío de alarmas)</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Comportamiento ante fallas de suministro de energía eléctrica:</w:t>
            </w:r>
            <w:r w:rsidRPr="00541B07">
              <w:rPr>
                <w:rFonts w:ascii="Arial" w:hAnsi="Arial" w:cs="Arial"/>
                <w:sz w:val="18"/>
                <w:szCs w:val="18"/>
              </w:rPr>
              <w:t xml:space="preserve"> El sistema  deberá reiniciarse y funcionar normalmente de manera automática ante un corte del suministro de energía eléctrica manteniendo su última configuración.</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Suministro de aire frío:</w:t>
            </w:r>
            <w:r w:rsidRPr="00541B07">
              <w:rPr>
                <w:rFonts w:ascii="Arial" w:hAnsi="Arial" w:cs="Arial"/>
                <w:sz w:val="18"/>
                <w:szCs w:val="18"/>
              </w:rPr>
              <w:t xml:space="preserve"> Superior, tipo “up-</w:t>
            </w:r>
            <w:proofErr w:type="spellStart"/>
            <w:r w:rsidRPr="00541B07">
              <w:rPr>
                <w:rFonts w:ascii="Arial" w:hAnsi="Arial" w:cs="Arial"/>
                <w:sz w:val="18"/>
                <w:szCs w:val="18"/>
              </w:rPr>
              <w:t>flow</w:t>
            </w:r>
            <w:proofErr w:type="spellEnd"/>
            <w:r w:rsidRPr="00541B07">
              <w:rPr>
                <w:rFonts w:ascii="Arial" w:hAnsi="Arial" w:cs="Arial"/>
                <w:sz w:val="18"/>
                <w:szCs w:val="18"/>
              </w:rPr>
              <w:t>”, por la parte superior.</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Retorno de aire caliente:</w:t>
            </w:r>
            <w:r w:rsidRPr="00541B07">
              <w:rPr>
                <w:rFonts w:ascii="Arial" w:hAnsi="Arial" w:cs="Arial"/>
                <w:sz w:val="18"/>
                <w:szCs w:val="18"/>
              </w:rPr>
              <w:t xml:space="preserve"> Parte frontal.</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Filtro de aire:</w:t>
            </w:r>
            <w:r w:rsidRPr="00541B07">
              <w:rPr>
                <w:rFonts w:ascii="Arial" w:hAnsi="Arial" w:cs="Arial"/>
                <w:sz w:val="18"/>
                <w:szCs w:val="18"/>
              </w:rPr>
              <w:t xml:space="preserve"> Intercambiable, con sensor de suciedad incluido.</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 xml:space="preserve">Tipo de enfriamiento: </w:t>
            </w:r>
            <w:r w:rsidRPr="00541B07">
              <w:rPr>
                <w:rFonts w:ascii="Arial" w:hAnsi="Arial" w:cs="Arial"/>
                <w:sz w:val="18"/>
                <w:szCs w:val="18"/>
              </w:rPr>
              <w:t>Los equipos deberán ser del tipo de refrigeración por aire.</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 xml:space="preserve">Tipo de gas refrigerante: </w:t>
            </w:r>
            <w:r w:rsidRPr="00541B07">
              <w:rPr>
                <w:rFonts w:ascii="Arial" w:hAnsi="Arial" w:cs="Arial"/>
                <w:sz w:val="18"/>
                <w:szCs w:val="18"/>
              </w:rPr>
              <w:t>Gas refrigerante ecológico R-407C o equivalente.</w:t>
            </w:r>
          </w:p>
          <w:p w:rsidR="00541B07" w:rsidRPr="00541B07" w:rsidRDefault="00541B07" w:rsidP="00541B07">
            <w:pPr>
              <w:jc w:val="both"/>
              <w:rPr>
                <w:rFonts w:ascii="Arial" w:hAnsi="Arial" w:cs="Arial"/>
                <w:i/>
                <w:sz w:val="18"/>
                <w:szCs w:val="18"/>
              </w:rPr>
            </w:pPr>
            <w:r w:rsidRPr="00541B07">
              <w:rPr>
                <w:rFonts w:ascii="Arial" w:hAnsi="Arial" w:cs="Arial"/>
                <w:i/>
                <w:sz w:val="18"/>
                <w:szCs w:val="18"/>
              </w:rPr>
              <w:t>(Especificar tipo de gas refrigerante)</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Compresor:</w:t>
            </w:r>
            <w:r w:rsidRPr="00541B07">
              <w:rPr>
                <w:rFonts w:ascii="Arial" w:hAnsi="Arial" w:cs="Arial"/>
                <w:sz w:val="18"/>
                <w:szCs w:val="18"/>
              </w:rPr>
              <w:t xml:space="preserve"> Tipo </w:t>
            </w:r>
            <w:proofErr w:type="spellStart"/>
            <w:r w:rsidRPr="00541B07">
              <w:rPr>
                <w:rFonts w:ascii="Arial" w:hAnsi="Arial" w:cs="Arial"/>
                <w:sz w:val="18"/>
                <w:szCs w:val="18"/>
              </w:rPr>
              <w:t>scroll</w:t>
            </w:r>
            <w:proofErr w:type="spellEnd"/>
            <w:r w:rsidRPr="00541B07">
              <w:rPr>
                <w:rFonts w:ascii="Arial" w:hAnsi="Arial" w:cs="Arial"/>
                <w:sz w:val="18"/>
                <w:szCs w:val="18"/>
              </w:rPr>
              <w:t>.</w:t>
            </w:r>
          </w:p>
          <w:p w:rsidR="00541B07" w:rsidRPr="00541B07" w:rsidRDefault="00541B07" w:rsidP="00541B07">
            <w:pPr>
              <w:jc w:val="both"/>
              <w:rPr>
                <w:rFonts w:ascii="Arial" w:hAnsi="Arial" w:cs="Arial"/>
                <w:b/>
                <w:i/>
                <w:sz w:val="18"/>
                <w:szCs w:val="18"/>
              </w:rPr>
            </w:pPr>
            <w:r w:rsidRPr="00541B07">
              <w:rPr>
                <w:rFonts w:ascii="Arial" w:hAnsi="Arial" w:cs="Arial"/>
                <w:i/>
                <w:sz w:val="18"/>
                <w:szCs w:val="18"/>
              </w:rPr>
              <w:t>(Manifestar aceptación)</w:t>
            </w:r>
            <w:r w:rsidRPr="00541B07">
              <w:rPr>
                <w:rFonts w:ascii="Arial" w:hAnsi="Arial" w:cs="Arial"/>
                <w:b/>
                <w:i/>
                <w:sz w:val="18"/>
                <w:szCs w:val="18"/>
              </w:rPr>
              <w:t xml:space="preserve"> </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 xml:space="preserve">Ventiladores: </w:t>
            </w:r>
            <w:r w:rsidRPr="00541B07">
              <w:rPr>
                <w:rFonts w:ascii="Arial" w:hAnsi="Arial" w:cs="Arial"/>
                <w:sz w:val="18"/>
                <w:szCs w:val="18"/>
              </w:rPr>
              <w:t>Tipo EC (Conmutación Electrónica) o equivalente.</w:t>
            </w:r>
          </w:p>
          <w:p w:rsidR="00541B07" w:rsidRPr="00541B07" w:rsidRDefault="00541B07" w:rsidP="00541B07">
            <w:pPr>
              <w:jc w:val="both"/>
              <w:rPr>
                <w:rFonts w:ascii="Arial" w:hAnsi="Arial" w:cs="Arial"/>
                <w:i/>
                <w:sz w:val="18"/>
                <w:szCs w:val="18"/>
              </w:rPr>
            </w:pPr>
            <w:r w:rsidRPr="00541B07">
              <w:rPr>
                <w:rFonts w:ascii="Arial" w:hAnsi="Arial" w:cs="Arial"/>
                <w:i/>
                <w:sz w:val="18"/>
                <w:szCs w:val="18"/>
              </w:rPr>
              <w:t>(Manifestar aceptación y especificar)</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Capacidad de funcionamiento continuo:</w:t>
            </w:r>
            <w:r w:rsidRPr="00541B07">
              <w:rPr>
                <w:rFonts w:ascii="Arial" w:hAnsi="Arial" w:cs="Arial"/>
                <w:sz w:val="18"/>
                <w:szCs w:val="18"/>
              </w:rPr>
              <w:t xml:space="preserve"> Los equipos deberán ser capaces de trabajar de forma ininterrumpida (24/7, todos los días del año, 24 horas por día).</w:t>
            </w:r>
          </w:p>
          <w:p w:rsidR="00541B07" w:rsidRPr="00541B07" w:rsidRDefault="00541B07" w:rsidP="00541B07">
            <w:pPr>
              <w:jc w:val="both"/>
              <w:rPr>
                <w:rFonts w:ascii="Arial" w:hAnsi="Arial" w:cs="Arial"/>
                <w:b/>
                <w:i/>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t xml:space="preserve">Sensores: </w:t>
            </w:r>
            <w:r w:rsidRPr="00541B07">
              <w:rPr>
                <w:rFonts w:ascii="Arial" w:hAnsi="Arial" w:cs="Arial"/>
                <w:sz w:val="18"/>
                <w:szCs w:val="18"/>
              </w:rPr>
              <w:t>Los equipos deberán tener al menos los siguientes sensores:</w:t>
            </w:r>
          </w:p>
          <w:p w:rsidR="00541B07" w:rsidRPr="00541B07" w:rsidRDefault="00541B07" w:rsidP="00541B07">
            <w:pPr>
              <w:numPr>
                <w:ilvl w:val="0"/>
                <w:numId w:val="56"/>
              </w:numPr>
              <w:jc w:val="both"/>
              <w:rPr>
                <w:rFonts w:ascii="Arial" w:hAnsi="Arial" w:cs="Arial"/>
                <w:b/>
                <w:sz w:val="18"/>
                <w:szCs w:val="18"/>
              </w:rPr>
            </w:pPr>
            <w:r w:rsidRPr="00541B07">
              <w:rPr>
                <w:rFonts w:ascii="Arial" w:hAnsi="Arial" w:cs="Arial"/>
                <w:sz w:val="18"/>
                <w:szCs w:val="18"/>
              </w:rPr>
              <w:t>Sensor de temperatura.</w:t>
            </w:r>
          </w:p>
          <w:p w:rsidR="00541B07" w:rsidRPr="00541B07" w:rsidRDefault="00541B07" w:rsidP="00541B07">
            <w:pPr>
              <w:numPr>
                <w:ilvl w:val="0"/>
                <w:numId w:val="56"/>
              </w:numPr>
              <w:jc w:val="both"/>
              <w:rPr>
                <w:rFonts w:ascii="Arial" w:hAnsi="Arial" w:cs="Arial"/>
                <w:b/>
                <w:sz w:val="18"/>
                <w:szCs w:val="18"/>
              </w:rPr>
            </w:pPr>
            <w:r w:rsidRPr="00541B07">
              <w:rPr>
                <w:rFonts w:ascii="Arial" w:hAnsi="Arial" w:cs="Arial"/>
                <w:sz w:val="18"/>
                <w:szCs w:val="18"/>
              </w:rPr>
              <w:t>Sensor de humedad.</w:t>
            </w:r>
          </w:p>
          <w:p w:rsidR="00541B07" w:rsidRPr="00541B07" w:rsidRDefault="00541B07" w:rsidP="00541B07">
            <w:pPr>
              <w:numPr>
                <w:ilvl w:val="0"/>
                <w:numId w:val="56"/>
              </w:numPr>
              <w:jc w:val="both"/>
              <w:rPr>
                <w:rFonts w:ascii="Arial" w:hAnsi="Arial" w:cs="Arial"/>
                <w:sz w:val="18"/>
                <w:szCs w:val="18"/>
              </w:rPr>
            </w:pPr>
            <w:r w:rsidRPr="00541B07">
              <w:rPr>
                <w:rFonts w:ascii="Arial" w:hAnsi="Arial" w:cs="Arial"/>
                <w:sz w:val="18"/>
                <w:szCs w:val="18"/>
              </w:rPr>
              <w:t>Sensor de humo.</w:t>
            </w:r>
          </w:p>
          <w:p w:rsidR="00541B07" w:rsidRPr="00541B07" w:rsidRDefault="00541B07" w:rsidP="00541B07">
            <w:pPr>
              <w:numPr>
                <w:ilvl w:val="0"/>
                <w:numId w:val="56"/>
              </w:numPr>
              <w:jc w:val="both"/>
              <w:rPr>
                <w:rFonts w:ascii="Arial" w:hAnsi="Arial" w:cs="Arial"/>
                <w:sz w:val="18"/>
                <w:szCs w:val="18"/>
              </w:rPr>
            </w:pPr>
            <w:r w:rsidRPr="00541B07">
              <w:rPr>
                <w:rFonts w:ascii="Arial" w:hAnsi="Arial" w:cs="Arial"/>
                <w:sz w:val="18"/>
                <w:szCs w:val="18"/>
              </w:rPr>
              <w:t>Sensor de filtro sucio.</w:t>
            </w:r>
          </w:p>
          <w:p w:rsidR="00541B07" w:rsidRPr="00541B07" w:rsidRDefault="00541B07" w:rsidP="00541B07">
            <w:pPr>
              <w:jc w:val="both"/>
              <w:rPr>
                <w:rFonts w:ascii="Arial" w:hAnsi="Arial" w:cs="Arial"/>
                <w:i/>
                <w:sz w:val="18"/>
                <w:szCs w:val="18"/>
              </w:rPr>
            </w:pPr>
            <w:r w:rsidRPr="00541B07">
              <w:rPr>
                <w:rFonts w:ascii="Arial" w:hAnsi="Arial" w:cs="Arial"/>
                <w:i/>
                <w:sz w:val="18"/>
                <w:szCs w:val="18"/>
              </w:rPr>
              <w:t>(Especificar sensores)</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Control de apagado por alarma de fuego:</w:t>
            </w:r>
            <w:r w:rsidRPr="00541B07">
              <w:rPr>
                <w:rFonts w:ascii="Arial" w:hAnsi="Arial" w:cs="Arial"/>
                <w:sz w:val="18"/>
                <w:szCs w:val="18"/>
              </w:rPr>
              <w:t xml:space="preserve"> Automático.</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 xml:space="preserve">Accesibilidad para servicio y mantenimiento: </w:t>
            </w:r>
            <w:r w:rsidRPr="00541B07">
              <w:rPr>
                <w:rFonts w:ascii="Arial" w:hAnsi="Arial" w:cs="Arial"/>
                <w:sz w:val="18"/>
                <w:szCs w:val="18"/>
              </w:rPr>
              <w:t>Los equipos de aire acondicionado de precisión deberán permitir un acceso frontal para tareas de servicio y mantenimiento.</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b/>
                <w:sz w:val="18"/>
                <w:szCs w:val="18"/>
              </w:rPr>
            </w:pPr>
            <w:r w:rsidRPr="00541B07">
              <w:rPr>
                <w:rFonts w:ascii="Arial" w:hAnsi="Arial" w:cs="Arial"/>
                <w:b/>
                <w:sz w:val="18"/>
                <w:szCs w:val="18"/>
              </w:rPr>
              <w:t>Alimentación:</w:t>
            </w:r>
            <w:r w:rsidRPr="00541B07">
              <w:rPr>
                <w:rFonts w:ascii="Arial" w:hAnsi="Arial" w:cs="Arial"/>
                <w:sz w:val="18"/>
                <w:szCs w:val="18"/>
              </w:rPr>
              <w:t xml:space="preserve"> Trifásica 380V/50 Hz, deberá conectarse a una acometida de la sala de energía regulada, esta acometida estará respaldada por grupo generador (no estará protegida por UPS).</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48"/>
              </w:numPr>
              <w:jc w:val="both"/>
              <w:rPr>
                <w:rFonts w:ascii="Arial" w:hAnsi="Arial" w:cs="Arial"/>
                <w:sz w:val="18"/>
                <w:szCs w:val="18"/>
              </w:rPr>
            </w:pPr>
            <w:r w:rsidRPr="00541B07">
              <w:rPr>
                <w:rFonts w:ascii="Arial" w:hAnsi="Arial" w:cs="Arial"/>
                <w:b/>
                <w:sz w:val="18"/>
                <w:szCs w:val="18"/>
              </w:rPr>
              <w:lastRenderedPageBreak/>
              <w:t>Flujo de aire:</w:t>
            </w:r>
            <w:r w:rsidRPr="00541B07">
              <w:rPr>
                <w:rFonts w:ascii="Arial" w:hAnsi="Arial" w:cs="Arial"/>
                <w:sz w:val="18"/>
                <w:szCs w:val="18"/>
              </w:rPr>
              <w:t xml:space="preserve"> El sistema deberá contemplar el flujo de aire de acuerdo a la ubicación de los UPS de la sala de energía regulada y la manera en que toman aire frío para su refrigeración.</w:t>
            </w:r>
          </w:p>
          <w:p w:rsidR="00541B07" w:rsidRPr="00541B07" w:rsidRDefault="00541B07" w:rsidP="00541B07">
            <w:pPr>
              <w:jc w:val="both"/>
              <w:rPr>
                <w:rFonts w:ascii="Arial" w:hAnsi="Arial" w:cs="Arial"/>
                <w:i/>
                <w:sz w:val="18"/>
                <w:szCs w:val="18"/>
                <w:highlight w:val="yellow"/>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397"/>
        </w:trPr>
        <w:tc>
          <w:tcPr>
            <w:tcW w:w="5760" w:type="dxa"/>
            <w:tcBorders>
              <w:bottom w:val="single" w:sz="4" w:space="0" w:color="auto"/>
            </w:tcBorders>
            <w:shd w:val="clear" w:color="auto" w:fill="CCFFCC"/>
            <w:vAlign w:val="center"/>
          </w:tcPr>
          <w:p w:rsidR="00541B07" w:rsidRPr="00541B07" w:rsidRDefault="00541B07" w:rsidP="00541B07">
            <w:pPr>
              <w:jc w:val="both"/>
              <w:rPr>
                <w:rFonts w:ascii="Arial" w:hAnsi="Arial" w:cs="Arial"/>
                <w:b/>
                <w:bCs/>
                <w:sz w:val="18"/>
                <w:szCs w:val="18"/>
              </w:rPr>
            </w:pPr>
            <w:r w:rsidRPr="00541B07">
              <w:rPr>
                <w:rFonts w:ascii="Arial" w:hAnsi="Arial" w:cs="Arial"/>
                <w:b/>
                <w:bCs/>
                <w:sz w:val="18"/>
                <w:szCs w:val="18"/>
              </w:rPr>
              <w:t>B. CONDICIONES ADICIONALES</w:t>
            </w:r>
          </w:p>
        </w:tc>
        <w:tc>
          <w:tcPr>
            <w:tcW w:w="1971"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57"/>
              </w:numPr>
              <w:rPr>
                <w:rFonts w:ascii="Arial" w:hAnsi="Arial" w:cs="Arial"/>
                <w:sz w:val="18"/>
                <w:szCs w:val="18"/>
              </w:rPr>
            </w:pPr>
            <w:r w:rsidRPr="00541B07">
              <w:rPr>
                <w:rFonts w:ascii="Arial" w:hAnsi="Arial" w:cs="Arial"/>
                <w:b/>
                <w:sz w:val="18"/>
                <w:szCs w:val="18"/>
              </w:rPr>
              <w:t>Instalación:</w:t>
            </w:r>
            <w:r w:rsidRPr="00541B07">
              <w:rPr>
                <w:rFonts w:ascii="Arial" w:hAnsi="Arial" w:cs="Arial"/>
                <w:sz w:val="18"/>
                <w:szCs w:val="18"/>
              </w:rPr>
              <w:t xml:space="preserve"> El proveedor deberá hacerse cargo de toda la instalación, configuración y puesta en funcionamiento del sistema.</w:t>
            </w:r>
          </w:p>
          <w:p w:rsidR="00541B07" w:rsidRPr="00541B07" w:rsidRDefault="00541B07" w:rsidP="00541B07">
            <w:pPr>
              <w:ind w:left="360"/>
              <w:rPr>
                <w:rFonts w:ascii="Arial" w:hAnsi="Arial" w:cs="Arial"/>
                <w:sz w:val="18"/>
                <w:szCs w:val="18"/>
              </w:rPr>
            </w:pPr>
            <w:r w:rsidRPr="00541B07">
              <w:rPr>
                <w:rFonts w:ascii="Arial" w:hAnsi="Arial" w:cs="Arial"/>
                <w:sz w:val="18"/>
                <w:szCs w:val="18"/>
              </w:rPr>
              <w:t>La instalación, configuración y puesta en funcionamiento incluirá todos los aspectos inherentes a este servicio como ser mano de obra, materiales, equipos, cableado eléctrico, obras civiles y otros.</w:t>
            </w:r>
          </w:p>
          <w:p w:rsidR="00541B07" w:rsidRPr="00541B07" w:rsidRDefault="00541B07" w:rsidP="00541B07">
            <w:pPr>
              <w:ind w:left="360"/>
              <w:rPr>
                <w:rFonts w:ascii="Arial" w:hAnsi="Arial" w:cs="Arial"/>
                <w:sz w:val="18"/>
                <w:szCs w:val="18"/>
              </w:rPr>
            </w:pPr>
            <w:r w:rsidRPr="00541B07">
              <w:rPr>
                <w:rFonts w:ascii="Arial" w:hAnsi="Arial" w:cs="Arial"/>
                <w:sz w:val="18"/>
                <w:szCs w:val="18"/>
              </w:rPr>
              <w:t>El proveedor deberá entregar el sistema completamente funcional y operativo.</w:t>
            </w:r>
          </w:p>
          <w:p w:rsidR="00541B07" w:rsidRPr="00541B07" w:rsidRDefault="00541B07" w:rsidP="00541B07">
            <w:pPr>
              <w:ind w:left="360"/>
              <w:rPr>
                <w:rFonts w:ascii="Arial" w:hAnsi="Arial" w:cs="Arial"/>
                <w:sz w:val="18"/>
                <w:szCs w:val="18"/>
              </w:rPr>
            </w:pPr>
            <w:r w:rsidRPr="00541B07">
              <w:rPr>
                <w:rFonts w:ascii="Arial" w:hAnsi="Arial" w:cs="Arial"/>
                <w:sz w:val="18"/>
                <w:szCs w:val="18"/>
              </w:rPr>
              <w:t>Las herramientas, materiales, vestimenta y accesorios de seguridad laboral requeridos para el trabajo de la instalación y puesta en funcionamiento serán provistos por el proveedor adjudicado.</w:t>
            </w:r>
          </w:p>
          <w:p w:rsidR="00541B07" w:rsidRPr="00541B07" w:rsidRDefault="00541B07" w:rsidP="00541B07">
            <w:pPr>
              <w:rPr>
                <w:rFonts w:ascii="Arial" w:hAnsi="Arial" w:cs="Arial"/>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57"/>
              </w:numPr>
              <w:rPr>
                <w:rFonts w:ascii="Arial" w:hAnsi="Arial" w:cs="Arial"/>
                <w:b/>
                <w:sz w:val="18"/>
                <w:szCs w:val="18"/>
              </w:rPr>
            </w:pPr>
            <w:r w:rsidRPr="00541B07">
              <w:rPr>
                <w:rFonts w:ascii="Arial" w:hAnsi="Arial" w:cs="Arial"/>
                <w:b/>
                <w:sz w:val="18"/>
                <w:szCs w:val="18"/>
              </w:rPr>
              <w:t>Alcance de la instalación y puesta en funcionamiento:</w:t>
            </w:r>
            <w:r w:rsidRPr="00541B07">
              <w:rPr>
                <w:rFonts w:ascii="Arial" w:hAnsi="Arial" w:cs="Arial"/>
                <w:sz w:val="18"/>
                <w:szCs w:val="18"/>
              </w:rPr>
              <w:t xml:space="preserve"> La instalación y puesta en funcionamiento deberá incluir al menos los siguientes aspectos:</w:t>
            </w:r>
          </w:p>
          <w:p w:rsidR="00541B07" w:rsidRPr="00541B07" w:rsidRDefault="00541B07" w:rsidP="00E07815">
            <w:pPr>
              <w:numPr>
                <w:ilvl w:val="0"/>
                <w:numId w:val="63"/>
              </w:numPr>
              <w:ind w:left="857" w:hanging="283"/>
              <w:rPr>
                <w:rFonts w:ascii="Arial" w:hAnsi="Arial" w:cs="Arial"/>
                <w:b/>
                <w:sz w:val="18"/>
                <w:szCs w:val="18"/>
              </w:rPr>
            </w:pPr>
            <w:r w:rsidRPr="00541B07">
              <w:rPr>
                <w:rFonts w:ascii="Arial" w:hAnsi="Arial" w:cs="Arial"/>
                <w:sz w:val="18"/>
                <w:szCs w:val="18"/>
              </w:rPr>
              <w:t>Instalación completa del sistema de aire acondicionado.</w:t>
            </w:r>
          </w:p>
          <w:p w:rsidR="00541B07" w:rsidRPr="00541B07" w:rsidRDefault="00541B07" w:rsidP="00E07815">
            <w:pPr>
              <w:numPr>
                <w:ilvl w:val="0"/>
                <w:numId w:val="63"/>
              </w:numPr>
              <w:ind w:left="857" w:hanging="283"/>
              <w:rPr>
                <w:rFonts w:ascii="Arial" w:hAnsi="Arial" w:cs="Arial"/>
                <w:b/>
                <w:sz w:val="18"/>
                <w:szCs w:val="18"/>
              </w:rPr>
            </w:pPr>
            <w:r w:rsidRPr="00541B07">
              <w:rPr>
                <w:rFonts w:ascii="Arial" w:hAnsi="Arial" w:cs="Arial"/>
                <w:sz w:val="18"/>
                <w:szCs w:val="18"/>
              </w:rPr>
              <w:t>Provisión e instalación de una base o estructura metálica para el montaje de la unidad externa del equipo.</w:t>
            </w:r>
          </w:p>
          <w:p w:rsidR="00541B07" w:rsidRPr="00541B07" w:rsidRDefault="00541B07" w:rsidP="00E07815">
            <w:pPr>
              <w:numPr>
                <w:ilvl w:val="0"/>
                <w:numId w:val="63"/>
              </w:numPr>
              <w:ind w:left="857" w:hanging="283"/>
              <w:rPr>
                <w:rFonts w:ascii="Arial" w:hAnsi="Arial" w:cs="Arial"/>
                <w:b/>
                <w:sz w:val="18"/>
                <w:szCs w:val="18"/>
              </w:rPr>
            </w:pPr>
            <w:r w:rsidRPr="00541B07">
              <w:rPr>
                <w:rFonts w:ascii="Arial" w:hAnsi="Arial" w:cs="Arial"/>
                <w:sz w:val="18"/>
                <w:szCs w:val="18"/>
              </w:rPr>
              <w:t>Provisión e instalación de los ductos de cobre requeridos para el correcto funcionamiento del sistema.</w:t>
            </w:r>
          </w:p>
          <w:p w:rsidR="00541B07" w:rsidRPr="00541B07" w:rsidRDefault="00541B07" w:rsidP="00E07815">
            <w:pPr>
              <w:numPr>
                <w:ilvl w:val="0"/>
                <w:numId w:val="63"/>
              </w:numPr>
              <w:ind w:left="857" w:hanging="283"/>
              <w:rPr>
                <w:rFonts w:ascii="Arial" w:hAnsi="Arial" w:cs="Arial"/>
                <w:b/>
                <w:sz w:val="18"/>
                <w:szCs w:val="18"/>
              </w:rPr>
            </w:pPr>
            <w:r w:rsidRPr="00541B07">
              <w:rPr>
                <w:rFonts w:ascii="Arial" w:hAnsi="Arial" w:cs="Arial"/>
                <w:sz w:val="18"/>
                <w:szCs w:val="18"/>
              </w:rPr>
              <w:t>El BCB proporcionará una acometida eléctrica trifásica en la sala de energía regulada. Todo el cableado empleado deberá estar dimensionado para soportar una corriente de al menos el valor nominal máximo del equipo de aire acondicionado de precisión.</w:t>
            </w:r>
          </w:p>
          <w:p w:rsidR="00541B07" w:rsidRPr="00541B07" w:rsidRDefault="00541B07" w:rsidP="00E07815">
            <w:pPr>
              <w:numPr>
                <w:ilvl w:val="0"/>
                <w:numId w:val="63"/>
              </w:numPr>
              <w:ind w:left="857" w:hanging="283"/>
              <w:rPr>
                <w:rFonts w:ascii="Arial" w:hAnsi="Arial" w:cs="Arial"/>
                <w:b/>
                <w:sz w:val="18"/>
                <w:szCs w:val="18"/>
              </w:rPr>
            </w:pPr>
            <w:r w:rsidRPr="00541B07">
              <w:rPr>
                <w:rFonts w:ascii="Arial" w:hAnsi="Arial" w:cs="Arial"/>
                <w:sz w:val="18"/>
                <w:szCs w:val="18"/>
              </w:rPr>
              <w:t>Cableado eléctrico desde el tablero eléctrico proporcionado por el BCB hasta la unidad interna y externa.</w:t>
            </w:r>
          </w:p>
          <w:p w:rsidR="00541B07" w:rsidRPr="00541B07" w:rsidRDefault="00541B07" w:rsidP="00E07815">
            <w:pPr>
              <w:numPr>
                <w:ilvl w:val="0"/>
                <w:numId w:val="63"/>
              </w:numPr>
              <w:ind w:left="857" w:hanging="283"/>
              <w:rPr>
                <w:rFonts w:ascii="Arial" w:hAnsi="Arial" w:cs="Arial"/>
                <w:b/>
                <w:sz w:val="18"/>
                <w:szCs w:val="18"/>
              </w:rPr>
            </w:pPr>
            <w:r w:rsidRPr="00541B07">
              <w:rPr>
                <w:rFonts w:ascii="Arial" w:hAnsi="Arial" w:cs="Arial"/>
                <w:sz w:val="18"/>
                <w:szCs w:val="18"/>
              </w:rPr>
              <w:t>Cableado necesario desde la unidad interna a la unidad externa.</w:t>
            </w:r>
          </w:p>
          <w:p w:rsidR="00541B07" w:rsidRPr="00541B07" w:rsidRDefault="00541B07" w:rsidP="00E07815">
            <w:pPr>
              <w:numPr>
                <w:ilvl w:val="0"/>
                <w:numId w:val="63"/>
              </w:numPr>
              <w:ind w:left="857" w:hanging="283"/>
              <w:rPr>
                <w:rFonts w:ascii="Arial" w:hAnsi="Arial" w:cs="Arial"/>
                <w:b/>
                <w:sz w:val="18"/>
                <w:szCs w:val="18"/>
              </w:rPr>
            </w:pPr>
            <w:r w:rsidRPr="00541B07">
              <w:rPr>
                <w:rFonts w:ascii="Arial" w:hAnsi="Arial" w:cs="Arial"/>
                <w:sz w:val="18"/>
                <w:szCs w:val="18"/>
              </w:rPr>
              <w:t>Instalación de ducto de desagüe.</w:t>
            </w:r>
          </w:p>
          <w:p w:rsidR="00541B07" w:rsidRPr="00541B07" w:rsidRDefault="00541B07" w:rsidP="00E07815">
            <w:pPr>
              <w:numPr>
                <w:ilvl w:val="0"/>
                <w:numId w:val="63"/>
              </w:numPr>
              <w:ind w:left="857" w:hanging="283"/>
              <w:rPr>
                <w:rFonts w:ascii="Arial" w:hAnsi="Arial" w:cs="Arial"/>
                <w:sz w:val="18"/>
                <w:szCs w:val="18"/>
              </w:rPr>
            </w:pPr>
            <w:r w:rsidRPr="00541B07">
              <w:rPr>
                <w:rFonts w:ascii="Arial" w:hAnsi="Arial" w:cs="Arial"/>
                <w:sz w:val="18"/>
                <w:szCs w:val="18"/>
              </w:rPr>
              <w:t>De ser necesario, el proveedor deberá realizar las adecuaciones al equipo de aire acondicionado actualmente instalado de manera a no afectar su funcionamiento (ambos equipos deberán ser capaces de funcionar simultáneamente una vez finalizada la instalación).</w:t>
            </w:r>
          </w:p>
          <w:p w:rsidR="00541B07" w:rsidRPr="00541B07" w:rsidRDefault="00541B07" w:rsidP="00E07815">
            <w:pPr>
              <w:numPr>
                <w:ilvl w:val="0"/>
                <w:numId w:val="63"/>
              </w:numPr>
              <w:ind w:left="857" w:hanging="283"/>
              <w:rPr>
                <w:rFonts w:ascii="Arial" w:hAnsi="Arial" w:cs="Arial"/>
                <w:sz w:val="18"/>
                <w:szCs w:val="18"/>
              </w:rPr>
            </w:pPr>
            <w:r w:rsidRPr="00541B07">
              <w:rPr>
                <w:rFonts w:ascii="Arial" w:hAnsi="Arial" w:cs="Arial"/>
                <w:sz w:val="18"/>
                <w:szCs w:val="18"/>
              </w:rPr>
              <w:t>De ser necesario, el proveedor deberá instalar y proporcionar una base o estructura metálica adicional para la instalación de los equipos.</w:t>
            </w:r>
          </w:p>
          <w:p w:rsidR="00541B07" w:rsidRPr="00541B07" w:rsidRDefault="00541B07" w:rsidP="00E07815">
            <w:pPr>
              <w:numPr>
                <w:ilvl w:val="0"/>
                <w:numId w:val="63"/>
              </w:numPr>
              <w:ind w:left="857" w:hanging="283"/>
              <w:rPr>
                <w:rFonts w:ascii="Arial" w:hAnsi="Arial" w:cs="Arial"/>
                <w:b/>
                <w:sz w:val="18"/>
                <w:szCs w:val="18"/>
              </w:rPr>
            </w:pPr>
            <w:r w:rsidRPr="00541B07">
              <w:rPr>
                <w:rFonts w:ascii="Arial" w:hAnsi="Arial" w:cs="Arial"/>
                <w:sz w:val="18"/>
                <w:szCs w:val="18"/>
              </w:rPr>
              <w:t>Otros trabajos y/o accesorios necesarios para el correcto funcionamiento del sistema de climatización.</w:t>
            </w:r>
          </w:p>
          <w:p w:rsidR="00541B07" w:rsidRPr="00541B07" w:rsidRDefault="00541B07" w:rsidP="00541B07">
            <w:pPr>
              <w:rPr>
                <w:rFonts w:ascii="Arial" w:hAnsi="Arial" w:cs="Arial"/>
                <w:b/>
                <w:sz w:val="18"/>
                <w:szCs w:val="18"/>
              </w:rPr>
            </w:pPr>
            <w:r w:rsidRPr="00541B07">
              <w:rPr>
                <w:rFonts w:ascii="Arial" w:hAnsi="Arial" w:cs="Arial"/>
                <w:bCs/>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57"/>
              </w:numPr>
              <w:jc w:val="both"/>
              <w:rPr>
                <w:rFonts w:ascii="Arial" w:hAnsi="Arial" w:cs="Arial"/>
                <w:sz w:val="18"/>
                <w:szCs w:val="18"/>
              </w:rPr>
            </w:pPr>
            <w:r w:rsidRPr="00541B07">
              <w:rPr>
                <w:rFonts w:ascii="Arial" w:hAnsi="Arial" w:cs="Arial"/>
                <w:b/>
                <w:sz w:val="18"/>
                <w:szCs w:val="18"/>
              </w:rPr>
              <w:lastRenderedPageBreak/>
              <w:t>Continuidad operativa de la sala de energía regulada:</w:t>
            </w:r>
            <w:r w:rsidRPr="00541B07">
              <w:rPr>
                <w:rFonts w:ascii="Arial" w:hAnsi="Arial" w:cs="Arial"/>
                <w:sz w:val="18"/>
                <w:szCs w:val="18"/>
              </w:rPr>
              <w:t xml:space="preserve"> La instalación y todos los trabajos adicionales requeridos para la instalación y puesta en funcionamiento del sistema no deberá afectar la continuidad operativa de los equipos de la sala de energía regulada del BCB.</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de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57"/>
              </w:numPr>
              <w:jc w:val="both"/>
              <w:rPr>
                <w:rFonts w:ascii="Arial" w:hAnsi="Arial" w:cs="Arial"/>
                <w:sz w:val="18"/>
                <w:szCs w:val="18"/>
              </w:rPr>
            </w:pPr>
            <w:r w:rsidRPr="00541B07">
              <w:rPr>
                <w:rFonts w:ascii="Arial" w:hAnsi="Arial" w:cs="Arial"/>
                <w:b/>
                <w:sz w:val="18"/>
                <w:szCs w:val="18"/>
              </w:rPr>
              <w:t>Transferencia de la climatización de la sala de energía regulada:</w:t>
            </w:r>
            <w:r w:rsidRPr="00541B07">
              <w:rPr>
                <w:rFonts w:ascii="Arial" w:hAnsi="Arial" w:cs="Arial"/>
                <w:sz w:val="18"/>
                <w:szCs w:val="18"/>
              </w:rPr>
              <w:t xml:space="preserve"> La transferencia de la climatización de la sala de energía regulada del actual sistema de aire acondicionado al nuevo sistema no deberá afectar la continuidad operativa de los equipos.</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de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57"/>
              </w:numPr>
              <w:jc w:val="both"/>
              <w:rPr>
                <w:rFonts w:ascii="Arial" w:hAnsi="Arial" w:cs="Arial"/>
                <w:b/>
                <w:sz w:val="18"/>
                <w:szCs w:val="18"/>
              </w:rPr>
            </w:pPr>
            <w:r w:rsidRPr="00541B07">
              <w:rPr>
                <w:rFonts w:ascii="Arial" w:hAnsi="Arial" w:cs="Arial"/>
                <w:b/>
                <w:sz w:val="18"/>
                <w:szCs w:val="18"/>
              </w:rPr>
              <w:t>Compatibilidad con grupo generador:</w:t>
            </w:r>
            <w:r w:rsidRPr="00541B07">
              <w:rPr>
                <w:rFonts w:ascii="Arial" w:hAnsi="Arial" w:cs="Arial"/>
                <w:sz w:val="18"/>
                <w:szCs w:val="18"/>
              </w:rPr>
              <w:t xml:space="preserve"> El sistema deberá ser 100% compatible con el grupo generador marca FG Wilson, modelo P330E.</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de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E07815">
            <w:pPr>
              <w:numPr>
                <w:ilvl w:val="0"/>
                <w:numId w:val="57"/>
              </w:numPr>
              <w:jc w:val="both"/>
              <w:rPr>
                <w:rFonts w:ascii="Arial" w:hAnsi="Arial" w:cs="Arial"/>
                <w:b/>
                <w:sz w:val="18"/>
                <w:szCs w:val="18"/>
              </w:rPr>
            </w:pPr>
            <w:r w:rsidRPr="00541B07">
              <w:rPr>
                <w:rFonts w:ascii="Arial" w:hAnsi="Arial" w:cs="Arial"/>
                <w:b/>
                <w:sz w:val="18"/>
                <w:szCs w:val="18"/>
              </w:rPr>
              <w:t>Pruebas:</w:t>
            </w:r>
            <w:r w:rsidRPr="00541B07">
              <w:rPr>
                <w:rFonts w:ascii="Arial" w:hAnsi="Arial" w:cs="Arial"/>
                <w:sz w:val="18"/>
                <w:szCs w:val="18"/>
              </w:rPr>
              <w:t xml:space="preserve"> Las pruebas de funcionamiento del sistema de climatización incluirá las siguientes actividades:</w:t>
            </w:r>
          </w:p>
          <w:p w:rsidR="00541B07" w:rsidRPr="00541B07" w:rsidRDefault="00541B07" w:rsidP="00E07815">
            <w:pPr>
              <w:numPr>
                <w:ilvl w:val="0"/>
                <w:numId w:val="64"/>
              </w:numPr>
              <w:ind w:left="716" w:hanging="142"/>
              <w:jc w:val="both"/>
              <w:rPr>
                <w:rFonts w:ascii="Arial" w:hAnsi="Arial" w:cs="Arial"/>
                <w:b/>
                <w:sz w:val="18"/>
                <w:szCs w:val="18"/>
              </w:rPr>
            </w:pPr>
            <w:r w:rsidRPr="00541B07">
              <w:rPr>
                <w:rFonts w:ascii="Arial" w:hAnsi="Arial" w:cs="Arial"/>
                <w:b/>
                <w:sz w:val="18"/>
                <w:szCs w:val="18"/>
              </w:rPr>
              <w:t>Pruebas de corte de energía:</w:t>
            </w:r>
            <w:r w:rsidRPr="00541B07">
              <w:rPr>
                <w:rFonts w:ascii="Arial" w:hAnsi="Arial" w:cs="Arial"/>
                <w:sz w:val="18"/>
                <w:szCs w:val="18"/>
              </w:rPr>
              <w:t xml:space="preserve"> En estas pruebas se simulará el corte del suministro de energía eléctrica comercial (DELAPAZ). Durante estas pruebas el sistema deberá arrancar automáticamente según los parámetros de configuración previamente establecidos.</w:t>
            </w:r>
          </w:p>
          <w:p w:rsidR="00541B07" w:rsidRPr="00541B07" w:rsidRDefault="00541B07" w:rsidP="00E07815">
            <w:pPr>
              <w:numPr>
                <w:ilvl w:val="0"/>
                <w:numId w:val="64"/>
              </w:numPr>
              <w:ind w:left="716" w:hanging="142"/>
              <w:jc w:val="both"/>
              <w:rPr>
                <w:rFonts w:ascii="Arial" w:hAnsi="Arial" w:cs="Arial"/>
                <w:b/>
                <w:sz w:val="18"/>
                <w:szCs w:val="18"/>
              </w:rPr>
            </w:pPr>
            <w:r w:rsidRPr="00541B07">
              <w:rPr>
                <w:rFonts w:ascii="Arial" w:hAnsi="Arial" w:cs="Arial"/>
                <w:b/>
                <w:sz w:val="18"/>
                <w:szCs w:val="18"/>
              </w:rPr>
              <w:t>Pruebas de fábrica:</w:t>
            </w:r>
            <w:r w:rsidRPr="00541B07">
              <w:rPr>
                <w:rFonts w:ascii="Arial" w:hAnsi="Arial" w:cs="Arial"/>
                <w:sz w:val="18"/>
                <w:szCs w:val="18"/>
              </w:rPr>
              <w:t xml:space="preserve"> El proveedor adjudicado deberá entregar durante el periodo de pruebas y verificación de las características técnicas el documento de pruebas realizadas por el fabricante del equipo provisto. En el documento debe estar claramente identificado el equipo provisto.</w:t>
            </w:r>
          </w:p>
          <w:p w:rsidR="00541B07" w:rsidRPr="00541B07" w:rsidRDefault="00541B07" w:rsidP="00E07815">
            <w:pPr>
              <w:numPr>
                <w:ilvl w:val="0"/>
                <w:numId w:val="64"/>
              </w:numPr>
              <w:ind w:left="716" w:hanging="142"/>
              <w:jc w:val="both"/>
              <w:rPr>
                <w:rFonts w:ascii="Arial" w:hAnsi="Arial" w:cs="Arial"/>
                <w:sz w:val="18"/>
                <w:szCs w:val="18"/>
              </w:rPr>
            </w:pPr>
            <w:r w:rsidRPr="00541B07">
              <w:rPr>
                <w:rFonts w:ascii="Arial" w:hAnsi="Arial" w:cs="Arial"/>
                <w:b/>
                <w:sz w:val="18"/>
                <w:szCs w:val="18"/>
              </w:rPr>
              <w:t xml:space="preserve">Protocolo de pruebas del fabricante: </w:t>
            </w:r>
            <w:r w:rsidRPr="00541B07">
              <w:rPr>
                <w:rFonts w:ascii="Arial" w:hAnsi="Arial" w:cs="Arial"/>
                <w:sz w:val="18"/>
                <w:szCs w:val="18"/>
              </w:rPr>
              <w:t>El proveedor adjudicado deberá presentar un protocolo de pruebas provisto por el fabricante, este protocolo deberá ser ejecutado en coordinación con el proveedor y personal de la Gerencia de Sistemas.</w:t>
            </w:r>
          </w:p>
          <w:p w:rsidR="00541B07" w:rsidRPr="00541B07" w:rsidRDefault="00541B07" w:rsidP="00E07815">
            <w:pPr>
              <w:jc w:val="both"/>
              <w:rPr>
                <w:rFonts w:ascii="Arial" w:hAnsi="Arial" w:cs="Arial"/>
                <w:i/>
                <w:sz w:val="18"/>
                <w:szCs w:val="18"/>
                <w:highlight w:val="cyan"/>
              </w:rPr>
            </w:pPr>
            <w:r w:rsidRPr="00541B07">
              <w:rPr>
                <w:rFonts w:ascii="Arial" w:hAnsi="Arial" w:cs="Arial"/>
                <w:i/>
                <w:sz w:val="18"/>
                <w:szCs w:val="18"/>
              </w:rPr>
              <w:t>(Manifestar de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E07815">
            <w:pPr>
              <w:numPr>
                <w:ilvl w:val="0"/>
                <w:numId w:val="65"/>
              </w:numPr>
              <w:jc w:val="both"/>
              <w:rPr>
                <w:rFonts w:ascii="Arial" w:hAnsi="Arial" w:cs="Arial"/>
                <w:b/>
                <w:sz w:val="18"/>
                <w:szCs w:val="18"/>
              </w:rPr>
            </w:pPr>
            <w:r w:rsidRPr="00541B07">
              <w:rPr>
                <w:rFonts w:ascii="Arial" w:hAnsi="Arial" w:cs="Arial"/>
                <w:b/>
                <w:sz w:val="18"/>
                <w:szCs w:val="18"/>
              </w:rPr>
              <w:t xml:space="preserve">Componentes y accesorios: </w:t>
            </w:r>
            <w:r w:rsidRPr="00541B07">
              <w:rPr>
                <w:rFonts w:ascii="Arial" w:hAnsi="Arial" w:cs="Arial"/>
                <w:sz w:val="18"/>
                <w:szCs w:val="18"/>
                <w:lang w:val="es-MX"/>
              </w:rPr>
              <w:t>Será responsabilidad del proveedor incluir todos los componentes, accesorios y elementos necesarios para la adecuada implementación y puesta en funcionamiento del sistema sin ningún costo adicional para el BCB.</w:t>
            </w:r>
          </w:p>
          <w:p w:rsidR="00541B07" w:rsidRPr="00541B07" w:rsidRDefault="00541B07" w:rsidP="00E07815">
            <w:pPr>
              <w:jc w:val="both"/>
              <w:rPr>
                <w:rFonts w:ascii="Arial" w:hAnsi="Arial" w:cs="Arial"/>
                <w:b/>
                <w:sz w:val="18"/>
                <w:szCs w:val="18"/>
              </w:rPr>
            </w:pPr>
            <w:r w:rsidRPr="00541B07">
              <w:rPr>
                <w:rFonts w:ascii="Arial" w:hAnsi="Arial" w:cs="Arial"/>
                <w:i/>
                <w:sz w:val="18"/>
                <w:szCs w:val="18"/>
              </w:rPr>
              <w:t>(Manifestar de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E07815">
            <w:pPr>
              <w:numPr>
                <w:ilvl w:val="0"/>
                <w:numId w:val="65"/>
              </w:numPr>
              <w:jc w:val="both"/>
              <w:rPr>
                <w:rFonts w:ascii="Arial" w:hAnsi="Arial" w:cs="Arial"/>
                <w:b/>
                <w:sz w:val="18"/>
                <w:szCs w:val="18"/>
              </w:rPr>
            </w:pPr>
            <w:r w:rsidRPr="00541B07">
              <w:rPr>
                <w:rFonts w:ascii="Arial" w:hAnsi="Arial" w:cs="Arial"/>
                <w:b/>
                <w:sz w:val="18"/>
                <w:szCs w:val="18"/>
              </w:rPr>
              <w:t>Cronograma de instalación:</w:t>
            </w:r>
            <w:r w:rsidRPr="00541B07">
              <w:rPr>
                <w:rFonts w:ascii="Arial" w:hAnsi="Arial" w:cs="Arial"/>
                <w:sz w:val="18"/>
                <w:szCs w:val="18"/>
              </w:rPr>
              <w:t xml:space="preserve"> El proveedor deberá presentar un cronograma de instalación en una fecha previa al inicio de la instalación y puesta en funcionamiento del sistema. El cronograma deberá ser coordinado con personal de la Gerencia de Sistemas del BCB (Gerente de Sistemas, Subgerente de Infraestructura Informática o Jefe del Dpto. de Soporte Técnico).</w:t>
            </w:r>
          </w:p>
          <w:p w:rsidR="00541B07" w:rsidRPr="00541B07" w:rsidRDefault="00541B07" w:rsidP="00E07815">
            <w:pPr>
              <w:ind w:left="360"/>
              <w:jc w:val="both"/>
              <w:rPr>
                <w:rFonts w:ascii="Arial" w:hAnsi="Arial" w:cs="Arial"/>
                <w:sz w:val="18"/>
                <w:szCs w:val="18"/>
              </w:rPr>
            </w:pPr>
            <w:r w:rsidRPr="00541B07">
              <w:rPr>
                <w:rFonts w:ascii="Arial" w:hAnsi="Arial" w:cs="Arial"/>
                <w:sz w:val="18"/>
                <w:szCs w:val="18"/>
              </w:rPr>
              <w:t>El cronograma no deberá superar los quince (15) días hábiles.</w:t>
            </w:r>
          </w:p>
          <w:p w:rsidR="00541B07" w:rsidRPr="00541B07" w:rsidRDefault="00541B07" w:rsidP="00E07815">
            <w:pPr>
              <w:jc w:val="both"/>
              <w:rPr>
                <w:rFonts w:ascii="Arial" w:hAnsi="Arial" w:cs="Arial"/>
                <w:b/>
                <w:sz w:val="18"/>
                <w:szCs w:val="18"/>
              </w:rPr>
            </w:pPr>
            <w:r w:rsidRPr="00541B07">
              <w:rPr>
                <w:rFonts w:ascii="Arial" w:hAnsi="Arial" w:cs="Arial"/>
                <w:bCs/>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E07815">
            <w:pPr>
              <w:numPr>
                <w:ilvl w:val="0"/>
                <w:numId w:val="65"/>
              </w:numPr>
              <w:jc w:val="both"/>
              <w:rPr>
                <w:rFonts w:ascii="Arial" w:hAnsi="Arial" w:cs="Arial"/>
                <w:b/>
                <w:sz w:val="18"/>
                <w:szCs w:val="18"/>
              </w:rPr>
            </w:pPr>
            <w:r w:rsidRPr="00541B07">
              <w:rPr>
                <w:rFonts w:ascii="Arial" w:hAnsi="Arial" w:cs="Arial"/>
                <w:b/>
                <w:sz w:val="18"/>
                <w:szCs w:val="18"/>
              </w:rPr>
              <w:t>Horarios de trabajo:</w:t>
            </w:r>
            <w:r w:rsidRPr="00541B07">
              <w:rPr>
                <w:rFonts w:ascii="Arial" w:hAnsi="Arial" w:cs="Arial"/>
                <w:sz w:val="18"/>
                <w:szCs w:val="18"/>
              </w:rPr>
              <w:t xml:space="preserve"> Una vez aprobado el cronograma, los horarios de trabajo serán coordinados con la Gerencia de Sistemas del BCB.</w:t>
            </w:r>
          </w:p>
          <w:p w:rsidR="00541B07" w:rsidRPr="00541B07" w:rsidRDefault="00541B07" w:rsidP="00E07815">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65"/>
              </w:numPr>
              <w:jc w:val="both"/>
              <w:rPr>
                <w:rFonts w:ascii="Arial" w:hAnsi="Arial" w:cs="Arial"/>
                <w:b/>
                <w:sz w:val="18"/>
                <w:szCs w:val="18"/>
              </w:rPr>
            </w:pPr>
            <w:r w:rsidRPr="00541B07">
              <w:rPr>
                <w:rFonts w:ascii="Arial" w:hAnsi="Arial" w:cs="Arial"/>
                <w:b/>
                <w:sz w:val="18"/>
                <w:szCs w:val="18"/>
              </w:rPr>
              <w:lastRenderedPageBreak/>
              <w:t xml:space="preserve">Lugar de instalación: </w:t>
            </w:r>
            <w:r w:rsidRPr="00541B07">
              <w:rPr>
                <w:rFonts w:ascii="Arial" w:hAnsi="Arial" w:cs="Arial"/>
                <w:sz w:val="18"/>
                <w:szCs w:val="18"/>
              </w:rPr>
              <w:t>El sistema deberá ser instalado en la sala de energía regulada  del edificio principal del Banco Central de Bolivia (calle Ayacucho esquina Mercado).</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65"/>
              </w:numPr>
              <w:rPr>
                <w:rFonts w:ascii="Arial" w:hAnsi="Arial" w:cs="Arial"/>
                <w:sz w:val="18"/>
                <w:szCs w:val="18"/>
              </w:rPr>
            </w:pPr>
            <w:r w:rsidRPr="00541B07">
              <w:rPr>
                <w:rFonts w:ascii="Arial" w:hAnsi="Arial" w:cs="Arial"/>
                <w:b/>
                <w:sz w:val="18"/>
                <w:szCs w:val="18"/>
              </w:rPr>
              <w:t>Traslado:</w:t>
            </w:r>
            <w:r w:rsidRPr="00541B07">
              <w:rPr>
                <w:rFonts w:ascii="Arial" w:hAnsi="Arial" w:cs="Arial"/>
                <w:sz w:val="18"/>
                <w:szCs w:val="18"/>
              </w:rPr>
              <w:t xml:space="preserve"> El proveedor deberá hacerse cargo del traslado </w:t>
            </w:r>
            <w:r w:rsidRPr="00541B07">
              <w:rPr>
                <w:rFonts w:ascii="Arial" w:hAnsi="Arial" w:cs="Arial"/>
                <w:sz w:val="18"/>
                <w:szCs w:val="18"/>
                <w:lang w:val="es-MX"/>
              </w:rPr>
              <w:t>del equipo y sus accesorios que componen el sistema de aire acondicionado hasta la sala de energía regulada del BCB.</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vAlign w:val="center"/>
          </w:tcPr>
          <w:p w:rsidR="00541B07" w:rsidRPr="00541B07" w:rsidRDefault="00541B07" w:rsidP="00541B07">
            <w:pPr>
              <w:numPr>
                <w:ilvl w:val="0"/>
                <w:numId w:val="65"/>
              </w:numPr>
              <w:jc w:val="both"/>
              <w:rPr>
                <w:rFonts w:ascii="Arial" w:hAnsi="Arial" w:cs="Arial"/>
                <w:sz w:val="18"/>
                <w:szCs w:val="18"/>
              </w:rPr>
            </w:pPr>
            <w:r w:rsidRPr="00541B07">
              <w:rPr>
                <w:rFonts w:ascii="Arial" w:hAnsi="Arial" w:cs="Arial"/>
                <w:b/>
                <w:sz w:val="18"/>
                <w:szCs w:val="18"/>
              </w:rPr>
              <w:t xml:space="preserve">Costos asociados a la instalación: </w:t>
            </w:r>
            <w:r w:rsidRPr="00541B07">
              <w:rPr>
                <w:rFonts w:ascii="Arial" w:hAnsi="Arial" w:cs="Arial"/>
                <w:sz w:val="18"/>
                <w:szCs w:val="18"/>
              </w:rPr>
              <w:t>El proveedor adjudicado deberá incluir en el precio de su propuesta la totalidad de gastos asociados a la instalación, configuración y puesta en funcionamiento del sistema.</w:t>
            </w:r>
          </w:p>
          <w:p w:rsidR="00541B07" w:rsidRPr="00541B07" w:rsidRDefault="00541B07" w:rsidP="00541B07">
            <w:pPr>
              <w:rPr>
                <w:rFonts w:ascii="Arial" w:hAnsi="Arial" w:cs="Arial"/>
                <w:sz w:val="18"/>
                <w:szCs w:val="18"/>
              </w:rPr>
            </w:pPr>
            <w:r w:rsidRPr="00541B07">
              <w:rPr>
                <w:rFonts w:ascii="Arial" w:hAnsi="Arial" w:cs="Arial"/>
                <w:bCs/>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284"/>
        </w:trPr>
        <w:tc>
          <w:tcPr>
            <w:tcW w:w="5760" w:type="dxa"/>
            <w:tcBorders>
              <w:bottom w:val="single" w:sz="4" w:space="0" w:color="auto"/>
            </w:tcBorders>
          </w:tcPr>
          <w:p w:rsidR="00541B07" w:rsidRPr="00541B07" w:rsidRDefault="00541B07" w:rsidP="00541B07">
            <w:pPr>
              <w:numPr>
                <w:ilvl w:val="0"/>
                <w:numId w:val="65"/>
              </w:numPr>
              <w:jc w:val="both"/>
              <w:rPr>
                <w:rFonts w:ascii="Arial" w:hAnsi="Arial" w:cs="Arial"/>
                <w:b/>
                <w:sz w:val="18"/>
                <w:szCs w:val="18"/>
              </w:rPr>
            </w:pPr>
            <w:r w:rsidRPr="00541B07">
              <w:rPr>
                <w:rFonts w:ascii="Arial" w:hAnsi="Arial" w:cs="Arial"/>
                <w:b/>
                <w:sz w:val="18"/>
                <w:szCs w:val="18"/>
              </w:rPr>
              <w:t>Documentación:</w:t>
            </w:r>
            <w:r w:rsidRPr="00541B07">
              <w:rPr>
                <w:rFonts w:ascii="Arial" w:hAnsi="Arial" w:cs="Arial"/>
                <w:sz w:val="18"/>
                <w:szCs w:val="18"/>
              </w:rPr>
              <w:t xml:space="preserve"> Una vez finalizada la instalación, el proveedor adjudicado deberá entregar un informe final (impreso y en formato digital) con la siguiente información:</w:t>
            </w:r>
          </w:p>
          <w:p w:rsidR="00541B07" w:rsidRPr="00541B07" w:rsidRDefault="00541B07" w:rsidP="00E07815">
            <w:pPr>
              <w:numPr>
                <w:ilvl w:val="0"/>
                <w:numId w:val="67"/>
              </w:numPr>
              <w:ind w:left="857" w:hanging="137"/>
              <w:rPr>
                <w:rFonts w:ascii="Arial" w:hAnsi="Arial" w:cs="Arial"/>
                <w:sz w:val="18"/>
                <w:szCs w:val="18"/>
              </w:rPr>
            </w:pPr>
            <w:r w:rsidRPr="00541B07">
              <w:rPr>
                <w:rFonts w:ascii="Arial" w:hAnsi="Arial" w:cs="Arial"/>
                <w:sz w:val="18"/>
                <w:szCs w:val="18"/>
              </w:rPr>
              <w:t>Diagrama de bloques del sistema.</w:t>
            </w:r>
          </w:p>
          <w:p w:rsidR="00541B07" w:rsidRPr="00541B07" w:rsidRDefault="00541B07" w:rsidP="00E07815">
            <w:pPr>
              <w:numPr>
                <w:ilvl w:val="0"/>
                <w:numId w:val="67"/>
              </w:numPr>
              <w:ind w:left="857" w:hanging="137"/>
              <w:jc w:val="both"/>
              <w:rPr>
                <w:rFonts w:ascii="Arial" w:hAnsi="Arial" w:cs="Arial"/>
                <w:sz w:val="18"/>
                <w:szCs w:val="18"/>
              </w:rPr>
            </w:pPr>
            <w:r w:rsidRPr="00541B07">
              <w:rPr>
                <w:rFonts w:ascii="Arial" w:hAnsi="Arial" w:cs="Arial"/>
                <w:sz w:val="18"/>
                <w:szCs w:val="18"/>
              </w:rPr>
              <w:t>Planos eléctricos unifilares de toda la instalación.</w:t>
            </w:r>
          </w:p>
          <w:p w:rsidR="00541B07" w:rsidRPr="00541B07" w:rsidRDefault="00541B07" w:rsidP="00E07815">
            <w:pPr>
              <w:numPr>
                <w:ilvl w:val="0"/>
                <w:numId w:val="67"/>
              </w:numPr>
              <w:ind w:left="857" w:hanging="137"/>
              <w:jc w:val="both"/>
              <w:rPr>
                <w:rFonts w:ascii="Arial" w:hAnsi="Arial" w:cs="Arial"/>
                <w:sz w:val="18"/>
                <w:szCs w:val="18"/>
              </w:rPr>
            </w:pPr>
            <w:r w:rsidRPr="00541B07">
              <w:rPr>
                <w:rFonts w:ascii="Arial" w:hAnsi="Arial" w:cs="Arial"/>
                <w:sz w:val="18"/>
                <w:szCs w:val="18"/>
              </w:rPr>
              <w:t>Diagramas de flujo de aire en la sala de energía.</w:t>
            </w:r>
          </w:p>
          <w:p w:rsidR="00541B07" w:rsidRPr="00541B07" w:rsidRDefault="00541B07" w:rsidP="00E07815">
            <w:pPr>
              <w:numPr>
                <w:ilvl w:val="0"/>
                <w:numId w:val="67"/>
              </w:numPr>
              <w:ind w:left="857" w:hanging="137"/>
              <w:jc w:val="both"/>
              <w:rPr>
                <w:rFonts w:ascii="Arial" w:hAnsi="Arial" w:cs="Arial"/>
                <w:sz w:val="18"/>
                <w:szCs w:val="18"/>
              </w:rPr>
            </w:pPr>
            <w:r w:rsidRPr="00541B07">
              <w:rPr>
                <w:rFonts w:ascii="Arial" w:hAnsi="Arial" w:cs="Arial"/>
                <w:sz w:val="18"/>
                <w:szCs w:val="18"/>
              </w:rPr>
              <w:t>Memoria de cálculo del dimensionamiento del material  utilizado en la instalación.</w:t>
            </w:r>
          </w:p>
          <w:p w:rsidR="00541B07" w:rsidRPr="00541B07" w:rsidRDefault="00541B07" w:rsidP="00E07815">
            <w:pPr>
              <w:numPr>
                <w:ilvl w:val="0"/>
                <w:numId w:val="67"/>
              </w:numPr>
              <w:ind w:left="857" w:hanging="137"/>
              <w:rPr>
                <w:rFonts w:ascii="Arial" w:hAnsi="Arial" w:cs="Arial"/>
                <w:b/>
                <w:sz w:val="18"/>
                <w:szCs w:val="18"/>
              </w:rPr>
            </w:pPr>
            <w:r w:rsidRPr="00541B07">
              <w:rPr>
                <w:rFonts w:ascii="Arial" w:hAnsi="Arial" w:cs="Arial"/>
                <w:sz w:val="18"/>
                <w:szCs w:val="18"/>
              </w:rPr>
              <w:t>Otros aspectos relevantes relacionados a la instalación y puesta en funcionamiento del sistema.</w:t>
            </w:r>
          </w:p>
          <w:p w:rsidR="00541B07" w:rsidRPr="00541B07" w:rsidRDefault="00541B07" w:rsidP="00541B07">
            <w:pPr>
              <w:ind w:left="360"/>
              <w:rPr>
                <w:rFonts w:ascii="Arial" w:hAnsi="Arial" w:cs="Arial"/>
                <w:sz w:val="18"/>
                <w:szCs w:val="18"/>
              </w:rPr>
            </w:pPr>
            <w:r w:rsidRPr="00541B07">
              <w:rPr>
                <w:rFonts w:ascii="Arial" w:hAnsi="Arial" w:cs="Arial"/>
                <w:sz w:val="18"/>
                <w:szCs w:val="18"/>
              </w:rPr>
              <w:t>Una vez recibida la documentación, la Gerencia de Sistemas del BCB podrá solicitar al proveedor la documentación adicional o complementaria que considere necesaria.</w:t>
            </w:r>
          </w:p>
          <w:p w:rsidR="00541B07" w:rsidRPr="00541B07" w:rsidRDefault="00541B07" w:rsidP="00541B07">
            <w:pPr>
              <w:rPr>
                <w:rFonts w:ascii="Arial" w:hAnsi="Arial" w:cs="Arial"/>
                <w:b/>
                <w:sz w:val="18"/>
                <w:szCs w:val="18"/>
              </w:rPr>
            </w:pPr>
            <w:r w:rsidRPr="00541B07">
              <w:rPr>
                <w:rFonts w:ascii="Arial" w:hAnsi="Arial" w:cs="Arial"/>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397"/>
        </w:trPr>
        <w:tc>
          <w:tcPr>
            <w:tcW w:w="5760" w:type="dxa"/>
            <w:tcBorders>
              <w:bottom w:val="single" w:sz="4" w:space="0" w:color="auto"/>
            </w:tcBorders>
            <w:shd w:val="clear" w:color="auto" w:fill="CCFFCC"/>
            <w:vAlign w:val="center"/>
          </w:tcPr>
          <w:p w:rsidR="00541B07" w:rsidRPr="00541B07" w:rsidRDefault="00541B07" w:rsidP="00541B07">
            <w:pPr>
              <w:jc w:val="both"/>
              <w:rPr>
                <w:rFonts w:ascii="Arial" w:hAnsi="Arial" w:cs="Arial"/>
                <w:b/>
                <w:bCs/>
                <w:sz w:val="18"/>
                <w:szCs w:val="18"/>
              </w:rPr>
            </w:pPr>
            <w:r w:rsidRPr="00541B07">
              <w:rPr>
                <w:rFonts w:ascii="Arial" w:hAnsi="Arial" w:cs="Arial"/>
                <w:b/>
                <w:bCs/>
                <w:sz w:val="18"/>
                <w:szCs w:val="18"/>
              </w:rPr>
              <w:t>C. CONDICIONES COMPLEMENTARIAS</w:t>
            </w:r>
          </w:p>
        </w:tc>
        <w:tc>
          <w:tcPr>
            <w:tcW w:w="1971"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1092"/>
        </w:trPr>
        <w:tc>
          <w:tcPr>
            <w:tcW w:w="5760" w:type="dxa"/>
            <w:tcBorders>
              <w:bottom w:val="single" w:sz="4" w:space="0" w:color="auto"/>
            </w:tcBorders>
          </w:tcPr>
          <w:p w:rsidR="00541B07" w:rsidRPr="00541B07" w:rsidRDefault="00541B07" w:rsidP="0017239F">
            <w:pPr>
              <w:numPr>
                <w:ilvl w:val="0"/>
                <w:numId w:val="58"/>
              </w:numPr>
              <w:jc w:val="both"/>
              <w:rPr>
                <w:rFonts w:ascii="Arial" w:hAnsi="Arial" w:cs="Arial"/>
                <w:sz w:val="18"/>
                <w:szCs w:val="18"/>
              </w:rPr>
            </w:pPr>
            <w:r w:rsidRPr="00541B07">
              <w:rPr>
                <w:rFonts w:ascii="Arial" w:hAnsi="Arial" w:cs="Arial"/>
                <w:b/>
                <w:sz w:val="18"/>
                <w:szCs w:val="18"/>
              </w:rPr>
              <w:t xml:space="preserve">Inspección previa del ambiente de instalación: </w:t>
            </w:r>
            <w:r w:rsidRPr="00541B07">
              <w:rPr>
                <w:rFonts w:ascii="Arial" w:hAnsi="Arial" w:cs="Arial"/>
                <w:sz w:val="18"/>
                <w:szCs w:val="18"/>
              </w:rPr>
              <w:t xml:space="preserve">Los proponentes podrán realizar una inspección del ambiente donde se instalarán los equipos </w:t>
            </w:r>
            <w:proofErr w:type="gramStart"/>
            <w:r w:rsidRPr="00541B07">
              <w:rPr>
                <w:rFonts w:ascii="Arial" w:hAnsi="Arial" w:cs="Arial"/>
                <w:sz w:val="18"/>
                <w:szCs w:val="18"/>
              </w:rPr>
              <w:t>previo</w:t>
            </w:r>
            <w:proofErr w:type="gramEnd"/>
            <w:r w:rsidRPr="00541B07">
              <w:rPr>
                <w:rFonts w:ascii="Arial" w:hAnsi="Arial" w:cs="Arial"/>
                <w:sz w:val="18"/>
                <w:szCs w:val="18"/>
              </w:rPr>
              <w:t xml:space="preserve"> a la presentación de propuestas, esta inspección deberá ser coordinada con la Gerencia de Sistemas del BCB.</w:t>
            </w:r>
          </w:p>
          <w:p w:rsidR="00541B07" w:rsidRPr="00541B07" w:rsidRDefault="00541B07" w:rsidP="00541B07">
            <w:pPr>
              <w:rPr>
                <w:rFonts w:ascii="Arial" w:hAnsi="Arial" w:cs="Arial"/>
                <w:b/>
                <w:bCs/>
                <w:iCs/>
                <w:sz w:val="18"/>
                <w:szCs w:val="18"/>
                <w:lang w:val="es-ES_tradnl"/>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1092"/>
        </w:trPr>
        <w:tc>
          <w:tcPr>
            <w:tcW w:w="5760" w:type="dxa"/>
            <w:tcBorders>
              <w:bottom w:val="single" w:sz="4" w:space="0" w:color="auto"/>
            </w:tcBorders>
            <w:vAlign w:val="center"/>
          </w:tcPr>
          <w:p w:rsidR="00541B07" w:rsidRPr="00541B07" w:rsidRDefault="00541B07" w:rsidP="00541B07">
            <w:pPr>
              <w:numPr>
                <w:ilvl w:val="0"/>
                <w:numId w:val="58"/>
              </w:numPr>
              <w:jc w:val="both"/>
              <w:rPr>
                <w:rFonts w:ascii="Arial" w:hAnsi="Arial" w:cs="Arial"/>
                <w:bCs/>
                <w:iCs/>
                <w:sz w:val="18"/>
                <w:szCs w:val="18"/>
                <w:lang w:val="es-ES_tradnl"/>
              </w:rPr>
            </w:pPr>
            <w:r w:rsidRPr="00541B07">
              <w:rPr>
                <w:rFonts w:ascii="Arial" w:hAnsi="Arial" w:cs="Arial"/>
                <w:b/>
                <w:bCs/>
                <w:iCs/>
                <w:sz w:val="18"/>
                <w:szCs w:val="18"/>
                <w:lang w:val="es-ES_tradnl"/>
              </w:rPr>
              <w:t xml:space="preserve">Cambio de las características ofertadas: </w:t>
            </w:r>
            <w:r w:rsidRPr="00541B07">
              <w:rPr>
                <w:rFonts w:ascii="Arial" w:hAnsi="Arial" w:cs="Arial"/>
                <w:bCs/>
                <w:iCs/>
                <w:sz w:val="18"/>
                <w:szCs w:val="18"/>
                <w:lang w:val="es-ES_tradnl"/>
              </w:rPr>
              <w:t>Se aceptará cambio de las características de los bienes entregados con relación a las ofertadas previa evaluación de los siguientes aspectos:</w:t>
            </w:r>
          </w:p>
          <w:p w:rsidR="00541B07" w:rsidRPr="00541B07" w:rsidRDefault="00541B07" w:rsidP="00541B07">
            <w:pPr>
              <w:numPr>
                <w:ilvl w:val="0"/>
                <w:numId w:val="69"/>
              </w:numPr>
              <w:ind w:left="716" w:hanging="77"/>
              <w:jc w:val="both"/>
              <w:rPr>
                <w:rFonts w:ascii="Arial" w:hAnsi="Arial" w:cs="Arial"/>
                <w:bCs/>
                <w:iCs/>
                <w:sz w:val="18"/>
                <w:szCs w:val="18"/>
              </w:rPr>
            </w:pPr>
            <w:r w:rsidRPr="00541B07">
              <w:rPr>
                <w:rFonts w:ascii="Arial" w:hAnsi="Arial" w:cs="Arial"/>
                <w:bCs/>
                <w:iCs/>
                <w:sz w:val="18"/>
                <w:szCs w:val="18"/>
              </w:rPr>
              <w:t>Justificación escrita por parte del proveedor, explicando las razones del cambio.</w:t>
            </w:r>
          </w:p>
          <w:p w:rsidR="00541B07" w:rsidRPr="00541B07" w:rsidRDefault="00541B07" w:rsidP="00541B07">
            <w:pPr>
              <w:numPr>
                <w:ilvl w:val="0"/>
                <w:numId w:val="69"/>
              </w:numPr>
              <w:ind w:left="716" w:hanging="77"/>
              <w:jc w:val="both"/>
              <w:rPr>
                <w:rFonts w:ascii="Arial" w:hAnsi="Arial" w:cs="Arial"/>
                <w:bCs/>
                <w:iCs/>
                <w:sz w:val="18"/>
                <w:szCs w:val="18"/>
              </w:rPr>
            </w:pPr>
            <w:r w:rsidRPr="00541B07">
              <w:rPr>
                <w:rFonts w:ascii="Arial" w:hAnsi="Arial" w:cs="Arial"/>
                <w:bCs/>
                <w:iCs/>
                <w:sz w:val="18"/>
                <w:szCs w:val="18"/>
              </w:rPr>
              <w:t>El cambio propuesto deberá tener las mismas o superiores características técnicas que las ofertadas y cumplir con los requisitos de los bienes solicitados.</w:t>
            </w:r>
          </w:p>
          <w:p w:rsidR="00541B07" w:rsidRPr="00541B07" w:rsidRDefault="00541B07" w:rsidP="00541B07">
            <w:pPr>
              <w:numPr>
                <w:ilvl w:val="0"/>
                <w:numId w:val="69"/>
              </w:numPr>
              <w:ind w:left="716" w:hanging="77"/>
              <w:jc w:val="both"/>
              <w:rPr>
                <w:rFonts w:ascii="Arial" w:hAnsi="Arial" w:cs="Arial"/>
                <w:bCs/>
                <w:iCs/>
                <w:sz w:val="18"/>
                <w:szCs w:val="18"/>
              </w:rPr>
            </w:pPr>
            <w:r w:rsidRPr="00541B07">
              <w:rPr>
                <w:rFonts w:ascii="Arial" w:hAnsi="Arial" w:cs="Arial"/>
                <w:bCs/>
                <w:iCs/>
                <w:sz w:val="18"/>
                <w:szCs w:val="18"/>
              </w:rPr>
              <w:t>Informe técnico elaborado por el Dpto. de Soporte Técnico, del BCB, evaluando el cambio propuesto.</w:t>
            </w:r>
          </w:p>
          <w:p w:rsidR="00541B07" w:rsidRPr="00541B07" w:rsidRDefault="00541B07" w:rsidP="00541B07">
            <w:pPr>
              <w:ind w:left="360"/>
              <w:jc w:val="both"/>
              <w:rPr>
                <w:rFonts w:ascii="Arial" w:hAnsi="Arial" w:cs="Arial"/>
                <w:bCs/>
                <w:iCs/>
                <w:sz w:val="18"/>
                <w:szCs w:val="18"/>
              </w:rPr>
            </w:pPr>
            <w:r w:rsidRPr="00541B07">
              <w:rPr>
                <w:rFonts w:ascii="Arial" w:hAnsi="Arial" w:cs="Arial"/>
                <w:bCs/>
                <w:iCs/>
                <w:sz w:val="18"/>
                <w:szCs w:val="18"/>
              </w:rPr>
              <w:t>Si el cambio es aceptado, el mismo no implicará ningún costo adicional para el BCB.</w:t>
            </w:r>
          </w:p>
          <w:p w:rsidR="00541B07" w:rsidRPr="00541B07" w:rsidRDefault="00541B07" w:rsidP="00541B07">
            <w:pPr>
              <w:jc w:val="both"/>
              <w:rPr>
                <w:rFonts w:ascii="Arial" w:hAnsi="Arial" w:cs="Arial"/>
                <w:b/>
                <w:bCs/>
                <w:iCs/>
                <w:sz w:val="18"/>
                <w:szCs w:val="18"/>
                <w:lang w:val="es-ES_tradnl"/>
              </w:rPr>
            </w:pPr>
            <w:r w:rsidRPr="00541B07">
              <w:rPr>
                <w:rFonts w:ascii="Arial" w:hAnsi="Arial" w:cs="Arial"/>
                <w:bCs/>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1092"/>
        </w:trPr>
        <w:tc>
          <w:tcPr>
            <w:tcW w:w="5760" w:type="dxa"/>
            <w:tcBorders>
              <w:bottom w:val="single" w:sz="4" w:space="0" w:color="auto"/>
            </w:tcBorders>
            <w:vAlign w:val="center"/>
          </w:tcPr>
          <w:p w:rsidR="00541B07" w:rsidRPr="00541B07" w:rsidRDefault="00541B07" w:rsidP="00541B07">
            <w:pPr>
              <w:numPr>
                <w:ilvl w:val="0"/>
                <w:numId w:val="58"/>
              </w:numPr>
              <w:jc w:val="both"/>
              <w:rPr>
                <w:rFonts w:ascii="Arial" w:hAnsi="Arial" w:cs="Arial"/>
                <w:iCs/>
                <w:sz w:val="18"/>
                <w:szCs w:val="18"/>
              </w:rPr>
            </w:pPr>
            <w:r w:rsidRPr="00541B07">
              <w:rPr>
                <w:rFonts w:ascii="Arial" w:hAnsi="Arial" w:cs="Arial"/>
                <w:b/>
                <w:bCs/>
                <w:iCs/>
                <w:sz w:val="18"/>
                <w:szCs w:val="18"/>
              </w:rPr>
              <w:t>Verificación de la información y documentación presentada:</w:t>
            </w:r>
            <w:r w:rsidRPr="00541B07">
              <w:rPr>
                <w:rFonts w:ascii="Arial" w:hAnsi="Arial" w:cs="Arial"/>
                <w:iCs/>
                <w:sz w:val="18"/>
                <w:szCs w:val="18"/>
              </w:rPr>
              <w:t xml:space="preserve"> El BCB se reserva el derecho de verificar cualquier aspecto que considere pertinente de la documentación e información </w:t>
            </w:r>
            <w:proofErr w:type="gramStart"/>
            <w:r w:rsidRPr="00541B07">
              <w:rPr>
                <w:rFonts w:ascii="Arial" w:hAnsi="Arial" w:cs="Arial"/>
                <w:iCs/>
                <w:sz w:val="18"/>
                <w:szCs w:val="18"/>
              </w:rPr>
              <w:t>presentados</w:t>
            </w:r>
            <w:proofErr w:type="gramEnd"/>
            <w:r w:rsidRPr="00541B07">
              <w:rPr>
                <w:rFonts w:ascii="Arial" w:hAnsi="Arial" w:cs="Arial"/>
                <w:iCs/>
                <w:sz w:val="18"/>
                <w:szCs w:val="18"/>
              </w:rPr>
              <w:t xml:space="preserve"> por el proponente.</w:t>
            </w:r>
          </w:p>
          <w:p w:rsidR="00541B07" w:rsidRPr="00541B07" w:rsidRDefault="00541B07" w:rsidP="00541B07">
            <w:pPr>
              <w:jc w:val="both"/>
              <w:rPr>
                <w:rFonts w:ascii="Arial" w:hAnsi="Arial" w:cs="Arial"/>
                <w:b/>
                <w:bCs/>
                <w:iCs/>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84D2B">
        <w:trPr>
          <w:cantSplit/>
          <w:trHeight w:val="6087"/>
        </w:trPr>
        <w:tc>
          <w:tcPr>
            <w:tcW w:w="5760" w:type="dxa"/>
            <w:tcBorders>
              <w:bottom w:val="single" w:sz="4" w:space="0" w:color="auto"/>
            </w:tcBorders>
            <w:vAlign w:val="center"/>
          </w:tcPr>
          <w:p w:rsidR="00541B07" w:rsidRPr="00541B07" w:rsidRDefault="00541B07" w:rsidP="00541B07">
            <w:pPr>
              <w:numPr>
                <w:ilvl w:val="0"/>
                <w:numId w:val="58"/>
              </w:numPr>
              <w:jc w:val="both"/>
              <w:rPr>
                <w:rFonts w:ascii="Arial" w:hAnsi="Arial" w:cs="Arial"/>
                <w:b/>
                <w:bCs/>
                <w:iCs/>
                <w:sz w:val="18"/>
                <w:szCs w:val="18"/>
              </w:rPr>
            </w:pPr>
            <w:r w:rsidRPr="00541B07">
              <w:rPr>
                <w:rFonts w:ascii="Arial" w:hAnsi="Arial" w:cs="Arial"/>
                <w:b/>
                <w:bCs/>
                <w:iCs/>
                <w:sz w:val="18"/>
                <w:szCs w:val="18"/>
              </w:rPr>
              <w:lastRenderedPageBreak/>
              <w:t>Transferencia de conocimientos:</w:t>
            </w:r>
            <w:r w:rsidRPr="00541B07">
              <w:rPr>
                <w:rFonts w:ascii="Arial" w:hAnsi="Arial" w:cs="Arial"/>
                <w:bCs/>
                <w:iCs/>
                <w:sz w:val="18"/>
                <w:szCs w:val="18"/>
              </w:rPr>
              <w:t xml:space="preserve"> El proveedor deberá realizar la transferencia de conocimientos al personal designado por la Gerencia de Sistemas del BCB (Gerente de Sistemas, Subgerente de Infraestructura Informática o Jefe del Dpto. de Soporte Técnico),  en una fecha posterior a la entrega definitiva y previa a la finalización de la vigencia de la garantía de funcionamiento de maquinaria y/o equipo.</w:t>
            </w:r>
          </w:p>
          <w:p w:rsidR="00541B07" w:rsidRPr="00541B07" w:rsidRDefault="00541B07" w:rsidP="00541B07">
            <w:pPr>
              <w:ind w:left="360"/>
              <w:jc w:val="both"/>
              <w:rPr>
                <w:rFonts w:ascii="Arial" w:hAnsi="Arial" w:cs="Arial"/>
                <w:b/>
                <w:bCs/>
                <w:iCs/>
                <w:sz w:val="18"/>
                <w:szCs w:val="18"/>
              </w:rPr>
            </w:pPr>
            <w:r w:rsidRPr="00541B07">
              <w:rPr>
                <w:rFonts w:ascii="Arial" w:hAnsi="Arial" w:cs="Arial"/>
                <w:bCs/>
                <w:iCs/>
                <w:sz w:val="18"/>
                <w:szCs w:val="18"/>
              </w:rPr>
              <w:t>La transferencia de conocimientos deberá tener las siguientes características:</w:t>
            </w:r>
          </w:p>
          <w:p w:rsidR="00541B07" w:rsidRPr="00541B07" w:rsidRDefault="00541B07" w:rsidP="00E07815">
            <w:pPr>
              <w:numPr>
                <w:ilvl w:val="1"/>
                <w:numId w:val="58"/>
              </w:numPr>
              <w:ind w:left="716" w:hanging="142"/>
              <w:jc w:val="both"/>
              <w:rPr>
                <w:rFonts w:ascii="Arial" w:hAnsi="Arial" w:cs="Arial"/>
                <w:bCs/>
                <w:iCs/>
                <w:sz w:val="18"/>
                <w:szCs w:val="18"/>
              </w:rPr>
            </w:pPr>
            <w:r w:rsidRPr="00541B07">
              <w:rPr>
                <w:rFonts w:ascii="Arial" w:hAnsi="Arial" w:cs="Arial"/>
                <w:b/>
                <w:bCs/>
                <w:iCs/>
                <w:sz w:val="18"/>
                <w:szCs w:val="18"/>
              </w:rPr>
              <w:t>Duración:</w:t>
            </w:r>
            <w:r w:rsidRPr="00541B07">
              <w:rPr>
                <w:rFonts w:ascii="Arial" w:hAnsi="Arial" w:cs="Arial"/>
                <w:bCs/>
                <w:iCs/>
                <w:sz w:val="18"/>
                <w:szCs w:val="18"/>
              </w:rPr>
              <w:t xml:space="preserve"> Al menos 4 horas, la duración deberá ser consensuada con la Gerencia de Sistemas del BCB.</w:t>
            </w:r>
          </w:p>
          <w:p w:rsidR="00541B07" w:rsidRPr="00541B07" w:rsidRDefault="00541B07" w:rsidP="00E07815">
            <w:pPr>
              <w:numPr>
                <w:ilvl w:val="1"/>
                <w:numId w:val="58"/>
              </w:numPr>
              <w:ind w:left="716" w:hanging="142"/>
              <w:jc w:val="both"/>
              <w:rPr>
                <w:rFonts w:ascii="Arial" w:hAnsi="Arial" w:cs="Arial"/>
                <w:bCs/>
                <w:iCs/>
                <w:sz w:val="18"/>
                <w:szCs w:val="18"/>
              </w:rPr>
            </w:pPr>
            <w:r w:rsidRPr="00541B07">
              <w:rPr>
                <w:rFonts w:ascii="Arial" w:hAnsi="Arial" w:cs="Arial"/>
                <w:b/>
                <w:bCs/>
                <w:iCs/>
                <w:sz w:val="18"/>
                <w:szCs w:val="18"/>
              </w:rPr>
              <w:t>Alcance:</w:t>
            </w:r>
            <w:r w:rsidRPr="00541B07">
              <w:rPr>
                <w:rFonts w:ascii="Arial" w:hAnsi="Arial" w:cs="Arial"/>
                <w:bCs/>
                <w:iCs/>
                <w:sz w:val="18"/>
                <w:szCs w:val="18"/>
              </w:rPr>
              <w:t xml:space="preserve"> La transferencia de conocimientos deberá ser impartida para las personas a ser designadas por la Gerencia de Sistemas del BCB.</w:t>
            </w:r>
          </w:p>
          <w:p w:rsidR="00541B07" w:rsidRPr="00541B07" w:rsidRDefault="00541B07" w:rsidP="00E07815">
            <w:pPr>
              <w:numPr>
                <w:ilvl w:val="1"/>
                <w:numId w:val="58"/>
              </w:numPr>
              <w:ind w:left="716" w:hanging="142"/>
              <w:jc w:val="both"/>
              <w:rPr>
                <w:rFonts w:ascii="Arial" w:hAnsi="Arial" w:cs="Arial"/>
                <w:bCs/>
                <w:iCs/>
                <w:sz w:val="18"/>
                <w:szCs w:val="18"/>
              </w:rPr>
            </w:pPr>
            <w:r w:rsidRPr="00541B07">
              <w:rPr>
                <w:rFonts w:ascii="Arial" w:hAnsi="Arial" w:cs="Arial"/>
                <w:b/>
                <w:bCs/>
                <w:iCs/>
                <w:sz w:val="18"/>
                <w:szCs w:val="18"/>
              </w:rPr>
              <w:t>Contenido:</w:t>
            </w:r>
            <w:r w:rsidRPr="00541B07">
              <w:rPr>
                <w:rFonts w:ascii="Arial" w:hAnsi="Arial" w:cs="Arial"/>
                <w:bCs/>
                <w:iCs/>
                <w:sz w:val="18"/>
                <w:szCs w:val="18"/>
              </w:rPr>
              <w:t xml:space="preserve"> La transferencia de conocimientos deberá abarcar al menos los siguientes componentes:</w:t>
            </w:r>
          </w:p>
          <w:p w:rsidR="00541B07" w:rsidRPr="00541B07" w:rsidRDefault="00541B07" w:rsidP="00E07815">
            <w:pPr>
              <w:ind w:left="999" w:hanging="142"/>
              <w:jc w:val="both"/>
              <w:rPr>
                <w:rFonts w:ascii="Arial" w:hAnsi="Arial" w:cs="Arial"/>
                <w:bCs/>
                <w:iCs/>
                <w:sz w:val="18"/>
                <w:szCs w:val="18"/>
              </w:rPr>
            </w:pPr>
            <w:r w:rsidRPr="00541B07">
              <w:rPr>
                <w:rFonts w:ascii="Arial" w:hAnsi="Arial" w:cs="Arial"/>
                <w:bCs/>
                <w:iCs/>
                <w:sz w:val="18"/>
                <w:szCs w:val="18"/>
              </w:rPr>
              <w:t>•</w:t>
            </w:r>
            <w:r w:rsidRPr="00541B07">
              <w:rPr>
                <w:rFonts w:ascii="Arial" w:hAnsi="Arial" w:cs="Arial"/>
                <w:bCs/>
                <w:iCs/>
                <w:sz w:val="18"/>
                <w:szCs w:val="18"/>
              </w:rPr>
              <w:tab/>
              <w:t>Unidad interna.</w:t>
            </w:r>
          </w:p>
          <w:p w:rsidR="00541B07" w:rsidRPr="00541B07" w:rsidRDefault="00541B07" w:rsidP="00E07815">
            <w:pPr>
              <w:ind w:left="999" w:hanging="142"/>
              <w:jc w:val="both"/>
              <w:rPr>
                <w:rFonts w:ascii="Arial" w:hAnsi="Arial" w:cs="Arial"/>
                <w:bCs/>
                <w:iCs/>
                <w:sz w:val="18"/>
                <w:szCs w:val="18"/>
              </w:rPr>
            </w:pPr>
            <w:r w:rsidRPr="00541B07">
              <w:rPr>
                <w:rFonts w:ascii="Arial" w:hAnsi="Arial" w:cs="Arial"/>
                <w:bCs/>
                <w:iCs/>
                <w:sz w:val="18"/>
                <w:szCs w:val="18"/>
              </w:rPr>
              <w:t>•</w:t>
            </w:r>
            <w:r w:rsidRPr="00541B07">
              <w:rPr>
                <w:rFonts w:ascii="Arial" w:hAnsi="Arial" w:cs="Arial"/>
                <w:bCs/>
                <w:iCs/>
                <w:sz w:val="18"/>
                <w:szCs w:val="18"/>
              </w:rPr>
              <w:tab/>
              <w:t>Unidad externa.</w:t>
            </w:r>
          </w:p>
          <w:p w:rsidR="00541B07" w:rsidRPr="00541B07" w:rsidRDefault="00541B07" w:rsidP="00E07815">
            <w:pPr>
              <w:ind w:left="716" w:hanging="142"/>
              <w:jc w:val="both"/>
              <w:rPr>
                <w:rFonts w:ascii="Arial" w:hAnsi="Arial" w:cs="Arial"/>
                <w:bCs/>
                <w:iCs/>
                <w:sz w:val="18"/>
                <w:szCs w:val="18"/>
              </w:rPr>
            </w:pPr>
            <w:r w:rsidRPr="00541B07">
              <w:rPr>
                <w:rFonts w:ascii="Arial" w:hAnsi="Arial" w:cs="Arial"/>
                <w:bCs/>
                <w:iCs/>
                <w:sz w:val="18"/>
                <w:szCs w:val="18"/>
              </w:rPr>
              <w:t>El contenido específico deberá ser consensuado con la Gerencia de Sistemas del BCB.</w:t>
            </w:r>
          </w:p>
          <w:p w:rsidR="00541B07" w:rsidRPr="00541B07" w:rsidRDefault="00541B07" w:rsidP="00E07815">
            <w:pPr>
              <w:numPr>
                <w:ilvl w:val="1"/>
                <w:numId w:val="58"/>
              </w:numPr>
              <w:ind w:left="716" w:hanging="142"/>
              <w:jc w:val="both"/>
              <w:rPr>
                <w:rFonts w:ascii="Arial" w:hAnsi="Arial" w:cs="Arial"/>
                <w:bCs/>
                <w:iCs/>
                <w:sz w:val="18"/>
                <w:szCs w:val="18"/>
              </w:rPr>
            </w:pPr>
            <w:r w:rsidRPr="00541B07">
              <w:rPr>
                <w:rFonts w:ascii="Arial" w:hAnsi="Arial" w:cs="Arial"/>
                <w:b/>
                <w:bCs/>
                <w:iCs/>
                <w:sz w:val="18"/>
                <w:szCs w:val="18"/>
              </w:rPr>
              <w:t>Cronograma:</w:t>
            </w:r>
            <w:r w:rsidRPr="00541B07">
              <w:rPr>
                <w:rFonts w:ascii="Arial" w:hAnsi="Arial" w:cs="Arial"/>
                <w:bCs/>
                <w:iCs/>
                <w:sz w:val="18"/>
                <w:szCs w:val="18"/>
              </w:rPr>
              <w:t xml:space="preserve"> El cronograma de la transferencia de conocimientos será coordinado entre el proveedor y la Gerencia de Sistemas del BCB.</w:t>
            </w:r>
          </w:p>
          <w:p w:rsidR="00541B07" w:rsidRPr="00541B07" w:rsidRDefault="00541B07" w:rsidP="00E07815">
            <w:pPr>
              <w:numPr>
                <w:ilvl w:val="1"/>
                <w:numId w:val="58"/>
              </w:numPr>
              <w:ind w:left="716" w:hanging="142"/>
              <w:jc w:val="both"/>
              <w:rPr>
                <w:rFonts w:ascii="Arial" w:hAnsi="Arial" w:cs="Arial"/>
                <w:bCs/>
                <w:iCs/>
                <w:sz w:val="18"/>
                <w:szCs w:val="18"/>
              </w:rPr>
            </w:pPr>
            <w:r w:rsidRPr="00541B07">
              <w:rPr>
                <w:rFonts w:ascii="Arial" w:hAnsi="Arial" w:cs="Arial"/>
                <w:b/>
                <w:bCs/>
                <w:iCs/>
                <w:sz w:val="18"/>
                <w:szCs w:val="18"/>
              </w:rPr>
              <w:t>Certificados:</w:t>
            </w:r>
            <w:r w:rsidRPr="00541B07">
              <w:rPr>
                <w:rFonts w:ascii="Arial" w:hAnsi="Arial" w:cs="Arial"/>
                <w:bCs/>
                <w:iCs/>
                <w:sz w:val="18"/>
                <w:szCs w:val="18"/>
              </w:rPr>
              <w:t xml:space="preserve"> Concluida la transferencia de conocimientos, el proveedor deberá entregar certificados a los participantes como constancia.</w:t>
            </w:r>
          </w:p>
          <w:p w:rsidR="00541B07" w:rsidRPr="00541B07" w:rsidRDefault="00541B07" w:rsidP="00E07815">
            <w:pPr>
              <w:numPr>
                <w:ilvl w:val="1"/>
                <w:numId w:val="58"/>
              </w:numPr>
              <w:ind w:left="716" w:hanging="142"/>
              <w:jc w:val="both"/>
              <w:rPr>
                <w:rFonts w:ascii="Arial" w:hAnsi="Arial" w:cs="Arial"/>
                <w:bCs/>
                <w:iCs/>
                <w:sz w:val="18"/>
                <w:szCs w:val="18"/>
              </w:rPr>
            </w:pPr>
            <w:r w:rsidRPr="00541B07">
              <w:rPr>
                <w:rFonts w:ascii="Arial" w:hAnsi="Arial" w:cs="Arial"/>
                <w:b/>
                <w:bCs/>
                <w:iCs/>
                <w:sz w:val="18"/>
                <w:szCs w:val="18"/>
              </w:rPr>
              <w:t>Ambientes:</w:t>
            </w:r>
            <w:r w:rsidRPr="00541B07">
              <w:rPr>
                <w:rFonts w:ascii="Arial" w:hAnsi="Arial" w:cs="Arial"/>
                <w:bCs/>
                <w:iCs/>
                <w:sz w:val="18"/>
                <w:szCs w:val="18"/>
              </w:rPr>
              <w:t xml:space="preserve"> El BCB proporcionará los ambientes donde se realizará la transferencia de conocimientos.</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 xml:space="preserve"> (Manifestar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84D2B">
        <w:trPr>
          <w:cantSplit/>
          <w:trHeight w:val="1446"/>
        </w:trPr>
        <w:tc>
          <w:tcPr>
            <w:tcW w:w="5760" w:type="dxa"/>
            <w:tcBorders>
              <w:bottom w:val="single" w:sz="4" w:space="0" w:color="auto"/>
            </w:tcBorders>
            <w:vAlign w:val="center"/>
          </w:tcPr>
          <w:p w:rsidR="00541B07" w:rsidRPr="00541B07" w:rsidRDefault="00541B07" w:rsidP="00541B07">
            <w:pPr>
              <w:numPr>
                <w:ilvl w:val="0"/>
                <w:numId w:val="58"/>
              </w:numPr>
              <w:jc w:val="both"/>
              <w:rPr>
                <w:rFonts w:ascii="Arial" w:hAnsi="Arial" w:cs="Arial"/>
                <w:b/>
                <w:bCs/>
                <w:iCs/>
                <w:sz w:val="18"/>
                <w:szCs w:val="18"/>
              </w:rPr>
            </w:pPr>
            <w:r w:rsidRPr="00541B07">
              <w:rPr>
                <w:rFonts w:ascii="Arial" w:hAnsi="Arial" w:cs="Arial"/>
                <w:b/>
                <w:sz w:val="18"/>
                <w:szCs w:val="18"/>
              </w:rPr>
              <w:t>Manuales:</w:t>
            </w:r>
            <w:r w:rsidRPr="00541B07">
              <w:rPr>
                <w:rFonts w:ascii="Arial" w:hAnsi="Arial" w:cs="Arial"/>
                <w:sz w:val="18"/>
                <w:szCs w:val="18"/>
              </w:rPr>
              <w:t xml:space="preserve"> El proveedor deberá entregar los manuales del sistema previo a la finalización del periodo de pruebas y verificación, se aceptan en medio digital o impreso. Los manuales deberán estar de preferencia en idioma español, se acepta como alternativa el inglés.</w:t>
            </w:r>
          </w:p>
          <w:p w:rsidR="00541B07" w:rsidRPr="00541B07" w:rsidRDefault="00541B07" w:rsidP="00541B07">
            <w:pPr>
              <w:jc w:val="both"/>
              <w:rPr>
                <w:rFonts w:ascii="Arial" w:hAnsi="Arial" w:cs="Arial"/>
                <w:b/>
                <w:sz w:val="18"/>
                <w:szCs w:val="18"/>
              </w:rPr>
            </w:pPr>
            <w:r w:rsidRPr="00541B07">
              <w:rPr>
                <w:rFonts w:ascii="Arial" w:hAnsi="Arial" w:cs="Arial"/>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471"/>
        </w:trPr>
        <w:tc>
          <w:tcPr>
            <w:tcW w:w="5760" w:type="dxa"/>
            <w:tcBorders>
              <w:bottom w:val="single" w:sz="4" w:space="0" w:color="auto"/>
            </w:tcBorders>
            <w:shd w:val="clear" w:color="auto" w:fill="CCFFCC"/>
            <w:vAlign w:val="center"/>
          </w:tcPr>
          <w:p w:rsidR="00541B07" w:rsidRPr="00541B07" w:rsidRDefault="00541B07" w:rsidP="00541B07">
            <w:pPr>
              <w:ind w:left="290" w:hanging="290"/>
              <w:jc w:val="both"/>
              <w:rPr>
                <w:rFonts w:ascii="Arial" w:hAnsi="Arial" w:cs="Arial"/>
                <w:b/>
                <w:bCs/>
                <w:sz w:val="18"/>
                <w:szCs w:val="18"/>
              </w:rPr>
            </w:pPr>
            <w:r w:rsidRPr="00541B07">
              <w:rPr>
                <w:rFonts w:ascii="Arial" w:hAnsi="Arial" w:cs="Arial"/>
                <w:b/>
                <w:bCs/>
                <w:sz w:val="18"/>
                <w:szCs w:val="18"/>
              </w:rPr>
              <w:t>D. CONFIDENCIALIDAD</w:t>
            </w:r>
          </w:p>
        </w:tc>
        <w:tc>
          <w:tcPr>
            <w:tcW w:w="1971"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541B07" w:rsidRPr="00541B07" w:rsidTr="00584D2B">
        <w:trPr>
          <w:cantSplit/>
          <w:trHeight w:val="1419"/>
        </w:trPr>
        <w:tc>
          <w:tcPr>
            <w:tcW w:w="5760" w:type="dxa"/>
            <w:tcBorders>
              <w:bottom w:val="single" w:sz="4" w:space="0" w:color="auto"/>
            </w:tcBorders>
            <w:vAlign w:val="center"/>
          </w:tcPr>
          <w:p w:rsidR="00541B07" w:rsidRPr="00541B07" w:rsidRDefault="00541B07" w:rsidP="00E07815">
            <w:pPr>
              <w:ind w:left="6" w:hanging="6"/>
              <w:jc w:val="both"/>
              <w:rPr>
                <w:rFonts w:ascii="Arial" w:hAnsi="Arial" w:cs="Arial"/>
                <w:sz w:val="18"/>
                <w:szCs w:val="18"/>
                <w:lang w:val="es-ES_tradnl"/>
              </w:rPr>
            </w:pPr>
            <w:r w:rsidRPr="00541B07">
              <w:rPr>
                <w:rFonts w:ascii="Arial" w:hAnsi="Arial" w:cs="Arial"/>
                <w:sz w:val="18"/>
                <w:szCs w:val="18"/>
                <w:lang w:val="es-ES_tradnl"/>
              </w:rPr>
              <w:t>El proveedor se comprometerá a guardar absoluta confidencialidad sobre la información a la que tenga acceso o a la información que se genere en la provisión del sistema. Además se aclara que toda la documentación e información que se genere es de exclusiva propiedad del BCB.</w:t>
            </w:r>
          </w:p>
          <w:p w:rsidR="00541B07" w:rsidRPr="00541B07" w:rsidRDefault="00541B07" w:rsidP="00541B07">
            <w:pPr>
              <w:jc w:val="both"/>
              <w:rPr>
                <w:rFonts w:ascii="Arial" w:hAnsi="Arial" w:cs="Arial"/>
                <w:b/>
                <w:sz w:val="18"/>
                <w:szCs w:val="18"/>
              </w:rPr>
            </w:pPr>
            <w:r w:rsidRPr="00541B07">
              <w:rPr>
                <w:rFonts w:ascii="Arial" w:hAnsi="Arial" w:cs="Arial"/>
                <w:i/>
                <w:sz w:val="18"/>
                <w:szCs w:val="18"/>
                <w:lang w:val="es-ES_tradnl"/>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425"/>
        </w:trPr>
        <w:tc>
          <w:tcPr>
            <w:tcW w:w="5760" w:type="dxa"/>
            <w:tcBorders>
              <w:bottom w:val="single" w:sz="4" w:space="0" w:color="auto"/>
            </w:tcBorders>
            <w:shd w:val="clear" w:color="auto" w:fill="CCFFCC"/>
            <w:vAlign w:val="center"/>
          </w:tcPr>
          <w:p w:rsidR="00541B07" w:rsidRPr="00541B07" w:rsidRDefault="00541B07" w:rsidP="00541B07">
            <w:pPr>
              <w:ind w:left="6" w:hanging="6"/>
              <w:rPr>
                <w:rFonts w:ascii="Arial" w:hAnsi="Arial" w:cs="Arial"/>
                <w:sz w:val="18"/>
                <w:szCs w:val="18"/>
                <w:lang w:val="es-ES_tradnl"/>
              </w:rPr>
            </w:pPr>
            <w:r w:rsidRPr="00541B07">
              <w:rPr>
                <w:rFonts w:ascii="Arial" w:hAnsi="Arial" w:cs="Arial"/>
                <w:b/>
                <w:sz w:val="18"/>
                <w:szCs w:val="18"/>
                <w:lang w:val="es-ES_tradnl"/>
              </w:rPr>
              <w:t>E. EXPERIENCIA DE LA EMPRESA A SER CONTRATADA</w:t>
            </w:r>
          </w:p>
        </w:tc>
        <w:tc>
          <w:tcPr>
            <w:tcW w:w="1971"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84D2B">
        <w:tc>
          <w:tcPr>
            <w:tcW w:w="5760" w:type="dxa"/>
            <w:tcBorders>
              <w:bottom w:val="single" w:sz="4" w:space="0" w:color="auto"/>
            </w:tcBorders>
            <w:vAlign w:val="center"/>
          </w:tcPr>
          <w:p w:rsidR="00541B07" w:rsidRPr="00541B07" w:rsidRDefault="00541B07" w:rsidP="00541B07">
            <w:pPr>
              <w:numPr>
                <w:ilvl w:val="0"/>
                <w:numId w:val="59"/>
              </w:numPr>
              <w:jc w:val="both"/>
              <w:rPr>
                <w:rFonts w:ascii="Arial" w:hAnsi="Arial" w:cs="Arial"/>
                <w:sz w:val="18"/>
                <w:szCs w:val="18"/>
                <w:lang w:val="es-ES_tradnl"/>
              </w:rPr>
            </w:pPr>
            <w:r w:rsidRPr="00541B07">
              <w:rPr>
                <w:rFonts w:ascii="Arial" w:hAnsi="Arial" w:cs="Arial"/>
                <w:b/>
                <w:sz w:val="18"/>
                <w:szCs w:val="18"/>
                <w:lang w:val="es-ES_tradnl"/>
              </w:rPr>
              <w:t>Antigüedad y/o experiencia de la empresa:</w:t>
            </w:r>
            <w:r w:rsidRPr="00541B07">
              <w:rPr>
                <w:rFonts w:ascii="Arial" w:hAnsi="Arial" w:cs="Arial"/>
                <w:sz w:val="18"/>
                <w:szCs w:val="18"/>
                <w:lang w:val="es-ES_tradnl"/>
              </w:rPr>
              <w:t xml:space="preserve"> La empresa proponente deberá tener al menos una de las siguientes condiciones de experiencia y/o antigüedad:</w:t>
            </w:r>
          </w:p>
          <w:p w:rsidR="00541B07" w:rsidRPr="00541B07" w:rsidRDefault="00541B07" w:rsidP="00E07815">
            <w:pPr>
              <w:numPr>
                <w:ilvl w:val="0"/>
                <w:numId w:val="68"/>
              </w:numPr>
              <w:ind w:left="716" w:hanging="284"/>
              <w:jc w:val="both"/>
              <w:rPr>
                <w:rFonts w:ascii="Arial" w:hAnsi="Arial" w:cs="Arial"/>
                <w:sz w:val="18"/>
                <w:szCs w:val="18"/>
                <w:lang w:val="es-ES_tradnl"/>
              </w:rPr>
            </w:pPr>
            <w:r w:rsidRPr="00541B07">
              <w:rPr>
                <w:rFonts w:ascii="Arial" w:hAnsi="Arial" w:cs="Arial"/>
                <w:sz w:val="18"/>
                <w:szCs w:val="18"/>
                <w:lang w:val="es-ES_tradnl"/>
              </w:rPr>
              <w:t>Antigüedad  de al menos tres (3) años en la provisión e instalación de equipos de aire acondicionado de precisión.</w:t>
            </w:r>
          </w:p>
          <w:p w:rsidR="00541B07" w:rsidRPr="00541B07" w:rsidRDefault="00541B07" w:rsidP="00E07815">
            <w:pPr>
              <w:numPr>
                <w:ilvl w:val="0"/>
                <w:numId w:val="68"/>
              </w:numPr>
              <w:ind w:left="716" w:hanging="284"/>
              <w:jc w:val="both"/>
              <w:rPr>
                <w:rFonts w:ascii="Arial" w:hAnsi="Arial" w:cs="Arial"/>
                <w:sz w:val="18"/>
                <w:szCs w:val="18"/>
                <w:lang w:val="es-ES_tradnl"/>
              </w:rPr>
            </w:pPr>
            <w:r w:rsidRPr="00541B07">
              <w:rPr>
                <w:rFonts w:ascii="Arial" w:hAnsi="Arial" w:cs="Arial"/>
                <w:sz w:val="18"/>
                <w:szCs w:val="18"/>
                <w:lang w:val="es-ES_tradnl"/>
              </w:rPr>
              <w:t xml:space="preserve">Experiencia de al menos tres (3) provisiones e instalaciones </w:t>
            </w:r>
            <w:r w:rsidRPr="00541B07">
              <w:rPr>
                <w:rFonts w:ascii="Arial" w:hAnsi="Arial" w:cs="Arial"/>
                <w:sz w:val="18"/>
                <w:szCs w:val="18"/>
                <w:lang w:val="es-ES_tradnl"/>
              </w:rPr>
              <w:lastRenderedPageBreak/>
              <w:t>de equipos de aire acondicionado de precisión.</w:t>
            </w:r>
          </w:p>
          <w:p w:rsidR="00541B07" w:rsidRPr="00541B07" w:rsidRDefault="00541B07" w:rsidP="00541B07">
            <w:pPr>
              <w:ind w:left="360"/>
              <w:jc w:val="both"/>
              <w:rPr>
                <w:rFonts w:ascii="Arial" w:hAnsi="Arial" w:cs="Arial"/>
                <w:sz w:val="18"/>
                <w:szCs w:val="18"/>
                <w:lang w:val="es-ES_tradnl"/>
              </w:rPr>
            </w:pPr>
            <w:r w:rsidRPr="00541B07">
              <w:rPr>
                <w:rFonts w:ascii="Arial" w:hAnsi="Arial" w:cs="Arial"/>
                <w:sz w:val="18"/>
                <w:szCs w:val="18"/>
                <w:lang w:val="es-ES_tradnl"/>
              </w:rPr>
              <w:t>Se aceptará como documentación de respaldo de la experiencia los siguientes documentos:</w:t>
            </w:r>
          </w:p>
          <w:p w:rsidR="00541B07" w:rsidRPr="00541B07" w:rsidRDefault="00541B07" w:rsidP="00E07815">
            <w:pPr>
              <w:numPr>
                <w:ilvl w:val="0"/>
                <w:numId w:val="60"/>
              </w:numPr>
              <w:ind w:left="999" w:hanging="356"/>
              <w:jc w:val="both"/>
              <w:rPr>
                <w:rFonts w:ascii="Arial" w:hAnsi="Arial" w:cs="Arial"/>
                <w:sz w:val="18"/>
                <w:szCs w:val="18"/>
                <w:lang w:val="es-ES_tradnl"/>
              </w:rPr>
            </w:pPr>
            <w:r w:rsidRPr="00541B07">
              <w:rPr>
                <w:rFonts w:ascii="Arial" w:hAnsi="Arial" w:cs="Arial"/>
                <w:sz w:val="18"/>
                <w:szCs w:val="18"/>
                <w:lang w:val="es-ES_tradnl"/>
              </w:rPr>
              <w:t>Cartas o certificados emitidos por clientes.</w:t>
            </w:r>
          </w:p>
          <w:p w:rsidR="00541B07" w:rsidRPr="00541B07" w:rsidRDefault="00541B07" w:rsidP="00E07815">
            <w:pPr>
              <w:numPr>
                <w:ilvl w:val="0"/>
                <w:numId w:val="60"/>
              </w:numPr>
              <w:ind w:left="999" w:hanging="356"/>
              <w:jc w:val="both"/>
              <w:rPr>
                <w:rFonts w:ascii="Arial" w:hAnsi="Arial" w:cs="Arial"/>
                <w:sz w:val="18"/>
                <w:szCs w:val="18"/>
                <w:lang w:val="es-ES_tradnl"/>
              </w:rPr>
            </w:pPr>
            <w:r w:rsidRPr="00541B07">
              <w:rPr>
                <w:rFonts w:ascii="Arial" w:hAnsi="Arial" w:cs="Arial"/>
                <w:sz w:val="18"/>
                <w:szCs w:val="18"/>
                <w:lang w:val="es-ES_tradnl"/>
              </w:rPr>
              <w:t>Contratos y/o órdenes de compra.</w:t>
            </w:r>
          </w:p>
          <w:p w:rsidR="00541B07" w:rsidRPr="00541B07" w:rsidRDefault="00541B07" w:rsidP="00541B07">
            <w:pPr>
              <w:ind w:left="360"/>
              <w:jc w:val="both"/>
              <w:rPr>
                <w:rFonts w:ascii="Arial" w:hAnsi="Arial" w:cs="Arial"/>
                <w:sz w:val="18"/>
                <w:szCs w:val="18"/>
                <w:lang w:val="es-ES_tradnl"/>
              </w:rPr>
            </w:pPr>
            <w:r w:rsidRPr="00541B07">
              <w:rPr>
                <w:rFonts w:ascii="Arial" w:hAnsi="Arial" w:cs="Arial"/>
                <w:sz w:val="18"/>
                <w:szCs w:val="18"/>
                <w:lang w:val="es-ES_tradnl"/>
              </w:rPr>
              <w:t>En la documentación de respaldo debe figurar la fecha, el cliente, el proveedor y las características generales de los equipos de aire acondicionado de precisión (al menos marca y modelo).</w:t>
            </w:r>
          </w:p>
          <w:p w:rsidR="00541B07" w:rsidRPr="00541B07" w:rsidRDefault="00541B07" w:rsidP="00541B07">
            <w:pPr>
              <w:jc w:val="both"/>
              <w:rPr>
                <w:rFonts w:ascii="Arial" w:hAnsi="Arial" w:cs="Arial"/>
                <w:sz w:val="18"/>
                <w:szCs w:val="18"/>
                <w:lang w:val="es-ES_tradnl"/>
              </w:rPr>
            </w:pPr>
            <w:r w:rsidRPr="00541B07">
              <w:rPr>
                <w:rFonts w:ascii="Arial" w:hAnsi="Arial" w:cs="Arial"/>
                <w:i/>
                <w:sz w:val="18"/>
                <w:szCs w:val="18"/>
                <w:lang w:val="es-ES_tradnl"/>
              </w:rPr>
              <w:t>(Manifestar aceptación y presentar documentación de respaldo en fotocopia simple que acredite lo solicitado)</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84D2B">
        <w:trPr>
          <w:cantSplit/>
          <w:trHeight w:val="1363"/>
        </w:trPr>
        <w:tc>
          <w:tcPr>
            <w:tcW w:w="5760" w:type="dxa"/>
            <w:tcBorders>
              <w:bottom w:val="single" w:sz="4" w:space="0" w:color="auto"/>
            </w:tcBorders>
            <w:vAlign w:val="center"/>
          </w:tcPr>
          <w:p w:rsidR="00541B07" w:rsidRPr="00541B07" w:rsidRDefault="00541B07" w:rsidP="00541B07">
            <w:pPr>
              <w:numPr>
                <w:ilvl w:val="0"/>
                <w:numId w:val="59"/>
              </w:numPr>
              <w:jc w:val="both"/>
              <w:rPr>
                <w:rFonts w:ascii="Arial" w:hAnsi="Arial" w:cs="Arial"/>
                <w:b/>
                <w:sz w:val="18"/>
                <w:szCs w:val="18"/>
                <w:lang w:val="es-ES_tradnl"/>
              </w:rPr>
            </w:pPr>
            <w:r w:rsidRPr="00541B07">
              <w:rPr>
                <w:rFonts w:ascii="Arial" w:hAnsi="Arial" w:cs="Arial"/>
                <w:b/>
                <w:sz w:val="18"/>
                <w:szCs w:val="18"/>
                <w:lang w:val="es-ES_tradnl"/>
              </w:rPr>
              <w:lastRenderedPageBreak/>
              <w:t>Autorización de venta en Bolivia:</w:t>
            </w:r>
            <w:r w:rsidRPr="00541B07">
              <w:rPr>
                <w:rFonts w:ascii="Arial" w:hAnsi="Arial" w:cs="Arial"/>
                <w:sz w:val="18"/>
                <w:szCs w:val="18"/>
                <w:lang w:val="es-ES_tradnl"/>
              </w:rPr>
              <w:t xml:space="preserve"> La empresa proponente deberá contar con autorización del fabricante para la venta en Bolivia del equipo ofertado.</w:t>
            </w:r>
          </w:p>
          <w:p w:rsidR="00541B07" w:rsidRPr="00541B07" w:rsidRDefault="00541B07" w:rsidP="00541B07">
            <w:pPr>
              <w:jc w:val="both"/>
              <w:rPr>
                <w:rFonts w:ascii="Arial" w:hAnsi="Arial" w:cs="Arial"/>
                <w:b/>
                <w:sz w:val="18"/>
                <w:szCs w:val="18"/>
                <w:lang w:val="es-ES_tradnl"/>
              </w:rPr>
            </w:pPr>
            <w:r w:rsidRPr="00541B07">
              <w:rPr>
                <w:rFonts w:ascii="Arial" w:hAnsi="Arial" w:cs="Arial"/>
                <w:i/>
                <w:sz w:val="18"/>
                <w:szCs w:val="18"/>
                <w:lang w:val="es-ES_tradnl"/>
              </w:rPr>
              <w:t>(Manifestar aceptación y presentar documentación de respaldo del fabricante en fotocopia simple que acredite la autorización de venta de equipos en Bolivia)</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84D2B">
        <w:trPr>
          <w:cantSplit/>
          <w:trHeight w:val="1125"/>
        </w:trPr>
        <w:tc>
          <w:tcPr>
            <w:tcW w:w="5760" w:type="dxa"/>
            <w:tcBorders>
              <w:bottom w:val="single" w:sz="4" w:space="0" w:color="auto"/>
            </w:tcBorders>
            <w:vAlign w:val="center"/>
          </w:tcPr>
          <w:p w:rsidR="00541B07" w:rsidRPr="00541B07" w:rsidRDefault="00541B07" w:rsidP="00541B07">
            <w:pPr>
              <w:numPr>
                <w:ilvl w:val="0"/>
                <w:numId w:val="59"/>
              </w:numPr>
              <w:jc w:val="both"/>
              <w:rPr>
                <w:rFonts w:ascii="Arial" w:hAnsi="Arial" w:cs="Arial"/>
                <w:b/>
                <w:sz w:val="18"/>
                <w:szCs w:val="18"/>
                <w:lang w:val="es-ES_tradnl"/>
              </w:rPr>
            </w:pPr>
            <w:r w:rsidRPr="00541B07">
              <w:rPr>
                <w:rFonts w:ascii="Arial" w:hAnsi="Arial" w:cs="Arial"/>
                <w:b/>
                <w:sz w:val="18"/>
                <w:szCs w:val="18"/>
                <w:lang w:val="es-ES_tradnl"/>
              </w:rPr>
              <w:t xml:space="preserve">Soporte técnico: </w:t>
            </w:r>
            <w:r w:rsidRPr="00541B07">
              <w:rPr>
                <w:rFonts w:ascii="Arial" w:hAnsi="Arial" w:cs="Arial"/>
                <w:sz w:val="18"/>
                <w:szCs w:val="18"/>
                <w:lang w:val="es-ES_tradnl"/>
              </w:rPr>
              <w:t>La empresa proponente deberá contar con la autorización del fabricante para brindar soporte técnico en Bolivia de los equipos de aire acondicionado de precisión ofertados.</w:t>
            </w:r>
          </w:p>
          <w:p w:rsidR="00541B07" w:rsidRPr="00541B07" w:rsidRDefault="00541B07" w:rsidP="00541B07">
            <w:pPr>
              <w:jc w:val="both"/>
              <w:rPr>
                <w:rFonts w:ascii="Arial" w:hAnsi="Arial" w:cs="Arial"/>
                <w:sz w:val="18"/>
                <w:szCs w:val="18"/>
                <w:lang w:val="es-ES_tradnl"/>
              </w:rPr>
            </w:pPr>
            <w:r w:rsidRPr="00541B07">
              <w:rPr>
                <w:rFonts w:ascii="Arial" w:hAnsi="Arial" w:cs="Arial"/>
                <w:i/>
                <w:sz w:val="18"/>
                <w:szCs w:val="18"/>
                <w:lang w:val="es-ES_tradnl"/>
              </w:rPr>
              <w:t>(Manifestar aceptación y presentar documentación de respaldo del fabricante en fotocopia simple)</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499"/>
        </w:trPr>
        <w:tc>
          <w:tcPr>
            <w:tcW w:w="5760" w:type="dxa"/>
            <w:tcBorders>
              <w:bottom w:val="single" w:sz="4" w:space="0" w:color="auto"/>
            </w:tcBorders>
            <w:shd w:val="clear" w:color="auto" w:fill="CCFFCC"/>
            <w:vAlign w:val="center"/>
          </w:tcPr>
          <w:p w:rsidR="00541B07" w:rsidRPr="00541B07" w:rsidRDefault="00541B07" w:rsidP="00541B07">
            <w:pPr>
              <w:ind w:left="360" w:hanging="360"/>
              <w:rPr>
                <w:rFonts w:ascii="Arial" w:hAnsi="Arial" w:cs="Arial"/>
                <w:b/>
                <w:sz w:val="18"/>
                <w:szCs w:val="18"/>
                <w:lang w:val="es-ES_tradnl"/>
              </w:rPr>
            </w:pPr>
            <w:r w:rsidRPr="00541B07">
              <w:rPr>
                <w:rFonts w:ascii="Arial" w:hAnsi="Arial" w:cs="Arial"/>
                <w:b/>
                <w:sz w:val="18"/>
                <w:szCs w:val="18"/>
                <w:lang w:val="es-ES_tradnl"/>
              </w:rPr>
              <w:t>F. OFICINA Y PERSONAL DE LA EMPRESA</w:t>
            </w:r>
          </w:p>
        </w:tc>
        <w:tc>
          <w:tcPr>
            <w:tcW w:w="1971"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84D2B">
        <w:trPr>
          <w:cantSplit/>
          <w:trHeight w:val="971"/>
        </w:trPr>
        <w:tc>
          <w:tcPr>
            <w:tcW w:w="5760" w:type="dxa"/>
            <w:tcBorders>
              <w:bottom w:val="single" w:sz="4" w:space="0" w:color="auto"/>
            </w:tcBorders>
          </w:tcPr>
          <w:p w:rsidR="00541B07" w:rsidRPr="00541B07" w:rsidRDefault="00541B07" w:rsidP="00E07815">
            <w:pPr>
              <w:numPr>
                <w:ilvl w:val="0"/>
                <w:numId w:val="61"/>
              </w:numPr>
              <w:jc w:val="both"/>
              <w:rPr>
                <w:rFonts w:ascii="Arial" w:hAnsi="Arial" w:cs="Arial"/>
                <w:b/>
                <w:sz w:val="18"/>
                <w:szCs w:val="18"/>
                <w:lang w:val="es-ES_tradnl"/>
              </w:rPr>
            </w:pPr>
            <w:r w:rsidRPr="00541B07">
              <w:rPr>
                <w:rFonts w:ascii="Arial" w:hAnsi="Arial" w:cs="Arial"/>
                <w:b/>
                <w:sz w:val="18"/>
                <w:szCs w:val="18"/>
                <w:lang w:val="es-ES_tradnl"/>
              </w:rPr>
              <w:t>Oficina en la ciudad de La Paz:</w:t>
            </w:r>
            <w:r w:rsidRPr="00541B07">
              <w:rPr>
                <w:rFonts w:ascii="Arial" w:hAnsi="Arial" w:cs="Arial"/>
                <w:sz w:val="18"/>
                <w:szCs w:val="18"/>
                <w:lang w:val="es-ES_tradnl"/>
              </w:rPr>
              <w:t xml:space="preserve"> La empresa proponente deberá contar con al menos una (1) oficina en la ciudad de La Paz con personal de planta permanente.</w:t>
            </w:r>
          </w:p>
          <w:p w:rsidR="00541B07" w:rsidRPr="00541B07" w:rsidRDefault="00541B07" w:rsidP="00E07815">
            <w:pPr>
              <w:jc w:val="both"/>
              <w:rPr>
                <w:rFonts w:ascii="Arial" w:hAnsi="Arial" w:cs="Arial"/>
                <w:i/>
                <w:sz w:val="18"/>
                <w:szCs w:val="18"/>
                <w:lang w:val="es-ES_tradnl"/>
              </w:rPr>
            </w:pPr>
            <w:r w:rsidRPr="00541B07">
              <w:rPr>
                <w:rFonts w:ascii="Arial" w:hAnsi="Arial" w:cs="Arial"/>
                <w:i/>
                <w:sz w:val="18"/>
                <w:szCs w:val="18"/>
                <w:lang w:val="es-ES_tradnl"/>
              </w:rPr>
              <w:t>(Manifestar aceptación y especificar dirección de la oficina)</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84D2B">
        <w:trPr>
          <w:cantSplit/>
          <w:trHeight w:val="4898"/>
        </w:trPr>
        <w:tc>
          <w:tcPr>
            <w:tcW w:w="5760" w:type="dxa"/>
            <w:tcBorders>
              <w:bottom w:val="single" w:sz="4" w:space="0" w:color="auto"/>
            </w:tcBorders>
          </w:tcPr>
          <w:p w:rsidR="00541B07" w:rsidRPr="00541B07" w:rsidRDefault="00541B07" w:rsidP="00E07815">
            <w:pPr>
              <w:numPr>
                <w:ilvl w:val="0"/>
                <w:numId w:val="61"/>
              </w:numPr>
              <w:jc w:val="both"/>
              <w:rPr>
                <w:rFonts w:ascii="Arial" w:hAnsi="Arial" w:cs="Arial"/>
                <w:sz w:val="18"/>
                <w:szCs w:val="18"/>
              </w:rPr>
            </w:pPr>
            <w:r w:rsidRPr="00541B07">
              <w:rPr>
                <w:rFonts w:ascii="Arial" w:hAnsi="Arial" w:cs="Arial"/>
                <w:b/>
                <w:sz w:val="18"/>
                <w:szCs w:val="18"/>
              </w:rPr>
              <w:t>Experiencia y formación del personal:</w:t>
            </w:r>
            <w:r w:rsidRPr="00541B07">
              <w:rPr>
                <w:rFonts w:ascii="Arial" w:hAnsi="Arial" w:cs="Arial"/>
                <w:sz w:val="18"/>
                <w:szCs w:val="18"/>
              </w:rPr>
              <w:t xml:space="preserve"> La </w:t>
            </w:r>
            <w:r w:rsidRPr="00541B07">
              <w:rPr>
                <w:rFonts w:ascii="Arial" w:hAnsi="Arial" w:cs="Arial"/>
                <w:sz w:val="18"/>
                <w:szCs w:val="18"/>
                <w:lang w:val="es-ES_tradnl"/>
              </w:rPr>
              <w:t>empresa</w:t>
            </w:r>
            <w:r w:rsidRPr="00541B07">
              <w:rPr>
                <w:rFonts w:ascii="Arial" w:hAnsi="Arial" w:cs="Arial"/>
                <w:sz w:val="18"/>
                <w:szCs w:val="18"/>
              </w:rPr>
              <w:t xml:space="preserve"> proponente deberá contar en su personal de planta (en la oficina de la ciudad de La Paz) con al menos:</w:t>
            </w:r>
          </w:p>
          <w:p w:rsidR="00541B07" w:rsidRPr="00541B07" w:rsidRDefault="00541B07" w:rsidP="004B4B47">
            <w:pPr>
              <w:numPr>
                <w:ilvl w:val="1"/>
                <w:numId w:val="61"/>
              </w:numPr>
              <w:ind w:left="716" w:hanging="284"/>
              <w:jc w:val="both"/>
              <w:rPr>
                <w:rFonts w:ascii="Arial" w:hAnsi="Arial" w:cs="Arial"/>
                <w:sz w:val="18"/>
                <w:szCs w:val="18"/>
              </w:rPr>
            </w:pPr>
            <w:r w:rsidRPr="00541B07">
              <w:rPr>
                <w:rFonts w:ascii="Arial" w:hAnsi="Arial" w:cs="Arial"/>
                <w:sz w:val="18"/>
                <w:szCs w:val="18"/>
              </w:rPr>
              <w:t>Un (1) profesional con título a nivel de licenciatura (título académico o título en provisión nacional) en las siguientes especialidades: eléctrico, electrónico, electromecánico y/o ramas afines, con una experiencia de al menos dos (2) años en el desarrollo de proyectos, instalación y/o mantenimiento de equipos de aire acondicionado de precisión (adjuntar como respaldo hoja de vida, documento que avale la formación académica y certificado(s) de trabajo que avalen el tiempo y la experiencia solicitados).</w:t>
            </w:r>
          </w:p>
          <w:p w:rsidR="00541B07" w:rsidRPr="00541B07" w:rsidRDefault="00541B07" w:rsidP="004B4B47">
            <w:pPr>
              <w:ind w:left="716"/>
              <w:jc w:val="both"/>
              <w:rPr>
                <w:rFonts w:ascii="Arial" w:hAnsi="Arial" w:cs="Arial"/>
                <w:sz w:val="18"/>
                <w:szCs w:val="18"/>
              </w:rPr>
            </w:pPr>
            <w:r w:rsidRPr="00541B07">
              <w:rPr>
                <w:rFonts w:ascii="Arial" w:hAnsi="Arial" w:cs="Arial"/>
                <w:sz w:val="18"/>
                <w:szCs w:val="18"/>
              </w:rPr>
              <w:t>El profesional deberá tener capacitación del fabricante del equipo de aire acondicionado de precisión ofertado (adjuntar como respaldo documentación de capacitación del fabricante).</w:t>
            </w:r>
          </w:p>
          <w:p w:rsidR="00541B07" w:rsidRPr="00541B07" w:rsidRDefault="00541B07" w:rsidP="004B4B47">
            <w:pPr>
              <w:numPr>
                <w:ilvl w:val="1"/>
                <w:numId w:val="61"/>
              </w:numPr>
              <w:ind w:left="716" w:hanging="284"/>
              <w:jc w:val="both"/>
              <w:rPr>
                <w:rFonts w:ascii="Arial" w:hAnsi="Arial" w:cs="Arial"/>
                <w:sz w:val="18"/>
                <w:szCs w:val="18"/>
              </w:rPr>
            </w:pPr>
            <w:r w:rsidRPr="00541B07">
              <w:rPr>
                <w:rFonts w:ascii="Arial" w:hAnsi="Arial" w:cs="Arial"/>
                <w:sz w:val="18"/>
                <w:szCs w:val="18"/>
              </w:rPr>
              <w:t>Dos (2) personas con experiencia de al menos dos (2) años en instalación y/o mantenimiento de equipos de aire acondicionado  de precisión (adjuntar como respaldo hoja de vida y certificado(s) de trabajo).</w:t>
            </w:r>
          </w:p>
          <w:p w:rsidR="00541B07" w:rsidRPr="00541B07" w:rsidRDefault="00541B07" w:rsidP="00E07815">
            <w:pPr>
              <w:jc w:val="both"/>
              <w:rPr>
                <w:rFonts w:ascii="Arial" w:hAnsi="Arial" w:cs="Arial"/>
                <w:sz w:val="18"/>
                <w:szCs w:val="18"/>
                <w:highlight w:val="yellow"/>
              </w:rPr>
            </w:pPr>
            <w:r w:rsidRPr="00541B07">
              <w:rPr>
                <w:rFonts w:ascii="Arial" w:hAnsi="Arial" w:cs="Arial"/>
                <w:i/>
                <w:sz w:val="18"/>
                <w:szCs w:val="18"/>
                <w:lang w:val="es-ES_tradnl"/>
              </w:rPr>
              <w:t>(Manifestar aceptación y adjuntar hojas de vida, certificados académicos, de trabajo y documentación de capacitación del fabricante que acrediten lo solicitado en fotocopia simple)</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397"/>
        </w:trPr>
        <w:tc>
          <w:tcPr>
            <w:tcW w:w="5760" w:type="dxa"/>
            <w:shd w:val="clear" w:color="auto" w:fill="339966"/>
            <w:vAlign w:val="center"/>
          </w:tcPr>
          <w:p w:rsidR="00541B07" w:rsidRPr="00541B07" w:rsidRDefault="00541B07" w:rsidP="00541B07">
            <w:pPr>
              <w:ind w:left="290" w:hanging="290"/>
              <w:jc w:val="both"/>
              <w:rPr>
                <w:rFonts w:ascii="Arial" w:hAnsi="Arial" w:cs="Arial"/>
                <w:bCs/>
                <w:iCs/>
                <w:color w:val="FFFFFF"/>
                <w:sz w:val="18"/>
                <w:szCs w:val="18"/>
              </w:rPr>
            </w:pPr>
            <w:r w:rsidRPr="00541B07">
              <w:rPr>
                <w:rFonts w:ascii="Arial" w:hAnsi="Arial" w:cs="Arial"/>
                <w:b/>
                <w:bCs/>
                <w:color w:val="FFFFFF"/>
                <w:sz w:val="18"/>
                <w:szCs w:val="18"/>
              </w:rPr>
              <w:lastRenderedPageBreak/>
              <w:t>III. CONDICIONES DE LOS BIENES</w:t>
            </w:r>
          </w:p>
        </w:tc>
        <w:tc>
          <w:tcPr>
            <w:tcW w:w="1971"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541B07" w:rsidRPr="00541B07" w:rsidTr="00541B07">
        <w:trPr>
          <w:cantSplit/>
          <w:trHeight w:val="397"/>
        </w:trPr>
        <w:tc>
          <w:tcPr>
            <w:tcW w:w="5760" w:type="dxa"/>
            <w:tcBorders>
              <w:bottom w:val="single" w:sz="4" w:space="0" w:color="auto"/>
            </w:tcBorders>
            <w:shd w:val="clear" w:color="auto" w:fill="CCFFCC"/>
            <w:vAlign w:val="center"/>
          </w:tcPr>
          <w:p w:rsidR="00541B07" w:rsidRPr="00541B07" w:rsidRDefault="00541B07" w:rsidP="00541B07">
            <w:pPr>
              <w:ind w:left="290" w:hanging="290"/>
              <w:jc w:val="both"/>
              <w:rPr>
                <w:rFonts w:ascii="Arial" w:hAnsi="Arial" w:cs="Arial"/>
                <w:b/>
                <w:bCs/>
                <w:sz w:val="18"/>
                <w:szCs w:val="18"/>
              </w:rPr>
            </w:pPr>
            <w:r w:rsidRPr="00541B07">
              <w:rPr>
                <w:rFonts w:ascii="Arial" w:hAnsi="Arial" w:cs="Arial"/>
                <w:b/>
                <w:bCs/>
                <w:sz w:val="18"/>
                <w:szCs w:val="18"/>
              </w:rPr>
              <w:t>A. GARANTÍAS</w:t>
            </w:r>
          </w:p>
        </w:tc>
        <w:tc>
          <w:tcPr>
            <w:tcW w:w="1971"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492"/>
        </w:trPr>
        <w:tc>
          <w:tcPr>
            <w:tcW w:w="5760" w:type="dxa"/>
            <w:tcBorders>
              <w:bottom w:val="single" w:sz="4" w:space="0" w:color="auto"/>
            </w:tcBorders>
            <w:vAlign w:val="center"/>
          </w:tcPr>
          <w:p w:rsidR="00541B07" w:rsidRPr="00541B07" w:rsidRDefault="00541B07" w:rsidP="00541B07">
            <w:pPr>
              <w:numPr>
                <w:ilvl w:val="0"/>
                <w:numId w:val="53"/>
              </w:numPr>
              <w:jc w:val="both"/>
              <w:rPr>
                <w:rFonts w:ascii="Arial" w:hAnsi="Arial" w:cs="Arial"/>
                <w:sz w:val="18"/>
                <w:szCs w:val="18"/>
              </w:rPr>
            </w:pPr>
            <w:r w:rsidRPr="00541B07">
              <w:rPr>
                <w:rFonts w:ascii="Arial" w:hAnsi="Arial" w:cs="Arial"/>
                <w:b/>
                <w:bCs/>
                <w:iCs/>
                <w:sz w:val="18"/>
                <w:szCs w:val="18"/>
              </w:rPr>
              <w:t>Garantía de fábrica:</w:t>
            </w:r>
            <w:r w:rsidRPr="00541B07">
              <w:rPr>
                <w:rFonts w:ascii="Arial" w:hAnsi="Arial" w:cs="Arial"/>
                <w:bCs/>
                <w:iCs/>
                <w:sz w:val="18"/>
                <w:szCs w:val="18"/>
              </w:rPr>
              <w:t xml:space="preserve"> </w:t>
            </w:r>
            <w:r w:rsidRPr="00541B07">
              <w:rPr>
                <w:rFonts w:ascii="Arial" w:hAnsi="Arial" w:cs="Arial"/>
                <w:sz w:val="18"/>
                <w:szCs w:val="18"/>
              </w:rPr>
              <w:t>Al menos un (1) año, con cobertura de repuestos. El inicio de la vigencia de la garantía de fábrica deberá ser a partir o en una fecha posterior la entrega provisional  y previo a la emisión del Acta de Recepción Definitiva.</w:t>
            </w:r>
          </w:p>
          <w:p w:rsidR="00541B07" w:rsidRPr="00541B07" w:rsidRDefault="00541B07" w:rsidP="00541B07">
            <w:pPr>
              <w:ind w:left="360"/>
              <w:jc w:val="both"/>
              <w:rPr>
                <w:rFonts w:ascii="Arial" w:hAnsi="Arial" w:cs="Arial"/>
                <w:bCs/>
                <w:iCs/>
                <w:sz w:val="18"/>
                <w:szCs w:val="18"/>
              </w:rPr>
            </w:pPr>
            <w:r w:rsidRPr="00541B07">
              <w:rPr>
                <w:rFonts w:ascii="Arial" w:hAnsi="Arial" w:cs="Arial"/>
                <w:sz w:val="18"/>
                <w:szCs w:val="18"/>
              </w:rPr>
              <w:t>El proveedor deberá entregar un documento de respaldo de la garantía de fábrica antes de la emisión del Acta de Recepción Definitiva</w:t>
            </w:r>
            <w:r w:rsidRPr="00541B07">
              <w:rPr>
                <w:rFonts w:ascii="Arial" w:hAnsi="Arial" w:cs="Arial"/>
                <w:bCs/>
                <w:iCs/>
                <w:sz w:val="18"/>
                <w:szCs w:val="18"/>
              </w:rPr>
              <w:t>.</w:t>
            </w:r>
          </w:p>
          <w:p w:rsidR="00541B07" w:rsidRPr="00541B07" w:rsidRDefault="00541B07" w:rsidP="00541B07">
            <w:pPr>
              <w:jc w:val="both"/>
              <w:rPr>
                <w:rFonts w:ascii="Arial" w:hAnsi="Arial" w:cs="Arial"/>
                <w:bCs/>
                <w:i/>
                <w:iCs/>
                <w:sz w:val="18"/>
                <w:szCs w:val="18"/>
              </w:rPr>
            </w:pPr>
            <w:r w:rsidRPr="00541B07">
              <w:rPr>
                <w:rFonts w:ascii="Arial" w:hAnsi="Arial" w:cs="Arial"/>
                <w:bCs/>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492"/>
        </w:trPr>
        <w:tc>
          <w:tcPr>
            <w:tcW w:w="5760" w:type="dxa"/>
            <w:tcBorders>
              <w:bottom w:val="single" w:sz="4" w:space="0" w:color="auto"/>
            </w:tcBorders>
            <w:vAlign w:val="center"/>
          </w:tcPr>
          <w:p w:rsidR="00541B07" w:rsidRPr="00541B07" w:rsidRDefault="00541B07" w:rsidP="00541B07">
            <w:pPr>
              <w:numPr>
                <w:ilvl w:val="0"/>
                <w:numId w:val="54"/>
              </w:numPr>
              <w:jc w:val="both"/>
              <w:rPr>
                <w:rFonts w:ascii="Arial" w:hAnsi="Arial" w:cs="Arial"/>
                <w:sz w:val="18"/>
                <w:szCs w:val="18"/>
              </w:rPr>
            </w:pPr>
            <w:r w:rsidRPr="00541B07">
              <w:rPr>
                <w:rFonts w:ascii="Arial" w:hAnsi="Arial" w:cs="Arial"/>
                <w:b/>
                <w:sz w:val="18"/>
                <w:szCs w:val="18"/>
              </w:rPr>
              <w:t>Garantía de funcionamiento de maquinaria y/o equipo:</w:t>
            </w:r>
            <w:r w:rsidRPr="00541B07">
              <w:rPr>
                <w:rFonts w:ascii="Arial" w:hAnsi="Arial" w:cs="Arial"/>
                <w:sz w:val="18"/>
                <w:szCs w:val="18"/>
              </w:rPr>
              <w:t xml:space="preserve"> Por un periodo de al menos un (1) año con inicio en una fecha posterior a la finalización del periodo de pruebas y verificación y previo a la emisión del Acta de Recepción Definitiva; el proveedor adjudicado constituirá una garantía del 1.5% del monto del contrato, entre los siguientes tipos: boleta de garantía, garantía a primer requerimiento, póliza de fianza o, retención del monto correspondiente en caso de que el proponente lo solicite.</w:t>
            </w:r>
          </w:p>
          <w:p w:rsidR="00541B07" w:rsidRPr="00541B07" w:rsidRDefault="00541B07" w:rsidP="00541B07">
            <w:pPr>
              <w:ind w:left="360"/>
              <w:jc w:val="both"/>
              <w:rPr>
                <w:rFonts w:ascii="Arial" w:hAnsi="Arial" w:cs="Arial"/>
                <w:sz w:val="18"/>
                <w:szCs w:val="18"/>
              </w:rPr>
            </w:pPr>
            <w:r w:rsidRPr="00541B07">
              <w:rPr>
                <w:rFonts w:ascii="Arial" w:hAnsi="Arial" w:cs="Arial"/>
                <w:sz w:val="18"/>
                <w:szCs w:val="18"/>
              </w:rPr>
              <w:t>La garantía de funcionamiento de maquinaria y/o equipo cubre:</w:t>
            </w:r>
          </w:p>
          <w:p w:rsidR="00541B07" w:rsidRPr="00541B07" w:rsidRDefault="00541B07" w:rsidP="00541B07">
            <w:pPr>
              <w:numPr>
                <w:ilvl w:val="0"/>
                <w:numId w:val="50"/>
              </w:numPr>
              <w:jc w:val="both"/>
              <w:rPr>
                <w:rFonts w:ascii="Arial" w:hAnsi="Arial" w:cs="Arial"/>
                <w:sz w:val="18"/>
                <w:szCs w:val="18"/>
              </w:rPr>
            </w:pPr>
            <w:r w:rsidRPr="00541B07">
              <w:rPr>
                <w:rFonts w:ascii="Arial" w:hAnsi="Arial" w:cs="Arial"/>
                <w:sz w:val="18"/>
                <w:szCs w:val="18"/>
              </w:rPr>
              <w:t>Mantenimiento correctivo.</w:t>
            </w:r>
          </w:p>
          <w:p w:rsidR="00541B07" w:rsidRPr="00541B07" w:rsidRDefault="00541B07" w:rsidP="00541B07">
            <w:pPr>
              <w:numPr>
                <w:ilvl w:val="0"/>
                <w:numId w:val="50"/>
              </w:numPr>
              <w:jc w:val="both"/>
              <w:rPr>
                <w:rFonts w:ascii="Arial" w:hAnsi="Arial" w:cs="Arial"/>
                <w:sz w:val="18"/>
                <w:szCs w:val="18"/>
              </w:rPr>
            </w:pPr>
            <w:r w:rsidRPr="00541B07">
              <w:rPr>
                <w:rFonts w:ascii="Arial" w:hAnsi="Arial" w:cs="Arial"/>
                <w:sz w:val="18"/>
                <w:szCs w:val="18"/>
              </w:rPr>
              <w:t>Mantenimiento preventivo.</w:t>
            </w:r>
          </w:p>
          <w:p w:rsidR="00541B07" w:rsidRPr="00541B07" w:rsidRDefault="00541B07" w:rsidP="00541B07">
            <w:pPr>
              <w:ind w:left="360"/>
              <w:jc w:val="both"/>
              <w:rPr>
                <w:rFonts w:ascii="Arial" w:hAnsi="Arial" w:cs="Arial"/>
                <w:sz w:val="18"/>
                <w:szCs w:val="18"/>
              </w:rPr>
            </w:pPr>
            <w:r w:rsidRPr="00541B07">
              <w:rPr>
                <w:rFonts w:ascii="Arial" w:hAnsi="Arial" w:cs="Arial"/>
                <w:sz w:val="18"/>
                <w:szCs w:val="18"/>
              </w:rPr>
              <w:t>La garantía será ejecutada en cualquiera de los siguientes casos:</w:t>
            </w:r>
          </w:p>
          <w:p w:rsidR="00541B07" w:rsidRPr="00541B07" w:rsidRDefault="00541B07" w:rsidP="00541B07">
            <w:pPr>
              <w:numPr>
                <w:ilvl w:val="0"/>
                <w:numId w:val="51"/>
              </w:numPr>
              <w:jc w:val="both"/>
              <w:rPr>
                <w:rFonts w:ascii="Arial" w:hAnsi="Arial" w:cs="Arial"/>
                <w:sz w:val="18"/>
                <w:szCs w:val="18"/>
              </w:rPr>
            </w:pPr>
            <w:r w:rsidRPr="00541B07">
              <w:rPr>
                <w:rFonts w:ascii="Arial" w:hAnsi="Arial" w:cs="Arial"/>
                <w:sz w:val="18"/>
                <w:szCs w:val="18"/>
              </w:rPr>
              <w:t>Demora acumulada en la atención de las solicitudes de mantenimiento correctivo de más de cuarenta y ocho (48) horas.</w:t>
            </w:r>
          </w:p>
          <w:p w:rsidR="00541B07" w:rsidRPr="00541B07" w:rsidRDefault="00541B07" w:rsidP="00541B07">
            <w:pPr>
              <w:numPr>
                <w:ilvl w:val="0"/>
                <w:numId w:val="51"/>
              </w:numPr>
              <w:jc w:val="both"/>
              <w:rPr>
                <w:rFonts w:ascii="Arial" w:hAnsi="Arial" w:cs="Arial"/>
                <w:sz w:val="18"/>
                <w:szCs w:val="18"/>
              </w:rPr>
            </w:pPr>
            <w:r w:rsidRPr="00541B07">
              <w:rPr>
                <w:rFonts w:ascii="Arial" w:hAnsi="Arial" w:cs="Arial"/>
                <w:sz w:val="18"/>
                <w:szCs w:val="18"/>
              </w:rPr>
              <w:t>Demora acumulada en el préstamo de equipo de más de veinte (20) días calendario.</w:t>
            </w:r>
          </w:p>
          <w:p w:rsidR="00541B07" w:rsidRPr="00541B07" w:rsidRDefault="00541B07" w:rsidP="00541B07">
            <w:pPr>
              <w:numPr>
                <w:ilvl w:val="0"/>
                <w:numId w:val="51"/>
              </w:numPr>
              <w:jc w:val="both"/>
              <w:rPr>
                <w:rFonts w:ascii="Arial" w:hAnsi="Arial" w:cs="Arial"/>
                <w:sz w:val="18"/>
                <w:szCs w:val="18"/>
              </w:rPr>
            </w:pPr>
            <w:r w:rsidRPr="00541B07">
              <w:rPr>
                <w:rFonts w:ascii="Arial" w:hAnsi="Arial" w:cs="Arial"/>
                <w:sz w:val="18"/>
                <w:szCs w:val="18"/>
              </w:rPr>
              <w:t>Demora acumulada en reemplazo definitivo de más de treinta (30) días calendario.</w:t>
            </w:r>
          </w:p>
          <w:p w:rsidR="00541B07" w:rsidRPr="00541B07" w:rsidRDefault="00541B07" w:rsidP="00541B07">
            <w:pPr>
              <w:numPr>
                <w:ilvl w:val="0"/>
                <w:numId w:val="51"/>
              </w:numPr>
              <w:jc w:val="both"/>
              <w:rPr>
                <w:rFonts w:ascii="Arial" w:hAnsi="Arial" w:cs="Arial"/>
                <w:sz w:val="18"/>
                <w:szCs w:val="18"/>
              </w:rPr>
            </w:pPr>
            <w:r w:rsidRPr="00541B07">
              <w:rPr>
                <w:rFonts w:ascii="Arial" w:hAnsi="Arial" w:cs="Arial"/>
                <w:sz w:val="18"/>
                <w:szCs w:val="18"/>
              </w:rPr>
              <w:t>Demora por más de cinco (5) días hábiles en el inicio del mantenimiento preventivo (desde la fecha acordada).</w:t>
            </w:r>
          </w:p>
          <w:p w:rsidR="00541B07" w:rsidRPr="00541B07" w:rsidRDefault="00541B07" w:rsidP="00541B07">
            <w:pPr>
              <w:ind w:left="360"/>
              <w:jc w:val="both"/>
              <w:rPr>
                <w:rFonts w:ascii="Arial" w:hAnsi="Arial" w:cs="Arial"/>
                <w:sz w:val="18"/>
                <w:szCs w:val="18"/>
              </w:rPr>
            </w:pPr>
            <w:r w:rsidRPr="00541B07">
              <w:rPr>
                <w:rFonts w:ascii="Arial" w:hAnsi="Arial" w:cs="Arial"/>
                <w:sz w:val="18"/>
                <w:szCs w:val="18"/>
              </w:rPr>
              <w:t>Luego de concluido el plazo de la Garantía de Funcionamiento de Maquinaria y/o Equipo, el encargado de la fiscalización emitirá un documento de conformidad con los servicios cubiertos por esta garantía.</w:t>
            </w:r>
          </w:p>
          <w:p w:rsidR="00541B07" w:rsidRPr="00541B07" w:rsidRDefault="00541B07" w:rsidP="00541B07">
            <w:pPr>
              <w:jc w:val="both"/>
              <w:rPr>
                <w:rFonts w:ascii="Arial" w:hAnsi="Arial" w:cs="Arial"/>
                <w:b/>
                <w:bCs/>
                <w:iCs/>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492"/>
        </w:trPr>
        <w:tc>
          <w:tcPr>
            <w:tcW w:w="5760" w:type="dxa"/>
            <w:tcBorders>
              <w:bottom w:val="single" w:sz="4" w:space="0" w:color="auto"/>
            </w:tcBorders>
            <w:vAlign w:val="center"/>
          </w:tcPr>
          <w:p w:rsidR="00541B07" w:rsidRPr="00541B07" w:rsidRDefault="00541B07" w:rsidP="00541B07">
            <w:pPr>
              <w:numPr>
                <w:ilvl w:val="0"/>
                <w:numId w:val="54"/>
              </w:numPr>
              <w:jc w:val="both"/>
              <w:rPr>
                <w:rFonts w:ascii="Arial" w:hAnsi="Arial" w:cs="Arial"/>
                <w:sz w:val="18"/>
                <w:szCs w:val="18"/>
              </w:rPr>
            </w:pPr>
            <w:r w:rsidRPr="00541B07">
              <w:rPr>
                <w:rFonts w:ascii="Arial" w:hAnsi="Arial" w:cs="Arial"/>
                <w:b/>
                <w:sz w:val="18"/>
                <w:szCs w:val="18"/>
              </w:rPr>
              <w:t>Altura sobre el nivel del mar:</w:t>
            </w:r>
            <w:r w:rsidRPr="00541B07">
              <w:rPr>
                <w:rFonts w:ascii="Arial" w:hAnsi="Arial" w:cs="Arial"/>
                <w:sz w:val="18"/>
                <w:szCs w:val="18"/>
              </w:rPr>
              <w:t xml:space="preserve"> La garantía de funcionamiento de maquinaria y/o equipo deberá cubrir el correcto funcionamiento del equipo en la altura sobre el nivel del mar de la ciudad de La Paz.</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492"/>
        </w:trPr>
        <w:tc>
          <w:tcPr>
            <w:tcW w:w="5760" w:type="dxa"/>
            <w:tcBorders>
              <w:bottom w:val="single" w:sz="4" w:space="0" w:color="auto"/>
            </w:tcBorders>
            <w:vAlign w:val="center"/>
          </w:tcPr>
          <w:p w:rsidR="00541B07" w:rsidRPr="00541B07" w:rsidRDefault="00541B07" w:rsidP="00541B07">
            <w:pPr>
              <w:numPr>
                <w:ilvl w:val="0"/>
                <w:numId w:val="54"/>
              </w:numPr>
              <w:jc w:val="both"/>
              <w:rPr>
                <w:rFonts w:ascii="Arial" w:hAnsi="Arial" w:cs="Arial"/>
                <w:bCs/>
                <w:iCs/>
                <w:sz w:val="18"/>
                <w:szCs w:val="18"/>
              </w:rPr>
            </w:pPr>
            <w:r w:rsidRPr="00541B07">
              <w:rPr>
                <w:rFonts w:ascii="Arial" w:hAnsi="Arial" w:cs="Arial"/>
                <w:b/>
                <w:sz w:val="18"/>
                <w:szCs w:val="18"/>
              </w:rPr>
              <w:t>Garantía de cumplimiento de contrato (hasta la recepción definitiva):</w:t>
            </w:r>
            <w:r w:rsidRPr="00541B07">
              <w:rPr>
                <w:rFonts w:ascii="Arial" w:hAnsi="Arial" w:cs="Arial"/>
                <w:sz w:val="18"/>
                <w:szCs w:val="18"/>
              </w:rPr>
              <w:t xml:space="preserve"> </w:t>
            </w:r>
            <w:r w:rsidRPr="00541B07">
              <w:rPr>
                <w:rFonts w:ascii="Arial" w:hAnsi="Arial" w:cs="Arial"/>
                <w:bCs/>
                <w:iCs/>
                <w:sz w:val="18"/>
                <w:szCs w:val="18"/>
              </w:rPr>
              <w:t xml:space="preserve">Es facultad del proponente constituir la Garantía de Cumplimiento de Contrato por el 7% del monto del contrato entre los siguientes tipos: boleta de garantía, garantía a primer requerimiento o póliza de </w:t>
            </w:r>
            <w:r w:rsidRPr="00E07815">
              <w:rPr>
                <w:rFonts w:ascii="Arial" w:hAnsi="Arial" w:cs="Arial"/>
                <w:bCs/>
                <w:iCs/>
                <w:sz w:val="18"/>
                <w:szCs w:val="18"/>
              </w:rPr>
              <w:t>seguro de fianza</w:t>
            </w:r>
            <w:r w:rsidRPr="00541B07">
              <w:rPr>
                <w:rFonts w:ascii="Arial" w:hAnsi="Arial" w:cs="Arial"/>
                <w:bCs/>
                <w:iCs/>
                <w:sz w:val="18"/>
                <w:szCs w:val="18"/>
              </w:rPr>
              <w:t>.</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492"/>
        </w:trPr>
        <w:tc>
          <w:tcPr>
            <w:tcW w:w="5760" w:type="dxa"/>
            <w:tcBorders>
              <w:bottom w:val="single" w:sz="4" w:space="0" w:color="auto"/>
            </w:tcBorders>
            <w:vAlign w:val="center"/>
          </w:tcPr>
          <w:p w:rsidR="00541B07" w:rsidRPr="00541B07" w:rsidRDefault="00541B07" w:rsidP="00541B07">
            <w:pPr>
              <w:numPr>
                <w:ilvl w:val="0"/>
                <w:numId w:val="54"/>
              </w:numPr>
              <w:jc w:val="both"/>
              <w:rPr>
                <w:rFonts w:ascii="Arial" w:hAnsi="Arial" w:cs="Arial"/>
                <w:sz w:val="18"/>
                <w:szCs w:val="18"/>
              </w:rPr>
            </w:pPr>
            <w:r w:rsidRPr="00541B07">
              <w:rPr>
                <w:rFonts w:ascii="Arial" w:hAnsi="Arial" w:cs="Arial"/>
                <w:b/>
                <w:sz w:val="18"/>
                <w:szCs w:val="18"/>
              </w:rPr>
              <w:t>Sellos de garantía:</w:t>
            </w:r>
            <w:r w:rsidRPr="00541B07">
              <w:rPr>
                <w:rFonts w:ascii="Arial" w:hAnsi="Arial" w:cs="Arial"/>
                <w:sz w:val="18"/>
                <w:szCs w:val="18"/>
              </w:rPr>
              <w:t xml:space="preserve"> El proveedor no utilizará sellos de seguridad en el equipo como control de la garantía de fábrica y de funcionamiento de maquinaria y/o equipo.</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397"/>
        </w:trPr>
        <w:tc>
          <w:tcPr>
            <w:tcW w:w="5760" w:type="dxa"/>
            <w:shd w:val="clear" w:color="auto" w:fill="CCFFCC"/>
            <w:vAlign w:val="center"/>
          </w:tcPr>
          <w:p w:rsidR="00541B07" w:rsidRPr="00541B07" w:rsidRDefault="00541B07" w:rsidP="00541B07">
            <w:pPr>
              <w:jc w:val="both"/>
              <w:rPr>
                <w:rFonts w:ascii="Arial" w:hAnsi="Arial" w:cs="Arial"/>
                <w:b/>
                <w:bCs/>
                <w:sz w:val="18"/>
                <w:szCs w:val="18"/>
              </w:rPr>
            </w:pPr>
            <w:r w:rsidRPr="00541B07">
              <w:rPr>
                <w:rFonts w:ascii="Arial" w:hAnsi="Arial" w:cs="Arial"/>
                <w:b/>
                <w:bCs/>
                <w:sz w:val="18"/>
                <w:szCs w:val="18"/>
              </w:rPr>
              <w:lastRenderedPageBreak/>
              <w:t xml:space="preserve">B. SERVICIOS </w:t>
            </w:r>
          </w:p>
        </w:tc>
        <w:tc>
          <w:tcPr>
            <w:tcW w:w="1971" w:type="dxa"/>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714"/>
        </w:trPr>
        <w:tc>
          <w:tcPr>
            <w:tcW w:w="5760" w:type="dxa"/>
            <w:tcBorders>
              <w:bottom w:val="single" w:sz="4" w:space="0" w:color="auto"/>
            </w:tcBorders>
            <w:vAlign w:val="center"/>
          </w:tcPr>
          <w:p w:rsidR="00541B07" w:rsidRPr="00541B07" w:rsidRDefault="00541B07" w:rsidP="00541B07">
            <w:pPr>
              <w:numPr>
                <w:ilvl w:val="0"/>
                <w:numId w:val="62"/>
              </w:numPr>
              <w:jc w:val="both"/>
              <w:rPr>
                <w:rFonts w:ascii="Arial" w:hAnsi="Arial" w:cs="Arial"/>
                <w:bCs/>
                <w:iCs/>
                <w:sz w:val="18"/>
                <w:szCs w:val="18"/>
              </w:rPr>
            </w:pPr>
            <w:r w:rsidRPr="00541B07">
              <w:rPr>
                <w:rFonts w:ascii="Arial" w:hAnsi="Arial" w:cs="Arial"/>
                <w:b/>
                <w:bCs/>
                <w:iCs/>
                <w:sz w:val="18"/>
                <w:szCs w:val="18"/>
                <w:lang w:val="es-ES_tradnl"/>
              </w:rPr>
              <w:t>Mantenimiento</w:t>
            </w:r>
            <w:r w:rsidRPr="00541B07">
              <w:rPr>
                <w:rFonts w:ascii="Arial" w:hAnsi="Arial" w:cs="Arial"/>
                <w:b/>
                <w:bCs/>
                <w:iCs/>
                <w:sz w:val="18"/>
                <w:szCs w:val="18"/>
              </w:rPr>
              <w:t xml:space="preserve"> correctivo: </w:t>
            </w:r>
            <w:r w:rsidRPr="00541B07">
              <w:rPr>
                <w:rFonts w:ascii="Arial" w:hAnsi="Arial" w:cs="Arial"/>
                <w:bCs/>
                <w:iCs/>
                <w:sz w:val="18"/>
                <w:szCs w:val="18"/>
              </w:rPr>
              <w:t>El proveedor deberá hacerse cargo del mantenimiento correctivo de los equipos que componen el sistema, la garantía de funcionamiento de maquinaría y/o equipo del proveedor cubrirá esta asistencia sin costo adicional. La atención deberá ser 7X24 (24 horas por día, 7 días a la semana, todos los días del año).</w:t>
            </w:r>
          </w:p>
          <w:p w:rsidR="00541B07" w:rsidRPr="00541B07" w:rsidRDefault="00541B07" w:rsidP="00541B07">
            <w:pPr>
              <w:ind w:left="360"/>
              <w:jc w:val="both"/>
              <w:rPr>
                <w:rFonts w:ascii="Arial" w:hAnsi="Arial" w:cs="Arial"/>
                <w:bCs/>
                <w:iCs/>
                <w:sz w:val="18"/>
                <w:szCs w:val="18"/>
              </w:rPr>
            </w:pPr>
            <w:r w:rsidRPr="00541B07">
              <w:rPr>
                <w:rFonts w:ascii="Arial" w:hAnsi="Arial" w:cs="Arial"/>
                <w:bCs/>
                <w:iCs/>
                <w:sz w:val="18"/>
                <w:szCs w:val="18"/>
              </w:rPr>
              <w:t>El mantenimiento correctivo tendrá las siguientes características:</w:t>
            </w:r>
          </w:p>
          <w:p w:rsidR="00541B07" w:rsidRPr="00541B07" w:rsidRDefault="00541B07" w:rsidP="00541B07">
            <w:pPr>
              <w:numPr>
                <w:ilvl w:val="1"/>
                <w:numId w:val="52"/>
              </w:numPr>
              <w:jc w:val="both"/>
              <w:rPr>
                <w:rFonts w:ascii="Arial" w:hAnsi="Arial" w:cs="Arial"/>
                <w:bCs/>
                <w:iCs/>
                <w:sz w:val="18"/>
                <w:szCs w:val="18"/>
              </w:rPr>
            </w:pPr>
            <w:r w:rsidRPr="00541B07">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el sistema provisto, incluyendo mano de obra y repuestos.</w:t>
            </w:r>
          </w:p>
          <w:p w:rsidR="00541B07" w:rsidRPr="00541B07" w:rsidRDefault="00541B07" w:rsidP="00541B07">
            <w:pPr>
              <w:numPr>
                <w:ilvl w:val="1"/>
                <w:numId w:val="52"/>
              </w:numPr>
              <w:jc w:val="both"/>
              <w:rPr>
                <w:rFonts w:ascii="Arial" w:hAnsi="Arial" w:cs="Arial"/>
                <w:bCs/>
                <w:iCs/>
                <w:sz w:val="18"/>
                <w:szCs w:val="18"/>
              </w:rPr>
            </w:pPr>
            <w:r w:rsidRPr="00541B07">
              <w:rPr>
                <w:rFonts w:ascii="Arial" w:hAnsi="Arial" w:cs="Arial"/>
                <w:bCs/>
                <w:iCs/>
                <w:sz w:val="18"/>
                <w:szCs w:val="18"/>
              </w:rPr>
              <w:t>Las solicitudes de mantenimiento correctivo podrán ser realizadas vía telefónica, correo electrónico o fax por un funcionario de la Gerencia de Sistemas. Un personal de planta del proveedor deberá dar asistencia técnica en el lugar donde se encuentra el equipo que presenta falla en un plazo de hasta dos (2) horas a partir de la recepción de la solicitud.</w:t>
            </w:r>
          </w:p>
          <w:p w:rsidR="00541B07" w:rsidRPr="00541B07" w:rsidRDefault="00541B07" w:rsidP="00541B07">
            <w:pPr>
              <w:numPr>
                <w:ilvl w:val="1"/>
                <w:numId w:val="52"/>
              </w:numPr>
              <w:jc w:val="both"/>
              <w:rPr>
                <w:rFonts w:ascii="Arial" w:hAnsi="Arial" w:cs="Arial"/>
                <w:bCs/>
                <w:iCs/>
                <w:sz w:val="18"/>
                <w:szCs w:val="18"/>
              </w:rPr>
            </w:pPr>
            <w:r w:rsidRPr="00541B07">
              <w:rPr>
                <w:rFonts w:ascii="Arial" w:hAnsi="Arial" w:cs="Arial"/>
                <w:bCs/>
                <w:iCs/>
                <w:sz w:val="18"/>
                <w:szCs w:val="18"/>
              </w:rPr>
              <w:t>Si la falla reportada afecta la continuidad operativa del sistema, el proveedor deberá restablecer la continuidad operativa en un plazo máximo de veinticuatro (24) horas luego de reportado el incidente, ya sea reparando la falla o, en su defecto, prestando un equipo o parte similar.</w:t>
            </w:r>
          </w:p>
          <w:p w:rsidR="00541B07" w:rsidRPr="00541B07" w:rsidRDefault="00541B07" w:rsidP="00541B07">
            <w:pPr>
              <w:numPr>
                <w:ilvl w:val="1"/>
                <w:numId w:val="52"/>
              </w:numPr>
              <w:jc w:val="both"/>
              <w:rPr>
                <w:rFonts w:ascii="Arial" w:hAnsi="Arial" w:cs="Arial"/>
                <w:bCs/>
                <w:iCs/>
                <w:sz w:val="18"/>
                <w:szCs w:val="18"/>
              </w:rPr>
            </w:pPr>
            <w:r w:rsidRPr="00541B07">
              <w:rPr>
                <w:rFonts w:ascii="Arial" w:hAnsi="Arial" w:cs="Arial"/>
                <w:bCs/>
                <w:iCs/>
                <w:sz w:val="18"/>
                <w:szCs w:val="18"/>
              </w:rPr>
              <w:t>Si la falla reportada no afecta la continuidad operativa del sistema, el proveedor deberá solucionar la falla o, en su defecto prestar un equipo o parte similar, en un plazo de hasta diez (10) días calendario luego de reportado el incidente.</w:t>
            </w:r>
          </w:p>
          <w:p w:rsidR="00541B07" w:rsidRPr="00541B07" w:rsidRDefault="00541B07" w:rsidP="00541B07">
            <w:pPr>
              <w:numPr>
                <w:ilvl w:val="1"/>
                <w:numId w:val="52"/>
              </w:numPr>
              <w:jc w:val="both"/>
              <w:rPr>
                <w:rFonts w:ascii="Arial" w:hAnsi="Arial" w:cs="Arial"/>
                <w:bCs/>
                <w:iCs/>
                <w:sz w:val="18"/>
                <w:szCs w:val="18"/>
              </w:rPr>
            </w:pPr>
            <w:r w:rsidRPr="00541B07">
              <w:rPr>
                <w:rFonts w:ascii="Arial" w:hAnsi="Arial" w:cs="Arial"/>
                <w:bCs/>
                <w:iCs/>
                <w:sz w:val="18"/>
                <w:szCs w:val="18"/>
              </w:rPr>
              <w:t>En caso de que no se pueda realizar la reparación necesaria del equipo que presentó la falla reportada, el proveedor deberá reemplazar el equipo o parte por uno nuevo, similar o superior, en un plazo de hasta cincuenta (50) días calendario luego de reportado el incidente.</w:t>
            </w:r>
          </w:p>
          <w:p w:rsidR="00541B07" w:rsidRPr="00541B07" w:rsidRDefault="00541B07" w:rsidP="00541B07">
            <w:pPr>
              <w:ind w:left="432"/>
              <w:jc w:val="both"/>
              <w:rPr>
                <w:rFonts w:ascii="Arial" w:hAnsi="Arial" w:cs="Arial"/>
                <w:bCs/>
                <w:iCs/>
                <w:sz w:val="18"/>
                <w:szCs w:val="18"/>
              </w:rPr>
            </w:pPr>
            <w:r w:rsidRPr="00541B07">
              <w:rPr>
                <w:rFonts w:ascii="Arial" w:hAnsi="Arial" w:cs="Arial"/>
                <w:bCs/>
                <w:iCs/>
                <w:sz w:val="18"/>
                <w:szCs w:val="18"/>
              </w:rPr>
              <w:t>Una vez concluido un mantenimiento correctivo, el proveedor deberá presentar un reporte del trabajo realizado al encargado de la fiscalización del servicio a la garantía, en un plazo de hasta cinco (5) días hábiles de finalizado el mismo.</w:t>
            </w:r>
          </w:p>
          <w:p w:rsidR="00541B07" w:rsidRPr="00541B07" w:rsidRDefault="00541B07" w:rsidP="00541B07">
            <w:pPr>
              <w:ind w:left="432"/>
              <w:jc w:val="both"/>
              <w:rPr>
                <w:rFonts w:ascii="Arial" w:hAnsi="Arial" w:cs="Arial"/>
                <w:bCs/>
                <w:iCs/>
                <w:sz w:val="18"/>
                <w:szCs w:val="18"/>
              </w:rPr>
            </w:pPr>
            <w:r w:rsidRPr="00541B07">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541B07" w:rsidRPr="00541B07" w:rsidRDefault="00541B07" w:rsidP="00541B07">
            <w:pPr>
              <w:jc w:val="both"/>
              <w:rPr>
                <w:rFonts w:ascii="Arial" w:hAnsi="Arial" w:cs="Arial"/>
                <w:b/>
                <w:sz w:val="18"/>
                <w:szCs w:val="18"/>
              </w:rPr>
            </w:pPr>
            <w:r w:rsidRPr="00541B07">
              <w:rPr>
                <w:rFonts w:ascii="Arial" w:hAnsi="Arial" w:cs="Arial"/>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E07815">
        <w:tc>
          <w:tcPr>
            <w:tcW w:w="5760" w:type="dxa"/>
            <w:tcBorders>
              <w:bottom w:val="single" w:sz="4" w:space="0" w:color="auto"/>
            </w:tcBorders>
            <w:vAlign w:val="center"/>
          </w:tcPr>
          <w:p w:rsidR="00541B07" w:rsidRPr="00541B07" w:rsidRDefault="00541B07" w:rsidP="00541B07">
            <w:pPr>
              <w:numPr>
                <w:ilvl w:val="0"/>
                <w:numId w:val="62"/>
              </w:numPr>
              <w:jc w:val="both"/>
              <w:rPr>
                <w:rFonts w:ascii="Arial" w:hAnsi="Arial" w:cs="Arial"/>
                <w:bCs/>
                <w:iCs/>
                <w:sz w:val="18"/>
                <w:szCs w:val="18"/>
              </w:rPr>
            </w:pPr>
            <w:r w:rsidRPr="00541B07">
              <w:rPr>
                <w:rFonts w:ascii="Arial" w:hAnsi="Arial" w:cs="Arial"/>
                <w:b/>
                <w:bCs/>
                <w:iCs/>
                <w:sz w:val="18"/>
                <w:szCs w:val="18"/>
              </w:rPr>
              <w:t>Mantenimiento preventivo:</w:t>
            </w:r>
            <w:r w:rsidRPr="00541B07">
              <w:rPr>
                <w:rFonts w:ascii="Arial" w:hAnsi="Arial" w:cs="Arial"/>
                <w:bCs/>
                <w:iCs/>
                <w:sz w:val="18"/>
                <w:szCs w:val="18"/>
              </w:rPr>
              <w:t xml:space="preserve"> El proveedor deberá hacerse cargo del mantenimiento preventivo de los equipos que componen el sistema, la garantía de funcionamiento de maquinaria y/o equipo del proveedor cubrirá esta asistencia sin costo adicional.</w:t>
            </w:r>
          </w:p>
          <w:p w:rsidR="00541B07" w:rsidRPr="00541B07" w:rsidRDefault="00541B07" w:rsidP="00541B07">
            <w:pPr>
              <w:ind w:left="360"/>
              <w:jc w:val="both"/>
              <w:rPr>
                <w:rFonts w:ascii="Arial" w:hAnsi="Arial" w:cs="Arial"/>
                <w:bCs/>
                <w:iCs/>
                <w:sz w:val="18"/>
                <w:szCs w:val="18"/>
              </w:rPr>
            </w:pPr>
            <w:r w:rsidRPr="00541B07">
              <w:rPr>
                <w:rFonts w:ascii="Arial" w:hAnsi="Arial" w:cs="Arial"/>
                <w:bCs/>
                <w:iCs/>
                <w:sz w:val="18"/>
                <w:szCs w:val="18"/>
              </w:rPr>
              <w:t>El mantenimiento preventivo tendrá las siguientes características:</w:t>
            </w:r>
          </w:p>
          <w:p w:rsidR="00541B07" w:rsidRPr="00541B07" w:rsidRDefault="00541B07" w:rsidP="00541B07">
            <w:pPr>
              <w:numPr>
                <w:ilvl w:val="0"/>
                <w:numId w:val="66"/>
              </w:numPr>
              <w:jc w:val="both"/>
              <w:rPr>
                <w:rFonts w:ascii="Arial" w:hAnsi="Arial" w:cs="Arial"/>
                <w:bCs/>
                <w:iCs/>
                <w:sz w:val="18"/>
                <w:szCs w:val="18"/>
              </w:rPr>
            </w:pPr>
            <w:r w:rsidRPr="00541B07">
              <w:rPr>
                <w:rFonts w:ascii="Arial" w:hAnsi="Arial" w:cs="Arial"/>
                <w:bCs/>
                <w:iCs/>
                <w:sz w:val="18"/>
                <w:szCs w:val="18"/>
              </w:rPr>
              <w:t>El proveedor deberá realizar el mantenimiento preventivo durante el tiempo que dure la garantía de funcionamiento de maquinaria y/o equipo.</w:t>
            </w:r>
          </w:p>
          <w:p w:rsidR="00541B07" w:rsidRPr="00541B07" w:rsidRDefault="00541B07" w:rsidP="00541B07">
            <w:pPr>
              <w:numPr>
                <w:ilvl w:val="0"/>
                <w:numId w:val="66"/>
              </w:numPr>
              <w:jc w:val="both"/>
              <w:rPr>
                <w:rFonts w:ascii="Arial" w:hAnsi="Arial" w:cs="Arial"/>
                <w:bCs/>
                <w:iCs/>
                <w:sz w:val="18"/>
                <w:szCs w:val="18"/>
              </w:rPr>
            </w:pPr>
            <w:r w:rsidRPr="00541B07">
              <w:rPr>
                <w:rFonts w:ascii="Arial" w:hAnsi="Arial" w:cs="Arial"/>
                <w:bCs/>
                <w:iCs/>
                <w:sz w:val="18"/>
                <w:szCs w:val="18"/>
              </w:rPr>
              <w:lastRenderedPageBreak/>
              <w:t>El mantenimiento preventivo deberán realizarse al menos trimestralmente y de acuerdo con un cronograma previamente coordinado con el encargado de la fiscalización del servicio a la garantía.</w:t>
            </w:r>
          </w:p>
          <w:p w:rsidR="00541B07" w:rsidRPr="00541B07" w:rsidRDefault="00541B07" w:rsidP="00541B07">
            <w:pPr>
              <w:ind w:left="360"/>
              <w:jc w:val="both"/>
              <w:rPr>
                <w:rFonts w:ascii="Arial" w:hAnsi="Arial" w:cs="Arial"/>
                <w:bCs/>
                <w:iCs/>
                <w:sz w:val="18"/>
                <w:szCs w:val="18"/>
              </w:rPr>
            </w:pPr>
            <w:r w:rsidRPr="00541B07">
              <w:rPr>
                <w:rFonts w:ascii="Arial" w:hAnsi="Arial" w:cs="Arial"/>
                <w:bCs/>
                <w:iCs/>
                <w:sz w:val="18"/>
                <w:szCs w:val="18"/>
              </w:rPr>
              <w:t>Una vez concluido un mantenimiento preventivo, el proveedor deberá presentar un reporte del trabajo realizado al encargado de la fiscalización del servicio a la garantía, en un plazo de hasta cinco (5) días hábiles de finalizado el mismo.</w:t>
            </w:r>
          </w:p>
          <w:p w:rsidR="00541B07" w:rsidRPr="00541B07" w:rsidRDefault="00541B07" w:rsidP="00541B07">
            <w:pPr>
              <w:ind w:left="360"/>
              <w:jc w:val="both"/>
              <w:rPr>
                <w:rFonts w:ascii="Arial" w:hAnsi="Arial" w:cs="Arial"/>
                <w:bCs/>
                <w:iCs/>
                <w:sz w:val="18"/>
                <w:szCs w:val="18"/>
              </w:rPr>
            </w:pPr>
            <w:r w:rsidRPr="00541B07">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541B07" w:rsidRPr="00541B07" w:rsidRDefault="00541B07" w:rsidP="00541B07">
            <w:pPr>
              <w:jc w:val="both"/>
              <w:rPr>
                <w:rFonts w:ascii="Arial" w:hAnsi="Arial" w:cs="Arial"/>
                <w:b/>
                <w:bCs/>
                <w:iCs/>
                <w:sz w:val="18"/>
                <w:szCs w:val="18"/>
                <w:lang w:val="es-ES_tradnl"/>
              </w:rPr>
            </w:pPr>
            <w:r w:rsidRPr="00541B07">
              <w:rPr>
                <w:rFonts w:ascii="Arial" w:hAnsi="Arial" w:cs="Arial"/>
                <w:bCs/>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714"/>
        </w:trPr>
        <w:tc>
          <w:tcPr>
            <w:tcW w:w="5760" w:type="dxa"/>
            <w:tcBorders>
              <w:bottom w:val="single" w:sz="4" w:space="0" w:color="auto"/>
            </w:tcBorders>
            <w:vAlign w:val="center"/>
          </w:tcPr>
          <w:p w:rsidR="00541B07" w:rsidRPr="00541B07" w:rsidRDefault="00541B07" w:rsidP="00541B07">
            <w:pPr>
              <w:numPr>
                <w:ilvl w:val="0"/>
                <w:numId w:val="62"/>
              </w:numPr>
              <w:jc w:val="both"/>
              <w:rPr>
                <w:rFonts w:ascii="Arial" w:hAnsi="Arial" w:cs="Arial"/>
                <w:b/>
                <w:bCs/>
                <w:iCs/>
                <w:sz w:val="18"/>
                <w:szCs w:val="18"/>
              </w:rPr>
            </w:pPr>
            <w:r w:rsidRPr="00541B07">
              <w:rPr>
                <w:rFonts w:ascii="Arial" w:hAnsi="Arial" w:cs="Arial"/>
                <w:b/>
                <w:bCs/>
                <w:iCs/>
                <w:sz w:val="18"/>
                <w:szCs w:val="18"/>
              </w:rPr>
              <w:lastRenderedPageBreak/>
              <w:t>Encargado de fiscalización del servicio a la garantía:</w:t>
            </w:r>
            <w:r w:rsidRPr="00541B07">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541B07" w:rsidRPr="00541B07" w:rsidRDefault="00541B07" w:rsidP="00541B07">
            <w:pPr>
              <w:jc w:val="both"/>
              <w:rPr>
                <w:rFonts w:ascii="Arial" w:hAnsi="Arial" w:cs="Arial"/>
                <w:b/>
                <w:bCs/>
                <w:iCs/>
                <w:sz w:val="18"/>
                <w:szCs w:val="18"/>
              </w:rPr>
            </w:pPr>
            <w:r w:rsidRPr="00541B07">
              <w:rPr>
                <w:rFonts w:ascii="Arial" w:hAnsi="Arial" w:cs="Arial"/>
                <w:bCs/>
                <w:i/>
                <w:iCs/>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397"/>
        </w:trPr>
        <w:tc>
          <w:tcPr>
            <w:tcW w:w="5760" w:type="dxa"/>
            <w:tcBorders>
              <w:bottom w:val="single" w:sz="4" w:space="0" w:color="auto"/>
            </w:tcBorders>
            <w:shd w:val="clear" w:color="auto" w:fill="CCFFCC"/>
            <w:vAlign w:val="center"/>
          </w:tcPr>
          <w:p w:rsidR="00541B07" w:rsidRPr="00541B07" w:rsidRDefault="00541B07" w:rsidP="00541B07">
            <w:pPr>
              <w:jc w:val="both"/>
              <w:rPr>
                <w:rFonts w:ascii="Arial" w:hAnsi="Arial" w:cs="Arial"/>
                <w:b/>
                <w:bCs/>
                <w:sz w:val="18"/>
                <w:szCs w:val="18"/>
              </w:rPr>
            </w:pPr>
            <w:r w:rsidRPr="00541B07">
              <w:rPr>
                <w:rFonts w:ascii="Arial" w:hAnsi="Arial" w:cs="Arial"/>
                <w:b/>
                <w:bCs/>
                <w:sz w:val="18"/>
                <w:szCs w:val="18"/>
              </w:rPr>
              <w:t>C. PLAZO DE ENTREGA</w:t>
            </w:r>
          </w:p>
        </w:tc>
        <w:tc>
          <w:tcPr>
            <w:tcW w:w="1971"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519"/>
        </w:trPr>
        <w:tc>
          <w:tcPr>
            <w:tcW w:w="5760" w:type="dxa"/>
            <w:tcBorders>
              <w:bottom w:val="single" w:sz="4" w:space="0" w:color="auto"/>
            </w:tcBorders>
            <w:vAlign w:val="center"/>
          </w:tcPr>
          <w:p w:rsidR="00541B07" w:rsidRPr="00541B07" w:rsidRDefault="00541B07" w:rsidP="00541B07">
            <w:pPr>
              <w:ind w:left="14" w:hanging="14"/>
              <w:jc w:val="both"/>
              <w:rPr>
                <w:rFonts w:ascii="Arial" w:hAnsi="Arial" w:cs="Arial"/>
                <w:i/>
                <w:sz w:val="18"/>
                <w:szCs w:val="18"/>
              </w:rPr>
            </w:pPr>
            <w:r w:rsidRPr="00541B07">
              <w:rPr>
                <w:rFonts w:ascii="Arial" w:hAnsi="Arial" w:cs="Arial"/>
                <w:bCs/>
                <w:iCs/>
                <w:sz w:val="18"/>
                <w:szCs w:val="18"/>
              </w:rPr>
              <w:t>El proveedor deberá realizar la entrega provisional del sistema en un plazo de hasta sesenta (60) días calendario a partir del día siguiente calendario de la firma del contrato. Si el último día del plazo de entrega fuera un día no hábil (sábado, domingo o feriado), éste será trasladado al inmediato día hábil posterior.</w:t>
            </w:r>
          </w:p>
          <w:p w:rsidR="00541B07" w:rsidRPr="00541B07" w:rsidRDefault="00541B07" w:rsidP="00541B07">
            <w:pPr>
              <w:jc w:val="both"/>
              <w:rPr>
                <w:rFonts w:ascii="Arial" w:hAnsi="Arial" w:cs="Arial"/>
                <w:i/>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397"/>
        </w:trPr>
        <w:tc>
          <w:tcPr>
            <w:tcW w:w="5760" w:type="dxa"/>
            <w:shd w:val="clear" w:color="auto" w:fill="CCFFCC"/>
            <w:vAlign w:val="center"/>
          </w:tcPr>
          <w:p w:rsidR="00541B07" w:rsidRPr="00541B07" w:rsidRDefault="00541B07" w:rsidP="00541B07">
            <w:pPr>
              <w:jc w:val="both"/>
              <w:rPr>
                <w:rFonts w:ascii="Arial" w:hAnsi="Arial" w:cs="Arial"/>
                <w:b/>
                <w:bCs/>
                <w:sz w:val="18"/>
                <w:szCs w:val="18"/>
              </w:rPr>
            </w:pPr>
            <w:r w:rsidRPr="00541B07">
              <w:rPr>
                <w:rFonts w:ascii="Arial" w:hAnsi="Arial" w:cs="Arial"/>
                <w:b/>
                <w:bCs/>
                <w:sz w:val="18"/>
                <w:szCs w:val="18"/>
              </w:rPr>
              <w:t>D. RÉGIMEN DE MULTAS</w:t>
            </w:r>
          </w:p>
        </w:tc>
        <w:tc>
          <w:tcPr>
            <w:tcW w:w="1971" w:type="dxa"/>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533"/>
        </w:trPr>
        <w:tc>
          <w:tcPr>
            <w:tcW w:w="5760" w:type="dxa"/>
            <w:tcBorders>
              <w:bottom w:val="single" w:sz="4" w:space="0" w:color="auto"/>
            </w:tcBorders>
            <w:vAlign w:val="center"/>
          </w:tcPr>
          <w:p w:rsidR="00541B07" w:rsidRPr="00541B07" w:rsidRDefault="00541B07" w:rsidP="00541B07">
            <w:pPr>
              <w:ind w:left="14" w:hanging="14"/>
              <w:jc w:val="both"/>
              <w:rPr>
                <w:rFonts w:ascii="Arial" w:hAnsi="Arial" w:cs="Arial"/>
                <w:sz w:val="18"/>
                <w:szCs w:val="18"/>
              </w:rPr>
            </w:pPr>
            <w:r w:rsidRPr="00541B07">
              <w:rPr>
                <w:rFonts w:ascii="Arial" w:hAnsi="Arial" w:cs="Arial"/>
                <w:sz w:val="18"/>
                <w:szCs w:val="18"/>
              </w:rPr>
              <w:t>Se aplicará una multa del cero punto cinco (0.5%) del monto total del contrato por día hábil de retraso en la entrega provisional del sistema de aire acondicionado de precisión.</w:t>
            </w:r>
          </w:p>
          <w:p w:rsidR="00541B07" w:rsidRPr="00541B07" w:rsidRDefault="00541B07" w:rsidP="00541B07">
            <w:pPr>
              <w:ind w:left="28"/>
              <w:jc w:val="both"/>
              <w:rPr>
                <w:rFonts w:ascii="Arial" w:hAnsi="Arial" w:cs="Arial"/>
                <w:i/>
                <w:iCs/>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397"/>
        </w:trPr>
        <w:tc>
          <w:tcPr>
            <w:tcW w:w="5760" w:type="dxa"/>
            <w:shd w:val="clear" w:color="auto" w:fill="CCFFCC"/>
            <w:vAlign w:val="center"/>
          </w:tcPr>
          <w:p w:rsidR="00541B07" w:rsidRPr="00541B07" w:rsidRDefault="00541B07" w:rsidP="00541B07">
            <w:pPr>
              <w:jc w:val="both"/>
              <w:rPr>
                <w:rFonts w:ascii="Arial" w:hAnsi="Arial" w:cs="Arial"/>
                <w:b/>
                <w:bCs/>
                <w:sz w:val="18"/>
                <w:szCs w:val="18"/>
              </w:rPr>
            </w:pPr>
            <w:r w:rsidRPr="00541B07">
              <w:rPr>
                <w:rFonts w:ascii="Arial" w:hAnsi="Arial" w:cs="Arial"/>
                <w:b/>
                <w:bCs/>
                <w:sz w:val="18"/>
                <w:szCs w:val="18"/>
              </w:rPr>
              <w:t>E. FORMA DE PAGO</w:t>
            </w:r>
          </w:p>
        </w:tc>
        <w:tc>
          <w:tcPr>
            <w:tcW w:w="1971" w:type="dxa"/>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533"/>
        </w:trPr>
        <w:tc>
          <w:tcPr>
            <w:tcW w:w="5760" w:type="dxa"/>
            <w:tcBorders>
              <w:bottom w:val="single" w:sz="4" w:space="0" w:color="auto"/>
            </w:tcBorders>
            <w:vAlign w:val="center"/>
          </w:tcPr>
          <w:p w:rsidR="00541B07" w:rsidRPr="00541B07" w:rsidRDefault="00541B07" w:rsidP="00541B07">
            <w:pPr>
              <w:ind w:left="14" w:hanging="14"/>
              <w:jc w:val="both"/>
              <w:rPr>
                <w:rFonts w:ascii="Arial" w:hAnsi="Arial" w:cs="Arial"/>
                <w:bCs/>
                <w:iCs/>
                <w:sz w:val="18"/>
                <w:szCs w:val="18"/>
              </w:rPr>
            </w:pPr>
            <w:r w:rsidRPr="00541B07">
              <w:rPr>
                <w:rFonts w:ascii="Arial" w:hAnsi="Arial" w:cs="Arial"/>
                <w:bCs/>
                <w:iCs/>
                <w:sz w:val="18"/>
                <w:szCs w:val="18"/>
              </w:rPr>
              <w:t xml:space="preserve">Pago </w:t>
            </w:r>
            <w:r w:rsidRPr="00541B07">
              <w:rPr>
                <w:rFonts w:ascii="Arial" w:hAnsi="Arial" w:cs="Arial"/>
                <w:sz w:val="18"/>
                <w:szCs w:val="18"/>
              </w:rPr>
              <w:t>contra</w:t>
            </w:r>
            <w:r w:rsidRPr="00541B07">
              <w:rPr>
                <w:rFonts w:ascii="Arial" w:hAnsi="Arial" w:cs="Arial"/>
                <w:bCs/>
                <w:iCs/>
                <w:sz w:val="18"/>
                <w:szCs w:val="18"/>
              </w:rPr>
              <w:t xml:space="preserve"> Acta de Recepción Definitiva del sistema de aire acondicionado de precisión.</w:t>
            </w:r>
          </w:p>
          <w:p w:rsidR="00541B07" w:rsidRPr="00541B07" w:rsidRDefault="00541B07" w:rsidP="00541B07">
            <w:pPr>
              <w:jc w:val="both"/>
              <w:rPr>
                <w:rFonts w:ascii="Arial" w:hAnsi="Arial" w:cs="Arial"/>
                <w:b/>
                <w:bCs/>
                <w:sz w:val="18"/>
                <w:szCs w:val="18"/>
              </w:rPr>
            </w:pPr>
            <w:r w:rsidRPr="00541B07">
              <w:rPr>
                <w:rFonts w:ascii="Arial" w:hAnsi="Arial" w:cs="Arial"/>
                <w:i/>
                <w:sz w:val="18"/>
                <w:szCs w:val="18"/>
              </w:rPr>
              <w:t>(Manifestar aceptación)</w:t>
            </w:r>
          </w:p>
        </w:tc>
        <w:tc>
          <w:tcPr>
            <w:tcW w:w="1971" w:type="dxa"/>
            <w:tcBorders>
              <w:bottom w:val="single" w:sz="4" w:space="0" w:color="auto"/>
            </w:tcBorders>
            <w:vAlign w:val="center"/>
          </w:tcPr>
          <w:p w:rsidR="00541B07" w:rsidRPr="00541B07" w:rsidRDefault="00541B07" w:rsidP="00541B07">
            <w:pPr>
              <w:jc w:val="both"/>
              <w:rPr>
                <w:rFonts w:ascii="Arial" w:hAnsi="Arial" w:cs="Arial"/>
                <w:b/>
                <w:bCs/>
                <w:sz w:val="18"/>
                <w:szCs w:val="18"/>
              </w:rPr>
            </w:pPr>
          </w:p>
        </w:tc>
        <w:tc>
          <w:tcPr>
            <w:tcW w:w="426" w:type="dxa"/>
            <w:tcBorders>
              <w:bottom w:val="single" w:sz="4" w:space="0" w:color="auto"/>
            </w:tcBorders>
            <w:shd w:val="thinDiagStripe" w:color="auto" w:fill="auto"/>
            <w:vAlign w:val="center"/>
          </w:tcPr>
          <w:p w:rsidR="00541B07" w:rsidRPr="00541B07" w:rsidRDefault="00541B07" w:rsidP="00541B07">
            <w:pPr>
              <w:jc w:val="both"/>
              <w:rPr>
                <w:rFonts w:ascii="Arial" w:hAnsi="Arial" w:cs="Arial"/>
                <w:b/>
                <w:bCs/>
                <w:sz w:val="18"/>
                <w:szCs w:val="18"/>
              </w:rPr>
            </w:pPr>
          </w:p>
        </w:tc>
        <w:tc>
          <w:tcPr>
            <w:tcW w:w="425" w:type="dxa"/>
            <w:tcBorders>
              <w:bottom w:val="single" w:sz="4" w:space="0" w:color="auto"/>
            </w:tcBorders>
            <w:shd w:val="thinDiagStripe" w:color="auto" w:fill="auto"/>
            <w:vAlign w:val="center"/>
          </w:tcPr>
          <w:p w:rsidR="00541B07" w:rsidRPr="00541B07" w:rsidRDefault="00541B07" w:rsidP="00541B07">
            <w:pPr>
              <w:jc w:val="both"/>
              <w:rPr>
                <w:rFonts w:ascii="Arial" w:hAnsi="Arial" w:cs="Arial"/>
                <w:b/>
                <w:bCs/>
                <w:sz w:val="18"/>
                <w:szCs w:val="18"/>
              </w:rPr>
            </w:pPr>
          </w:p>
        </w:tc>
        <w:tc>
          <w:tcPr>
            <w:tcW w:w="1276" w:type="dxa"/>
            <w:tcBorders>
              <w:bottom w:val="single" w:sz="4" w:space="0" w:color="auto"/>
            </w:tcBorders>
            <w:shd w:val="thinDiagStripe" w:color="auto" w:fill="auto"/>
            <w:vAlign w:val="center"/>
          </w:tcPr>
          <w:p w:rsidR="00541B07" w:rsidRPr="00541B07" w:rsidRDefault="00541B07" w:rsidP="00541B07">
            <w:pPr>
              <w:jc w:val="both"/>
              <w:rPr>
                <w:rFonts w:ascii="Arial" w:hAnsi="Arial" w:cs="Arial"/>
                <w:b/>
                <w:bCs/>
                <w:sz w:val="18"/>
                <w:szCs w:val="18"/>
              </w:rPr>
            </w:pPr>
          </w:p>
        </w:tc>
      </w:tr>
      <w:tr w:rsidR="00541B07" w:rsidRPr="00541B07" w:rsidTr="00541B07">
        <w:trPr>
          <w:cantSplit/>
          <w:trHeight w:val="397"/>
        </w:trPr>
        <w:tc>
          <w:tcPr>
            <w:tcW w:w="5760" w:type="dxa"/>
            <w:tcBorders>
              <w:bottom w:val="single" w:sz="4" w:space="0" w:color="auto"/>
            </w:tcBorders>
            <w:shd w:val="clear" w:color="auto" w:fill="CCFFCC"/>
            <w:vAlign w:val="center"/>
          </w:tcPr>
          <w:p w:rsidR="00541B07" w:rsidRPr="00541B07" w:rsidRDefault="00541B07" w:rsidP="00541B07">
            <w:pPr>
              <w:ind w:left="360" w:hanging="360"/>
              <w:rPr>
                <w:rFonts w:ascii="Arial" w:hAnsi="Arial" w:cs="Arial"/>
                <w:b/>
                <w:sz w:val="18"/>
                <w:szCs w:val="18"/>
                <w:lang w:val="es-ES_tradnl"/>
              </w:rPr>
            </w:pPr>
            <w:r w:rsidRPr="00541B07">
              <w:rPr>
                <w:rFonts w:ascii="Arial" w:hAnsi="Arial" w:cs="Arial"/>
                <w:b/>
                <w:sz w:val="18"/>
                <w:szCs w:val="18"/>
                <w:lang w:val="es-ES_tradnl"/>
              </w:rPr>
              <w:t>F. FORMA DE ENTREGA Y RECEPCION DEL BIEN</w:t>
            </w:r>
          </w:p>
        </w:tc>
        <w:tc>
          <w:tcPr>
            <w:tcW w:w="1971"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42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276" w:type="dxa"/>
            <w:tcBorders>
              <w:bottom w:val="single" w:sz="4" w:space="0" w:color="auto"/>
            </w:tcBorders>
            <w:shd w:val="clear" w:color="auto" w:fill="CCFFCC"/>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541B07" w:rsidRPr="00541B07" w:rsidTr="00541B07">
        <w:trPr>
          <w:cantSplit/>
          <w:trHeight w:val="742"/>
        </w:trPr>
        <w:tc>
          <w:tcPr>
            <w:tcW w:w="5760" w:type="dxa"/>
            <w:vAlign w:val="center"/>
          </w:tcPr>
          <w:p w:rsidR="00541B07" w:rsidRPr="00541B07" w:rsidRDefault="00541B07" w:rsidP="00541B07">
            <w:pPr>
              <w:numPr>
                <w:ilvl w:val="0"/>
                <w:numId w:val="49"/>
              </w:numPr>
              <w:jc w:val="both"/>
              <w:rPr>
                <w:rFonts w:ascii="Arial" w:hAnsi="Arial" w:cs="Arial"/>
                <w:bCs/>
                <w:iCs/>
                <w:sz w:val="18"/>
                <w:szCs w:val="18"/>
              </w:rPr>
            </w:pPr>
            <w:r w:rsidRPr="00541B07">
              <w:rPr>
                <w:rFonts w:ascii="Arial" w:hAnsi="Arial" w:cs="Arial"/>
                <w:b/>
                <w:sz w:val="18"/>
                <w:szCs w:val="18"/>
              </w:rPr>
              <w:t xml:space="preserve">Entrega provisional de equipos: </w:t>
            </w:r>
            <w:r w:rsidRPr="00541B07">
              <w:rPr>
                <w:rFonts w:ascii="Arial" w:hAnsi="Arial" w:cs="Arial"/>
                <w:bCs/>
                <w:iCs/>
                <w:sz w:val="18"/>
                <w:szCs w:val="18"/>
              </w:rPr>
              <w:t>El proveedor deberá entregar provisionalmente el sistema a la Unidad de Activos Fijos del BCB.</w:t>
            </w:r>
          </w:p>
          <w:p w:rsidR="00541B07" w:rsidRPr="00541B07" w:rsidRDefault="00541B07" w:rsidP="00541B07">
            <w:pPr>
              <w:ind w:left="14" w:hanging="14"/>
              <w:jc w:val="both"/>
              <w:rPr>
                <w:rFonts w:ascii="Arial" w:hAnsi="Arial" w:cs="Arial"/>
                <w:i/>
                <w:sz w:val="18"/>
                <w:szCs w:val="18"/>
              </w:rPr>
            </w:pPr>
            <w:r w:rsidRPr="00541B07">
              <w:rPr>
                <w:rFonts w:ascii="Arial" w:hAnsi="Arial" w:cs="Arial"/>
                <w:i/>
                <w:sz w:val="18"/>
                <w:szCs w:val="18"/>
              </w:rPr>
              <w:t>(Manifestar aceptación)</w:t>
            </w:r>
          </w:p>
        </w:tc>
        <w:tc>
          <w:tcPr>
            <w:tcW w:w="1971" w:type="dxa"/>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742"/>
        </w:trPr>
        <w:tc>
          <w:tcPr>
            <w:tcW w:w="5760" w:type="dxa"/>
            <w:vAlign w:val="center"/>
          </w:tcPr>
          <w:p w:rsidR="00541B07" w:rsidRPr="00541B07" w:rsidRDefault="00541B07" w:rsidP="00541B07">
            <w:pPr>
              <w:numPr>
                <w:ilvl w:val="0"/>
                <w:numId w:val="53"/>
              </w:numPr>
              <w:jc w:val="both"/>
              <w:rPr>
                <w:rFonts w:ascii="Arial" w:hAnsi="Arial" w:cs="Arial"/>
                <w:bCs/>
                <w:iCs/>
                <w:sz w:val="18"/>
                <w:szCs w:val="18"/>
              </w:rPr>
            </w:pPr>
            <w:r w:rsidRPr="00541B07">
              <w:rPr>
                <w:rFonts w:ascii="Arial" w:hAnsi="Arial" w:cs="Arial"/>
                <w:b/>
                <w:sz w:val="18"/>
                <w:szCs w:val="18"/>
              </w:rPr>
              <w:t>Apertura de empaques e inspección:</w:t>
            </w:r>
            <w:r w:rsidRPr="00541B07">
              <w:rPr>
                <w:rFonts w:ascii="Arial" w:hAnsi="Arial" w:cs="Arial"/>
                <w:sz w:val="18"/>
                <w:szCs w:val="18"/>
              </w:rPr>
              <w:t xml:space="preserve"> Personal del Dpto. de Soporte Técnico de la Gerencia de Sistemas del BCB </w:t>
            </w:r>
            <w:r w:rsidRPr="00541B07">
              <w:rPr>
                <w:rFonts w:ascii="Arial" w:hAnsi="Arial" w:cs="Arial"/>
                <w:bCs/>
                <w:iCs/>
                <w:sz w:val="18"/>
                <w:szCs w:val="18"/>
              </w:rPr>
              <w:t>realizará la apertura de empaques e inspección en un plazo de hasta cinco (5) días hábiles concluida la entrega provisional de equipos.</w:t>
            </w:r>
          </w:p>
          <w:p w:rsidR="00541B07" w:rsidRPr="00541B07" w:rsidRDefault="00541B07" w:rsidP="00541B07">
            <w:pPr>
              <w:ind w:left="360"/>
              <w:jc w:val="both"/>
              <w:rPr>
                <w:rFonts w:ascii="Arial" w:hAnsi="Arial" w:cs="Arial"/>
                <w:bCs/>
                <w:iCs/>
                <w:sz w:val="18"/>
                <w:szCs w:val="18"/>
              </w:rPr>
            </w:pPr>
            <w:r w:rsidRPr="00541B07">
              <w:rPr>
                <w:rFonts w:ascii="Arial" w:hAnsi="Arial" w:cs="Arial"/>
                <w:bCs/>
                <w:iCs/>
                <w:sz w:val="18"/>
                <w:szCs w:val="18"/>
              </w:rPr>
              <w:t>La apertura de empaques e inspección concluirá una vez que el responsable de recepción emita el Acta de Recepción Provisional.</w:t>
            </w:r>
          </w:p>
          <w:p w:rsidR="00541B07" w:rsidRPr="00541B07" w:rsidRDefault="00541B07" w:rsidP="00541B07">
            <w:pPr>
              <w:ind w:left="14" w:hanging="14"/>
              <w:jc w:val="both"/>
              <w:rPr>
                <w:rFonts w:ascii="Arial" w:hAnsi="Arial" w:cs="Arial"/>
                <w:b/>
                <w:i/>
                <w:sz w:val="18"/>
                <w:szCs w:val="18"/>
              </w:rPr>
            </w:pPr>
            <w:r w:rsidRPr="00541B07">
              <w:rPr>
                <w:rFonts w:ascii="Arial" w:hAnsi="Arial" w:cs="Arial"/>
                <w:i/>
                <w:sz w:val="18"/>
                <w:szCs w:val="18"/>
              </w:rPr>
              <w:t>(Manifestar aceptación)</w:t>
            </w:r>
          </w:p>
        </w:tc>
        <w:tc>
          <w:tcPr>
            <w:tcW w:w="1971" w:type="dxa"/>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742"/>
        </w:trPr>
        <w:tc>
          <w:tcPr>
            <w:tcW w:w="5760" w:type="dxa"/>
            <w:vAlign w:val="center"/>
          </w:tcPr>
          <w:p w:rsidR="00541B07" w:rsidRPr="00541B07" w:rsidRDefault="00541B07" w:rsidP="00541B07">
            <w:pPr>
              <w:numPr>
                <w:ilvl w:val="0"/>
                <w:numId w:val="53"/>
              </w:numPr>
              <w:jc w:val="both"/>
              <w:rPr>
                <w:rFonts w:ascii="Arial" w:hAnsi="Arial" w:cs="Arial"/>
                <w:b/>
                <w:i/>
                <w:sz w:val="18"/>
                <w:szCs w:val="18"/>
              </w:rPr>
            </w:pPr>
            <w:r w:rsidRPr="00541B07">
              <w:rPr>
                <w:rFonts w:ascii="Arial" w:hAnsi="Arial" w:cs="Arial"/>
                <w:b/>
                <w:sz w:val="18"/>
                <w:szCs w:val="18"/>
              </w:rPr>
              <w:lastRenderedPageBreak/>
              <w:t>Instalación y puesta en funcionamiento del sistema:</w:t>
            </w:r>
            <w:r w:rsidRPr="00541B07">
              <w:rPr>
                <w:rFonts w:ascii="Arial" w:hAnsi="Arial" w:cs="Arial"/>
                <w:sz w:val="18"/>
                <w:szCs w:val="18"/>
              </w:rPr>
              <w:t xml:space="preserve"> Concluida la apertura de empaques e inspección se procederá con la instalación y puesta en funcionamiento del sistema en un plazo de hasta quince (15) días hábiles</w:t>
            </w:r>
            <w:r w:rsidRPr="00541B07">
              <w:rPr>
                <w:rFonts w:ascii="Arial" w:hAnsi="Arial" w:cs="Arial"/>
                <w:bCs/>
                <w:iCs/>
                <w:sz w:val="18"/>
                <w:szCs w:val="18"/>
              </w:rPr>
              <w:t>.</w:t>
            </w:r>
          </w:p>
          <w:p w:rsidR="00541B07" w:rsidRPr="00541B07" w:rsidRDefault="00541B07" w:rsidP="00541B07">
            <w:pPr>
              <w:jc w:val="both"/>
              <w:rPr>
                <w:rFonts w:ascii="Arial" w:hAnsi="Arial" w:cs="Arial"/>
                <w:b/>
                <w:sz w:val="18"/>
                <w:szCs w:val="18"/>
              </w:rPr>
            </w:pPr>
            <w:r w:rsidRPr="00541B07">
              <w:rPr>
                <w:rFonts w:ascii="Arial" w:hAnsi="Arial" w:cs="Arial"/>
                <w:i/>
                <w:sz w:val="18"/>
                <w:szCs w:val="18"/>
              </w:rPr>
              <w:t>(Manifestar aceptación)</w:t>
            </w:r>
          </w:p>
        </w:tc>
        <w:tc>
          <w:tcPr>
            <w:tcW w:w="1971" w:type="dxa"/>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742"/>
        </w:trPr>
        <w:tc>
          <w:tcPr>
            <w:tcW w:w="5760" w:type="dxa"/>
            <w:vAlign w:val="center"/>
          </w:tcPr>
          <w:p w:rsidR="00541B07" w:rsidRPr="00541B07" w:rsidRDefault="00541B07" w:rsidP="00541B07">
            <w:pPr>
              <w:numPr>
                <w:ilvl w:val="0"/>
                <w:numId w:val="53"/>
              </w:numPr>
              <w:jc w:val="both"/>
              <w:rPr>
                <w:rFonts w:ascii="Arial" w:hAnsi="Arial" w:cs="Arial"/>
                <w:bCs/>
                <w:iCs/>
                <w:sz w:val="18"/>
                <w:szCs w:val="18"/>
              </w:rPr>
            </w:pPr>
            <w:r w:rsidRPr="00541B07">
              <w:rPr>
                <w:rFonts w:ascii="Arial" w:hAnsi="Arial" w:cs="Arial"/>
                <w:b/>
                <w:bCs/>
                <w:iCs/>
                <w:sz w:val="18"/>
                <w:szCs w:val="18"/>
                <w:lang w:val="es-ES_tradnl"/>
              </w:rPr>
              <w:t xml:space="preserve">Pruebas y verificación de las especificaciones técnicas: </w:t>
            </w:r>
            <w:r w:rsidRPr="00541B07">
              <w:rPr>
                <w:rFonts w:ascii="Arial" w:hAnsi="Arial" w:cs="Arial"/>
                <w:bCs/>
                <w:iCs/>
                <w:sz w:val="18"/>
                <w:szCs w:val="18"/>
              </w:rPr>
              <w:t>Personal del Dpto. de Soporte Técnico de la Gerencia de Sistemas del BCB realizará pruebas y verificación del sistema en un plazo de hasta diez (10) días hábiles concluida la instalación y puesta en funcionamiento.</w:t>
            </w:r>
          </w:p>
          <w:p w:rsidR="00541B07" w:rsidRPr="00541B07" w:rsidRDefault="00541B07" w:rsidP="00541B07">
            <w:pPr>
              <w:ind w:left="374" w:hanging="14"/>
              <w:jc w:val="both"/>
              <w:rPr>
                <w:rFonts w:ascii="Arial" w:hAnsi="Arial" w:cs="Arial"/>
                <w:bCs/>
                <w:i/>
                <w:iCs/>
                <w:sz w:val="18"/>
                <w:szCs w:val="18"/>
              </w:rPr>
            </w:pPr>
            <w:r w:rsidRPr="00541B07">
              <w:rPr>
                <w:rFonts w:ascii="Arial" w:hAnsi="Arial" w:cs="Arial"/>
                <w:bCs/>
                <w:iCs/>
                <w:sz w:val="18"/>
                <w:szCs w:val="18"/>
              </w:rPr>
              <w:t>Cualquier observación que surja durante el periodo de pruebas y verificación deberá ser subsanada por el proveedor en un plazo de hasta cincuenta (50) días calendario a partir del día siguiente calendario de recibida la notificación.</w:t>
            </w:r>
          </w:p>
          <w:p w:rsidR="00541B07" w:rsidRPr="00541B07" w:rsidRDefault="00541B07" w:rsidP="00541B07">
            <w:pPr>
              <w:jc w:val="both"/>
              <w:rPr>
                <w:rFonts w:ascii="Arial" w:hAnsi="Arial" w:cs="Arial"/>
                <w:bCs/>
                <w:i/>
                <w:iCs/>
                <w:sz w:val="18"/>
                <w:szCs w:val="18"/>
              </w:rPr>
            </w:pPr>
            <w:r w:rsidRPr="00541B07">
              <w:rPr>
                <w:rFonts w:ascii="Arial" w:hAnsi="Arial" w:cs="Arial"/>
                <w:bCs/>
                <w:i/>
                <w:iCs/>
                <w:sz w:val="18"/>
                <w:szCs w:val="18"/>
              </w:rPr>
              <w:t>(Manifestar aceptación)</w:t>
            </w:r>
          </w:p>
        </w:tc>
        <w:tc>
          <w:tcPr>
            <w:tcW w:w="1971" w:type="dxa"/>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742"/>
        </w:trPr>
        <w:tc>
          <w:tcPr>
            <w:tcW w:w="5760" w:type="dxa"/>
            <w:vAlign w:val="center"/>
          </w:tcPr>
          <w:p w:rsidR="00541B07" w:rsidRPr="00541B07" w:rsidRDefault="00541B07" w:rsidP="00541B07">
            <w:pPr>
              <w:numPr>
                <w:ilvl w:val="0"/>
                <w:numId w:val="53"/>
              </w:numPr>
              <w:jc w:val="both"/>
              <w:rPr>
                <w:rFonts w:ascii="Arial" w:hAnsi="Arial" w:cs="Arial"/>
                <w:bCs/>
                <w:iCs/>
                <w:sz w:val="18"/>
                <w:szCs w:val="18"/>
              </w:rPr>
            </w:pPr>
            <w:r w:rsidRPr="00541B07">
              <w:rPr>
                <w:rFonts w:ascii="Arial" w:hAnsi="Arial" w:cs="Arial"/>
                <w:b/>
                <w:sz w:val="18"/>
                <w:szCs w:val="18"/>
              </w:rPr>
              <w:t>Informe técnico final:</w:t>
            </w:r>
            <w:r w:rsidRPr="00541B07">
              <w:rPr>
                <w:rFonts w:ascii="Arial" w:hAnsi="Arial" w:cs="Arial"/>
                <w:sz w:val="18"/>
                <w:szCs w:val="18"/>
              </w:rPr>
              <w:t xml:space="preserve"> Personal del Dpto. de Soporte Técnico</w:t>
            </w:r>
            <w:r w:rsidRPr="00541B07">
              <w:rPr>
                <w:rFonts w:ascii="Arial" w:hAnsi="Arial" w:cs="Arial"/>
                <w:bCs/>
                <w:iCs/>
                <w:sz w:val="18"/>
                <w:szCs w:val="18"/>
              </w:rPr>
              <w:t xml:space="preserve"> de la Gerencia de Sistemas del BCB emitirá el informe técnico final en un plazo de hasta cinco (5) días hábiles concluidas las pruebas y verificación o de que se subsanen las observaciones.</w:t>
            </w:r>
          </w:p>
          <w:p w:rsidR="00541B07" w:rsidRPr="00541B07" w:rsidRDefault="00541B07" w:rsidP="00541B07">
            <w:pPr>
              <w:ind w:left="14" w:hanging="14"/>
              <w:jc w:val="both"/>
              <w:rPr>
                <w:rFonts w:ascii="Arial" w:hAnsi="Arial" w:cs="Arial"/>
                <w:b/>
                <w:i/>
                <w:sz w:val="18"/>
                <w:szCs w:val="18"/>
              </w:rPr>
            </w:pPr>
            <w:r w:rsidRPr="00541B07">
              <w:rPr>
                <w:rFonts w:ascii="Arial" w:hAnsi="Arial" w:cs="Arial"/>
                <w:i/>
                <w:sz w:val="18"/>
                <w:szCs w:val="18"/>
              </w:rPr>
              <w:t>(Manifestar aceptación)</w:t>
            </w:r>
          </w:p>
        </w:tc>
        <w:tc>
          <w:tcPr>
            <w:tcW w:w="1971" w:type="dxa"/>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541B07" w:rsidRPr="00541B07" w:rsidTr="00541B07">
        <w:trPr>
          <w:cantSplit/>
          <w:trHeight w:val="742"/>
        </w:trPr>
        <w:tc>
          <w:tcPr>
            <w:tcW w:w="5760" w:type="dxa"/>
            <w:vAlign w:val="center"/>
          </w:tcPr>
          <w:p w:rsidR="00541B07" w:rsidRPr="00541B07" w:rsidRDefault="00541B07" w:rsidP="00541B07">
            <w:pPr>
              <w:numPr>
                <w:ilvl w:val="0"/>
                <w:numId w:val="53"/>
              </w:numPr>
              <w:jc w:val="both"/>
              <w:rPr>
                <w:rFonts w:ascii="Arial" w:hAnsi="Arial" w:cs="Arial"/>
                <w:b/>
                <w:sz w:val="18"/>
                <w:szCs w:val="18"/>
                <w:lang w:val="es-ES_tradnl"/>
              </w:rPr>
            </w:pPr>
            <w:r w:rsidRPr="00541B07">
              <w:rPr>
                <w:rFonts w:ascii="Arial" w:hAnsi="Arial" w:cs="Arial"/>
                <w:b/>
                <w:sz w:val="18"/>
                <w:szCs w:val="18"/>
                <w:lang w:val="es-ES_tradnl"/>
              </w:rPr>
              <w:t>Acta de Recepción Definitiva:</w:t>
            </w:r>
            <w:r w:rsidRPr="00541B07">
              <w:rPr>
                <w:rFonts w:ascii="Arial" w:hAnsi="Arial" w:cs="Arial"/>
                <w:sz w:val="18"/>
                <w:szCs w:val="18"/>
                <w:lang w:val="es-ES_tradnl"/>
              </w:rPr>
              <w:t xml:space="preserve"> Una vez recibido el informe técnico final, </w:t>
            </w:r>
            <w:r w:rsidRPr="00541B07">
              <w:rPr>
                <w:rFonts w:ascii="Arial" w:hAnsi="Arial" w:cs="Arial"/>
                <w:bCs/>
                <w:iCs/>
                <w:sz w:val="18"/>
                <w:szCs w:val="18"/>
              </w:rPr>
              <w:t xml:space="preserve">el Responsable de Recepción </w:t>
            </w:r>
            <w:r w:rsidRPr="00541B07">
              <w:rPr>
                <w:rFonts w:ascii="Arial" w:hAnsi="Arial" w:cs="Arial"/>
                <w:sz w:val="18"/>
                <w:szCs w:val="18"/>
                <w:lang w:val="es-ES_tradnl"/>
              </w:rPr>
              <w:t>procederá a la elaboración del Acta de Recepción Definitiva.</w:t>
            </w:r>
          </w:p>
          <w:p w:rsidR="00541B07" w:rsidRPr="00541B07" w:rsidRDefault="00541B07" w:rsidP="00541B07">
            <w:pPr>
              <w:jc w:val="both"/>
              <w:rPr>
                <w:rFonts w:ascii="Arial" w:hAnsi="Arial" w:cs="Arial"/>
                <w:sz w:val="18"/>
                <w:szCs w:val="18"/>
                <w:lang w:val="es-ES_tradnl"/>
              </w:rPr>
            </w:pPr>
            <w:r w:rsidRPr="00541B07">
              <w:rPr>
                <w:rFonts w:ascii="Arial" w:hAnsi="Arial" w:cs="Arial"/>
                <w:i/>
                <w:sz w:val="18"/>
                <w:szCs w:val="18"/>
              </w:rPr>
              <w:t>(Manifestar aceptación)</w:t>
            </w:r>
          </w:p>
        </w:tc>
        <w:tc>
          <w:tcPr>
            <w:tcW w:w="1971" w:type="dxa"/>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541B07" w:rsidRPr="00541B07" w:rsidRDefault="00541B07" w:rsidP="00541B0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tbl>
      <w:tblPr>
        <w:tblpPr w:leftFromText="141" w:rightFromText="141" w:vertAnchor="text" w:horzAnchor="page" w:tblpX="1174" w:tblpY="22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889"/>
      </w:tblGrid>
      <w:tr w:rsidR="00B25AB4" w:rsidRPr="004A65A6" w:rsidTr="00090304">
        <w:tc>
          <w:tcPr>
            <w:tcW w:w="9889" w:type="dxa"/>
            <w:shd w:val="clear" w:color="auto" w:fill="DDD9C3"/>
          </w:tcPr>
          <w:p w:rsidR="00B25AB4" w:rsidRPr="009C5BA9" w:rsidRDefault="00B25AB4" w:rsidP="00090304">
            <w:pPr>
              <w:rPr>
                <w:rFonts w:ascii="Arial" w:hAnsi="Arial" w:cs="Arial"/>
                <w:b/>
                <w:szCs w:val="18"/>
              </w:rPr>
            </w:pPr>
            <w:r w:rsidRPr="009C5BA9">
              <w:rPr>
                <w:rFonts w:ascii="Arial" w:hAnsi="Arial" w:cs="Arial"/>
                <w:b/>
                <w:szCs w:val="18"/>
              </w:rPr>
              <w:t>NOTA:</w:t>
            </w:r>
          </w:p>
          <w:p w:rsidR="00B25AB4" w:rsidRPr="009C5BA9" w:rsidRDefault="00B25AB4" w:rsidP="00090304">
            <w:pPr>
              <w:jc w:val="both"/>
              <w:rPr>
                <w:rFonts w:ascii="Arial" w:hAnsi="Arial" w:cs="Arial"/>
                <w:szCs w:val="18"/>
              </w:rPr>
            </w:pPr>
            <w:r w:rsidRPr="009C5BA9">
              <w:rPr>
                <w:rFonts w:ascii="Arial" w:hAnsi="Arial" w:cs="Arial"/>
                <w:szCs w:val="18"/>
              </w:rPr>
              <w:t xml:space="preserve">El Proponente también podrá </w:t>
            </w:r>
            <w:r>
              <w:rPr>
                <w:rFonts w:ascii="Arial" w:hAnsi="Arial" w:cs="Arial"/>
                <w:szCs w:val="18"/>
              </w:rPr>
              <w:t>ofertar</w:t>
            </w:r>
            <w:r w:rsidRPr="009C5BA9">
              <w:rPr>
                <w:rFonts w:ascii="Arial" w:hAnsi="Arial" w:cs="Arial"/>
                <w:szCs w:val="18"/>
              </w:rPr>
              <w:t xml:space="preserve"> características superiores a las solicitadas en el presente Formulario, que mejoren la calidad de los bi</w:t>
            </w:r>
            <w:r>
              <w:rPr>
                <w:rFonts w:ascii="Arial" w:hAnsi="Arial" w:cs="Arial"/>
                <w:szCs w:val="18"/>
              </w:rPr>
              <w:t>enes y/o requisitos solicitados</w:t>
            </w:r>
            <w:r w:rsidRPr="009C5BA9">
              <w:rPr>
                <w:rFonts w:ascii="Arial" w:hAnsi="Arial" w:cs="Arial"/>
                <w:szCs w:val="18"/>
              </w:rPr>
              <w:t>,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4E03C9" w:rsidRDefault="004E03C9" w:rsidP="00C12E06">
      <w:pPr>
        <w:jc w:val="center"/>
        <w:rPr>
          <w:rFonts w:cs="Arial"/>
          <w:b/>
          <w:sz w:val="18"/>
        </w:rPr>
      </w:pPr>
    </w:p>
    <w:p w:rsidR="00C12E06"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182F8F" w:rsidRDefault="00C12E06" w:rsidP="00C12E06">
      <w:pPr>
        <w:jc w:val="center"/>
        <w:rPr>
          <w:rFonts w:cs="Arial"/>
          <w:b/>
          <w:sz w:val="2"/>
          <w:szCs w:val="8"/>
        </w:rPr>
      </w:pPr>
    </w:p>
    <w:tbl>
      <w:tblPr>
        <w:tblW w:w="11250" w:type="dxa"/>
        <w:jc w:val="center"/>
        <w:tblInd w:w="2953" w:type="dxa"/>
        <w:tblLayout w:type="fixed"/>
        <w:tblLook w:val="04A0" w:firstRow="1" w:lastRow="0" w:firstColumn="1" w:lastColumn="0" w:noHBand="0" w:noVBand="1"/>
      </w:tblPr>
      <w:tblGrid>
        <w:gridCol w:w="239"/>
        <w:gridCol w:w="2714"/>
        <w:gridCol w:w="238"/>
        <w:gridCol w:w="37"/>
        <w:gridCol w:w="311"/>
        <w:gridCol w:w="137"/>
        <w:gridCol w:w="54"/>
        <w:gridCol w:w="48"/>
        <w:gridCol w:w="255"/>
        <w:gridCol w:w="34"/>
        <w:gridCol w:w="41"/>
        <w:gridCol w:w="229"/>
        <w:gridCol w:w="201"/>
        <w:gridCol w:w="201"/>
        <w:gridCol w:w="522"/>
        <w:gridCol w:w="57"/>
        <w:gridCol w:w="649"/>
        <w:gridCol w:w="261"/>
        <w:gridCol w:w="60"/>
        <w:gridCol w:w="214"/>
        <w:gridCol w:w="39"/>
        <w:gridCol w:w="47"/>
        <w:gridCol w:w="150"/>
        <w:gridCol w:w="160"/>
        <w:gridCol w:w="122"/>
        <w:gridCol w:w="178"/>
        <w:gridCol w:w="268"/>
        <w:gridCol w:w="32"/>
        <w:gridCol w:w="279"/>
        <w:gridCol w:w="31"/>
        <w:gridCol w:w="146"/>
        <w:gridCol w:w="154"/>
        <w:gridCol w:w="329"/>
        <w:gridCol w:w="47"/>
        <w:gridCol w:w="47"/>
        <w:gridCol w:w="206"/>
        <w:gridCol w:w="197"/>
        <w:gridCol w:w="103"/>
        <w:gridCol w:w="300"/>
        <w:gridCol w:w="17"/>
        <w:gridCol w:w="283"/>
        <w:gridCol w:w="114"/>
        <w:gridCol w:w="57"/>
        <w:gridCol w:w="139"/>
        <w:gridCol w:w="97"/>
        <w:gridCol w:w="129"/>
        <w:gridCol w:w="74"/>
        <w:gridCol w:w="79"/>
        <w:gridCol w:w="267"/>
        <w:gridCol w:w="122"/>
        <w:gridCol w:w="140"/>
        <w:gridCol w:w="131"/>
        <w:gridCol w:w="35"/>
        <w:gridCol w:w="92"/>
        <w:gridCol w:w="137"/>
        <w:gridCol w:w="128"/>
        <w:gridCol w:w="46"/>
        <w:gridCol w:w="226"/>
        <w:gridCol w:w="201"/>
        <w:gridCol w:w="59"/>
        <w:gridCol w:w="260"/>
        <w:gridCol w:w="110"/>
        <w:gridCol w:w="197"/>
        <w:gridCol w:w="110"/>
        <w:gridCol w:w="126"/>
        <w:gridCol w:w="329"/>
        <w:gridCol w:w="145"/>
        <w:gridCol w:w="130"/>
        <w:gridCol w:w="23"/>
        <w:gridCol w:w="192"/>
        <w:gridCol w:w="106"/>
        <w:gridCol w:w="236"/>
        <w:gridCol w:w="66"/>
        <w:gridCol w:w="18"/>
        <w:gridCol w:w="237"/>
        <w:gridCol w:w="8"/>
      </w:tblGrid>
      <w:tr w:rsidR="00815C4E" w:rsidRPr="00815C4E" w:rsidTr="00964237">
        <w:trPr>
          <w:gridBefore w:val="2"/>
          <w:gridAfter w:val="1"/>
          <w:wAfter w:w="8" w:type="dxa"/>
          <w:trHeight w:val="284"/>
          <w:jc w:val="center"/>
        </w:trPr>
        <w:tc>
          <w:tcPr>
            <w:tcW w:w="11242" w:type="dxa"/>
            <w:gridSpan w:val="73"/>
            <w:tcBorders>
              <w:top w:val="single" w:sz="12"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964237">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B06CA3" w:rsidRPr="00815C4E" w:rsidTr="0041221A">
        <w:trPr>
          <w:gridBefore w:val="2"/>
          <w:gridAfter w:val="1"/>
          <w:wAfter w:w="8" w:type="dxa"/>
          <w:trHeight w:val="114"/>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539"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129" w:type="dxa"/>
            <w:gridSpan w:val="15"/>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488" w:type="dxa"/>
            <w:gridSpan w:val="4"/>
            <w:tcBorders>
              <w:top w:val="nil"/>
              <w:left w:val="nil"/>
              <w:bottom w:val="single" w:sz="8" w:space="0" w:color="auto"/>
              <w:right w:val="nil"/>
            </w:tcBorders>
            <w:shd w:val="clear" w:color="auto" w:fill="auto"/>
            <w:vAlign w:val="center"/>
            <w:hideMark/>
          </w:tcPr>
          <w:p w:rsidR="00815C4E" w:rsidRPr="00182F8F" w:rsidRDefault="00815C4E" w:rsidP="00815C4E">
            <w:pPr>
              <w:rPr>
                <w:sz w:val="2"/>
                <w:szCs w:val="2"/>
              </w:rPr>
            </w:pPr>
            <w:r w:rsidRPr="00815C4E">
              <w:rPr>
                <w:sz w:val="2"/>
                <w:szCs w:val="2"/>
              </w:rPr>
              <w:t> </w:t>
            </w:r>
          </w:p>
        </w:tc>
        <w:tc>
          <w:tcPr>
            <w:tcW w:w="53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324" w:type="dxa"/>
            <w:gridSpan w:val="9"/>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18"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9" w:type="dxa"/>
            <w:gridSpan w:val="3"/>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3"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79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307" w:type="dxa"/>
            <w:gridSpan w:val="2"/>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65"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96"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57" w:type="dxa"/>
            <w:gridSpan w:val="4"/>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B06CA3" w:rsidRPr="00815C4E" w:rsidTr="0041221A">
        <w:trPr>
          <w:gridBefore w:val="2"/>
          <w:trHeight w:val="195"/>
          <w:jc w:val="center"/>
        </w:trPr>
        <w:tc>
          <w:tcPr>
            <w:tcW w:w="723" w:type="dxa"/>
            <w:gridSpan w:val="4"/>
            <w:tcBorders>
              <w:top w:val="nil"/>
              <w:left w:val="single" w:sz="12" w:space="0" w:color="auto"/>
              <w:bottom w:val="nil"/>
              <w:right w:val="single" w:sz="8" w:space="0" w:color="auto"/>
            </w:tcBorders>
            <w:shd w:val="clear" w:color="auto" w:fill="auto"/>
            <w:vAlign w:val="center"/>
            <w:hideMark/>
          </w:tcPr>
          <w:p w:rsidR="0086528B" w:rsidRPr="00815C4E" w:rsidRDefault="0086528B" w:rsidP="00815C4E">
            <w:pPr>
              <w:jc w:val="center"/>
              <w:rPr>
                <w:rFonts w:ascii="Arial" w:hAnsi="Arial" w:cs="Arial"/>
              </w:rPr>
            </w:pPr>
            <w:r w:rsidRPr="00815C4E">
              <w:rPr>
                <w:rFonts w:ascii="Arial" w:hAnsi="Arial" w:cs="Arial"/>
                <w:b/>
                <w:bCs/>
              </w:rPr>
              <w:t>CUCE:</w:t>
            </w:r>
          </w:p>
        </w:tc>
        <w:tc>
          <w:tcPr>
            <w:tcW w:w="432"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86528B" w:rsidP="00815C4E">
            <w:pPr>
              <w:jc w:val="center"/>
              <w:rPr>
                <w:rFonts w:ascii="Arial" w:hAnsi="Arial" w:cs="Arial"/>
              </w:rPr>
            </w:pPr>
            <w:r w:rsidRPr="00815C4E">
              <w:rPr>
                <w:rFonts w:ascii="Arial" w:hAnsi="Arial" w:cs="Arial"/>
              </w:rPr>
              <w:t>1</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535BD2" w:rsidP="00815C4E">
            <w:pPr>
              <w:jc w:val="center"/>
              <w:rPr>
                <w:rFonts w:ascii="Arial" w:hAnsi="Arial" w:cs="Arial"/>
              </w:rPr>
            </w:pPr>
            <w:r>
              <w:rPr>
                <w:rFonts w:ascii="Arial" w:hAnsi="Arial" w:cs="Arial"/>
              </w:rPr>
              <w:t>7</w:t>
            </w:r>
          </w:p>
        </w:tc>
        <w:tc>
          <w:tcPr>
            <w:tcW w:w="72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6528B" w:rsidRPr="00815C4E" w:rsidRDefault="0086528B" w:rsidP="00815C4E">
            <w:pPr>
              <w:jc w:val="center"/>
              <w:rPr>
                <w:rFonts w:ascii="Arial" w:hAnsi="Arial" w:cs="Arial"/>
              </w:rPr>
            </w:pPr>
            <w:r w:rsidRPr="00815C4E">
              <w:rPr>
                <w:rFonts w:ascii="Arial" w:hAnsi="Arial" w:cs="Arial"/>
              </w:rPr>
              <w:t>-</w:t>
            </w:r>
          </w:p>
        </w:tc>
        <w:tc>
          <w:tcPr>
            <w:tcW w:w="70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86528B" w:rsidP="00815C4E">
            <w:pPr>
              <w:jc w:val="center"/>
              <w:rPr>
                <w:rFonts w:ascii="Arial" w:hAnsi="Arial" w:cs="Arial"/>
              </w:rPr>
            </w:pPr>
            <w:r w:rsidRPr="00815C4E">
              <w:rPr>
                <w:rFonts w:ascii="Arial" w:hAnsi="Arial" w:cs="Arial"/>
              </w:rPr>
              <w:t>0</w:t>
            </w:r>
          </w:p>
        </w:tc>
        <w:tc>
          <w:tcPr>
            <w:tcW w:w="57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86528B" w:rsidP="00815C4E">
            <w:pPr>
              <w:jc w:val="center"/>
              <w:rPr>
                <w:rFonts w:ascii="Arial" w:hAnsi="Arial" w:cs="Arial"/>
              </w:rPr>
            </w:pPr>
            <w:r w:rsidRPr="00815C4E">
              <w:rPr>
                <w:rFonts w:ascii="Arial" w:hAnsi="Arial" w:cs="Arial"/>
              </w:rPr>
              <w:t>9</w:t>
            </w:r>
          </w:p>
        </w:tc>
        <w:tc>
          <w:tcPr>
            <w:tcW w:w="47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86528B" w:rsidP="00815C4E">
            <w:pPr>
              <w:jc w:val="center"/>
              <w:rPr>
                <w:rFonts w:ascii="Arial" w:hAnsi="Arial" w:cs="Arial"/>
              </w:rPr>
            </w:pPr>
            <w:r w:rsidRPr="00815C4E">
              <w:rPr>
                <w:rFonts w:ascii="Arial" w:hAnsi="Arial" w:cs="Arial"/>
              </w:rPr>
              <w:t>5</w:t>
            </w:r>
          </w:p>
        </w:tc>
        <w:tc>
          <w:tcPr>
            <w:tcW w:w="757"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86528B" w:rsidP="00815C4E">
            <w:pPr>
              <w:jc w:val="center"/>
              <w:rPr>
                <w:rFonts w:ascii="Arial" w:hAnsi="Arial" w:cs="Arial"/>
              </w:rPr>
            </w:pPr>
            <w:r w:rsidRPr="00815C4E">
              <w:rPr>
                <w:rFonts w:ascii="Arial" w:hAnsi="Arial" w:cs="Arial"/>
              </w:rPr>
              <w:t>1</w:t>
            </w:r>
          </w:p>
        </w:tc>
        <w:tc>
          <w:tcPr>
            <w:tcW w:w="75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86528B" w:rsidRPr="00815C4E" w:rsidRDefault="0086528B" w:rsidP="00815C4E">
            <w:pPr>
              <w:jc w:val="center"/>
              <w:rPr>
                <w:rFonts w:ascii="Arial" w:hAnsi="Arial" w:cs="Arial"/>
              </w:rPr>
            </w:pPr>
          </w:p>
        </w:tc>
        <w:tc>
          <w:tcPr>
            <w:tcW w:w="40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86528B" w:rsidP="00815C4E">
            <w:pPr>
              <w:jc w:val="center"/>
              <w:rPr>
                <w:rFonts w:ascii="Arial" w:hAnsi="Arial" w:cs="Arial"/>
              </w:rPr>
            </w:pPr>
            <w:r w:rsidRPr="00815C4E">
              <w:rPr>
                <w:rFonts w:ascii="Arial" w:hAnsi="Arial" w:cs="Arial"/>
              </w:rPr>
              <w:t>0</w:t>
            </w:r>
          </w:p>
        </w:tc>
        <w:tc>
          <w:tcPr>
            <w:tcW w:w="42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86528B" w:rsidP="00815C4E">
            <w:pPr>
              <w:jc w:val="center"/>
              <w:rPr>
                <w:rFonts w:ascii="Arial" w:hAnsi="Arial" w:cs="Arial"/>
              </w:rPr>
            </w:pPr>
            <w:r w:rsidRPr="00815C4E">
              <w:rPr>
                <w:rFonts w:ascii="Arial" w:hAnsi="Arial" w:cs="Arial"/>
              </w:rPr>
              <w:t>0</w:t>
            </w:r>
          </w:p>
        </w:tc>
        <w:tc>
          <w:tcPr>
            <w:tcW w:w="39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6528B" w:rsidRPr="00815C4E" w:rsidRDefault="0086528B" w:rsidP="00815C4E">
            <w:pPr>
              <w:jc w:val="center"/>
              <w:rPr>
                <w:rFonts w:ascii="Arial" w:hAnsi="Arial" w:cs="Arial"/>
              </w:rPr>
            </w:pPr>
            <w:r w:rsidRPr="00815C4E">
              <w:rPr>
                <w:rFonts w:ascii="Arial" w:hAnsi="Arial" w:cs="Arial"/>
              </w:rPr>
              <w:t>-</w:t>
            </w:r>
          </w:p>
        </w:tc>
        <w:tc>
          <w:tcPr>
            <w:tcW w:w="422"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CA0C13" w:rsidRDefault="0086528B" w:rsidP="00311631">
            <w:pPr>
              <w:snapToGrid w:val="0"/>
              <w:rPr>
                <w:rFonts w:ascii="Arial" w:hAnsi="Arial" w:cs="Arial"/>
                <w:lang w:val="es-BO" w:eastAsia="es-BO"/>
              </w:rPr>
            </w:pPr>
          </w:p>
        </w:tc>
        <w:tc>
          <w:tcPr>
            <w:tcW w:w="42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CA0C13" w:rsidRDefault="0086528B" w:rsidP="00311631">
            <w:pPr>
              <w:snapToGrid w:val="0"/>
              <w:rPr>
                <w:rFonts w:ascii="Arial" w:hAnsi="Arial" w:cs="Arial"/>
                <w:lang w:val="es-BO" w:eastAsia="es-BO"/>
              </w:rPr>
            </w:pPr>
          </w:p>
        </w:tc>
        <w:tc>
          <w:tcPr>
            <w:tcW w:w="428"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CA0C13" w:rsidRDefault="0086528B" w:rsidP="00311631">
            <w:pPr>
              <w:snapToGrid w:val="0"/>
              <w:jc w:val="center"/>
              <w:rPr>
                <w:rFonts w:ascii="Arial" w:hAnsi="Arial" w:cs="Arial"/>
                <w:lang w:val="es-BO" w:eastAsia="es-BO"/>
              </w:rPr>
            </w:pPr>
          </w:p>
        </w:tc>
        <w:tc>
          <w:tcPr>
            <w:tcW w:w="40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CA0C13" w:rsidRDefault="0086528B" w:rsidP="00311631">
            <w:pPr>
              <w:snapToGrid w:val="0"/>
              <w:jc w:val="center"/>
              <w:rPr>
                <w:rFonts w:ascii="Arial" w:hAnsi="Arial" w:cs="Arial"/>
                <w:lang w:val="es-BO" w:eastAsia="es-BO"/>
              </w:rPr>
            </w:pPr>
          </w:p>
        </w:tc>
        <w:tc>
          <w:tcPr>
            <w:tcW w:w="42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CA0C13" w:rsidRDefault="0086528B" w:rsidP="00311631">
            <w:pPr>
              <w:snapToGrid w:val="0"/>
              <w:rPr>
                <w:rFonts w:ascii="Arial" w:hAnsi="Arial" w:cs="Arial"/>
                <w:lang w:val="es-BO" w:eastAsia="es-BO"/>
              </w:rPr>
            </w:pP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CA0C13" w:rsidRDefault="0086528B" w:rsidP="00311631">
            <w:pPr>
              <w:snapToGrid w:val="0"/>
              <w:jc w:val="center"/>
              <w:rPr>
                <w:rFonts w:ascii="Arial" w:hAnsi="Arial" w:cs="Arial"/>
                <w:lang w:val="es-BO" w:eastAsia="es-BO"/>
              </w:rPr>
            </w:pPr>
          </w:p>
        </w:tc>
        <w:tc>
          <w:tcPr>
            <w:tcW w:w="30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6528B" w:rsidRPr="00815C4E" w:rsidRDefault="0086528B" w:rsidP="00815C4E">
            <w:pPr>
              <w:jc w:val="center"/>
              <w:rPr>
                <w:rFonts w:ascii="Arial" w:hAnsi="Arial" w:cs="Arial"/>
              </w:rPr>
            </w:pPr>
            <w:r w:rsidRPr="00815C4E">
              <w:rPr>
                <w:rFonts w:ascii="Arial" w:hAnsi="Arial" w:cs="Arial"/>
              </w:rPr>
              <w:t>-</w:t>
            </w:r>
          </w:p>
        </w:tc>
        <w:tc>
          <w:tcPr>
            <w:tcW w:w="60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342AEE" w:rsidP="00815C4E">
            <w:pPr>
              <w:jc w:val="center"/>
              <w:rPr>
                <w:rFonts w:ascii="Arial" w:hAnsi="Arial" w:cs="Arial"/>
              </w:rPr>
            </w:pPr>
            <w:r>
              <w:rPr>
                <w:rFonts w:ascii="Arial" w:hAnsi="Arial" w:cs="Arial"/>
              </w:rPr>
              <w:t>1</w:t>
            </w:r>
          </w:p>
        </w:tc>
        <w:tc>
          <w:tcPr>
            <w:tcW w:w="34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86528B" w:rsidRPr="00815C4E" w:rsidRDefault="0086528B" w:rsidP="00815C4E">
            <w:pPr>
              <w:jc w:val="center"/>
              <w:rPr>
                <w:rFonts w:ascii="Arial" w:hAnsi="Arial" w:cs="Arial"/>
              </w:rPr>
            </w:pPr>
            <w:r w:rsidRPr="00815C4E">
              <w:rPr>
                <w:rFonts w:ascii="Arial" w:hAnsi="Arial" w:cs="Arial"/>
              </w:rPr>
              <w:t>-</w:t>
            </w:r>
          </w:p>
        </w:tc>
        <w:tc>
          <w:tcPr>
            <w:tcW w:w="42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6528B" w:rsidRPr="00815C4E" w:rsidRDefault="0086528B" w:rsidP="00815C4E">
            <w:pPr>
              <w:jc w:val="center"/>
              <w:rPr>
                <w:rFonts w:ascii="Arial" w:hAnsi="Arial" w:cs="Arial"/>
              </w:rPr>
            </w:pPr>
            <w:r w:rsidRPr="00815C4E">
              <w:rPr>
                <w:rFonts w:ascii="Arial" w:hAnsi="Arial" w:cs="Arial"/>
              </w:rPr>
              <w:t>1</w:t>
            </w:r>
          </w:p>
        </w:tc>
        <w:tc>
          <w:tcPr>
            <w:tcW w:w="245" w:type="dxa"/>
            <w:gridSpan w:val="2"/>
            <w:tcBorders>
              <w:top w:val="nil"/>
              <w:left w:val="single" w:sz="8" w:space="0" w:color="auto"/>
              <w:bottom w:val="nil"/>
              <w:right w:val="single" w:sz="12" w:space="0" w:color="auto"/>
            </w:tcBorders>
            <w:shd w:val="clear" w:color="auto" w:fill="auto"/>
            <w:vAlign w:val="center"/>
          </w:tcPr>
          <w:p w:rsidR="0086528B" w:rsidRPr="00815C4E" w:rsidRDefault="0086528B" w:rsidP="00815C4E">
            <w:pPr>
              <w:rPr>
                <w:rFonts w:ascii="Arial" w:hAnsi="Arial" w:cs="Arial"/>
              </w:rPr>
            </w:pPr>
          </w:p>
        </w:tc>
      </w:tr>
      <w:tr w:rsidR="00B06CA3" w:rsidRPr="00815C4E" w:rsidTr="0041221A">
        <w:trPr>
          <w:gridBefore w:val="2"/>
          <w:gridAfter w:val="1"/>
          <w:wAfter w:w="8" w:type="dxa"/>
          <w:trHeight w:val="114"/>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539" w:type="dxa"/>
            <w:gridSpan w:val="4"/>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129" w:type="dxa"/>
            <w:gridSpan w:val="15"/>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488"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324" w:type="dxa"/>
            <w:gridSpan w:val="9"/>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2"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7" w:type="dxa"/>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2"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5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5"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72"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0"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0" w:type="dxa"/>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307"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36"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329" w:type="dxa"/>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75"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2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21"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41221A">
        <w:trPr>
          <w:gridBefore w:val="2"/>
          <w:gridAfter w:val="1"/>
          <w:wAfter w:w="8" w:type="dxa"/>
          <w:trHeight w:val="173"/>
          <w:jc w:val="center"/>
        </w:trPr>
        <w:tc>
          <w:tcPr>
            <w:tcW w:w="4067" w:type="dxa"/>
            <w:gridSpan w:val="23"/>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6320" w:type="dxa"/>
            <w:gridSpan w:val="44"/>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964237" w:rsidP="00964237">
            <w:pPr>
              <w:jc w:val="center"/>
              <w:rPr>
                <w:rFonts w:ascii="Arial" w:hAnsi="Arial" w:cs="Arial"/>
                <w:b/>
                <w:bCs/>
              </w:rPr>
            </w:pPr>
            <w:r w:rsidRPr="00964237">
              <w:rPr>
                <w:rFonts w:ascii="Arial" w:hAnsi="Arial" w:cs="Arial"/>
                <w:b/>
                <w:bCs/>
                <w:color w:val="0000FF"/>
                <w:sz w:val="20"/>
                <w:lang w:val="es-BO"/>
              </w:rPr>
              <w:t>PROVISIÓN E INSTALACIÓN DE SISTEMA DE AIRE ACONDICIONADO PARA SALA DE ENERGÍA REGULADA</w:t>
            </w:r>
          </w:p>
        </w:tc>
        <w:tc>
          <w:tcPr>
            <w:tcW w:w="855" w:type="dxa"/>
            <w:gridSpan w:val="6"/>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B06CA3" w:rsidRPr="00815C4E" w:rsidTr="0041221A">
        <w:trPr>
          <w:gridBefore w:val="2"/>
          <w:gridAfter w:val="1"/>
          <w:wAfter w:w="8" w:type="dxa"/>
          <w:trHeight w:val="114"/>
          <w:jc w:val="center"/>
        </w:trPr>
        <w:tc>
          <w:tcPr>
            <w:tcW w:w="238" w:type="dxa"/>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539" w:type="dxa"/>
            <w:gridSpan w:val="4"/>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129" w:type="dxa"/>
            <w:gridSpan w:val="15"/>
            <w:tcBorders>
              <w:top w:val="nil"/>
              <w:left w:val="nil"/>
              <w:bottom w:val="single" w:sz="12" w:space="0" w:color="auto"/>
              <w:right w:val="nil"/>
            </w:tcBorders>
            <w:shd w:val="clear" w:color="auto" w:fill="auto"/>
            <w:vAlign w:val="center"/>
            <w:hideMark/>
          </w:tcPr>
          <w:p w:rsidR="00815C4E" w:rsidRPr="00182F8F" w:rsidRDefault="00815C4E" w:rsidP="00815C4E">
            <w:pPr>
              <w:jc w:val="right"/>
              <w:rPr>
                <w:rFonts w:ascii="Arial" w:hAnsi="Arial" w:cs="Arial"/>
                <w:b/>
                <w:bCs/>
                <w:sz w:val="2"/>
              </w:rPr>
            </w:pPr>
          </w:p>
        </w:tc>
        <w:tc>
          <w:tcPr>
            <w:tcW w:w="488"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53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324" w:type="dxa"/>
            <w:gridSpan w:val="9"/>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2"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7" w:type="dxa"/>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2"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5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5"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2"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0"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0" w:type="dxa"/>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07"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29" w:type="dxa"/>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5"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2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21" w:type="dxa"/>
            <w:gridSpan w:val="3"/>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41221A">
        <w:trPr>
          <w:gridBefore w:val="2"/>
          <w:gridAfter w:val="1"/>
          <w:wAfter w:w="8" w:type="dxa"/>
          <w:trHeight w:val="114"/>
          <w:jc w:val="center"/>
        </w:trPr>
        <w:tc>
          <w:tcPr>
            <w:tcW w:w="238" w:type="dxa"/>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1004" w:type="dxa"/>
            <w:gridSpan w:val="72"/>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w:t>
            </w:r>
            <w:r w:rsidR="003D7DE0">
              <w:rPr>
                <w:rFonts w:ascii="Arial" w:hAnsi="Arial" w:cs="Arial"/>
                <w:b/>
                <w:bCs/>
                <w:lang w:eastAsia="en-US"/>
              </w:rPr>
              <w:t>COTIZACIÓN</w:t>
            </w:r>
          </w:p>
        </w:tc>
      </w:tr>
      <w:tr w:rsidR="00815C4E" w:rsidRPr="00815C4E" w:rsidTr="0041221A">
        <w:trPr>
          <w:gridBefore w:val="2"/>
          <w:gridAfter w:val="1"/>
          <w:wAfter w:w="8" w:type="dxa"/>
          <w:trHeight w:val="114"/>
          <w:jc w:val="center"/>
        </w:trPr>
        <w:tc>
          <w:tcPr>
            <w:tcW w:w="238"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149" w:type="dxa"/>
            <w:gridSpan w:val="66"/>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855" w:type="dxa"/>
            <w:gridSpan w:val="6"/>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33740A" w:rsidRPr="00815C4E" w:rsidTr="0041221A">
        <w:trPr>
          <w:gridBefore w:val="2"/>
          <w:gridAfter w:val="1"/>
          <w:wAfter w:w="8" w:type="dxa"/>
          <w:trHeight w:val="80"/>
          <w:jc w:val="center"/>
        </w:trPr>
        <w:tc>
          <w:tcPr>
            <w:tcW w:w="238" w:type="dxa"/>
            <w:tcBorders>
              <w:top w:val="nil"/>
              <w:left w:val="single" w:sz="12" w:space="0" w:color="auto"/>
              <w:bottom w:val="nil"/>
              <w:right w:val="nil"/>
            </w:tcBorders>
            <w:shd w:val="clear" w:color="auto" w:fill="auto"/>
            <w:noWrap/>
            <w:vAlign w:val="center"/>
            <w:hideMark/>
          </w:tcPr>
          <w:p w:rsidR="0033740A" w:rsidRPr="00815C4E" w:rsidRDefault="0033740A" w:rsidP="00815C4E">
            <w:pPr>
              <w:rPr>
                <w:rFonts w:ascii="Calibri" w:hAnsi="Calibri" w:cs="Calibri"/>
              </w:rPr>
            </w:pPr>
          </w:p>
        </w:tc>
        <w:tc>
          <w:tcPr>
            <w:tcW w:w="11004" w:type="dxa"/>
            <w:gridSpan w:val="72"/>
            <w:tcBorders>
              <w:top w:val="nil"/>
              <w:left w:val="nil"/>
              <w:bottom w:val="nil"/>
              <w:right w:val="single" w:sz="12" w:space="0" w:color="auto"/>
            </w:tcBorders>
            <w:shd w:val="clear" w:color="auto" w:fill="auto"/>
            <w:noWrap/>
            <w:vAlign w:val="center"/>
            <w:hideMark/>
          </w:tcPr>
          <w:tbl>
            <w:tblPr>
              <w:tblW w:w="10657" w:type="dxa"/>
              <w:tblLayout w:type="fixed"/>
              <w:tblLook w:val="04A0" w:firstRow="1" w:lastRow="0" w:firstColumn="1" w:lastColumn="0" w:noHBand="0" w:noVBand="1"/>
            </w:tblPr>
            <w:tblGrid>
              <w:gridCol w:w="3428"/>
              <w:gridCol w:w="2551"/>
              <w:gridCol w:w="2410"/>
              <w:gridCol w:w="283"/>
              <w:gridCol w:w="1985"/>
            </w:tblGrid>
            <w:tr w:rsidR="00964237" w:rsidRPr="00673E6A" w:rsidTr="00964237">
              <w:trPr>
                <w:trHeight w:val="572"/>
              </w:trPr>
              <w:tc>
                <w:tcPr>
                  <w:tcW w:w="3428" w:type="dxa"/>
                  <w:tcBorders>
                    <w:top w:val="single" w:sz="8" w:space="0" w:color="auto"/>
                    <w:left w:val="single" w:sz="8" w:space="0" w:color="auto"/>
                    <w:right w:val="single" w:sz="4" w:space="0" w:color="FFFFFF" w:themeColor="background1"/>
                  </w:tcBorders>
                  <w:shd w:val="clear" w:color="auto" w:fill="0F243E"/>
                  <w:noWrap/>
                  <w:vAlign w:val="center"/>
                  <w:hideMark/>
                </w:tcPr>
                <w:p w:rsidR="00964237" w:rsidRPr="00673E6A" w:rsidRDefault="00964237" w:rsidP="00964237">
                  <w:pPr>
                    <w:jc w:val="center"/>
                    <w:rPr>
                      <w:rFonts w:ascii="Arial" w:hAnsi="Arial" w:cs="Arial"/>
                    </w:rPr>
                  </w:pPr>
                  <w:r w:rsidRPr="00673E6A">
                    <w:rPr>
                      <w:rFonts w:ascii="Arial" w:hAnsi="Arial" w:cs="Arial"/>
                      <w:b/>
                      <w:bCs/>
                    </w:rPr>
                    <w:t>DESCRIPCIÓN</w:t>
                  </w:r>
                </w:p>
              </w:tc>
              <w:tc>
                <w:tcPr>
                  <w:tcW w:w="2551" w:type="dxa"/>
                  <w:tcBorders>
                    <w:top w:val="single" w:sz="8" w:space="0" w:color="auto"/>
                    <w:left w:val="single" w:sz="4" w:space="0" w:color="FFFFFF" w:themeColor="background1"/>
                    <w:right w:val="single" w:sz="4" w:space="0" w:color="FFFFFF" w:themeColor="background1"/>
                  </w:tcBorders>
                  <w:shd w:val="clear" w:color="auto" w:fill="0F243E"/>
                  <w:vAlign w:val="center"/>
                </w:tcPr>
                <w:p w:rsidR="00964237" w:rsidRPr="00964237" w:rsidRDefault="00964237" w:rsidP="00964237">
                  <w:pPr>
                    <w:jc w:val="center"/>
                    <w:rPr>
                      <w:rFonts w:ascii="Arial" w:hAnsi="Arial" w:cs="Arial"/>
                      <w:b/>
                      <w:bCs/>
                    </w:rPr>
                  </w:pPr>
                  <w:r w:rsidRPr="00964237">
                    <w:rPr>
                      <w:rFonts w:ascii="Arial" w:hAnsi="Arial" w:cs="Arial"/>
                      <w:b/>
                      <w:bCs/>
                    </w:rPr>
                    <w:t>MONTO NUMERAL (Bs.)</w:t>
                  </w:r>
                </w:p>
              </w:tc>
              <w:tc>
                <w:tcPr>
                  <w:tcW w:w="2410" w:type="dxa"/>
                  <w:tcBorders>
                    <w:top w:val="single" w:sz="8" w:space="0" w:color="auto"/>
                    <w:left w:val="single" w:sz="4" w:space="0" w:color="FFFFFF" w:themeColor="background1"/>
                    <w:right w:val="single" w:sz="8" w:space="0" w:color="auto"/>
                  </w:tcBorders>
                  <w:shd w:val="clear" w:color="auto" w:fill="0F243E"/>
                  <w:vAlign w:val="center"/>
                </w:tcPr>
                <w:p w:rsidR="00964237" w:rsidRPr="00964237" w:rsidRDefault="00964237" w:rsidP="00964237">
                  <w:pPr>
                    <w:jc w:val="center"/>
                    <w:rPr>
                      <w:rFonts w:ascii="Arial" w:hAnsi="Arial" w:cs="Arial"/>
                      <w:b/>
                      <w:bCs/>
                    </w:rPr>
                  </w:pPr>
                  <w:r w:rsidRPr="00964237">
                    <w:rPr>
                      <w:rFonts w:ascii="Arial" w:hAnsi="Arial" w:cs="Arial"/>
                      <w:b/>
                      <w:bCs/>
                    </w:rPr>
                    <w:t>MONTO LITERAL</w:t>
                  </w:r>
                </w:p>
                <w:p w:rsidR="00964237" w:rsidRPr="00964237" w:rsidRDefault="00964237" w:rsidP="00964237">
                  <w:pPr>
                    <w:jc w:val="center"/>
                    <w:rPr>
                      <w:rFonts w:ascii="Arial" w:hAnsi="Arial" w:cs="Arial"/>
                      <w:b/>
                      <w:bCs/>
                    </w:rPr>
                  </w:pPr>
                  <w:r w:rsidRPr="00964237">
                    <w:rPr>
                      <w:rFonts w:ascii="Arial" w:hAnsi="Arial" w:cs="Arial"/>
                      <w:b/>
                      <w:bCs/>
                    </w:rPr>
                    <w:t>TOTAL</w:t>
                  </w:r>
                </w:p>
              </w:tc>
              <w:tc>
                <w:tcPr>
                  <w:tcW w:w="283" w:type="dxa"/>
                  <w:tcBorders>
                    <w:top w:val="nil"/>
                    <w:left w:val="single" w:sz="8" w:space="0" w:color="auto"/>
                    <w:right w:val="nil"/>
                  </w:tcBorders>
                  <w:shd w:val="clear" w:color="auto" w:fill="auto"/>
                  <w:vAlign w:val="center"/>
                </w:tcPr>
                <w:p w:rsidR="00964237" w:rsidRPr="00673E6A" w:rsidRDefault="00964237" w:rsidP="00DF1A72">
                  <w:pPr>
                    <w:jc w:val="center"/>
                    <w:rPr>
                      <w:rFonts w:ascii="Arial" w:hAnsi="Arial" w:cs="Arial"/>
                    </w:rPr>
                  </w:pPr>
                </w:p>
              </w:tc>
              <w:tc>
                <w:tcPr>
                  <w:tcW w:w="1985" w:type="dxa"/>
                  <w:tcBorders>
                    <w:top w:val="single" w:sz="8" w:space="0" w:color="auto"/>
                    <w:left w:val="single" w:sz="8" w:space="0" w:color="auto"/>
                    <w:right w:val="single" w:sz="8" w:space="0" w:color="auto"/>
                  </w:tcBorders>
                  <w:shd w:val="clear" w:color="auto" w:fill="0F243E"/>
                  <w:vAlign w:val="center"/>
                </w:tcPr>
                <w:p w:rsidR="00964237" w:rsidRDefault="00964237" w:rsidP="00DF1A72">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964237" w:rsidRPr="00673E6A" w:rsidRDefault="00964237" w:rsidP="00DF1A72">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r>
            <w:tr w:rsidR="00964237" w:rsidRPr="00673E6A" w:rsidTr="00964237">
              <w:trPr>
                <w:trHeight w:val="283"/>
              </w:trPr>
              <w:tc>
                <w:tcPr>
                  <w:tcW w:w="3428"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964237" w:rsidRPr="00673E6A" w:rsidRDefault="00964237" w:rsidP="00964237">
                  <w:pPr>
                    <w:jc w:val="both"/>
                    <w:rPr>
                      <w:rFonts w:ascii="Arial" w:hAnsi="Arial" w:cs="Arial"/>
                      <w:b/>
                      <w:bCs/>
                    </w:rPr>
                  </w:pPr>
                  <w:r w:rsidRPr="00673E6A">
                    <w:rPr>
                      <w:rFonts w:ascii="Arial" w:hAnsi="Arial" w:cs="Arial"/>
                      <w:b/>
                      <w:bCs/>
                      <w:i/>
                      <w:iCs/>
                      <w:lang w:val="es-BO" w:eastAsia="es-BO"/>
                    </w:rPr>
                    <w:t> </w:t>
                  </w:r>
                  <w:r w:rsidRPr="00964237">
                    <w:rPr>
                      <w:rFonts w:ascii="Arial" w:hAnsi="Arial" w:cs="Arial"/>
                      <w:b/>
                      <w:bCs/>
                    </w:rPr>
                    <w:t>PROVISIÓN E INSTALACIÓN DE SISTEMA DE AIRE ACONDICIONADO PARA SALA DE ENERGÍA REGULADA</w:t>
                  </w:r>
                  <w:r w:rsidR="00912E7F">
                    <w:rPr>
                      <w:rFonts w:ascii="Arial" w:hAnsi="Arial" w:cs="Arial"/>
                      <w:b/>
                      <w:bCs/>
                    </w:rPr>
                    <w:t xml:space="preserve"> SEGÚN ESPECIFICACIONES TECNICAS</w:t>
                  </w:r>
                </w:p>
              </w:tc>
              <w:tc>
                <w:tcPr>
                  <w:tcW w:w="2551" w:type="dxa"/>
                  <w:tcBorders>
                    <w:top w:val="single" w:sz="8" w:space="0" w:color="auto"/>
                    <w:left w:val="single" w:sz="8" w:space="0" w:color="auto"/>
                    <w:bottom w:val="single" w:sz="8" w:space="0" w:color="auto"/>
                    <w:right w:val="single" w:sz="8" w:space="0" w:color="auto"/>
                  </w:tcBorders>
                  <w:shd w:val="clear" w:color="auto" w:fill="DBE5F1"/>
                  <w:vAlign w:val="center"/>
                </w:tcPr>
                <w:p w:rsidR="00964237" w:rsidRPr="00673E6A" w:rsidRDefault="00964237" w:rsidP="004E03C9">
                  <w:pPr>
                    <w:rPr>
                      <w:rFonts w:ascii="Arial" w:hAnsi="Arial" w:cs="Arial"/>
                      <w:b/>
                      <w:bCs/>
                    </w:rPr>
                  </w:pPr>
                </w:p>
              </w:tc>
              <w:tc>
                <w:tcPr>
                  <w:tcW w:w="2410" w:type="dxa"/>
                  <w:tcBorders>
                    <w:top w:val="single" w:sz="8" w:space="0" w:color="auto"/>
                    <w:left w:val="single" w:sz="8" w:space="0" w:color="auto"/>
                    <w:bottom w:val="single" w:sz="8" w:space="0" w:color="auto"/>
                    <w:right w:val="single" w:sz="8" w:space="0" w:color="auto"/>
                  </w:tcBorders>
                  <w:shd w:val="clear" w:color="auto" w:fill="DBE5F1"/>
                  <w:vAlign w:val="center"/>
                </w:tcPr>
                <w:p w:rsidR="00964237" w:rsidRPr="00673E6A" w:rsidRDefault="00964237" w:rsidP="004E03C9">
                  <w:pPr>
                    <w:rPr>
                      <w:rFonts w:ascii="Arial" w:hAnsi="Arial" w:cs="Arial"/>
                      <w:b/>
                      <w:bCs/>
                    </w:rPr>
                  </w:pPr>
                </w:p>
              </w:tc>
              <w:tc>
                <w:tcPr>
                  <w:tcW w:w="283" w:type="dxa"/>
                  <w:tcBorders>
                    <w:top w:val="nil"/>
                    <w:left w:val="single" w:sz="8" w:space="0" w:color="auto"/>
                    <w:right w:val="nil"/>
                  </w:tcBorders>
                  <w:shd w:val="clear" w:color="auto" w:fill="auto"/>
                  <w:vAlign w:val="center"/>
                </w:tcPr>
                <w:p w:rsidR="00964237" w:rsidRPr="00673E6A" w:rsidRDefault="00964237" w:rsidP="00DF1A72">
                  <w:pPr>
                    <w:jc w:val="center"/>
                    <w:rPr>
                      <w:rFonts w:ascii="Arial" w:hAnsi="Arial" w:cs="Arial"/>
                    </w:rPr>
                  </w:pPr>
                </w:p>
              </w:tc>
              <w:tc>
                <w:tcPr>
                  <w:tcW w:w="1985" w:type="dxa"/>
                  <w:tcBorders>
                    <w:top w:val="single" w:sz="8" w:space="0" w:color="auto"/>
                    <w:left w:val="single" w:sz="8" w:space="0" w:color="auto"/>
                    <w:bottom w:val="single" w:sz="8" w:space="0" w:color="auto"/>
                    <w:right w:val="single" w:sz="8" w:space="0" w:color="auto"/>
                  </w:tcBorders>
                  <w:shd w:val="clear" w:color="auto" w:fill="DBE5F1"/>
                  <w:vAlign w:val="center"/>
                </w:tcPr>
                <w:p w:rsidR="00964237" w:rsidRPr="00673E6A" w:rsidRDefault="00964237" w:rsidP="00DF1A72">
                  <w:pPr>
                    <w:jc w:val="center"/>
                    <w:rPr>
                      <w:rFonts w:ascii="Arial" w:hAnsi="Arial" w:cs="Arial"/>
                      <w:b/>
                      <w:bCs/>
                    </w:rPr>
                  </w:pPr>
                </w:p>
              </w:tc>
            </w:tr>
          </w:tbl>
          <w:p w:rsidR="00036801" w:rsidRDefault="00036801" w:rsidP="00D01FF1">
            <w:pPr>
              <w:ind w:right="239"/>
              <w:rPr>
                <w:rFonts w:ascii="Arial" w:hAnsi="Arial" w:cs="Arial"/>
                <w:i/>
                <w:szCs w:val="14"/>
              </w:rPr>
            </w:pPr>
          </w:p>
          <w:p w:rsidR="0033740A" w:rsidRPr="00815C4E" w:rsidRDefault="0033740A" w:rsidP="003D7DE0">
            <w:pPr>
              <w:ind w:right="239"/>
              <w:rPr>
                <w:rFonts w:ascii="Arial" w:hAnsi="Arial" w:cs="Arial"/>
              </w:rPr>
            </w:pPr>
            <w:r w:rsidRPr="00815C4E">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w:t>
            </w:r>
            <w:r w:rsidR="003D7DE0">
              <w:rPr>
                <w:rFonts w:ascii="Arial" w:hAnsi="Arial" w:cs="Arial"/>
                <w:i/>
                <w:szCs w:val="14"/>
              </w:rPr>
              <w:t>oferta</w:t>
            </w:r>
            <w:r w:rsidRPr="00815C4E">
              <w:rPr>
                <w:rFonts w:ascii="Arial" w:hAnsi="Arial" w:cs="Arial"/>
                <w:i/>
                <w:szCs w:val="14"/>
              </w:rPr>
              <w:t>do es inferior al requerido su cotización será descalificada.</w:t>
            </w:r>
          </w:p>
        </w:tc>
      </w:tr>
      <w:tr w:rsidR="0033740A" w:rsidRPr="00815C4E" w:rsidTr="0041221A">
        <w:trPr>
          <w:gridBefore w:val="2"/>
          <w:gridAfter w:val="1"/>
          <w:wAfter w:w="8" w:type="dxa"/>
          <w:trHeight w:val="313"/>
          <w:jc w:val="center"/>
        </w:trPr>
        <w:tc>
          <w:tcPr>
            <w:tcW w:w="11242" w:type="dxa"/>
            <w:gridSpan w:val="73"/>
            <w:tcBorders>
              <w:top w:val="single" w:sz="8" w:space="0" w:color="auto"/>
              <w:left w:val="single" w:sz="12" w:space="0" w:color="auto"/>
              <w:bottom w:val="single" w:sz="8" w:space="0" w:color="auto"/>
              <w:right w:val="single" w:sz="12" w:space="0" w:color="auto"/>
            </w:tcBorders>
            <w:shd w:val="clear" w:color="000000" w:fill="0F253F"/>
            <w:vAlign w:val="center"/>
            <w:hideMark/>
          </w:tcPr>
          <w:p w:rsidR="0033740A" w:rsidRPr="00815C4E" w:rsidRDefault="00F929EC" w:rsidP="00815C4E">
            <w:pPr>
              <w:numPr>
                <w:ilvl w:val="0"/>
                <w:numId w:val="20"/>
              </w:numPr>
              <w:ind w:left="552" w:hanging="283"/>
              <w:rPr>
                <w:rFonts w:ascii="Arial" w:hAnsi="Arial" w:cs="Arial"/>
                <w:b/>
                <w:bCs/>
                <w:lang w:eastAsia="en-US"/>
              </w:rPr>
            </w:pPr>
            <w:r>
              <w:rPr>
                <w:rFonts w:ascii="Arial" w:hAnsi="Arial" w:cs="Arial"/>
                <w:b/>
                <w:bCs/>
                <w:noProof/>
              </w:rPr>
              <mc:AlternateContent>
                <mc:Choice Requires="wps">
                  <w:drawing>
                    <wp:anchor distT="0" distB="0" distL="114300" distR="114300" simplePos="0" relativeHeight="251657216" behindDoc="0" locked="0" layoutInCell="1" allowOverlap="1" wp14:anchorId="2D579F38" wp14:editId="1583F9FE">
                      <wp:simplePos x="0" y="0"/>
                      <wp:positionH relativeFrom="column">
                        <wp:posOffset>-2832735</wp:posOffset>
                      </wp:positionH>
                      <wp:positionV relativeFrom="paragraph">
                        <wp:posOffset>19050</wp:posOffset>
                      </wp:positionV>
                      <wp:extent cx="90805" cy="120650"/>
                      <wp:effectExtent l="5715" t="9525" r="8255" b="1270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23.05pt;margin-top:1.5pt;width:7.15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bjHwIAADo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"/>
                  </w:pict>
                </mc:Fallback>
              </mc:AlternateContent>
            </w:r>
            <w:r w:rsidR="0033740A" w:rsidRPr="00815C4E">
              <w:rPr>
                <w:rFonts w:ascii="Arial" w:hAnsi="Arial" w:cs="Arial"/>
                <w:b/>
                <w:bCs/>
                <w:lang w:val="es-BO" w:eastAsia="es-BO"/>
              </w:rPr>
              <w:t>MÁRGENES DE PREFERENCIA</w:t>
            </w:r>
          </w:p>
        </w:tc>
      </w:tr>
      <w:tr w:rsidR="00191837" w:rsidRPr="00815C4E" w:rsidTr="00191837">
        <w:trPr>
          <w:gridBefore w:val="2"/>
          <w:trHeight w:val="399"/>
          <w:jc w:val="center"/>
        </w:trPr>
        <w:tc>
          <w:tcPr>
            <w:tcW w:w="238" w:type="dxa"/>
            <w:vMerge w:val="restart"/>
            <w:tcBorders>
              <w:left w:val="single" w:sz="12" w:space="0" w:color="auto"/>
              <w:right w:val="nil"/>
            </w:tcBorders>
            <w:shd w:val="clear" w:color="auto" w:fill="auto"/>
            <w:noWrap/>
            <w:vAlign w:val="center"/>
            <w:hideMark/>
          </w:tcPr>
          <w:p w:rsidR="0033740A" w:rsidRPr="00815C4E" w:rsidRDefault="0033740A" w:rsidP="00815C4E">
            <w:pPr>
              <w:rPr>
                <w:rFonts w:ascii="Calibri" w:hAnsi="Calibri" w:cs="Calibri"/>
              </w:rPr>
            </w:pPr>
          </w:p>
        </w:tc>
        <w:tc>
          <w:tcPr>
            <w:tcW w:w="2127" w:type="dxa"/>
            <w:gridSpan w:val="13"/>
            <w:vMerge w:val="restart"/>
            <w:tcBorders>
              <w:left w:val="nil"/>
            </w:tcBorders>
            <w:shd w:val="clear" w:color="auto" w:fill="auto"/>
            <w:noWrap/>
            <w:vAlign w:val="center"/>
            <w:hideMark/>
          </w:tcPr>
          <w:p w:rsidR="0033740A" w:rsidRPr="00815C4E" w:rsidRDefault="0033740A" w:rsidP="00815C4E">
            <w:pPr>
              <w:rPr>
                <w:rFonts w:ascii="Arial" w:hAnsi="Arial" w:cs="Arial"/>
                <w:b/>
                <w:bCs/>
              </w:rPr>
            </w:pPr>
            <w:r w:rsidRPr="00815C4E">
              <w:rPr>
                <w:rFonts w:ascii="Arial" w:hAnsi="Arial" w:cs="Arial"/>
                <w:b/>
              </w:rPr>
              <w:t xml:space="preserve">Solicito la aplicación del siguiente Margen de Preferencia </w:t>
            </w:r>
          </w:p>
        </w:tc>
        <w:tc>
          <w:tcPr>
            <w:tcW w:w="910" w:type="dxa"/>
            <w:gridSpan w:val="2"/>
            <w:vMerge w:val="restart"/>
            <w:shd w:val="clear" w:color="auto" w:fill="auto"/>
            <w:vAlign w:val="center"/>
          </w:tcPr>
          <w:p w:rsidR="0033740A" w:rsidRPr="00815C4E" w:rsidRDefault="0033740A" w:rsidP="00815C4E">
            <w:pPr>
              <w:rPr>
                <w:rFonts w:ascii="Arial" w:hAnsi="Arial" w:cs="Arial"/>
                <w:b/>
                <w:bCs/>
              </w:rPr>
            </w:pPr>
            <w:r w:rsidRPr="00815C4E">
              <w:rPr>
                <w:rFonts w:ascii="Arial" w:hAnsi="Arial" w:cs="Arial"/>
                <w:b/>
                <w:bCs/>
              </w:rPr>
              <w:t>:</w:t>
            </w:r>
          </w:p>
        </w:tc>
        <w:tc>
          <w:tcPr>
            <w:tcW w:w="274" w:type="dxa"/>
            <w:gridSpan w:val="2"/>
            <w:vMerge w:val="restart"/>
            <w:tcBorders>
              <w:left w:val="nil"/>
            </w:tcBorders>
            <w:shd w:val="clear" w:color="auto" w:fill="auto"/>
            <w:vAlign w:val="center"/>
          </w:tcPr>
          <w:p w:rsidR="0033740A" w:rsidRPr="00815C4E" w:rsidRDefault="00F929EC" w:rsidP="00815C4E">
            <w:pPr>
              <w:rPr>
                <w:rFonts w:ascii="Arial" w:hAnsi="Arial" w:cs="Arial"/>
                <w:b/>
                <w:bCs/>
              </w:rPr>
            </w:pPr>
            <w:r>
              <w:rPr>
                <w:rFonts w:ascii="Arial" w:hAnsi="Arial" w:cs="Arial"/>
                <w:b/>
                <w:bCs/>
                <w:noProof/>
              </w:rPr>
              <mc:AlternateContent>
                <mc:Choice Requires="wps">
                  <w:drawing>
                    <wp:anchor distT="0" distB="0" distL="114300" distR="114300" simplePos="0" relativeHeight="251658240" behindDoc="0" locked="0" layoutInCell="1" allowOverlap="1" wp14:anchorId="031A462A" wp14:editId="22027846">
                      <wp:simplePos x="0" y="0"/>
                      <wp:positionH relativeFrom="column">
                        <wp:posOffset>73025</wp:posOffset>
                      </wp:positionH>
                      <wp:positionV relativeFrom="paragraph">
                        <wp:posOffset>105410</wp:posOffset>
                      </wp:positionV>
                      <wp:extent cx="165100" cy="146050"/>
                      <wp:effectExtent l="6350" t="10160" r="9525" b="571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6050"/>
                              </a:xfrm>
                              <a:prstGeom prst="rect">
                                <a:avLst/>
                              </a:prstGeom>
                              <a:solidFill>
                                <a:srgbClr val="FFFFFF"/>
                              </a:solidFill>
                              <a:ln w="9525">
                                <a:solidFill>
                                  <a:srgbClr val="000000"/>
                                </a:solidFill>
                                <a:miter lim="800000"/>
                                <a:headEnd/>
                                <a:tailEnd/>
                              </a:ln>
                            </wps:spPr>
                            <wps:txbx>
                              <w:txbxContent>
                                <w:p w:rsidR="00380476" w:rsidRDefault="003804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5.75pt;margin-top:8.3pt;width:13pt;height: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">
                      <v:textbox>
                        <w:txbxContent>
                          <w:p w:rsidR="00380476" w:rsidRDefault="00380476"/>
                        </w:txbxContent>
                      </v:textbox>
                    </v:shape>
                  </w:pict>
                </mc:Fallback>
              </mc:AlternateContent>
            </w:r>
            <w:r>
              <w:rPr>
                <w:rFonts w:ascii="Arial" w:hAnsi="Arial" w:cs="Arial"/>
                <w:b/>
                <w:bCs/>
                <w:noProof/>
              </w:rPr>
              <mc:AlternateContent>
                <mc:Choice Requires="wps">
                  <w:drawing>
                    <wp:anchor distT="0" distB="0" distL="114300" distR="114300" simplePos="0" relativeHeight="251659264" behindDoc="0" locked="0" layoutInCell="1" allowOverlap="1" wp14:anchorId="53CCE60E" wp14:editId="76A282A5">
                      <wp:simplePos x="0" y="0"/>
                      <wp:positionH relativeFrom="column">
                        <wp:posOffset>73025</wp:posOffset>
                      </wp:positionH>
                      <wp:positionV relativeFrom="paragraph">
                        <wp:posOffset>386080</wp:posOffset>
                      </wp:positionV>
                      <wp:extent cx="165100" cy="146050"/>
                      <wp:effectExtent l="6350" t="5080" r="9525" b="1079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6050"/>
                              </a:xfrm>
                              <a:prstGeom prst="rect">
                                <a:avLst/>
                              </a:prstGeom>
                              <a:solidFill>
                                <a:srgbClr val="FFFFFF"/>
                              </a:solidFill>
                              <a:ln w="9525">
                                <a:solidFill>
                                  <a:srgbClr val="000000"/>
                                </a:solidFill>
                                <a:miter lim="800000"/>
                                <a:headEnd/>
                                <a:tailEnd/>
                              </a:ln>
                            </wps:spPr>
                            <wps:txbx>
                              <w:txbxContent>
                                <w:p w:rsidR="00380476" w:rsidRDefault="00380476" w:rsidP="00535B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75pt;margin-top:30.4pt;width:13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">
                      <v:textbox>
                        <w:txbxContent>
                          <w:p w:rsidR="00380476" w:rsidRDefault="00380476" w:rsidP="00535BD2"/>
                        </w:txbxContent>
                      </v:textbox>
                    </v:shape>
                  </w:pict>
                </mc:Fallback>
              </mc:AlternateContent>
            </w:r>
          </w:p>
        </w:tc>
        <w:tc>
          <w:tcPr>
            <w:tcW w:w="236" w:type="dxa"/>
            <w:gridSpan w:val="3"/>
            <w:shd w:val="clear" w:color="auto" w:fill="FFFFFF"/>
            <w:vAlign w:val="center"/>
            <w:hideMark/>
          </w:tcPr>
          <w:p w:rsidR="0033740A" w:rsidRPr="00815C4E" w:rsidRDefault="0033740A" w:rsidP="00815C4E">
            <w:pPr>
              <w:rPr>
                <w:rFonts w:ascii="Arial" w:hAnsi="Arial" w:cs="Arial"/>
                <w:b/>
                <w:bCs/>
              </w:rPr>
            </w:pPr>
          </w:p>
        </w:tc>
        <w:tc>
          <w:tcPr>
            <w:tcW w:w="7202" w:type="dxa"/>
            <w:gridSpan w:val="50"/>
            <w:vMerge w:val="restart"/>
            <w:tcBorders>
              <w:left w:val="nil"/>
              <w:right w:val="nil"/>
            </w:tcBorders>
            <w:shd w:val="clear" w:color="auto" w:fill="auto"/>
            <w:vAlign w:val="center"/>
            <w:hideMark/>
          </w:tcPr>
          <w:p w:rsidR="0033740A" w:rsidRDefault="0033740A" w:rsidP="00815C4E">
            <w:pPr>
              <w:jc w:val="both"/>
              <w:rPr>
                <w:rFonts w:ascii="Arial" w:hAnsi="Arial" w:cs="Arial"/>
              </w:rPr>
            </w:pPr>
            <w:r w:rsidRPr="00815C4E">
              <w:rPr>
                <w:rFonts w:ascii="Arial" w:hAnsi="Arial" w:cs="Arial"/>
              </w:rPr>
              <w:t>De 10% por Bienes producidos en el País Independientemente del Origen de los Insumos.</w:t>
            </w:r>
          </w:p>
          <w:p w:rsidR="0033740A" w:rsidRDefault="0033740A" w:rsidP="00815C4E">
            <w:pPr>
              <w:jc w:val="both"/>
              <w:rPr>
                <w:rFonts w:ascii="Arial" w:hAnsi="Arial" w:cs="Arial"/>
              </w:rPr>
            </w:pPr>
          </w:p>
          <w:p w:rsidR="0033740A" w:rsidRPr="00815C4E" w:rsidRDefault="0033740A" w:rsidP="003F42F4">
            <w:pPr>
              <w:jc w:val="both"/>
              <w:rPr>
                <w:rFonts w:ascii="Arial" w:hAnsi="Arial" w:cs="Arial"/>
                <w:b/>
                <w:bCs/>
              </w:rPr>
            </w:pPr>
            <w:r>
              <w:rPr>
                <w:rFonts w:ascii="Arial" w:hAnsi="Arial" w:cs="Arial"/>
              </w:rPr>
              <w:t>De 35</w:t>
            </w:r>
            <w:r w:rsidRPr="00815C4E">
              <w:rPr>
                <w:rFonts w:ascii="Arial" w:hAnsi="Arial" w:cs="Arial"/>
              </w:rPr>
              <w:t>% por el porcentaje de componentes de origen nacional (materia prima y mano de obra) del Costo Bruto de Producción sea mayor al 50%.</w:t>
            </w:r>
          </w:p>
        </w:tc>
        <w:tc>
          <w:tcPr>
            <w:tcW w:w="263" w:type="dxa"/>
            <w:gridSpan w:val="3"/>
            <w:vMerge w:val="restart"/>
            <w:tcBorders>
              <w:left w:val="nil"/>
              <w:right w:val="single" w:sz="12" w:space="0" w:color="auto"/>
            </w:tcBorders>
            <w:shd w:val="clear" w:color="auto" w:fill="auto"/>
            <w:vAlign w:val="center"/>
            <w:hideMark/>
          </w:tcPr>
          <w:p w:rsidR="0033740A" w:rsidRPr="00815C4E" w:rsidRDefault="0033740A" w:rsidP="00815C4E">
            <w:pPr>
              <w:rPr>
                <w:rFonts w:ascii="Arial" w:hAnsi="Arial" w:cs="Arial"/>
                <w:b/>
                <w:bCs/>
              </w:rPr>
            </w:pPr>
          </w:p>
        </w:tc>
      </w:tr>
      <w:tr w:rsidR="0033740A" w:rsidRPr="00815C4E" w:rsidTr="00535BD2">
        <w:trPr>
          <w:gridBefore w:val="2"/>
          <w:trHeight w:val="53"/>
          <w:jc w:val="center"/>
        </w:trPr>
        <w:tc>
          <w:tcPr>
            <w:tcW w:w="238" w:type="dxa"/>
            <w:vMerge/>
            <w:tcBorders>
              <w:left w:val="single" w:sz="12" w:space="0" w:color="auto"/>
              <w:right w:val="nil"/>
            </w:tcBorders>
            <w:shd w:val="clear" w:color="auto" w:fill="auto"/>
            <w:noWrap/>
            <w:vAlign w:val="center"/>
          </w:tcPr>
          <w:p w:rsidR="0033740A" w:rsidRPr="00815C4E" w:rsidRDefault="0033740A" w:rsidP="00815C4E">
            <w:pPr>
              <w:rPr>
                <w:rFonts w:ascii="Calibri" w:hAnsi="Calibri" w:cs="Calibri"/>
              </w:rPr>
            </w:pPr>
          </w:p>
        </w:tc>
        <w:tc>
          <w:tcPr>
            <w:tcW w:w="2127" w:type="dxa"/>
            <w:gridSpan w:val="13"/>
            <w:vMerge/>
            <w:tcBorders>
              <w:left w:val="nil"/>
            </w:tcBorders>
            <w:shd w:val="clear" w:color="auto" w:fill="auto"/>
            <w:noWrap/>
            <w:vAlign w:val="center"/>
          </w:tcPr>
          <w:p w:rsidR="0033740A" w:rsidRPr="00815C4E" w:rsidRDefault="0033740A" w:rsidP="00815C4E">
            <w:pPr>
              <w:rPr>
                <w:rFonts w:ascii="Arial" w:hAnsi="Arial" w:cs="Arial"/>
                <w:b/>
              </w:rPr>
            </w:pPr>
          </w:p>
        </w:tc>
        <w:tc>
          <w:tcPr>
            <w:tcW w:w="910" w:type="dxa"/>
            <w:gridSpan w:val="2"/>
            <w:vMerge/>
            <w:shd w:val="clear" w:color="auto" w:fill="auto"/>
            <w:vAlign w:val="center"/>
          </w:tcPr>
          <w:p w:rsidR="0033740A" w:rsidRPr="00815C4E" w:rsidRDefault="0033740A" w:rsidP="00815C4E">
            <w:pPr>
              <w:rPr>
                <w:rFonts w:ascii="Arial" w:hAnsi="Arial" w:cs="Arial"/>
                <w:b/>
                <w:bCs/>
              </w:rPr>
            </w:pPr>
          </w:p>
        </w:tc>
        <w:tc>
          <w:tcPr>
            <w:tcW w:w="274" w:type="dxa"/>
            <w:gridSpan w:val="2"/>
            <w:vMerge/>
            <w:tcBorders>
              <w:left w:val="nil"/>
            </w:tcBorders>
            <w:shd w:val="clear" w:color="auto" w:fill="auto"/>
            <w:vAlign w:val="center"/>
          </w:tcPr>
          <w:p w:rsidR="0033740A" w:rsidRPr="00815C4E" w:rsidRDefault="0033740A" w:rsidP="00815C4E">
            <w:pPr>
              <w:rPr>
                <w:rFonts w:ascii="Arial" w:hAnsi="Arial" w:cs="Arial"/>
                <w:b/>
                <w:bCs/>
              </w:rPr>
            </w:pPr>
          </w:p>
        </w:tc>
        <w:tc>
          <w:tcPr>
            <w:tcW w:w="236" w:type="dxa"/>
            <w:gridSpan w:val="3"/>
            <w:shd w:val="clear" w:color="auto" w:fill="auto"/>
            <w:vAlign w:val="center"/>
          </w:tcPr>
          <w:p w:rsidR="0033740A" w:rsidRPr="00815C4E" w:rsidRDefault="0033740A" w:rsidP="00815C4E">
            <w:pPr>
              <w:rPr>
                <w:rFonts w:ascii="Arial" w:hAnsi="Arial" w:cs="Arial"/>
                <w:b/>
                <w:bCs/>
              </w:rPr>
            </w:pPr>
          </w:p>
        </w:tc>
        <w:tc>
          <w:tcPr>
            <w:tcW w:w="7202" w:type="dxa"/>
            <w:gridSpan w:val="50"/>
            <w:vMerge/>
            <w:tcBorders>
              <w:left w:val="nil"/>
              <w:right w:val="nil"/>
            </w:tcBorders>
            <w:shd w:val="clear" w:color="auto" w:fill="auto"/>
            <w:vAlign w:val="center"/>
          </w:tcPr>
          <w:p w:rsidR="0033740A" w:rsidRPr="00815C4E" w:rsidRDefault="0033740A" w:rsidP="00815C4E">
            <w:pPr>
              <w:jc w:val="both"/>
              <w:rPr>
                <w:rFonts w:ascii="Arial" w:hAnsi="Arial" w:cs="Arial"/>
              </w:rPr>
            </w:pPr>
          </w:p>
        </w:tc>
        <w:tc>
          <w:tcPr>
            <w:tcW w:w="263" w:type="dxa"/>
            <w:gridSpan w:val="3"/>
            <w:vMerge/>
            <w:tcBorders>
              <w:left w:val="nil"/>
              <w:right w:val="single" w:sz="12" w:space="0" w:color="auto"/>
            </w:tcBorders>
            <w:shd w:val="clear" w:color="auto" w:fill="auto"/>
            <w:vAlign w:val="center"/>
          </w:tcPr>
          <w:p w:rsidR="0033740A" w:rsidRPr="00815C4E" w:rsidRDefault="0033740A" w:rsidP="00815C4E">
            <w:pPr>
              <w:rPr>
                <w:rFonts w:ascii="Arial" w:hAnsi="Arial" w:cs="Arial"/>
                <w:b/>
                <w:bCs/>
              </w:rPr>
            </w:pPr>
          </w:p>
        </w:tc>
      </w:tr>
      <w:tr w:rsidR="00191837" w:rsidRPr="00815C4E" w:rsidTr="00191837">
        <w:trPr>
          <w:gridBefore w:val="2"/>
          <w:trHeight w:val="527"/>
          <w:jc w:val="center"/>
        </w:trPr>
        <w:tc>
          <w:tcPr>
            <w:tcW w:w="238" w:type="dxa"/>
            <w:vMerge/>
            <w:tcBorders>
              <w:left w:val="single" w:sz="12" w:space="0" w:color="auto"/>
              <w:right w:val="nil"/>
            </w:tcBorders>
            <w:shd w:val="clear" w:color="auto" w:fill="auto"/>
            <w:noWrap/>
            <w:vAlign w:val="center"/>
          </w:tcPr>
          <w:p w:rsidR="0033740A" w:rsidRPr="00815C4E" w:rsidRDefault="0033740A" w:rsidP="00815C4E">
            <w:pPr>
              <w:rPr>
                <w:rFonts w:ascii="Calibri" w:hAnsi="Calibri" w:cs="Calibri"/>
              </w:rPr>
            </w:pPr>
          </w:p>
        </w:tc>
        <w:tc>
          <w:tcPr>
            <w:tcW w:w="2127" w:type="dxa"/>
            <w:gridSpan w:val="13"/>
            <w:vMerge/>
            <w:tcBorders>
              <w:left w:val="nil"/>
            </w:tcBorders>
            <w:shd w:val="clear" w:color="auto" w:fill="auto"/>
            <w:noWrap/>
            <w:vAlign w:val="center"/>
          </w:tcPr>
          <w:p w:rsidR="0033740A" w:rsidRPr="00815C4E" w:rsidRDefault="0033740A" w:rsidP="00815C4E">
            <w:pPr>
              <w:rPr>
                <w:rFonts w:ascii="Arial" w:hAnsi="Arial" w:cs="Arial"/>
                <w:b/>
              </w:rPr>
            </w:pPr>
          </w:p>
        </w:tc>
        <w:tc>
          <w:tcPr>
            <w:tcW w:w="910" w:type="dxa"/>
            <w:gridSpan w:val="2"/>
            <w:vMerge/>
            <w:shd w:val="clear" w:color="auto" w:fill="auto"/>
            <w:vAlign w:val="center"/>
          </w:tcPr>
          <w:p w:rsidR="0033740A" w:rsidRPr="00815C4E" w:rsidRDefault="0033740A" w:rsidP="00815C4E">
            <w:pPr>
              <w:rPr>
                <w:rFonts w:ascii="Arial" w:hAnsi="Arial" w:cs="Arial"/>
                <w:b/>
                <w:bCs/>
              </w:rPr>
            </w:pPr>
          </w:p>
        </w:tc>
        <w:tc>
          <w:tcPr>
            <w:tcW w:w="274" w:type="dxa"/>
            <w:gridSpan w:val="2"/>
            <w:vMerge/>
            <w:tcBorders>
              <w:left w:val="nil"/>
            </w:tcBorders>
            <w:shd w:val="clear" w:color="auto" w:fill="auto"/>
            <w:vAlign w:val="center"/>
          </w:tcPr>
          <w:p w:rsidR="0033740A" w:rsidRPr="00815C4E" w:rsidRDefault="0033740A" w:rsidP="00815C4E">
            <w:pPr>
              <w:rPr>
                <w:rFonts w:ascii="Arial" w:hAnsi="Arial" w:cs="Arial"/>
                <w:b/>
                <w:bCs/>
              </w:rPr>
            </w:pPr>
          </w:p>
        </w:tc>
        <w:tc>
          <w:tcPr>
            <w:tcW w:w="236" w:type="dxa"/>
            <w:gridSpan w:val="3"/>
            <w:shd w:val="clear" w:color="auto" w:fill="FFFFFF"/>
            <w:vAlign w:val="center"/>
          </w:tcPr>
          <w:p w:rsidR="0033740A" w:rsidRPr="00815C4E" w:rsidRDefault="0033740A" w:rsidP="00815C4E">
            <w:pPr>
              <w:rPr>
                <w:rFonts w:ascii="Arial" w:hAnsi="Arial" w:cs="Arial"/>
                <w:b/>
                <w:bCs/>
              </w:rPr>
            </w:pPr>
          </w:p>
        </w:tc>
        <w:tc>
          <w:tcPr>
            <w:tcW w:w="7202" w:type="dxa"/>
            <w:gridSpan w:val="50"/>
            <w:vMerge/>
            <w:tcBorders>
              <w:left w:val="nil"/>
              <w:right w:val="nil"/>
            </w:tcBorders>
            <w:shd w:val="clear" w:color="auto" w:fill="auto"/>
            <w:vAlign w:val="center"/>
          </w:tcPr>
          <w:p w:rsidR="0033740A" w:rsidRPr="00815C4E" w:rsidRDefault="0033740A" w:rsidP="00815C4E">
            <w:pPr>
              <w:jc w:val="both"/>
              <w:rPr>
                <w:rFonts w:ascii="Arial" w:hAnsi="Arial" w:cs="Arial"/>
              </w:rPr>
            </w:pPr>
          </w:p>
        </w:tc>
        <w:tc>
          <w:tcPr>
            <w:tcW w:w="263" w:type="dxa"/>
            <w:gridSpan w:val="3"/>
            <w:vMerge/>
            <w:tcBorders>
              <w:left w:val="nil"/>
              <w:right w:val="single" w:sz="12" w:space="0" w:color="auto"/>
            </w:tcBorders>
            <w:shd w:val="clear" w:color="auto" w:fill="auto"/>
            <w:vAlign w:val="center"/>
          </w:tcPr>
          <w:p w:rsidR="0033740A" w:rsidRPr="00815C4E" w:rsidRDefault="0033740A" w:rsidP="00815C4E">
            <w:pPr>
              <w:rPr>
                <w:rFonts w:ascii="Arial" w:hAnsi="Arial" w:cs="Arial"/>
                <w:b/>
                <w:bCs/>
              </w:rPr>
            </w:pPr>
          </w:p>
        </w:tc>
      </w:tr>
      <w:tr w:rsidR="00B06CA3" w:rsidRPr="00815C4E" w:rsidTr="00535BD2">
        <w:trPr>
          <w:gridAfter w:val="21"/>
          <w:trHeight w:val="60"/>
          <w:jc w:val="center"/>
        </w:trPr>
        <w:tc>
          <w:tcPr>
            <w:tcW w:w="239" w:type="dxa"/>
            <w:tcBorders>
              <w:left w:val="single" w:sz="12" w:space="0" w:color="auto"/>
              <w:right w:val="nil"/>
            </w:tcBorders>
            <w:shd w:val="clear" w:color="auto" w:fill="auto"/>
            <w:noWrap/>
            <w:vAlign w:val="center"/>
            <w:hideMark/>
          </w:tcPr>
          <w:p w:rsidR="00B06CA3" w:rsidRPr="00815C4E" w:rsidRDefault="00B06CA3" w:rsidP="00815C4E">
            <w:pPr>
              <w:rPr>
                <w:rFonts w:ascii="Calibri" w:hAnsi="Calibri" w:cs="Calibri"/>
                <w:sz w:val="4"/>
                <w:szCs w:val="4"/>
              </w:rPr>
            </w:pPr>
          </w:p>
        </w:tc>
        <w:tc>
          <w:tcPr>
            <w:tcW w:w="2989" w:type="dxa"/>
            <w:gridSpan w:val="3"/>
            <w:vMerge w:val="restart"/>
            <w:tcBorders>
              <w:left w:val="nil"/>
            </w:tcBorders>
            <w:shd w:val="clear" w:color="auto" w:fill="auto"/>
            <w:noWrap/>
            <w:vAlign w:val="center"/>
            <w:hideMark/>
          </w:tcPr>
          <w:p w:rsidR="00B06CA3" w:rsidRPr="00815C4E" w:rsidRDefault="00B06CA3" w:rsidP="00815C4E">
            <w:pPr>
              <w:rPr>
                <w:rFonts w:ascii="Arial" w:hAnsi="Arial" w:cs="Arial"/>
                <w:b/>
                <w:bCs/>
                <w:sz w:val="4"/>
                <w:szCs w:val="4"/>
              </w:rPr>
            </w:pPr>
          </w:p>
        </w:tc>
        <w:tc>
          <w:tcPr>
            <w:tcW w:w="311" w:type="dxa"/>
            <w:vMerge w:val="restart"/>
            <w:shd w:val="clear" w:color="auto" w:fill="auto"/>
            <w:vAlign w:val="center"/>
          </w:tcPr>
          <w:p w:rsidR="00B06CA3" w:rsidRPr="00815C4E" w:rsidRDefault="00F929EC" w:rsidP="00584201">
            <w:pPr>
              <w:rPr>
                <w:rFonts w:ascii="Arial" w:hAnsi="Arial" w:cs="Arial"/>
                <w:b/>
                <w:bCs/>
              </w:rPr>
            </w:pPr>
            <w:r>
              <w:rPr>
                <w:rFonts w:ascii="Arial" w:hAnsi="Arial" w:cs="Arial"/>
                <w:b/>
                <w:bCs/>
                <w:noProof/>
                <w:sz w:val="4"/>
                <w:szCs w:val="4"/>
              </w:rPr>
              <mc:AlternateContent>
                <mc:Choice Requires="wps">
                  <w:drawing>
                    <wp:anchor distT="0" distB="0" distL="114300" distR="114300" simplePos="0" relativeHeight="251660288" behindDoc="0" locked="0" layoutInCell="1" allowOverlap="1" wp14:anchorId="537AF2CB" wp14:editId="2EC14384">
                      <wp:simplePos x="0" y="0"/>
                      <wp:positionH relativeFrom="column">
                        <wp:posOffset>101600</wp:posOffset>
                      </wp:positionH>
                      <wp:positionV relativeFrom="paragraph">
                        <wp:posOffset>55880</wp:posOffset>
                      </wp:positionV>
                      <wp:extent cx="165100" cy="146050"/>
                      <wp:effectExtent l="6350" t="8255" r="9525" b="762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6050"/>
                              </a:xfrm>
                              <a:prstGeom prst="rect">
                                <a:avLst/>
                              </a:prstGeom>
                              <a:solidFill>
                                <a:srgbClr val="FFFFFF"/>
                              </a:solidFill>
                              <a:ln w="9525">
                                <a:solidFill>
                                  <a:srgbClr val="000000"/>
                                </a:solidFill>
                                <a:miter lim="800000"/>
                                <a:headEnd/>
                                <a:tailEnd/>
                              </a:ln>
                            </wps:spPr>
                            <wps:txbx>
                              <w:txbxContent>
                                <w:p w:rsidR="00380476" w:rsidRDefault="00380476" w:rsidP="00535B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8pt;margin-top:4.4pt;width:13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">
                      <v:textbox>
                        <w:txbxContent>
                          <w:p w:rsidR="00380476" w:rsidRDefault="00380476" w:rsidP="00535BD2"/>
                        </w:txbxContent>
                      </v:textbox>
                    </v:shape>
                  </w:pict>
                </mc:Fallback>
              </mc:AlternateContent>
            </w:r>
          </w:p>
        </w:tc>
        <w:tc>
          <w:tcPr>
            <w:tcW w:w="239" w:type="dxa"/>
            <w:gridSpan w:val="3"/>
            <w:vMerge w:val="restart"/>
            <w:tcBorders>
              <w:left w:val="nil"/>
            </w:tcBorders>
            <w:shd w:val="clear" w:color="auto" w:fill="auto"/>
            <w:vAlign w:val="center"/>
          </w:tcPr>
          <w:p w:rsidR="00B06CA3" w:rsidRPr="00815C4E" w:rsidRDefault="00B06CA3" w:rsidP="00B06CA3">
            <w:pPr>
              <w:ind w:left="-288"/>
              <w:rPr>
                <w:rFonts w:ascii="Arial" w:hAnsi="Arial" w:cs="Arial"/>
                <w:b/>
                <w:bCs/>
                <w:sz w:val="4"/>
                <w:szCs w:val="4"/>
              </w:rPr>
            </w:pPr>
          </w:p>
        </w:tc>
        <w:tc>
          <w:tcPr>
            <w:tcW w:w="289" w:type="dxa"/>
            <w:gridSpan w:val="2"/>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672" w:type="dxa"/>
            <w:gridSpan w:val="4"/>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1549" w:type="dxa"/>
            <w:gridSpan w:val="5"/>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00" w:type="dxa"/>
            <w:gridSpan w:val="3"/>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10" w:type="dxa"/>
            <w:gridSpan w:val="2"/>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00" w:type="dxa"/>
            <w:gridSpan w:val="2"/>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00" w:type="dxa"/>
            <w:gridSpan w:val="2"/>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10" w:type="dxa"/>
            <w:gridSpan w:val="2"/>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00" w:type="dxa"/>
            <w:gridSpan w:val="2"/>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29" w:type="dxa"/>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00" w:type="dxa"/>
            <w:gridSpan w:val="3"/>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00" w:type="dxa"/>
            <w:gridSpan w:val="2"/>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00" w:type="dxa"/>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00" w:type="dxa"/>
            <w:gridSpan w:val="2"/>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10" w:type="dxa"/>
            <w:gridSpan w:val="3"/>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300" w:type="dxa"/>
            <w:gridSpan w:val="3"/>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468" w:type="dxa"/>
            <w:gridSpan w:val="3"/>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271" w:type="dxa"/>
            <w:gridSpan w:val="2"/>
            <w:tcBorders>
              <w:left w:val="nil"/>
              <w:right w:val="nil"/>
            </w:tcBorders>
            <w:shd w:val="clear" w:color="auto" w:fill="auto"/>
            <w:vAlign w:val="center"/>
            <w:hideMark/>
          </w:tcPr>
          <w:p w:rsidR="00B06CA3" w:rsidRPr="00815C4E" w:rsidRDefault="00B06CA3" w:rsidP="00815C4E">
            <w:pPr>
              <w:rPr>
                <w:rFonts w:ascii="Arial" w:hAnsi="Arial" w:cs="Arial"/>
                <w:b/>
                <w:bCs/>
                <w:sz w:val="4"/>
                <w:szCs w:val="4"/>
              </w:rPr>
            </w:pPr>
          </w:p>
        </w:tc>
        <w:tc>
          <w:tcPr>
            <w:tcW w:w="264" w:type="dxa"/>
            <w:gridSpan w:val="3"/>
            <w:tcBorders>
              <w:left w:val="nil"/>
              <w:right w:val="single" w:sz="12" w:space="0" w:color="auto"/>
            </w:tcBorders>
            <w:shd w:val="clear" w:color="auto" w:fill="auto"/>
            <w:vAlign w:val="center"/>
            <w:hideMark/>
          </w:tcPr>
          <w:p w:rsidR="00B06CA3" w:rsidRPr="00815C4E" w:rsidRDefault="00B06CA3" w:rsidP="00815C4E">
            <w:pPr>
              <w:rPr>
                <w:rFonts w:ascii="Arial" w:hAnsi="Arial" w:cs="Arial"/>
                <w:b/>
                <w:bCs/>
                <w:sz w:val="4"/>
                <w:szCs w:val="4"/>
              </w:rPr>
            </w:pPr>
          </w:p>
        </w:tc>
      </w:tr>
      <w:tr w:rsidR="00535BD2" w:rsidRPr="00815C4E" w:rsidTr="00191837">
        <w:trPr>
          <w:gridAfter w:val="21"/>
          <w:trHeight w:val="114"/>
          <w:jc w:val="center"/>
        </w:trPr>
        <w:tc>
          <w:tcPr>
            <w:tcW w:w="239" w:type="dxa"/>
            <w:tcBorders>
              <w:left w:val="single" w:sz="12" w:space="0" w:color="auto"/>
              <w:right w:val="nil"/>
            </w:tcBorders>
            <w:shd w:val="clear" w:color="auto" w:fill="auto"/>
            <w:noWrap/>
            <w:vAlign w:val="center"/>
            <w:hideMark/>
          </w:tcPr>
          <w:p w:rsidR="00535BD2" w:rsidRPr="00815C4E" w:rsidRDefault="00535BD2" w:rsidP="00815C4E">
            <w:pPr>
              <w:rPr>
                <w:rFonts w:ascii="Calibri" w:hAnsi="Calibri" w:cs="Calibri"/>
              </w:rPr>
            </w:pPr>
          </w:p>
        </w:tc>
        <w:tc>
          <w:tcPr>
            <w:tcW w:w="2989" w:type="dxa"/>
            <w:gridSpan w:val="3"/>
            <w:vMerge/>
            <w:tcBorders>
              <w:left w:val="nil"/>
            </w:tcBorders>
            <w:shd w:val="clear" w:color="auto" w:fill="auto"/>
            <w:noWrap/>
            <w:vAlign w:val="center"/>
            <w:hideMark/>
          </w:tcPr>
          <w:p w:rsidR="00535BD2" w:rsidRPr="00815C4E" w:rsidRDefault="00535BD2" w:rsidP="00815C4E">
            <w:pPr>
              <w:rPr>
                <w:rFonts w:ascii="Arial" w:hAnsi="Arial" w:cs="Arial"/>
                <w:b/>
                <w:bCs/>
              </w:rPr>
            </w:pPr>
          </w:p>
        </w:tc>
        <w:tc>
          <w:tcPr>
            <w:tcW w:w="311" w:type="dxa"/>
            <w:vMerge/>
            <w:shd w:val="clear" w:color="auto" w:fill="auto"/>
            <w:vAlign w:val="center"/>
          </w:tcPr>
          <w:p w:rsidR="00535BD2" w:rsidRPr="00815C4E" w:rsidRDefault="00535BD2" w:rsidP="00815C4E">
            <w:pPr>
              <w:rPr>
                <w:rFonts w:ascii="Arial" w:hAnsi="Arial" w:cs="Arial"/>
                <w:b/>
                <w:bCs/>
              </w:rPr>
            </w:pPr>
          </w:p>
        </w:tc>
        <w:tc>
          <w:tcPr>
            <w:tcW w:w="239" w:type="dxa"/>
            <w:gridSpan w:val="3"/>
            <w:vMerge/>
            <w:tcBorders>
              <w:left w:val="nil"/>
            </w:tcBorders>
            <w:shd w:val="clear" w:color="auto" w:fill="auto"/>
            <w:vAlign w:val="center"/>
          </w:tcPr>
          <w:p w:rsidR="00535BD2" w:rsidRPr="00815C4E" w:rsidRDefault="00535BD2" w:rsidP="00815C4E">
            <w:pPr>
              <w:rPr>
                <w:rFonts w:ascii="Arial" w:hAnsi="Arial" w:cs="Arial"/>
                <w:b/>
                <w:bCs/>
              </w:rPr>
            </w:pPr>
          </w:p>
        </w:tc>
        <w:tc>
          <w:tcPr>
            <w:tcW w:w="7208" w:type="dxa"/>
            <w:gridSpan w:val="44"/>
            <w:shd w:val="clear" w:color="auto" w:fill="FFFFFF"/>
            <w:vAlign w:val="center"/>
          </w:tcPr>
          <w:p w:rsidR="00535BD2" w:rsidRPr="00815C4E" w:rsidRDefault="00535BD2" w:rsidP="00815C4E">
            <w:pPr>
              <w:jc w:val="both"/>
              <w:rPr>
                <w:rFonts w:ascii="Arial" w:hAnsi="Arial" w:cs="Arial"/>
                <w:b/>
                <w:bCs/>
              </w:rPr>
            </w:pPr>
            <w:r w:rsidRPr="007D4D9E">
              <w:rPr>
                <w:rFonts w:ascii="Arial" w:hAnsi="Arial" w:cs="Arial"/>
              </w:rPr>
              <w:t xml:space="preserve">De </w:t>
            </w:r>
            <w:r>
              <w:rPr>
                <w:rFonts w:ascii="Arial" w:hAnsi="Arial" w:cs="Arial"/>
              </w:rPr>
              <w:t>2</w:t>
            </w:r>
            <w:r w:rsidRPr="007D4D9E">
              <w:rPr>
                <w:rFonts w:ascii="Arial" w:hAnsi="Arial" w:cs="Arial"/>
              </w:rPr>
              <w:t>5% por el porcentaje de componentes de origen nacional (materia prima y mano de obra) del Costo Bruto de Producción sea</w:t>
            </w:r>
            <w:r>
              <w:rPr>
                <w:rFonts w:ascii="Arial" w:hAnsi="Arial" w:cs="Arial"/>
              </w:rPr>
              <w:t xml:space="preserve"> entre</w:t>
            </w:r>
            <w:r w:rsidRPr="007D4D9E">
              <w:rPr>
                <w:rFonts w:ascii="Arial" w:hAnsi="Arial" w:cs="Arial"/>
              </w:rPr>
              <w:t xml:space="preserve"> </w:t>
            </w:r>
            <w:r>
              <w:rPr>
                <w:rFonts w:ascii="Arial" w:hAnsi="Arial" w:cs="Arial"/>
              </w:rPr>
              <w:t>3</w:t>
            </w:r>
            <w:r w:rsidRPr="007D4D9E">
              <w:rPr>
                <w:rFonts w:ascii="Arial" w:hAnsi="Arial" w:cs="Arial"/>
              </w:rPr>
              <w:t>0%</w:t>
            </w:r>
            <w:r>
              <w:rPr>
                <w:rFonts w:ascii="Arial" w:hAnsi="Arial" w:cs="Arial"/>
              </w:rPr>
              <w:t xml:space="preserve"> y 50%.</w:t>
            </w:r>
          </w:p>
        </w:tc>
        <w:tc>
          <w:tcPr>
            <w:tcW w:w="264" w:type="dxa"/>
            <w:gridSpan w:val="3"/>
            <w:tcBorders>
              <w:left w:val="nil"/>
              <w:right w:val="single" w:sz="12" w:space="0" w:color="auto"/>
            </w:tcBorders>
            <w:shd w:val="clear" w:color="auto" w:fill="auto"/>
            <w:vAlign w:val="center"/>
            <w:hideMark/>
          </w:tcPr>
          <w:p w:rsidR="00535BD2" w:rsidRPr="00815C4E" w:rsidRDefault="00535BD2" w:rsidP="00815C4E">
            <w:pPr>
              <w:rPr>
                <w:rFonts w:ascii="Arial" w:hAnsi="Arial" w:cs="Arial"/>
                <w:b/>
                <w:bCs/>
              </w:rPr>
            </w:pPr>
          </w:p>
        </w:tc>
      </w:tr>
      <w:tr w:rsidR="00B06CA3" w:rsidRPr="00815C4E" w:rsidTr="0041221A">
        <w:trPr>
          <w:gridAfter w:val="21"/>
          <w:trHeight w:val="324"/>
          <w:jc w:val="center"/>
        </w:trPr>
        <w:tc>
          <w:tcPr>
            <w:tcW w:w="11250" w:type="dxa"/>
            <w:gridSpan w:val="55"/>
            <w:tcBorders>
              <w:left w:val="single" w:sz="12" w:space="0" w:color="auto"/>
              <w:bottom w:val="single" w:sz="12" w:space="0" w:color="auto"/>
              <w:right w:val="single" w:sz="12" w:space="0" w:color="auto"/>
            </w:tcBorders>
            <w:shd w:val="clear" w:color="auto" w:fill="auto"/>
            <w:noWrap/>
            <w:vAlign w:val="center"/>
            <w:hideMark/>
          </w:tcPr>
          <w:p w:rsidR="00B06CA3" w:rsidRPr="005C6FA2" w:rsidRDefault="00B06CA3" w:rsidP="00815C4E">
            <w:pPr>
              <w:jc w:val="both"/>
              <w:rPr>
                <w:b/>
                <w:i/>
                <w:sz w:val="4"/>
                <w:szCs w:val="4"/>
              </w:rPr>
            </w:pPr>
          </w:p>
          <w:p w:rsidR="00B06CA3" w:rsidRDefault="00B06CA3" w:rsidP="005C6FA2">
            <w:pPr>
              <w:jc w:val="both"/>
              <w:rPr>
                <w:rFonts w:ascii="Arial" w:hAnsi="Arial" w:cs="Arial"/>
                <w:b/>
                <w:bCs/>
                <w:i/>
                <w:iCs/>
              </w:rPr>
            </w:pPr>
            <w:r w:rsidRPr="005C6FA2">
              <w:rPr>
                <w:rFonts w:ascii="Arial" w:hAnsi="Arial" w:cs="Arial"/>
                <w:b/>
                <w:bCs/>
                <w:i/>
                <w:iCs/>
              </w:rPr>
              <w:t>(Seleccionar uno de los tres márgenes de preferencia, si cuenta con la certificación de PROMUEVE BOLIVIA,</w:t>
            </w:r>
            <w:r w:rsidRPr="005C6FA2">
              <w:rPr>
                <w:i/>
              </w:rPr>
              <w:t xml:space="preserve"> </w:t>
            </w:r>
            <w:r w:rsidRPr="005C6FA2">
              <w:rPr>
                <w:rFonts w:ascii="Arial" w:hAnsi="Arial" w:cs="Arial"/>
                <w:b/>
                <w:bCs/>
                <w:i/>
                <w:iCs/>
              </w:rPr>
              <w:t>El proponente solo podrá seleccionar uno de los tres márgenes de preferencia. En caso de no marcar una de las tres opciones se entenderá por no solicitado el Margen de Preferencia.)</w:t>
            </w:r>
          </w:p>
          <w:p w:rsidR="00B06CA3" w:rsidRDefault="00B06CA3" w:rsidP="00E04233">
            <w:pPr>
              <w:jc w:val="both"/>
              <w:rPr>
                <w:rFonts w:ascii="Arial" w:hAnsi="Arial" w:cs="Arial"/>
                <w:b/>
                <w:bCs/>
                <w:i/>
                <w:iCs/>
              </w:rPr>
            </w:pPr>
            <w:r>
              <w:rPr>
                <w:rFonts w:ascii="Arial" w:hAnsi="Arial" w:cs="Arial"/>
                <w:b/>
                <w:bCs/>
                <w:i/>
                <w:iCs/>
              </w:rPr>
              <w:t xml:space="preserve">(En caso de solicitar margen de preferencia de </w:t>
            </w:r>
            <w:r w:rsidRPr="00E04233">
              <w:rPr>
                <w:rFonts w:ascii="Arial" w:hAnsi="Arial" w:cs="Arial"/>
                <w:b/>
                <w:bCs/>
                <w:i/>
                <w:iCs/>
              </w:rPr>
              <w:t>Micro y Pequeñas Empresas, Asociaciones</w:t>
            </w:r>
            <w:r>
              <w:rPr>
                <w:rFonts w:ascii="Arial" w:hAnsi="Arial" w:cs="Arial"/>
                <w:b/>
                <w:bCs/>
                <w:i/>
                <w:iCs/>
              </w:rPr>
              <w:t xml:space="preserve"> de Pequeños </w:t>
            </w:r>
            <w:r w:rsidRPr="00E04233">
              <w:rPr>
                <w:rFonts w:ascii="Arial" w:hAnsi="Arial" w:cs="Arial"/>
                <w:b/>
                <w:bCs/>
                <w:i/>
                <w:iCs/>
              </w:rPr>
              <w:t>Productores Urbanos y Rurales y Organizaciones Económicas Campesinas</w:t>
            </w:r>
            <w:r>
              <w:rPr>
                <w:rFonts w:ascii="Arial" w:hAnsi="Arial" w:cs="Arial"/>
                <w:b/>
                <w:bCs/>
                <w:i/>
                <w:iCs/>
              </w:rPr>
              <w:t xml:space="preserve"> deberá señalar en el Formulario</w:t>
            </w:r>
            <w:r>
              <w:t xml:space="preserve"> </w:t>
            </w:r>
            <w:r w:rsidRPr="00E04233">
              <w:rPr>
                <w:rFonts w:ascii="Arial" w:hAnsi="Arial" w:cs="Arial"/>
                <w:b/>
                <w:bCs/>
                <w:i/>
                <w:iCs/>
              </w:rPr>
              <w:t>A-2b</w:t>
            </w:r>
            <w:r>
              <w:rPr>
                <w:rFonts w:ascii="Arial" w:hAnsi="Arial" w:cs="Arial"/>
                <w:b/>
                <w:bCs/>
                <w:i/>
                <w:iCs/>
              </w:rPr>
              <w:t xml:space="preserve"> de Identificación d</w:t>
            </w:r>
            <w:r w:rsidRPr="00E04233">
              <w:rPr>
                <w:rFonts w:ascii="Arial" w:hAnsi="Arial" w:cs="Arial"/>
                <w:b/>
                <w:bCs/>
                <w:i/>
                <w:iCs/>
              </w:rPr>
              <w:t>el Proponente</w:t>
            </w:r>
            <w:r>
              <w:rPr>
                <w:rFonts w:ascii="Arial" w:hAnsi="Arial" w:cs="Arial"/>
                <w:b/>
                <w:bCs/>
                <w:i/>
                <w:iCs/>
              </w:rPr>
              <w:t>)</w:t>
            </w:r>
          </w:p>
          <w:p w:rsidR="00B06CA3" w:rsidRPr="005C6FA2" w:rsidRDefault="00B06CA3" w:rsidP="005C6FA2">
            <w:pPr>
              <w:jc w:val="both"/>
              <w:rPr>
                <w:rFonts w:ascii="Arial" w:hAnsi="Arial" w:cs="Arial"/>
                <w:b/>
                <w:bCs/>
                <w:i/>
                <w:sz w:val="4"/>
                <w:szCs w:val="4"/>
              </w:rPr>
            </w:pPr>
          </w:p>
        </w:tc>
      </w:tr>
    </w:tbl>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0312C2">
        <w:rPr>
          <w:rFonts w:cs="Arial"/>
          <w:b/>
          <w:i/>
          <w:color w:val="0000FF"/>
          <w:sz w:val="17"/>
          <w:szCs w:val="17"/>
        </w:rPr>
        <w:t>(cuando corresponda)</w:t>
      </w:r>
      <w:r w:rsidRPr="000312C2">
        <w:rPr>
          <w:rFonts w:cs="Arial"/>
          <w:b/>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lastRenderedPageBreak/>
        <w:t xml:space="preserve">Declaro haber realizado la Inspección Previa </w:t>
      </w:r>
      <w:r w:rsidRPr="000312C2">
        <w:rPr>
          <w:rFonts w:cs="Arial"/>
          <w:b/>
          <w:i/>
          <w:color w:val="0000FF"/>
          <w:sz w:val="17"/>
          <w:szCs w:val="17"/>
        </w:rPr>
        <w:t>(cuando corresponda)</w:t>
      </w:r>
      <w:r w:rsidRPr="000312C2">
        <w:rPr>
          <w:rFonts w:cs="Arial"/>
          <w:b/>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FE6491" w:rsidRDefault="00045C94" w:rsidP="00045C94">
      <w:pPr>
        <w:ind w:left="360"/>
        <w:jc w:val="both"/>
        <w:rPr>
          <w:rFonts w:cs="Arial"/>
          <w:sz w:val="10"/>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FE6491" w:rsidRDefault="00045C94" w:rsidP="00045C94">
      <w:pPr>
        <w:jc w:val="both"/>
        <w:rPr>
          <w:rFonts w:cs="Arial"/>
          <w:b/>
          <w:sz w:val="6"/>
          <w:szCs w:val="18"/>
        </w:rPr>
      </w:pPr>
    </w:p>
    <w:p w:rsidR="005D28C1" w:rsidRPr="00FB256E" w:rsidRDefault="005D28C1" w:rsidP="005D28C1">
      <w:pPr>
        <w:jc w:val="both"/>
        <w:rPr>
          <w:rFonts w:cs="Arial"/>
          <w:sz w:val="17"/>
          <w:szCs w:val="17"/>
        </w:rPr>
      </w:pPr>
      <w:r w:rsidRPr="00FB256E">
        <w:rPr>
          <w:rFonts w:cs="Arial"/>
          <w:sz w:val="17"/>
          <w:szCs w:val="17"/>
        </w:rPr>
        <w:t xml:space="preserve">En caso de ser adjudicado, para la formalización de la contratación, se presentará la siguiente documentación en original o fotocopia </w:t>
      </w:r>
      <w:r>
        <w:rPr>
          <w:rFonts w:cs="Arial"/>
          <w:sz w:val="17"/>
          <w:szCs w:val="17"/>
        </w:rPr>
        <w:t>(según corresponda)</w:t>
      </w:r>
      <w:r w:rsidRPr="00FB256E">
        <w:rPr>
          <w:rFonts w:cs="Arial"/>
          <w:sz w:val="17"/>
          <w:szCs w:val="17"/>
        </w:rPr>
        <w:t xml:space="preserve">, salvo aquella documentación cuya información se encuentre consignada en el certificado del RUPE, aceptando que el incumplimiento es causal de descalificación de la </w:t>
      </w:r>
      <w:r w:rsidR="003D7DE0">
        <w:rPr>
          <w:rFonts w:cs="Arial"/>
          <w:sz w:val="17"/>
          <w:szCs w:val="17"/>
        </w:rPr>
        <w:t>cotización</w:t>
      </w:r>
      <w:r w:rsidRPr="00FB256E">
        <w:rPr>
          <w:rFonts w:cs="Arial"/>
          <w:sz w:val="17"/>
          <w:szCs w:val="17"/>
        </w:rPr>
        <w:t xml:space="preserve">. En caso de Asociaciones Accidentales, la documentación conjunta a presentar es la señalada en los incisos: a), e) y </w:t>
      </w:r>
      <w:r w:rsidR="00263654">
        <w:rPr>
          <w:rFonts w:cs="Arial"/>
          <w:sz w:val="17"/>
          <w:szCs w:val="17"/>
        </w:rPr>
        <w:t>j</w:t>
      </w:r>
      <w:r w:rsidRPr="00FB256E">
        <w:rPr>
          <w:rFonts w:cs="Arial"/>
          <w:sz w:val="17"/>
          <w:szCs w:val="17"/>
        </w:rPr>
        <w:t>).</w:t>
      </w:r>
    </w:p>
    <w:p w:rsidR="005D28C1" w:rsidRPr="006D0A6A" w:rsidRDefault="005D28C1" w:rsidP="005D28C1">
      <w:pPr>
        <w:jc w:val="both"/>
        <w:rPr>
          <w:rFonts w:cs="Arial"/>
          <w:sz w:val="17"/>
          <w:szCs w:val="17"/>
        </w:rPr>
      </w:pPr>
    </w:p>
    <w:p w:rsidR="005D28C1" w:rsidRPr="006D0A6A" w:rsidRDefault="005D28C1" w:rsidP="005D28C1">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5D28C1" w:rsidRPr="006D0A6A" w:rsidRDefault="005D28C1" w:rsidP="005D28C1">
      <w:pPr>
        <w:numPr>
          <w:ilvl w:val="0"/>
          <w:numId w:val="14"/>
        </w:numPr>
        <w:tabs>
          <w:tab w:val="clear" w:pos="786"/>
          <w:tab w:val="num" w:pos="360"/>
        </w:tabs>
        <w:spacing w:before="100" w:after="100"/>
        <w:ind w:left="357" w:hanging="357"/>
        <w:jc w:val="both"/>
        <w:rPr>
          <w:rFonts w:cs="Arial"/>
          <w:strike/>
          <w:sz w:val="17"/>
          <w:szCs w:val="17"/>
        </w:rPr>
      </w:pPr>
      <w:r w:rsidRPr="006D0A6A">
        <w:rPr>
          <w:rFonts w:cs="Arial"/>
          <w:sz w:val="17"/>
          <w:szCs w:val="17"/>
        </w:rPr>
        <w:t>Carnet de Identidad para personas naturales.</w:t>
      </w:r>
    </w:p>
    <w:p w:rsidR="005D28C1" w:rsidRPr="006D0A6A" w:rsidRDefault="005D28C1" w:rsidP="005D28C1">
      <w:pPr>
        <w:numPr>
          <w:ilvl w:val="0"/>
          <w:numId w:val="14"/>
        </w:numPr>
        <w:tabs>
          <w:tab w:val="clear" w:pos="786"/>
          <w:tab w:val="num" w:pos="360"/>
        </w:tabs>
        <w:spacing w:before="100" w:after="100"/>
        <w:ind w:left="357" w:hanging="357"/>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5D28C1" w:rsidRPr="006D0A6A" w:rsidRDefault="005D28C1" w:rsidP="005D28C1">
      <w:pPr>
        <w:numPr>
          <w:ilvl w:val="0"/>
          <w:numId w:val="14"/>
        </w:numPr>
        <w:tabs>
          <w:tab w:val="clear" w:pos="786"/>
          <w:tab w:val="num" w:pos="360"/>
        </w:tabs>
        <w:spacing w:before="100" w:after="100"/>
        <w:ind w:left="357" w:hanging="357"/>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5D28C1" w:rsidRPr="006D0A6A" w:rsidRDefault="005D28C1" w:rsidP="005D28C1">
      <w:pPr>
        <w:numPr>
          <w:ilvl w:val="0"/>
          <w:numId w:val="14"/>
        </w:numPr>
        <w:tabs>
          <w:tab w:val="clear" w:pos="786"/>
          <w:tab w:val="num" w:pos="360"/>
        </w:tabs>
        <w:spacing w:before="100" w:after="100"/>
        <w:ind w:left="357" w:hanging="357"/>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5D28C1" w:rsidRPr="006D0A6A" w:rsidRDefault="005D28C1" w:rsidP="005D28C1">
      <w:pPr>
        <w:numPr>
          <w:ilvl w:val="0"/>
          <w:numId w:val="14"/>
        </w:numPr>
        <w:tabs>
          <w:tab w:val="clear" w:pos="786"/>
          <w:tab w:val="num" w:pos="360"/>
        </w:tabs>
        <w:spacing w:before="100" w:after="100"/>
        <w:ind w:left="357" w:hanging="357"/>
        <w:jc w:val="both"/>
        <w:rPr>
          <w:rFonts w:cs="Arial"/>
          <w:sz w:val="17"/>
          <w:szCs w:val="17"/>
        </w:rPr>
      </w:pPr>
      <w:r w:rsidRPr="006D0A6A">
        <w:rPr>
          <w:rFonts w:cs="Arial"/>
          <w:sz w:val="17"/>
          <w:szCs w:val="17"/>
        </w:rPr>
        <w:t xml:space="preserve">Certificado de inscripción en el Padrón Nacional de Contribuyentes (NIT) activo y vigente, salvo lo previsto en el sub numeral 23.3 del presente </w:t>
      </w:r>
      <w:r w:rsidRPr="00F64B0C">
        <w:rPr>
          <w:rFonts w:cs="Arial"/>
          <w:sz w:val="17"/>
          <w:szCs w:val="17"/>
        </w:rPr>
        <w:t>DBC</w:t>
      </w:r>
      <w:r w:rsidRPr="00F64B0C">
        <w:rPr>
          <w:rFonts w:cs="Arial"/>
          <w:i/>
          <w:color w:val="0000FF"/>
          <w:sz w:val="17"/>
          <w:szCs w:val="17"/>
        </w:rPr>
        <w:t xml:space="preserve"> o certificación electrónica</w:t>
      </w:r>
      <w:r>
        <w:rPr>
          <w:rFonts w:cs="Arial"/>
          <w:sz w:val="17"/>
          <w:szCs w:val="17"/>
        </w:rPr>
        <w:t>.</w:t>
      </w:r>
    </w:p>
    <w:p w:rsidR="005D28C1" w:rsidRPr="006D0A6A" w:rsidRDefault="005D28C1" w:rsidP="005D28C1">
      <w:pPr>
        <w:numPr>
          <w:ilvl w:val="0"/>
          <w:numId w:val="14"/>
        </w:numPr>
        <w:tabs>
          <w:tab w:val="clear" w:pos="786"/>
          <w:tab w:val="num" w:pos="360"/>
        </w:tabs>
        <w:spacing w:before="100" w:after="100"/>
        <w:ind w:left="357" w:hanging="357"/>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F23DF8" w:rsidRPr="00F23DF8" w:rsidRDefault="00F23DF8" w:rsidP="00F23DF8">
      <w:pPr>
        <w:numPr>
          <w:ilvl w:val="0"/>
          <w:numId w:val="14"/>
        </w:numPr>
        <w:tabs>
          <w:tab w:val="clear" w:pos="786"/>
          <w:tab w:val="num" w:pos="360"/>
        </w:tabs>
        <w:ind w:left="360"/>
        <w:jc w:val="both"/>
        <w:rPr>
          <w:rFonts w:cs="Arial"/>
          <w:sz w:val="17"/>
          <w:szCs w:val="17"/>
        </w:rPr>
      </w:pPr>
      <w:r w:rsidRPr="00F23DF8">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5D28C1" w:rsidRPr="006D0A6A" w:rsidRDefault="005D28C1" w:rsidP="005D28C1">
      <w:pPr>
        <w:numPr>
          <w:ilvl w:val="0"/>
          <w:numId w:val="14"/>
        </w:numPr>
        <w:tabs>
          <w:tab w:val="clear" w:pos="786"/>
          <w:tab w:val="num" w:pos="360"/>
        </w:tabs>
        <w:spacing w:before="100" w:after="100"/>
        <w:ind w:left="357" w:hanging="357"/>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w:t>
      </w:r>
      <w:r w:rsidR="006A5E18">
        <w:rPr>
          <w:rFonts w:cs="Arial"/>
          <w:sz w:val="17"/>
          <w:szCs w:val="17"/>
        </w:rPr>
        <w:t xml:space="preserve"> y</w:t>
      </w:r>
      <w:r w:rsidR="00D44AB0">
        <w:rPr>
          <w:rFonts w:cs="Arial"/>
          <w:sz w:val="17"/>
          <w:szCs w:val="17"/>
        </w:rPr>
        <w:t>/o</w:t>
      </w:r>
      <w:r w:rsidR="006A5E18">
        <w:rPr>
          <w:rFonts w:cs="Arial"/>
          <w:sz w:val="17"/>
          <w:szCs w:val="17"/>
        </w:rPr>
        <w:t xml:space="preserve"> señalado</w:t>
      </w:r>
      <w:r w:rsidRPr="006D0A6A">
        <w:rPr>
          <w:rFonts w:cs="Arial"/>
          <w:sz w:val="17"/>
          <w:szCs w:val="17"/>
        </w:rPr>
        <w:t xml:space="preserve"> la aplicación del margen de preferencia).</w:t>
      </w:r>
    </w:p>
    <w:p w:rsidR="005D28C1" w:rsidRPr="006D0A6A" w:rsidRDefault="005D28C1" w:rsidP="005D28C1">
      <w:pPr>
        <w:numPr>
          <w:ilvl w:val="0"/>
          <w:numId w:val="14"/>
        </w:numPr>
        <w:tabs>
          <w:tab w:val="clear" w:pos="786"/>
          <w:tab w:val="num" w:pos="360"/>
        </w:tabs>
        <w:spacing w:before="100" w:after="100"/>
        <w:ind w:left="357" w:hanging="357"/>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5D28C1" w:rsidRPr="00F64B0C" w:rsidRDefault="005D28C1" w:rsidP="005D28C1">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r w:rsidR="002228F3">
        <w:rPr>
          <w:rFonts w:cs="Arial"/>
          <w:sz w:val="17"/>
          <w:szCs w:val="17"/>
        </w:rPr>
        <w:t xml:space="preserve"> (cuando corresponda).</w:t>
      </w:r>
    </w:p>
    <w:p w:rsidR="005D28C1" w:rsidRDefault="005D28C1" w:rsidP="005D28C1">
      <w:pPr>
        <w:ind w:left="360"/>
        <w:jc w:val="both"/>
        <w:rPr>
          <w:rFonts w:cs="Arial"/>
          <w:sz w:val="18"/>
          <w:szCs w:val="18"/>
        </w:rPr>
      </w:pPr>
    </w:p>
    <w:p w:rsidR="005D28C1" w:rsidRDefault="005D28C1" w:rsidP="005D28C1">
      <w:pPr>
        <w:ind w:left="360"/>
        <w:jc w:val="both"/>
        <w:rPr>
          <w:rFonts w:cs="Arial"/>
          <w:sz w:val="24"/>
          <w:szCs w:val="18"/>
        </w:rPr>
      </w:pPr>
    </w:p>
    <w:p w:rsidR="005D28C1" w:rsidRDefault="005D28C1" w:rsidP="005D28C1">
      <w:pPr>
        <w:ind w:left="360"/>
        <w:jc w:val="both"/>
        <w:rPr>
          <w:rFonts w:cs="Arial"/>
          <w:sz w:val="24"/>
          <w:szCs w:val="18"/>
        </w:rPr>
      </w:pPr>
    </w:p>
    <w:p w:rsidR="005D28C1" w:rsidRPr="001B67FE" w:rsidRDefault="005D28C1" w:rsidP="005D28C1">
      <w:pPr>
        <w:ind w:left="360"/>
        <w:jc w:val="both"/>
        <w:rPr>
          <w:rFonts w:cs="Arial"/>
          <w:sz w:val="24"/>
          <w:szCs w:val="18"/>
        </w:rPr>
      </w:pPr>
    </w:p>
    <w:p w:rsidR="005D28C1" w:rsidRPr="00673E6A" w:rsidRDefault="005D28C1" w:rsidP="005D28C1">
      <w:pPr>
        <w:jc w:val="center"/>
        <w:rPr>
          <w:rFonts w:cs="Arial"/>
          <w:b/>
          <w:i/>
          <w:sz w:val="18"/>
          <w:szCs w:val="18"/>
        </w:rPr>
      </w:pPr>
      <w:r w:rsidRPr="00673E6A">
        <w:rPr>
          <w:rFonts w:cs="Arial"/>
          <w:b/>
          <w:i/>
          <w:sz w:val="18"/>
          <w:szCs w:val="18"/>
        </w:rPr>
        <w:t>(Firma del proponente)</w:t>
      </w:r>
    </w:p>
    <w:p w:rsidR="00EF38D4" w:rsidRDefault="005D28C1" w:rsidP="001852D7">
      <w:pPr>
        <w:jc w:val="center"/>
        <w:rPr>
          <w:sz w:val="8"/>
        </w:rPr>
      </w:pPr>
      <w:r w:rsidRPr="00673E6A">
        <w:rPr>
          <w:rFonts w:cs="Arial"/>
          <w:b/>
          <w:bCs/>
          <w:i/>
          <w:iCs/>
          <w:sz w:val="18"/>
          <w:szCs w:val="18"/>
        </w:rPr>
        <w:t xml:space="preserve"> (Nombre completo del proponente)</w:t>
      </w:r>
    </w:p>
    <w:p w:rsidR="00036801" w:rsidRDefault="00036801">
      <w:pPr>
        <w:rPr>
          <w:sz w:val="8"/>
        </w:rPr>
      </w:pPr>
    </w:p>
    <w:p w:rsidR="001852D7" w:rsidRDefault="001852D7">
      <w:pPr>
        <w:rPr>
          <w:rFonts w:cs="Arial"/>
          <w:b/>
          <w:sz w:val="18"/>
          <w:szCs w:val="18"/>
        </w:rPr>
      </w:pPr>
      <w:r>
        <w:rPr>
          <w:rFonts w:cs="Arial"/>
          <w:b/>
          <w:sz w:val="18"/>
          <w:szCs w:val="18"/>
        </w:rPr>
        <w:br w:type="page"/>
      </w:r>
    </w:p>
    <w:p w:rsidR="005C6FA2" w:rsidRPr="005C6FA2" w:rsidRDefault="005C6FA2" w:rsidP="005C6FA2">
      <w:pPr>
        <w:jc w:val="center"/>
        <w:rPr>
          <w:rFonts w:cs="Arial"/>
          <w:b/>
          <w:sz w:val="18"/>
          <w:szCs w:val="18"/>
        </w:rPr>
      </w:pPr>
      <w:r w:rsidRPr="005C6FA2">
        <w:rPr>
          <w:rFonts w:cs="Arial"/>
          <w:b/>
          <w:sz w:val="18"/>
          <w:szCs w:val="18"/>
        </w:rPr>
        <w:lastRenderedPageBreak/>
        <w:t>FORMULARIO A-2a</w:t>
      </w:r>
    </w:p>
    <w:p w:rsidR="005C6FA2" w:rsidRPr="005C6FA2" w:rsidRDefault="005C6FA2" w:rsidP="005C6FA2">
      <w:pPr>
        <w:jc w:val="center"/>
        <w:rPr>
          <w:rFonts w:cs="Arial"/>
          <w:b/>
          <w:sz w:val="18"/>
          <w:szCs w:val="18"/>
        </w:rPr>
      </w:pPr>
      <w:r w:rsidRPr="005C6FA2">
        <w:rPr>
          <w:rFonts w:cs="Arial"/>
          <w:b/>
          <w:sz w:val="18"/>
          <w:szCs w:val="18"/>
        </w:rPr>
        <w:t xml:space="preserve">IDENTIFICACIÓN DEL PROPONENTE </w:t>
      </w:r>
    </w:p>
    <w:p w:rsidR="005C6FA2" w:rsidRPr="005C6FA2" w:rsidRDefault="005C6FA2" w:rsidP="005C6FA2">
      <w:pPr>
        <w:jc w:val="center"/>
        <w:rPr>
          <w:rFonts w:cs="Arial"/>
          <w:sz w:val="18"/>
          <w:szCs w:val="18"/>
        </w:rPr>
      </w:pPr>
      <w:r w:rsidRPr="005C6FA2">
        <w:rPr>
          <w:rFonts w:cs="Arial"/>
          <w:sz w:val="18"/>
          <w:szCs w:val="18"/>
        </w:rPr>
        <w:t>(Para Personas Naturales)</w:t>
      </w:r>
    </w:p>
    <w:p w:rsidR="005C6FA2" w:rsidRPr="005C6FA2" w:rsidRDefault="005C6FA2" w:rsidP="005C6FA2">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5C6FA2" w:rsidRPr="005C6FA2" w:rsidTr="004D0149">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 xml:space="preserve">1.     DATOS GENERALES DEL PROPONENTE </w:t>
            </w:r>
          </w:p>
        </w:tc>
      </w:tr>
      <w:tr w:rsidR="005C6FA2" w:rsidRPr="005C6FA2" w:rsidTr="004D0149">
        <w:trPr>
          <w:trHeight w:val="114"/>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3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83"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sz w:val="2"/>
                <w:szCs w:val="2"/>
              </w:rPr>
            </w:pPr>
            <w:r w:rsidRPr="005C6FA2">
              <w:rPr>
                <w:sz w:val="2"/>
                <w:szCs w:val="2"/>
              </w:rPr>
              <w:t> </w:t>
            </w:r>
          </w:p>
        </w:tc>
      </w:tr>
      <w:tr w:rsidR="005C6FA2" w:rsidRPr="005C6FA2" w:rsidTr="004D0149">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Cédula de Identidad o Número de Identificación Tributaria:</w:t>
            </w:r>
            <w:r w:rsidRPr="005C6FA2">
              <w:rPr>
                <w:rFonts w:ascii="Arial" w:hAnsi="Arial" w:cs="Arial"/>
                <w:b/>
                <w:bCs/>
              </w:rPr>
              <w:br/>
            </w:r>
            <w:r w:rsidRPr="005C6FA2">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CI/NIT</w:t>
            </w: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5C6FA2" w:rsidRPr="005C6FA2" w:rsidRDefault="005C6FA2" w:rsidP="005C6FA2">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158"/>
          <w:jc w:val="center"/>
        </w:trPr>
        <w:tc>
          <w:tcPr>
            <w:tcW w:w="3009"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727" w:type="dxa"/>
            <w:gridSpan w:val="5"/>
            <w:vMerge/>
            <w:tcBorders>
              <w:top w:val="nil"/>
              <w:left w:val="nil"/>
              <w:bottom w:val="nil"/>
              <w:right w:val="nil"/>
            </w:tcBorders>
            <w:vAlign w:val="center"/>
            <w:hideMark/>
          </w:tcPr>
          <w:p w:rsidR="005C6FA2" w:rsidRPr="005C6FA2" w:rsidRDefault="005C6FA2" w:rsidP="005C6FA2">
            <w:pPr>
              <w:rPr>
                <w:rFonts w:ascii="Arial" w:hAnsi="Arial" w:cs="Arial"/>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1488" w:type="dxa"/>
            <w:gridSpan w:val="4"/>
            <w:tcBorders>
              <w:top w:val="nil"/>
              <w:left w:val="nil"/>
              <w:right w:val="nil"/>
            </w:tcBorders>
            <w:shd w:val="clear" w:color="auto" w:fill="auto"/>
            <w:vAlign w:val="center"/>
          </w:tcPr>
          <w:p w:rsidR="005C6FA2" w:rsidRPr="005C6FA2" w:rsidRDefault="005C6FA2" w:rsidP="005C6FA2">
            <w:pPr>
              <w:jc w:val="center"/>
              <w:rPr>
                <w:rFonts w:ascii="Arial" w:hAnsi="Arial" w:cs="Arial"/>
                <w:i/>
                <w:iCs/>
              </w:rPr>
            </w:pPr>
          </w:p>
        </w:tc>
        <w:tc>
          <w:tcPr>
            <w:tcW w:w="372" w:type="dxa"/>
            <w:tcBorders>
              <w:top w:val="nil"/>
              <w:left w:val="nil"/>
              <w:right w:val="nil"/>
            </w:tcBorders>
            <w:shd w:val="clear" w:color="auto" w:fill="auto"/>
            <w:vAlign w:val="center"/>
          </w:tcPr>
          <w:p w:rsidR="005C6FA2" w:rsidRPr="005C6FA2" w:rsidRDefault="005C6FA2" w:rsidP="005C6FA2">
            <w:pPr>
              <w:rPr>
                <w:rFonts w:ascii="Arial" w:hAnsi="Arial" w:cs="Arial"/>
                <w:i/>
                <w:iCs/>
              </w:rPr>
            </w:pPr>
          </w:p>
        </w:tc>
        <w:tc>
          <w:tcPr>
            <w:tcW w:w="1010" w:type="dxa"/>
            <w:gridSpan w:val="3"/>
            <w:tcBorders>
              <w:top w:val="nil"/>
              <w:left w:val="nil"/>
              <w:right w:val="nil"/>
            </w:tcBorders>
            <w:shd w:val="clear" w:color="auto" w:fill="auto"/>
            <w:vAlign w:val="center"/>
          </w:tcPr>
          <w:p w:rsidR="005C6FA2" w:rsidRPr="005C6FA2" w:rsidRDefault="005C6FA2" w:rsidP="005C6FA2">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2923D9">
        <w:trPr>
          <w:trHeight w:val="216"/>
          <w:jc w:val="center"/>
        </w:trPr>
        <w:tc>
          <w:tcPr>
            <w:tcW w:w="3009"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sz w:val="22"/>
              </w:rPr>
              <w:t> </w:t>
            </w:r>
          </w:p>
        </w:tc>
        <w:tc>
          <w:tcPr>
            <w:tcW w:w="372" w:type="dxa"/>
            <w:tcBorders>
              <w:top w:val="nil"/>
              <w:left w:val="nil"/>
              <w:bottom w:val="nil"/>
            </w:tcBorders>
            <w:shd w:val="clear" w:color="auto" w:fill="auto"/>
            <w:vAlign w:val="center"/>
            <w:hideMark/>
          </w:tcPr>
          <w:p w:rsidR="005C6FA2" w:rsidRPr="005C6FA2" w:rsidRDefault="005C6FA2" w:rsidP="005C6FA2">
            <w:pPr>
              <w:rPr>
                <w:rFonts w:ascii="Arial" w:hAnsi="Arial" w:cs="Arial"/>
                <w:b/>
                <w:bCs/>
              </w:rPr>
            </w:pPr>
          </w:p>
        </w:tc>
        <w:tc>
          <w:tcPr>
            <w:tcW w:w="691" w:type="dxa"/>
            <w:gridSpan w:val="3"/>
            <w:shd w:val="clear" w:color="auto" w:fill="FFFFFF"/>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72" w:type="dxa"/>
            <w:shd w:val="clear" w:color="auto" w:fill="FFFFFF"/>
            <w:vAlign w:val="center"/>
            <w:hideMark/>
          </w:tcPr>
          <w:p w:rsidR="005C6FA2" w:rsidRPr="005C6FA2" w:rsidRDefault="005C6FA2" w:rsidP="005C6FA2">
            <w:pPr>
              <w:rPr>
                <w:rFonts w:ascii="Arial" w:hAnsi="Arial" w:cs="Arial"/>
                <w:b/>
                <w:bCs/>
              </w:rPr>
            </w:pPr>
          </w:p>
        </w:tc>
        <w:tc>
          <w:tcPr>
            <w:tcW w:w="1488" w:type="dxa"/>
            <w:gridSpan w:val="4"/>
            <w:shd w:val="clear" w:color="auto" w:fill="FFFFFF"/>
            <w:vAlign w:val="center"/>
          </w:tcPr>
          <w:p w:rsidR="005C6FA2" w:rsidRPr="005C6FA2" w:rsidRDefault="005C6FA2" w:rsidP="005C6FA2">
            <w:pPr>
              <w:jc w:val="center"/>
              <w:rPr>
                <w:rFonts w:ascii="Arial" w:hAnsi="Arial" w:cs="Arial"/>
                <w:b/>
                <w:bCs/>
              </w:rPr>
            </w:pPr>
          </w:p>
        </w:tc>
        <w:tc>
          <w:tcPr>
            <w:tcW w:w="372" w:type="dxa"/>
            <w:shd w:val="clear" w:color="auto" w:fill="FFFFFF"/>
            <w:vAlign w:val="center"/>
          </w:tcPr>
          <w:p w:rsidR="005C6FA2" w:rsidRPr="005C6FA2" w:rsidRDefault="005C6FA2" w:rsidP="005C6FA2">
            <w:pPr>
              <w:rPr>
                <w:rFonts w:ascii="Arial" w:hAnsi="Arial" w:cs="Arial"/>
                <w:b/>
                <w:bCs/>
              </w:rPr>
            </w:pPr>
          </w:p>
        </w:tc>
        <w:tc>
          <w:tcPr>
            <w:tcW w:w="1010" w:type="dxa"/>
            <w:gridSpan w:val="3"/>
            <w:shd w:val="clear" w:color="auto" w:fill="FFFFFF"/>
            <w:vAlign w:val="center"/>
          </w:tcPr>
          <w:p w:rsidR="005C6FA2" w:rsidRPr="005C6FA2" w:rsidRDefault="005C6FA2" w:rsidP="005C6FA2">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60"/>
          <w:jc w:val="center"/>
        </w:trPr>
        <w:tc>
          <w:tcPr>
            <w:tcW w:w="2302" w:type="dxa"/>
            <w:gridSpan w:val="7"/>
            <w:vMerge w:val="restart"/>
            <w:tcBorders>
              <w:top w:val="nil"/>
              <w:left w:val="single" w:sz="12" w:space="0" w:color="auto"/>
              <w:bottom w:val="nil"/>
              <w:right w:val="nil"/>
            </w:tcBorders>
            <w:vAlign w:val="center"/>
            <w:hideMark/>
          </w:tcPr>
          <w:p w:rsidR="005C6FA2" w:rsidRPr="005C6FA2" w:rsidRDefault="005C6FA2" w:rsidP="005C6FA2">
            <w:pPr>
              <w:jc w:val="right"/>
              <w:rPr>
                <w:rFonts w:ascii="Arial" w:hAnsi="Arial" w:cs="Arial"/>
                <w:b/>
                <w:bCs/>
              </w:rPr>
            </w:pPr>
            <w:r w:rsidRPr="005C6FA2">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5C6FA2" w:rsidRPr="005C6FA2" w:rsidRDefault="005C6FA2" w:rsidP="005C6FA2">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
                <w:iCs/>
                <w:sz w:val="2"/>
                <w:szCs w:val="2"/>
              </w:rPr>
            </w:pPr>
          </w:p>
          <w:p w:rsidR="005C6FA2" w:rsidRPr="005C6FA2" w:rsidRDefault="005C6FA2" w:rsidP="005C6FA2">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
                <w:iCs/>
              </w:rPr>
            </w:pPr>
          </w:p>
        </w:tc>
        <w:tc>
          <w:tcPr>
            <w:tcW w:w="372" w:type="dxa"/>
            <w:tcBorders>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
                <w:iCs/>
              </w:rPr>
            </w:pPr>
          </w:p>
        </w:tc>
        <w:tc>
          <w:tcPr>
            <w:tcW w:w="372" w:type="dxa"/>
            <w:tcBorders>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256"/>
          <w:jc w:val="center"/>
        </w:trPr>
        <w:tc>
          <w:tcPr>
            <w:tcW w:w="23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2923D9">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p>
        </w:tc>
        <w:tc>
          <w:tcPr>
            <w:tcW w:w="372" w:type="dxa"/>
            <w:tcBorders>
              <w:top w:val="nil"/>
              <w:left w:val="nil"/>
              <w:bottom w:val="nil"/>
            </w:tcBorders>
            <w:shd w:val="clear" w:color="auto" w:fill="auto"/>
            <w:vAlign w:val="center"/>
            <w:hideMark/>
          </w:tcPr>
          <w:p w:rsidR="005C6FA2" w:rsidRPr="005C6FA2" w:rsidRDefault="005C6FA2" w:rsidP="005C6FA2">
            <w:pPr>
              <w:rPr>
                <w:rFonts w:ascii="Arial" w:hAnsi="Arial" w:cs="Arial"/>
              </w:rPr>
            </w:pPr>
          </w:p>
        </w:tc>
        <w:tc>
          <w:tcPr>
            <w:tcW w:w="2870" w:type="dxa"/>
            <w:gridSpan w:val="8"/>
            <w:shd w:val="clear" w:color="000000" w:fill="FFFFFF"/>
            <w:vAlign w:val="center"/>
            <w:hideMark/>
          </w:tcPr>
          <w:p w:rsidR="005C6FA2" w:rsidRPr="005C6FA2" w:rsidRDefault="005C6FA2" w:rsidP="005C6FA2">
            <w:pPr>
              <w:jc w:val="center"/>
              <w:rPr>
                <w:rFonts w:ascii="Arial" w:hAnsi="Arial" w:cs="Arial"/>
              </w:rPr>
            </w:pPr>
            <w:r w:rsidRPr="005C6FA2">
              <w:rPr>
                <w:rFonts w:ascii="Arial" w:hAnsi="Arial" w:cs="Arial"/>
              </w:rPr>
              <w:t> </w:t>
            </w:r>
          </w:p>
          <w:p w:rsidR="005C6FA2" w:rsidRPr="005C6FA2" w:rsidRDefault="005C6FA2" w:rsidP="005C6FA2">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60"/>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r>
      <w:tr w:rsidR="005C6FA2" w:rsidRPr="005C6FA2" w:rsidTr="004D0149">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5C6FA2" w:rsidRPr="005C6FA2" w:rsidRDefault="005C6FA2" w:rsidP="005C6FA2">
            <w:pPr>
              <w:rPr>
                <w:rFonts w:ascii="Arial" w:hAnsi="Arial" w:cs="Arial"/>
                <w:b/>
                <w:bCs/>
              </w:rPr>
            </w:pPr>
            <w:r w:rsidRPr="005C6FA2">
              <w:rPr>
                <w:rFonts w:ascii="Arial" w:hAnsi="Arial" w:cs="Arial"/>
                <w:b/>
                <w:bCs/>
              </w:rPr>
              <w:t xml:space="preserve">3.     INFORMACIÓN SOBRE NOTIFICACIONES /COMUNICACIONES </w:t>
            </w:r>
          </w:p>
        </w:tc>
      </w:tr>
      <w:tr w:rsidR="005C6FA2" w:rsidRPr="005C6FA2" w:rsidTr="004D0149">
        <w:trPr>
          <w:trHeight w:val="114"/>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5C6FA2" w:rsidRPr="005C6FA2" w:rsidRDefault="005C6FA2" w:rsidP="005C6FA2">
            <w:pPr>
              <w:jc w:val="right"/>
              <w:rPr>
                <w:rFonts w:ascii="Arial" w:hAnsi="Arial" w:cs="Arial"/>
                <w:bCs/>
              </w:rPr>
            </w:pPr>
            <w:r w:rsidRPr="005C6FA2">
              <w:rPr>
                <w:rFonts w:ascii="Arial" w:hAnsi="Arial" w:cs="Arial"/>
                <w:bCs/>
              </w:rPr>
              <w:t>Fax:</w:t>
            </w:r>
          </w:p>
          <w:p w:rsidR="005C6FA2" w:rsidRPr="005C6FA2" w:rsidRDefault="005C6FA2" w:rsidP="005C6FA2">
            <w:pPr>
              <w:jc w:val="right"/>
              <w:rPr>
                <w:rFonts w:ascii="Arial" w:hAnsi="Arial" w:cs="Arial"/>
                <w:i/>
              </w:rPr>
            </w:pPr>
            <w:r w:rsidRPr="005C6FA2">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C6FA2" w:rsidRPr="005C6FA2" w:rsidRDefault="005C6FA2" w:rsidP="005C6FA2">
            <w:pPr>
              <w:jc w:val="center"/>
              <w:rPr>
                <w:rFonts w:ascii="Arial" w:hAnsi="Arial" w:cs="Arial"/>
              </w:rPr>
            </w:pPr>
            <w:r w:rsidRPr="005C6FA2">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71"/>
          <w:jc w:val="center"/>
        </w:trPr>
        <w:tc>
          <w:tcPr>
            <w:tcW w:w="3009"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267"/>
          <w:jc w:val="center"/>
        </w:trPr>
        <w:tc>
          <w:tcPr>
            <w:tcW w:w="3009"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5C6FA2" w:rsidRPr="005C6FA2" w:rsidRDefault="005C6FA2" w:rsidP="005C6FA2">
            <w:pPr>
              <w:jc w:val="right"/>
              <w:rPr>
                <w:rFonts w:ascii="Arial" w:hAnsi="Arial" w:cs="Arial"/>
              </w:rPr>
            </w:pPr>
            <w:r w:rsidRPr="005C6FA2">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5C6FA2" w:rsidRPr="005C6FA2" w:rsidRDefault="005C6FA2" w:rsidP="005C6FA2">
            <w:pPr>
              <w:jc w:val="center"/>
              <w:rPr>
                <w:rFonts w:ascii="Arial" w:hAnsi="Arial" w:cs="Arial"/>
              </w:rPr>
            </w:pPr>
            <w:r w:rsidRPr="005C6FA2">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jc w:val="center"/>
              <w:rPr>
                <w:rFonts w:ascii="Arial" w:hAnsi="Arial" w:cs="Arial"/>
                <w:b/>
                <w:bCs/>
                <w:sz w:val="2"/>
                <w:szCs w:val="2"/>
              </w:rPr>
            </w:pPr>
            <w:r w:rsidRPr="005C6FA2">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bl>
    <w:p w:rsidR="005C6FA2" w:rsidRPr="005C6FA2" w:rsidRDefault="005C6FA2" w:rsidP="005C6FA2">
      <w:pPr>
        <w:rPr>
          <w:rFonts w:cs="Arial"/>
          <w:b/>
          <w:sz w:val="18"/>
          <w:szCs w:val="18"/>
        </w:rPr>
      </w:pPr>
    </w:p>
    <w:p w:rsidR="005C6FA2" w:rsidRPr="005C6FA2" w:rsidRDefault="005C6FA2" w:rsidP="005C6FA2">
      <w:pPr>
        <w:jc w:val="center"/>
        <w:rPr>
          <w:rFonts w:cs="Arial"/>
          <w:b/>
          <w:sz w:val="18"/>
          <w:szCs w:val="18"/>
        </w:rPr>
      </w:pPr>
    </w:p>
    <w:p w:rsidR="005C6FA2" w:rsidRPr="005C6FA2" w:rsidRDefault="005C6FA2" w:rsidP="005C6FA2">
      <w:pPr>
        <w:jc w:val="center"/>
        <w:rPr>
          <w:rFonts w:cs="Arial"/>
          <w:b/>
          <w:sz w:val="18"/>
          <w:szCs w:val="18"/>
        </w:rPr>
      </w:pPr>
    </w:p>
    <w:p w:rsidR="005C6FA2" w:rsidRPr="005C6FA2" w:rsidRDefault="005C6FA2" w:rsidP="005C6FA2">
      <w:pPr>
        <w:jc w:val="center"/>
        <w:rPr>
          <w:rFonts w:cs="Arial"/>
          <w:b/>
          <w:sz w:val="18"/>
          <w:szCs w:val="18"/>
        </w:rPr>
      </w:pPr>
    </w:p>
    <w:p w:rsidR="005C6FA2" w:rsidRPr="005C6FA2" w:rsidRDefault="005C6FA2" w:rsidP="005C6FA2">
      <w:pPr>
        <w:jc w:val="center"/>
        <w:rPr>
          <w:rFonts w:cs="Arial"/>
          <w:b/>
          <w:sz w:val="18"/>
          <w:szCs w:val="18"/>
        </w:rPr>
      </w:pPr>
    </w:p>
    <w:p w:rsidR="005C6FA2" w:rsidRPr="005C6FA2" w:rsidRDefault="005C6FA2" w:rsidP="005C6FA2">
      <w:pPr>
        <w:jc w:val="center"/>
        <w:rPr>
          <w:rFonts w:cs="Arial"/>
          <w:b/>
          <w:sz w:val="18"/>
          <w:szCs w:val="18"/>
        </w:rPr>
      </w:pPr>
    </w:p>
    <w:p w:rsidR="005C6FA2" w:rsidRPr="005C6FA2" w:rsidRDefault="005C6FA2" w:rsidP="005C6FA2">
      <w:pPr>
        <w:rPr>
          <w:rFonts w:cs="Arial"/>
          <w:b/>
          <w:sz w:val="18"/>
        </w:rPr>
      </w:pPr>
      <w:r w:rsidRPr="005C6FA2">
        <w:rPr>
          <w:rFonts w:cs="Arial"/>
          <w:b/>
          <w:sz w:val="18"/>
        </w:rPr>
        <w:br w:type="page"/>
      </w:r>
    </w:p>
    <w:p w:rsidR="005C6FA2" w:rsidRPr="005C6FA2" w:rsidRDefault="005C6FA2" w:rsidP="005C6FA2">
      <w:pPr>
        <w:jc w:val="center"/>
        <w:rPr>
          <w:rFonts w:cs="Arial"/>
          <w:b/>
          <w:sz w:val="18"/>
        </w:rPr>
      </w:pPr>
      <w:r w:rsidRPr="005C6FA2">
        <w:rPr>
          <w:rFonts w:cs="Arial"/>
          <w:b/>
          <w:sz w:val="18"/>
        </w:rPr>
        <w:lastRenderedPageBreak/>
        <w:t>FORMULARIO A-2b</w:t>
      </w:r>
    </w:p>
    <w:p w:rsidR="005C6FA2" w:rsidRPr="005C6FA2" w:rsidRDefault="005C6FA2" w:rsidP="005C6FA2">
      <w:pPr>
        <w:jc w:val="center"/>
        <w:rPr>
          <w:rFonts w:cs="Arial"/>
          <w:b/>
          <w:sz w:val="18"/>
        </w:rPr>
      </w:pPr>
      <w:r w:rsidRPr="005C6FA2">
        <w:rPr>
          <w:rFonts w:cs="Arial"/>
          <w:b/>
          <w:sz w:val="18"/>
        </w:rPr>
        <w:t>IDENTIFICACIÓN DEL PROPONENTE</w:t>
      </w:r>
    </w:p>
    <w:p w:rsidR="005C6FA2" w:rsidRPr="005C6FA2" w:rsidRDefault="005C6FA2" w:rsidP="005C6FA2">
      <w:pPr>
        <w:jc w:val="center"/>
        <w:rPr>
          <w:rFonts w:cs="Arial"/>
          <w:b/>
          <w:sz w:val="18"/>
        </w:rPr>
      </w:pPr>
      <w:r w:rsidRPr="005C6FA2">
        <w:rPr>
          <w:rFonts w:cs="Arial"/>
          <w:b/>
          <w:sz w:val="18"/>
        </w:rPr>
        <w:t>(Para Empresas)</w:t>
      </w:r>
    </w:p>
    <w:p w:rsidR="005C6FA2" w:rsidRPr="005C6FA2" w:rsidRDefault="005C6FA2" w:rsidP="005C6FA2">
      <w:pPr>
        <w:jc w:val="center"/>
        <w:rPr>
          <w:rFonts w:cs="Arial"/>
          <w:b/>
          <w:sz w:val="18"/>
        </w:rPr>
      </w:pPr>
    </w:p>
    <w:tbl>
      <w:tblPr>
        <w:tblW w:w="10920" w:type="dxa"/>
        <w:tblInd w:w="-743" w:type="dxa"/>
        <w:tblLayout w:type="fixed"/>
        <w:tblLook w:val="04A0" w:firstRow="1" w:lastRow="0" w:firstColumn="1" w:lastColumn="0" w:noHBand="0" w:noVBand="1"/>
      </w:tblPr>
      <w:tblGrid>
        <w:gridCol w:w="260"/>
        <w:gridCol w:w="301"/>
        <w:gridCol w:w="301"/>
        <w:gridCol w:w="301"/>
        <w:gridCol w:w="301"/>
        <w:gridCol w:w="371"/>
        <w:gridCol w:w="364"/>
        <w:gridCol w:w="7"/>
        <w:gridCol w:w="364"/>
        <w:gridCol w:w="7"/>
        <w:gridCol w:w="329"/>
        <w:gridCol w:w="336"/>
        <w:gridCol w:w="670"/>
        <w:gridCol w:w="7"/>
        <w:gridCol w:w="382"/>
        <w:gridCol w:w="7"/>
        <w:gridCol w:w="229"/>
        <w:gridCol w:w="12"/>
        <w:gridCol w:w="167"/>
        <w:gridCol w:w="7"/>
        <w:gridCol w:w="55"/>
        <w:gridCol w:w="7"/>
        <w:gridCol w:w="229"/>
        <w:gridCol w:w="7"/>
        <w:gridCol w:w="573"/>
        <w:gridCol w:w="7"/>
        <w:gridCol w:w="105"/>
        <w:gridCol w:w="7"/>
        <w:gridCol w:w="252"/>
        <w:gridCol w:w="7"/>
        <w:gridCol w:w="254"/>
        <w:gridCol w:w="111"/>
        <w:gridCol w:w="7"/>
        <w:gridCol w:w="229"/>
        <w:gridCol w:w="7"/>
        <w:gridCol w:w="447"/>
        <w:gridCol w:w="7"/>
        <w:gridCol w:w="511"/>
        <w:gridCol w:w="7"/>
        <w:gridCol w:w="229"/>
        <w:gridCol w:w="7"/>
        <w:gridCol w:w="701"/>
        <w:gridCol w:w="7"/>
        <w:gridCol w:w="430"/>
        <w:gridCol w:w="7"/>
        <w:gridCol w:w="364"/>
        <w:gridCol w:w="7"/>
        <w:gridCol w:w="312"/>
        <w:gridCol w:w="7"/>
        <w:gridCol w:w="364"/>
        <w:gridCol w:w="7"/>
        <w:gridCol w:w="312"/>
        <w:gridCol w:w="7"/>
        <w:gridCol w:w="365"/>
        <w:gridCol w:w="6"/>
        <w:gridCol w:w="236"/>
      </w:tblGrid>
      <w:tr w:rsidR="005C6FA2" w:rsidRPr="005C6FA2" w:rsidTr="00B25AB4">
        <w:trPr>
          <w:trHeight w:val="298"/>
        </w:trPr>
        <w:tc>
          <w:tcPr>
            <w:tcW w:w="10916" w:type="dxa"/>
            <w:gridSpan w:val="56"/>
            <w:tcBorders>
              <w:top w:val="single" w:sz="8" w:space="0" w:color="auto"/>
              <w:left w:val="single" w:sz="12" w:space="0" w:color="auto"/>
              <w:bottom w:val="single" w:sz="8" w:space="0" w:color="auto"/>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 xml:space="preserve">1.     DATOS GENERALES DEL PROPONENTE </w:t>
            </w:r>
          </w:p>
        </w:tc>
      </w:tr>
      <w:tr w:rsidR="005C6FA2" w:rsidRPr="005C6FA2" w:rsidTr="00B25AB4">
        <w:trPr>
          <w:trHeight w:val="114"/>
        </w:trPr>
        <w:tc>
          <w:tcPr>
            <w:tcW w:w="261"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1345" w:type="dxa"/>
            <w:gridSpan w:val="4"/>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90"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tcBorders>
              <w:top w:val="nil"/>
              <w:left w:val="nil"/>
              <w:bottom w:val="nil"/>
              <w:right w:val="single" w:sz="12" w:space="0" w:color="auto"/>
            </w:tcBorders>
            <w:shd w:val="clear" w:color="auto" w:fill="auto"/>
            <w:vAlign w:val="center"/>
            <w:hideMark/>
          </w:tcPr>
          <w:p w:rsidR="005C6FA2" w:rsidRPr="005C6FA2" w:rsidRDefault="005C6FA2" w:rsidP="005C6FA2">
            <w:pPr>
              <w:rPr>
                <w:sz w:val="2"/>
                <w:szCs w:val="2"/>
              </w:rPr>
            </w:pPr>
            <w:r w:rsidRPr="005C6FA2">
              <w:rPr>
                <w:sz w:val="2"/>
                <w:szCs w:val="2"/>
              </w:rPr>
              <w:t> </w:t>
            </w:r>
          </w:p>
        </w:tc>
      </w:tr>
      <w:tr w:rsidR="005C6FA2" w:rsidRPr="005C6FA2" w:rsidTr="00B25AB4">
        <w:trPr>
          <w:trHeight w:val="298"/>
        </w:trPr>
        <w:tc>
          <w:tcPr>
            <w:tcW w:w="3919" w:type="dxa"/>
            <w:gridSpan w:val="13"/>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Nombre del proponente o Razón Social:</w:t>
            </w:r>
          </w:p>
        </w:tc>
        <w:tc>
          <w:tcPr>
            <w:tcW w:w="6759" w:type="dxa"/>
            <w:gridSpan w:val="41"/>
            <w:tcBorders>
              <w:top w:val="single" w:sz="8" w:space="0" w:color="auto"/>
              <w:left w:val="nil"/>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B25AB4">
        <w:trPr>
          <w:trHeight w:val="114"/>
        </w:trPr>
        <w:tc>
          <w:tcPr>
            <w:tcW w:w="261"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1345" w:type="dxa"/>
            <w:gridSpan w:val="4"/>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90"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right w:val="nil"/>
            </w:tcBorders>
            <w:shd w:val="clear" w:color="auto" w:fill="auto"/>
            <w:vAlign w:val="center"/>
            <w:hideMark/>
          </w:tcPr>
          <w:p w:rsidR="005C6FA2" w:rsidRPr="005C6FA2" w:rsidRDefault="005C6FA2" w:rsidP="005C6FA2">
            <w:pPr>
              <w:rPr>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6" w:type="dxa"/>
            <w:tcBorders>
              <w:top w:val="nil"/>
              <w:left w:val="nil"/>
              <w:bottom w:val="nil"/>
              <w:right w:val="single" w:sz="12" w:space="0" w:color="auto"/>
            </w:tcBorders>
            <w:shd w:val="clear" w:color="auto" w:fill="auto"/>
            <w:vAlign w:val="center"/>
            <w:hideMark/>
          </w:tcPr>
          <w:p w:rsidR="005C6FA2" w:rsidRPr="005C6FA2" w:rsidRDefault="005C6FA2" w:rsidP="005C6FA2">
            <w:pPr>
              <w:rPr>
                <w:sz w:val="2"/>
                <w:szCs w:val="2"/>
              </w:rPr>
            </w:pPr>
            <w:r w:rsidRPr="005C6FA2">
              <w:rPr>
                <w:sz w:val="2"/>
                <w:szCs w:val="2"/>
              </w:rPr>
              <w:t> </w:t>
            </w:r>
          </w:p>
        </w:tc>
      </w:tr>
      <w:tr w:rsidR="005C6FA2" w:rsidRPr="005C6FA2" w:rsidTr="00B25AB4">
        <w:trPr>
          <w:trHeight w:val="312"/>
        </w:trPr>
        <w:tc>
          <w:tcPr>
            <w:tcW w:w="2574" w:type="dxa"/>
            <w:gridSpan w:val="9"/>
            <w:tcBorders>
              <w:top w:val="nil"/>
              <w:left w:val="single" w:sz="12" w:space="0" w:color="auto"/>
              <w:bottom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Tipo de Empresa:        </w:t>
            </w:r>
          </w:p>
        </w:tc>
        <w:tc>
          <w:tcPr>
            <w:tcW w:w="336" w:type="dxa"/>
            <w:gridSpan w:val="2"/>
            <w:tcBorders>
              <w:right w:val="single" w:sz="8" w:space="0" w:color="auto"/>
            </w:tcBorders>
            <w:shd w:val="clear" w:color="000000" w:fill="FFFFFF"/>
            <w:vAlign w:val="center"/>
            <w:hideMark/>
          </w:tcPr>
          <w:p w:rsidR="005C6FA2" w:rsidRPr="005C6FA2" w:rsidRDefault="005C6FA2" w:rsidP="005C6FA2">
            <w:pPr>
              <w:rPr>
                <w:rFonts w:ascii="Arial" w:hAnsi="Arial" w:cs="Arial"/>
              </w:rPr>
            </w:pPr>
            <w:r w:rsidRPr="005C6FA2">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5C6FA2" w:rsidRPr="005C6FA2" w:rsidRDefault="005C6FA2" w:rsidP="005C6FA2">
            <w:pPr>
              <w:rPr>
                <w:rFonts w:ascii="Arial" w:hAnsi="Arial" w:cs="Arial"/>
              </w:rPr>
            </w:pPr>
          </w:p>
        </w:tc>
        <w:tc>
          <w:tcPr>
            <w:tcW w:w="1063" w:type="dxa"/>
            <w:gridSpan w:val="3"/>
            <w:tcBorders>
              <w:left w:val="nil"/>
            </w:tcBorders>
            <w:shd w:val="clear" w:color="000000" w:fill="FFFFFF"/>
            <w:vAlign w:val="center"/>
          </w:tcPr>
          <w:p w:rsidR="005C6FA2" w:rsidRPr="005C6FA2" w:rsidRDefault="005C6FA2" w:rsidP="005C6FA2">
            <w:pPr>
              <w:rPr>
                <w:rFonts w:ascii="Arial" w:hAnsi="Arial" w:cs="Arial"/>
              </w:rPr>
            </w:pPr>
            <w:r w:rsidRPr="005C6FA2">
              <w:rPr>
                <w:rFonts w:ascii="Arial" w:hAnsi="Arial" w:cs="Arial"/>
              </w:rPr>
              <w:t>Empresa Nacional</w:t>
            </w:r>
          </w:p>
        </w:tc>
        <w:tc>
          <w:tcPr>
            <w:tcW w:w="396" w:type="dxa"/>
            <w:gridSpan w:val="4"/>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c>
          <w:tcPr>
            <w:tcW w:w="992" w:type="dxa"/>
            <w:gridSpan w:val="8"/>
            <w:tcBorders>
              <w:top w:val="nil"/>
              <w:left w:val="nil"/>
              <w:bottom w:val="nil"/>
            </w:tcBorders>
            <w:shd w:val="clear" w:color="auto" w:fill="auto"/>
            <w:vAlign w:val="center"/>
          </w:tcPr>
          <w:p w:rsidR="005C6FA2" w:rsidRPr="005C6FA2" w:rsidRDefault="005C6FA2" w:rsidP="005C6FA2">
            <w:pPr>
              <w:rPr>
                <w:rFonts w:ascii="Arial" w:hAnsi="Arial" w:cs="Arial"/>
                <w:strike/>
              </w:rPr>
            </w:pPr>
          </w:p>
        </w:tc>
        <w:tc>
          <w:tcPr>
            <w:tcW w:w="521" w:type="dxa"/>
            <w:gridSpan w:val="4"/>
            <w:shd w:val="clear" w:color="auto" w:fill="auto"/>
            <w:vAlign w:val="center"/>
          </w:tcPr>
          <w:p w:rsidR="005C6FA2" w:rsidRPr="005C6FA2" w:rsidRDefault="005C6FA2" w:rsidP="005C6FA2">
            <w:pPr>
              <w:rPr>
                <w:rFonts w:ascii="Arial" w:hAnsi="Arial" w:cs="Arial"/>
              </w:rPr>
            </w:pPr>
          </w:p>
        </w:tc>
        <w:tc>
          <w:tcPr>
            <w:tcW w:w="2705" w:type="dxa"/>
            <w:gridSpan w:val="13"/>
            <w:tcBorders>
              <w:top w:val="nil"/>
              <w:left w:val="nil"/>
              <w:bottom w:val="nil"/>
            </w:tcBorders>
            <w:shd w:val="clear" w:color="auto" w:fill="auto"/>
            <w:vAlign w:val="center"/>
          </w:tcPr>
          <w:p w:rsidR="005C6FA2" w:rsidRPr="005C6FA2" w:rsidRDefault="005C6FA2" w:rsidP="005C6FA2">
            <w:pPr>
              <w:jc w:val="center"/>
              <w:rPr>
                <w:rFonts w:ascii="Arial" w:hAnsi="Arial" w:cs="Arial"/>
                <w:strike/>
              </w:rPr>
            </w:pPr>
          </w:p>
        </w:tc>
        <w:tc>
          <w:tcPr>
            <w:tcW w:w="372" w:type="dxa"/>
            <w:gridSpan w:val="2"/>
            <w:shd w:val="clear" w:color="auto" w:fill="FFFFFF"/>
            <w:vAlign w:val="center"/>
            <w:hideMark/>
          </w:tcPr>
          <w:p w:rsidR="005C6FA2" w:rsidRPr="005C6FA2" w:rsidRDefault="005C6FA2" w:rsidP="005C6FA2">
            <w:pPr>
              <w:rPr>
                <w:rFonts w:ascii="Arial" w:hAnsi="Arial" w:cs="Arial"/>
              </w:rPr>
            </w:pPr>
            <w:r w:rsidRPr="005C6FA2">
              <w:rPr>
                <w:rFonts w:ascii="Arial" w:hAnsi="Arial" w:cs="Arial"/>
              </w:rPr>
              <w:t> </w:t>
            </w:r>
          </w:p>
        </w:tc>
        <w:tc>
          <w:tcPr>
            <w:tcW w:w="1383" w:type="dxa"/>
            <w:gridSpan w:val="8"/>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B25AB4">
        <w:trPr>
          <w:trHeight w:val="59"/>
        </w:trPr>
        <w:tc>
          <w:tcPr>
            <w:tcW w:w="261"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1345"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B25AB4">
        <w:trPr>
          <w:trHeight w:val="154"/>
        </w:trPr>
        <w:tc>
          <w:tcPr>
            <w:tcW w:w="261"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1957" w:type="dxa"/>
            <w:gridSpan w:val="8"/>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36" w:type="dxa"/>
            <w:gridSpan w:val="4"/>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1562" w:type="dxa"/>
            <w:gridSpan w:val="11"/>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966" w:type="dxa"/>
            <w:gridSpan w:val="1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p>
        </w:tc>
      </w:tr>
      <w:tr w:rsidR="005C6FA2" w:rsidRPr="005C6FA2" w:rsidTr="00B25AB4">
        <w:trPr>
          <w:trHeight w:val="312"/>
        </w:trPr>
        <w:tc>
          <w:tcPr>
            <w:tcW w:w="2574" w:type="dxa"/>
            <w:gridSpan w:val="9"/>
            <w:tcBorders>
              <w:top w:val="nil"/>
              <w:left w:val="single" w:sz="12" w:space="0" w:color="auto"/>
              <w:bottom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Tipo de Proponente</w:t>
            </w:r>
          </w:p>
          <w:p w:rsidR="005C6FA2" w:rsidRPr="005C6FA2" w:rsidRDefault="005C6FA2" w:rsidP="005C6FA2">
            <w:pPr>
              <w:jc w:val="right"/>
              <w:rPr>
                <w:rFonts w:ascii="Arial" w:hAnsi="Arial" w:cs="Arial"/>
                <w:b/>
                <w:bCs/>
              </w:rPr>
            </w:pPr>
            <w:r w:rsidRPr="005C6FA2">
              <w:rPr>
                <w:rFonts w:ascii="Arial" w:hAnsi="Arial" w:cs="Arial"/>
                <w:b/>
                <w:bCs/>
              </w:rPr>
              <w:t xml:space="preserve">(Marcar si cuenta con la certificación de PROBOLIVIA):        </w:t>
            </w:r>
          </w:p>
        </w:tc>
        <w:tc>
          <w:tcPr>
            <w:tcW w:w="336" w:type="dxa"/>
            <w:gridSpan w:val="2"/>
            <w:tcBorders>
              <w:right w:val="single" w:sz="8" w:space="0" w:color="auto"/>
            </w:tcBorders>
            <w:shd w:val="clear" w:color="000000" w:fill="FFFFFF"/>
            <w:vAlign w:val="center"/>
            <w:hideMark/>
          </w:tcPr>
          <w:p w:rsidR="005C6FA2" w:rsidRPr="005C6FA2" w:rsidRDefault="005C6FA2" w:rsidP="005C6FA2">
            <w:pPr>
              <w:rPr>
                <w:rFonts w:ascii="Arial" w:hAnsi="Arial" w:cs="Arial"/>
              </w:rPr>
            </w:pPr>
            <w:r w:rsidRPr="005C6FA2">
              <w:rPr>
                <w:rFonts w:ascii="Arial" w:hAnsi="Arial" w:cs="Arial"/>
              </w:rPr>
              <w:t>:</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5C6FA2" w:rsidRPr="005C6FA2" w:rsidRDefault="005C6FA2" w:rsidP="005C6FA2">
            <w:pPr>
              <w:rPr>
                <w:rFonts w:ascii="Arial" w:hAnsi="Arial" w:cs="Arial"/>
              </w:rPr>
            </w:pPr>
          </w:p>
        </w:tc>
        <w:tc>
          <w:tcPr>
            <w:tcW w:w="1063" w:type="dxa"/>
            <w:gridSpan w:val="3"/>
            <w:tcBorders>
              <w:left w:val="nil"/>
              <w:right w:val="single" w:sz="8" w:space="0" w:color="000000"/>
            </w:tcBorders>
            <w:shd w:val="clear" w:color="000000" w:fill="FFFFFF"/>
            <w:vAlign w:val="center"/>
          </w:tcPr>
          <w:p w:rsidR="005C6FA2" w:rsidRPr="005C6FA2" w:rsidRDefault="005C6FA2" w:rsidP="005C6FA2">
            <w:pPr>
              <w:rPr>
                <w:rFonts w:ascii="Arial" w:hAnsi="Arial" w:cs="Arial"/>
              </w:rPr>
            </w:pPr>
            <w:proofErr w:type="spellStart"/>
            <w:r w:rsidRPr="005C6FA2">
              <w:rPr>
                <w:rFonts w:ascii="Arial" w:hAnsi="Arial" w:cs="Arial"/>
              </w:rPr>
              <w:t>MyPE</w:t>
            </w:r>
            <w:proofErr w:type="spellEnd"/>
          </w:p>
        </w:tc>
        <w:tc>
          <w:tcPr>
            <w:tcW w:w="396" w:type="dxa"/>
            <w:gridSpan w:val="4"/>
            <w:tcBorders>
              <w:top w:val="single" w:sz="8" w:space="0" w:color="auto"/>
              <w:left w:val="nil"/>
              <w:bottom w:val="single" w:sz="8" w:space="0" w:color="auto"/>
              <w:right w:val="single" w:sz="8" w:space="0" w:color="auto"/>
            </w:tcBorders>
            <w:shd w:val="clear" w:color="000000" w:fill="DBE5F1"/>
            <w:vAlign w:val="center"/>
            <w:hideMark/>
          </w:tcPr>
          <w:p w:rsidR="005C6FA2" w:rsidRPr="005C6FA2" w:rsidRDefault="005C6FA2" w:rsidP="005C6FA2">
            <w:pPr>
              <w:rPr>
                <w:rFonts w:ascii="Arial" w:hAnsi="Arial" w:cs="Arial"/>
              </w:rPr>
            </w:pPr>
            <w:r w:rsidRPr="005C6FA2">
              <w:rPr>
                <w:rFonts w:ascii="Arial" w:hAnsi="Arial" w:cs="Arial"/>
              </w:rPr>
              <w:t> </w:t>
            </w:r>
          </w:p>
        </w:tc>
        <w:tc>
          <w:tcPr>
            <w:tcW w:w="992" w:type="dxa"/>
            <w:gridSpan w:val="8"/>
            <w:tcBorders>
              <w:top w:val="nil"/>
              <w:left w:val="nil"/>
              <w:bottom w:val="nil"/>
              <w:right w:val="single" w:sz="8" w:space="0" w:color="000000"/>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OECA</w:t>
            </w:r>
          </w:p>
        </w:tc>
        <w:tc>
          <w:tcPr>
            <w:tcW w:w="521" w:type="dxa"/>
            <w:gridSpan w:val="4"/>
            <w:tcBorders>
              <w:top w:val="single" w:sz="8" w:space="0" w:color="auto"/>
              <w:left w:val="nil"/>
              <w:bottom w:val="single" w:sz="8" w:space="0" w:color="auto"/>
              <w:right w:val="single" w:sz="8" w:space="0" w:color="auto"/>
            </w:tcBorders>
            <w:shd w:val="clear" w:color="000000" w:fill="DBE5F1"/>
            <w:vAlign w:val="center"/>
            <w:hideMark/>
          </w:tcPr>
          <w:p w:rsidR="005C6FA2" w:rsidRPr="005C6FA2" w:rsidRDefault="005C6FA2" w:rsidP="005C6FA2">
            <w:pPr>
              <w:rPr>
                <w:rFonts w:ascii="Arial" w:hAnsi="Arial" w:cs="Arial"/>
              </w:rPr>
            </w:pPr>
            <w:r w:rsidRPr="005C6FA2">
              <w:rPr>
                <w:rFonts w:ascii="Arial" w:hAnsi="Arial" w:cs="Arial"/>
              </w:rPr>
              <w:t> </w:t>
            </w:r>
          </w:p>
        </w:tc>
        <w:tc>
          <w:tcPr>
            <w:tcW w:w="2705" w:type="dxa"/>
            <w:gridSpan w:val="13"/>
            <w:tcBorders>
              <w:top w:val="nil"/>
              <w:left w:val="nil"/>
              <w:bottom w:val="nil"/>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APP</w:t>
            </w:r>
          </w:p>
        </w:tc>
        <w:tc>
          <w:tcPr>
            <w:tcW w:w="372" w:type="dxa"/>
            <w:gridSpan w:val="2"/>
            <w:shd w:val="clear" w:color="auto" w:fill="FFFFFF"/>
            <w:vAlign w:val="center"/>
            <w:hideMark/>
          </w:tcPr>
          <w:p w:rsidR="005C6FA2" w:rsidRPr="005C6FA2" w:rsidRDefault="005C6FA2" w:rsidP="005C6FA2">
            <w:pPr>
              <w:rPr>
                <w:rFonts w:ascii="Arial" w:hAnsi="Arial" w:cs="Arial"/>
              </w:rPr>
            </w:pPr>
            <w:r w:rsidRPr="005C6FA2">
              <w:rPr>
                <w:rFonts w:ascii="Arial" w:hAnsi="Arial" w:cs="Arial"/>
              </w:rPr>
              <w:t> </w:t>
            </w:r>
          </w:p>
        </w:tc>
        <w:tc>
          <w:tcPr>
            <w:tcW w:w="1383" w:type="dxa"/>
            <w:gridSpan w:val="8"/>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B25AB4">
        <w:trPr>
          <w:trHeight w:val="154"/>
        </w:trPr>
        <w:tc>
          <w:tcPr>
            <w:tcW w:w="261" w:type="dxa"/>
            <w:tcBorders>
              <w:top w:val="nil"/>
              <w:left w:val="single" w:sz="12" w:space="0" w:color="auto"/>
              <w:bottom w:val="nil"/>
              <w:right w:val="nil"/>
            </w:tcBorders>
            <w:shd w:val="clear" w:color="auto" w:fill="auto"/>
            <w:vAlign w:val="center"/>
          </w:tcPr>
          <w:p w:rsidR="005C6FA2" w:rsidRPr="005C6FA2" w:rsidRDefault="005C6FA2" w:rsidP="005C6FA2">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tcPr>
          <w:p w:rsidR="005C6FA2" w:rsidRPr="005C6FA2" w:rsidRDefault="005C6FA2" w:rsidP="005C6FA2">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tcPr>
          <w:p w:rsidR="005C6FA2" w:rsidRPr="005C6FA2" w:rsidRDefault="005C6FA2" w:rsidP="005C6FA2">
            <w:pPr>
              <w:rPr>
                <w:rFonts w:ascii="Arial" w:hAnsi="Arial" w:cs="Arial"/>
                <w:sz w:val="14"/>
                <w:szCs w:val="14"/>
              </w:rPr>
            </w:pPr>
          </w:p>
        </w:tc>
        <w:tc>
          <w:tcPr>
            <w:tcW w:w="301" w:type="dxa"/>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301" w:type="dxa"/>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1957" w:type="dxa"/>
            <w:gridSpan w:val="8"/>
            <w:tcBorders>
              <w:top w:val="nil"/>
              <w:left w:val="nil"/>
              <w:bottom w:val="nil"/>
              <w:right w:val="nil"/>
            </w:tcBorders>
            <w:shd w:val="clear" w:color="auto" w:fill="auto"/>
            <w:vAlign w:val="center"/>
          </w:tcPr>
          <w:p w:rsidR="005C6FA2" w:rsidRPr="005C6FA2" w:rsidRDefault="005C6FA2" w:rsidP="005C6FA2">
            <w:pPr>
              <w:rPr>
                <w:rFonts w:ascii="Arial" w:hAnsi="Arial" w:cs="Arial"/>
                <w:i/>
                <w:iCs/>
              </w:rPr>
            </w:pPr>
          </w:p>
        </w:tc>
        <w:tc>
          <w:tcPr>
            <w:tcW w:w="236" w:type="dxa"/>
            <w:gridSpan w:val="4"/>
            <w:tcBorders>
              <w:top w:val="nil"/>
              <w:left w:val="nil"/>
              <w:bottom w:val="nil"/>
              <w:right w:val="nil"/>
            </w:tcBorders>
            <w:shd w:val="clear" w:color="auto" w:fill="auto"/>
            <w:noWrap/>
            <w:vAlign w:val="center"/>
          </w:tcPr>
          <w:p w:rsidR="005C6FA2" w:rsidRPr="005C6FA2" w:rsidRDefault="005C6FA2" w:rsidP="005C6FA2">
            <w:pPr>
              <w:rPr>
                <w:rFonts w:ascii="Arial" w:hAnsi="Arial" w:cs="Arial"/>
              </w:rPr>
            </w:pPr>
          </w:p>
        </w:tc>
        <w:tc>
          <w:tcPr>
            <w:tcW w:w="1562" w:type="dxa"/>
            <w:gridSpan w:val="11"/>
            <w:tcBorders>
              <w:top w:val="nil"/>
              <w:left w:val="nil"/>
              <w:bottom w:val="nil"/>
              <w:right w:val="nil"/>
            </w:tcBorders>
            <w:shd w:val="clear" w:color="auto" w:fill="auto"/>
            <w:vAlign w:val="center"/>
          </w:tcPr>
          <w:p w:rsidR="005C6FA2" w:rsidRPr="005C6FA2" w:rsidRDefault="005C6FA2" w:rsidP="005C6FA2">
            <w:pPr>
              <w:jc w:val="center"/>
              <w:rPr>
                <w:rFonts w:ascii="Arial" w:hAnsi="Arial" w:cs="Arial"/>
                <w:i/>
                <w:iCs/>
              </w:rPr>
            </w:pPr>
          </w:p>
        </w:tc>
        <w:tc>
          <w:tcPr>
            <w:tcW w:w="236" w:type="dxa"/>
            <w:gridSpan w:val="2"/>
            <w:tcBorders>
              <w:top w:val="nil"/>
              <w:left w:val="nil"/>
              <w:bottom w:val="nil"/>
              <w:right w:val="nil"/>
            </w:tcBorders>
            <w:shd w:val="clear" w:color="auto" w:fill="auto"/>
            <w:vAlign w:val="center"/>
          </w:tcPr>
          <w:p w:rsidR="005C6FA2" w:rsidRPr="005C6FA2" w:rsidRDefault="005C6FA2" w:rsidP="005C6FA2">
            <w:pPr>
              <w:rPr>
                <w:rFonts w:ascii="Arial" w:hAnsi="Arial" w:cs="Arial"/>
                <w:b/>
                <w:bCs/>
              </w:rPr>
            </w:pPr>
          </w:p>
        </w:tc>
        <w:tc>
          <w:tcPr>
            <w:tcW w:w="455" w:type="dxa"/>
            <w:gridSpan w:val="2"/>
            <w:tcBorders>
              <w:top w:val="nil"/>
              <w:left w:val="nil"/>
              <w:bottom w:val="nil"/>
              <w:right w:val="nil"/>
            </w:tcBorders>
            <w:shd w:val="clear" w:color="auto" w:fill="auto"/>
            <w:vAlign w:val="center"/>
          </w:tcPr>
          <w:p w:rsidR="005C6FA2" w:rsidRPr="005C6FA2" w:rsidRDefault="005C6FA2" w:rsidP="005C6FA2">
            <w:pPr>
              <w:rPr>
                <w:rFonts w:ascii="Arial" w:hAnsi="Arial" w:cs="Arial"/>
                <w:b/>
                <w:bCs/>
              </w:rPr>
            </w:pPr>
          </w:p>
        </w:tc>
        <w:tc>
          <w:tcPr>
            <w:tcW w:w="2966" w:type="dxa"/>
            <w:gridSpan w:val="14"/>
            <w:tcBorders>
              <w:top w:val="nil"/>
              <w:left w:val="nil"/>
              <w:bottom w:val="nil"/>
              <w:right w:val="nil"/>
            </w:tcBorders>
            <w:shd w:val="clear" w:color="auto" w:fill="auto"/>
            <w:vAlign w:val="center"/>
          </w:tcPr>
          <w:p w:rsidR="005C6FA2" w:rsidRPr="005C6FA2" w:rsidRDefault="005C6FA2" w:rsidP="005C6FA2">
            <w:pPr>
              <w:jc w:val="center"/>
              <w:rPr>
                <w:rFonts w:ascii="Arial" w:hAnsi="Arial" w:cs="Arial"/>
                <w:i/>
                <w:iCs/>
              </w:rPr>
            </w:pPr>
          </w:p>
        </w:tc>
        <w:tc>
          <w:tcPr>
            <w:tcW w:w="319" w:type="dxa"/>
            <w:gridSpan w:val="2"/>
            <w:tcBorders>
              <w:top w:val="nil"/>
              <w:left w:val="nil"/>
              <w:bottom w:val="nil"/>
              <w:right w:val="nil"/>
            </w:tcBorders>
            <w:shd w:val="clear" w:color="auto" w:fill="auto"/>
            <w:vAlign w:val="center"/>
          </w:tcPr>
          <w:p w:rsidR="005C6FA2" w:rsidRPr="005C6FA2" w:rsidRDefault="005C6FA2" w:rsidP="005C6FA2">
            <w:pPr>
              <w:rPr>
                <w:rFonts w:ascii="Arial" w:hAnsi="Arial" w:cs="Arial"/>
                <w:b/>
                <w:bCs/>
              </w:rPr>
            </w:pPr>
          </w:p>
        </w:tc>
        <w:tc>
          <w:tcPr>
            <w:tcW w:w="372" w:type="dxa"/>
            <w:gridSpan w:val="2"/>
            <w:tcBorders>
              <w:top w:val="nil"/>
              <w:left w:val="nil"/>
              <w:bottom w:val="nil"/>
              <w:right w:val="nil"/>
            </w:tcBorders>
            <w:shd w:val="clear" w:color="auto" w:fill="auto"/>
            <w:vAlign w:val="center"/>
          </w:tcPr>
          <w:p w:rsidR="005C6FA2" w:rsidRPr="005C6FA2" w:rsidRDefault="005C6FA2" w:rsidP="005C6FA2">
            <w:pPr>
              <w:rPr>
                <w:rFonts w:ascii="Arial" w:hAnsi="Arial" w:cs="Arial"/>
                <w:b/>
                <w:bCs/>
              </w:rPr>
            </w:pPr>
          </w:p>
        </w:tc>
        <w:tc>
          <w:tcPr>
            <w:tcW w:w="236" w:type="dxa"/>
            <w:tcBorders>
              <w:top w:val="nil"/>
              <w:left w:val="nil"/>
              <w:bottom w:val="nil"/>
              <w:right w:val="single" w:sz="12" w:space="0" w:color="auto"/>
            </w:tcBorders>
            <w:shd w:val="clear" w:color="auto" w:fill="auto"/>
            <w:vAlign w:val="center"/>
          </w:tcPr>
          <w:p w:rsidR="005C6FA2" w:rsidRPr="005C6FA2" w:rsidRDefault="005C6FA2" w:rsidP="005C6FA2">
            <w:pPr>
              <w:rPr>
                <w:rFonts w:ascii="Arial" w:hAnsi="Arial" w:cs="Arial"/>
                <w:b/>
                <w:bCs/>
              </w:rPr>
            </w:pPr>
          </w:p>
        </w:tc>
      </w:tr>
      <w:tr w:rsidR="005C6FA2" w:rsidRPr="005C6FA2" w:rsidTr="00B25AB4">
        <w:trPr>
          <w:trHeight w:val="154"/>
        </w:trPr>
        <w:tc>
          <w:tcPr>
            <w:tcW w:w="261"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14"/>
                <w:szCs w:val="14"/>
              </w:rPr>
            </w:pPr>
            <w:r w:rsidRPr="005C6FA2">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1957"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País</w:t>
            </w:r>
          </w:p>
        </w:tc>
        <w:tc>
          <w:tcPr>
            <w:tcW w:w="236" w:type="dxa"/>
            <w:gridSpan w:val="4"/>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1562" w:type="dxa"/>
            <w:gridSpan w:val="11"/>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Ciudad</w:t>
            </w: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966" w:type="dxa"/>
            <w:gridSpan w:val="1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Dirección</w:t>
            </w: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B25AB4">
        <w:trPr>
          <w:trHeight w:val="284"/>
        </w:trPr>
        <w:tc>
          <w:tcPr>
            <w:tcW w:w="2574" w:type="dxa"/>
            <w:gridSpan w:val="9"/>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Domicilio Principal:</w:t>
            </w:r>
          </w:p>
        </w:tc>
        <w:tc>
          <w:tcPr>
            <w:tcW w:w="1957" w:type="dxa"/>
            <w:gridSpan w:val="8"/>
            <w:tcBorders>
              <w:top w:val="single" w:sz="8" w:space="0" w:color="auto"/>
              <w:left w:val="nil"/>
              <w:bottom w:val="single" w:sz="8" w:space="0" w:color="auto"/>
              <w:right w:val="single" w:sz="8" w:space="0" w:color="000000"/>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36" w:type="dxa"/>
            <w:gridSpan w:val="4"/>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1562"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966"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3"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B25AB4">
        <w:trPr>
          <w:trHeight w:val="70"/>
        </w:trPr>
        <w:tc>
          <w:tcPr>
            <w:tcW w:w="261"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1345" w:type="dxa"/>
            <w:gridSpan w:val="4"/>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sz w:val="2"/>
                <w:szCs w:val="2"/>
              </w:rPr>
            </w:pPr>
          </w:p>
        </w:tc>
        <w:tc>
          <w:tcPr>
            <w:tcW w:w="39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B25AB4">
        <w:trPr>
          <w:trHeight w:val="315"/>
        </w:trPr>
        <w:tc>
          <w:tcPr>
            <w:tcW w:w="2574" w:type="dxa"/>
            <w:gridSpan w:val="9"/>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Teléfonos:</w:t>
            </w:r>
          </w:p>
        </w:tc>
        <w:tc>
          <w:tcPr>
            <w:tcW w:w="1735" w:type="dxa"/>
            <w:gridSpan w:val="6"/>
            <w:tcBorders>
              <w:top w:val="single" w:sz="8" w:space="0" w:color="auto"/>
              <w:left w:val="nil"/>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96" w:type="dxa"/>
            <w:gridSpan w:val="4"/>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880" w:type="dxa"/>
            <w:gridSpan w:val="6"/>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gridSpan w:val="4"/>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gridSpan w:val="3"/>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36"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455"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519"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36"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710"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438"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3"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38" w:type="dxa"/>
            <w:gridSpan w:val="2"/>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B25AB4">
        <w:trPr>
          <w:trHeight w:val="59"/>
        </w:trPr>
        <w:tc>
          <w:tcPr>
            <w:tcW w:w="261"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345" w:type="dxa"/>
            <w:gridSpan w:val="4"/>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gridSpan w:val="2"/>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22" w:type="dxa"/>
            <w:gridSpan w:val="2"/>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B25AB4">
        <w:trPr>
          <w:trHeight w:val="270"/>
        </w:trPr>
        <w:tc>
          <w:tcPr>
            <w:tcW w:w="3919" w:type="dxa"/>
            <w:gridSpan w:val="13"/>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Número de Identificación Tributaria:</w:t>
            </w:r>
            <w:r w:rsidRPr="005C6FA2">
              <w:rPr>
                <w:rFonts w:ascii="Arial" w:hAnsi="Arial" w:cs="Arial"/>
                <w:b/>
                <w:bCs/>
              </w:rPr>
              <w:br/>
            </w:r>
            <w:r w:rsidRPr="005C6FA2">
              <w:rPr>
                <w:rFonts w:ascii="Arial" w:hAnsi="Arial" w:cs="Arial"/>
                <w:i/>
                <w:iCs/>
              </w:rPr>
              <w:t>(Valido y Activo)</w:t>
            </w:r>
          </w:p>
        </w:tc>
        <w:tc>
          <w:tcPr>
            <w:tcW w:w="1666" w:type="dxa"/>
            <w:gridSpan w:val="12"/>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NIT</w:t>
            </w: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4348" w:type="dxa"/>
            <w:gridSpan w:val="23"/>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3"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B25AB4">
        <w:trPr>
          <w:trHeight w:val="158"/>
        </w:trPr>
        <w:tc>
          <w:tcPr>
            <w:tcW w:w="3919" w:type="dxa"/>
            <w:gridSpan w:val="13"/>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666" w:type="dxa"/>
            <w:gridSpan w:val="12"/>
            <w:vMerge/>
            <w:tcBorders>
              <w:top w:val="nil"/>
              <w:left w:val="nil"/>
              <w:bottom w:val="nil"/>
              <w:right w:val="nil"/>
            </w:tcBorders>
            <w:vAlign w:val="center"/>
            <w:hideMark/>
          </w:tcPr>
          <w:p w:rsidR="005C6FA2" w:rsidRPr="005C6FA2" w:rsidRDefault="005C6FA2" w:rsidP="005C6FA2">
            <w:pPr>
              <w:rPr>
                <w:rFonts w:ascii="Arial" w:hAnsi="Arial" w:cs="Arial"/>
                <w:i/>
                <w:iCs/>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261" w:type="dxa"/>
            <w:gridSpan w:val="2"/>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802" w:type="dxa"/>
            <w:gridSpan w:val="5"/>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1903" w:type="dxa"/>
            <w:gridSpan w:val="8"/>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gridSpan w:val="2"/>
            <w:tcBorders>
              <w:top w:val="nil"/>
              <w:left w:val="nil"/>
              <w:right w:val="nil"/>
            </w:tcBorders>
            <w:shd w:val="clear" w:color="auto" w:fill="auto"/>
            <w:vAlign w:val="center"/>
            <w:hideMark/>
          </w:tcPr>
          <w:p w:rsidR="005C6FA2" w:rsidRPr="005C6FA2" w:rsidRDefault="005C6FA2" w:rsidP="005C6FA2">
            <w:pPr>
              <w:rPr>
                <w:rFonts w:ascii="Arial" w:hAnsi="Arial" w:cs="Arial"/>
                <w:i/>
                <w:iCs/>
              </w:rPr>
            </w:pPr>
          </w:p>
        </w:tc>
        <w:tc>
          <w:tcPr>
            <w:tcW w:w="1010" w:type="dxa"/>
            <w:gridSpan w:val="6"/>
            <w:tcBorders>
              <w:top w:val="nil"/>
              <w:left w:val="nil"/>
              <w:right w:val="nil"/>
            </w:tcBorders>
            <w:shd w:val="clear" w:color="auto" w:fill="auto"/>
            <w:vAlign w:val="center"/>
            <w:hideMark/>
          </w:tcPr>
          <w:p w:rsidR="005C6FA2" w:rsidRPr="005C6FA2" w:rsidRDefault="005C6FA2" w:rsidP="005C6FA2">
            <w:pPr>
              <w:jc w:val="center"/>
              <w:rPr>
                <w:rFonts w:ascii="Arial" w:hAnsi="Arial" w:cs="Arial"/>
                <w:i/>
                <w:iCs/>
              </w:rPr>
            </w:pPr>
          </w:p>
        </w:tc>
        <w:tc>
          <w:tcPr>
            <w:tcW w:w="373"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B25AB4">
        <w:trPr>
          <w:trHeight w:val="216"/>
        </w:trPr>
        <w:tc>
          <w:tcPr>
            <w:tcW w:w="3919" w:type="dxa"/>
            <w:gridSpan w:val="13"/>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66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sz w:val="22"/>
              </w:rPr>
              <w:t> </w:t>
            </w:r>
          </w:p>
        </w:tc>
        <w:tc>
          <w:tcPr>
            <w:tcW w:w="372" w:type="dxa"/>
            <w:gridSpan w:val="4"/>
            <w:tcBorders>
              <w:top w:val="nil"/>
              <w:left w:val="nil"/>
              <w:bottom w:val="nil"/>
            </w:tcBorders>
            <w:shd w:val="clear" w:color="auto" w:fill="auto"/>
            <w:vAlign w:val="center"/>
            <w:hideMark/>
          </w:tcPr>
          <w:p w:rsidR="005C6FA2" w:rsidRPr="005C6FA2" w:rsidRDefault="005C6FA2" w:rsidP="005C6FA2">
            <w:pPr>
              <w:rPr>
                <w:rFonts w:ascii="Arial" w:hAnsi="Arial" w:cs="Arial"/>
                <w:b/>
                <w:bCs/>
              </w:rPr>
            </w:pPr>
          </w:p>
        </w:tc>
        <w:tc>
          <w:tcPr>
            <w:tcW w:w="261" w:type="dxa"/>
            <w:gridSpan w:val="2"/>
            <w:shd w:val="clear" w:color="auto" w:fill="FFFFFF"/>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802" w:type="dxa"/>
            <w:gridSpan w:val="5"/>
            <w:shd w:val="clear" w:color="auto" w:fill="FFFFFF"/>
            <w:vAlign w:val="center"/>
            <w:hideMark/>
          </w:tcPr>
          <w:p w:rsidR="005C6FA2" w:rsidRPr="005C6FA2" w:rsidRDefault="005C6FA2" w:rsidP="005C6FA2">
            <w:pPr>
              <w:rPr>
                <w:rFonts w:ascii="Arial" w:hAnsi="Arial" w:cs="Arial"/>
                <w:b/>
                <w:bCs/>
              </w:rPr>
            </w:pPr>
          </w:p>
        </w:tc>
        <w:tc>
          <w:tcPr>
            <w:tcW w:w="1903" w:type="dxa"/>
            <w:gridSpan w:val="8"/>
            <w:shd w:val="clear" w:color="auto" w:fill="FFFFFF"/>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72" w:type="dxa"/>
            <w:gridSpan w:val="2"/>
            <w:shd w:val="clear" w:color="auto" w:fill="FFFFFF"/>
            <w:vAlign w:val="center"/>
            <w:hideMark/>
          </w:tcPr>
          <w:p w:rsidR="005C6FA2" w:rsidRPr="005C6FA2" w:rsidRDefault="005C6FA2" w:rsidP="005C6FA2">
            <w:pPr>
              <w:rPr>
                <w:rFonts w:ascii="Arial" w:hAnsi="Arial" w:cs="Arial"/>
                <w:b/>
                <w:bCs/>
              </w:rPr>
            </w:pPr>
          </w:p>
        </w:tc>
        <w:tc>
          <w:tcPr>
            <w:tcW w:w="1010" w:type="dxa"/>
            <w:gridSpan w:val="6"/>
            <w:shd w:val="clear" w:color="auto" w:fill="FFFFFF"/>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73"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B25AB4">
        <w:trPr>
          <w:trHeight w:val="284"/>
        </w:trPr>
        <w:tc>
          <w:tcPr>
            <w:tcW w:w="2202" w:type="dxa"/>
            <w:gridSpan w:val="7"/>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Matricula de Comercio:</w:t>
            </w:r>
            <w:r w:rsidRPr="005C6FA2">
              <w:rPr>
                <w:rFonts w:ascii="Arial" w:hAnsi="Arial" w:cs="Arial"/>
                <w:b/>
                <w:bCs/>
              </w:rPr>
              <w:br/>
            </w:r>
            <w:r w:rsidRPr="005C6FA2">
              <w:rPr>
                <w:rFonts w:ascii="Arial" w:hAnsi="Arial" w:cs="Arial"/>
                <w:i/>
                <w:iCs/>
              </w:rPr>
              <w:t>(Actualizada)</w:t>
            </w:r>
          </w:p>
        </w:tc>
        <w:tc>
          <w:tcPr>
            <w:tcW w:w="2329" w:type="dxa"/>
            <w:gridSpan w:val="10"/>
            <w:vMerge w:val="restart"/>
            <w:tcBorders>
              <w:top w:val="nil"/>
              <w:left w:val="nil"/>
              <w:bottom w:val="single" w:sz="8" w:space="0" w:color="000000"/>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de Matricula</w:t>
            </w:r>
          </w:p>
        </w:tc>
        <w:tc>
          <w:tcPr>
            <w:tcW w:w="236" w:type="dxa"/>
            <w:gridSpan w:val="4"/>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236"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482" w:type="dxa"/>
            <w:gridSpan w:val="19"/>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438"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3"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38" w:type="dxa"/>
            <w:gridSpan w:val="2"/>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B25AB4">
        <w:trPr>
          <w:trHeight w:val="154"/>
        </w:trPr>
        <w:tc>
          <w:tcPr>
            <w:tcW w:w="22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329" w:type="dxa"/>
            <w:gridSpan w:val="10"/>
            <w:vMerge/>
            <w:tcBorders>
              <w:top w:val="nil"/>
              <w:left w:val="nil"/>
              <w:bottom w:val="single" w:sz="8" w:space="0" w:color="000000"/>
              <w:right w:val="nil"/>
            </w:tcBorders>
            <w:vAlign w:val="center"/>
            <w:hideMark/>
          </w:tcPr>
          <w:p w:rsidR="005C6FA2" w:rsidRPr="005C6FA2" w:rsidRDefault="005C6FA2" w:rsidP="005C6FA2">
            <w:pPr>
              <w:rPr>
                <w:rFonts w:ascii="Arial" w:hAnsi="Arial" w:cs="Arial"/>
                <w:iCs/>
              </w:rPr>
            </w:pPr>
          </w:p>
        </w:tc>
        <w:tc>
          <w:tcPr>
            <w:tcW w:w="236" w:type="dxa"/>
            <w:gridSpan w:val="4"/>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236"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954" w:type="dxa"/>
            <w:gridSpan w:val="6"/>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372" w:type="dxa"/>
            <w:gridSpan w:val="3"/>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691" w:type="dxa"/>
            <w:gridSpan w:val="4"/>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519"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946" w:type="dxa"/>
            <w:gridSpan w:val="4"/>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438"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3"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38" w:type="dxa"/>
            <w:gridSpan w:val="2"/>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B25AB4">
        <w:trPr>
          <w:trHeight w:val="298"/>
        </w:trPr>
        <w:tc>
          <w:tcPr>
            <w:tcW w:w="22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32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236" w:type="dxa"/>
            <w:gridSpan w:val="4"/>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236"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9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69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519" w:type="dxa"/>
            <w:gridSpan w:val="2"/>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94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438"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73"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38" w:type="dxa"/>
            <w:gridSpan w:val="2"/>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B25AB4">
        <w:trPr>
          <w:trHeight w:val="59"/>
        </w:trPr>
        <w:tc>
          <w:tcPr>
            <w:tcW w:w="261"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345" w:type="dxa"/>
            <w:gridSpan w:val="4"/>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gridSpan w:val="2"/>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22" w:type="dxa"/>
            <w:gridSpan w:val="2"/>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36" w:type="dxa"/>
            <w:gridSpan w:val="4"/>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3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B25AB4">
        <w:trPr>
          <w:trHeight w:val="298"/>
        </w:trPr>
        <w:tc>
          <w:tcPr>
            <w:tcW w:w="10916" w:type="dxa"/>
            <w:gridSpan w:val="56"/>
            <w:tcBorders>
              <w:top w:val="nil"/>
              <w:left w:val="single" w:sz="12" w:space="0" w:color="auto"/>
              <w:bottom w:val="nil"/>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2.</w:t>
            </w:r>
            <w:r w:rsidRPr="005C6FA2">
              <w:rPr>
                <w:b/>
                <w:bCs/>
              </w:rPr>
              <w:t xml:space="preserve">     </w:t>
            </w:r>
            <w:r w:rsidRPr="005C6FA2">
              <w:rPr>
                <w:rFonts w:ascii="Arial" w:hAnsi="Arial" w:cs="Arial"/>
                <w:b/>
                <w:bCs/>
              </w:rPr>
              <w:t xml:space="preserve">INFORMACIÓN DEL REPRESENTANTE LEGAL </w:t>
            </w:r>
            <w:r w:rsidRPr="002923D9">
              <w:rPr>
                <w:rFonts w:cs="Arial"/>
                <w:b/>
                <w:i/>
                <w:color w:val="FFFFFF"/>
                <w:sz w:val="12"/>
                <w:szCs w:val="18"/>
              </w:rPr>
              <w:t>(Suprimir este numeral cuando el proponente sea una empresa unipersonal y éste no acredite a un Representante Legal).</w:t>
            </w:r>
          </w:p>
        </w:tc>
      </w:tr>
      <w:tr w:rsidR="005C6FA2" w:rsidRPr="005C6FA2" w:rsidTr="00B25AB4">
        <w:trPr>
          <w:trHeight w:val="79"/>
        </w:trPr>
        <w:tc>
          <w:tcPr>
            <w:tcW w:w="261" w:type="dxa"/>
            <w:tcBorders>
              <w:top w:val="nil"/>
              <w:left w:val="single" w:sz="12" w:space="0" w:color="auto"/>
              <w:bottom w:val="nil"/>
              <w:right w:val="nil"/>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1345"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B25AB4">
        <w:trPr>
          <w:trHeight w:val="183"/>
        </w:trPr>
        <w:tc>
          <w:tcPr>
            <w:tcW w:w="261"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1735" w:type="dxa"/>
            <w:gridSpan w:val="6"/>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rPr>
            </w:pPr>
            <w:r w:rsidRPr="005C6FA2">
              <w:rPr>
                <w:rFonts w:ascii="Arial" w:hAnsi="Arial" w:cs="Arial"/>
              </w:rPr>
              <w:t>Apellido Paterno</w:t>
            </w:r>
          </w:p>
        </w:tc>
        <w:tc>
          <w:tcPr>
            <w:tcW w:w="39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992"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rPr>
            </w:pPr>
            <w:r w:rsidRPr="005C6FA2">
              <w:rPr>
                <w:rFonts w:ascii="Arial" w:hAnsi="Arial" w:cs="Arial"/>
              </w:rPr>
              <w:t>Apellido Materno</w:t>
            </w:r>
          </w:p>
        </w:tc>
        <w:tc>
          <w:tcPr>
            <w:tcW w:w="1323" w:type="dxa"/>
            <w:gridSpan w:val="9"/>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285" w:type="dxa"/>
            <w:gridSpan w:val="16"/>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Nombre(s)</w:t>
            </w: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B25AB4">
        <w:trPr>
          <w:trHeight w:val="262"/>
        </w:trPr>
        <w:tc>
          <w:tcPr>
            <w:tcW w:w="22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 Nombre del Representante Legal </w:t>
            </w: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73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9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99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1323" w:type="dxa"/>
            <w:gridSpan w:val="9"/>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285"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3"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8" w:type="dxa"/>
            <w:gridSpan w:val="2"/>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B25AB4">
        <w:trPr>
          <w:trHeight w:val="284"/>
        </w:trPr>
        <w:tc>
          <w:tcPr>
            <w:tcW w:w="261"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3011" w:type="dxa"/>
            <w:gridSpan w:val="16"/>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w:t>
            </w: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B25AB4">
        <w:trPr>
          <w:trHeight w:val="250"/>
        </w:trPr>
        <w:tc>
          <w:tcPr>
            <w:tcW w:w="22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Cédula de Identidad del Representante Legal </w:t>
            </w: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301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3"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8" w:type="dxa"/>
            <w:gridSpan w:val="2"/>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B25AB4">
        <w:trPr>
          <w:trHeight w:val="156"/>
        </w:trPr>
        <w:tc>
          <w:tcPr>
            <w:tcW w:w="261"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1957" w:type="dxa"/>
            <w:gridSpan w:val="8"/>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de Testimonio</w:t>
            </w:r>
          </w:p>
        </w:tc>
        <w:tc>
          <w:tcPr>
            <w:tcW w:w="236" w:type="dxa"/>
            <w:gridSpan w:val="4"/>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930" w:type="dxa"/>
            <w:gridSpan w:val="6"/>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Lugar de Emisión</w:t>
            </w:r>
          </w:p>
        </w:tc>
        <w:tc>
          <w:tcPr>
            <w:tcW w:w="1323" w:type="dxa"/>
            <w:gridSpan w:val="9"/>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285" w:type="dxa"/>
            <w:gridSpan w:val="16"/>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B25AB4">
        <w:trPr>
          <w:trHeight w:val="79"/>
        </w:trPr>
        <w:tc>
          <w:tcPr>
            <w:tcW w:w="261"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1957" w:type="dxa"/>
            <w:gridSpan w:val="8"/>
            <w:vMerge/>
            <w:tcBorders>
              <w:top w:val="nil"/>
              <w:left w:val="nil"/>
              <w:bottom w:val="nil"/>
              <w:right w:val="nil"/>
            </w:tcBorders>
            <w:vAlign w:val="center"/>
            <w:hideMark/>
          </w:tcPr>
          <w:p w:rsidR="005C6FA2" w:rsidRPr="005C6FA2" w:rsidRDefault="005C6FA2" w:rsidP="005C6FA2">
            <w:pPr>
              <w:rPr>
                <w:rFonts w:ascii="Arial" w:hAnsi="Arial" w:cs="Arial"/>
                <w:i/>
                <w:iCs/>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930" w:type="dxa"/>
            <w:gridSpan w:val="6"/>
            <w:vMerge/>
            <w:tcBorders>
              <w:top w:val="nil"/>
              <w:left w:val="nil"/>
              <w:bottom w:val="nil"/>
              <w:right w:val="nil"/>
            </w:tcBorders>
            <w:vAlign w:val="center"/>
            <w:hideMark/>
          </w:tcPr>
          <w:p w:rsidR="005C6FA2" w:rsidRPr="005C6FA2" w:rsidRDefault="005C6FA2" w:rsidP="005C6FA2">
            <w:pPr>
              <w:rPr>
                <w:rFonts w:ascii="Arial" w:hAnsi="Arial" w:cs="Arial"/>
                <w:iCs/>
              </w:rPr>
            </w:pPr>
          </w:p>
        </w:tc>
        <w:tc>
          <w:tcPr>
            <w:tcW w:w="1323" w:type="dxa"/>
            <w:gridSpan w:val="9"/>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946" w:type="dxa"/>
            <w:gridSpan w:val="4"/>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810"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691"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B25AB4">
        <w:trPr>
          <w:trHeight w:val="158"/>
        </w:trPr>
        <w:tc>
          <w:tcPr>
            <w:tcW w:w="22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Poder del Representante Legal </w:t>
            </w: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957"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93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p>
        </w:tc>
        <w:tc>
          <w:tcPr>
            <w:tcW w:w="1323" w:type="dxa"/>
            <w:gridSpan w:val="9"/>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94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81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i/>
                <w:iCs/>
              </w:rPr>
            </w:pPr>
            <w:r w:rsidRPr="005C6FA2">
              <w:rPr>
                <w:rFonts w:ascii="Arial" w:hAnsi="Arial" w:cs="Arial"/>
                <w:i/>
                <w:iCs/>
              </w:rPr>
              <w:t> </w:t>
            </w: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69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3"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8" w:type="dxa"/>
            <w:gridSpan w:val="2"/>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B25AB4">
        <w:trPr>
          <w:trHeight w:val="59"/>
        </w:trPr>
        <w:tc>
          <w:tcPr>
            <w:tcW w:w="261"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1345" w:type="dxa"/>
            <w:gridSpan w:val="4"/>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390"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2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3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r>
      <w:tr w:rsidR="005C6FA2" w:rsidRPr="005C6FA2" w:rsidTr="00B25AB4">
        <w:trPr>
          <w:trHeight w:val="243"/>
        </w:trPr>
        <w:tc>
          <w:tcPr>
            <w:tcW w:w="10916" w:type="dxa"/>
            <w:gridSpan w:val="56"/>
            <w:tcBorders>
              <w:top w:val="nil"/>
              <w:left w:val="single" w:sz="12" w:space="0" w:color="auto"/>
              <w:bottom w:val="nil"/>
              <w:right w:val="single" w:sz="12" w:space="0" w:color="auto"/>
            </w:tcBorders>
            <w:shd w:val="clear" w:color="auto" w:fill="auto"/>
            <w:vAlign w:val="center"/>
            <w:hideMark/>
          </w:tcPr>
          <w:p w:rsidR="005C6FA2" w:rsidRPr="005C6FA2" w:rsidRDefault="005C6FA2" w:rsidP="005C6FA2">
            <w:pPr>
              <w:jc w:val="right"/>
              <w:rPr>
                <w:rFonts w:ascii="Arial" w:hAnsi="Arial" w:cs="Arial"/>
                <w:b/>
                <w:bCs/>
                <w:sz w:val="2"/>
                <w:szCs w:val="2"/>
              </w:rPr>
            </w:pPr>
          </w:p>
          <w:p w:rsidR="005C6FA2" w:rsidRPr="005C6FA2" w:rsidRDefault="005C6FA2" w:rsidP="005C6FA2">
            <w:pPr>
              <w:ind w:left="17"/>
              <w:jc w:val="both"/>
              <w:rPr>
                <w:rFonts w:ascii="Calibri" w:hAnsi="Calibri" w:cs="Calibri"/>
                <w:sz w:val="2"/>
                <w:szCs w:val="2"/>
              </w:rPr>
            </w:pPr>
            <w:r w:rsidRPr="005C6FA2">
              <w:rPr>
                <w:rFonts w:ascii="Arial" w:hAnsi="Arial" w:cs="Arial"/>
              </w:rPr>
              <w:t xml:space="preserve">- Declaro en calidad de Representante Legal contar con un poder general amplio y suficiente con facultades para presentar propuestas y suscribir Contrato - Declaro que el poder del Representante Legal se encuentra inscrito en el Registro de Comercio. </w:t>
            </w:r>
            <w:r w:rsidRPr="005C6FA2">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5C6FA2" w:rsidRPr="005C6FA2" w:rsidTr="00B25AB4">
        <w:trPr>
          <w:trHeight w:val="59"/>
        </w:trPr>
        <w:tc>
          <w:tcPr>
            <w:tcW w:w="261"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sz w:val="2"/>
                <w:szCs w:val="2"/>
              </w:rPr>
            </w:pPr>
          </w:p>
          <w:p w:rsidR="005C6FA2" w:rsidRPr="005C6FA2" w:rsidRDefault="005C6FA2" w:rsidP="005C6FA2">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1345" w:type="dxa"/>
            <w:gridSpan w:val="4"/>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390"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2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
                <w:szCs w:val="2"/>
              </w:rPr>
            </w:pPr>
          </w:p>
        </w:tc>
        <w:tc>
          <w:tcPr>
            <w:tcW w:w="23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
                <w:szCs w:val="2"/>
              </w:rPr>
            </w:pPr>
          </w:p>
        </w:tc>
      </w:tr>
      <w:tr w:rsidR="005C6FA2" w:rsidRPr="005C6FA2" w:rsidTr="00B25AB4">
        <w:trPr>
          <w:trHeight w:val="284"/>
        </w:trPr>
        <w:tc>
          <w:tcPr>
            <w:tcW w:w="10916" w:type="dxa"/>
            <w:gridSpan w:val="56"/>
            <w:tcBorders>
              <w:top w:val="single" w:sz="8" w:space="0" w:color="auto"/>
              <w:left w:val="single" w:sz="12" w:space="0" w:color="auto"/>
              <w:bottom w:val="single" w:sz="8" w:space="0" w:color="auto"/>
              <w:right w:val="single" w:sz="12" w:space="0" w:color="auto"/>
            </w:tcBorders>
            <w:shd w:val="clear" w:color="000000" w:fill="0F243E"/>
            <w:vAlign w:val="center"/>
            <w:hideMark/>
          </w:tcPr>
          <w:p w:rsidR="005C6FA2" w:rsidRPr="005C6FA2" w:rsidRDefault="005C6FA2" w:rsidP="005C6FA2">
            <w:pPr>
              <w:rPr>
                <w:rFonts w:ascii="Arial" w:hAnsi="Arial" w:cs="Arial"/>
                <w:b/>
                <w:bCs/>
              </w:rPr>
            </w:pPr>
            <w:r w:rsidRPr="005C6FA2">
              <w:rPr>
                <w:rFonts w:ascii="Arial" w:hAnsi="Arial" w:cs="Arial"/>
                <w:b/>
                <w:bCs/>
              </w:rPr>
              <w:t>3.     INFORMACIÓN SOBRE NOTIFICACIONES /COMUNICACIONES</w:t>
            </w:r>
          </w:p>
        </w:tc>
      </w:tr>
      <w:tr w:rsidR="005C6FA2" w:rsidRPr="005C6FA2" w:rsidTr="00B25AB4">
        <w:trPr>
          <w:trHeight w:val="114"/>
        </w:trPr>
        <w:tc>
          <w:tcPr>
            <w:tcW w:w="261"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1345"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B25AB4">
        <w:trPr>
          <w:trHeight w:val="298"/>
        </w:trPr>
        <w:tc>
          <w:tcPr>
            <w:tcW w:w="3919" w:type="dxa"/>
            <w:gridSpan w:val="13"/>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Solicito que las notificaciones me </w:t>
            </w:r>
          </w:p>
          <w:p w:rsidR="005C6FA2" w:rsidRPr="005C6FA2" w:rsidRDefault="005C6FA2" w:rsidP="005C6FA2">
            <w:pPr>
              <w:jc w:val="right"/>
              <w:rPr>
                <w:rFonts w:ascii="Arial" w:hAnsi="Arial" w:cs="Arial"/>
                <w:b/>
                <w:bCs/>
              </w:rPr>
            </w:pPr>
            <w:r w:rsidRPr="005C6FA2">
              <w:rPr>
                <w:rFonts w:ascii="Arial" w:hAnsi="Arial" w:cs="Arial"/>
                <w:b/>
                <w:bCs/>
              </w:rPr>
              <w:t>sean remitidas vía:</w:t>
            </w:r>
          </w:p>
        </w:tc>
        <w:tc>
          <w:tcPr>
            <w:tcW w:w="2417" w:type="dxa"/>
            <w:gridSpan w:val="20"/>
            <w:tcBorders>
              <w:top w:val="nil"/>
              <w:left w:val="nil"/>
              <w:bottom w:val="nil"/>
              <w:right w:val="single" w:sz="4" w:space="0" w:color="auto"/>
            </w:tcBorders>
            <w:shd w:val="clear" w:color="auto" w:fill="auto"/>
            <w:vAlign w:val="center"/>
            <w:hideMark/>
          </w:tcPr>
          <w:p w:rsidR="005C6FA2" w:rsidRPr="005C6FA2" w:rsidRDefault="005C6FA2" w:rsidP="005C6FA2">
            <w:pPr>
              <w:jc w:val="right"/>
              <w:rPr>
                <w:rFonts w:ascii="Arial" w:hAnsi="Arial" w:cs="Arial"/>
              </w:rPr>
            </w:pPr>
            <w:r w:rsidRPr="005C6FA2">
              <w:rPr>
                <w:rFonts w:ascii="Arial" w:hAnsi="Arial" w:cs="Arial"/>
                <w:bCs/>
              </w:rPr>
              <w:t>Fax:</w:t>
            </w:r>
          </w:p>
        </w:tc>
        <w:tc>
          <w:tcPr>
            <w:tcW w:w="4342"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5C6FA2" w:rsidRPr="005C6FA2" w:rsidRDefault="005C6FA2" w:rsidP="005C6FA2">
            <w:pPr>
              <w:jc w:val="center"/>
              <w:rPr>
                <w:rFonts w:ascii="Arial" w:hAnsi="Arial" w:cs="Arial"/>
              </w:rPr>
            </w:pPr>
            <w:r w:rsidRPr="005C6FA2">
              <w:rPr>
                <w:rFonts w:ascii="Arial" w:hAnsi="Arial" w:cs="Arial"/>
              </w:rPr>
              <w:t> </w:t>
            </w: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B25AB4">
        <w:trPr>
          <w:trHeight w:val="71"/>
        </w:trPr>
        <w:tc>
          <w:tcPr>
            <w:tcW w:w="3919" w:type="dxa"/>
            <w:gridSpan w:val="13"/>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39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2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8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4"/>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3"/>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55"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5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710"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438"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373" w:type="dxa"/>
            <w:gridSpan w:val="2"/>
            <w:tcBorders>
              <w:top w:val="nil"/>
              <w:left w:val="nil"/>
              <w:bottom w:val="nil"/>
              <w:right w:val="nil"/>
            </w:tcBorders>
            <w:shd w:val="clear" w:color="auto" w:fill="auto"/>
            <w:vAlign w:val="center"/>
            <w:hideMark/>
          </w:tcPr>
          <w:p w:rsidR="005C6FA2" w:rsidRPr="005C6FA2" w:rsidRDefault="005C6FA2" w:rsidP="005C6FA2">
            <w:pPr>
              <w:rPr>
                <w:rFonts w:ascii="Arial" w:hAnsi="Arial" w:cs="Arial"/>
                <w:sz w:val="2"/>
                <w:szCs w:val="2"/>
              </w:rPr>
            </w:pP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B25AB4">
        <w:trPr>
          <w:trHeight w:val="267"/>
        </w:trPr>
        <w:tc>
          <w:tcPr>
            <w:tcW w:w="3919" w:type="dxa"/>
            <w:gridSpan w:val="13"/>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417" w:type="dxa"/>
            <w:gridSpan w:val="20"/>
            <w:tcBorders>
              <w:top w:val="nil"/>
              <w:left w:val="nil"/>
              <w:bottom w:val="nil"/>
              <w:right w:val="single" w:sz="4" w:space="0" w:color="auto"/>
            </w:tcBorders>
            <w:shd w:val="clear" w:color="auto" w:fill="auto"/>
            <w:vAlign w:val="center"/>
            <w:hideMark/>
          </w:tcPr>
          <w:p w:rsidR="005C6FA2" w:rsidRPr="005C6FA2" w:rsidRDefault="005C6FA2" w:rsidP="005C6FA2">
            <w:pPr>
              <w:jc w:val="right"/>
              <w:rPr>
                <w:rFonts w:ascii="Arial" w:hAnsi="Arial" w:cs="Arial"/>
              </w:rPr>
            </w:pPr>
            <w:r w:rsidRPr="005C6FA2">
              <w:rPr>
                <w:rFonts w:ascii="Arial" w:hAnsi="Arial" w:cs="Arial"/>
                <w:bCs/>
              </w:rPr>
              <w:t>Correo Electrónico:</w:t>
            </w:r>
          </w:p>
        </w:tc>
        <w:tc>
          <w:tcPr>
            <w:tcW w:w="4342"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5C6FA2" w:rsidRPr="005C6FA2" w:rsidRDefault="005C6FA2" w:rsidP="005C6FA2">
            <w:pPr>
              <w:jc w:val="center"/>
              <w:rPr>
                <w:rFonts w:ascii="Arial" w:hAnsi="Arial" w:cs="Arial"/>
              </w:rPr>
            </w:pPr>
            <w:r w:rsidRPr="005C6FA2">
              <w:rPr>
                <w:rFonts w:ascii="Arial" w:hAnsi="Arial" w:cs="Arial"/>
              </w:rPr>
              <w:t> </w:t>
            </w:r>
          </w:p>
        </w:tc>
        <w:tc>
          <w:tcPr>
            <w:tcW w:w="238" w:type="dxa"/>
            <w:gridSpan w:val="2"/>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B25AB4">
        <w:trPr>
          <w:trHeight w:val="114"/>
        </w:trPr>
        <w:tc>
          <w:tcPr>
            <w:tcW w:w="261" w:type="dxa"/>
            <w:tcBorders>
              <w:top w:val="nil"/>
              <w:left w:val="single" w:sz="12" w:space="0" w:color="auto"/>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2762" w:type="dxa"/>
            <w:gridSpan w:val="10"/>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612" w:type="dxa"/>
            <w:gridSpan w:val="4"/>
            <w:tcBorders>
              <w:top w:val="nil"/>
              <w:left w:val="nil"/>
              <w:bottom w:val="single" w:sz="12" w:space="0" w:color="auto"/>
              <w:right w:val="nil"/>
            </w:tcBorders>
            <w:shd w:val="clear" w:color="auto" w:fill="auto"/>
            <w:vAlign w:val="center"/>
            <w:hideMark/>
          </w:tcPr>
          <w:p w:rsidR="005C6FA2" w:rsidRPr="005C6FA2" w:rsidRDefault="005C6FA2" w:rsidP="005C6FA2">
            <w:pPr>
              <w:jc w:val="center"/>
              <w:rPr>
                <w:rFonts w:ascii="Arial" w:hAnsi="Arial" w:cs="Arial"/>
                <w:b/>
                <w:bCs/>
                <w:sz w:val="2"/>
                <w:szCs w:val="2"/>
              </w:rPr>
            </w:pPr>
            <w:r w:rsidRPr="005C6FA2">
              <w:rPr>
                <w:rFonts w:ascii="Arial" w:hAnsi="Arial" w:cs="Arial"/>
                <w:b/>
                <w:bCs/>
                <w:sz w:val="2"/>
                <w:szCs w:val="2"/>
              </w:rPr>
              <w:t> </w:t>
            </w:r>
          </w:p>
        </w:tc>
        <w:tc>
          <w:tcPr>
            <w:tcW w:w="236" w:type="dxa"/>
            <w:gridSpan w:val="4"/>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582"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gridSpan w:val="4"/>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gridSpan w:val="3"/>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455"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519"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10"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438"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36" w:type="dxa"/>
            <w:tcBorders>
              <w:top w:val="nil"/>
              <w:left w:val="nil"/>
              <w:bottom w:val="single" w:sz="12" w:space="0" w:color="auto"/>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bl>
    <w:p w:rsidR="005C6FA2" w:rsidRPr="005C6FA2" w:rsidRDefault="005C6FA2" w:rsidP="005C6FA2">
      <w:pPr>
        <w:suppressAutoHyphens/>
        <w:jc w:val="both"/>
        <w:rPr>
          <w:rFonts w:cs="Arial"/>
          <w:b/>
          <w:sz w:val="18"/>
          <w:szCs w:val="18"/>
        </w:rPr>
      </w:pPr>
    </w:p>
    <w:p w:rsidR="00036801" w:rsidRDefault="005C6FA2" w:rsidP="005C6FA2">
      <w:pPr>
        <w:jc w:val="center"/>
        <w:rPr>
          <w:rFonts w:cs="Arial"/>
          <w:b/>
          <w:bCs/>
          <w:i/>
          <w:iCs/>
          <w:sz w:val="18"/>
          <w:szCs w:val="18"/>
        </w:rPr>
      </w:pPr>
      <w:r w:rsidRPr="005C6FA2">
        <w:rPr>
          <w:rFonts w:cs="Arial"/>
          <w:b/>
          <w:bCs/>
          <w:i/>
          <w:iCs/>
          <w:sz w:val="18"/>
          <w:szCs w:val="18"/>
        </w:rPr>
        <w:br w:type="page"/>
      </w:r>
    </w:p>
    <w:p w:rsidR="005C6FA2" w:rsidRPr="005C6FA2" w:rsidRDefault="005C6FA2" w:rsidP="005C6FA2">
      <w:pPr>
        <w:jc w:val="center"/>
        <w:rPr>
          <w:rFonts w:cs="Arial"/>
          <w:b/>
          <w:sz w:val="18"/>
        </w:rPr>
      </w:pPr>
      <w:r w:rsidRPr="005C6FA2">
        <w:rPr>
          <w:rFonts w:cs="Arial"/>
          <w:b/>
          <w:sz w:val="18"/>
        </w:rPr>
        <w:lastRenderedPageBreak/>
        <w:t>FORMULARIO A-2c</w:t>
      </w:r>
    </w:p>
    <w:p w:rsidR="005C6FA2" w:rsidRPr="005C6FA2" w:rsidRDefault="005C6FA2" w:rsidP="005C6FA2">
      <w:pPr>
        <w:jc w:val="center"/>
        <w:rPr>
          <w:rFonts w:cs="Arial"/>
          <w:b/>
          <w:sz w:val="18"/>
        </w:rPr>
      </w:pPr>
      <w:r w:rsidRPr="005C6FA2">
        <w:rPr>
          <w:rFonts w:cs="Arial"/>
          <w:b/>
          <w:sz w:val="18"/>
        </w:rPr>
        <w:t>IDENTIFICACIÓN DEL PROPONENTE</w:t>
      </w:r>
    </w:p>
    <w:p w:rsidR="005C6FA2" w:rsidRPr="005C6FA2" w:rsidRDefault="005C6FA2" w:rsidP="005C6FA2">
      <w:pPr>
        <w:jc w:val="center"/>
        <w:rPr>
          <w:rFonts w:cs="Arial"/>
          <w:b/>
          <w:sz w:val="18"/>
        </w:rPr>
      </w:pPr>
      <w:r w:rsidRPr="005C6FA2">
        <w:rPr>
          <w:rFonts w:cs="Arial"/>
          <w:b/>
          <w:sz w:val="18"/>
        </w:rPr>
        <w:t>(Para Asociaciones Accidentales)</w:t>
      </w:r>
    </w:p>
    <w:p w:rsidR="005C6FA2" w:rsidRPr="005C6FA2" w:rsidRDefault="005C6FA2" w:rsidP="005C6FA2">
      <w:pPr>
        <w:jc w:val="center"/>
        <w:rPr>
          <w:rFonts w:cs="Arial"/>
          <w:b/>
          <w:sz w:val="10"/>
          <w:szCs w:val="10"/>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5C6FA2" w:rsidRPr="005C6FA2" w:rsidTr="004D0149">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5C6FA2" w:rsidRPr="005C6FA2" w:rsidRDefault="005C6FA2" w:rsidP="005C6FA2">
            <w:pPr>
              <w:rPr>
                <w:rFonts w:ascii="Arial" w:hAnsi="Arial" w:cs="Arial"/>
                <w:b/>
                <w:bCs/>
              </w:rPr>
            </w:pPr>
            <w:r w:rsidRPr="005C6FA2">
              <w:rPr>
                <w:rFonts w:ascii="Arial" w:hAnsi="Arial" w:cs="Arial"/>
                <w:b/>
                <w:bCs/>
              </w:rPr>
              <w:t>1. DATOS GENERALES DE LA ASOCIACIÓN ACCIDENTAL</w:t>
            </w:r>
          </w:p>
        </w:tc>
      </w:tr>
      <w:tr w:rsidR="005C6FA2" w:rsidRPr="005C6FA2" w:rsidTr="004D0149">
        <w:trPr>
          <w:trHeight w:val="64"/>
          <w:jc w:val="center"/>
        </w:trPr>
        <w:tc>
          <w:tcPr>
            <w:tcW w:w="2620" w:type="dxa"/>
            <w:tcBorders>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sz w:val="2"/>
                <w:szCs w:val="2"/>
              </w:rPr>
            </w:pPr>
            <w:r w:rsidRPr="005C6FA2">
              <w:rPr>
                <w:rFonts w:ascii="Arial" w:hAnsi="Arial" w:cs="Arial"/>
                <w:sz w:val="2"/>
                <w:szCs w:val="2"/>
              </w:rPr>
              <w:t> </w:t>
            </w:r>
          </w:p>
        </w:tc>
        <w:tc>
          <w:tcPr>
            <w:tcW w:w="200" w:type="dxa"/>
            <w:tcBorders>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120"/>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46"/>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260"/>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rPr>
                <w:rFonts w:ascii="Arial" w:hAnsi="Arial" w:cs="Arial"/>
                <w:b/>
                <w:bCs/>
              </w:rPr>
            </w:pPr>
            <w:r w:rsidRPr="005C6FA2">
              <w:rPr>
                <w:rFonts w:ascii="Arial" w:hAnsi="Arial" w:cs="Arial"/>
                <w:b/>
                <w:bCs/>
              </w:rPr>
              <w:t>Asociados</w:t>
            </w:r>
          </w:p>
        </w:tc>
        <w:tc>
          <w:tcPr>
            <w:tcW w:w="200"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48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Cs/>
              </w:rPr>
            </w:pPr>
            <w:r w:rsidRPr="005C6FA2">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3530" w:type="dxa"/>
            <w:gridSpan w:val="8"/>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Cs/>
              </w:rPr>
            </w:pPr>
            <w:r w:rsidRPr="005C6FA2">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66"/>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15"/>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46"/>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15"/>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46"/>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15"/>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46"/>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80"/>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Número de Testimonio</w:t>
            </w:r>
          </w:p>
        </w:tc>
        <w:tc>
          <w:tcPr>
            <w:tcW w:w="24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 xml:space="preserve">Lugar </w:t>
            </w:r>
          </w:p>
        </w:tc>
        <w:tc>
          <w:tcPr>
            <w:tcW w:w="46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rPr>
            </w:pPr>
          </w:p>
        </w:tc>
        <w:tc>
          <w:tcPr>
            <w:tcW w:w="2640" w:type="dxa"/>
            <w:gridSpan w:val="5"/>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5C6FA2" w:rsidRPr="005C6FA2" w:rsidRDefault="005C6FA2" w:rsidP="005C6FA2">
            <w:pPr>
              <w:rPr>
                <w:rFonts w:ascii="Arial" w:hAnsi="Arial" w:cs="Arial"/>
                <w:iCs/>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rPr>
            </w:pPr>
          </w:p>
        </w:tc>
        <w:tc>
          <w:tcPr>
            <w:tcW w:w="1630" w:type="dxa"/>
            <w:gridSpan w:val="3"/>
            <w:vMerge/>
            <w:tcBorders>
              <w:top w:val="nil"/>
              <w:left w:val="nil"/>
              <w:bottom w:val="single" w:sz="2" w:space="0" w:color="auto"/>
              <w:right w:val="nil"/>
            </w:tcBorders>
            <w:vAlign w:val="center"/>
            <w:hideMark/>
          </w:tcPr>
          <w:p w:rsidR="005C6FA2" w:rsidRPr="005C6FA2" w:rsidRDefault="005C6FA2" w:rsidP="005C6FA2">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24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24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b/>
              </w:rPr>
            </w:pPr>
            <w:r w:rsidRPr="005C6FA2">
              <w:rPr>
                <w:rFonts w:ascii="Arial" w:hAnsi="Arial" w:cs="Arial"/>
                <w:b/>
              </w:rPr>
              <w:t> </w:t>
            </w:r>
          </w:p>
        </w:tc>
      </w:tr>
      <w:tr w:rsidR="005C6FA2" w:rsidRPr="005C6FA2" w:rsidTr="004D0149">
        <w:trPr>
          <w:trHeight w:val="315"/>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xml:space="preserve">Testimonio de Contrato de la Asociación Accidental </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46"/>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217"/>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Nombre de la Empresa Líder</w:t>
            </w:r>
          </w:p>
        </w:tc>
        <w:tc>
          <w:tcPr>
            <w:tcW w:w="200" w:type="dxa"/>
            <w:tcBorders>
              <w:right w:val="single" w:sz="2" w:space="0" w:color="auto"/>
            </w:tcBorders>
            <w:shd w:val="clear" w:color="auto" w:fill="auto"/>
            <w:vAlign w:val="bottom"/>
            <w:hideMark/>
          </w:tcPr>
          <w:p w:rsidR="005C6FA2" w:rsidRPr="005C6FA2" w:rsidRDefault="005C6FA2" w:rsidP="005C6FA2">
            <w:pPr>
              <w:rPr>
                <w:rFonts w:ascii="Arial" w:hAnsi="Arial" w:cs="Arial"/>
                <w:b/>
                <w:bCs/>
              </w:rPr>
            </w:pPr>
            <w:r w:rsidRPr="005C6FA2">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p w:rsidR="005C6FA2" w:rsidRPr="005C6FA2" w:rsidRDefault="005C6FA2" w:rsidP="005C6FA2">
            <w:pPr>
              <w:rPr>
                <w:rFonts w:ascii="Arial" w:hAnsi="Arial" w:cs="Arial"/>
              </w:rPr>
            </w:pPr>
            <w:r w:rsidRPr="005C6FA2">
              <w:rPr>
                <w:rFonts w:ascii="Arial" w:hAnsi="Arial" w:cs="Arial"/>
              </w:rPr>
              <w:t> </w:t>
            </w:r>
          </w:p>
        </w:tc>
        <w:tc>
          <w:tcPr>
            <w:tcW w:w="240" w:type="dxa"/>
            <w:tcBorders>
              <w:left w:val="single" w:sz="2" w:space="0" w:color="auto"/>
            </w:tcBorders>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00" w:type="dxa"/>
            <w:tcBorders>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46"/>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5C6FA2" w:rsidRPr="005C6FA2" w:rsidRDefault="005C6FA2" w:rsidP="005C6FA2">
            <w:pPr>
              <w:rPr>
                <w:rFonts w:ascii="Arial" w:hAnsi="Arial" w:cs="Arial"/>
                <w:b/>
                <w:bCs/>
              </w:rPr>
            </w:pPr>
            <w:r w:rsidRPr="005C6FA2">
              <w:rPr>
                <w:rFonts w:ascii="Arial" w:hAnsi="Arial" w:cs="Arial"/>
                <w:b/>
                <w:bCs/>
              </w:rPr>
              <w:t>2. DATOS DE CONTACTO DE LA EMPRESA LIDER</w:t>
            </w:r>
          </w:p>
        </w:tc>
      </w:tr>
      <w:tr w:rsidR="005C6FA2" w:rsidRPr="005C6FA2" w:rsidTr="004D0149">
        <w:trPr>
          <w:trHeight w:val="54"/>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sz w:val="2"/>
                <w:szCs w:val="2"/>
              </w:rPr>
            </w:pPr>
            <w:r w:rsidRPr="005C6FA2">
              <w:rPr>
                <w:rFonts w:ascii="Arial" w:hAnsi="Arial" w:cs="Arial"/>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15"/>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País</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noWrap/>
            <w:vAlign w:val="bottom"/>
            <w:hideMark/>
          </w:tcPr>
          <w:p w:rsidR="005C6FA2" w:rsidRPr="005C6FA2" w:rsidRDefault="005C6FA2" w:rsidP="005C6FA2">
            <w:pPr>
              <w:rPr>
                <w:rFonts w:ascii="Arial" w:hAnsi="Arial" w:cs="Arial"/>
              </w:rPr>
            </w:pPr>
          </w:p>
        </w:tc>
        <w:tc>
          <w:tcPr>
            <w:tcW w:w="890" w:type="dxa"/>
            <w:gridSpan w:val="3"/>
            <w:tcBorders>
              <w:right w:val="single" w:sz="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5C6FA2" w:rsidRPr="005C6FA2" w:rsidRDefault="005C6FA2" w:rsidP="005C6FA2">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15"/>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Dirección Principal</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15"/>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Teléfonos</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noWrap/>
            <w:vAlign w:val="bottom"/>
            <w:hideMark/>
          </w:tcPr>
          <w:p w:rsidR="005C6FA2" w:rsidRPr="005C6FA2" w:rsidRDefault="005C6FA2" w:rsidP="005C6FA2">
            <w:pPr>
              <w:rPr>
                <w:rFonts w:ascii="Arial" w:hAnsi="Arial" w:cs="Arial"/>
              </w:rPr>
            </w:pPr>
          </w:p>
        </w:tc>
        <w:tc>
          <w:tcPr>
            <w:tcW w:w="650" w:type="dxa"/>
            <w:gridSpan w:val="2"/>
            <w:tcBorders>
              <w:right w:val="single" w:sz="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5C6FA2" w:rsidRPr="005C6FA2" w:rsidRDefault="005C6FA2" w:rsidP="005C6FA2">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54"/>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15"/>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Correo electrónico</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r w:rsidRPr="005C6FA2">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5C6FA2" w:rsidRPr="005C6FA2" w:rsidRDefault="005C6FA2" w:rsidP="005C6FA2">
            <w:pPr>
              <w:rPr>
                <w:rFonts w:ascii="Arial" w:hAnsi="Arial" w:cs="Arial"/>
                <w:b/>
                <w:bCs/>
              </w:rPr>
            </w:pPr>
            <w:r w:rsidRPr="005C6FA2">
              <w:rPr>
                <w:rFonts w:ascii="Arial" w:hAnsi="Arial" w:cs="Arial"/>
                <w:b/>
                <w:bCs/>
              </w:rPr>
              <w:t>3. INFORMACIÓN DEL REPRESENTANTE LEGAL DE LA ASOCIACIÓN ACCIDENTAL</w:t>
            </w:r>
          </w:p>
        </w:tc>
      </w:tr>
      <w:tr w:rsidR="005C6FA2" w:rsidRPr="005C6FA2" w:rsidTr="004D0149">
        <w:trPr>
          <w:trHeight w:val="46"/>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sz w:val="2"/>
                <w:szCs w:val="2"/>
              </w:rPr>
            </w:pPr>
            <w:r w:rsidRPr="005C6FA2">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74"/>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Paterno</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Materno</w:t>
            </w:r>
          </w:p>
        </w:tc>
        <w:tc>
          <w:tcPr>
            <w:tcW w:w="19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266"/>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74"/>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Número</w:t>
            </w: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1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46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
                <w:iCs/>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230"/>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Cédula de Identidad</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vAlign w:val="bottom"/>
            <w:hideMark/>
          </w:tcPr>
          <w:p w:rsidR="005C6FA2" w:rsidRPr="005C6FA2" w:rsidRDefault="005C6FA2" w:rsidP="005C6FA2">
            <w:pPr>
              <w:rPr>
                <w:rFonts w:ascii="Arial" w:hAnsi="Arial" w:cs="Arial"/>
              </w:rPr>
            </w:pPr>
          </w:p>
        </w:tc>
        <w:tc>
          <w:tcPr>
            <w:tcW w:w="190" w:type="dxa"/>
            <w:shd w:val="clear" w:color="auto" w:fill="auto"/>
            <w:vAlign w:val="bottom"/>
            <w:hideMark/>
          </w:tcPr>
          <w:p w:rsidR="005C6FA2" w:rsidRPr="005C6FA2" w:rsidRDefault="005C6FA2" w:rsidP="005C6FA2">
            <w:pPr>
              <w:rPr>
                <w:rFonts w:ascii="Arial" w:hAnsi="Arial" w:cs="Arial"/>
              </w:rPr>
            </w:pPr>
          </w:p>
        </w:tc>
        <w:tc>
          <w:tcPr>
            <w:tcW w:w="460" w:type="dxa"/>
            <w:shd w:val="clear" w:color="auto" w:fill="auto"/>
            <w:vAlign w:val="bottom"/>
            <w:hideMark/>
          </w:tcPr>
          <w:p w:rsidR="005C6FA2" w:rsidRPr="005C6FA2" w:rsidRDefault="005C6FA2" w:rsidP="005C6FA2">
            <w:pPr>
              <w:rPr>
                <w:rFonts w:ascii="Arial" w:hAnsi="Arial" w:cs="Arial"/>
              </w:rPr>
            </w:pP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00" w:type="dxa"/>
            <w:tcBorders>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Número de Testimonio</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 xml:space="preserve">Lugar </w:t>
            </w:r>
          </w:p>
        </w:tc>
        <w:tc>
          <w:tcPr>
            <w:tcW w:w="190" w:type="dxa"/>
            <w:tcBorders>
              <w:top w:val="nil"/>
              <w:left w:val="nil"/>
              <w:right w:val="nil"/>
            </w:tcBorders>
            <w:shd w:val="clear" w:color="auto" w:fill="auto"/>
            <w:vAlign w:val="bottom"/>
            <w:hideMark/>
          </w:tcPr>
          <w:p w:rsidR="005C6FA2" w:rsidRPr="005C6FA2" w:rsidRDefault="005C6FA2" w:rsidP="005C6FA2">
            <w:pPr>
              <w:rPr>
                <w:rFonts w:ascii="Arial" w:hAnsi="Arial" w:cs="Arial"/>
                <w:iCs/>
              </w:rPr>
            </w:pPr>
          </w:p>
        </w:tc>
        <w:tc>
          <w:tcPr>
            <w:tcW w:w="460" w:type="dxa"/>
            <w:tcBorders>
              <w:top w:val="nil"/>
              <w:left w:val="nil"/>
              <w:right w:val="nil"/>
            </w:tcBorders>
            <w:shd w:val="clear" w:color="auto" w:fill="auto"/>
            <w:vAlign w:val="bottom"/>
            <w:hideMark/>
          </w:tcPr>
          <w:p w:rsidR="005C6FA2" w:rsidRPr="005C6FA2" w:rsidRDefault="005C6FA2" w:rsidP="005C6FA2">
            <w:pPr>
              <w:rPr>
                <w:rFonts w:ascii="Arial" w:hAnsi="Arial" w:cs="Arial"/>
                <w:iCs/>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iCs/>
              </w:rPr>
            </w:pPr>
          </w:p>
        </w:tc>
        <w:tc>
          <w:tcPr>
            <w:tcW w:w="2640" w:type="dxa"/>
            <w:gridSpan w:val="5"/>
            <w:tcBorders>
              <w:top w:val="nil"/>
              <w:left w:val="nil"/>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5C6FA2" w:rsidRPr="005C6FA2" w:rsidRDefault="005C6FA2" w:rsidP="005C6FA2">
            <w:pPr>
              <w:rPr>
                <w:rFonts w:ascii="Arial" w:hAnsi="Arial" w:cs="Arial"/>
                <w:iCs/>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5C6FA2" w:rsidRPr="005C6FA2" w:rsidRDefault="005C6FA2" w:rsidP="005C6FA2">
            <w:pPr>
              <w:rPr>
                <w:rFonts w:ascii="Arial" w:hAnsi="Arial" w:cs="Arial"/>
                <w:iCs/>
              </w:rPr>
            </w:pPr>
          </w:p>
        </w:tc>
        <w:tc>
          <w:tcPr>
            <w:tcW w:w="19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240"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iCs/>
              </w:rPr>
            </w:pPr>
            <w:r w:rsidRPr="005C6FA2">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154"/>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190" w:type="dxa"/>
            <w:tcBorders>
              <w:left w:val="single" w:sz="2" w:space="0" w:color="auto"/>
            </w:tcBorders>
            <w:shd w:val="clear" w:color="auto" w:fill="auto"/>
            <w:vAlign w:val="bottom"/>
            <w:hideMark/>
          </w:tcPr>
          <w:p w:rsidR="005C6FA2" w:rsidRPr="005C6FA2" w:rsidRDefault="005C6FA2" w:rsidP="005C6FA2">
            <w:pPr>
              <w:rPr>
                <w:rFonts w:ascii="Arial" w:hAnsi="Arial" w:cs="Arial"/>
              </w:rPr>
            </w:pPr>
          </w:p>
        </w:tc>
        <w:tc>
          <w:tcPr>
            <w:tcW w:w="460" w:type="dxa"/>
            <w:shd w:val="clear" w:color="auto" w:fill="auto"/>
            <w:vAlign w:val="bottom"/>
            <w:hideMark/>
          </w:tcPr>
          <w:p w:rsidR="005C6FA2" w:rsidRPr="005C6FA2" w:rsidRDefault="005C6FA2" w:rsidP="005C6FA2">
            <w:pPr>
              <w:rPr>
                <w:rFonts w:ascii="Arial" w:hAnsi="Arial" w:cs="Arial"/>
              </w:rPr>
            </w:pPr>
          </w:p>
        </w:tc>
        <w:tc>
          <w:tcPr>
            <w:tcW w:w="240" w:type="dxa"/>
            <w:tcBorders>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262"/>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00" w:type="dxa"/>
            <w:tcBorders>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15"/>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Teléfonos</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40" w:type="dxa"/>
            <w:tcBorders>
              <w:lef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72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890" w:type="dxa"/>
            <w:gridSpan w:val="3"/>
            <w:tcBorders>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5C6FA2" w:rsidRPr="005C6FA2" w:rsidRDefault="005C6FA2" w:rsidP="005C6FA2">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202"/>
          <w:jc w:val="center"/>
        </w:trPr>
        <w:tc>
          <w:tcPr>
            <w:tcW w:w="2620" w:type="dxa"/>
            <w:tcBorders>
              <w:left w:val="single" w:sz="12" w:space="0" w:color="auto"/>
            </w:tcBorders>
            <w:shd w:val="clear" w:color="auto" w:fill="auto"/>
            <w:vAlign w:val="bottom"/>
            <w:hideMark/>
          </w:tcPr>
          <w:p w:rsidR="005C6FA2" w:rsidRPr="005C6FA2" w:rsidRDefault="005C6FA2" w:rsidP="005C6FA2">
            <w:pPr>
              <w:jc w:val="right"/>
              <w:rPr>
                <w:rFonts w:ascii="Arial" w:hAnsi="Arial" w:cs="Arial"/>
                <w:b/>
                <w:bCs/>
              </w:rPr>
            </w:pPr>
            <w:r w:rsidRPr="005C6FA2">
              <w:rPr>
                <w:rFonts w:ascii="Arial" w:hAnsi="Arial" w:cs="Arial"/>
                <w:b/>
                <w:bCs/>
              </w:rPr>
              <w:t>Correo electrónico</w:t>
            </w:r>
          </w:p>
        </w:tc>
        <w:tc>
          <w:tcPr>
            <w:tcW w:w="200" w:type="dxa"/>
            <w:tcBorders>
              <w:right w:val="single" w:sz="2" w:space="0" w:color="auto"/>
            </w:tcBorders>
            <w:shd w:val="clear" w:color="auto" w:fill="auto"/>
            <w:vAlign w:val="bottom"/>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720" w:type="dxa"/>
            <w:tcBorders>
              <w:lef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c>
          <w:tcPr>
            <w:tcW w:w="240" w:type="dxa"/>
            <w:shd w:val="clear" w:color="auto" w:fill="auto"/>
            <w:vAlign w:val="bottom"/>
            <w:hideMark/>
          </w:tcPr>
          <w:p w:rsidR="005C6FA2" w:rsidRPr="005C6FA2" w:rsidRDefault="005C6FA2" w:rsidP="005C6FA2">
            <w:pPr>
              <w:rPr>
                <w:rFonts w:ascii="Arial" w:hAnsi="Arial" w:cs="Arial"/>
              </w:rPr>
            </w:pPr>
          </w:p>
        </w:tc>
        <w:tc>
          <w:tcPr>
            <w:tcW w:w="720" w:type="dxa"/>
            <w:shd w:val="clear" w:color="auto" w:fill="auto"/>
            <w:vAlign w:val="bottom"/>
            <w:hideMark/>
          </w:tcPr>
          <w:p w:rsidR="005C6FA2" w:rsidRPr="005C6FA2" w:rsidRDefault="005C6FA2" w:rsidP="005C6FA2">
            <w:pPr>
              <w:rPr>
                <w:rFonts w:ascii="Arial" w:hAnsi="Arial" w:cs="Arial"/>
              </w:rPr>
            </w:pPr>
          </w:p>
        </w:tc>
        <w:tc>
          <w:tcPr>
            <w:tcW w:w="200" w:type="dxa"/>
            <w:tcBorders>
              <w:right w:val="single" w:sz="1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5C6FA2" w:rsidRPr="005C6FA2" w:rsidRDefault="005C6FA2" w:rsidP="005C6FA2">
            <w:pPr>
              <w:jc w:val="both"/>
              <w:rPr>
                <w:rFonts w:ascii="Arial" w:hAnsi="Arial" w:cs="Arial"/>
                <w:sz w:val="2"/>
                <w:szCs w:val="2"/>
              </w:rPr>
            </w:pPr>
          </w:p>
        </w:tc>
      </w:tr>
      <w:tr w:rsidR="005C6FA2" w:rsidRPr="005C6FA2" w:rsidTr="004D0149">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5C6FA2" w:rsidRPr="005C6FA2" w:rsidRDefault="005C6FA2" w:rsidP="005C6FA2">
            <w:pPr>
              <w:jc w:val="right"/>
              <w:rPr>
                <w:rFonts w:ascii="Arial" w:hAnsi="Arial" w:cs="Arial"/>
                <w:b/>
                <w:bCs/>
                <w:sz w:val="2"/>
                <w:szCs w:val="2"/>
              </w:rPr>
            </w:pPr>
          </w:p>
          <w:p w:rsidR="005C6FA2" w:rsidRPr="005C6FA2" w:rsidRDefault="005C6FA2" w:rsidP="005C6FA2">
            <w:pPr>
              <w:jc w:val="both"/>
              <w:rPr>
                <w:rFonts w:ascii="Arial" w:hAnsi="Arial" w:cs="Arial"/>
                <w:sz w:val="2"/>
                <w:szCs w:val="2"/>
              </w:rPr>
            </w:pPr>
            <w:r w:rsidRPr="005C6FA2">
              <w:rPr>
                <w:rFonts w:ascii="Arial" w:hAnsi="Arial" w:cs="Arial"/>
              </w:rPr>
              <w:t>- Declaro en calidad de Representante Legal de la Asociación Accidental contar con un poder general amplio y suficiente con facultades para presentar propuestas y suscribir Contrato.</w:t>
            </w:r>
          </w:p>
        </w:tc>
      </w:tr>
      <w:tr w:rsidR="005C6FA2" w:rsidRPr="005C6FA2" w:rsidTr="004D0149">
        <w:trPr>
          <w:trHeight w:val="67"/>
          <w:jc w:val="center"/>
        </w:trPr>
        <w:tc>
          <w:tcPr>
            <w:tcW w:w="2620" w:type="dxa"/>
            <w:tcBorders>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p>
        </w:tc>
      </w:tr>
      <w:tr w:rsidR="005C6FA2" w:rsidRPr="005C6FA2" w:rsidTr="004D0149">
        <w:trPr>
          <w:trHeight w:val="54"/>
          <w:jc w:val="center"/>
        </w:trPr>
        <w:tc>
          <w:tcPr>
            <w:tcW w:w="2620" w:type="dxa"/>
            <w:tcBorders>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46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5C6FA2" w:rsidRPr="005C6FA2" w:rsidRDefault="005C6FA2" w:rsidP="005C6FA2">
            <w:pPr>
              <w:rPr>
                <w:rFonts w:ascii="Arial" w:hAnsi="Arial" w:cs="Arial"/>
                <w:sz w:val="2"/>
                <w:szCs w:val="2"/>
              </w:rPr>
            </w:pPr>
          </w:p>
        </w:tc>
      </w:tr>
      <w:tr w:rsidR="005C6FA2" w:rsidRPr="005C6FA2" w:rsidTr="004D0149">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5C6FA2" w:rsidRPr="005C6FA2" w:rsidRDefault="005C6FA2" w:rsidP="005C6FA2">
            <w:pPr>
              <w:rPr>
                <w:rFonts w:ascii="Arial" w:hAnsi="Arial" w:cs="Arial"/>
                <w:b/>
                <w:bCs/>
              </w:rPr>
            </w:pPr>
            <w:r w:rsidRPr="005C6FA2">
              <w:rPr>
                <w:rFonts w:ascii="Arial" w:hAnsi="Arial" w:cs="Arial"/>
                <w:b/>
                <w:bCs/>
              </w:rPr>
              <w:t>4. INFORMACIÓN SOBRE NOTIFICACIONES /COMUNICACIONES</w:t>
            </w:r>
          </w:p>
        </w:tc>
      </w:tr>
      <w:tr w:rsidR="005C6FA2" w:rsidRPr="005C6FA2" w:rsidTr="004D0149">
        <w:trPr>
          <w:trHeight w:val="54"/>
          <w:jc w:val="center"/>
        </w:trPr>
        <w:tc>
          <w:tcPr>
            <w:tcW w:w="2620" w:type="dxa"/>
            <w:tcBorders>
              <w:left w:val="single" w:sz="12" w:space="0" w:color="auto"/>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217"/>
          <w:jc w:val="center"/>
        </w:trPr>
        <w:tc>
          <w:tcPr>
            <w:tcW w:w="2620" w:type="dxa"/>
            <w:vMerge w:val="restart"/>
            <w:tcBorders>
              <w:left w:val="single" w:sz="12" w:space="0" w:color="auto"/>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Solicito que las notificaciones me sean remitidas vía</w:t>
            </w:r>
          </w:p>
        </w:tc>
        <w:tc>
          <w:tcPr>
            <w:tcW w:w="200" w:type="dxa"/>
            <w:vMerge w:val="restart"/>
            <w:tcBorders>
              <w:right w:val="single" w:sz="2" w:space="0" w:color="auto"/>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both"/>
              <w:rPr>
                <w:rFonts w:ascii="Arial" w:hAnsi="Arial" w:cs="Arial"/>
              </w:rPr>
            </w:pPr>
            <w:r w:rsidRPr="005C6FA2">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200" w:type="dxa"/>
            <w:vMerge/>
            <w:tcBorders>
              <w:top w:val="nil"/>
              <w:left w:val="nil"/>
              <w:bottom w:val="nil"/>
              <w:right w:val="nil"/>
            </w:tcBorders>
            <w:vAlign w:val="center"/>
            <w:hideMark/>
          </w:tcPr>
          <w:p w:rsidR="005C6FA2" w:rsidRPr="005C6FA2" w:rsidRDefault="005C6FA2" w:rsidP="005C6FA2">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186"/>
          <w:jc w:val="center"/>
        </w:trPr>
        <w:tc>
          <w:tcPr>
            <w:tcW w:w="2620" w:type="dxa"/>
            <w:vMerge/>
            <w:tcBorders>
              <w:left w:val="single" w:sz="12" w:space="0" w:color="auto"/>
            </w:tcBorders>
            <w:vAlign w:val="center"/>
            <w:hideMark/>
          </w:tcPr>
          <w:p w:rsidR="005C6FA2" w:rsidRPr="005C6FA2" w:rsidRDefault="005C6FA2" w:rsidP="005C6FA2">
            <w:pPr>
              <w:rPr>
                <w:rFonts w:ascii="Arial" w:hAnsi="Arial" w:cs="Arial"/>
                <w:b/>
                <w:bCs/>
              </w:rPr>
            </w:pPr>
          </w:p>
        </w:tc>
        <w:tc>
          <w:tcPr>
            <w:tcW w:w="200" w:type="dxa"/>
            <w:vMerge/>
            <w:tcBorders>
              <w:right w:val="single" w:sz="2" w:space="0" w:color="auto"/>
            </w:tcBorders>
            <w:vAlign w:val="center"/>
            <w:hideMark/>
          </w:tcPr>
          <w:p w:rsidR="005C6FA2" w:rsidRPr="005C6FA2" w:rsidRDefault="005C6FA2" w:rsidP="005C6FA2">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5C6FA2" w:rsidRPr="005C6FA2" w:rsidRDefault="005C6FA2" w:rsidP="005C6FA2">
            <w:pPr>
              <w:jc w:val="center"/>
              <w:rPr>
                <w:rFonts w:ascii="Arial" w:hAnsi="Arial" w:cs="Arial"/>
                <w:i/>
                <w:iCs/>
                <w:sz w:val="20"/>
                <w:szCs w:val="20"/>
              </w:rPr>
            </w:pPr>
            <w:r w:rsidRPr="005C6FA2">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5C6FA2" w:rsidRPr="005C6FA2" w:rsidRDefault="005C6FA2" w:rsidP="005C6FA2">
            <w:pPr>
              <w:rPr>
                <w:rFonts w:ascii="Arial" w:hAnsi="Arial" w:cs="Arial"/>
              </w:rPr>
            </w:pPr>
            <w:r w:rsidRPr="005C6FA2">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5C6FA2" w:rsidRPr="005C6FA2" w:rsidRDefault="005C6FA2" w:rsidP="005C6FA2">
            <w:pPr>
              <w:jc w:val="center"/>
              <w:rPr>
                <w:rFonts w:ascii="Arial" w:hAnsi="Arial" w:cs="Arial"/>
              </w:rPr>
            </w:pPr>
            <w:r w:rsidRPr="005C6FA2">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4"/>
          <w:jc w:val="center"/>
        </w:trPr>
        <w:tc>
          <w:tcPr>
            <w:tcW w:w="2620" w:type="dxa"/>
            <w:tcBorders>
              <w:top w:val="nil"/>
              <w:left w:val="single" w:sz="12" w:space="0" w:color="auto"/>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200" w:type="dxa"/>
            <w:tcBorders>
              <w:top w:val="nil"/>
              <w:left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r w:rsidRPr="005C6FA2">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19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46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4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720" w:type="dxa"/>
            <w:tcBorders>
              <w:top w:val="nil"/>
              <w:left w:val="nil"/>
              <w:right w:val="nil"/>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4D0149">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5C6FA2" w:rsidRPr="005C6FA2" w:rsidRDefault="005C6FA2" w:rsidP="005C6FA2">
            <w:pPr>
              <w:rPr>
                <w:rFonts w:ascii="Arial" w:hAnsi="Arial" w:cs="Arial"/>
                <w:b/>
                <w:bCs/>
              </w:rPr>
            </w:pPr>
            <w:r w:rsidRPr="005C6FA2">
              <w:rPr>
                <w:rFonts w:ascii="Arial" w:hAnsi="Arial" w:cs="Arial"/>
                <w:b/>
                <w:bCs/>
              </w:rPr>
              <w:t>5. EMPRESAS INTEGRANTES DE LA ASOCIACIÓN</w:t>
            </w:r>
          </w:p>
        </w:tc>
      </w:tr>
      <w:tr w:rsidR="005C6FA2" w:rsidRPr="005C6FA2" w:rsidTr="004D0149">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5C6FA2" w:rsidRPr="005C6FA2" w:rsidRDefault="005C6FA2" w:rsidP="005C6FA2">
            <w:pPr>
              <w:rPr>
                <w:rFonts w:ascii="Calibri" w:hAnsi="Calibri"/>
                <w:sz w:val="22"/>
                <w:szCs w:val="22"/>
              </w:rPr>
            </w:pPr>
            <w:r w:rsidRPr="005C6FA2">
              <w:rPr>
                <w:rFonts w:ascii="Arial" w:hAnsi="Arial" w:cs="Arial"/>
              </w:rPr>
              <w:t>Cada integrante de la Asociación Accidental deberá llenar el Formato para identificación de integrantes de Asociaciones Accidentales que se encuentra a continuación.</w:t>
            </w:r>
          </w:p>
        </w:tc>
      </w:tr>
    </w:tbl>
    <w:p w:rsidR="005C6FA2" w:rsidRPr="005C6FA2" w:rsidRDefault="005C6FA2" w:rsidP="005C6FA2">
      <w:pPr>
        <w:jc w:val="center"/>
        <w:rPr>
          <w:rFonts w:cs="Arial"/>
          <w:b/>
          <w:i/>
          <w:sz w:val="18"/>
          <w:szCs w:val="18"/>
        </w:rPr>
      </w:pPr>
    </w:p>
    <w:p w:rsidR="005C6FA2" w:rsidRPr="005C6FA2" w:rsidRDefault="005C6FA2" w:rsidP="005C6FA2">
      <w:pPr>
        <w:rPr>
          <w:rFonts w:cs="Arial"/>
          <w:b/>
          <w:sz w:val="18"/>
        </w:rPr>
      </w:pPr>
      <w:r w:rsidRPr="005C6FA2">
        <w:rPr>
          <w:rFonts w:cs="Arial"/>
          <w:b/>
          <w:sz w:val="18"/>
        </w:rPr>
        <w:br w:type="page"/>
      </w:r>
    </w:p>
    <w:p w:rsidR="005C6FA2" w:rsidRPr="005C6FA2" w:rsidRDefault="005C6FA2" w:rsidP="005C6FA2">
      <w:pPr>
        <w:jc w:val="center"/>
        <w:rPr>
          <w:rFonts w:cs="Arial"/>
          <w:b/>
          <w:sz w:val="18"/>
        </w:rPr>
      </w:pPr>
      <w:r w:rsidRPr="005C6FA2">
        <w:rPr>
          <w:rFonts w:cs="Arial"/>
          <w:b/>
          <w:sz w:val="18"/>
        </w:rPr>
        <w:lastRenderedPageBreak/>
        <w:t>FORMULARIO A-2c</w:t>
      </w:r>
    </w:p>
    <w:p w:rsidR="005C6FA2" w:rsidRPr="005C6FA2" w:rsidRDefault="005C6FA2" w:rsidP="005C6FA2">
      <w:pPr>
        <w:jc w:val="center"/>
        <w:rPr>
          <w:rFonts w:cs="Arial"/>
          <w:b/>
          <w:sz w:val="18"/>
        </w:rPr>
      </w:pPr>
      <w:r w:rsidRPr="005C6FA2">
        <w:rPr>
          <w:rFonts w:cs="Arial"/>
          <w:b/>
          <w:sz w:val="18"/>
        </w:rPr>
        <w:t>IDENTIFICACIÓN DEL PROPONENTE PARA INTEGRANTES DE LA ASOCIACIÓN ACCIDENTAL</w:t>
      </w:r>
    </w:p>
    <w:p w:rsidR="005C6FA2" w:rsidRPr="005C6FA2" w:rsidRDefault="005C6FA2" w:rsidP="005C6FA2">
      <w:pPr>
        <w:jc w:val="center"/>
        <w:rPr>
          <w:rFonts w:cs="Arial"/>
          <w:b/>
          <w:sz w:val="18"/>
        </w:rPr>
      </w:pPr>
    </w:p>
    <w:tbl>
      <w:tblPr>
        <w:tblW w:w="9738"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72"/>
        <w:gridCol w:w="267"/>
        <w:gridCol w:w="252"/>
        <w:gridCol w:w="372"/>
        <w:gridCol w:w="222"/>
        <w:gridCol w:w="372"/>
        <w:gridCol w:w="372"/>
        <w:gridCol w:w="222"/>
        <w:gridCol w:w="372"/>
        <w:gridCol w:w="372"/>
        <w:gridCol w:w="222"/>
        <w:gridCol w:w="222"/>
        <w:gridCol w:w="235"/>
        <w:gridCol w:w="319"/>
        <w:gridCol w:w="1345"/>
        <w:gridCol w:w="266"/>
      </w:tblGrid>
      <w:tr w:rsidR="005C6FA2" w:rsidRPr="005C6FA2" w:rsidTr="004D0149">
        <w:trPr>
          <w:trHeight w:val="298"/>
          <w:jc w:val="center"/>
        </w:trPr>
        <w:tc>
          <w:tcPr>
            <w:tcW w:w="9738"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 xml:space="preserve">1.     DATOS GENERALES DEL PROPONENTE </w:t>
            </w:r>
          </w:p>
        </w:tc>
      </w:tr>
      <w:tr w:rsidR="005C6FA2" w:rsidRPr="005C6FA2" w:rsidTr="004D0149">
        <w:trPr>
          <w:trHeight w:val="54"/>
          <w:jc w:val="center"/>
        </w:trPr>
        <w:tc>
          <w:tcPr>
            <w:tcW w:w="354" w:type="dxa"/>
            <w:tcBorders>
              <w:top w:val="nil"/>
              <w:left w:val="single" w:sz="12" w:space="0" w:color="auto"/>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C6FA2" w:rsidRPr="005C6FA2" w:rsidRDefault="005C6FA2" w:rsidP="005C6FA2">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7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3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74"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67"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5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1345" w:type="dxa"/>
            <w:tcBorders>
              <w:top w:val="nil"/>
              <w:left w:val="nil"/>
              <w:bottom w:val="nil"/>
              <w:right w:val="nil"/>
            </w:tcBorders>
            <w:shd w:val="clear" w:color="auto" w:fill="auto"/>
            <w:vAlign w:val="center"/>
            <w:hideMark/>
          </w:tcPr>
          <w:p w:rsidR="005C6FA2" w:rsidRPr="005C6FA2" w:rsidRDefault="005C6FA2" w:rsidP="005C6FA2">
            <w:pPr>
              <w:rPr>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sz w:val="2"/>
                <w:szCs w:val="2"/>
              </w:rPr>
            </w:pPr>
            <w:r w:rsidRPr="005C6FA2">
              <w:rPr>
                <w:sz w:val="2"/>
                <w:szCs w:val="2"/>
              </w:rPr>
              <w:t> </w:t>
            </w:r>
          </w:p>
        </w:tc>
      </w:tr>
      <w:tr w:rsidR="005C6FA2" w:rsidRPr="005C6FA2" w:rsidTr="004D0149">
        <w:trPr>
          <w:trHeight w:val="298"/>
          <w:jc w:val="center"/>
        </w:trPr>
        <w:tc>
          <w:tcPr>
            <w:tcW w:w="2907" w:type="dxa"/>
            <w:gridSpan w:val="9"/>
            <w:tcBorders>
              <w:top w:val="nil"/>
              <w:left w:val="single" w:sz="12" w:space="0" w:color="auto"/>
              <w:bottom w:val="nil"/>
              <w:right w:val="single" w:sz="8" w:space="0" w:color="000000"/>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Nombre del proponente o Razón Social:</w:t>
            </w:r>
          </w:p>
        </w:tc>
        <w:tc>
          <w:tcPr>
            <w:tcW w:w="6565" w:type="dxa"/>
            <w:gridSpan w:val="18"/>
            <w:tcBorders>
              <w:top w:val="single" w:sz="8" w:space="0" w:color="auto"/>
              <w:left w:val="nil"/>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134"/>
          <w:jc w:val="center"/>
        </w:trPr>
        <w:tc>
          <w:tcPr>
            <w:tcW w:w="2907" w:type="dxa"/>
            <w:gridSpan w:val="9"/>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Número de Identificación Tributaria:</w:t>
            </w:r>
            <w:r w:rsidRPr="005C6FA2">
              <w:rPr>
                <w:rFonts w:ascii="Arial" w:hAnsi="Arial" w:cs="Arial"/>
                <w:b/>
                <w:bCs/>
              </w:rPr>
              <w:br/>
            </w:r>
            <w:r w:rsidRPr="005C6FA2">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NIT</w:t>
            </w:r>
          </w:p>
        </w:tc>
        <w:tc>
          <w:tcPr>
            <w:tcW w:w="25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p>
        </w:tc>
        <w:tc>
          <w:tcPr>
            <w:tcW w:w="3302" w:type="dxa"/>
            <w:gridSpan w:val="11"/>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158"/>
          <w:jc w:val="center"/>
        </w:trPr>
        <w:tc>
          <w:tcPr>
            <w:tcW w:w="2907"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666" w:type="dxa"/>
            <w:gridSpan w:val="5"/>
            <w:vMerge/>
            <w:tcBorders>
              <w:top w:val="nil"/>
              <w:left w:val="nil"/>
              <w:bottom w:val="nil"/>
              <w:right w:val="nil"/>
            </w:tcBorders>
            <w:vAlign w:val="center"/>
            <w:hideMark/>
          </w:tcPr>
          <w:p w:rsidR="005C6FA2" w:rsidRPr="005C6FA2" w:rsidRDefault="005C6FA2" w:rsidP="005C6FA2">
            <w:pPr>
              <w:rPr>
                <w:rFonts w:ascii="Arial" w:hAnsi="Arial" w:cs="Arial"/>
                <w:iCs/>
              </w:rPr>
            </w:pPr>
          </w:p>
        </w:tc>
        <w:tc>
          <w:tcPr>
            <w:tcW w:w="252"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1338"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776" w:type="dxa"/>
            <w:gridSpan w:val="3"/>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216"/>
          <w:jc w:val="center"/>
        </w:trPr>
        <w:tc>
          <w:tcPr>
            <w:tcW w:w="2907" w:type="dxa"/>
            <w:gridSpan w:val="9"/>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sz w:val="22"/>
              </w:rPr>
              <w:t> </w:t>
            </w: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133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77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b/>
                <w:bCs/>
              </w:rPr>
            </w:pPr>
            <w:r w:rsidRPr="005C6FA2">
              <w:rPr>
                <w:rFonts w:ascii="Arial" w:hAnsi="Arial" w:cs="Arial"/>
                <w:b/>
                <w:bCs/>
              </w:rPr>
              <w:t> </w:t>
            </w: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rPr>
            </w:pPr>
            <w:r w:rsidRPr="005C6FA2">
              <w:rPr>
                <w:rFonts w:ascii="Arial" w:hAnsi="Arial" w:cs="Arial"/>
                <w:b/>
                <w:bCs/>
              </w:rPr>
              <w:t> </w:t>
            </w:r>
          </w:p>
        </w:tc>
      </w:tr>
      <w:tr w:rsidR="005C6FA2" w:rsidRPr="005C6FA2" w:rsidTr="004D0149">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Matricula de Comercio:</w:t>
            </w:r>
            <w:r w:rsidRPr="005C6FA2">
              <w:rPr>
                <w:rFonts w:ascii="Arial" w:hAnsi="Arial" w:cs="Arial"/>
                <w:b/>
                <w:bCs/>
              </w:rPr>
              <w:br/>
            </w:r>
            <w:r w:rsidRPr="005C6FA2">
              <w:rPr>
                <w:rFonts w:ascii="Arial" w:hAnsi="Arial" w:cs="Arial"/>
                <w:i/>
                <w:iCs/>
              </w:rPr>
              <w:t xml:space="preserve"> (Actualizada)</w:t>
            </w:r>
          </w:p>
        </w:tc>
        <w:tc>
          <w:tcPr>
            <w:tcW w:w="1269" w:type="dxa"/>
            <w:gridSpan w:val="4"/>
            <w:vMerge w:val="restart"/>
            <w:tcBorders>
              <w:top w:val="nil"/>
              <w:left w:val="nil"/>
              <w:bottom w:val="single" w:sz="8" w:space="0" w:color="000000"/>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2451"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154"/>
          <w:jc w:val="center"/>
        </w:trPr>
        <w:tc>
          <w:tcPr>
            <w:tcW w:w="23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269" w:type="dxa"/>
            <w:gridSpan w:val="4"/>
            <w:vMerge/>
            <w:tcBorders>
              <w:top w:val="nil"/>
              <w:left w:val="nil"/>
              <w:bottom w:val="single" w:sz="8" w:space="0" w:color="000000"/>
              <w:right w:val="nil"/>
            </w:tcBorders>
            <w:vAlign w:val="center"/>
            <w:hideMark/>
          </w:tcPr>
          <w:p w:rsidR="005C6FA2" w:rsidRPr="005C6FA2" w:rsidRDefault="005C6FA2" w:rsidP="005C6FA2">
            <w:pPr>
              <w:rPr>
                <w:rFonts w:ascii="Arial" w:hAnsi="Arial" w:cs="Arial"/>
                <w:iCs/>
              </w:rPr>
            </w:pPr>
          </w:p>
        </w:tc>
        <w:tc>
          <w:tcPr>
            <w:tcW w:w="363"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19"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298"/>
          <w:jc w:val="center"/>
        </w:trPr>
        <w:tc>
          <w:tcPr>
            <w:tcW w:w="2302" w:type="dxa"/>
            <w:gridSpan w:val="7"/>
            <w:vMerge/>
            <w:tcBorders>
              <w:top w:val="nil"/>
              <w:left w:val="single" w:sz="12" w:space="0" w:color="auto"/>
              <w:bottom w:val="nil"/>
              <w:right w:val="nil"/>
            </w:tcBorders>
            <w:vAlign w:val="center"/>
            <w:hideMark/>
          </w:tcPr>
          <w:p w:rsidR="005C6FA2" w:rsidRPr="005C6FA2" w:rsidRDefault="005C6FA2" w:rsidP="005C6FA2">
            <w:pPr>
              <w:rPr>
                <w:rFonts w:ascii="Arial" w:hAnsi="Arial" w:cs="Arial"/>
                <w:b/>
                <w:bCs/>
              </w:rPr>
            </w:pPr>
          </w:p>
        </w:tc>
        <w:tc>
          <w:tcPr>
            <w:tcW w:w="126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63"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1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center"/>
            <w:hideMark/>
          </w:tcPr>
          <w:p w:rsidR="005C6FA2" w:rsidRPr="005C6FA2" w:rsidRDefault="005C6FA2" w:rsidP="005C6FA2">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rPr>
            </w:pPr>
            <w:r w:rsidRPr="005C6FA2">
              <w:rPr>
                <w:rFonts w:ascii="Arial" w:hAnsi="Arial" w:cs="Arial"/>
              </w:rPr>
              <w:t> </w:t>
            </w:r>
          </w:p>
        </w:tc>
      </w:tr>
      <w:tr w:rsidR="005C6FA2" w:rsidRPr="005C6FA2" w:rsidTr="004D0149">
        <w:trPr>
          <w:trHeight w:val="59"/>
          <w:jc w:val="center"/>
        </w:trPr>
        <w:tc>
          <w:tcPr>
            <w:tcW w:w="354" w:type="dxa"/>
            <w:tcBorders>
              <w:top w:val="nil"/>
              <w:left w:val="single" w:sz="12" w:space="0" w:color="auto"/>
              <w:bottom w:val="nil"/>
              <w:right w:val="nil"/>
            </w:tcBorders>
            <w:shd w:val="clear" w:color="auto" w:fill="auto"/>
            <w:vAlign w:val="bottom"/>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7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274"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5C6FA2" w:rsidRPr="005C6FA2" w:rsidRDefault="005C6FA2" w:rsidP="005C6FA2">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r>
      <w:tr w:rsidR="005C6FA2" w:rsidRPr="005C6FA2" w:rsidTr="00ED45EF">
        <w:trPr>
          <w:trHeight w:val="546"/>
          <w:jc w:val="center"/>
        </w:trPr>
        <w:tc>
          <w:tcPr>
            <w:tcW w:w="9738" w:type="dxa"/>
            <w:gridSpan w:val="28"/>
            <w:tcBorders>
              <w:top w:val="nil"/>
              <w:left w:val="single" w:sz="12" w:space="0" w:color="auto"/>
              <w:bottom w:val="nil"/>
              <w:right w:val="single" w:sz="12" w:space="0" w:color="auto"/>
            </w:tcBorders>
            <w:shd w:val="clear" w:color="000000" w:fill="0F253F"/>
            <w:vAlign w:val="center"/>
            <w:hideMark/>
          </w:tcPr>
          <w:p w:rsidR="005C6FA2" w:rsidRPr="005C6FA2" w:rsidRDefault="005C6FA2" w:rsidP="005C6FA2">
            <w:pPr>
              <w:rPr>
                <w:rFonts w:ascii="Arial" w:hAnsi="Arial" w:cs="Arial"/>
                <w:b/>
                <w:bCs/>
              </w:rPr>
            </w:pPr>
            <w:r w:rsidRPr="005C6FA2">
              <w:rPr>
                <w:rFonts w:ascii="Arial" w:hAnsi="Arial" w:cs="Arial"/>
                <w:b/>
                <w:bCs/>
              </w:rPr>
              <w:t>2.</w:t>
            </w:r>
            <w:r w:rsidRPr="005C6FA2">
              <w:rPr>
                <w:b/>
                <w:bCs/>
              </w:rPr>
              <w:t xml:space="preserve">     </w:t>
            </w:r>
            <w:r w:rsidRPr="005C6FA2">
              <w:rPr>
                <w:rFonts w:ascii="Arial" w:hAnsi="Arial" w:cs="Arial"/>
                <w:b/>
                <w:bCs/>
              </w:rPr>
              <w:t xml:space="preserve">INFORMACIÓN DEL </w:t>
            </w:r>
            <w:r w:rsidRPr="00ED45EF">
              <w:rPr>
                <w:rFonts w:ascii="Arial" w:hAnsi="Arial" w:cs="Arial"/>
                <w:b/>
                <w:bCs/>
              </w:rPr>
              <w:t xml:space="preserve">REPRESENTANTE LEGAL </w:t>
            </w:r>
            <w:r w:rsidRPr="00ED45EF">
              <w:rPr>
                <w:rFonts w:ascii="Arial" w:hAnsi="Arial" w:cs="Arial"/>
                <w:b/>
                <w:i/>
                <w:color w:val="FFFFFF"/>
              </w:rPr>
              <w:t>(Suprimir este numeral cuando el proponente sea una empresa unipersonal y éste no acredite a un Representante Legal).</w:t>
            </w:r>
          </w:p>
        </w:tc>
      </w:tr>
      <w:tr w:rsidR="005C6FA2" w:rsidRPr="005C6FA2" w:rsidTr="004D0149">
        <w:trPr>
          <w:trHeight w:val="79"/>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rPr>
                <w:rFonts w:ascii="Arial" w:hAnsi="Arial" w:cs="Arial"/>
                <w:sz w:val="2"/>
                <w:szCs w:val="2"/>
              </w:rPr>
            </w:pPr>
            <w:r w:rsidRPr="005C6FA2">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134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5C6FA2" w:rsidRPr="005C6FA2" w:rsidRDefault="005C6FA2" w:rsidP="005C6FA2">
            <w:pPr>
              <w:rPr>
                <w:rFonts w:ascii="Arial" w:hAnsi="Arial" w:cs="Arial"/>
                <w:b/>
                <w:bCs/>
                <w:sz w:val="2"/>
                <w:szCs w:val="2"/>
              </w:rPr>
            </w:pPr>
            <w:r w:rsidRPr="005C6FA2">
              <w:rPr>
                <w:rFonts w:ascii="Arial" w:hAnsi="Arial" w:cs="Arial"/>
                <w:b/>
                <w:bCs/>
                <w:sz w:val="2"/>
                <w:szCs w:val="2"/>
              </w:rPr>
              <w:t> </w:t>
            </w:r>
          </w:p>
        </w:tc>
      </w:tr>
      <w:tr w:rsidR="005C6FA2" w:rsidRPr="005C6FA2" w:rsidTr="004D0149">
        <w:trPr>
          <w:trHeight w:val="307"/>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rPr>
            </w:pPr>
            <w:r w:rsidRPr="005C6FA2">
              <w:rPr>
                <w:rFonts w:ascii="Arial" w:hAnsi="Arial" w:cs="Arial"/>
              </w:rPr>
              <w:t>Apellido Paterno</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rPr>
            </w:pPr>
            <w:r w:rsidRPr="005C6FA2">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
                <w:iCs/>
              </w:rPr>
            </w:pPr>
            <w:r w:rsidRPr="005C6FA2">
              <w:rPr>
                <w:rFonts w:ascii="Arial" w:hAnsi="Arial" w:cs="Arial"/>
                <w:i/>
                <w:iCs/>
              </w:rPr>
              <w:t>Nombre(s)</w:t>
            </w: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36"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100"/>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2001" w:type="dxa"/>
            <w:gridSpan w:val="6"/>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w:t>
            </w: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
                <w:iCs/>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20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25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7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235"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319"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rPr>
            </w:pP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54"/>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1485" w:type="dxa"/>
            <w:gridSpan w:val="5"/>
            <w:vMerge w:val="restart"/>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Lugar de Emisión</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336" w:type="dxa"/>
            <w:gridSpan w:val="8"/>
            <w:tcBorders>
              <w:top w:val="nil"/>
              <w:left w:val="nil"/>
              <w:bottom w:val="nil"/>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Fecha de Expedición</w:t>
            </w: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74"/>
          <w:jc w:val="center"/>
        </w:trPr>
        <w:tc>
          <w:tcPr>
            <w:tcW w:w="354" w:type="dxa"/>
            <w:tcBorders>
              <w:top w:val="nil"/>
              <w:left w:val="single" w:sz="12" w:space="0" w:color="auto"/>
              <w:bottom w:val="nil"/>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w:t>
            </w: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5C6FA2" w:rsidRPr="005C6FA2" w:rsidRDefault="005C6FA2" w:rsidP="005C6FA2">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5C6FA2" w:rsidRPr="005C6FA2" w:rsidRDefault="005C6FA2" w:rsidP="005C6FA2">
            <w:pPr>
              <w:rPr>
                <w:rFonts w:ascii="Arial" w:hAnsi="Arial" w:cs="Arial"/>
                <w:iCs/>
              </w:rPr>
            </w:pPr>
          </w:p>
        </w:tc>
        <w:tc>
          <w:tcPr>
            <w:tcW w:w="363"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1485" w:type="dxa"/>
            <w:gridSpan w:val="5"/>
            <w:vMerge/>
            <w:tcBorders>
              <w:top w:val="nil"/>
              <w:left w:val="nil"/>
              <w:bottom w:val="single" w:sz="8" w:space="0" w:color="auto"/>
              <w:right w:val="nil"/>
            </w:tcBorders>
            <w:vAlign w:val="center"/>
            <w:hideMark/>
          </w:tcPr>
          <w:p w:rsidR="005C6FA2" w:rsidRPr="005C6FA2" w:rsidRDefault="005C6FA2" w:rsidP="005C6FA2">
            <w:pPr>
              <w:rPr>
                <w:rFonts w:ascii="Arial" w:hAnsi="Arial" w:cs="Arial"/>
                <w:iCs/>
              </w:rPr>
            </w:pP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(Día</w:t>
            </w:r>
          </w:p>
        </w:tc>
        <w:tc>
          <w:tcPr>
            <w:tcW w:w="372"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Mes</w:t>
            </w:r>
          </w:p>
        </w:tc>
        <w:tc>
          <w:tcPr>
            <w:tcW w:w="222" w:type="dxa"/>
            <w:tcBorders>
              <w:top w:val="nil"/>
              <w:left w:val="nil"/>
              <w:bottom w:val="nil"/>
              <w:right w:val="nil"/>
            </w:tcBorders>
            <w:shd w:val="clear" w:color="auto" w:fill="auto"/>
            <w:vAlign w:val="center"/>
            <w:hideMark/>
          </w:tcPr>
          <w:p w:rsidR="005C6FA2" w:rsidRPr="005C6FA2" w:rsidRDefault="005C6FA2" w:rsidP="005C6FA2">
            <w:pPr>
              <w:rPr>
                <w:rFonts w:ascii="Arial" w:hAnsi="Arial" w:cs="Arial"/>
                <w:iCs/>
              </w:rPr>
            </w:pPr>
          </w:p>
        </w:tc>
        <w:tc>
          <w:tcPr>
            <w:tcW w:w="554" w:type="dxa"/>
            <w:gridSpan w:val="2"/>
            <w:tcBorders>
              <w:top w:val="nil"/>
              <w:left w:val="nil"/>
              <w:bottom w:val="single" w:sz="8" w:space="0" w:color="auto"/>
              <w:right w:val="nil"/>
            </w:tcBorders>
            <w:shd w:val="clear" w:color="auto" w:fill="auto"/>
            <w:vAlign w:val="center"/>
            <w:hideMark/>
          </w:tcPr>
          <w:p w:rsidR="005C6FA2" w:rsidRPr="005C6FA2" w:rsidRDefault="005C6FA2" w:rsidP="005C6FA2">
            <w:pPr>
              <w:jc w:val="center"/>
              <w:rPr>
                <w:rFonts w:ascii="Arial" w:hAnsi="Arial" w:cs="Arial"/>
                <w:iCs/>
              </w:rPr>
            </w:pPr>
            <w:r w:rsidRPr="005C6FA2">
              <w:rPr>
                <w:rFonts w:ascii="Arial" w:hAnsi="Arial" w:cs="Arial"/>
                <w:iCs/>
              </w:rPr>
              <w:t>Año)</w:t>
            </w:r>
          </w:p>
        </w:tc>
        <w:tc>
          <w:tcPr>
            <w:tcW w:w="1345" w:type="dxa"/>
            <w:tcBorders>
              <w:top w:val="nil"/>
              <w:left w:val="nil"/>
              <w:bottom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158"/>
          <w:jc w:val="center"/>
        </w:trPr>
        <w:tc>
          <w:tcPr>
            <w:tcW w:w="2302" w:type="dxa"/>
            <w:gridSpan w:val="7"/>
            <w:tcBorders>
              <w:top w:val="nil"/>
              <w:left w:val="single" w:sz="12" w:space="0" w:color="auto"/>
              <w:right w:val="nil"/>
            </w:tcBorders>
            <w:shd w:val="clear" w:color="auto" w:fill="auto"/>
            <w:vAlign w:val="center"/>
            <w:hideMark/>
          </w:tcPr>
          <w:p w:rsidR="005C6FA2" w:rsidRPr="005C6FA2" w:rsidRDefault="005C6FA2" w:rsidP="005C6FA2">
            <w:pPr>
              <w:jc w:val="right"/>
              <w:rPr>
                <w:rFonts w:ascii="Arial" w:hAnsi="Arial" w:cs="Arial"/>
                <w:b/>
                <w:bCs/>
              </w:rPr>
            </w:pPr>
            <w:r w:rsidRPr="005C6FA2">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C6FA2" w:rsidRPr="005C6FA2" w:rsidRDefault="005C6FA2" w:rsidP="005C6FA2">
            <w:pPr>
              <w:jc w:val="center"/>
              <w:rPr>
                <w:rFonts w:ascii="Arial" w:hAnsi="Arial" w:cs="Arial"/>
                <w:b/>
                <w:bCs/>
              </w:rPr>
            </w:pPr>
            <w:r w:rsidRPr="005C6FA2">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63" w:type="dxa"/>
            <w:tcBorders>
              <w:top w:val="nil"/>
              <w:left w:val="nil"/>
              <w:right w:val="nil"/>
            </w:tcBorders>
            <w:shd w:val="clear" w:color="auto" w:fill="auto"/>
            <w:vAlign w:val="center"/>
            <w:hideMark/>
          </w:tcPr>
          <w:p w:rsidR="005C6FA2" w:rsidRPr="005C6FA2" w:rsidRDefault="005C6FA2" w:rsidP="005C6FA2">
            <w:pPr>
              <w:rPr>
                <w:rFonts w:ascii="Arial" w:hAnsi="Arial" w:cs="Arial"/>
              </w:rPr>
            </w:pPr>
          </w:p>
        </w:tc>
        <w:tc>
          <w:tcPr>
            <w:tcW w:w="1485"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372" w:type="dxa"/>
            <w:tcBorders>
              <w:top w:val="nil"/>
              <w:left w:val="nil"/>
              <w:right w:val="nil"/>
            </w:tcBorders>
            <w:shd w:val="clear" w:color="auto" w:fill="auto"/>
            <w:vAlign w:val="center"/>
            <w:hideMark/>
          </w:tcPr>
          <w:p w:rsidR="005C6FA2" w:rsidRPr="005C6FA2" w:rsidRDefault="005C6FA2" w:rsidP="005C6FA2">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i/>
                <w:iCs/>
              </w:rPr>
            </w:pPr>
            <w:r w:rsidRPr="005C6FA2">
              <w:rPr>
                <w:rFonts w:ascii="Arial" w:hAnsi="Arial" w:cs="Arial"/>
                <w:i/>
                <w:iCs/>
              </w:rPr>
              <w:t> </w:t>
            </w:r>
          </w:p>
        </w:tc>
        <w:tc>
          <w:tcPr>
            <w:tcW w:w="222" w:type="dxa"/>
            <w:tcBorders>
              <w:top w:val="nil"/>
              <w:left w:val="nil"/>
              <w:right w:val="nil"/>
            </w:tcBorders>
            <w:shd w:val="clear" w:color="auto" w:fill="auto"/>
            <w:vAlign w:val="center"/>
            <w:hideMark/>
          </w:tcPr>
          <w:p w:rsidR="005C6FA2" w:rsidRPr="005C6FA2" w:rsidRDefault="005C6FA2" w:rsidP="005C6FA2">
            <w:pPr>
              <w:rPr>
                <w:rFonts w:ascii="Arial" w:hAnsi="Arial" w:cs="Arial"/>
              </w:rPr>
            </w:pPr>
          </w:p>
        </w:tc>
        <w:tc>
          <w:tcPr>
            <w:tcW w:w="55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C6FA2" w:rsidRPr="005C6FA2" w:rsidRDefault="005C6FA2" w:rsidP="005C6FA2">
            <w:pPr>
              <w:jc w:val="center"/>
              <w:rPr>
                <w:rFonts w:ascii="Arial" w:hAnsi="Arial" w:cs="Arial"/>
              </w:rPr>
            </w:pPr>
            <w:r w:rsidRPr="005C6FA2">
              <w:rPr>
                <w:rFonts w:ascii="Arial" w:hAnsi="Arial" w:cs="Arial"/>
              </w:rPr>
              <w:t> </w:t>
            </w:r>
          </w:p>
        </w:tc>
        <w:tc>
          <w:tcPr>
            <w:tcW w:w="1345" w:type="dxa"/>
            <w:tcBorders>
              <w:top w:val="nil"/>
              <w:left w:val="nil"/>
              <w:right w:val="nil"/>
            </w:tcBorders>
            <w:shd w:val="clear" w:color="auto" w:fill="auto"/>
            <w:noWrap/>
            <w:vAlign w:val="bottom"/>
            <w:hideMark/>
          </w:tcPr>
          <w:p w:rsidR="005C6FA2" w:rsidRPr="005C6FA2" w:rsidRDefault="005C6FA2" w:rsidP="005C6FA2">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5C6FA2" w:rsidRPr="005C6FA2" w:rsidRDefault="005C6FA2" w:rsidP="005C6FA2">
            <w:pPr>
              <w:rPr>
                <w:rFonts w:ascii="Calibri" w:hAnsi="Calibri" w:cs="Calibri"/>
                <w:sz w:val="22"/>
                <w:szCs w:val="22"/>
              </w:rPr>
            </w:pPr>
            <w:r w:rsidRPr="005C6FA2">
              <w:rPr>
                <w:rFonts w:ascii="Calibri" w:hAnsi="Calibri" w:cs="Calibri"/>
                <w:sz w:val="22"/>
                <w:szCs w:val="22"/>
              </w:rPr>
              <w:t> </w:t>
            </w:r>
          </w:p>
        </w:tc>
      </w:tr>
      <w:tr w:rsidR="005C6FA2" w:rsidRPr="005C6FA2" w:rsidTr="004D0149">
        <w:trPr>
          <w:trHeight w:val="54"/>
          <w:jc w:val="center"/>
        </w:trPr>
        <w:tc>
          <w:tcPr>
            <w:tcW w:w="9472" w:type="dxa"/>
            <w:gridSpan w:val="27"/>
            <w:tcBorders>
              <w:top w:val="nil"/>
              <w:left w:val="single" w:sz="12" w:space="0" w:color="auto"/>
              <w:bottom w:val="single" w:sz="12" w:space="0" w:color="auto"/>
              <w:right w:val="nil"/>
            </w:tcBorders>
            <w:shd w:val="clear" w:color="auto" w:fill="auto"/>
            <w:vAlign w:val="center"/>
            <w:hideMark/>
          </w:tcPr>
          <w:p w:rsidR="005C6FA2" w:rsidRPr="005C6FA2" w:rsidRDefault="005C6FA2" w:rsidP="005C6FA2">
            <w:pPr>
              <w:jc w:val="right"/>
              <w:rPr>
                <w:rFonts w:ascii="Arial" w:hAnsi="Arial" w:cs="Arial"/>
                <w:b/>
                <w:bCs/>
                <w:sz w:val="2"/>
                <w:szCs w:val="2"/>
              </w:rPr>
            </w:pPr>
            <w:r w:rsidRPr="005C6FA2">
              <w:rPr>
                <w:rFonts w:ascii="Arial" w:hAnsi="Arial" w:cs="Arial"/>
                <w:b/>
                <w:bCs/>
                <w:sz w:val="2"/>
                <w:szCs w:val="2"/>
              </w:rPr>
              <w:t> </w:t>
            </w:r>
          </w:p>
          <w:p w:rsidR="005C6FA2" w:rsidRPr="005C6FA2" w:rsidRDefault="005C6FA2" w:rsidP="005C6FA2">
            <w:pPr>
              <w:rPr>
                <w:rFonts w:ascii="Calibri" w:hAnsi="Calibri" w:cs="Calibri"/>
                <w:sz w:val="2"/>
                <w:szCs w:val="2"/>
              </w:rPr>
            </w:pPr>
          </w:p>
          <w:p w:rsidR="005C6FA2" w:rsidRPr="005C6FA2" w:rsidRDefault="005C6FA2" w:rsidP="005C6FA2">
            <w:pPr>
              <w:rPr>
                <w:rFonts w:ascii="Calibri" w:hAnsi="Calibri" w:cs="Calibri"/>
                <w:sz w:val="2"/>
                <w:szCs w:val="2"/>
              </w:rPr>
            </w:pPr>
          </w:p>
          <w:p w:rsidR="005C6FA2" w:rsidRPr="005C6FA2" w:rsidRDefault="005C6FA2" w:rsidP="005C6FA2">
            <w:pPr>
              <w:rPr>
                <w:rFonts w:ascii="Calibri" w:hAnsi="Calibri" w:cs="Calibri"/>
                <w:sz w:val="2"/>
                <w:szCs w:val="2"/>
              </w:rPr>
            </w:pPr>
          </w:p>
          <w:p w:rsidR="005C6FA2" w:rsidRPr="005C6FA2" w:rsidRDefault="005C6FA2" w:rsidP="005C6FA2">
            <w:pPr>
              <w:rPr>
                <w:rFonts w:ascii="Calibri" w:hAnsi="Calibri" w:cs="Calibri"/>
                <w:sz w:val="2"/>
                <w:szCs w:val="2"/>
              </w:rPr>
            </w:pPr>
          </w:p>
          <w:p w:rsidR="005C6FA2" w:rsidRPr="005C6FA2" w:rsidRDefault="005C6FA2" w:rsidP="005C6FA2">
            <w:pPr>
              <w:rPr>
                <w:rFonts w:ascii="Calibri" w:hAnsi="Calibri" w:cs="Calibri"/>
                <w:sz w:val="2"/>
                <w:szCs w:val="2"/>
              </w:rPr>
            </w:pPr>
          </w:p>
          <w:p w:rsidR="005C6FA2" w:rsidRPr="005C6FA2" w:rsidRDefault="005C6FA2" w:rsidP="005C6FA2">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5C6FA2" w:rsidRPr="005C6FA2" w:rsidRDefault="005C6FA2" w:rsidP="005C6FA2">
            <w:pPr>
              <w:rPr>
                <w:rFonts w:ascii="Calibri" w:hAnsi="Calibri" w:cs="Calibri"/>
                <w:sz w:val="2"/>
                <w:szCs w:val="2"/>
              </w:rPr>
            </w:pPr>
            <w:r w:rsidRPr="005C6FA2">
              <w:rPr>
                <w:rFonts w:ascii="Calibri" w:hAnsi="Calibri" w:cs="Calibri"/>
                <w:sz w:val="2"/>
                <w:szCs w:val="2"/>
              </w:rPr>
              <w:t> </w:t>
            </w:r>
          </w:p>
        </w:tc>
      </w:tr>
    </w:tbl>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5C6FA2" w:rsidRPr="005C6FA2" w:rsidRDefault="005C6FA2" w:rsidP="005C6FA2">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F22FAC">
          <w:pgSz w:w="12240" w:h="15840" w:code="1"/>
          <w:pgMar w:top="1702"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271731" w:rsidRPr="007A03AF" w:rsidRDefault="008A2C2C" w:rsidP="007A03AF">
      <w:pPr>
        <w:jc w:val="center"/>
        <w:rPr>
          <w:rFonts w:cs="Arial"/>
          <w:b/>
          <w:sz w:val="18"/>
        </w:rPr>
      </w:pPr>
      <w:r>
        <w:rPr>
          <w:b/>
          <w:i/>
          <w:sz w:val="18"/>
          <w:szCs w:val="18"/>
        </w:rPr>
        <w:br w:type="page"/>
      </w:r>
      <w:bookmarkStart w:id="57" w:name="_Toc366162508"/>
      <w:r w:rsidR="00271731" w:rsidRPr="007A03AF">
        <w:rPr>
          <w:rFonts w:cs="Arial"/>
          <w:b/>
          <w:sz w:val="18"/>
        </w:rPr>
        <w:lastRenderedPageBreak/>
        <w:t>FORMULARIO V</w:t>
      </w:r>
      <w:bookmarkEnd w:id="57"/>
    </w:p>
    <w:p w:rsidR="00271731" w:rsidRDefault="00271731" w:rsidP="00271731">
      <w:pPr>
        <w:pStyle w:val="FormularioDBC"/>
      </w:pPr>
      <w:bookmarkStart w:id="58" w:name="_Toc366162509"/>
      <w:r w:rsidRPr="00673E6A">
        <w:t xml:space="preserve">EVALUACIÓN DE LA </w:t>
      </w:r>
      <w:r w:rsidR="007A03AF">
        <w:t xml:space="preserve">PROPUESTA </w:t>
      </w:r>
      <w:r w:rsidRPr="00673E6A">
        <w:t>ECONÓMICA</w:t>
      </w:r>
      <w:bookmarkEnd w:id="58"/>
      <w:r w:rsidRPr="00673E6A">
        <w:t xml:space="preserve">  </w:t>
      </w:r>
    </w:p>
    <w:p w:rsidR="00271731" w:rsidRPr="004F5A96" w:rsidRDefault="00271731" w:rsidP="00217FCF">
      <w:pP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19"/>
        <w:gridCol w:w="228"/>
        <w:gridCol w:w="102"/>
        <w:gridCol w:w="262"/>
        <w:gridCol w:w="281"/>
        <w:gridCol w:w="204"/>
        <w:gridCol w:w="227"/>
        <w:gridCol w:w="249"/>
        <w:gridCol w:w="245"/>
        <w:gridCol w:w="204"/>
        <w:gridCol w:w="213"/>
        <w:gridCol w:w="270"/>
        <w:gridCol w:w="277"/>
        <w:gridCol w:w="204"/>
        <w:gridCol w:w="213"/>
        <w:gridCol w:w="213"/>
        <w:gridCol w:w="213"/>
        <w:gridCol w:w="213"/>
        <w:gridCol w:w="204"/>
        <w:gridCol w:w="213"/>
        <w:gridCol w:w="213"/>
        <w:gridCol w:w="213"/>
        <w:gridCol w:w="213"/>
        <w:gridCol w:w="330"/>
        <w:gridCol w:w="359"/>
      </w:tblGrid>
      <w:tr w:rsidR="00271731" w:rsidRPr="004F5A96" w:rsidTr="00ED45EF">
        <w:trPr>
          <w:trHeight w:val="308"/>
          <w:jc w:val="center"/>
        </w:trPr>
        <w:tc>
          <w:tcPr>
            <w:tcW w:w="5000" w:type="pct"/>
            <w:gridSpan w:val="25"/>
            <w:tcBorders>
              <w:top w:val="single" w:sz="12" w:space="0" w:color="auto"/>
            </w:tcBorders>
            <w:shd w:val="clear" w:color="auto" w:fill="1F497D"/>
            <w:vAlign w:val="center"/>
          </w:tcPr>
          <w:p w:rsidR="00271731" w:rsidRPr="004F5A96" w:rsidRDefault="00271731" w:rsidP="00B44AA7">
            <w:pPr>
              <w:rPr>
                <w:rFonts w:ascii="Arial" w:hAnsi="Arial" w:cs="Arial"/>
                <w:b/>
                <w:color w:val="FFFFFF"/>
                <w:sz w:val="18"/>
                <w:szCs w:val="18"/>
              </w:rPr>
            </w:pPr>
            <w:r w:rsidRPr="004F5A96">
              <w:rPr>
                <w:rFonts w:ascii="Arial" w:hAnsi="Arial" w:cs="Arial"/>
                <w:b/>
                <w:color w:val="FFFFFF"/>
                <w:sz w:val="18"/>
                <w:szCs w:val="18"/>
              </w:rPr>
              <w:t>DATOS DEL PROCESO</w:t>
            </w:r>
          </w:p>
        </w:tc>
      </w:tr>
      <w:tr w:rsidR="00271731" w:rsidRPr="004F5A96" w:rsidTr="00EF38D4">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271731" w:rsidRPr="004F5A96" w:rsidRDefault="00271731" w:rsidP="00B44AA7">
            <w:pPr>
              <w:jc w:val="right"/>
              <w:rPr>
                <w:rFonts w:ascii="Arial" w:hAnsi="Arial" w:cs="Arial"/>
                <w:sz w:val="2"/>
                <w:szCs w:val="2"/>
              </w:rPr>
            </w:pPr>
          </w:p>
        </w:tc>
        <w:tc>
          <w:tcPr>
            <w:tcW w:w="128" w:type="pct"/>
            <w:tcBorders>
              <w:top w:val="single" w:sz="4" w:space="0" w:color="auto"/>
              <w:left w:val="nil"/>
              <w:bottom w:val="nil"/>
              <w:right w:val="nil"/>
            </w:tcBorders>
            <w:shd w:val="clear" w:color="auto" w:fill="auto"/>
            <w:vAlign w:val="center"/>
          </w:tcPr>
          <w:p w:rsidR="00271731" w:rsidRPr="004F5A96" w:rsidRDefault="00271731" w:rsidP="00B44AA7">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71731" w:rsidRPr="004F5A96" w:rsidRDefault="00271731" w:rsidP="00B44AA7">
            <w:pPr>
              <w:jc w:val="center"/>
              <w:rPr>
                <w:rFonts w:ascii="Arial" w:hAnsi="Arial" w:cs="Arial"/>
                <w:b/>
                <w:sz w:val="2"/>
                <w:szCs w:val="2"/>
              </w:rPr>
            </w:pPr>
          </w:p>
        </w:tc>
        <w:tc>
          <w:tcPr>
            <w:tcW w:w="2946" w:type="pct"/>
            <w:gridSpan w:val="22"/>
            <w:tcBorders>
              <w:top w:val="single" w:sz="4" w:space="0" w:color="auto"/>
              <w:left w:val="nil"/>
              <w:bottom w:val="nil"/>
            </w:tcBorders>
            <w:shd w:val="clear" w:color="auto" w:fill="auto"/>
            <w:vAlign w:val="center"/>
          </w:tcPr>
          <w:p w:rsidR="00271731" w:rsidRPr="004F5A96" w:rsidRDefault="00271731" w:rsidP="00B44AA7">
            <w:pPr>
              <w:jc w:val="center"/>
              <w:rPr>
                <w:rFonts w:ascii="Arial" w:hAnsi="Arial" w:cs="Arial"/>
                <w:b/>
                <w:sz w:val="2"/>
                <w:szCs w:val="2"/>
              </w:rPr>
            </w:pPr>
          </w:p>
        </w:tc>
      </w:tr>
      <w:tr w:rsidR="00EF38D4" w:rsidRPr="00ED45EF" w:rsidTr="00ED45EF">
        <w:trPr>
          <w:trHeight w:val="248"/>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EF38D4" w:rsidRPr="00ED45EF" w:rsidRDefault="00EF38D4" w:rsidP="00B44AA7">
            <w:pPr>
              <w:jc w:val="right"/>
              <w:rPr>
                <w:rFonts w:ascii="Arial" w:hAnsi="Arial" w:cs="Arial"/>
                <w:b/>
              </w:rPr>
            </w:pPr>
            <w:r w:rsidRPr="00ED45EF">
              <w:rPr>
                <w:rFonts w:ascii="Arial" w:hAnsi="Arial" w:cs="Arial"/>
                <w:b/>
              </w:rPr>
              <w:t>CUCE</w:t>
            </w:r>
          </w:p>
        </w:tc>
        <w:tc>
          <w:tcPr>
            <w:tcW w:w="128" w:type="pct"/>
            <w:tcBorders>
              <w:top w:val="nil"/>
              <w:left w:val="nil"/>
              <w:bottom w:val="nil"/>
              <w:right w:val="nil"/>
            </w:tcBorders>
            <w:shd w:val="clear" w:color="auto" w:fill="auto"/>
            <w:vAlign w:val="center"/>
          </w:tcPr>
          <w:p w:rsidR="00EF38D4" w:rsidRPr="00ED45EF" w:rsidRDefault="00EF38D4" w:rsidP="00B44AA7">
            <w:pPr>
              <w:jc w:val="center"/>
              <w:rPr>
                <w:rFonts w:ascii="Arial" w:hAnsi="Arial" w:cs="Arial"/>
                <w:b/>
              </w:rPr>
            </w:pPr>
            <w:r w:rsidRPr="00ED45EF">
              <w:rPr>
                <w:rFonts w:ascii="Arial" w:hAnsi="Arial" w:cs="Arial"/>
                <w:b/>
              </w:rPr>
              <w:t>:</w:t>
            </w:r>
          </w:p>
        </w:tc>
        <w:tc>
          <w:tcPr>
            <w:tcW w:w="57" w:type="pct"/>
            <w:tcBorders>
              <w:top w:val="nil"/>
              <w:left w:val="nil"/>
              <w:bottom w:val="nil"/>
              <w:right w:val="single" w:sz="4" w:space="0" w:color="auto"/>
            </w:tcBorders>
            <w:shd w:val="clear" w:color="auto" w:fill="auto"/>
            <w:vAlign w:val="center"/>
          </w:tcPr>
          <w:p w:rsidR="00EF38D4" w:rsidRPr="00ED45EF" w:rsidRDefault="00EF38D4" w:rsidP="00B44AA7">
            <w:pPr>
              <w:rPr>
                <w:rFonts w:ascii="Arial" w:hAnsi="Arial" w:cs="Arial"/>
              </w:rPr>
            </w:pPr>
          </w:p>
        </w:tc>
        <w:tc>
          <w:tcPr>
            <w:tcW w:w="147" w:type="pct"/>
            <w:tcBorders>
              <w:left w:val="single" w:sz="4" w:space="0" w:color="auto"/>
              <w:bottom w:val="single" w:sz="4" w:space="0" w:color="auto"/>
            </w:tcBorders>
            <w:shd w:val="clear" w:color="auto" w:fill="DBE5F1"/>
            <w:vAlign w:val="center"/>
          </w:tcPr>
          <w:p w:rsidR="00EF38D4" w:rsidRPr="00ED45EF" w:rsidRDefault="00EF38D4" w:rsidP="00210A5B">
            <w:pPr>
              <w:jc w:val="center"/>
              <w:rPr>
                <w:rFonts w:ascii="Arial" w:hAnsi="Arial" w:cs="Arial"/>
              </w:rPr>
            </w:pPr>
            <w:r w:rsidRPr="00ED45EF">
              <w:rPr>
                <w:rFonts w:ascii="Arial" w:hAnsi="Arial" w:cs="Arial"/>
              </w:rPr>
              <w:t>1</w:t>
            </w:r>
          </w:p>
        </w:tc>
        <w:tc>
          <w:tcPr>
            <w:tcW w:w="158" w:type="pct"/>
            <w:tcBorders>
              <w:left w:val="single" w:sz="4" w:space="0" w:color="auto"/>
              <w:bottom w:val="single" w:sz="4" w:space="0" w:color="auto"/>
            </w:tcBorders>
            <w:shd w:val="clear" w:color="auto" w:fill="DBE5F1"/>
            <w:vAlign w:val="center"/>
          </w:tcPr>
          <w:p w:rsidR="00EF38D4" w:rsidRPr="00ED45EF" w:rsidRDefault="00D56932" w:rsidP="00210A5B">
            <w:pPr>
              <w:jc w:val="center"/>
              <w:rPr>
                <w:rFonts w:ascii="Arial" w:hAnsi="Arial" w:cs="Arial"/>
              </w:rPr>
            </w:pPr>
            <w:r w:rsidRPr="00ED45EF">
              <w:rPr>
                <w:rFonts w:ascii="Arial" w:hAnsi="Arial" w:cs="Arial"/>
              </w:rPr>
              <w:t>7</w:t>
            </w:r>
          </w:p>
        </w:tc>
        <w:tc>
          <w:tcPr>
            <w:tcW w:w="115" w:type="pct"/>
            <w:tcBorders>
              <w:top w:val="nil"/>
              <w:left w:val="single" w:sz="4" w:space="0" w:color="auto"/>
              <w:bottom w:val="nil"/>
            </w:tcBorders>
            <w:shd w:val="clear" w:color="auto" w:fill="FFFFFF"/>
            <w:vAlign w:val="center"/>
          </w:tcPr>
          <w:p w:rsidR="00EF38D4" w:rsidRPr="00ED45EF" w:rsidRDefault="00EF38D4" w:rsidP="00210A5B">
            <w:pPr>
              <w:jc w:val="center"/>
              <w:rPr>
                <w:rFonts w:ascii="Arial" w:hAnsi="Arial" w:cs="Arial"/>
              </w:rPr>
            </w:pPr>
          </w:p>
        </w:tc>
        <w:tc>
          <w:tcPr>
            <w:tcW w:w="128" w:type="pct"/>
            <w:tcBorders>
              <w:left w:val="single" w:sz="4" w:space="0" w:color="auto"/>
              <w:bottom w:val="single" w:sz="4" w:space="0" w:color="auto"/>
            </w:tcBorders>
            <w:shd w:val="clear" w:color="auto" w:fill="DBE5F1"/>
            <w:vAlign w:val="center"/>
          </w:tcPr>
          <w:p w:rsidR="00EF38D4" w:rsidRPr="00ED45EF" w:rsidRDefault="00EF38D4" w:rsidP="00210A5B">
            <w:pPr>
              <w:jc w:val="center"/>
              <w:rPr>
                <w:rFonts w:ascii="Arial" w:hAnsi="Arial" w:cs="Arial"/>
              </w:rPr>
            </w:pPr>
            <w:r w:rsidRPr="00ED45EF">
              <w:rPr>
                <w:rFonts w:ascii="Arial" w:hAnsi="Arial" w:cs="Arial"/>
              </w:rPr>
              <w:t>0</w:t>
            </w:r>
          </w:p>
        </w:tc>
        <w:tc>
          <w:tcPr>
            <w:tcW w:w="140" w:type="pct"/>
            <w:tcBorders>
              <w:left w:val="single" w:sz="4" w:space="0" w:color="auto"/>
              <w:bottom w:val="single" w:sz="4" w:space="0" w:color="auto"/>
            </w:tcBorders>
            <w:shd w:val="clear" w:color="auto" w:fill="DBE5F1"/>
            <w:vAlign w:val="center"/>
          </w:tcPr>
          <w:p w:rsidR="00EF38D4" w:rsidRPr="00ED45EF" w:rsidRDefault="00EF38D4" w:rsidP="00210A5B">
            <w:pPr>
              <w:jc w:val="center"/>
              <w:rPr>
                <w:rFonts w:ascii="Arial" w:hAnsi="Arial" w:cs="Arial"/>
              </w:rPr>
            </w:pPr>
            <w:r w:rsidRPr="00ED45EF">
              <w:rPr>
                <w:rFonts w:ascii="Arial" w:hAnsi="Arial" w:cs="Arial"/>
              </w:rPr>
              <w:t>9</w:t>
            </w:r>
          </w:p>
        </w:tc>
        <w:tc>
          <w:tcPr>
            <w:tcW w:w="138" w:type="pct"/>
            <w:tcBorders>
              <w:left w:val="single" w:sz="4" w:space="0" w:color="auto"/>
              <w:bottom w:val="single" w:sz="4" w:space="0" w:color="auto"/>
            </w:tcBorders>
            <w:shd w:val="clear" w:color="auto" w:fill="DBE5F1"/>
            <w:vAlign w:val="center"/>
          </w:tcPr>
          <w:p w:rsidR="00EF38D4" w:rsidRPr="00ED45EF" w:rsidRDefault="00EF38D4" w:rsidP="00210A5B">
            <w:pPr>
              <w:jc w:val="center"/>
              <w:rPr>
                <w:rFonts w:ascii="Arial" w:hAnsi="Arial" w:cs="Arial"/>
              </w:rPr>
            </w:pPr>
            <w:r w:rsidRPr="00ED45EF">
              <w:rPr>
                <w:rFonts w:ascii="Arial" w:hAnsi="Arial" w:cs="Arial"/>
              </w:rPr>
              <w:t>5</w:t>
            </w:r>
          </w:p>
        </w:tc>
        <w:tc>
          <w:tcPr>
            <w:tcW w:w="115" w:type="pct"/>
            <w:tcBorders>
              <w:left w:val="single" w:sz="4" w:space="0" w:color="auto"/>
              <w:bottom w:val="single" w:sz="4" w:space="0" w:color="auto"/>
            </w:tcBorders>
            <w:shd w:val="clear" w:color="auto" w:fill="DBE5F1"/>
            <w:vAlign w:val="center"/>
          </w:tcPr>
          <w:p w:rsidR="00EF38D4" w:rsidRPr="00ED45EF" w:rsidRDefault="00EF38D4" w:rsidP="00210A5B">
            <w:pPr>
              <w:jc w:val="center"/>
              <w:rPr>
                <w:rFonts w:ascii="Arial" w:hAnsi="Arial" w:cs="Arial"/>
              </w:rPr>
            </w:pPr>
            <w:r w:rsidRPr="00ED45EF">
              <w:rPr>
                <w:rFonts w:ascii="Arial" w:hAnsi="Arial" w:cs="Arial"/>
              </w:rPr>
              <w:t>1</w:t>
            </w:r>
          </w:p>
        </w:tc>
        <w:tc>
          <w:tcPr>
            <w:tcW w:w="120" w:type="pct"/>
            <w:tcBorders>
              <w:top w:val="nil"/>
              <w:left w:val="single" w:sz="4" w:space="0" w:color="auto"/>
              <w:bottom w:val="nil"/>
            </w:tcBorders>
            <w:shd w:val="clear" w:color="auto" w:fill="FFFFFF"/>
            <w:vAlign w:val="center"/>
          </w:tcPr>
          <w:p w:rsidR="00EF38D4" w:rsidRPr="00ED45EF" w:rsidRDefault="00EF38D4" w:rsidP="00210A5B">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EF38D4" w:rsidRPr="00ED45EF" w:rsidRDefault="00EF38D4" w:rsidP="00210A5B">
            <w:pPr>
              <w:jc w:val="center"/>
              <w:rPr>
                <w:rFonts w:ascii="Arial" w:hAnsi="Arial" w:cs="Arial"/>
              </w:rPr>
            </w:pPr>
            <w:r w:rsidRPr="00ED45EF">
              <w:rPr>
                <w:rFonts w:ascii="Arial" w:hAnsi="Arial" w:cs="Arial"/>
              </w:rPr>
              <w:t>0</w:t>
            </w:r>
          </w:p>
        </w:tc>
        <w:tc>
          <w:tcPr>
            <w:tcW w:w="156" w:type="pct"/>
            <w:tcBorders>
              <w:left w:val="single" w:sz="4" w:space="0" w:color="auto"/>
              <w:bottom w:val="single" w:sz="4" w:space="0" w:color="auto"/>
            </w:tcBorders>
            <w:shd w:val="clear" w:color="auto" w:fill="DBE5F1"/>
            <w:vAlign w:val="center"/>
          </w:tcPr>
          <w:p w:rsidR="00EF38D4" w:rsidRPr="00ED45EF" w:rsidRDefault="00EF38D4" w:rsidP="00210A5B">
            <w:pPr>
              <w:jc w:val="center"/>
              <w:rPr>
                <w:rFonts w:ascii="Arial" w:hAnsi="Arial" w:cs="Arial"/>
              </w:rPr>
            </w:pPr>
            <w:r w:rsidRPr="00ED45EF">
              <w:rPr>
                <w:rFonts w:ascii="Arial" w:hAnsi="Arial" w:cs="Arial"/>
              </w:rPr>
              <w:t>0</w:t>
            </w:r>
          </w:p>
        </w:tc>
        <w:tc>
          <w:tcPr>
            <w:tcW w:w="115" w:type="pct"/>
            <w:tcBorders>
              <w:top w:val="nil"/>
              <w:left w:val="single" w:sz="4" w:space="0" w:color="auto"/>
              <w:bottom w:val="nil"/>
            </w:tcBorders>
            <w:shd w:val="clear" w:color="auto" w:fill="FFFFFF"/>
            <w:vAlign w:val="center"/>
          </w:tcPr>
          <w:p w:rsidR="00EF38D4" w:rsidRPr="00ED45EF" w:rsidRDefault="00EF38D4" w:rsidP="00210A5B">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EF38D4" w:rsidRPr="00ED45EF" w:rsidRDefault="00EF38D4" w:rsidP="00210A5B">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EF38D4" w:rsidRPr="00ED45EF" w:rsidRDefault="00EF38D4" w:rsidP="00210A5B">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EF38D4" w:rsidRPr="00ED45EF" w:rsidRDefault="00EF38D4" w:rsidP="00210A5B">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EF38D4" w:rsidRPr="00ED45EF" w:rsidRDefault="00EF38D4" w:rsidP="00210A5B">
            <w:pPr>
              <w:snapToGrid w:val="0"/>
              <w:jc w:val="center"/>
              <w:rPr>
                <w:rFonts w:ascii="Arial" w:hAnsi="Arial" w:cs="Arial"/>
                <w:lang w:val="es-BO" w:eastAsia="es-BO"/>
              </w:rPr>
            </w:pPr>
          </w:p>
        </w:tc>
        <w:tc>
          <w:tcPr>
            <w:tcW w:w="115" w:type="pct"/>
            <w:tcBorders>
              <w:left w:val="single" w:sz="4" w:space="0" w:color="auto"/>
              <w:bottom w:val="single" w:sz="4" w:space="0" w:color="auto"/>
            </w:tcBorders>
            <w:shd w:val="clear" w:color="auto" w:fill="DBE5F1"/>
            <w:vAlign w:val="center"/>
          </w:tcPr>
          <w:p w:rsidR="00EF38D4" w:rsidRPr="00ED45EF" w:rsidRDefault="00EF38D4" w:rsidP="00210A5B">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EF38D4" w:rsidRPr="00ED45EF" w:rsidRDefault="00EF38D4" w:rsidP="00210A5B">
            <w:pPr>
              <w:snapToGrid w:val="0"/>
              <w:jc w:val="center"/>
              <w:rPr>
                <w:rFonts w:ascii="Arial" w:hAnsi="Arial" w:cs="Arial"/>
                <w:lang w:val="es-BO" w:eastAsia="es-BO"/>
              </w:rPr>
            </w:pPr>
          </w:p>
        </w:tc>
        <w:tc>
          <w:tcPr>
            <w:tcW w:w="120" w:type="pct"/>
            <w:tcBorders>
              <w:top w:val="nil"/>
              <w:left w:val="single" w:sz="4" w:space="0" w:color="auto"/>
              <w:bottom w:val="nil"/>
            </w:tcBorders>
            <w:shd w:val="clear" w:color="auto" w:fill="FFFFFF"/>
            <w:vAlign w:val="center"/>
          </w:tcPr>
          <w:p w:rsidR="00EF38D4" w:rsidRPr="00ED45EF" w:rsidRDefault="00EF38D4" w:rsidP="00210A5B">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EF38D4" w:rsidRPr="00ED45EF" w:rsidRDefault="00DE5A03" w:rsidP="00210A5B">
            <w:pPr>
              <w:jc w:val="center"/>
              <w:rPr>
                <w:rFonts w:ascii="Arial" w:hAnsi="Arial" w:cs="Arial"/>
              </w:rPr>
            </w:pPr>
            <w:r w:rsidRPr="00ED45EF">
              <w:rPr>
                <w:rFonts w:ascii="Arial" w:hAnsi="Arial" w:cs="Arial"/>
              </w:rPr>
              <w:t>1</w:t>
            </w:r>
          </w:p>
        </w:tc>
        <w:tc>
          <w:tcPr>
            <w:tcW w:w="120" w:type="pct"/>
            <w:tcBorders>
              <w:top w:val="nil"/>
              <w:left w:val="single" w:sz="4" w:space="0" w:color="auto"/>
              <w:bottom w:val="nil"/>
            </w:tcBorders>
            <w:shd w:val="clear" w:color="auto" w:fill="FFFFFF"/>
            <w:vAlign w:val="center"/>
          </w:tcPr>
          <w:p w:rsidR="00EF38D4" w:rsidRPr="00ED45EF" w:rsidRDefault="00EF38D4" w:rsidP="00210A5B">
            <w:pPr>
              <w:jc w:val="center"/>
              <w:rPr>
                <w:rFonts w:ascii="Arial" w:hAnsi="Arial" w:cs="Arial"/>
              </w:rPr>
            </w:pPr>
          </w:p>
        </w:tc>
        <w:tc>
          <w:tcPr>
            <w:tcW w:w="186" w:type="pct"/>
            <w:tcBorders>
              <w:left w:val="single" w:sz="4" w:space="0" w:color="auto"/>
              <w:bottom w:val="single" w:sz="4" w:space="0" w:color="auto"/>
            </w:tcBorders>
            <w:shd w:val="clear" w:color="auto" w:fill="DBE5F1"/>
            <w:vAlign w:val="center"/>
          </w:tcPr>
          <w:p w:rsidR="00EF38D4" w:rsidRPr="00ED45EF" w:rsidRDefault="00EF38D4" w:rsidP="00210A5B">
            <w:pPr>
              <w:jc w:val="center"/>
              <w:rPr>
                <w:rFonts w:ascii="Arial" w:hAnsi="Arial" w:cs="Arial"/>
              </w:rPr>
            </w:pPr>
            <w:r w:rsidRPr="00ED45EF">
              <w:rPr>
                <w:rFonts w:ascii="Arial" w:hAnsi="Arial" w:cs="Arial"/>
              </w:rPr>
              <w:t>1</w:t>
            </w:r>
          </w:p>
        </w:tc>
        <w:tc>
          <w:tcPr>
            <w:tcW w:w="203" w:type="pct"/>
            <w:tcBorders>
              <w:top w:val="nil"/>
              <w:left w:val="nil"/>
              <w:bottom w:val="nil"/>
            </w:tcBorders>
            <w:shd w:val="clear" w:color="auto" w:fill="auto"/>
            <w:vAlign w:val="center"/>
          </w:tcPr>
          <w:p w:rsidR="00EF38D4" w:rsidRPr="00ED45EF" w:rsidRDefault="00EF38D4" w:rsidP="00210A5B">
            <w:pPr>
              <w:jc w:val="center"/>
              <w:rPr>
                <w:rFonts w:ascii="Arial" w:hAnsi="Arial" w:cs="Arial"/>
              </w:rPr>
            </w:pPr>
          </w:p>
        </w:tc>
      </w:tr>
      <w:tr w:rsidR="00271731" w:rsidRPr="00ED45EF" w:rsidTr="00EF38D4">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271731" w:rsidRPr="00ED45EF" w:rsidRDefault="00271731" w:rsidP="00B44AA7">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271731" w:rsidRPr="00ED45EF" w:rsidRDefault="00271731" w:rsidP="00B44AA7">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71731" w:rsidRPr="00ED45EF" w:rsidRDefault="00271731" w:rsidP="00B44AA7">
            <w:pPr>
              <w:rPr>
                <w:rFonts w:ascii="Arial" w:hAnsi="Arial" w:cs="Arial"/>
                <w:sz w:val="2"/>
                <w:szCs w:val="2"/>
              </w:rPr>
            </w:pPr>
          </w:p>
        </w:tc>
        <w:tc>
          <w:tcPr>
            <w:tcW w:w="2946" w:type="pct"/>
            <w:gridSpan w:val="22"/>
            <w:tcBorders>
              <w:top w:val="nil"/>
              <w:left w:val="nil"/>
              <w:bottom w:val="nil"/>
            </w:tcBorders>
            <w:shd w:val="clear" w:color="auto" w:fill="auto"/>
            <w:vAlign w:val="center"/>
          </w:tcPr>
          <w:p w:rsidR="00271731" w:rsidRPr="00ED45EF" w:rsidRDefault="00271731" w:rsidP="00B44AA7">
            <w:pPr>
              <w:rPr>
                <w:rFonts w:ascii="Arial" w:hAnsi="Arial" w:cs="Arial"/>
                <w:sz w:val="2"/>
                <w:szCs w:val="2"/>
              </w:rPr>
            </w:pPr>
          </w:p>
        </w:tc>
      </w:tr>
      <w:tr w:rsidR="00271731" w:rsidRPr="00ED45EF" w:rsidTr="00ED45EF">
        <w:trPr>
          <w:trHeight w:val="287"/>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71731" w:rsidRPr="00ED45EF" w:rsidRDefault="00271731" w:rsidP="00B44AA7">
            <w:pPr>
              <w:jc w:val="right"/>
              <w:rPr>
                <w:rFonts w:ascii="Arial" w:hAnsi="Arial" w:cs="Arial"/>
                <w:b/>
              </w:rPr>
            </w:pPr>
            <w:r w:rsidRPr="00ED45EF">
              <w:rPr>
                <w:rFonts w:ascii="Arial" w:hAnsi="Arial" w:cs="Arial"/>
                <w:b/>
              </w:rPr>
              <w:t>Objeto de la Contratación</w:t>
            </w:r>
          </w:p>
        </w:tc>
        <w:tc>
          <w:tcPr>
            <w:tcW w:w="128" w:type="pct"/>
            <w:tcBorders>
              <w:top w:val="nil"/>
              <w:left w:val="nil"/>
              <w:bottom w:val="nil"/>
              <w:right w:val="nil"/>
            </w:tcBorders>
            <w:shd w:val="clear" w:color="auto" w:fill="auto"/>
            <w:vAlign w:val="center"/>
          </w:tcPr>
          <w:p w:rsidR="00271731" w:rsidRPr="00ED45EF" w:rsidRDefault="00271731" w:rsidP="00B44AA7">
            <w:pPr>
              <w:jc w:val="center"/>
              <w:rPr>
                <w:rFonts w:ascii="Arial" w:hAnsi="Arial" w:cs="Arial"/>
                <w:b/>
              </w:rPr>
            </w:pPr>
            <w:r w:rsidRPr="00ED45EF">
              <w:rPr>
                <w:rFonts w:ascii="Arial" w:hAnsi="Arial" w:cs="Arial"/>
                <w:b/>
              </w:rPr>
              <w:t>:</w:t>
            </w:r>
          </w:p>
        </w:tc>
        <w:tc>
          <w:tcPr>
            <w:tcW w:w="57" w:type="pct"/>
            <w:tcBorders>
              <w:top w:val="nil"/>
              <w:left w:val="nil"/>
              <w:bottom w:val="nil"/>
              <w:right w:val="single" w:sz="4" w:space="0" w:color="auto"/>
            </w:tcBorders>
            <w:shd w:val="clear" w:color="auto" w:fill="auto"/>
            <w:vAlign w:val="center"/>
          </w:tcPr>
          <w:p w:rsidR="00271731" w:rsidRPr="00ED45EF" w:rsidRDefault="00271731" w:rsidP="00B44AA7">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271731" w:rsidRPr="00ED45EF" w:rsidRDefault="00271731" w:rsidP="00B44AA7">
            <w:pPr>
              <w:rPr>
                <w:rFonts w:ascii="Arial" w:hAnsi="Arial" w:cs="Arial"/>
              </w:rPr>
            </w:pPr>
          </w:p>
        </w:tc>
        <w:tc>
          <w:tcPr>
            <w:tcW w:w="203" w:type="pct"/>
            <w:tcBorders>
              <w:top w:val="nil"/>
              <w:left w:val="nil"/>
              <w:bottom w:val="nil"/>
            </w:tcBorders>
            <w:shd w:val="clear" w:color="auto" w:fill="auto"/>
            <w:vAlign w:val="center"/>
          </w:tcPr>
          <w:p w:rsidR="00271731" w:rsidRPr="00ED45EF" w:rsidRDefault="00271731" w:rsidP="00B44AA7">
            <w:pPr>
              <w:rPr>
                <w:rFonts w:ascii="Arial" w:hAnsi="Arial" w:cs="Arial"/>
              </w:rPr>
            </w:pPr>
          </w:p>
        </w:tc>
      </w:tr>
      <w:tr w:rsidR="00271731" w:rsidRPr="00ED45EF" w:rsidTr="00EF38D4">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71731" w:rsidRPr="00ED45EF" w:rsidRDefault="00271731" w:rsidP="00B44AA7">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271731" w:rsidRPr="00ED45EF" w:rsidRDefault="00271731" w:rsidP="00B44AA7">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71731" w:rsidRPr="00ED45EF" w:rsidRDefault="00271731" w:rsidP="00B44AA7">
            <w:pPr>
              <w:rPr>
                <w:rFonts w:ascii="Arial" w:hAnsi="Arial" w:cs="Arial"/>
                <w:sz w:val="2"/>
                <w:szCs w:val="2"/>
              </w:rPr>
            </w:pPr>
          </w:p>
        </w:tc>
        <w:tc>
          <w:tcPr>
            <w:tcW w:w="2743" w:type="pct"/>
            <w:gridSpan w:val="21"/>
            <w:tcBorders>
              <w:top w:val="single" w:sz="4" w:space="0" w:color="auto"/>
              <w:left w:val="nil"/>
              <w:bottom w:val="single" w:sz="4" w:space="0" w:color="auto"/>
              <w:right w:val="nil"/>
            </w:tcBorders>
            <w:shd w:val="clear" w:color="auto" w:fill="auto"/>
            <w:vAlign w:val="center"/>
          </w:tcPr>
          <w:p w:rsidR="00271731" w:rsidRPr="00ED45EF" w:rsidRDefault="00271731" w:rsidP="00B44AA7">
            <w:pPr>
              <w:rPr>
                <w:rFonts w:ascii="Arial" w:hAnsi="Arial" w:cs="Arial"/>
                <w:sz w:val="2"/>
                <w:szCs w:val="2"/>
              </w:rPr>
            </w:pPr>
          </w:p>
        </w:tc>
        <w:tc>
          <w:tcPr>
            <w:tcW w:w="203" w:type="pct"/>
            <w:tcBorders>
              <w:top w:val="nil"/>
              <w:left w:val="nil"/>
              <w:bottom w:val="nil"/>
            </w:tcBorders>
            <w:shd w:val="clear" w:color="auto" w:fill="auto"/>
            <w:vAlign w:val="center"/>
          </w:tcPr>
          <w:p w:rsidR="00271731" w:rsidRPr="00ED45EF" w:rsidRDefault="00271731" w:rsidP="00B44AA7">
            <w:pPr>
              <w:rPr>
                <w:rFonts w:ascii="Arial" w:hAnsi="Arial" w:cs="Arial"/>
                <w:sz w:val="2"/>
                <w:szCs w:val="2"/>
              </w:rPr>
            </w:pPr>
          </w:p>
        </w:tc>
      </w:tr>
      <w:tr w:rsidR="00271731" w:rsidRPr="00ED45EF" w:rsidTr="00ED45EF">
        <w:trPr>
          <w:trHeight w:val="256"/>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71731" w:rsidRPr="00ED45EF" w:rsidRDefault="00ED45EF" w:rsidP="00B44AA7">
            <w:pPr>
              <w:jc w:val="right"/>
              <w:rPr>
                <w:rFonts w:ascii="Arial" w:hAnsi="Arial" w:cs="Arial"/>
                <w:b/>
              </w:rPr>
            </w:pPr>
            <w:r w:rsidRPr="00ED45EF">
              <w:rPr>
                <w:rFonts w:ascii="Arial" w:hAnsi="Arial" w:cs="Arial"/>
                <w:b/>
              </w:rPr>
              <w:t>Proponente</w:t>
            </w:r>
          </w:p>
        </w:tc>
        <w:tc>
          <w:tcPr>
            <w:tcW w:w="128" w:type="pct"/>
            <w:tcBorders>
              <w:top w:val="nil"/>
              <w:left w:val="nil"/>
              <w:bottom w:val="nil"/>
              <w:right w:val="nil"/>
            </w:tcBorders>
            <w:shd w:val="clear" w:color="auto" w:fill="auto"/>
            <w:vAlign w:val="center"/>
          </w:tcPr>
          <w:p w:rsidR="00271731" w:rsidRPr="00ED45EF" w:rsidRDefault="00271731" w:rsidP="00B44AA7">
            <w:pPr>
              <w:jc w:val="center"/>
              <w:rPr>
                <w:rFonts w:ascii="Arial" w:hAnsi="Arial" w:cs="Arial"/>
                <w:b/>
              </w:rPr>
            </w:pPr>
            <w:r w:rsidRPr="00ED45EF">
              <w:rPr>
                <w:rFonts w:ascii="Arial" w:hAnsi="Arial" w:cs="Arial"/>
                <w:b/>
              </w:rPr>
              <w:t>:</w:t>
            </w:r>
          </w:p>
        </w:tc>
        <w:tc>
          <w:tcPr>
            <w:tcW w:w="57" w:type="pct"/>
            <w:tcBorders>
              <w:top w:val="nil"/>
              <w:left w:val="nil"/>
              <w:bottom w:val="nil"/>
              <w:right w:val="single" w:sz="4" w:space="0" w:color="auto"/>
            </w:tcBorders>
            <w:shd w:val="clear" w:color="auto" w:fill="auto"/>
            <w:vAlign w:val="center"/>
          </w:tcPr>
          <w:p w:rsidR="00271731" w:rsidRPr="00ED45EF" w:rsidRDefault="00271731" w:rsidP="00B44AA7">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271731" w:rsidRPr="00ED45EF" w:rsidRDefault="00271731" w:rsidP="00B44AA7">
            <w:pPr>
              <w:rPr>
                <w:rFonts w:ascii="Arial" w:hAnsi="Arial" w:cs="Arial"/>
              </w:rPr>
            </w:pPr>
          </w:p>
        </w:tc>
        <w:tc>
          <w:tcPr>
            <w:tcW w:w="203" w:type="pct"/>
            <w:tcBorders>
              <w:top w:val="nil"/>
              <w:left w:val="nil"/>
              <w:bottom w:val="nil"/>
            </w:tcBorders>
            <w:shd w:val="clear" w:color="auto" w:fill="auto"/>
            <w:vAlign w:val="center"/>
          </w:tcPr>
          <w:p w:rsidR="00217FCF" w:rsidRPr="00ED45EF" w:rsidRDefault="00217FCF" w:rsidP="00B44AA7">
            <w:pPr>
              <w:rPr>
                <w:rFonts w:ascii="Arial" w:hAnsi="Arial" w:cs="Arial"/>
              </w:rPr>
            </w:pPr>
          </w:p>
        </w:tc>
      </w:tr>
    </w:tbl>
    <w:p w:rsidR="00271731" w:rsidRPr="00ED45EF" w:rsidRDefault="00271731" w:rsidP="00271731">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
        <w:gridCol w:w="957"/>
        <w:gridCol w:w="843"/>
        <w:gridCol w:w="799"/>
        <w:gridCol w:w="913"/>
        <w:gridCol w:w="893"/>
        <w:gridCol w:w="1455"/>
        <w:gridCol w:w="934"/>
        <w:gridCol w:w="898"/>
        <w:gridCol w:w="996"/>
      </w:tblGrid>
      <w:tr w:rsidR="00271731" w:rsidRPr="00ED45EF" w:rsidTr="002923D9">
        <w:trPr>
          <w:cantSplit/>
          <w:trHeight w:val="1537"/>
          <w:jc w:val="center"/>
        </w:trPr>
        <w:tc>
          <w:tcPr>
            <w:tcW w:w="116" w:type="pct"/>
            <w:vMerge w:val="restart"/>
            <w:shd w:val="clear" w:color="auto" w:fill="DBE5F1"/>
            <w:vAlign w:val="center"/>
          </w:tcPr>
          <w:p w:rsidR="00271731" w:rsidRPr="00ED45EF" w:rsidRDefault="00271731" w:rsidP="00B44AA7">
            <w:pPr>
              <w:jc w:val="center"/>
              <w:rPr>
                <w:rFonts w:ascii="Arial Narrow" w:hAnsi="Arial Narrow" w:cs="Arial"/>
                <w:b/>
                <w:sz w:val="13"/>
                <w:szCs w:val="13"/>
              </w:rPr>
            </w:pPr>
          </w:p>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N°</w:t>
            </w:r>
          </w:p>
        </w:tc>
        <w:tc>
          <w:tcPr>
            <w:tcW w:w="537" w:type="pct"/>
            <w:vMerge w:val="restart"/>
            <w:shd w:val="clear" w:color="auto" w:fill="DBE5F1"/>
            <w:vAlign w:val="center"/>
          </w:tcPr>
          <w:p w:rsidR="00271731" w:rsidRPr="00ED45EF" w:rsidRDefault="00ED45EF" w:rsidP="00B44AA7">
            <w:pPr>
              <w:jc w:val="center"/>
              <w:rPr>
                <w:rFonts w:ascii="Arial Narrow" w:hAnsi="Arial Narrow" w:cs="Arial"/>
                <w:b/>
                <w:sz w:val="13"/>
                <w:szCs w:val="13"/>
              </w:rPr>
            </w:pPr>
            <w:r>
              <w:rPr>
                <w:rFonts w:ascii="Arial Narrow" w:hAnsi="Arial Narrow" w:cs="Arial"/>
                <w:b/>
                <w:sz w:val="13"/>
                <w:szCs w:val="13"/>
              </w:rPr>
              <w:t>DESCRIPCION DEL ITEM</w:t>
            </w:r>
          </w:p>
        </w:tc>
        <w:tc>
          <w:tcPr>
            <w:tcW w:w="474" w:type="pct"/>
            <w:tcBorders>
              <w:bottom w:val="single" w:sz="4" w:space="0" w:color="auto"/>
            </w:tcBorders>
            <w:shd w:val="clear" w:color="auto" w:fill="DBE5F1"/>
            <w:vAlign w:val="center"/>
          </w:tcPr>
          <w:p w:rsidR="00271731" w:rsidRPr="00ED45EF" w:rsidRDefault="00271731" w:rsidP="007A03AF">
            <w:pPr>
              <w:jc w:val="center"/>
              <w:rPr>
                <w:rFonts w:ascii="Arial Narrow" w:hAnsi="Arial Narrow" w:cs="Arial"/>
                <w:b/>
                <w:sz w:val="13"/>
                <w:szCs w:val="13"/>
              </w:rPr>
            </w:pPr>
            <w:r w:rsidRPr="00ED45EF">
              <w:rPr>
                <w:rFonts w:ascii="Arial Narrow" w:hAnsi="Arial Narrow" w:cs="Arial"/>
                <w:b/>
                <w:sz w:val="13"/>
                <w:szCs w:val="13"/>
              </w:rPr>
              <w:t xml:space="preserve">VALOR LEÍDO DE LA </w:t>
            </w:r>
            <w:r w:rsidR="007A03AF" w:rsidRPr="00ED45EF">
              <w:rPr>
                <w:rFonts w:ascii="Arial Narrow" w:hAnsi="Arial Narrow" w:cs="Arial"/>
                <w:b/>
                <w:sz w:val="13"/>
                <w:szCs w:val="13"/>
              </w:rPr>
              <w:t>COTIZACIÓN</w:t>
            </w:r>
          </w:p>
        </w:tc>
        <w:tc>
          <w:tcPr>
            <w:tcW w:w="449" w:type="pct"/>
            <w:tcBorders>
              <w:bottom w:val="single" w:sz="4" w:space="0" w:color="auto"/>
            </w:tcBorders>
            <w:shd w:val="clear" w:color="auto" w:fill="DBE5F1"/>
            <w:vAlign w:val="center"/>
          </w:tcPr>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MONTO AJUSTADO POR REVISIÓN ARITMÉTICA</w:t>
            </w:r>
          </w:p>
        </w:tc>
        <w:tc>
          <w:tcPr>
            <w:tcW w:w="513" w:type="pct"/>
            <w:vMerge w:val="restart"/>
            <w:shd w:val="clear" w:color="auto" w:fill="DBE5F1"/>
            <w:vAlign w:val="center"/>
          </w:tcPr>
          <w:p w:rsidR="00271731" w:rsidRPr="00ED45EF" w:rsidRDefault="00271731" w:rsidP="00B44AA7">
            <w:pPr>
              <w:jc w:val="center"/>
              <w:rPr>
                <w:rFonts w:ascii="Arial Narrow" w:hAnsi="Arial Narrow" w:cs="Arial"/>
                <w:b/>
                <w:i/>
                <w:sz w:val="13"/>
                <w:szCs w:val="13"/>
              </w:rPr>
            </w:pPr>
            <w:r w:rsidRPr="00ED45EF">
              <w:rPr>
                <w:rFonts w:ascii="Arial Narrow" w:hAnsi="Arial Narrow" w:cs="Arial"/>
                <w:b/>
                <w:i/>
                <w:sz w:val="13"/>
                <w:szCs w:val="13"/>
              </w:rPr>
              <w:t>PRECIO REFERENCIAL</w:t>
            </w:r>
          </w:p>
          <w:p w:rsidR="00271731" w:rsidRPr="00ED45EF" w:rsidRDefault="00271731" w:rsidP="00B44AA7">
            <w:pPr>
              <w:jc w:val="center"/>
              <w:rPr>
                <w:rFonts w:ascii="Arial Narrow" w:hAnsi="Arial Narrow" w:cs="Arial"/>
                <w:b/>
                <w:i/>
                <w:sz w:val="13"/>
                <w:szCs w:val="13"/>
              </w:rPr>
            </w:pPr>
            <w:r w:rsidRPr="00ED45EF">
              <w:rPr>
                <w:rFonts w:ascii="Arial Narrow" w:hAnsi="Arial Narrow" w:cs="Arial"/>
                <w:b/>
                <w:i/>
                <w:sz w:val="13"/>
                <w:szCs w:val="13"/>
              </w:rPr>
              <w:t>(PR)</w:t>
            </w:r>
          </w:p>
        </w:tc>
        <w:tc>
          <w:tcPr>
            <w:tcW w:w="502" w:type="pct"/>
            <w:vMerge w:val="restart"/>
            <w:shd w:val="clear" w:color="auto" w:fill="DBE5F1"/>
            <w:vAlign w:val="center"/>
          </w:tcPr>
          <w:p w:rsidR="00271731" w:rsidRPr="00ED45EF" w:rsidRDefault="00271731" w:rsidP="00B44AA7">
            <w:pPr>
              <w:jc w:val="center"/>
              <w:rPr>
                <w:rFonts w:ascii="Arial Narrow" w:hAnsi="Arial Narrow" w:cs="Arial"/>
                <w:b/>
                <w:i/>
                <w:sz w:val="13"/>
                <w:szCs w:val="13"/>
              </w:rPr>
            </w:pPr>
            <w:r w:rsidRPr="00ED45EF">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vAlign w:val="center"/>
          </w:tcPr>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MARGEN DE PREFERENCIA POR BIENES PRODUCIDOS EN EL PAÍS INDEPENDIENTEMENTE DEL ORÍGEN DE LOS INSUMOS (0.90) O POR COSTO BRUTO DE PRODUCCIÓN</w:t>
            </w:r>
          </w:p>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(0.75 ó 0.65)</w:t>
            </w:r>
          </w:p>
        </w:tc>
        <w:tc>
          <w:tcPr>
            <w:tcW w:w="525" w:type="pct"/>
            <w:shd w:val="clear" w:color="auto" w:fill="DBE5F1"/>
            <w:vAlign w:val="center"/>
          </w:tcPr>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 xml:space="preserve">MARGEN DE PREFERENCIA PARA </w:t>
            </w:r>
            <w:proofErr w:type="spellStart"/>
            <w:r w:rsidRPr="00ED45EF">
              <w:rPr>
                <w:rFonts w:ascii="Arial Narrow" w:hAnsi="Arial Narrow" w:cs="Arial"/>
                <w:b/>
                <w:sz w:val="13"/>
                <w:szCs w:val="13"/>
              </w:rPr>
              <w:t>MyPES</w:t>
            </w:r>
            <w:proofErr w:type="spellEnd"/>
            <w:r w:rsidRPr="00ED45EF">
              <w:rPr>
                <w:rFonts w:ascii="Arial Narrow" w:hAnsi="Arial Narrow" w:cs="Arial"/>
                <w:b/>
                <w:sz w:val="13"/>
                <w:szCs w:val="13"/>
              </w:rPr>
              <w:t>,</w:t>
            </w:r>
          </w:p>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ASOCIACIONES DE PEQUEÑOS PRODUCTORES</w:t>
            </w:r>
          </w:p>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Y OECAS (0.80)</w:t>
            </w:r>
          </w:p>
        </w:tc>
        <w:tc>
          <w:tcPr>
            <w:tcW w:w="505" w:type="pct"/>
            <w:shd w:val="clear" w:color="auto" w:fill="DBE5F1"/>
            <w:vAlign w:val="center"/>
          </w:tcPr>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FACTOR DE AJUSTE FINAL</w:t>
            </w:r>
          </w:p>
          <w:p w:rsidR="00271731" w:rsidRPr="00ED45EF" w:rsidRDefault="006A1535" w:rsidP="00B44AA7">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vAlign w:val="center"/>
          </w:tcPr>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PRECIO AJUSTADO</w:t>
            </w:r>
          </w:p>
          <w:p w:rsidR="00271731" w:rsidRPr="00ED45EF" w:rsidRDefault="00F929EC" w:rsidP="00B44AA7">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271731" w:rsidRPr="00ED45EF" w:rsidTr="00ED45EF">
        <w:trPr>
          <w:cantSplit/>
          <w:trHeight w:val="283"/>
          <w:jc w:val="center"/>
        </w:trPr>
        <w:tc>
          <w:tcPr>
            <w:tcW w:w="116" w:type="pct"/>
            <w:vMerge/>
            <w:shd w:val="clear" w:color="auto" w:fill="DBE5F1"/>
            <w:vAlign w:val="center"/>
          </w:tcPr>
          <w:p w:rsidR="00271731" w:rsidRPr="00ED45EF" w:rsidRDefault="00271731" w:rsidP="00B44AA7">
            <w:pPr>
              <w:jc w:val="center"/>
              <w:rPr>
                <w:rFonts w:ascii="Arial Narrow" w:hAnsi="Arial Narrow" w:cs="Arial"/>
                <w:sz w:val="13"/>
                <w:szCs w:val="13"/>
              </w:rPr>
            </w:pPr>
          </w:p>
        </w:tc>
        <w:tc>
          <w:tcPr>
            <w:tcW w:w="537" w:type="pct"/>
            <w:vMerge/>
            <w:shd w:val="clear" w:color="auto" w:fill="DBE5F1"/>
            <w:vAlign w:val="center"/>
          </w:tcPr>
          <w:p w:rsidR="00271731" w:rsidRPr="00ED45EF" w:rsidRDefault="00271731" w:rsidP="00B44AA7">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vAlign w:val="center"/>
          </w:tcPr>
          <w:p w:rsidR="00271731" w:rsidRPr="00ED45EF" w:rsidRDefault="007A03AF" w:rsidP="00B44AA7">
            <w:pPr>
              <w:jc w:val="center"/>
              <w:rPr>
                <w:rFonts w:ascii="Arial Narrow" w:hAnsi="Arial Narrow" w:cs="Arial"/>
                <w:b/>
                <w:sz w:val="13"/>
                <w:szCs w:val="13"/>
              </w:rPr>
            </w:pPr>
            <w:proofErr w:type="spellStart"/>
            <w:r w:rsidRPr="00ED45EF">
              <w:rPr>
                <w:rFonts w:ascii="Arial Narrow" w:hAnsi="Arial Narrow" w:cs="Arial"/>
                <w:b/>
                <w:sz w:val="13"/>
                <w:szCs w:val="13"/>
              </w:rPr>
              <w:t>P</w:t>
            </w:r>
            <w:r w:rsidR="00271731" w:rsidRPr="00ED45EF">
              <w:rPr>
                <w:rFonts w:ascii="Arial Narrow" w:hAnsi="Arial Narrow" w:cs="Arial"/>
                <w:b/>
                <w:sz w:val="13"/>
                <w:szCs w:val="13"/>
              </w:rPr>
              <w:t>p</w:t>
            </w:r>
            <w:proofErr w:type="spellEnd"/>
          </w:p>
        </w:tc>
        <w:tc>
          <w:tcPr>
            <w:tcW w:w="449" w:type="pct"/>
            <w:tcBorders>
              <w:top w:val="single" w:sz="4" w:space="0" w:color="auto"/>
              <w:bottom w:val="single" w:sz="4" w:space="0" w:color="auto"/>
            </w:tcBorders>
            <w:shd w:val="clear" w:color="auto" w:fill="DBE5F1"/>
            <w:vAlign w:val="center"/>
          </w:tcPr>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MAPRA (*)</w:t>
            </w:r>
          </w:p>
        </w:tc>
        <w:tc>
          <w:tcPr>
            <w:tcW w:w="513" w:type="pct"/>
            <w:vMerge/>
            <w:shd w:val="clear" w:color="auto" w:fill="DBE5F1"/>
            <w:vAlign w:val="center"/>
          </w:tcPr>
          <w:p w:rsidR="00271731" w:rsidRPr="00ED45EF" w:rsidRDefault="00271731" w:rsidP="00B44AA7">
            <w:pPr>
              <w:jc w:val="center"/>
              <w:rPr>
                <w:rFonts w:ascii="Arial Narrow" w:hAnsi="Arial Narrow" w:cs="Arial"/>
                <w:b/>
                <w:sz w:val="13"/>
                <w:szCs w:val="13"/>
              </w:rPr>
            </w:pPr>
          </w:p>
        </w:tc>
        <w:tc>
          <w:tcPr>
            <w:tcW w:w="502" w:type="pct"/>
            <w:vMerge/>
            <w:shd w:val="clear" w:color="auto" w:fill="DBE5F1"/>
            <w:vAlign w:val="center"/>
          </w:tcPr>
          <w:p w:rsidR="00271731" w:rsidRPr="00ED45EF" w:rsidRDefault="00271731" w:rsidP="00B44AA7">
            <w:pPr>
              <w:jc w:val="center"/>
              <w:rPr>
                <w:rFonts w:ascii="Arial Narrow" w:hAnsi="Arial Narrow" w:cs="Arial"/>
                <w:b/>
                <w:sz w:val="13"/>
                <w:szCs w:val="13"/>
              </w:rPr>
            </w:pPr>
          </w:p>
        </w:tc>
        <w:tc>
          <w:tcPr>
            <w:tcW w:w="818" w:type="pct"/>
            <w:tcBorders>
              <w:top w:val="single" w:sz="4" w:space="0" w:color="auto"/>
            </w:tcBorders>
            <w:shd w:val="clear" w:color="auto" w:fill="DBE5F1"/>
            <w:vAlign w:val="center"/>
          </w:tcPr>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fa1</w:t>
            </w:r>
          </w:p>
        </w:tc>
        <w:tc>
          <w:tcPr>
            <w:tcW w:w="525" w:type="pct"/>
            <w:shd w:val="clear" w:color="auto" w:fill="DBE5F1"/>
            <w:vAlign w:val="center"/>
          </w:tcPr>
          <w:p w:rsidR="00271731" w:rsidRPr="00ED45EF" w:rsidRDefault="00271731" w:rsidP="00B44AA7">
            <w:pPr>
              <w:jc w:val="center"/>
              <w:rPr>
                <w:rFonts w:ascii="Arial Narrow" w:hAnsi="Arial Narrow" w:cs="Arial"/>
                <w:b/>
                <w:sz w:val="13"/>
                <w:szCs w:val="13"/>
              </w:rPr>
            </w:pPr>
            <w:r w:rsidRPr="00ED45EF">
              <w:rPr>
                <w:rFonts w:ascii="Arial Narrow" w:hAnsi="Arial Narrow" w:cs="Arial"/>
                <w:b/>
                <w:sz w:val="13"/>
                <w:szCs w:val="13"/>
              </w:rPr>
              <w:t>fa2</w:t>
            </w:r>
          </w:p>
        </w:tc>
        <w:tc>
          <w:tcPr>
            <w:tcW w:w="505" w:type="pct"/>
            <w:shd w:val="clear" w:color="auto" w:fill="DBE5F1"/>
            <w:vAlign w:val="center"/>
          </w:tcPr>
          <w:p w:rsidR="00271731" w:rsidRPr="00ED45EF" w:rsidRDefault="006A1535" w:rsidP="00B44AA7">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vAlign w:val="center"/>
          </w:tcPr>
          <w:p w:rsidR="00271731" w:rsidRPr="00ED45EF" w:rsidRDefault="00F929EC" w:rsidP="00B44AA7">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271731" w:rsidRPr="001A40CA" w:rsidTr="000C00A0">
        <w:trPr>
          <w:cantSplit/>
          <w:trHeight w:val="227"/>
          <w:jc w:val="center"/>
        </w:trPr>
        <w:tc>
          <w:tcPr>
            <w:tcW w:w="116" w:type="pct"/>
            <w:vAlign w:val="center"/>
          </w:tcPr>
          <w:p w:rsidR="00271731" w:rsidRPr="00ED45EF" w:rsidRDefault="00271731" w:rsidP="00B44AA7">
            <w:pPr>
              <w:jc w:val="center"/>
              <w:rPr>
                <w:rFonts w:ascii="Arial" w:hAnsi="Arial" w:cs="Arial"/>
                <w:sz w:val="14"/>
              </w:rPr>
            </w:pPr>
            <w:r w:rsidRPr="00ED45EF">
              <w:rPr>
                <w:rFonts w:ascii="Arial" w:hAnsi="Arial" w:cs="Arial"/>
                <w:sz w:val="14"/>
              </w:rPr>
              <w:t>1</w:t>
            </w:r>
          </w:p>
        </w:tc>
        <w:tc>
          <w:tcPr>
            <w:tcW w:w="537" w:type="pct"/>
            <w:vAlign w:val="center"/>
          </w:tcPr>
          <w:p w:rsidR="00271731" w:rsidRPr="00ED45EF" w:rsidRDefault="00271731" w:rsidP="00B44AA7">
            <w:pPr>
              <w:jc w:val="center"/>
              <w:rPr>
                <w:rFonts w:ascii="Arial" w:hAnsi="Arial" w:cs="Arial"/>
                <w:sz w:val="14"/>
              </w:rPr>
            </w:pPr>
          </w:p>
        </w:tc>
        <w:tc>
          <w:tcPr>
            <w:tcW w:w="474" w:type="pct"/>
            <w:tcBorders>
              <w:top w:val="single" w:sz="4" w:space="0" w:color="auto"/>
            </w:tcBorders>
          </w:tcPr>
          <w:p w:rsidR="00271731" w:rsidRPr="00ED45EF" w:rsidRDefault="00271731" w:rsidP="00B44AA7">
            <w:pPr>
              <w:jc w:val="center"/>
              <w:rPr>
                <w:rFonts w:ascii="Arial" w:hAnsi="Arial" w:cs="Arial"/>
                <w:b/>
                <w:sz w:val="14"/>
              </w:rPr>
            </w:pPr>
          </w:p>
        </w:tc>
        <w:tc>
          <w:tcPr>
            <w:tcW w:w="449" w:type="pct"/>
            <w:tcBorders>
              <w:top w:val="single" w:sz="4" w:space="0" w:color="auto"/>
            </w:tcBorders>
            <w:vAlign w:val="center"/>
          </w:tcPr>
          <w:p w:rsidR="00271731" w:rsidRPr="00ED45EF" w:rsidRDefault="00271731" w:rsidP="00B44AA7">
            <w:pPr>
              <w:jc w:val="center"/>
              <w:rPr>
                <w:rFonts w:ascii="Arial" w:hAnsi="Arial" w:cs="Arial"/>
                <w:b/>
                <w:sz w:val="14"/>
              </w:rPr>
            </w:pPr>
          </w:p>
        </w:tc>
        <w:tc>
          <w:tcPr>
            <w:tcW w:w="513" w:type="pct"/>
            <w:vAlign w:val="center"/>
          </w:tcPr>
          <w:p w:rsidR="00271731" w:rsidRPr="00ED45EF" w:rsidRDefault="00271731" w:rsidP="00B44AA7">
            <w:pPr>
              <w:jc w:val="center"/>
              <w:rPr>
                <w:rFonts w:ascii="Arial" w:hAnsi="Arial" w:cs="Arial"/>
                <w:b/>
                <w:sz w:val="14"/>
              </w:rPr>
            </w:pPr>
          </w:p>
        </w:tc>
        <w:tc>
          <w:tcPr>
            <w:tcW w:w="502" w:type="pct"/>
          </w:tcPr>
          <w:p w:rsidR="00271731" w:rsidRPr="00ED45EF" w:rsidRDefault="00271731" w:rsidP="00B44AA7">
            <w:pPr>
              <w:jc w:val="center"/>
              <w:rPr>
                <w:rFonts w:ascii="Arial" w:hAnsi="Arial" w:cs="Arial"/>
                <w:b/>
                <w:sz w:val="14"/>
              </w:rPr>
            </w:pPr>
          </w:p>
        </w:tc>
        <w:tc>
          <w:tcPr>
            <w:tcW w:w="818" w:type="pct"/>
          </w:tcPr>
          <w:p w:rsidR="00271731" w:rsidRPr="00ED45EF" w:rsidRDefault="00271731" w:rsidP="00B44AA7">
            <w:pPr>
              <w:jc w:val="center"/>
              <w:rPr>
                <w:rFonts w:ascii="Arial" w:hAnsi="Arial" w:cs="Arial"/>
                <w:b/>
                <w:sz w:val="14"/>
              </w:rPr>
            </w:pPr>
          </w:p>
        </w:tc>
        <w:tc>
          <w:tcPr>
            <w:tcW w:w="525" w:type="pct"/>
          </w:tcPr>
          <w:p w:rsidR="00271731" w:rsidRPr="00ED45EF" w:rsidRDefault="00271731" w:rsidP="00B44AA7">
            <w:pPr>
              <w:jc w:val="center"/>
              <w:rPr>
                <w:rFonts w:ascii="Arial" w:hAnsi="Arial" w:cs="Arial"/>
                <w:sz w:val="14"/>
              </w:rPr>
            </w:pPr>
          </w:p>
        </w:tc>
        <w:tc>
          <w:tcPr>
            <w:tcW w:w="505" w:type="pct"/>
          </w:tcPr>
          <w:p w:rsidR="00271731" w:rsidRPr="00ED45EF" w:rsidRDefault="00271731" w:rsidP="00B44AA7">
            <w:pPr>
              <w:jc w:val="center"/>
              <w:rPr>
                <w:rFonts w:ascii="Arial" w:hAnsi="Arial" w:cs="Arial"/>
                <w:sz w:val="14"/>
              </w:rPr>
            </w:pPr>
          </w:p>
        </w:tc>
        <w:tc>
          <w:tcPr>
            <w:tcW w:w="560" w:type="pct"/>
          </w:tcPr>
          <w:p w:rsidR="00271731" w:rsidRPr="001A40CA" w:rsidRDefault="00271731" w:rsidP="00B44AA7">
            <w:pPr>
              <w:jc w:val="center"/>
              <w:rPr>
                <w:rFonts w:ascii="Arial" w:hAnsi="Arial" w:cs="Arial"/>
                <w:sz w:val="14"/>
              </w:rPr>
            </w:pPr>
            <w:r w:rsidRPr="00ED45EF">
              <w:rPr>
                <w:rFonts w:ascii="Arial" w:hAnsi="Arial" w:cs="Arial"/>
                <w:sz w:val="14"/>
              </w:rPr>
              <w:t>PA1</w:t>
            </w:r>
          </w:p>
        </w:tc>
      </w:tr>
      <w:tr w:rsidR="00ED45EF" w:rsidRPr="001A40CA" w:rsidTr="000C00A0">
        <w:trPr>
          <w:cantSplit/>
          <w:trHeight w:val="227"/>
          <w:jc w:val="center"/>
        </w:trPr>
        <w:tc>
          <w:tcPr>
            <w:tcW w:w="116" w:type="pct"/>
            <w:vAlign w:val="center"/>
          </w:tcPr>
          <w:p w:rsidR="00ED45EF" w:rsidRPr="00ED45EF" w:rsidRDefault="00ED45EF" w:rsidP="00B44AA7">
            <w:pPr>
              <w:jc w:val="center"/>
              <w:rPr>
                <w:rFonts w:ascii="Arial" w:hAnsi="Arial" w:cs="Arial"/>
                <w:sz w:val="14"/>
              </w:rPr>
            </w:pPr>
          </w:p>
        </w:tc>
        <w:tc>
          <w:tcPr>
            <w:tcW w:w="537" w:type="pct"/>
            <w:vAlign w:val="center"/>
          </w:tcPr>
          <w:p w:rsidR="00ED45EF" w:rsidRPr="00ED45EF" w:rsidRDefault="00ED45EF" w:rsidP="00B44AA7">
            <w:pPr>
              <w:jc w:val="center"/>
              <w:rPr>
                <w:rFonts w:ascii="Arial" w:hAnsi="Arial" w:cs="Arial"/>
                <w:sz w:val="14"/>
              </w:rPr>
            </w:pPr>
          </w:p>
        </w:tc>
        <w:tc>
          <w:tcPr>
            <w:tcW w:w="474" w:type="pct"/>
            <w:tcBorders>
              <w:top w:val="single" w:sz="4" w:space="0" w:color="auto"/>
            </w:tcBorders>
          </w:tcPr>
          <w:p w:rsidR="00ED45EF" w:rsidRPr="00ED45EF" w:rsidRDefault="00ED45EF" w:rsidP="00B44AA7">
            <w:pPr>
              <w:jc w:val="center"/>
              <w:rPr>
                <w:rFonts w:ascii="Arial" w:hAnsi="Arial" w:cs="Arial"/>
                <w:b/>
                <w:sz w:val="14"/>
              </w:rPr>
            </w:pPr>
          </w:p>
        </w:tc>
        <w:tc>
          <w:tcPr>
            <w:tcW w:w="449" w:type="pct"/>
            <w:tcBorders>
              <w:top w:val="single" w:sz="4" w:space="0" w:color="auto"/>
            </w:tcBorders>
            <w:vAlign w:val="center"/>
          </w:tcPr>
          <w:p w:rsidR="00ED45EF" w:rsidRPr="00ED45EF" w:rsidRDefault="00ED45EF" w:rsidP="00B44AA7">
            <w:pPr>
              <w:jc w:val="center"/>
              <w:rPr>
                <w:rFonts w:ascii="Arial" w:hAnsi="Arial" w:cs="Arial"/>
                <w:b/>
                <w:sz w:val="14"/>
              </w:rPr>
            </w:pPr>
          </w:p>
        </w:tc>
        <w:tc>
          <w:tcPr>
            <w:tcW w:w="513" w:type="pct"/>
            <w:vAlign w:val="center"/>
          </w:tcPr>
          <w:p w:rsidR="00ED45EF" w:rsidRPr="00ED45EF" w:rsidRDefault="00ED45EF" w:rsidP="00B44AA7">
            <w:pPr>
              <w:jc w:val="center"/>
              <w:rPr>
                <w:rFonts w:ascii="Arial" w:hAnsi="Arial" w:cs="Arial"/>
                <w:b/>
                <w:sz w:val="14"/>
              </w:rPr>
            </w:pPr>
          </w:p>
        </w:tc>
        <w:tc>
          <w:tcPr>
            <w:tcW w:w="502" w:type="pct"/>
          </w:tcPr>
          <w:p w:rsidR="00ED45EF" w:rsidRPr="00ED45EF" w:rsidRDefault="00ED45EF" w:rsidP="00B44AA7">
            <w:pPr>
              <w:jc w:val="center"/>
              <w:rPr>
                <w:rFonts w:ascii="Arial" w:hAnsi="Arial" w:cs="Arial"/>
                <w:b/>
                <w:sz w:val="14"/>
              </w:rPr>
            </w:pPr>
          </w:p>
        </w:tc>
        <w:tc>
          <w:tcPr>
            <w:tcW w:w="818" w:type="pct"/>
          </w:tcPr>
          <w:p w:rsidR="00ED45EF" w:rsidRPr="00ED45EF" w:rsidRDefault="00ED45EF" w:rsidP="00B44AA7">
            <w:pPr>
              <w:jc w:val="center"/>
              <w:rPr>
                <w:rFonts w:ascii="Arial" w:hAnsi="Arial" w:cs="Arial"/>
                <w:b/>
                <w:sz w:val="14"/>
              </w:rPr>
            </w:pPr>
          </w:p>
        </w:tc>
        <w:tc>
          <w:tcPr>
            <w:tcW w:w="525" w:type="pct"/>
          </w:tcPr>
          <w:p w:rsidR="00ED45EF" w:rsidRPr="00ED45EF" w:rsidRDefault="00ED45EF" w:rsidP="00B44AA7">
            <w:pPr>
              <w:jc w:val="center"/>
              <w:rPr>
                <w:rFonts w:ascii="Arial" w:hAnsi="Arial" w:cs="Arial"/>
                <w:sz w:val="14"/>
              </w:rPr>
            </w:pPr>
          </w:p>
        </w:tc>
        <w:tc>
          <w:tcPr>
            <w:tcW w:w="505" w:type="pct"/>
          </w:tcPr>
          <w:p w:rsidR="00ED45EF" w:rsidRPr="00ED45EF" w:rsidRDefault="00ED45EF" w:rsidP="00B44AA7">
            <w:pPr>
              <w:jc w:val="center"/>
              <w:rPr>
                <w:rFonts w:ascii="Arial" w:hAnsi="Arial" w:cs="Arial"/>
                <w:sz w:val="14"/>
              </w:rPr>
            </w:pPr>
          </w:p>
        </w:tc>
        <w:tc>
          <w:tcPr>
            <w:tcW w:w="560" w:type="pct"/>
          </w:tcPr>
          <w:p w:rsidR="00ED45EF" w:rsidRPr="00ED45EF" w:rsidRDefault="00ED45EF" w:rsidP="00B44AA7">
            <w:pPr>
              <w:jc w:val="center"/>
              <w:rPr>
                <w:rFonts w:ascii="Arial" w:hAnsi="Arial" w:cs="Arial"/>
                <w:sz w:val="14"/>
              </w:rPr>
            </w:pPr>
            <w:r w:rsidRPr="00ED45EF">
              <w:rPr>
                <w:rFonts w:ascii="Arial" w:hAnsi="Arial" w:cs="Arial"/>
                <w:sz w:val="14"/>
              </w:rPr>
              <w:t>PA</w:t>
            </w:r>
            <w:r>
              <w:rPr>
                <w:rFonts w:ascii="Arial" w:hAnsi="Arial" w:cs="Arial"/>
                <w:sz w:val="14"/>
              </w:rPr>
              <w:t>2</w:t>
            </w:r>
          </w:p>
        </w:tc>
      </w:tr>
      <w:tr w:rsidR="00ED45EF" w:rsidRPr="001A40CA" w:rsidTr="000C00A0">
        <w:trPr>
          <w:cantSplit/>
          <w:trHeight w:val="227"/>
          <w:jc w:val="center"/>
        </w:trPr>
        <w:tc>
          <w:tcPr>
            <w:tcW w:w="116" w:type="pct"/>
            <w:vAlign w:val="center"/>
          </w:tcPr>
          <w:p w:rsidR="00ED45EF" w:rsidRPr="00ED45EF" w:rsidRDefault="00ED45EF" w:rsidP="00B44AA7">
            <w:pPr>
              <w:jc w:val="center"/>
              <w:rPr>
                <w:rFonts w:ascii="Arial" w:hAnsi="Arial" w:cs="Arial"/>
                <w:sz w:val="14"/>
              </w:rPr>
            </w:pPr>
          </w:p>
        </w:tc>
        <w:tc>
          <w:tcPr>
            <w:tcW w:w="537" w:type="pct"/>
            <w:vAlign w:val="center"/>
          </w:tcPr>
          <w:p w:rsidR="00ED45EF" w:rsidRPr="00ED45EF" w:rsidRDefault="00ED45EF" w:rsidP="00B44AA7">
            <w:pPr>
              <w:jc w:val="center"/>
              <w:rPr>
                <w:rFonts w:ascii="Arial" w:hAnsi="Arial" w:cs="Arial"/>
                <w:sz w:val="14"/>
              </w:rPr>
            </w:pPr>
          </w:p>
        </w:tc>
        <w:tc>
          <w:tcPr>
            <w:tcW w:w="474" w:type="pct"/>
            <w:tcBorders>
              <w:top w:val="single" w:sz="4" w:space="0" w:color="auto"/>
            </w:tcBorders>
          </w:tcPr>
          <w:p w:rsidR="00ED45EF" w:rsidRPr="00ED45EF" w:rsidRDefault="00ED45EF" w:rsidP="00B44AA7">
            <w:pPr>
              <w:jc w:val="center"/>
              <w:rPr>
                <w:rFonts w:ascii="Arial" w:hAnsi="Arial" w:cs="Arial"/>
                <w:b/>
                <w:sz w:val="14"/>
              </w:rPr>
            </w:pPr>
          </w:p>
        </w:tc>
        <w:tc>
          <w:tcPr>
            <w:tcW w:w="449" w:type="pct"/>
            <w:tcBorders>
              <w:top w:val="single" w:sz="4" w:space="0" w:color="auto"/>
            </w:tcBorders>
            <w:vAlign w:val="center"/>
          </w:tcPr>
          <w:p w:rsidR="00ED45EF" w:rsidRPr="00ED45EF" w:rsidRDefault="00ED45EF" w:rsidP="00B44AA7">
            <w:pPr>
              <w:jc w:val="center"/>
              <w:rPr>
                <w:rFonts w:ascii="Arial" w:hAnsi="Arial" w:cs="Arial"/>
                <w:b/>
                <w:sz w:val="14"/>
              </w:rPr>
            </w:pPr>
          </w:p>
        </w:tc>
        <w:tc>
          <w:tcPr>
            <w:tcW w:w="513" w:type="pct"/>
            <w:vAlign w:val="center"/>
          </w:tcPr>
          <w:p w:rsidR="00ED45EF" w:rsidRPr="00ED45EF" w:rsidRDefault="00ED45EF" w:rsidP="00B44AA7">
            <w:pPr>
              <w:jc w:val="center"/>
              <w:rPr>
                <w:rFonts w:ascii="Arial" w:hAnsi="Arial" w:cs="Arial"/>
                <w:b/>
                <w:sz w:val="14"/>
              </w:rPr>
            </w:pPr>
          </w:p>
        </w:tc>
        <w:tc>
          <w:tcPr>
            <w:tcW w:w="502" w:type="pct"/>
          </w:tcPr>
          <w:p w:rsidR="00ED45EF" w:rsidRPr="00ED45EF" w:rsidRDefault="00ED45EF" w:rsidP="00B44AA7">
            <w:pPr>
              <w:jc w:val="center"/>
              <w:rPr>
                <w:rFonts w:ascii="Arial" w:hAnsi="Arial" w:cs="Arial"/>
                <w:b/>
                <w:sz w:val="14"/>
              </w:rPr>
            </w:pPr>
          </w:p>
        </w:tc>
        <w:tc>
          <w:tcPr>
            <w:tcW w:w="818" w:type="pct"/>
          </w:tcPr>
          <w:p w:rsidR="00ED45EF" w:rsidRPr="00ED45EF" w:rsidRDefault="00ED45EF" w:rsidP="00B44AA7">
            <w:pPr>
              <w:jc w:val="center"/>
              <w:rPr>
                <w:rFonts w:ascii="Arial" w:hAnsi="Arial" w:cs="Arial"/>
                <w:b/>
                <w:sz w:val="14"/>
              </w:rPr>
            </w:pPr>
          </w:p>
        </w:tc>
        <w:tc>
          <w:tcPr>
            <w:tcW w:w="525" w:type="pct"/>
          </w:tcPr>
          <w:p w:rsidR="00ED45EF" w:rsidRPr="00ED45EF" w:rsidRDefault="00ED45EF" w:rsidP="00B44AA7">
            <w:pPr>
              <w:jc w:val="center"/>
              <w:rPr>
                <w:rFonts w:ascii="Arial" w:hAnsi="Arial" w:cs="Arial"/>
                <w:sz w:val="14"/>
              </w:rPr>
            </w:pPr>
          </w:p>
        </w:tc>
        <w:tc>
          <w:tcPr>
            <w:tcW w:w="505" w:type="pct"/>
          </w:tcPr>
          <w:p w:rsidR="00ED45EF" w:rsidRPr="00ED45EF" w:rsidRDefault="00ED45EF" w:rsidP="00B44AA7">
            <w:pPr>
              <w:jc w:val="center"/>
              <w:rPr>
                <w:rFonts w:ascii="Arial" w:hAnsi="Arial" w:cs="Arial"/>
                <w:sz w:val="14"/>
              </w:rPr>
            </w:pPr>
          </w:p>
        </w:tc>
        <w:tc>
          <w:tcPr>
            <w:tcW w:w="560" w:type="pct"/>
          </w:tcPr>
          <w:p w:rsidR="00ED45EF" w:rsidRPr="00ED45EF" w:rsidRDefault="00ED45EF" w:rsidP="00B44AA7">
            <w:pPr>
              <w:jc w:val="center"/>
              <w:rPr>
                <w:rFonts w:ascii="Arial" w:hAnsi="Arial" w:cs="Arial"/>
                <w:sz w:val="14"/>
              </w:rPr>
            </w:pPr>
            <w:r w:rsidRPr="00ED45EF">
              <w:rPr>
                <w:rFonts w:ascii="Arial" w:hAnsi="Arial" w:cs="Arial"/>
                <w:sz w:val="14"/>
              </w:rPr>
              <w:t>PA</w:t>
            </w:r>
            <w:r>
              <w:rPr>
                <w:rFonts w:ascii="Arial" w:hAnsi="Arial" w:cs="Arial"/>
                <w:sz w:val="14"/>
              </w:rPr>
              <w:t xml:space="preserve">3 </w:t>
            </w:r>
          </w:p>
        </w:tc>
      </w:tr>
      <w:tr w:rsidR="00ED45EF" w:rsidRPr="001A40CA" w:rsidTr="000C00A0">
        <w:trPr>
          <w:cantSplit/>
          <w:trHeight w:val="227"/>
          <w:jc w:val="center"/>
        </w:trPr>
        <w:tc>
          <w:tcPr>
            <w:tcW w:w="116" w:type="pct"/>
            <w:vAlign w:val="center"/>
          </w:tcPr>
          <w:p w:rsidR="00ED45EF" w:rsidRPr="00ED45EF" w:rsidRDefault="00ED45EF" w:rsidP="00B44AA7">
            <w:pPr>
              <w:jc w:val="center"/>
              <w:rPr>
                <w:rFonts w:ascii="Arial" w:hAnsi="Arial" w:cs="Arial"/>
                <w:sz w:val="14"/>
              </w:rPr>
            </w:pPr>
          </w:p>
        </w:tc>
        <w:tc>
          <w:tcPr>
            <w:tcW w:w="537" w:type="pct"/>
            <w:vAlign w:val="center"/>
          </w:tcPr>
          <w:p w:rsidR="00ED45EF" w:rsidRPr="00ED45EF" w:rsidRDefault="00ED45EF" w:rsidP="00B44AA7">
            <w:pPr>
              <w:jc w:val="center"/>
              <w:rPr>
                <w:rFonts w:ascii="Arial" w:hAnsi="Arial" w:cs="Arial"/>
                <w:sz w:val="14"/>
              </w:rPr>
            </w:pPr>
          </w:p>
        </w:tc>
        <w:tc>
          <w:tcPr>
            <w:tcW w:w="474" w:type="pct"/>
            <w:tcBorders>
              <w:top w:val="single" w:sz="4" w:space="0" w:color="auto"/>
            </w:tcBorders>
          </w:tcPr>
          <w:p w:rsidR="00ED45EF" w:rsidRPr="00ED45EF" w:rsidRDefault="00ED45EF" w:rsidP="00B44AA7">
            <w:pPr>
              <w:jc w:val="center"/>
              <w:rPr>
                <w:rFonts w:ascii="Arial" w:hAnsi="Arial" w:cs="Arial"/>
                <w:b/>
                <w:sz w:val="14"/>
              </w:rPr>
            </w:pPr>
          </w:p>
        </w:tc>
        <w:tc>
          <w:tcPr>
            <w:tcW w:w="449" w:type="pct"/>
            <w:tcBorders>
              <w:top w:val="single" w:sz="4" w:space="0" w:color="auto"/>
            </w:tcBorders>
            <w:vAlign w:val="center"/>
          </w:tcPr>
          <w:p w:rsidR="00ED45EF" w:rsidRPr="00ED45EF" w:rsidRDefault="00ED45EF" w:rsidP="00B44AA7">
            <w:pPr>
              <w:jc w:val="center"/>
              <w:rPr>
                <w:rFonts w:ascii="Arial" w:hAnsi="Arial" w:cs="Arial"/>
                <w:b/>
                <w:sz w:val="14"/>
              </w:rPr>
            </w:pPr>
          </w:p>
        </w:tc>
        <w:tc>
          <w:tcPr>
            <w:tcW w:w="513" w:type="pct"/>
            <w:vAlign w:val="center"/>
          </w:tcPr>
          <w:p w:rsidR="00ED45EF" w:rsidRPr="00ED45EF" w:rsidRDefault="00ED45EF" w:rsidP="00B44AA7">
            <w:pPr>
              <w:jc w:val="center"/>
              <w:rPr>
                <w:rFonts w:ascii="Arial" w:hAnsi="Arial" w:cs="Arial"/>
                <w:b/>
                <w:sz w:val="14"/>
              </w:rPr>
            </w:pPr>
          </w:p>
        </w:tc>
        <w:tc>
          <w:tcPr>
            <w:tcW w:w="502" w:type="pct"/>
          </w:tcPr>
          <w:p w:rsidR="00ED45EF" w:rsidRPr="00ED45EF" w:rsidRDefault="00ED45EF" w:rsidP="00B44AA7">
            <w:pPr>
              <w:jc w:val="center"/>
              <w:rPr>
                <w:rFonts w:ascii="Arial" w:hAnsi="Arial" w:cs="Arial"/>
                <w:b/>
                <w:sz w:val="14"/>
              </w:rPr>
            </w:pPr>
          </w:p>
        </w:tc>
        <w:tc>
          <w:tcPr>
            <w:tcW w:w="818" w:type="pct"/>
          </w:tcPr>
          <w:p w:rsidR="00ED45EF" w:rsidRPr="00ED45EF" w:rsidRDefault="00ED45EF" w:rsidP="00B44AA7">
            <w:pPr>
              <w:jc w:val="center"/>
              <w:rPr>
                <w:rFonts w:ascii="Arial" w:hAnsi="Arial" w:cs="Arial"/>
                <w:b/>
                <w:sz w:val="14"/>
              </w:rPr>
            </w:pPr>
          </w:p>
        </w:tc>
        <w:tc>
          <w:tcPr>
            <w:tcW w:w="525" w:type="pct"/>
          </w:tcPr>
          <w:p w:rsidR="00ED45EF" w:rsidRPr="00ED45EF" w:rsidRDefault="00ED45EF" w:rsidP="00B44AA7">
            <w:pPr>
              <w:jc w:val="center"/>
              <w:rPr>
                <w:rFonts w:ascii="Arial" w:hAnsi="Arial" w:cs="Arial"/>
                <w:sz w:val="14"/>
              </w:rPr>
            </w:pPr>
          </w:p>
        </w:tc>
        <w:tc>
          <w:tcPr>
            <w:tcW w:w="505" w:type="pct"/>
          </w:tcPr>
          <w:p w:rsidR="00ED45EF" w:rsidRPr="00ED45EF" w:rsidRDefault="00ED45EF" w:rsidP="00B44AA7">
            <w:pPr>
              <w:jc w:val="center"/>
              <w:rPr>
                <w:rFonts w:ascii="Arial" w:hAnsi="Arial" w:cs="Arial"/>
                <w:sz w:val="14"/>
              </w:rPr>
            </w:pPr>
          </w:p>
        </w:tc>
        <w:tc>
          <w:tcPr>
            <w:tcW w:w="560" w:type="pct"/>
          </w:tcPr>
          <w:p w:rsidR="00ED45EF" w:rsidRPr="00ED45EF" w:rsidRDefault="00ED45EF" w:rsidP="00B44AA7">
            <w:pPr>
              <w:jc w:val="center"/>
              <w:rPr>
                <w:rFonts w:ascii="Arial" w:hAnsi="Arial" w:cs="Arial"/>
                <w:sz w:val="14"/>
              </w:rPr>
            </w:pPr>
            <w:r>
              <w:rPr>
                <w:rFonts w:ascii="Arial" w:hAnsi="Arial" w:cs="Arial"/>
                <w:sz w:val="14"/>
              </w:rPr>
              <w:t>---</w:t>
            </w:r>
          </w:p>
        </w:tc>
      </w:tr>
      <w:tr w:rsidR="00271731" w:rsidRPr="001A40CA" w:rsidTr="000C00A0">
        <w:trPr>
          <w:cantSplit/>
          <w:trHeight w:val="227"/>
          <w:jc w:val="center"/>
        </w:trPr>
        <w:tc>
          <w:tcPr>
            <w:tcW w:w="116" w:type="pct"/>
            <w:vAlign w:val="center"/>
          </w:tcPr>
          <w:p w:rsidR="00271731" w:rsidRPr="001A40CA" w:rsidRDefault="00271731" w:rsidP="00B44AA7">
            <w:pPr>
              <w:rPr>
                <w:rFonts w:ascii="Arial" w:hAnsi="Arial" w:cs="Arial"/>
                <w:sz w:val="14"/>
              </w:rPr>
            </w:pPr>
          </w:p>
        </w:tc>
        <w:tc>
          <w:tcPr>
            <w:tcW w:w="537" w:type="pct"/>
            <w:vAlign w:val="center"/>
          </w:tcPr>
          <w:p w:rsidR="00271731" w:rsidRPr="001A40CA" w:rsidRDefault="00271731" w:rsidP="00B44AA7">
            <w:pPr>
              <w:jc w:val="center"/>
              <w:rPr>
                <w:rFonts w:ascii="Arial" w:hAnsi="Arial" w:cs="Arial"/>
                <w:sz w:val="14"/>
              </w:rPr>
            </w:pPr>
          </w:p>
        </w:tc>
        <w:tc>
          <w:tcPr>
            <w:tcW w:w="474" w:type="pct"/>
          </w:tcPr>
          <w:p w:rsidR="00271731" w:rsidRPr="001A40CA" w:rsidRDefault="00271731" w:rsidP="00B44AA7">
            <w:pPr>
              <w:jc w:val="center"/>
              <w:rPr>
                <w:rFonts w:ascii="Arial" w:hAnsi="Arial" w:cs="Arial"/>
                <w:sz w:val="14"/>
              </w:rPr>
            </w:pPr>
          </w:p>
        </w:tc>
        <w:tc>
          <w:tcPr>
            <w:tcW w:w="449" w:type="pct"/>
            <w:vAlign w:val="center"/>
          </w:tcPr>
          <w:p w:rsidR="00271731" w:rsidRPr="001A40CA" w:rsidRDefault="00271731" w:rsidP="00B44AA7">
            <w:pPr>
              <w:jc w:val="center"/>
              <w:rPr>
                <w:rFonts w:ascii="Arial" w:hAnsi="Arial" w:cs="Arial"/>
                <w:sz w:val="14"/>
              </w:rPr>
            </w:pPr>
          </w:p>
        </w:tc>
        <w:tc>
          <w:tcPr>
            <w:tcW w:w="513" w:type="pct"/>
            <w:vAlign w:val="center"/>
          </w:tcPr>
          <w:p w:rsidR="00271731" w:rsidRPr="001A40CA" w:rsidRDefault="00271731" w:rsidP="00B44AA7">
            <w:pPr>
              <w:jc w:val="center"/>
              <w:rPr>
                <w:rFonts w:ascii="Arial" w:hAnsi="Arial" w:cs="Arial"/>
                <w:sz w:val="14"/>
              </w:rPr>
            </w:pPr>
          </w:p>
        </w:tc>
        <w:tc>
          <w:tcPr>
            <w:tcW w:w="502" w:type="pct"/>
          </w:tcPr>
          <w:p w:rsidR="00271731" w:rsidRPr="001A40CA" w:rsidRDefault="00271731" w:rsidP="00B44AA7">
            <w:pPr>
              <w:jc w:val="center"/>
              <w:rPr>
                <w:rFonts w:ascii="Arial" w:hAnsi="Arial" w:cs="Arial"/>
                <w:sz w:val="14"/>
              </w:rPr>
            </w:pPr>
          </w:p>
        </w:tc>
        <w:tc>
          <w:tcPr>
            <w:tcW w:w="818" w:type="pct"/>
          </w:tcPr>
          <w:p w:rsidR="00271731" w:rsidRPr="001A40CA" w:rsidRDefault="00271731" w:rsidP="00B44AA7">
            <w:pPr>
              <w:jc w:val="center"/>
              <w:rPr>
                <w:rFonts w:ascii="Arial" w:hAnsi="Arial" w:cs="Arial"/>
                <w:sz w:val="14"/>
              </w:rPr>
            </w:pPr>
          </w:p>
        </w:tc>
        <w:tc>
          <w:tcPr>
            <w:tcW w:w="525" w:type="pct"/>
          </w:tcPr>
          <w:p w:rsidR="00271731" w:rsidRPr="001A40CA" w:rsidRDefault="00271731" w:rsidP="00B44AA7">
            <w:pPr>
              <w:jc w:val="center"/>
              <w:rPr>
                <w:rFonts w:ascii="Arial" w:hAnsi="Arial" w:cs="Arial"/>
                <w:sz w:val="14"/>
              </w:rPr>
            </w:pPr>
          </w:p>
        </w:tc>
        <w:tc>
          <w:tcPr>
            <w:tcW w:w="505" w:type="pct"/>
          </w:tcPr>
          <w:p w:rsidR="00271731" w:rsidRPr="001A40CA" w:rsidRDefault="00271731" w:rsidP="00B44AA7">
            <w:pPr>
              <w:jc w:val="center"/>
              <w:rPr>
                <w:rFonts w:ascii="Arial" w:hAnsi="Arial" w:cs="Arial"/>
                <w:sz w:val="14"/>
              </w:rPr>
            </w:pPr>
          </w:p>
        </w:tc>
        <w:tc>
          <w:tcPr>
            <w:tcW w:w="560" w:type="pct"/>
            <w:vAlign w:val="center"/>
          </w:tcPr>
          <w:p w:rsidR="00271731" w:rsidRPr="00EF23BA" w:rsidRDefault="00ED45EF" w:rsidP="00B44AA7">
            <w:pPr>
              <w:jc w:val="center"/>
              <w:rPr>
                <w:rFonts w:ascii="Arial" w:hAnsi="Arial" w:cs="Arial"/>
                <w:sz w:val="12"/>
              </w:rPr>
            </w:pPr>
            <w:r>
              <w:rPr>
                <w:rFonts w:ascii="Arial" w:hAnsi="Arial" w:cs="Arial"/>
                <w:sz w:val="12"/>
              </w:rPr>
              <w:t>Pan</w:t>
            </w:r>
          </w:p>
        </w:tc>
      </w:tr>
      <w:tr w:rsidR="00271731" w:rsidRPr="00673E6A" w:rsidTr="00507548">
        <w:trPr>
          <w:cantSplit/>
          <w:trHeight w:val="227"/>
          <w:jc w:val="center"/>
        </w:trPr>
        <w:tc>
          <w:tcPr>
            <w:tcW w:w="654" w:type="pct"/>
            <w:gridSpan w:val="2"/>
            <w:vAlign w:val="center"/>
          </w:tcPr>
          <w:p w:rsidR="00271731" w:rsidRPr="00673E6A" w:rsidRDefault="00271731" w:rsidP="007A03AF">
            <w:pPr>
              <w:jc w:val="right"/>
              <w:rPr>
                <w:rFonts w:ascii="Arial" w:hAnsi="Arial" w:cs="Arial"/>
              </w:rPr>
            </w:pPr>
            <w:r w:rsidRPr="001A40CA">
              <w:rPr>
                <w:rFonts w:ascii="Arial" w:hAnsi="Arial" w:cs="Arial"/>
                <w:b/>
                <w:sz w:val="12"/>
              </w:rPr>
              <w:t xml:space="preserve">TOTAL </w:t>
            </w:r>
            <w:r w:rsidR="007A03AF">
              <w:rPr>
                <w:rFonts w:ascii="Arial" w:hAnsi="Arial" w:cs="Arial"/>
                <w:b/>
                <w:sz w:val="12"/>
              </w:rPr>
              <w:t>COTIZACIÓN</w:t>
            </w:r>
            <w:r w:rsidRPr="001A40CA">
              <w:rPr>
                <w:rFonts w:ascii="Arial" w:hAnsi="Arial" w:cs="Arial"/>
                <w:b/>
                <w:sz w:val="12"/>
              </w:rPr>
              <w:t xml:space="preserve"> Bs.</w:t>
            </w:r>
          </w:p>
        </w:tc>
        <w:tc>
          <w:tcPr>
            <w:tcW w:w="474" w:type="pct"/>
            <w:shd w:val="clear" w:color="auto" w:fill="DBE5F1"/>
            <w:vAlign w:val="center"/>
          </w:tcPr>
          <w:p w:rsidR="00271731" w:rsidRPr="00673E6A" w:rsidRDefault="00271731" w:rsidP="00B44AA7">
            <w:pPr>
              <w:jc w:val="right"/>
              <w:rPr>
                <w:rFonts w:ascii="Arial" w:hAnsi="Arial" w:cs="Arial"/>
              </w:rPr>
            </w:pPr>
          </w:p>
        </w:tc>
        <w:tc>
          <w:tcPr>
            <w:tcW w:w="449" w:type="pct"/>
            <w:shd w:val="clear" w:color="auto" w:fill="DBE5F1"/>
            <w:vAlign w:val="center"/>
          </w:tcPr>
          <w:p w:rsidR="00271731" w:rsidRPr="00673E6A" w:rsidRDefault="00271731" w:rsidP="00B44AA7">
            <w:pPr>
              <w:jc w:val="right"/>
              <w:rPr>
                <w:rFonts w:ascii="Arial" w:hAnsi="Arial" w:cs="Arial"/>
              </w:rPr>
            </w:pPr>
          </w:p>
        </w:tc>
        <w:tc>
          <w:tcPr>
            <w:tcW w:w="513" w:type="pct"/>
            <w:vAlign w:val="center"/>
          </w:tcPr>
          <w:p w:rsidR="00271731" w:rsidRPr="00673E6A" w:rsidRDefault="00271731" w:rsidP="00B44AA7">
            <w:pPr>
              <w:jc w:val="right"/>
              <w:rPr>
                <w:rFonts w:ascii="Arial" w:hAnsi="Arial" w:cs="Arial"/>
              </w:rPr>
            </w:pPr>
          </w:p>
        </w:tc>
        <w:tc>
          <w:tcPr>
            <w:tcW w:w="502" w:type="pct"/>
            <w:vAlign w:val="center"/>
          </w:tcPr>
          <w:p w:rsidR="00271731" w:rsidRPr="00673E6A" w:rsidRDefault="00271731" w:rsidP="00B44AA7">
            <w:pPr>
              <w:jc w:val="right"/>
              <w:rPr>
                <w:rFonts w:ascii="Arial" w:hAnsi="Arial" w:cs="Arial"/>
              </w:rPr>
            </w:pPr>
          </w:p>
        </w:tc>
        <w:tc>
          <w:tcPr>
            <w:tcW w:w="1848" w:type="pct"/>
            <w:gridSpan w:val="3"/>
            <w:vAlign w:val="center"/>
          </w:tcPr>
          <w:p w:rsidR="00271731" w:rsidRPr="00EF23BA" w:rsidRDefault="00271731" w:rsidP="00B44AA7">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vAlign w:val="center"/>
          </w:tcPr>
          <w:p w:rsidR="00271731" w:rsidRPr="00EF23BA" w:rsidRDefault="00ED45EF" w:rsidP="00B44AA7">
            <w:pPr>
              <w:jc w:val="right"/>
              <w:rPr>
                <w:rFonts w:ascii="Arial" w:hAnsi="Arial" w:cs="Arial"/>
                <w:sz w:val="12"/>
              </w:rPr>
            </w:pPr>
            <w:r w:rsidRPr="00EF23BA">
              <w:rPr>
                <w:rFonts w:ascii="Arial" w:hAnsi="Arial" w:cs="Arial"/>
                <w:b/>
                <w:sz w:val="12"/>
              </w:rPr>
              <w:t>(PA1+PA2+P3…..+</w:t>
            </w:r>
            <w:proofErr w:type="spellStart"/>
            <w:r w:rsidRPr="00EF23BA">
              <w:rPr>
                <w:rFonts w:ascii="Arial" w:hAnsi="Arial" w:cs="Arial"/>
                <w:b/>
                <w:sz w:val="12"/>
              </w:rPr>
              <w:t>PAn</w:t>
            </w:r>
            <w:proofErr w:type="spellEnd"/>
            <w:r w:rsidRPr="00EF23BA">
              <w:rPr>
                <w:rFonts w:ascii="Arial" w:hAnsi="Arial" w:cs="Arial"/>
                <w:b/>
                <w:sz w:val="12"/>
              </w:rPr>
              <w:t>)</w:t>
            </w:r>
          </w:p>
        </w:tc>
      </w:tr>
    </w:tbl>
    <w:p w:rsidR="00271731" w:rsidRPr="001A40CA" w:rsidRDefault="00271731" w:rsidP="00271731">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71731" w:rsidRDefault="00271731" w:rsidP="00271731">
      <w:pPr>
        <w:rPr>
          <w:sz w:val="18"/>
          <w:szCs w:val="18"/>
          <w:lang w:val="es-BO"/>
        </w:rPr>
      </w:pPr>
    </w:p>
    <w:p w:rsidR="00A43E72" w:rsidRDefault="00A43E72" w:rsidP="00271731">
      <w:pPr>
        <w:rPr>
          <w:sz w:val="18"/>
          <w:szCs w:val="18"/>
          <w:lang w:val="es-BO"/>
        </w:rPr>
      </w:pPr>
    </w:p>
    <w:p w:rsidR="00A43E72" w:rsidRDefault="00A43E72" w:rsidP="00271731">
      <w:pPr>
        <w:rPr>
          <w:sz w:val="18"/>
          <w:szCs w:val="18"/>
          <w:lang w:val="es-BO"/>
        </w:rPr>
      </w:pPr>
    </w:p>
    <w:p w:rsidR="00A43E72" w:rsidRDefault="00A43E72" w:rsidP="00271731">
      <w:pPr>
        <w:rPr>
          <w:sz w:val="18"/>
          <w:szCs w:val="18"/>
          <w:lang w:val="es-BO"/>
        </w:rPr>
      </w:pPr>
    </w:p>
    <w:p w:rsidR="0069357D" w:rsidRDefault="0069357D">
      <w:pPr>
        <w:rPr>
          <w:b/>
          <w:sz w:val="18"/>
          <w:szCs w:val="18"/>
        </w:rPr>
      </w:pPr>
      <w:r>
        <w:rPr>
          <w:b/>
          <w:sz w:val="18"/>
          <w:szCs w:val="18"/>
        </w:rPr>
        <w:br w:type="page"/>
      </w:r>
    </w:p>
    <w:p w:rsidR="007415DD" w:rsidRPr="004F5A96" w:rsidRDefault="0069357D" w:rsidP="007415DD">
      <w:pPr>
        <w:jc w:val="center"/>
        <w:rPr>
          <w:b/>
          <w:sz w:val="18"/>
          <w:szCs w:val="18"/>
        </w:rPr>
      </w:pPr>
      <w:r>
        <w:rPr>
          <w:b/>
          <w:sz w:val="18"/>
          <w:szCs w:val="18"/>
        </w:rPr>
        <w:lastRenderedPageBreak/>
        <w:t>FORMULARIO Nº V</w:t>
      </w:r>
    </w:p>
    <w:p w:rsidR="007415DD" w:rsidRPr="004F5A96" w:rsidRDefault="007415DD" w:rsidP="007415DD">
      <w:pPr>
        <w:jc w:val="center"/>
        <w:rPr>
          <w:rFonts w:cs="Arial"/>
          <w:b/>
          <w:sz w:val="18"/>
        </w:rPr>
      </w:pPr>
      <w:r w:rsidRPr="004F5A96">
        <w:rPr>
          <w:rFonts w:cs="Arial"/>
          <w:b/>
          <w:sz w:val="18"/>
        </w:rPr>
        <w:t xml:space="preserve">EVALUACIÓN DE LA </w:t>
      </w:r>
      <w:r w:rsidR="007A03AF">
        <w:rPr>
          <w:rFonts w:cs="Arial"/>
          <w:b/>
          <w:sz w:val="18"/>
        </w:rPr>
        <w:t xml:space="preserve">PROPUESTA </w:t>
      </w:r>
      <w:r w:rsidRPr="004F5A96">
        <w:rPr>
          <w:rFonts w:cs="Arial"/>
          <w:b/>
          <w:sz w:val="18"/>
        </w:rPr>
        <w:t xml:space="preserve">ECONÓMICA  </w:t>
      </w:r>
    </w:p>
    <w:p w:rsidR="007415DD" w:rsidRPr="004F5A96" w:rsidRDefault="002228F3" w:rsidP="007415DD">
      <w:pPr>
        <w:rPr>
          <w:rFonts w:cs="Arial"/>
          <w:b/>
          <w:sz w:val="18"/>
          <w:szCs w:val="18"/>
        </w:rPr>
      </w:pPr>
      <w:r>
        <w:rPr>
          <w:rFonts w:cs="Arial"/>
          <w:b/>
          <w:sz w:val="18"/>
          <w:szCs w:val="18"/>
        </w:rPr>
        <w:tab/>
      </w:r>
      <w:r>
        <w:rPr>
          <w:rFonts w:cs="Arial"/>
          <w:b/>
          <w:sz w:val="18"/>
          <w:szCs w:val="18"/>
        </w:rPr>
        <w:tab/>
      </w:r>
      <w:r>
        <w:rPr>
          <w:rFonts w:cs="Arial"/>
          <w:b/>
          <w:sz w:val="18"/>
          <w:szCs w:val="18"/>
        </w:rPr>
        <w:tab/>
      </w:r>
      <w:r>
        <w:rPr>
          <w:rFonts w:cs="Arial"/>
          <w:b/>
          <w:sz w:val="18"/>
          <w:szCs w:val="18"/>
        </w:rPr>
        <w:tab/>
      </w:r>
      <w:r>
        <w:rPr>
          <w:rFonts w:cs="Arial"/>
          <w:b/>
          <w:sz w:val="18"/>
          <w:szCs w:val="18"/>
        </w:rPr>
        <w:tab/>
        <w:t xml:space="preserve">  </w:t>
      </w: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7415DD" w:rsidRPr="004F5A96" w:rsidTr="009F2431">
        <w:trPr>
          <w:cantSplit/>
          <w:trHeight w:val="744"/>
          <w:jc w:val="center"/>
        </w:trPr>
        <w:tc>
          <w:tcPr>
            <w:tcW w:w="729" w:type="pct"/>
            <w:shd w:val="clear" w:color="auto" w:fill="DBE5F1"/>
            <w:vAlign w:val="center"/>
          </w:tcPr>
          <w:p w:rsidR="007415DD" w:rsidRPr="004F5A96" w:rsidRDefault="007415DD" w:rsidP="009F2431">
            <w:pPr>
              <w:jc w:val="center"/>
              <w:rPr>
                <w:rFonts w:ascii="Arial" w:hAnsi="Arial" w:cs="Arial"/>
                <w:b/>
              </w:rPr>
            </w:pPr>
            <w:r w:rsidRPr="004F5A96">
              <w:rPr>
                <w:rFonts w:ascii="Arial" w:hAnsi="Arial" w:cs="Arial"/>
                <w:b/>
              </w:rPr>
              <w:t>N°</w:t>
            </w:r>
          </w:p>
        </w:tc>
        <w:tc>
          <w:tcPr>
            <w:tcW w:w="2844" w:type="pct"/>
            <w:shd w:val="clear" w:color="auto" w:fill="DBE5F1"/>
            <w:vAlign w:val="center"/>
          </w:tcPr>
          <w:p w:rsidR="007415DD" w:rsidRDefault="007415DD" w:rsidP="009F2431">
            <w:pPr>
              <w:jc w:val="center"/>
              <w:rPr>
                <w:rFonts w:ascii="Arial" w:hAnsi="Arial" w:cs="Arial"/>
                <w:b/>
              </w:rPr>
            </w:pPr>
            <w:r w:rsidRPr="004F5A96">
              <w:rPr>
                <w:rFonts w:ascii="Arial" w:hAnsi="Arial" w:cs="Arial"/>
                <w:b/>
              </w:rPr>
              <w:t xml:space="preserve">NOMBRE DEL PROPONENTE </w:t>
            </w:r>
          </w:p>
          <w:p w:rsidR="007415DD" w:rsidRPr="004F5A96" w:rsidRDefault="007415DD" w:rsidP="009F2431">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7415DD" w:rsidRDefault="007415DD" w:rsidP="009F2431">
            <w:pPr>
              <w:jc w:val="center"/>
              <w:rPr>
                <w:rFonts w:ascii="Arial" w:hAnsi="Arial" w:cs="Arial"/>
                <w:b/>
              </w:rPr>
            </w:pPr>
            <w:r w:rsidRPr="004F5A96">
              <w:rPr>
                <w:rFonts w:ascii="Arial" w:hAnsi="Arial" w:cs="Arial"/>
                <w:b/>
              </w:rPr>
              <w:t xml:space="preserve">TOTAL </w:t>
            </w:r>
          </w:p>
          <w:p w:rsidR="007415DD" w:rsidRPr="004F5A96" w:rsidRDefault="007415DD" w:rsidP="009F2431">
            <w:pPr>
              <w:jc w:val="center"/>
              <w:rPr>
                <w:rFonts w:ascii="Arial" w:hAnsi="Arial" w:cs="Arial"/>
                <w:b/>
              </w:rPr>
            </w:pPr>
            <w:r w:rsidRPr="004F5A96">
              <w:rPr>
                <w:rFonts w:ascii="Arial" w:hAnsi="Arial" w:cs="Arial"/>
                <w:b/>
              </w:rPr>
              <w:t xml:space="preserve">PRECIO AJUSTADO (TPA) </w:t>
            </w:r>
          </w:p>
        </w:tc>
      </w:tr>
      <w:tr w:rsidR="007415DD" w:rsidRPr="004F5A96" w:rsidTr="009F2431">
        <w:trPr>
          <w:cantSplit/>
          <w:trHeight w:val="480"/>
          <w:jc w:val="center"/>
        </w:trPr>
        <w:tc>
          <w:tcPr>
            <w:tcW w:w="729" w:type="pct"/>
            <w:vAlign w:val="center"/>
          </w:tcPr>
          <w:p w:rsidR="007415DD" w:rsidRPr="004F5A96" w:rsidRDefault="007415DD" w:rsidP="009F2431">
            <w:pPr>
              <w:jc w:val="center"/>
              <w:rPr>
                <w:rFonts w:ascii="Arial" w:hAnsi="Arial" w:cs="Arial"/>
              </w:rPr>
            </w:pPr>
            <w:r w:rsidRPr="004F5A96">
              <w:rPr>
                <w:rFonts w:ascii="Arial" w:hAnsi="Arial" w:cs="Arial"/>
              </w:rPr>
              <w:t>1</w:t>
            </w:r>
          </w:p>
        </w:tc>
        <w:tc>
          <w:tcPr>
            <w:tcW w:w="2844" w:type="pct"/>
            <w:vAlign w:val="center"/>
          </w:tcPr>
          <w:p w:rsidR="007415DD" w:rsidRPr="004F5A96" w:rsidRDefault="007415DD" w:rsidP="009F2431">
            <w:pPr>
              <w:jc w:val="center"/>
              <w:rPr>
                <w:rFonts w:ascii="Arial" w:hAnsi="Arial" w:cs="Arial"/>
              </w:rPr>
            </w:pPr>
          </w:p>
        </w:tc>
        <w:tc>
          <w:tcPr>
            <w:tcW w:w="1427" w:type="pct"/>
            <w:vAlign w:val="center"/>
          </w:tcPr>
          <w:p w:rsidR="007415DD" w:rsidRPr="004F5A96" w:rsidRDefault="007415DD" w:rsidP="009F2431">
            <w:pPr>
              <w:jc w:val="center"/>
              <w:rPr>
                <w:rFonts w:ascii="Arial" w:hAnsi="Arial" w:cs="Arial"/>
                <w:b/>
              </w:rPr>
            </w:pPr>
          </w:p>
        </w:tc>
      </w:tr>
      <w:tr w:rsidR="007415DD" w:rsidRPr="004F5A96" w:rsidTr="009F2431">
        <w:trPr>
          <w:cantSplit/>
          <w:trHeight w:val="480"/>
          <w:jc w:val="center"/>
        </w:trPr>
        <w:tc>
          <w:tcPr>
            <w:tcW w:w="729" w:type="pct"/>
            <w:vAlign w:val="center"/>
          </w:tcPr>
          <w:p w:rsidR="007415DD" w:rsidRPr="004F5A96" w:rsidRDefault="007415DD" w:rsidP="009F2431">
            <w:pPr>
              <w:jc w:val="center"/>
              <w:rPr>
                <w:rFonts w:ascii="Arial" w:hAnsi="Arial" w:cs="Arial"/>
              </w:rPr>
            </w:pPr>
            <w:r w:rsidRPr="004F5A96">
              <w:rPr>
                <w:rFonts w:ascii="Arial" w:hAnsi="Arial" w:cs="Arial"/>
              </w:rPr>
              <w:t>2</w:t>
            </w:r>
          </w:p>
        </w:tc>
        <w:tc>
          <w:tcPr>
            <w:tcW w:w="2844" w:type="pct"/>
            <w:vAlign w:val="center"/>
          </w:tcPr>
          <w:p w:rsidR="007415DD" w:rsidRPr="004F5A96" w:rsidRDefault="007415DD" w:rsidP="009F2431">
            <w:pPr>
              <w:jc w:val="center"/>
              <w:rPr>
                <w:rFonts w:ascii="Arial" w:hAnsi="Arial" w:cs="Arial"/>
              </w:rPr>
            </w:pPr>
          </w:p>
        </w:tc>
        <w:tc>
          <w:tcPr>
            <w:tcW w:w="1427" w:type="pct"/>
            <w:vAlign w:val="center"/>
          </w:tcPr>
          <w:p w:rsidR="007415DD" w:rsidRPr="004F5A96" w:rsidRDefault="007415DD" w:rsidP="009F2431">
            <w:pPr>
              <w:jc w:val="center"/>
              <w:rPr>
                <w:rFonts w:ascii="Arial" w:hAnsi="Arial" w:cs="Arial"/>
              </w:rPr>
            </w:pPr>
          </w:p>
        </w:tc>
      </w:tr>
      <w:tr w:rsidR="007415DD" w:rsidRPr="004F5A96" w:rsidTr="009F2431">
        <w:trPr>
          <w:cantSplit/>
          <w:trHeight w:val="480"/>
          <w:jc w:val="center"/>
        </w:trPr>
        <w:tc>
          <w:tcPr>
            <w:tcW w:w="729" w:type="pct"/>
            <w:vAlign w:val="center"/>
          </w:tcPr>
          <w:p w:rsidR="007415DD" w:rsidRPr="004F5A96" w:rsidRDefault="007415DD" w:rsidP="009F2431">
            <w:pPr>
              <w:jc w:val="center"/>
              <w:rPr>
                <w:rFonts w:ascii="Arial" w:hAnsi="Arial" w:cs="Arial"/>
              </w:rPr>
            </w:pPr>
            <w:r w:rsidRPr="004F5A96">
              <w:rPr>
                <w:rFonts w:ascii="Arial" w:hAnsi="Arial" w:cs="Arial"/>
              </w:rPr>
              <w:t>3</w:t>
            </w:r>
          </w:p>
        </w:tc>
        <w:tc>
          <w:tcPr>
            <w:tcW w:w="2844" w:type="pct"/>
            <w:vAlign w:val="center"/>
          </w:tcPr>
          <w:p w:rsidR="007415DD" w:rsidRPr="004F5A96" w:rsidRDefault="007415DD" w:rsidP="009F2431">
            <w:pPr>
              <w:jc w:val="center"/>
              <w:rPr>
                <w:rFonts w:ascii="Arial" w:hAnsi="Arial" w:cs="Arial"/>
              </w:rPr>
            </w:pPr>
          </w:p>
        </w:tc>
        <w:tc>
          <w:tcPr>
            <w:tcW w:w="1427" w:type="pct"/>
            <w:vAlign w:val="center"/>
          </w:tcPr>
          <w:p w:rsidR="007415DD" w:rsidRPr="004F5A96" w:rsidRDefault="007415DD" w:rsidP="009F2431">
            <w:pPr>
              <w:jc w:val="center"/>
              <w:rPr>
                <w:rFonts w:ascii="Arial" w:hAnsi="Arial" w:cs="Arial"/>
              </w:rPr>
            </w:pPr>
          </w:p>
        </w:tc>
      </w:tr>
      <w:tr w:rsidR="007415DD" w:rsidRPr="002B39CB" w:rsidTr="009F2431">
        <w:trPr>
          <w:cantSplit/>
          <w:trHeight w:val="480"/>
          <w:jc w:val="center"/>
        </w:trPr>
        <w:tc>
          <w:tcPr>
            <w:tcW w:w="729" w:type="pct"/>
            <w:vAlign w:val="center"/>
          </w:tcPr>
          <w:p w:rsidR="007415DD" w:rsidRPr="002B39CB" w:rsidRDefault="007415DD" w:rsidP="009F2431">
            <w:pPr>
              <w:jc w:val="center"/>
              <w:rPr>
                <w:rFonts w:ascii="Arial" w:hAnsi="Arial" w:cs="Arial"/>
              </w:rPr>
            </w:pPr>
            <w:r w:rsidRPr="004F5A96">
              <w:rPr>
                <w:rFonts w:ascii="Arial" w:hAnsi="Arial" w:cs="Arial"/>
              </w:rPr>
              <w:t>…</w:t>
            </w:r>
          </w:p>
        </w:tc>
        <w:tc>
          <w:tcPr>
            <w:tcW w:w="2844" w:type="pct"/>
            <w:vAlign w:val="center"/>
          </w:tcPr>
          <w:p w:rsidR="007415DD" w:rsidRPr="002B39CB" w:rsidRDefault="007415DD" w:rsidP="009F2431">
            <w:pPr>
              <w:jc w:val="center"/>
              <w:rPr>
                <w:rFonts w:ascii="Arial" w:hAnsi="Arial" w:cs="Arial"/>
              </w:rPr>
            </w:pPr>
          </w:p>
        </w:tc>
        <w:tc>
          <w:tcPr>
            <w:tcW w:w="1427" w:type="pct"/>
            <w:vAlign w:val="center"/>
          </w:tcPr>
          <w:p w:rsidR="007415DD" w:rsidRPr="002B39CB" w:rsidRDefault="007415DD" w:rsidP="009F2431">
            <w:pPr>
              <w:jc w:val="center"/>
              <w:rPr>
                <w:rFonts w:ascii="Arial" w:hAnsi="Arial" w:cs="Arial"/>
              </w:rPr>
            </w:pPr>
          </w:p>
        </w:tc>
      </w:tr>
      <w:tr w:rsidR="007415DD" w:rsidRPr="002B39CB" w:rsidTr="009F2431">
        <w:trPr>
          <w:cantSplit/>
          <w:trHeight w:val="480"/>
          <w:jc w:val="center"/>
        </w:trPr>
        <w:tc>
          <w:tcPr>
            <w:tcW w:w="729" w:type="pct"/>
            <w:vAlign w:val="center"/>
          </w:tcPr>
          <w:p w:rsidR="007415DD" w:rsidRPr="002B39CB" w:rsidRDefault="007415DD" w:rsidP="009F2431">
            <w:pPr>
              <w:jc w:val="center"/>
              <w:rPr>
                <w:rFonts w:ascii="Arial" w:hAnsi="Arial" w:cs="Arial"/>
              </w:rPr>
            </w:pPr>
            <w:r w:rsidRPr="002B39CB">
              <w:rPr>
                <w:rFonts w:ascii="Arial" w:hAnsi="Arial" w:cs="Arial"/>
              </w:rPr>
              <w:t>N</w:t>
            </w:r>
          </w:p>
        </w:tc>
        <w:tc>
          <w:tcPr>
            <w:tcW w:w="2844" w:type="pct"/>
            <w:vAlign w:val="center"/>
          </w:tcPr>
          <w:p w:rsidR="007415DD" w:rsidRPr="002B39CB" w:rsidRDefault="007415DD" w:rsidP="009F2431">
            <w:pPr>
              <w:jc w:val="center"/>
              <w:rPr>
                <w:rFonts w:ascii="Arial" w:hAnsi="Arial" w:cs="Arial"/>
              </w:rPr>
            </w:pPr>
          </w:p>
        </w:tc>
        <w:tc>
          <w:tcPr>
            <w:tcW w:w="1427" w:type="pct"/>
            <w:vAlign w:val="center"/>
          </w:tcPr>
          <w:p w:rsidR="007415DD" w:rsidRPr="002B39CB" w:rsidRDefault="007415DD" w:rsidP="009F2431">
            <w:pPr>
              <w:jc w:val="center"/>
              <w:rPr>
                <w:rFonts w:ascii="Arial" w:hAnsi="Arial" w:cs="Arial"/>
              </w:rPr>
            </w:pPr>
          </w:p>
        </w:tc>
      </w:tr>
    </w:tbl>
    <w:p w:rsidR="007415DD" w:rsidRDefault="007415DD" w:rsidP="00217FCF">
      <w:pPr>
        <w:jc w:val="center"/>
        <w:rPr>
          <w:b/>
        </w:rPr>
      </w:pPr>
    </w:p>
    <w:p w:rsidR="007415DD" w:rsidRDefault="007415DD" w:rsidP="00217FCF">
      <w:pPr>
        <w:jc w:val="center"/>
        <w:rPr>
          <w:b/>
        </w:rPr>
      </w:pPr>
    </w:p>
    <w:p w:rsidR="0069357D" w:rsidRDefault="0069357D">
      <w:pPr>
        <w:rPr>
          <w:b/>
        </w:rPr>
      </w:pPr>
      <w:r>
        <w:rPr>
          <w:b/>
        </w:rPr>
        <w:br w:type="page"/>
      </w:r>
    </w:p>
    <w:p w:rsidR="004C7C5A" w:rsidRPr="004C7C5A" w:rsidRDefault="004C7C5A" w:rsidP="004C7C5A">
      <w:pPr>
        <w:jc w:val="center"/>
        <w:rPr>
          <w:b/>
          <w:sz w:val="18"/>
          <w:szCs w:val="18"/>
        </w:rPr>
      </w:pPr>
      <w:r w:rsidRPr="004C7C5A">
        <w:rPr>
          <w:b/>
          <w:sz w:val="18"/>
          <w:szCs w:val="18"/>
        </w:rPr>
        <w:lastRenderedPageBreak/>
        <w:t>ANEXO 2</w:t>
      </w:r>
    </w:p>
    <w:p w:rsidR="00C57FD3" w:rsidRPr="004C7C5A" w:rsidRDefault="0069357D" w:rsidP="004C7C5A">
      <w:pPr>
        <w:jc w:val="center"/>
        <w:rPr>
          <w:b/>
          <w:sz w:val="18"/>
          <w:szCs w:val="18"/>
        </w:rPr>
      </w:pPr>
      <w:r w:rsidRPr="004C7C5A">
        <w:rPr>
          <w:b/>
          <w:sz w:val="18"/>
          <w:szCs w:val="18"/>
        </w:rPr>
        <w:t>MODELO DE CONTRATO</w:t>
      </w:r>
    </w:p>
    <w:p w:rsidR="00C57FD3" w:rsidRPr="003670BE" w:rsidRDefault="00C57FD3" w:rsidP="004C7C5A">
      <w:pPr>
        <w:jc w:val="both"/>
        <w:rPr>
          <w:b/>
          <w:sz w:val="14"/>
          <w:szCs w:val="18"/>
        </w:rPr>
      </w:pPr>
    </w:p>
    <w:p w:rsidR="00423D00" w:rsidRPr="00423D00" w:rsidRDefault="00423D00" w:rsidP="003670BE">
      <w:pPr>
        <w:pStyle w:val="Encabezado"/>
        <w:jc w:val="right"/>
        <w:rPr>
          <w:rFonts w:cs="Arial"/>
          <w:b/>
          <w:bCs/>
          <w:sz w:val="20"/>
          <w:szCs w:val="20"/>
          <w:lang w:val="es-ES_tradnl"/>
        </w:rPr>
      </w:pPr>
      <w:r w:rsidRPr="00423D00">
        <w:rPr>
          <w:rFonts w:cs="Arial"/>
          <w:b/>
          <w:bCs/>
          <w:sz w:val="20"/>
          <w:szCs w:val="20"/>
          <w:lang w:val="es-ES_tradnl"/>
        </w:rPr>
        <w:t>SANO – DLABS N° 3</w:t>
      </w:r>
      <w:r w:rsidR="003670BE">
        <w:rPr>
          <w:rFonts w:cs="Arial"/>
          <w:b/>
          <w:bCs/>
          <w:sz w:val="20"/>
          <w:szCs w:val="20"/>
          <w:lang w:val="es-ES_tradnl"/>
        </w:rPr>
        <w:t>8</w:t>
      </w:r>
      <w:r w:rsidRPr="00423D00">
        <w:rPr>
          <w:rFonts w:cs="Arial"/>
          <w:b/>
          <w:bCs/>
          <w:sz w:val="20"/>
          <w:szCs w:val="20"/>
          <w:lang w:val="es-ES_tradnl"/>
        </w:rPr>
        <w:t>/2017</w:t>
      </w:r>
    </w:p>
    <w:p w:rsidR="00423D00" w:rsidRPr="007A1EBC" w:rsidRDefault="00423D00" w:rsidP="003670BE">
      <w:pPr>
        <w:pStyle w:val="Encabezado"/>
        <w:jc w:val="right"/>
        <w:rPr>
          <w:rFonts w:cs="Arial"/>
          <w:b/>
          <w:bCs/>
          <w:sz w:val="20"/>
          <w:szCs w:val="20"/>
          <w:lang w:val="es-ES_tradnl"/>
        </w:rPr>
      </w:pPr>
      <w:r w:rsidRPr="007A1EBC">
        <w:rPr>
          <w:rFonts w:cs="Arial"/>
          <w:b/>
          <w:bCs/>
          <w:sz w:val="20"/>
          <w:szCs w:val="20"/>
          <w:lang w:val="es-ES_tradnl"/>
        </w:rPr>
        <w:t>CUCE: _____</w:t>
      </w:r>
    </w:p>
    <w:p w:rsidR="003670BE" w:rsidRDefault="003670BE" w:rsidP="003670BE">
      <w:pPr>
        <w:pStyle w:val="Textoindependiente"/>
        <w:spacing w:after="0"/>
        <w:rPr>
          <w:rFonts w:ascii="Verdana" w:hAnsi="Verdana" w:cs="Arial"/>
          <w:b/>
          <w:caps/>
          <w:spacing w:val="-6"/>
          <w:lang w:val="es-ES_tradnl"/>
        </w:rPr>
      </w:pPr>
    </w:p>
    <w:p w:rsidR="003670BE" w:rsidRPr="006D5E2C" w:rsidRDefault="003670BE" w:rsidP="003670BE">
      <w:pPr>
        <w:pStyle w:val="Textoindependiente"/>
        <w:spacing w:after="0"/>
        <w:jc w:val="both"/>
        <w:rPr>
          <w:rFonts w:ascii="Verdana" w:hAnsi="Verdana" w:cs="Arial"/>
          <w:lang w:val="es-ES_tradnl"/>
        </w:rPr>
      </w:pPr>
      <w:r w:rsidRPr="006D5E2C">
        <w:rPr>
          <w:rFonts w:ascii="Verdana" w:hAnsi="Verdana" w:cs="Arial"/>
          <w:b/>
          <w:caps/>
          <w:spacing w:val="-6"/>
          <w:lang w:val="es-ES_tradnl"/>
        </w:rPr>
        <w:t>c</w:t>
      </w:r>
      <w:r w:rsidRPr="006D5E2C">
        <w:rPr>
          <w:rFonts w:ascii="Verdana" w:hAnsi="Verdana" w:cs="Arial"/>
          <w:b/>
          <w:spacing w:val="-6"/>
          <w:lang w:val="es-ES_tradnl"/>
        </w:rPr>
        <w:t>ontrato Administrativo de Provisión e Instalación de Un (1) Sistema de Aire Acondicionado para la Sala de Energía Regulada del BCB</w:t>
      </w:r>
      <w:r w:rsidRPr="006D5E2C">
        <w:rPr>
          <w:rFonts w:ascii="Verdana" w:hAnsi="Verdana" w:cs="Arial"/>
          <w:lang w:val="es-ES_tradnl"/>
        </w:rPr>
        <w:t>,</w:t>
      </w:r>
      <w:r w:rsidRPr="006D5E2C">
        <w:rPr>
          <w:rFonts w:ascii="Verdana" w:hAnsi="Verdana" w:cs="Arial"/>
          <w:b/>
          <w:bCs/>
          <w:i/>
          <w:iCs/>
          <w:lang w:val="es-ES_tradnl"/>
        </w:rPr>
        <w:t xml:space="preserve"> </w:t>
      </w:r>
      <w:r w:rsidRPr="006D5E2C">
        <w:rPr>
          <w:rFonts w:ascii="Verdana" w:hAnsi="Verdana" w:cs="Arial"/>
          <w:bCs/>
          <w:spacing w:val="-6"/>
          <w:lang w:val="es-ES_tradnl"/>
        </w:rPr>
        <w:t>sujeto al tenor de las siguientes cláusulas</w:t>
      </w:r>
      <w:r w:rsidRPr="006D5E2C">
        <w:rPr>
          <w:rFonts w:ascii="Verdana" w:hAnsi="Verdana" w:cs="Arial"/>
          <w:lang w:val="es-ES_tradnl"/>
        </w:rPr>
        <w:t>:</w:t>
      </w:r>
    </w:p>
    <w:p w:rsidR="003670BE" w:rsidRPr="006D5E2C" w:rsidRDefault="003670BE" w:rsidP="003670BE">
      <w:pPr>
        <w:pStyle w:val="Textoindependiente"/>
        <w:spacing w:after="0"/>
        <w:rPr>
          <w:rFonts w:ascii="Verdana" w:hAnsi="Verdana" w:cs="Arial"/>
          <w:lang w:val="es-ES_tradnl"/>
        </w:rPr>
      </w:pPr>
    </w:p>
    <w:p w:rsidR="003670BE" w:rsidRPr="006D5E2C" w:rsidRDefault="003670BE" w:rsidP="003670BE">
      <w:pPr>
        <w:jc w:val="both"/>
        <w:rPr>
          <w:rFonts w:cs="Arial"/>
          <w:sz w:val="20"/>
          <w:szCs w:val="20"/>
        </w:rPr>
      </w:pPr>
      <w:r w:rsidRPr="006D5E2C">
        <w:rPr>
          <w:rFonts w:cs="Arial"/>
          <w:b/>
          <w:sz w:val="20"/>
          <w:szCs w:val="20"/>
        </w:rPr>
        <w:t xml:space="preserve">CLÁUSULA PRIMERA.- (DE LAS PARTES) </w:t>
      </w:r>
      <w:r w:rsidRPr="006D5E2C">
        <w:rPr>
          <w:rFonts w:cs="Arial"/>
          <w:sz w:val="20"/>
          <w:szCs w:val="20"/>
        </w:rPr>
        <w:t xml:space="preserve">Las partes </w:t>
      </w:r>
      <w:r w:rsidRPr="006D5E2C">
        <w:rPr>
          <w:rFonts w:cs="Arial"/>
          <w:b/>
          <w:sz w:val="20"/>
          <w:szCs w:val="20"/>
        </w:rPr>
        <w:t>CONTRATANTES</w:t>
      </w:r>
      <w:r w:rsidRPr="006D5E2C">
        <w:rPr>
          <w:rFonts w:cs="Arial"/>
          <w:sz w:val="20"/>
          <w:szCs w:val="20"/>
        </w:rPr>
        <w:t xml:space="preserve"> son:</w:t>
      </w:r>
    </w:p>
    <w:p w:rsidR="003670BE" w:rsidRPr="006D5E2C" w:rsidRDefault="003670BE" w:rsidP="003670BE">
      <w:pPr>
        <w:jc w:val="both"/>
        <w:rPr>
          <w:rFonts w:cs="Arial"/>
          <w:sz w:val="20"/>
          <w:szCs w:val="20"/>
        </w:rPr>
      </w:pPr>
    </w:p>
    <w:p w:rsidR="003670BE" w:rsidRPr="006D5E2C" w:rsidRDefault="003670BE" w:rsidP="00174146">
      <w:pPr>
        <w:numPr>
          <w:ilvl w:val="1"/>
          <w:numId w:val="31"/>
        </w:numPr>
        <w:jc w:val="both"/>
        <w:rPr>
          <w:rFonts w:cs="Arial"/>
          <w:sz w:val="20"/>
          <w:szCs w:val="20"/>
          <w:lang w:val="es-ES_tradnl"/>
        </w:rPr>
      </w:pPr>
      <w:r w:rsidRPr="006D5E2C">
        <w:rPr>
          <w:rFonts w:cs="Arial"/>
          <w:sz w:val="20"/>
          <w:szCs w:val="20"/>
          <w:lang w:val="es-BO"/>
        </w:rPr>
        <w:t xml:space="preserve">El </w:t>
      </w:r>
      <w:r w:rsidRPr="006D5E2C">
        <w:rPr>
          <w:rFonts w:cs="Arial"/>
          <w:b/>
          <w:bCs/>
          <w:sz w:val="20"/>
          <w:szCs w:val="20"/>
          <w:lang w:val="es-BO"/>
        </w:rPr>
        <w:t>BANCO CENTRAL DE BOLIVIA</w:t>
      </w:r>
      <w:r w:rsidRPr="006D5E2C">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6D5E2C">
        <w:rPr>
          <w:rFonts w:cs="Arial"/>
          <w:b/>
          <w:bCs/>
          <w:sz w:val="20"/>
          <w:szCs w:val="20"/>
          <w:lang w:val="es-ES_tradnl"/>
        </w:rPr>
        <w:t>Lic. Gastón Elías Cordero Crespo</w:t>
      </w:r>
      <w:r w:rsidRPr="006D5E2C">
        <w:rPr>
          <w:rFonts w:cs="Arial"/>
          <w:sz w:val="20"/>
          <w:szCs w:val="20"/>
          <w:lang w:val="es-ES_tradnl"/>
        </w:rPr>
        <w:t>, en calidad de Subgerente de Servicios Generales, con Cédula de Identidad Nº 5942931, emitida en La Paz, en mérito a su designación efectuada mediante Acción de Personal N° 1379</w:t>
      </w:r>
      <w:r w:rsidRPr="006D5E2C">
        <w:rPr>
          <w:rFonts w:cs="Arial"/>
          <w:bCs/>
          <w:sz w:val="20"/>
          <w:szCs w:val="20"/>
        </w:rPr>
        <w:t xml:space="preserve">/2015 </w:t>
      </w:r>
      <w:r w:rsidRPr="006D5E2C">
        <w:rPr>
          <w:rFonts w:cs="Arial"/>
          <w:sz w:val="20"/>
          <w:szCs w:val="20"/>
          <w:lang w:val="es-ES_tradnl"/>
        </w:rPr>
        <w:t xml:space="preserve">de 15 de diciembre de 2015 y a lo dispuesto en el artículo 12 del Reglamento Específico del Sistema de Administración de Bienes y Servicios (RE-SABS), aprobado por la Resolución de Directorio N° 147/2015 de 18 de agosto de 2015 y a la Resolución PRES – GAL N° 12/2015 de 27 de agosto de 2015, que en adelante se denominará la </w:t>
      </w:r>
      <w:r w:rsidRPr="006D5E2C">
        <w:rPr>
          <w:rFonts w:cs="Arial"/>
          <w:b/>
          <w:bCs/>
          <w:sz w:val="20"/>
          <w:szCs w:val="20"/>
          <w:lang w:val="es-ES_tradnl"/>
        </w:rPr>
        <w:t>ENTIDAD</w:t>
      </w:r>
      <w:r w:rsidRPr="006D5E2C">
        <w:rPr>
          <w:rFonts w:cs="Arial"/>
          <w:bCs/>
          <w:sz w:val="20"/>
          <w:szCs w:val="20"/>
          <w:lang w:val="es-ES_tradnl"/>
        </w:rPr>
        <w:t>.</w:t>
      </w:r>
    </w:p>
    <w:p w:rsidR="003670BE" w:rsidRPr="006D5E2C" w:rsidRDefault="003670BE" w:rsidP="003670BE">
      <w:pPr>
        <w:ind w:left="720"/>
        <w:jc w:val="both"/>
        <w:rPr>
          <w:rFonts w:cs="Arial"/>
          <w:sz w:val="20"/>
          <w:szCs w:val="20"/>
          <w:lang w:val="es-ES_tradnl"/>
        </w:rPr>
      </w:pPr>
    </w:p>
    <w:p w:rsidR="003670BE" w:rsidRPr="006D5E2C" w:rsidRDefault="003670BE" w:rsidP="00174146">
      <w:pPr>
        <w:numPr>
          <w:ilvl w:val="1"/>
          <w:numId w:val="31"/>
        </w:numPr>
        <w:jc w:val="both"/>
        <w:rPr>
          <w:rFonts w:cs="Arial"/>
          <w:sz w:val="20"/>
          <w:szCs w:val="20"/>
          <w:lang w:val="es-ES_tradnl"/>
        </w:rPr>
      </w:pPr>
      <w:r w:rsidRPr="006D5E2C">
        <w:rPr>
          <w:rFonts w:cs="Arial"/>
          <w:b/>
          <w:sz w:val="20"/>
          <w:szCs w:val="20"/>
        </w:rPr>
        <w:t>_____</w:t>
      </w:r>
      <w:r w:rsidRPr="006D5E2C">
        <w:rPr>
          <w:rFonts w:cs="Arial"/>
          <w:sz w:val="20"/>
          <w:szCs w:val="20"/>
        </w:rPr>
        <w:t xml:space="preserve">, sociedad legalmente constituida y existente conforme a la legislación boliviana, con registro en FUNDEMPRESA bajo la Matrícula de Comercio  N° ___, inscrita en el Padrón Nacional de Contribuyentes con N.I.T. ____, con </w:t>
      </w:r>
      <w:r w:rsidRPr="006D5E2C">
        <w:rPr>
          <w:rFonts w:cs="Arial"/>
          <w:bCs/>
          <w:spacing w:val="-6"/>
          <w:sz w:val="20"/>
          <w:szCs w:val="20"/>
          <w:lang w:val="es-ES_tradnl"/>
        </w:rPr>
        <w:t>domicilio ___</w:t>
      </w:r>
      <w:r w:rsidRPr="006D5E2C">
        <w:rPr>
          <w:rFonts w:cs="Arial"/>
          <w:sz w:val="20"/>
          <w:szCs w:val="20"/>
          <w:lang w:val="es-ES_tradnl"/>
        </w:rPr>
        <w:t xml:space="preserve">de la zona de ___ </w:t>
      </w:r>
      <w:proofErr w:type="spellStart"/>
      <w:r w:rsidRPr="006D5E2C">
        <w:rPr>
          <w:rFonts w:cs="Arial"/>
          <w:sz w:val="20"/>
          <w:szCs w:val="20"/>
          <w:lang w:val="es-ES_tradnl"/>
        </w:rPr>
        <w:t>de</w:t>
      </w:r>
      <w:proofErr w:type="spellEnd"/>
      <w:r w:rsidRPr="006D5E2C">
        <w:rPr>
          <w:rFonts w:cs="Arial"/>
          <w:sz w:val="20"/>
          <w:szCs w:val="20"/>
          <w:lang w:val="es-ES_tradnl"/>
        </w:rPr>
        <w:t xml:space="preserve"> la Ciudad de ___ – Bolivia,</w:t>
      </w:r>
      <w:r w:rsidRPr="006D5E2C">
        <w:rPr>
          <w:rFonts w:cs="Arial"/>
          <w:sz w:val="20"/>
          <w:szCs w:val="20"/>
        </w:rPr>
        <w:t xml:space="preserve"> representada por el </w:t>
      </w:r>
      <w:r w:rsidRPr="006D5E2C">
        <w:rPr>
          <w:rFonts w:cs="Arial"/>
          <w:b/>
          <w:sz w:val="20"/>
          <w:szCs w:val="20"/>
        </w:rPr>
        <w:t>____</w:t>
      </w:r>
      <w:r w:rsidRPr="006D5E2C">
        <w:rPr>
          <w:rFonts w:cs="Arial"/>
          <w:sz w:val="20"/>
          <w:szCs w:val="20"/>
        </w:rPr>
        <w:t xml:space="preserve">, con Cédula de Identidad N° ___ expedida en ___, en virtud al Testimonio de Poder N° __/__ de __ </w:t>
      </w:r>
      <w:proofErr w:type="spellStart"/>
      <w:r w:rsidRPr="006D5E2C">
        <w:rPr>
          <w:rFonts w:cs="Arial"/>
          <w:sz w:val="20"/>
          <w:szCs w:val="20"/>
        </w:rPr>
        <w:t>de</w:t>
      </w:r>
      <w:proofErr w:type="spellEnd"/>
      <w:r w:rsidRPr="006D5E2C">
        <w:rPr>
          <w:rFonts w:cs="Arial"/>
          <w:sz w:val="20"/>
          <w:szCs w:val="20"/>
        </w:rPr>
        <w:t xml:space="preserve"> ___ </w:t>
      </w:r>
      <w:proofErr w:type="spellStart"/>
      <w:r w:rsidRPr="006D5E2C">
        <w:rPr>
          <w:rFonts w:cs="Arial"/>
          <w:sz w:val="20"/>
          <w:szCs w:val="20"/>
        </w:rPr>
        <w:t>de</w:t>
      </w:r>
      <w:proofErr w:type="spellEnd"/>
      <w:r w:rsidRPr="006D5E2C">
        <w:rPr>
          <w:rFonts w:cs="Arial"/>
          <w:sz w:val="20"/>
          <w:szCs w:val="20"/>
        </w:rPr>
        <w:t xml:space="preserve"> ___, otorgado ante la ____, Notario de Fe Pública de Primera Clase N° __ del Distrito Judicial de ___, </w:t>
      </w:r>
      <w:r w:rsidRPr="006D5E2C">
        <w:rPr>
          <w:rFonts w:cs="Arial"/>
          <w:bCs/>
          <w:spacing w:val="-6"/>
          <w:sz w:val="20"/>
          <w:szCs w:val="20"/>
          <w:lang w:val="es-ES_tradnl"/>
        </w:rPr>
        <w:t xml:space="preserve">en adelante denominado el </w:t>
      </w:r>
      <w:r w:rsidRPr="006D5E2C">
        <w:rPr>
          <w:rFonts w:cs="Arial"/>
          <w:b/>
          <w:spacing w:val="-6"/>
          <w:sz w:val="20"/>
          <w:szCs w:val="20"/>
          <w:lang w:val="es-ES_tradnl"/>
        </w:rPr>
        <w:t>PROVEEDOR.</w:t>
      </w:r>
    </w:p>
    <w:p w:rsidR="003670BE" w:rsidRPr="006D5E2C" w:rsidRDefault="003670BE" w:rsidP="003670BE">
      <w:pPr>
        <w:jc w:val="both"/>
        <w:rPr>
          <w:rFonts w:cs="Arial"/>
          <w:sz w:val="20"/>
          <w:szCs w:val="20"/>
          <w:lang w:val="es-ES_tradnl"/>
        </w:rPr>
      </w:pPr>
    </w:p>
    <w:p w:rsidR="003670BE" w:rsidRPr="006D5E2C" w:rsidRDefault="003670BE" w:rsidP="003670BE">
      <w:pPr>
        <w:jc w:val="both"/>
        <w:rPr>
          <w:rFonts w:cs="Arial"/>
          <w:b/>
          <w:bCs/>
          <w:sz w:val="20"/>
          <w:szCs w:val="20"/>
          <w:lang w:val="es-ES_tradnl"/>
        </w:rPr>
      </w:pPr>
      <w:r w:rsidRPr="006D5E2C">
        <w:rPr>
          <w:rFonts w:cs="Arial"/>
          <w:sz w:val="20"/>
          <w:szCs w:val="20"/>
          <w:lang w:val="es-ES_tradnl"/>
        </w:rPr>
        <w:t xml:space="preserve">La </w:t>
      </w:r>
      <w:r w:rsidRPr="006D5E2C">
        <w:rPr>
          <w:rFonts w:cs="Arial"/>
          <w:b/>
          <w:bCs/>
          <w:sz w:val="20"/>
          <w:szCs w:val="20"/>
          <w:lang w:val="es-ES_tradnl"/>
        </w:rPr>
        <w:t xml:space="preserve">ENTIDAD </w:t>
      </w:r>
      <w:r w:rsidRPr="006D5E2C">
        <w:rPr>
          <w:rFonts w:cs="Arial"/>
          <w:sz w:val="20"/>
          <w:szCs w:val="20"/>
          <w:lang w:val="es-ES_tradnl"/>
        </w:rPr>
        <w:t xml:space="preserve">y el </w:t>
      </w:r>
      <w:r w:rsidRPr="006D5E2C">
        <w:rPr>
          <w:rFonts w:cs="Arial"/>
          <w:b/>
          <w:spacing w:val="-6"/>
          <w:sz w:val="20"/>
          <w:szCs w:val="20"/>
          <w:lang w:val="es-ES_tradnl"/>
        </w:rPr>
        <w:t>PROVEEDOR</w:t>
      </w:r>
      <w:r w:rsidRPr="006D5E2C">
        <w:rPr>
          <w:rFonts w:cs="Arial"/>
          <w:sz w:val="20"/>
          <w:szCs w:val="20"/>
          <w:lang w:val="es-ES_tradnl"/>
        </w:rPr>
        <w:t xml:space="preserve"> en su conjunto serán denominados las </w:t>
      </w:r>
      <w:r w:rsidRPr="006D5E2C">
        <w:rPr>
          <w:rFonts w:cs="Arial"/>
          <w:b/>
          <w:bCs/>
          <w:sz w:val="20"/>
          <w:szCs w:val="20"/>
          <w:lang w:val="es-ES_tradnl"/>
        </w:rPr>
        <w:t>PARTES.</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r w:rsidRPr="006D5E2C">
        <w:rPr>
          <w:rFonts w:cs="Arial"/>
          <w:b/>
          <w:bCs/>
          <w:sz w:val="20"/>
          <w:szCs w:val="20"/>
        </w:rPr>
        <w:t xml:space="preserve">CLÁUSULA SEGUNDA.- (ANTECEDENTES) </w:t>
      </w:r>
      <w:r w:rsidRPr="006D5E2C">
        <w:rPr>
          <w:rFonts w:cs="Arial"/>
          <w:sz w:val="20"/>
          <w:szCs w:val="20"/>
        </w:rPr>
        <w:t xml:space="preserve">La </w:t>
      </w:r>
      <w:r w:rsidRPr="006D5E2C">
        <w:rPr>
          <w:rFonts w:cs="Arial"/>
          <w:b/>
          <w:bCs/>
          <w:sz w:val="20"/>
          <w:szCs w:val="20"/>
        </w:rPr>
        <w:t>ENTIDAD</w:t>
      </w:r>
      <w:r w:rsidRPr="006D5E2C">
        <w:rPr>
          <w:rFonts w:cs="Arial"/>
          <w:bCs/>
          <w:sz w:val="20"/>
          <w:szCs w:val="20"/>
        </w:rPr>
        <w:t>,</w:t>
      </w:r>
      <w:r w:rsidRPr="006D5E2C">
        <w:rPr>
          <w:rFonts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ANPE N° ___/201___, convocó el __ de ___ </w:t>
      </w:r>
      <w:proofErr w:type="spellStart"/>
      <w:r w:rsidRPr="006D5E2C">
        <w:rPr>
          <w:rFonts w:cs="Arial"/>
          <w:sz w:val="20"/>
          <w:szCs w:val="20"/>
        </w:rPr>
        <w:t>de</w:t>
      </w:r>
      <w:proofErr w:type="spellEnd"/>
      <w:r w:rsidRPr="006D5E2C">
        <w:rPr>
          <w:rFonts w:cs="Arial"/>
          <w:sz w:val="20"/>
          <w:szCs w:val="20"/>
        </w:rPr>
        <w:t xml:space="preserve"> 201_, a personas naturales y jurídicas con capacidad de celebrar actos jurídicos, a presentar propuestas para la </w:t>
      </w:r>
      <w:r w:rsidRPr="006D5E2C">
        <w:rPr>
          <w:rFonts w:cs="Arial"/>
          <w:sz w:val="20"/>
          <w:szCs w:val="20"/>
          <w:lang w:val="es-ES_tradnl"/>
        </w:rPr>
        <w:t xml:space="preserve">provisión e instalación de un sistema de aire acondicionado para la sala de energía regulada de la </w:t>
      </w:r>
      <w:r w:rsidRPr="006D5E2C">
        <w:rPr>
          <w:rFonts w:cs="Arial"/>
          <w:b/>
          <w:sz w:val="20"/>
          <w:szCs w:val="20"/>
          <w:lang w:val="es-ES_tradnl"/>
        </w:rPr>
        <w:t>ENTIDAD</w:t>
      </w:r>
      <w:r w:rsidRPr="006D5E2C">
        <w:rPr>
          <w:rFonts w:cs="Arial"/>
          <w:sz w:val="20"/>
          <w:szCs w:val="20"/>
        </w:rPr>
        <w:t>, con CUCE: _____, con base en lo solicitado en el DBC.</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r w:rsidRPr="006D5E2C">
        <w:rPr>
          <w:rFonts w:cs="Arial"/>
          <w:sz w:val="20"/>
          <w:szCs w:val="20"/>
        </w:rPr>
        <w:t xml:space="preserve">Concluida la etapa de evaluación de propuestas, el Responsable del Proceso de Contratación de Apoyo Nacional a la Producción y Empleo (RPA), con base en el Informe ___ de __ </w:t>
      </w:r>
      <w:proofErr w:type="spellStart"/>
      <w:r w:rsidRPr="006D5E2C">
        <w:rPr>
          <w:rFonts w:cs="Arial"/>
          <w:sz w:val="20"/>
          <w:szCs w:val="20"/>
        </w:rPr>
        <w:t>de</w:t>
      </w:r>
      <w:proofErr w:type="spellEnd"/>
      <w:r w:rsidRPr="006D5E2C">
        <w:rPr>
          <w:rFonts w:cs="Arial"/>
          <w:sz w:val="20"/>
          <w:szCs w:val="20"/>
        </w:rPr>
        <w:t xml:space="preserve"> ____ </w:t>
      </w:r>
      <w:proofErr w:type="spellStart"/>
      <w:r w:rsidRPr="006D5E2C">
        <w:rPr>
          <w:rFonts w:cs="Arial"/>
          <w:sz w:val="20"/>
          <w:szCs w:val="20"/>
        </w:rPr>
        <w:t>de</w:t>
      </w:r>
      <w:proofErr w:type="spellEnd"/>
      <w:r w:rsidRPr="006D5E2C">
        <w:rPr>
          <w:rFonts w:cs="Arial"/>
          <w:sz w:val="20"/>
          <w:szCs w:val="20"/>
        </w:rPr>
        <w:t xml:space="preserve"> 2017, resolvió adjudicar mediante Comunicación Interna ___ de __ </w:t>
      </w:r>
      <w:proofErr w:type="spellStart"/>
      <w:r w:rsidRPr="006D5E2C">
        <w:rPr>
          <w:rFonts w:cs="Arial"/>
          <w:sz w:val="20"/>
          <w:szCs w:val="20"/>
        </w:rPr>
        <w:t>de</w:t>
      </w:r>
      <w:proofErr w:type="spellEnd"/>
      <w:r w:rsidRPr="006D5E2C">
        <w:rPr>
          <w:rFonts w:cs="Arial"/>
          <w:sz w:val="20"/>
          <w:szCs w:val="20"/>
        </w:rPr>
        <w:t xml:space="preserve"> ___de 2017, al </w:t>
      </w:r>
      <w:r w:rsidRPr="006D5E2C">
        <w:rPr>
          <w:rFonts w:cs="Arial"/>
          <w:b/>
          <w:bCs/>
          <w:sz w:val="20"/>
          <w:szCs w:val="20"/>
        </w:rPr>
        <w:t xml:space="preserve">PROVEEDOR </w:t>
      </w:r>
      <w:r w:rsidRPr="006D5E2C">
        <w:rPr>
          <w:rFonts w:cs="Arial"/>
          <w:bCs/>
          <w:sz w:val="20"/>
          <w:szCs w:val="20"/>
        </w:rPr>
        <w:t xml:space="preserve">la </w:t>
      </w:r>
      <w:r w:rsidRPr="006D5E2C">
        <w:rPr>
          <w:rFonts w:cs="Arial"/>
          <w:sz w:val="20"/>
          <w:szCs w:val="20"/>
          <w:lang w:val="es-ES_tradnl"/>
        </w:rPr>
        <w:t xml:space="preserve">provisión e instalación de un sistema de aire acondicionado para la sala de energía regulada, </w:t>
      </w:r>
      <w:r w:rsidRPr="006D5E2C">
        <w:rPr>
          <w:rFonts w:cs="Arial"/>
          <w:sz w:val="20"/>
          <w:szCs w:val="20"/>
        </w:rPr>
        <w:t>al cumplir su propuesta con todos los requisitos establecidos en el DBC.</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r w:rsidRPr="006D5E2C">
        <w:rPr>
          <w:rFonts w:cs="Arial"/>
          <w:b/>
          <w:bCs/>
          <w:sz w:val="20"/>
          <w:szCs w:val="20"/>
        </w:rPr>
        <w:lastRenderedPageBreak/>
        <w:t xml:space="preserve">CLÁUSULA TERCERA.- (LEGISLACIÓN APLICABLE) </w:t>
      </w:r>
      <w:r w:rsidRPr="006D5E2C">
        <w:rPr>
          <w:rFonts w:cs="Arial"/>
          <w:sz w:val="20"/>
          <w:szCs w:val="20"/>
        </w:rPr>
        <w:t>El presente Contrato se celebra exclusivamente al amparo de las siguientes disposiciones:</w:t>
      </w:r>
    </w:p>
    <w:p w:rsidR="003670BE" w:rsidRPr="006D5E2C" w:rsidRDefault="003670BE" w:rsidP="003670BE">
      <w:pPr>
        <w:jc w:val="both"/>
        <w:rPr>
          <w:rFonts w:cs="Arial"/>
          <w:sz w:val="20"/>
          <w:szCs w:val="20"/>
        </w:rPr>
      </w:pPr>
    </w:p>
    <w:p w:rsidR="003670BE" w:rsidRPr="006D5E2C" w:rsidRDefault="003670BE" w:rsidP="00174146">
      <w:pPr>
        <w:numPr>
          <w:ilvl w:val="0"/>
          <w:numId w:val="24"/>
        </w:numPr>
        <w:jc w:val="both"/>
        <w:rPr>
          <w:rFonts w:cs="Arial"/>
          <w:sz w:val="20"/>
          <w:szCs w:val="20"/>
        </w:rPr>
      </w:pPr>
      <w:r w:rsidRPr="006D5E2C">
        <w:rPr>
          <w:rFonts w:cs="Arial"/>
          <w:sz w:val="20"/>
          <w:szCs w:val="20"/>
        </w:rPr>
        <w:t>Constitución Política del Estado.</w:t>
      </w:r>
    </w:p>
    <w:p w:rsidR="003670BE" w:rsidRPr="006D5E2C" w:rsidRDefault="003670BE" w:rsidP="00174146">
      <w:pPr>
        <w:numPr>
          <w:ilvl w:val="0"/>
          <w:numId w:val="24"/>
        </w:numPr>
        <w:jc w:val="both"/>
        <w:rPr>
          <w:rFonts w:cs="Arial"/>
          <w:sz w:val="20"/>
          <w:szCs w:val="20"/>
        </w:rPr>
      </w:pPr>
      <w:r w:rsidRPr="006D5E2C">
        <w:rPr>
          <w:rFonts w:cs="Arial"/>
          <w:sz w:val="20"/>
          <w:szCs w:val="20"/>
        </w:rPr>
        <w:t>Ley Nº 1178 de 20 de julio de 1990 de Administración y Control Gubernamentales.</w:t>
      </w:r>
    </w:p>
    <w:p w:rsidR="003670BE" w:rsidRPr="006D5E2C" w:rsidRDefault="003670BE" w:rsidP="00174146">
      <w:pPr>
        <w:numPr>
          <w:ilvl w:val="0"/>
          <w:numId w:val="24"/>
        </w:numPr>
        <w:jc w:val="both"/>
        <w:rPr>
          <w:rFonts w:cs="Arial"/>
          <w:sz w:val="20"/>
          <w:szCs w:val="20"/>
        </w:rPr>
      </w:pPr>
      <w:r w:rsidRPr="006D5E2C">
        <w:rPr>
          <w:rFonts w:cs="Arial"/>
          <w:sz w:val="20"/>
          <w:szCs w:val="20"/>
        </w:rPr>
        <w:t>Decreto Supremo Nº 0181, de las NB-SABS y sus modificaciones.</w:t>
      </w:r>
    </w:p>
    <w:p w:rsidR="003670BE" w:rsidRPr="006D5E2C" w:rsidRDefault="003670BE" w:rsidP="00174146">
      <w:pPr>
        <w:numPr>
          <w:ilvl w:val="0"/>
          <w:numId w:val="24"/>
        </w:numPr>
        <w:jc w:val="both"/>
        <w:rPr>
          <w:rFonts w:cs="Arial"/>
          <w:sz w:val="20"/>
          <w:szCs w:val="20"/>
        </w:rPr>
      </w:pPr>
      <w:r w:rsidRPr="006D5E2C">
        <w:rPr>
          <w:rFonts w:cs="Arial"/>
          <w:sz w:val="20"/>
          <w:szCs w:val="20"/>
        </w:rPr>
        <w:t>Ley del Presupuesto General aprobado para la gestión.</w:t>
      </w:r>
    </w:p>
    <w:p w:rsidR="003670BE" w:rsidRPr="006D5E2C" w:rsidRDefault="003670BE" w:rsidP="00174146">
      <w:pPr>
        <w:numPr>
          <w:ilvl w:val="0"/>
          <w:numId w:val="24"/>
        </w:numPr>
        <w:jc w:val="both"/>
        <w:rPr>
          <w:rFonts w:cs="Arial"/>
          <w:sz w:val="20"/>
          <w:szCs w:val="20"/>
        </w:rPr>
      </w:pPr>
      <w:r w:rsidRPr="006D5E2C">
        <w:rPr>
          <w:rFonts w:cs="Arial"/>
          <w:sz w:val="20"/>
          <w:szCs w:val="20"/>
        </w:rPr>
        <w:t>Otras disposiciones relacionadas.</w:t>
      </w:r>
    </w:p>
    <w:p w:rsidR="003670BE" w:rsidRPr="006D5E2C" w:rsidRDefault="003670BE" w:rsidP="003670BE">
      <w:pPr>
        <w:jc w:val="both"/>
        <w:rPr>
          <w:rFonts w:cs="Arial"/>
          <w:sz w:val="20"/>
          <w:szCs w:val="20"/>
        </w:rPr>
      </w:pPr>
    </w:p>
    <w:p w:rsidR="003670BE" w:rsidRPr="006D5E2C" w:rsidRDefault="003670BE" w:rsidP="003670BE">
      <w:pPr>
        <w:widowControl w:val="0"/>
        <w:jc w:val="both"/>
        <w:rPr>
          <w:rFonts w:cs="Arial"/>
          <w:sz w:val="20"/>
          <w:szCs w:val="20"/>
          <w:lang w:val="es-ES_tradnl"/>
        </w:rPr>
      </w:pPr>
      <w:r w:rsidRPr="006D5E2C">
        <w:rPr>
          <w:rFonts w:cs="Arial"/>
          <w:b/>
          <w:bCs/>
          <w:sz w:val="20"/>
          <w:szCs w:val="20"/>
          <w:lang w:val="es-BO"/>
        </w:rPr>
        <w:t xml:space="preserve">CLÁUSULA CUARTA.- (OBJETO Y CAUSA) </w:t>
      </w:r>
      <w:r w:rsidRPr="006D5E2C">
        <w:rPr>
          <w:rFonts w:cs="Arial"/>
          <w:sz w:val="20"/>
          <w:szCs w:val="20"/>
          <w:lang w:val="es-BO"/>
        </w:rPr>
        <w:t xml:space="preserve">El objeto del presente contrato es la </w:t>
      </w:r>
      <w:r w:rsidRPr="006D5E2C">
        <w:rPr>
          <w:rFonts w:cs="Arial"/>
          <w:sz w:val="20"/>
          <w:szCs w:val="20"/>
          <w:lang w:val="es-ES_tradnl"/>
        </w:rPr>
        <w:t xml:space="preserve">provisión de un (1) sistema de aire acondicionado de precisión para la sala de energía regulada de la </w:t>
      </w:r>
      <w:r w:rsidRPr="006D5E2C">
        <w:rPr>
          <w:rFonts w:cs="Arial"/>
          <w:b/>
          <w:sz w:val="20"/>
          <w:szCs w:val="20"/>
          <w:lang w:val="es-ES_tradnl"/>
        </w:rPr>
        <w:t>ENTIDAD</w:t>
      </w:r>
      <w:r w:rsidRPr="006D5E2C">
        <w:rPr>
          <w:rFonts w:cs="Arial"/>
          <w:sz w:val="20"/>
          <w:szCs w:val="20"/>
          <w:lang w:val="es-ES_tradnl"/>
        </w:rPr>
        <w:t xml:space="preserve">, </w:t>
      </w:r>
      <w:r w:rsidRPr="006D5E2C">
        <w:rPr>
          <w:rFonts w:cs="Arial"/>
          <w:sz w:val="20"/>
          <w:szCs w:val="20"/>
          <w:lang w:val="es-BO"/>
        </w:rPr>
        <w:t xml:space="preserve">que en adelante se denominará el </w:t>
      </w:r>
      <w:r w:rsidRPr="006D5E2C">
        <w:rPr>
          <w:rFonts w:cs="Arial"/>
          <w:b/>
          <w:bCs/>
          <w:sz w:val="20"/>
          <w:szCs w:val="20"/>
          <w:lang w:val="es-BO"/>
        </w:rPr>
        <w:t>BIEN</w:t>
      </w:r>
      <w:r w:rsidRPr="006D5E2C">
        <w:rPr>
          <w:rFonts w:cs="Arial"/>
          <w:bCs/>
          <w:sz w:val="20"/>
          <w:szCs w:val="20"/>
          <w:lang w:val="es-BO"/>
        </w:rPr>
        <w:t>,</w:t>
      </w:r>
      <w:r w:rsidRPr="006D5E2C">
        <w:rPr>
          <w:rFonts w:cs="Arial"/>
          <w:sz w:val="20"/>
          <w:szCs w:val="20"/>
          <w:lang w:val="es-ES_tradnl"/>
        </w:rPr>
        <w:t xml:space="preserve"> así como su instalación y puesta en funcionamiento, para renovar el actual sistema de aíre acondicionado</w:t>
      </w:r>
      <w:r w:rsidRPr="006D5E2C">
        <w:rPr>
          <w:rFonts w:cs="Arial"/>
          <w:sz w:val="20"/>
          <w:szCs w:val="20"/>
          <w:lang w:val="es-BO"/>
        </w:rPr>
        <w:t>,</w:t>
      </w:r>
      <w:r w:rsidRPr="006D5E2C">
        <w:rPr>
          <w:rFonts w:cs="Arial"/>
          <w:sz w:val="20"/>
          <w:szCs w:val="20"/>
          <w:lang w:val="es-ES_tradnl"/>
        </w:rPr>
        <w:t xml:space="preserve"> suministrados por el </w:t>
      </w:r>
      <w:r w:rsidRPr="006D5E2C">
        <w:rPr>
          <w:rFonts w:cs="Arial"/>
          <w:b/>
          <w:sz w:val="20"/>
          <w:szCs w:val="20"/>
          <w:lang w:val="es-ES_tradnl"/>
        </w:rPr>
        <w:t>PROVEEDOR</w:t>
      </w:r>
      <w:r w:rsidRPr="006D5E2C">
        <w:rPr>
          <w:rFonts w:cs="Arial"/>
          <w:sz w:val="20"/>
          <w:szCs w:val="20"/>
          <w:lang w:val="es-ES_tradnl"/>
        </w:rPr>
        <w:t>, de conformidad con las Especificaciones Técnicas del</w:t>
      </w:r>
      <w:r w:rsidRPr="006D5E2C">
        <w:rPr>
          <w:rFonts w:cs="Arial"/>
          <w:b/>
          <w:sz w:val="20"/>
          <w:szCs w:val="20"/>
          <w:lang w:val="es-ES_tradnl"/>
        </w:rPr>
        <w:t xml:space="preserve"> </w:t>
      </w:r>
      <w:r w:rsidRPr="006D5E2C">
        <w:rPr>
          <w:rFonts w:cs="Arial"/>
          <w:sz w:val="20"/>
          <w:szCs w:val="20"/>
          <w:lang w:val="es-ES_tradnl"/>
        </w:rPr>
        <w:t>DBC y la propuesta adjudicada, con estricta y absoluta sujeción al presente Contrato. La instalación se realizará de acuerdo a las siguientes características:</w:t>
      </w:r>
    </w:p>
    <w:p w:rsidR="003670BE" w:rsidRPr="006D5E2C" w:rsidRDefault="003670BE" w:rsidP="003670BE">
      <w:pPr>
        <w:widowControl w:val="0"/>
        <w:jc w:val="both"/>
        <w:rPr>
          <w:rFonts w:cs="Arial"/>
          <w:sz w:val="20"/>
          <w:szCs w:val="20"/>
          <w:lang w:val="es-ES_tradnl"/>
        </w:rPr>
      </w:pPr>
    </w:p>
    <w:p w:rsidR="003670BE" w:rsidRPr="006D5E2C" w:rsidRDefault="003670BE" w:rsidP="00174146">
      <w:pPr>
        <w:pStyle w:val="Textoindependiente3"/>
        <w:numPr>
          <w:ilvl w:val="1"/>
          <w:numId w:val="44"/>
        </w:numPr>
        <w:spacing w:after="0"/>
        <w:jc w:val="both"/>
        <w:rPr>
          <w:rFonts w:ascii="Verdana" w:hAnsi="Verdana"/>
          <w:sz w:val="20"/>
        </w:rPr>
      </w:pPr>
      <w:r w:rsidRPr="006D5E2C">
        <w:rPr>
          <w:rFonts w:ascii="Verdana" w:hAnsi="Verdana"/>
          <w:b/>
          <w:sz w:val="20"/>
        </w:rPr>
        <w:t>Instalación:</w:t>
      </w:r>
      <w:r w:rsidRPr="006D5E2C">
        <w:rPr>
          <w:rFonts w:ascii="Verdana" w:hAnsi="Verdana"/>
          <w:sz w:val="20"/>
        </w:rPr>
        <w:t xml:space="preserve"> El </w:t>
      </w:r>
      <w:r w:rsidRPr="006D5E2C">
        <w:rPr>
          <w:rFonts w:ascii="Verdana" w:hAnsi="Verdana"/>
          <w:b/>
          <w:sz w:val="20"/>
        </w:rPr>
        <w:t>PROVEEDOR</w:t>
      </w:r>
      <w:r w:rsidRPr="006D5E2C">
        <w:rPr>
          <w:rFonts w:ascii="Verdana" w:hAnsi="Verdana"/>
          <w:sz w:val="20"/>
        </w:rPr>
        <w:t xml:space="preserve"> deberá hacerse cargo de toda la instalación, configuración y puesta en funcionamiento del </w:t>
      </w:r>
      <w:r w:rsidRPr="006D5E2C">
        <w:rPr>
          <w:rFonts w:ascii="Verdana" w:hAnsi="Verdana"/>
          <w:b/>
          <w:sz w:val="20"/>
        </w:rPr>
        <w:t>BIEN</w:t>
      </w:r>
      <w:r w:rsidRPr="006D5E2C">
        <w:rPr>
          <w:rFonts w:ascii="Verdana" w:hAnsi="Verdana"/>
          <w:sz w:val="20"/>
        </w:rPr>
        <w:t>.</w:t>
      </w:r>
    </w:p>
    <w:p w:rsidR="003670BE" w:rsidRPr="006D5E2C" w:rsidRDefault="003670BE" w:rsidP="003670BE">
      <w:pPr>
        <w:pStyle w:val="Textoindependiente3"/>
        <w:spacing w:after="0"/>
        <w:ind w:left="708"/>
        <w:jc w:val="both"/>
        <w:rPr>
          <w:rFonts w:ascii="Verdana" w:hAnsi="Verdana"/>
          <w:sz w:val="20"/>
        </w:rPr>
      </w:pPr>
    </w:p>
    <w:p w:rsidR="003670BE" w:rsidRPr="006D5E2C" w:rsidRDefault="003670BE" w:rsidP="003670BE">
      <w:pPr>
        <w:pStyle w:val="Textoindependiente3"/>
        <w:spacing w:after="0"/>
        <w:ind w:left="708"/>
        <w:jc w:val="both"/>
        <w:rPr>
          <w:rFonts w:ascii="Verdana" w:hAnsi="Verdana"/>
          <w:sz w:val="20"/>
        </w:rPr>
      </w:pPr>
      <w:r w:rsidRPr="006D5E2C">
        <w:rPr>
          <w:rFonts w:ascii="Verdana" w:hAnsi="Verdana"/>
          <w:sz w:val="20"/>
        </w:rPr>
        <w:t>La instalación, configuración y puesta en funcionamiento incluirá todos los aspectos inherentes a este servicio como ser mano de obra, materiales, equipos, cableado eléctrico, obras civiles y otros.</w:t>
      </w:r>
    </w:p>
    <w:p w:rsidR="003670BE" w:rsidRPr="006D5E2C" w:rsidRDefault="003670BE" w:rsidP="003670BE">
      <w:pPr>
        <w:pStyle w:val="Textoindependiente3"/>
        <w:spacing w:after="0"/>
        <w:ind w:left="708"/>
        <w:jc w:val="both"/>
        <w:rPr>
          <w:rFonts w:ascii="Verdana" w:hAnsi="Verdana"/>
          <w:sz w:val="20"/>
        </w:rPr>
      </w:pPr>
      <w:r w:rsidRPr="006D5E2C">
        <w:rPr>
          <w:rFonts w:ascii="Verdana" w:hAnsi="Verdana"/>
          <w:sz w:val="20"/>
        </w:rPr>
        <w:t xml:space="preserve">El </w:t>
      </w:r>
      <w:r w:rsidRPr="006D5E2C">
        <w:rPr>
          <w:rFonts w:ascii="Verdana" w:hAnsi="Verdana"/>
          <w:b/>
          <w:sz w:val="20"/>
        </w:rPr>
        <w:t>PROVEEDOR</w:t>
      </w:r>
      <w:r w:rsidRPr="006D5E2C">
        <w:rPr>
          <w:rFonts w:ascii="Verdana" w:hAnsi="Verdana"/>
          <w:sz w:val="20"/>
        </w:rPr>
        <w:t xml:space="preserve"> deberá entregar el </w:t>
      </w:r>
      <w:r w:rsidRPr="006D5E2C">
        <w:rPr>
          <w:rFonts w:ascii="Verdana" w:hAnsi="Verdana"/>
          <w:b/>
          <w:sz w:val="20"/>
        </w:rPr>
        <w:t>BIEN</w:t>
      </w:r>
      <w:r w:rsidRPr="006D5E2C">
        <w:rPr>
          <w:rFonts w:ascii="Verdana" w:hAnsi="Verdana"/>
          <w:sz w:val="20"/>
        </w:rPr>
        <w:t xml:space="preserve"> completamente funcional y operativo.</w:t>
      </w:r>
    </w:p>
    <w:p w:rsidR="003670BE" w:rsidRPr="006D5E2C" w:rsidRDefault="003670BE" w:rsidP="003670BE">
      <w:pPr>
        <w:pStyle w:val="Textoindependiente3"/>
        <w:spacing w:after="0"/>
        <w:ind w:left="708"/>
        <w:jc w:val="both"/>
        <w:rPr>
          <w:rFonts w:ascii="Verdana" w:hAnsi="Verdana"/>
          <w:sz w:val="20"/>
        </w:rPr>
      </w:pPr>
      <w:r w:rsidRPr="006D5E2C">
        <w:rPr>
          <w:rFonts w:ascii="Verdana" w:hAnsi="Verdana"/>
          <w:sz w:val="20"/>
        </w:rPr>
        <w:t xml:space="preserve">Las herramientas, materiales, vestimenta y accesorios de seguridad laboral requeridos para el trabajo de la instalación y puesta en funcionamiento serán provistos por el </w:t>
      </w:r>
      <w:r w:rsidRPr="006D5E2C">
        <w:rPr>
          <w:rFonts w:ascii="Verdana" w:hAnsi="Verdana"/>
          <w:b/>
          <w:sz w:val="20"/>
        </w:rPr>
        <w:t>PROVEEDOR</w:t>
      </w:r>
      <w:r w:rsidRPr="006D5E2C">
        <w:rPr>
          <w:rFonts w:ascii="Verdana" w:hAnsi="Verdana"/>
          <w:sz w:val="20"/>
        </w:rPr>
        <w:t>.</w:t>
      </w:r>
    </w:p>
    <w:p w:rsidR="003670BE" w:rsidRPr="006D5E2C" w:rsidRDefault="003670BE" w:rsidP="003670BE">
      <w:pPr>
        <w:pStyle w:val="Textoindependiente3"/>
        <w:spacing w:after="0"/>
        <w:ind w:left="720"/>
        <w:rPr>
          <w:rFonts w:ascii="Verdana" w:hAnsi="Verdana"/>
          <w:b/>
          <w:sz w:val="20"/>
        </w:rPr>
      </w:pPr>
    </w:p>
    <w:p w:rsidR="003670BE" w:rsidRPr="006D5E2C" w:rsidRDefault="003670BE" w:rsidP="00174146">
      <w:pPr>
        <w:pStyle w:val="Textoindependiente3"/>
        <w:numPr>
          <w:ilvl w:val="1"/>
          <w:numId w:val="44"/>
        </w:numPr>
        <w:spacing w:after="0"/>
        <w:rPr>
          <w:rFonts w:ascii="Verdana" w:hAnsi="Verdana"/>
          <w:b/>
          <w:sz w:val="20"/>
        </w:rPr>
      </w:pPr>
      <w:r w:rsidRPr="006D5E2C">
        <w:rPr>
          <w:rFonts w:ascii="Verdana" w:hAnsi="Verdana"/>
          <w:b/>
          <w:sz w:val="20"/>
        </w:rPr>
        <w:t>Alcance de la instalación y puesta en funcionamiento:</w:t>
      </w:r>
      <w:r w:rsidRPr="006D5E2C">
        <w:rPr>
          <w:rFonts w:ascii="Verdana" w:hAnsi="Verdana"/>
          <w:sz w:val="20"/>
        </w:rPr>
        <w:t xml:space="preserve"> La instalación y puesta en funcionamiento deberá incluir al menos los siguientes aspectos:</w:t>
      </w:r>
    </w:p>
    <w:p w:rsidR="003670BE" w:rsidRPr="006D5E2C" w:rsidRDefault="003670BE" w:rsidP="003670BE">
      <w:pPr>
        <w:pStyle w:val="Textoindependiente3"/>
        <w:spacing w:after="0"/>
        <w:ind w:left="1080"/>
        <w:rPr>
          <w:rFonts w:ascii="Verdana" w:hAnsi="Verdana"/>
          <w:b/>
          <w:sz w:val="20"/>
        </w:rPr>
      </w:pPr>
    </w:p>
    <w:p w:rsidR="003670BE" w:rsidRPr="006D5E2C" w:rsidRDefault="003670BE" w:rsidP="00174146">
      <w:pPr>
        <w:pStyle w:val="Textoindependiente3"/>
        <w:numPr>
          <w:ilvl w:val="0"/>
          <w:numId w:val="45"/>
        </w:numPr>
        <w:spacing w:after="0"/>
        <w:jc w:val="both"/>
        <w:rPr>
          <w:rFonts w:ascii="Verdana" w:hAnsi="Verdana"/>
          <w:b/>
          <w:sz w:val="20"/>
        </w:rPr>
      </w:pPr>
      <w:r w:rsidRPr="006D5E2C">
        <w:rPr>
          <w:rFonts w:ascii="Verdana" w:hAnsi="Verdana"/>
          <w:sz w:val="20"/>
        </w:rPr>
        <w:t xml:space="preserve">Instalación completa del </w:t>
      </w:r>
      <w:r w:rsidRPr="006D5E2C">
        <w:rPr>
          <w:rFonts w:ascii="Verdana" w:hAnsi="Verdana"/>
          <w:b/>
          <w:sz w:val="20"/>
        </w:rPr>
        <w:t>BIEN</w:t>
      </w:r>
      <w:r w:rsidRPr="006D5E2C">
        <w:rPr>
          <w:rFonts w:ascii="Verdana" w:hAnsi="Verdana"/>
          <w:sz w:val="20"/>
        </w:rPr>
        <w:t>.</w:t>
      </w:r>
    </w:p>
    <w:p w:rsidR="003670BE" w:rsidRPr="006D5E2C" w:rsidRDefault="003670BE" w:rsidP="00174146">
      <w:pPr>
        <w:pStyle w:val="Textoindependiente3"/>
        <w:numPr>
          <w:ilvl w:val="0"/>
          <w:numId w:val="45"/>
        </w:numPr>
        <w:spacing w:after="0"/>
        <w:jc w:val="both"/>
        <w:rPr>
          <w:rFonts w:ascii="Verdana" w:hAnsi="Verdana"/>
          <w:b/>
          <w:sz w:val="20"/>
        </w:rPr>
      </w:pPr>
      <w:r w:rsidRPr="006D5E2C">
        <w:rPr>
          <w:rFonts w:ascii="Verdana" w:hAnsi="Verdana"/>
          <w:sz w:val="20"/>
        </w:rPr>
        <w:t>Provisión e instalación de una base o estructura metálica para el montaje de la unidad externa del equipo.</w:t>
      </w:r>
    </w:p>
    <w:p w:rsidR="003670BE" w:rsidRPr="006D5E2C" w:rsidRDefault="003670BE" w:rsidP="00174146">
      <w:pPr>
        <w:pStyle w:val="Textoindependiente3"/>
        <w:numPr>
          <w:ilvl w:val="0"/>
          <w:numId w:val="45"/>
        </w:numPr>
        <w:spacing w:after="0"/>
        <w:jc w:val="both"/>
        <w:rPr>
          <w:rFonts w:ascii="Verdana" w:hAnsi="Verdana"/>
          <w:b/>
          <w:sz w:val="20"/>
        </w:rPr>
      </w:pPr>
      <w:r w:rsidRPr="006D5E2C">
        <w:rPr>
          <w:rFonts w:ascii="Verdana" w:hAnsi="Verdana"/>
          <w:sz w:val="20"/>
        </w:rPr>
        <w:t xml:space="preserve">Provisión e instalación de los ductos de cobre requeridos para el correcto funcionamiento del </w:t>
      </w:r>
      <w:r w:rsidRPr="006D5E2C">
        <w:rPr>
          <w:rFonts w:ascii="Verdana" w:hAnsi="Verdana"/>
          <w:b/>
          <w:sz w:val="20"/>
        </w:rPr>
        <w:t>BIEN</w:t>
      </w:r>
      <w:r w:rsidRPr="006D5E2C">
        <w:rPr>
          <w:rFonts w:ascii="Verdana" w:hAnsi="Verdana"/>
          <w:sz w:val="20"/>
        </w:rPr>
        <w:t>.</w:t>
      </w:r>
    </w:p>
    <w:p w:rsidR="003670BE" w:rsidRPr="006D5E2C" w:rsidRDefault="003670BE" w:rsidP="00174146">
      <w:pPr>
        <w:pStyle w:val="Textoindependiente3"/>
        <w:numPr>
          <w:ilvl w:val="0"/>
          <w:numId w:val="45"/>
        </w:numPr>
        <w:spacing w:after="0"/>
        <w:jc w:val="both"/>
        <w:rPr>
          <w:rFonts w:ascii="Verdana" w:hAnsi="Verdana"/>
          <w:b/>
          <w:sz w:val="20"/>
        </w:rPr>
      </w:pPr>
      <w:r w:rsidRPr="006D5E2C">
        <w:rPr>
          <w:rFonts w:ascii="Verdana" w:hAnsi="Verdana"/>
          <w:sz w:val="20"/>
        </w:rPr>
        <w:t xml:space="preserve">La </w:t>
      </w:r>
      <w:r w:rsidRPr="006D5E2C">
        <w:rPr>
          <w:rFonts w:ascii="Verdana" w:hAnsi="Verdana"/>
          <w:b/>
          <w:sz w:val="20"/>
        </w:rPr>
        <w:t>ENTIDAD</w:t>
      </w:r>
      <w:r w:rsidRPr="006D5E2C">
        <w:rPr>
          <w:rFonts w:ascii="Verdana" w:hAnsi="Verdana"/>
          <w:sz w:val="20"/>
        </w:rPr>
        <w:t xml:space="preserve"> proporcionará una acometida eléctrica trifásica en la sala de energía regulada. Todo el cableado empleado deberá estar dimensionado para soportar una corriente de al menos el valor nominal máximo del equipo de aire acondicionado de precisión.</w:t>
      </w:r>
    </w:p>
    <w:p w:rsidR="003670BE" w:rsidRPr="006D5E2C" w:rsidRDefault="003670BE" w:rsidP="00174146">
      <w:pPr>
        <w:pStyle w:val="Textoindependiente3"/>
        <w:numPr>
          <w:ilvl w:val="0"/>
          <w:numId w:val="45"/>
        </w:numPr>
        <w:spacing w:after="0"/>
        <w:jc w:val="both"/>
        <w:rPr>
          <w:rFonts w:ascii="Verdana" w:hAnsi="Verdana"/>
          <w:b/>
          <w:sz w:val="20"/>
        </w:rPr>
      </w:pPr>
      <w:r w:rsidRPr="006D5E2C">
        <w:rPr>
          <w:rFonts w:ascii="Verdana" w:hAnsi="Verdana"/>
          <w:sz w:val="20"/>
        </w:rPr>
        <w:t xml:space="preserve">Cableado eléctrico desde el tablero eléctrico proporcionado por la </w:t>
      </w:r>
      <w:r w:rsidRPr="006D5E2C">
        <w:rPr>
          <w:rFonts w:ascii="Verdana" w:hAnsi="Verdana"/>
          <w:b/>
          <w:sz w:val="20"/>
        </w:rPr>
        <w:t>ENTIDAD</w:t>
      </w:r>
      <w:r w:rsidRPr="006D5E2C">
        <w:rPr>
          <w:rFonts w:ascii="Verdana" w:hAnsi="Verdana"/>
          <w:sz w:val="20"/>
        </w:rPr>
        <w:t xml:space="preserve"> hasta la unidad interna y externa.</w:t>
      </w:r>
    </w:p>
    <w:p w:rsidR="003670BE" w:rsidRPr="006D5E2C" w:rsidRDefault="003670BE" w:rsidP="00174146">
      <w:pPr>
        <w:pStyle w:val="Textoindependiente3"/>
        <w:numPr>
          <w:ilvl w:val="0"/>
          <w:numId w:val="45"/>
        </w:numPr>
        <w:spacing w:after="0"/>
        <w:jc w:val="both"/>
        <w:rPr>
          <w:rFonts w:ascii="Verdana" w:hAnsi="Verdana"/>
          <w:b/>
          <w:sz w:val="20"/>
        </w:rPr>
      </w:pPr>
      <w:r w:rsidRPr="006D5E2C">
        <w:rPr>
          <w:rFonts w:ascii="Verdana" w:hAnsi="Verdana"/>
          <w:sz w:val="20"/>
        </w:rPr>
        <w:t>Cableado necesario desde la unidad interna a la unidad externa.</w:t>
      </w:r>
    </w:p>
    <w:p w:rsidR="003670BE" w:rsidRPr="006D5E2C" w:rsidRDefault="003670BE" w:rsidP="00174146">
      <w:pPr>
        <w:pStyle w:val="Textoindependiente3"/>
        <w:numPr>
          <w:ilvl w:val="0"/>
          <w:numId w:val="45"/>
        </w:numPr>
        <w:spacing w:after="0"/>
        <w:jc w:val="both"/>
        <w:rPr>
          <w:rFonts w:ascii="Verdana" w:hAnsi="Verdana"/>
          <w:b/>
          <w:sz w:val="20"/>
        </w:rPr>
      </w:pPr>
      <w:r w:rsidRPr="006D5E2C">
        <w:rPr>
          <w:rFonts w:ascii="Verdana" w:hAnsi="Verdana"/>
          <w:sz w:val="20"/>
        </w:rPr>
        <w:t>Instalación de ducto de desagüe.</w:t>
      </w:r>
    </w:p>
    <w:p w:rsidR="003670BE" w:rsidRPr="006D5E2C" w:rsidRDefault="003670BE" w:rsidP="00174146">
      <w:pPr>
        <w:pStyle w:val="Textoindependiente3"/>
        <w:numPr>
          <w:ilvl w:val="0"/>
          <w:numId w:val="45"/>
        </w:numPr>
        <w:spacing w:after="0"/>
        <w:jc w:val="both"/>
        <w:rPr>
          <w:rFonts w:ascii="Verdana" w:hAnsi="Verdana"/>
          <w:sz w:val="20"/>
        </w:rPr>
      </w:pPr>
      <w:r w:rsidRPr="006D5E2C">
        <w:rPr>
          <w:rFonts w:ascii="Verdana" w:hAnsi="Verdana"/>
          <w:sz w:val="20"/>
        </w:rPr>
        <w:t xml:space="preserve">De ser necesario, el </w:t>
      </w:r>
      <w:r w:rsidRPr="006D5E2C">
        <w:rPr>
          <w:rFonts w:ascii="Verdana" w:hAnsi="Verdana"/>
          <w:b/>
          <w:sz w:val="20"/>
        </w:rPr>
        <w:t>PROVEEDOR</w:t>
      </w:r>
      <w:r w:rsidRPr="006D5E2C">
        <w:rPr>
          <w:rFonts w:ascii="Verdana" w:hAnsi="Verdana"/>
          <w:sz w:val="20"/>
        </w:rPr>
        <w:t xml:space="preserve"> deberá realizar las adecuaciones al equipo de aire acondicionado actualmente instalado de manera de no afectar su funcionamiento (ambos equipos deberán ser capaces de funcionar simultáneamente una vez finalizada la instalación).</w:t>
      </w:r>
    </w:p>
    <w:p w:rsidR="003670BE" w:rsidRPr="006D5E2C" w:rsidRDefault="003670BE" w:rsidP="00174146">
      <w:pPr>
        <w:pStyle w:val="Textoindependiente3"/>
        <w:numPr>
          <w:ilvl w:val="0"/>
          <w:numId w:val="45"/>
        </w:numPr>
        <w:spacing w:after="0"/>
        <w:jc w:val="both"/>
        <w:rPr>
          <w:rFonts w:ascii="Verdana" w:hAnsi="Verdana"/>
          <w:sz w:val="20"/>
        </w:rPr>
      </w:pPr>
      <w:r w:rsidRPr="006D5E2C">
        <w:rPr>
          <w:rFonts w:ascii="Verdana" w:hAnsi="Verdana"/>
          <w:sz w:val="20"/>
        </w:rPr>
        <w:t xml:space="preserve">De ser necesario, el </w:t>
      </w:r>
      <w:r w:rsidRPr="006D5E2C">
        <w:rPr>
          <w:rFonts w:ascii="Verdana" w:hAnsi="Verdana"/>
          <w:b/>
          <w:sz w:val="20"/>
        </w:rPr>
        <w:t>PROVEEDOR</w:t>
      </w:r>
      <w:r w:rsidRPr="006D5E2C">
        <w:rPr>
          <w:rFonts w:ascii="Verdana" w:hAnsi="Verdana"/>
          <w:sz w:val="20"/>
        </w:rPr>
        <w:t xml:space="preserve"> deberá instalar y proporcionar una base o estructura metálica adicional para la instalación del </w:t>
      </w:r>
      <w:r w:rsidRPr="006D5E2C">
        <w:rPr>
          <w:rFonts w:ascii="Verdana" w:hAnsi="Verdana"/>
          <w:b/>
          <w:sz w:val="20"/>
        </w:rPr>
        <w:t>BIEN</w:t>
      </w:r>
      <w:r w:rsidRPr="006D5E2C">
        <w:rPr>
          <w:rFonts w:ascii="Verdana" w:hAnsi="Verdana"/>
          <w:sz w:val="20"/>
        </w:rPr>
        <w:t>.</w:t>
      </w:r>
    </w:p>
    <w:p w:rsidR="003670BE" w:rsidRPr="006D5E2C" w:rsidRDefault="003670BE" w:rsidP="00174146">
      <w:pPr>
        <w:pStyle w:val="Textoindependiente3"/>
        <w:numPr>
          <w:ilvl w:val="0"/>
          <w:numId w:val="45"/>
        </w:numPr>
        <w:spacing w:after="0"/>
        <w:jc w:val="both"/>
        <w:rPr>
          <w:rFonts w:ascii="Verdana" w:hAnsi="Verdana"/>
          <w:b/>
          <w:sz w:val="20"/>
        </w:rPr>
      </w:pPr>
      <w:r w:rsidRPr="006D5E2C">
        <w:rPr>
          <w:rFonts w:ascii="Verdana" w:hAnsi="Verdana"/>
          <w:sz w:val="20"/>
        </w:rPr>
        <w:lastRenderedPageBreak/>
        <w:t xml:space="preserve">Otros trabajos y/o accesorios necesarios para el correcto funcionamiento del </w:t>
      </w:r>
      <w:r w:rsidRPr="006D5E2C">
        <w:rPr>
          <w:rFonts w:ascii="Verdana" w:hAnsi="Verdana"/>
          <w:b/>
          <w:sz w:val="20"/>
        </w:rPr>
        <w:t>BIEN</w:t>
      </w:r>
      <w:r w:rsidRPr="006D5E2C">
        <w:rPr>
          <w:rFonts w:ascii="Verdana" w:hAnsi="Verdana"/>
          <w:sz w:val="20"/>
        </w:rPr>
        <w:t>.</w:t>
      </w:r>
    </w:p>
    <w:p w:rsidR="003670BE" w:rsidRPr="006D5E2C" w:rsidRDefault="003670BE" w:rsidP="003670BE">
      <w:pPr>
        <w:pStyle w:val="Textoindependiente3"/>
        <w:spacing w:after="0"/>
        <w:jc w:val="both"/>
        <w:rPr>
          <w:rFonts w:ascii="Verdana" w:hAnsi="Verdana"/>
          <w:sz w:val="20"/>
        </w:rPr>
      </w:pPr>
    </w:p>
    <w:p w:rsidR="003670BE" w:rsidRPr="006D5E2C" w:rsidRDefault="003670BE" w:rsidP="00174146">
      <w:pPr>
        <w:pStyle w:val="Textoindependiente3"/>
        <w:numPr>
          <w:ilvl w:val="1"/>
          <w:numId w:val="44"/>
        </w:numPr>
        <w:spacing w:after="0"/>
        <w:jc w:val="both"/>
        <w:rPr>
          <w:rFonts w:ascii="Verdana" w:hAnsi="Verdana"/>
          <w:sz w:val="20"/>
        </w:rPr>
      </w:pPr>
      <w:r w:rsidRPr="006D5E2C">
        <w:rPr>
          <w:rFonts w:ascii="Verdana" w:hAnsi="Verdana"/>
          <w:b/>
          <w:sz w:val="20"/>
        </w:rPr>
        <w:t>Continuidad operativa de la sala de energía regulada:</w:t>
      </w:r>
      <w:r w:rsidRPr="006D5E2C">
        <w:rPr>
          <w:rFonts w:ascii="Verdana" w:hAnsi="Verdana"/>
          <w:sz w:val="20"/>
        </w:rPr>
        <w:t xml:space="preserve"> La instalación y todos los trabajos adicionales requeridos para la instalación y puesta en funcionamiento del </w:t>
      </w:r>
      <w:r w:rsidRPr="006D5E2C">
        <w:rPr>
          <w:rFonts w:ascii="Verdana" w:hAnsi="Verdana"/>
          <w:b/>
          <w:sz w:val="20"/>
        </w:rPr>
        <w:t>BIEN</w:t>
      </w:r>
      <w:r w:rsidRPr="006D5E2C">
        <w:rPr>
          <w:rFonts w:ascii="Verdana" w:hAnsi="Verdana"/>
          <w:sz w:val="20"/>
        </w:rPr>
        <w:t xml:space="preserve"> no deberá afectar la continuidad operativa de los equipos de la sala de energía regulada de la </w:t>
      </w:r>
      <w:r w:rsidRPr="006D5E2C">
        <w:rPr>
          <w:rFonts w:ascii="Verdana" w:hAnsi="Verdana"/>
          <w:b/>
          <w:sz w:val="20"/>
        </w:rPr>
        <w:t>ENTIDAD</w:t>
      </w:r>
      <w:r w:rsidRPr="006D5E2C">
        <w:rPr>
          <w:rFonts w:ascii="Verdana" w:hAnsi="Verdana"/>
          <w:sz w:val="20"/>
        </w:rPr>
        <w:t>.</w:t>
      </w:r>
    </w:p>
    <w:p w:rsidR="003670BE" w:rsidRPr="006D5E2C" w:rsidRDefault="003670BE" w:rsidP="003670BE">
      <w:pPr>
        <w:pStyle w:val="Textoindependiente3"/>
        <w:spacing w:after="0"/>
        <w:ind w:left="720"/>
        <w:jc w:val="both"/>
        <w:rPr>
          <w:rFonts w:ascii="Verdana" w:hAnsi="Verdana"/>
          <w:sz w:val="20"/>
        </w:rPr>
      </w:pPr>
    </w:p>
    <w:p w:rsidR="003670BE" w:rsidRPr="006D5E2C" w:rsidRDefault="003670BE" w:rsidP="00174146">
      <w:pPr>
        <w:pStyle w:val="Textoindependiente3"/>
        <w:numPr>
          <w:ilvl w:val="1"/>
          <w:numId w:val="44"/>
        </w:numPr>
        <w:spacing w:after="0"/>
        <w:jc w:val="both"/>
        <w:rPr>
          <w:rFonts w:ascii="Verdana" w:hAnsi="Verdana"/>
          <w:sz w:val="20"/>
        </w:rPr>
      </w:pPr>
      <w:r w:rsidRPr="006D5E2C">
        <w:rPr>
          <w:rFonts w:ascii="Verdana" w:hAnsi="Verdana"/>
          <w:b/>
          <w:sz w:val="20"/>
        </w:rPr>
        <w:t>Transferencia de la climatización de la sala de energía regulada:</w:t>
      </w:r>
      <w:r w:rsidRPr="006D5E2C">
        <w:rPr>
          <w:rFonts w:ascii="Verdana" w:hAnsi="Verdana"/>
          <w:sz w:val="20"/>
        </w:rPr>
        <w:t xml:space="preserve"> La transferencia de la climatización de la sala de energía regulada del actual sistema de aire acondicionado al nuevo sistema no deberá afectar la continuidad operativa de los equipos.</w:t>
      </w:r>
    </w:p>
    <w:p w:rsidR="003670BE" w:rsidRPr="006D5E2C" w:rsidRDefault="003670BE" w:rsidP="003670BE">
      <w:pPr>
        <w:pStyle w:val="Prrafodelista"/>
        <w:rPr>
          <w:rFonts w:ascii="Verdana" w:hAnsi="Verdana"/>
          <w:b/>
        </w:rPr>
      </w:pPr>
    </w:p>
    <w:p w:rsidR="003670BE" w:rsidRPr="006D5E2C" w:rsidRDefault="003670BE" w:rsidP="00174146">
      <w:pPr>
        <w:pStyle w:val="Textoindependiente3"/>
        <w:numPr>
          <w:ilvl w:val="1"/>
          <w:numId w:val="44"/>
        </w:numPr>
        <w:spacing w:after="0"/>
        <w:jc w:val="both"/>
        <w:rPr>
          <w:rFonts w:ascii="Verdana" w:hAnsi="Verdana"/>
          <w:sz w:val="20"/>
        </w:rPr>
      </w:pPr>
      <w:r w:rsidRPr="006D5E2C">
        <w:rPr>
          <w:rFonts w:ascii="Verdana" w:hAnsi="Verdana"/>
          <w:b/>
          <w:sz w:val="20"/>
        </w:rPr>
        <w:t>Compatibilidad:</w:t>
      </w:r>
      <w:r w:rsidRPr="006D5E2C">
        <w:rPr>
          <w:rFonts w:ascii="Verdana" w:hAnsi="Verdana"/>
          <w:sz w:val="20"/>
        </w:rPr>
        <w:t xml:space="preserve"> El </w:t>
      </w:r>
      <w:r w:rsidRPr="006D5E2C">
        <w:rPr>
          <w:rFonts w:ascii="Verdana" w:hAnsi="Verdana"/>
          <w:b/>
          <w:sz w:val="20"/>
        </w:rPr>
        <w:t>BIEN</w:t>
      </w:r>
      <w:r w:rsidRPr="006D5E2C">
        <w:rPr>
          <w:rFonts w:ascii="Verdana" w:hAnsi="Verdana"/>
          <w:sz w:val="20"/>
        </w:rPr>
        <w:t xml:space="preserve"> deberá ser 100% compatible con el grupo generador marca FG Wilson, modelo P330E.</w:t>
      </w:r>
    </w:p>
    <w:p w:rsidR="003670BE" w:rsidRPr="006D5E2C" w:rsidRDefault="003670BE" w:rsidP="003670BE">
      <w:pPr>
        <w:pStyle w:val="Prrafodelista"/>
        <w:jc w:val="both"/>
        <w:rPr>
          <w:rFonts w:ascii="Verdana" w:hAnsi="Verdana" w:cs="Arial"/>
          <w:b/>
        </w:rPr>
      </w:pPr>
    </w:p>
    <w:p w:rsidR="003670BE" w:rsidRPr="006D5E2C" w:rsidRDefault="003670BE" w:rsidP="00174146">
      <w:pPr>
        <w:pStyle w:val="Textoindependiente3"/>
        <w:numPr>
          <w:ilvl w:val="1"/>
          <w:numId w:val="44"/>
        </w:numPr>
        <w:spacing w:after="0"/>
        <w:jc w:val="both"/>
        <w:rPr>
          <w:rFonts w:ascii="Verdana" w:hAnsi="Verdana"/>
          <w:sz w:val="20"/>
        </w:rPr>
      </w:pPr>
      <w:r w:rsidRPr="006D5E2C">
        <w:rPr>
          <w:rFonts w:ascii="Verdana" w:hAnsi="Verdana" w:cs="Arial"/>
          <w:b/>
          <w:sz w:val="20"/>
        </w:rPr>
        <w:t>Pruebas:</w:t>
      </w:r>
      <w:r w:rsidRPr="006D5E2C">
        <w:rPr>
          <w:rFonts w:ascii="Verdana" w:hAnsi="Verdana" w:cs="Arial"/>
          <w:sz w:val="20"/>
        </w:rPr>
        <w:t xml:space="preserve"> Las pruebas de funcionamiento del </w:t>
      </w:r>
      <w:r w:rsidRPr="006D5E2C">
        <w:rPr>
          <w:rFonts w:ascii="Verdana" w:hAnsi="Verdana" w:cs="Arial"/>
          <w:b/>
          <w:sz w:val="20"/>
        </w:rPr>
        <w:t>BIEN</w:t>
      </w:r>
      <w:r w:rsidRPr="006D5E2C">
        <w:rPr>
          <w:rFonts w:ascii="Verdana" w:hAnsi="Verdana" w:cs="Arial"/>
          <w:sz w:val="20"/>
        </w:rPr>
        <w:t xml:space="preserve"> incluirá las siguientes actividades:</w:t>
      </w:r>
    </w:p>
    <w:p w:rsidR="003670BE" w:rsidRPr="006D5E2C" w:rsidRDefault="003670BE" w:rsidP="003670BE">
      <w:pPr>
        <w:ind w:left="1080"/>
        <w:jc w:val="both"/>
        <w:rPr>
          <w:rFonts w:cs="Arial"/>
          <w:b/>
          <w:sz w:val="20"/>
          <w:szCs w:val="20"/>
        </w:rPr>
      </w:pPr>
    </w:p>
    <w:p w:rsidR="003670BE" w:rsidRPr="006D5E2C" w:rsidRDefault="003670BE" w:rsidP="00174146">
      <w:pPr>
        <w:numPr>
          <w:ilvl w:val="0"/>
          <w:numId w:val="46"/>
        </w:numPr>
        <w:jc w:val="both"/>
        <w:rPr>
          <w:rFonts w:cs="Arial"/>
          <w:b/>
          <w:sz w:val="20"/>
          <w:szCs w:val="20"/>
        </w:rPr>
      </w:pPr>
      <w:r w:rsidRPr="006D5E2C">
        <w:rPr>
          <w:rFonts w:cs="Arial"/>
          <w:b/>
          <w:sz w:val="20"/>
          <w:szCs w:val="20"/>
        </w:rPr>
        <w:t>Pruebas de corte de energía:</w:t>
      </w:r>
      <w:r w:rsidRPr="006D5E2C">
        <w:rPr>
          <w:rFonts w:cs="Arial"/>
          <w:sz w:val="20"/>
          <w:szCs w:val="20"/>
        </w:rPr>
        <w:t xml:space="preserve"> En estas pruebas se simulará el corte del suministro de energía eléctrica comercial (DELAPAZ). Durante estas pruebas el sistema deberá arrancar automáticamente según los parámetros de configuración previamente establecidos.</w:t>
      </w:r>
    </w:p>
    <w:p w:rsidR="003670BE" w:rsidRPr="006D5E2C" w:rsidRDefault="003670BE" w:rsidP="003670BE">
      <w:pPr>
        <w:ind w:left="1080"/>
        <w:jc w:val="both"/>
        <w:rPr>
          <w:rFonts w:cs="Arial"/>
          <w:b/>
          <w:sz w:val="20"/>
          <w:szCs w:val="20"/>
        </w:rPr>
      </w:pPr>
    </w:p>
    <w:p w:rsidR="003670BE" w:rsidRPr="006D5E2C" w:rsidRDefault="003670BE" w:rsidP="00174146">
      <w:pPr>
        <w:numPr>
          <w:ilvl w:val="0"/>
          <w:numId w:val="46"/>
        </w:numPr>
        <w:jc w:val="both"/>
        <w:rPr>
          <w:rFonts w:cs="Arial"/>
          <w:b/>
          <w:sz w:val="20"/>
          <w:szCs w:val="20"/>
        </w:rPr>
      </w:pPr>
      <w:r w:rsidRPr="006D5E2C">
        <w:rPr>
          <w:rFonts w:cs="Arial"/>
          <w:b/>
          <w:sz w:val="20"/>
          <w:szCs w:val="20"/>
        </w:rPr>
        <w:t>Pruebas de fábrica:</w:t>
      </w:r>
      <w:r w:rsidRPr="006D5E2C">
        <w:rPr>
          <w:rFonts w:cs="Arial"/>
          <w:sz w:val="20"/>
          <w:szCs w:val="20"/>
        </w:rPr>
        <w:t xml:space="preserve"> El </w:t>
      </w:r>
      <w:r w:rsidRPr="006D5E2C">
        <w:rPr>
          <w:rFonts w:cs="Arial"/>
          <w:b/>
          <w:sz w:val="20"/>
          <w:szCs w:val="20"/>
        </w:rPr>
        <w:t>PROVEEDOR</w:t>
      </w:r>
      <w:r w:rsidRPr="006D5E2C">
        <w:rPr>
          <w:rFonts w:cs="Arial"/>
          <w:sz w:val="20"/>
          <w:szCs w:val="20"/>
        </w:rPr>
        <w:t xml:space="preserve"> deberá entregar durante el periodo de pruebas y verificación de las características técnicas el documento de pruebas realizadas por el fabricante del equipo provisto. En el documento debe estar claramente identificado el equipo provisto.</w:t>
      </w:r>
    </w:p>
    <w:p w:rsidR="003670BE" w:rsidRPr="006D5E2C" w:rsidRDefault="003670BE" w:rsidP="003670BE">
      <w:pPr>
        <w:ind w:left="1080"/>
        <w:jc w:val="both"/>
        <w:rPr>
          <w:rFonts w:cs="Arial"/>
          <w:sz w:val="20"/>
          <w:szCs w:val="20"/>
        </w:rPr>
      </w:pPr>
    </w:p>
    <w:p w:rsidR="003670BE" w:rsidRPr="006D5E2C" w:rsidRDefault="003670BE" w:rsidP="00174146">
      <w:pPr>
        <w:numPr>
          <w:ilvl w:val="0"/>
          <w:numId w:val="46"/>
        </w:numPr>
        <w:jc w:val="both"/>
        <w:rPr>
          <w:rFonts w:cs="Arial"/>
          <w:sz w:val="20"/>
          <w:szCs w:val="20"/>
        </w:rPr>
      </w:pPr>
      <w:r w:rsidRPr="006D5E2C">
        <w:rPr>
          <w:rFonts w:cs="Arial"/>
          <w:b/>
          <w:sz w:val="20"/>
          <w:szCs w:val="20"/>
        </w:rPr>
        <w:t xml:space="preserve">Protocolo de pruebas del fabricante: </w:t>
      </w:r>
      <w:r w:rsidRPr="006D5E2C">
        <w:rPr>
          <w:rFonts w:cs="Arial"/>
          <w:sz w:val="20"/>
          <w:szCs w:val="20"/>
        </w:rPr>
        <w:t xml:space="preserve">El </w:t>
      </w:r>
      <w:r w:rsidRPr="006D5E2C">
        <w:rPr>
          <w:rFonts w:cs="Arial"/>
          <w:b/>
          <w:sz w:val="20"/>
          <w:szCs w:val="20"/>
        </w:rPr>
        <w:t>PROVEEDOR</w:t>
      </w:r>
      <w:r w:rsidRPr="006D5E2C">
        <w:rPr>
          <w:rFonts w:cs="Arial"/>
          <w:sz w:val="20"/>
          <w:szCs w:val="20"/>
        </w:rPr>
        <w:t xml:space="preserve"> deberá presentar un protocolo de pruebas provisto por el fabricante, este protocolo deberá ser ejecutado en coordinación con el </w:t>
      </w:r>
      <w:r w:rsidRPr="006D5E2C">
        <w:rPr>
          <w:rFonts w:cs="Arial"/>
          <w:b/>
          <w:sz w:val="20"/>
          <w:szCs w:val="20"/>
        </w:rPr>
        <w:t>PROVEEDOR</w:t>
      </w:r>
      <w:r w:rsidRPr="006D5E2C">
        <w:rPr>
          <w:rFonts w:cs="Arial"/>
          <w:sz w:val="20"/>
          <w:szCs w:val="20"/>
        </w:rPr>
        <w:t xml:space="preserve"> y personal de la Gerencia de Sistemas de la </w:t>
      </w:r>
      <w:r w:rsidRPr="006D5E2C">
        <w:rPr>
          <w:rFonts w:cs="Arial"/>
          <w:b/>
          <w:sz w:val="20"/>
          <w:szCs w:val="20"/>
        </w:rPr>
        <w:t>ENTIDAD</w:t>
      </w:r>
      <w:r w:rsidRPr="006D5E2C">
        <w:rPr>
          <w:rFonts w:cs="Arial"/>
          <w:sz w:val="20"/>
          <w:szCs w:val="20"/>
        </w:rPr>
        <w:t>.</w:t>
      </w:r>
    </w:p>
    <w:p w:rsidR="003670BE" w:rsidRPr="006D5E2C" w:rsidRDefault="003670BE" w:rsidP="003670BE">
      <w:pPr>
        <w:widowControl w:val="0"/>
        <w:jc w:val="both"/>
        <w:rPr>
          <w:rFonts w:cs="Arial"/>
          <w:sz w:val="20"/>
          <w:szCs w:val="20"/>
          <w:lang w:val="es-ES_tradnl"/>
        </w:rPr>
      </w:pPr>
    </w:p>
    <w:p w:rsidR="003670BE" w:rsidRPr="006D5E2C" w:rsidRDefault="003670BE" w:rsidP="00174146">
      <w:pPr>
        <w:pStyle w:val="Textoindependiente3"/>
        <w:numPr>
          <w:ilvl w:val="1"/>
          <w:numId w:val="44"/>
        </w:numPr>
        <w:spacing w:after="0"/>
        <w:jc w:val="both"/>
        <w:rPr>
          <w:rFonts w:ascii="Verdana" w:hAnsi="Verdana"/>
          <w:b/>
          <w:sz w:val="20"/>
        </w:rPr>
      </w:pPr>
      <w:r w:rsidRPr="006D5E2C">
        <w:rPr>
          <w:rFonts w:ascii="Verdana" w:hAnsi="Verdana"/>
          <w:b/>
          <w:sz w:val="20"/>
        </w:rPr>
        <w:t xml:space="preserve">Componentes y accesorios: </w:t>
      </w:r>
      <w:r w:rsidRPr="006D5E2C">
        <w:rPr>
          <w:rFonts w:ascii="Verdana" w:hAnsi="Verdana"/>
          <w:sz w:val="20"/>
          <w:lang w:val="es-MX"/>
        </w:rPr>
        <w:t xml:space="preserve">Será responsabilidad del </w:t>
      </w:r>
      <w:r w:rsidRPr="006D5E2C">
        <w:rPr>
          <w:rFonts w:ascii="Verdana" w:hAnsi="Verdana"/>
          <w:b/>
          <w:sz w:val="20"/>
          <w:lang w:val="es-MX"/>
        </w:rPr>
        <w:t>PROVEEDOR</w:t>
      </w:r>
      <w:r w:rsidRPr="006D5E2C">
        <w:rPr>
          <w:rFonts w:ascii="Verdana" w:hAnsi="Verdana"/>
          <w:sz w:val="20"/>
          <w:lang w:val="es-MX"/>
        </w:rPr>
        <w:t xml:space="preserve"> incluir todos los componentes, accesorios y elementos necesarios para la adecuada implementación y puesta en funcionamiento del </w:t>
      </w:r>
      <w:r w:rsidRPr="006D5E2C">
        <w:rPr>
          <w:rFonts w:ascii="Verdana" w:hAnsi="Verdana"/>
          <w:b/>
          <w:sz w:val="20"/>
          <w:lang w:val="es-MX"/>
        </w:rPr>
        <w:t>BIEN</w:t>
      </w:r>
      <w:r w:rsidRPr="006D5E2C">
        <w:rPr>
          <w:rFonts w:ascii="Verdana" w:hAnsi="Verdana"/>
          <w:sz w:val="20"/>
          <w:lang w:val="es-MX"/>
        </w:rPr>
        <w:t xml:space="preserve"> sin ningún costo adicional para la </w:t>
      </w:r>
      <w:r w:rsidRPr="006D5E2C">
        <w:rPr>
          <w:rFonts w:ascii="Verdana" w:hAnsi="Verdana"/>
          <w:b/>
          <w:sz w:val="20"/>
          <w:lang w:val="es-MX"/>
        </w:rPr>
        <w:t>ENTIDAD</w:t>
      </w:r>
      <w:r w:rsidRPr="006D5E2C">
        <w:rPr>
          <w:rFonts w:ascii="Verdana" w:hAnsi="Verdana"/>
          <w:sz w:val="20"/>
          <w:lang w:val="es-MX"/>
        </w:rPr>
        <w:t>.</w:t>
      </w:r>
    </w:p>
    <w:p w:rsidR="003670BE" w:rsidRPr="006D5E2C" w:rsidRDefault="003670BE" w:rsidP="00174146">
      <w:pPr>
        <w:pStyle w:val="Textoindependiente3"/>
        <w:numPr>
          <w:ilvl w:val="1"/>
          <w:numId w:val="44"/>
        </w:numPr>
        <w:spacing w:after="0"/>
        <w:jc w:val="both"/>
        <w:rPr>
          <w:rFonts w:ascii="Verdana" w:hAnsi="Verdana"/>
          <w:b/>
          <w:sz w:val="20"/>
        </w:rPr>
      </w:pPr>
      <w:r w:rsidRPr="006D5E2C">
        <w:rPr>
          <w:rFonts w:ascii="Verdana" w:hAnsi="Verdana"/>
          <w:b/>
          <w:sz w:val="20"/>
        </w:rPr>
        <w:t>Cronograma de instalación:</w:t>
      </w:r>
      <w:r w:rsidRPr="006D5E2C">
        <w:rPr>
          <w:rFonts w:ascii="Verdana" w:hAnsi="Verdana"/>
          <w:sz w:val="20"/>
        </w:rPr>
        <w:t xml:space="preserve"> El </w:t>
      </w:r>
      <w:r w:rsidRPr="006D5E2C">
        <w:rPr>
          <w:rFonts w:ascii="Verdana" w:hAnsi="Verdana"/>
          <w:b/>
          <w:sz w:val="20"/>
        </w:rPr>
        <w:t>PROVEEDOR</w:t>
      </w:r>
      <w:r w:rsidRPr="006D5E2C">
        <w:rPr>
          <w:rFonts w:ascii="Verdana" w:hAnsi="Verdana"/>
          <w:sz w:val="20"/>
        </w:rPr>
        <w:t xml:space="preserve"> deberá presentar un cronograma de instalación en una fecha previa al inicio de la instalación y puesta en funcionamiento del </w:t>
      </w:r>
      <w:r w:rsidRPr="006D5E2C">
        <w:rPr>
          <w:rFonts w:ascii="Verdana" w:hAnsi="Verdana"/>
          <w:b/>
          <w:sz w:val="20"/>
        </w:rPr>
        <w:t>BIEN</w:t>
      </w:r>
      <w:r w:rsidRPr="006D5E2C">
        <w:rPr>
          <w:rFonts w:ascii="Verdana" w:hAnsi="Verdana"/>
          <w:sz w:val="20"/>
        </w:rPr>
        <w:t xml:space="preserve">. El cronograma deberá ser coordinado con personal de la Gerencia de Sistemas de la </w:t>
      </w:r>
      <w:r w:rsidRPr="006D5E2C">
        <w:rPr>
          <w:rFonts w:ascii="Verdana" w:hAnsi="Verdana"/>
          <w:b/>
          <w:sz w:val="20"/>
        </w:rPr>
        <w:t>ENTIDAD</w:t>
      </w:r>
      <w:r w:rsidRPr="006D5E2C">
        <w:rPr>
          <w:rFonts w:ascii="Verdana" w:hAnsi="Verdana"/>
          <w:sz w:val="20"/>
        </w:rPr>
        <w:t xml:space="preserve"> (Gerente de Sistemas, Subgerente de Infraestructura Informática o Jefe del Dpto. de Soporte Técnico).</w:t>
      </w:r>
    </w:p>
    <w:p w:rsidR="003670BE" w:rsidRPr="006D5E2C" w:rsidRDefault="003670BE" w:rsidP="003670BE">
      <w:pPr>
        <w:pStyle w:val="Textoindependiente3"/>
        <w:spacing w:after="0"/>
        <w:ind w:left="720"/>
        <w:jc w:val="both"/>
        <w:rPr>
          <w:rFonts w:ascii="Verdana" w:hAnsi="Verdana"/>
          <w:b/>
          <w:sz w:val="20"/>
        </w:rPr>
      </w:pPr>
    </w:p>
    <w:p w:rsidR="003670BE" w:rsidRPr="006D5E2C" w:rsidRDefault="003670BE" w:rsidP="003670BE">
      <w:pPr>
        <w:pStyle w:val="Textoindependiente3"/>
        <w:spacing w:after="0"/>
        <w:ind w:left="720"/>
        <w:jc w:val="both"/>
        <w:rPr>
          <w:rFonts w:ascii="Verdana" w:hAnsi="Verdana"/>
          <w:b/>
          <w:sz w:val="20"/>
        </w:rPr>
      </w:pPr>
      <w:r w:rsidRPr="006D5E2C">
        <w:rPr>
          <w:rFonts w:ascii="Verdana" w:hAnsi="Verdana"/>
          <w:sz w:val="20"/>
        </w:rPr>
        <w:t>El cronograma no deberá superar los quince (15) días hábiles.</w:t>
      </w:r>
    </w:p>
    <w:p w:rsidR="003670BE" w:rsidRPr="006D5E2C" w:rsidRDefault="003670BE" w:rsidP="003670BE">
      <w:pPr>
        <w:widowControl w:val="0"/>
        <w:jc w:val="both"/>
        <w:rPr>
          <w:rFonts w:cs="Arial"/>
          <w:sz w:val="20"/>
          <w:szCs w:val="20"/>
          <w:lang w:val="es-ES_tradnl"/>
        </w:rPr>
      </w:pPr>
    </w:p>
    <w:p w:rsidR="003670BE" w:rsidRPr="006D5E2C" w:rsidRDefault="003670BE" w:rsidP="00174146">
      <w:pPr>
        <w:pStyle w:val="Textoindependiente3"/>
        <w:numPr>
          <w:ilvl w:val="1"/>
          <w:numId w:val="44"/>
        </w:numPr>
        <w:spacing w:after="0"/>
        <w:jc w:val="both"/>
        <w:rPr>
          <w:rFonts w:ascii="Verdana" w:hAnsi="Verdana"/>
          <w:b/>
          <w:sz w:val="20"/>
        </w:rPr>
      </w:pPr>
      <w:r w:rsidRPr="006D5E2C">
        <w:rPr>
          <w:rFonts w:ascii="Verdana" w:hAnsi="Verdana"/>
          <w:b/>
          <w:sz w:val="20"/>
        </w:rPr>
        <w:t>Horarios de trabajo:</w:t>
      </w:r>
      <w:r w:rsidRPr="006D5E2C">
        <w:rPr>
          <w:rFonts w:ascii="Verdana" w:hAnsi="Verdana"/>
          <w:sz w:val="20"/>
        </w:rPr>
        <w:t xml:space="preserve"> Una vez aprobado el cronograma, los horarios de trabajo serán coordinados con la Gerencia de Sistemas de la </w:t>
      </w:r>
      <w:r w:rsidRPr="006D5E2C">
        <w:rPr>
          <w:rFonts w:ascii="Verdana" w:hAnsi="Verdana"/>
          <w:b/>
          <w:sz w:val="20"/>
        </w:rPr>
        <w:t>ENTIDAD</w:t>
      </w:r>
      <w:r w:rsidRPr="006D5E2C">
        <w:rPr>
          <w:rFonts w:ascii="Verdana" w:hAnsi="Verdana"/>
          <w:sz w:val="20"/>
        </w:rPr>
        <w:t>.</w:t>
      </w:r>
    </w:p>
    <w:p w:rsidR="003670BE" w:rsidRPr="006D5E2C" w:rsidRDefault="003670BE" w:rsidP="003670BE">
      <w:pPr>
        <w:pStyle w:val="Textoindependiente3"/>
        <w:spacing w:after="0"/>
        <w:ind w:left="720"/>
        <w:jc w:val="both"/>
        <w:rPr>
          <w:rFonts w:ascii="Verdana" w:hAnsi="Verdana"/>
          <w:b/>
          <w:sz w:val="20"/>
        </w:rPr>
      </w:pPr>
    </w:p>
    <w:p w:rsidR="003670BE" w:rsidRPr="006D5E2C" w:rsidRDefault="003670BE" w:rsidP="00174146">
      <w:pPr>
        <w:pStyle w:val="Textoindependiente3"/>
        <w:numPr>
          <w:ilvl w:val="1"/>
          <w:numId w:val="44"/>
        </w:numPr>
        <w:spacing w:after="0"/>
        <w:jc w:val="both"/>
        <w:rPr>
          <w:rFonts w:ascii="Verdana" w:hAnsi="Verdana"/>
          <w:b/>
          <w:sz w:val="20"/>
        </w:rPr>
      </w:pPr>
      <w:r w:rsidRPr="006D5E2C">
        <w:rPr>
          <w:rFonts w:ascii="Verdana" w:hAnsi="Verdana"/>
          <w:b/>
          <w:sz w:val="20"/>
        </w:rPr>
        <w:t>Traslado:</w:t>
      </w:r>
      <w:r w:rsidRPr="006D5E2C">
        <w:rPr>
          <w:rFonts w:ascii="Verdana" w:hAnsi="Verdana"/>
          <w:sz w:val="20"/>
        </w:rPr>
        <w:t xml:space="preserve"> El </w:t>
      </w:r>
      <w:r w:rsidRPr="006D5E2C">
        <w:rPr>
          <w:rFonts w:ascii="Verdana" w:hAnsi="Verdana"/>
          <w:b/>
          <w:sz w:val="20"/>
        </w:rPr>
        <w:t>PROVEEDOR</w:t>
      </w:r>
      <w:r w:rsidRPr="006D5E2C">
        <w:rPr>
          <w:rFonts w:ascii="Verdana" w:hAnsi="Verdana"/>
          <w:sz w:val="20"/>
        </w:rPr>
        <w:t xml:space="preserve"> deberá hacerse cargo del traslado </w:t>
      </w:r>
      <w:r w:rsidRPr="006D5E2C">
        <w:rPr>
          <w:rFonts w:ascii="Verdana" w:hAnsi="Verdana"/>
          <w:sz w:val="20"/>
          <w:lang w:val="es-MX"/>
        </w:rPr>
        <w:t xml:space="preserve">del </w:t>
      </w:r>
      <w:r w:rsidRPr="006D5E2C">
        <w:rPr>
          <w:rFonts w:ascii="Verdana" w:hAnsi="Verdana"/>
          <w:b/>
          <w:sz w:val="20"/>
          <w:lang w:val="es-MX"/>
        </w:rPr>
        <w:t>BIEN</w:t>
      </w:r>
      <w:r w:rsidRPr="006D5E2C">
        <w:rPr>
          <w:rFonts w:ascii="Verdana" w:hAnsi="Verdana"/>
          <w:sz w:val="20"/>
          <w:lang w:val="es-MX"/>
        </w:rPr>
        <w:t xml:space="preserve"> y sus accesorios hasta la sala de energía regulada de la </w:t>
      </w:r>
      <w:r w:rsidRPr="006D5E2C">
        <w:rPr>
          <w:rFonts w:ascii="Verdana" w:hAnsi="Verdana"/>
          <w:b/>
          <w:sz w:val="20"/>
          <w:lang w:val="es-MX"/>
        </w:rPr>
        <w:t>ENTIDAD</w:t>
      </w:r>
      <w:r w:rsidRPr="006D5E2C">
        <w:rPr>
          <w:rFonts w:ascii="Verdana" w:hAnsi="Verdana"/>
          <w:sz w:val="20"/>
          <w:lang w:val="es-MX"/>
        </w:rPr>
        <w:t>.</w:t>
      </w:r>
    </w:p>
    <w:p w:rsidR="003670BE" w:rsidRPr="006D5E2C" w:rsidRDefault="003670BE" w:rsidP="003670BE">
      <w:pPr>
        <w:pStyle w:val="Prrafodelista"/>
        <w:rPr>
          <w:rFonts w:ascii="Verdana" w:hAnsi="Verdana"/>
          <w:b/>
        </w:rPr>
      </w:pPr>
    </w:p>
    <w:p w:rsidR="003670BE" w:rsidRPr="006D5E2C" w:rsidRDefault="003670BE" w:rsidP="00174146">
      <w:pPr>
        <w:pStyle w:val="Textoindependiente3"/>
        <w:numPr>
          <w:ilvl w:val="1"/>
          <w:numId w:val="44"/>
        </w:numPr>
        <w:spacing w:after="0"/>
        <w:jc w:val="both"/>
        <w:rPr>
          <w:rFonts w:ascii="Verdana" w:hAnsi="Verdana"/>
          <w:b/>
          <w:sz w:val="20"/>
        </w:rPr>
      </w:pPr>
      <w:r w:rsidRPr="006D5E2C">
        <w:rPr>
          <w:rFonts w:ascii="Verdana" w:hAnsi="Verdana"/>
          <w:b/>
          <w:sz w:val="20"/>
        </w:rPr>
        <w:lastRenderedPageBreak/>
        <w:t>Documentación:</w:t>
      </w:r>
      <w:r w:rsidRPr="006D5E2C">
        <w:rPr>
          <w:rFonts w:ascii="Verdana" w:hAnsi="Verdana"/>
          <w:sz w:val="20"/>
        </w:rPr>
        <w:t xml:space="preserve"> Una vez finalizada la instalación, el </w:t>
      </w:r>
      <w:r w:rsidRPr="006D5E2C">
        <w:rPr>
          <w:rFonts w:ascii="Verdana" w:hAnsi="Verdana"/>
          <w:b/>
          <w:sz w:val="20"/>
        </w:rPr>
        <w:t>PROVEEDOR</w:t>
      </w:r>
      <w:r w:rsidRPr="006D5E2C">
        <w:rPr>
          <w:rFonts w:ascii="Verdana" w:hAnsi="Verdana"/>
          <w:sz w:val="20"/>
        </w:rPr>
        <w:t xml:space="preserve"> deberá entregar un informe final (impreso y en formato digital) con la siguiente información:</w:t>
      </w:r>
    </w:p>
    <w:p w:rsidR="003670BE" w:rsidRPr="006D5E2C" w:rsidRDefault="003670BE" w:rsidP="003670BE">
      <w:pPr>
        <w:pStyle w:val="Prrafodelista"/>
        <w:jc w:val="both"/>
        <w:rPr>
          <w:rFonts w:ascii="Verdana" w:hAnsi="Verdana"/>
          <w:b/>
        </w:rPr>
      </w:pPr>
    </w:p>
    <w:p w:rsidR="003670BE" w:rsidRPr="006D5E2C" w:rsidRDefault="003670BE" w:rsidP="00174146">
      <w:pPr>
        <w:pStyle w:val="Textoindependiente3"/>
        <w:numPr>
          <w:ilvl w:val="0"/>
          <w:numId w:val="47"/>
        </w:numPr>
        <w:spacing w:after="0"/>
        <w:jc w:val="both"/>
        <w:rPr>
          <w:rFonts w:ascii="Verdana" w:hAnsi="Verdana"/>
          <w:sz w:val="20"/>
        </w:rPr>
      </w:pPr>
      <w:r w:rsidRPr="006D5E2C">
        <w:rPr>
          <w:rFonts w:ascii="Verdana" w:hAnsi="Verdana"/>
          <w:sz w:val="20"/>
        </w:rPr>
        <w:t xml:space="preserve">Diagrama de bloques del </w:t>
      </w:r>
      <w:r w:rsidRPr="006D5E2C">
        <w:rPr>
          <w:rFonts w:ascii="Verdana" w:hAnsi="Verdana"/>
          <w:b/>
          <w:sz w:val="20"/>
        </w:rPr>
        <w:t>BIEN</w:t>
      </w:r>
      <w:r w:rsidRPr="006D5E2C">
        <w:rPr>
          <w:rFonts w:ascii="Verdana" w:hAnsi="Verdana"/>
          <w:sz w:val="20"/>
        </w:rPr>
        <w:t>.</w:t>
      </w:r>
    </w:p>
    <w:p w:rsidR="003670BE" w:rsidRPr="006D5E2C" w:rsidRDefault="003670BE" w:rsidP="00174146">
      <w:pPr>
        <w:pStyle w:val="Textoindependiente3"/>
        <w:numPr>
          <w:ilvl w:val="0"/>
          <w:numId w:val="47"/>
        </w:numPr>
        <w:spacing w:after="0"/>
        <w:jc w:val="both"/>
        <w:rPr>
          <w:rFonts w:ascii="Verdana" w:hAnsi="Verdana"/>
          <w:sz w:val="20"/>
        </w:rPr>
      </w:pPr>
      <w:r w:rsidRPr="006D5E2C">
        <w:rPr>
          <w:rFonts w:ascii="Verdana" w:hAnsi="Verdana"/>
          <w:sz w:val="20"/>
        </w:rPr>
        <w:t>Planos eléctricos unifilares de toda la instalación.</w:t>
      </w:r>
    </w:p>
    <w:p w:rsidR="003670BE" w:rsidRPr="006D5E2C" w:rsidRDefault="003670BE" w:rsidP="00174146">
      <w:pPr>
        <w:pStyle w:val="Textoindependiente3"/>
        <w:numPr>
          <w:ilvl w:val="0"/>
          <w:numId w:val="47"/>
        </w:numPr>
        <w:spacing w:after="0"/>
        <w:jc w:val="both"/>
        <w:rPr>
          <w:rFonts w:ascii="Verdana" w:hAnsi="Verdana"/>
          <w:sz w:val="20"/>
        </w:rPr>
      </w:pPr>
      <w:r w:rsidRPr="006D5E2C">
        <w:rPr>
          <w:rFonts w:ascii="Verdana" w:hAnsi="Verdana"/>
          <w:sz w:val="20"/>
        </w:rPr>
        <w:t>Diagramas de flujo de aire en la sala de energía.</w:t>
      </w:r>
    </w:p>
    <w:p w:rsidR="003670BE" w:rsidRPr="006D5E2C" w:rsidRDefault="003670BE" w:rsidP="00174146">
      <w:pPr>
        <w:pStyle w:val="Textoindependiente3"/>
        <w:numPr>
          <w:ilvl w:val="0"/>
          <w:numId w:val="47"/>
        </w:numPr>
        <w:spacing w:after="0"/>
        <w:jc w:val="both"/>
        <w:rPr>
          <w:rFonts w:ascii="Verdana" w:hAnsi="Verdana"/>
          <w:sz w:val="20"/>
        </w:rPr>
      </w:pPr>
      <w:r w:rsidRPr="006D5E2C">
        <w:rPr>
          <w:rFonts w:ascii="Verdana" w:hAnsi="Verdana"/>
          <w:sz w:val="20"/>
        </w:rPr>
        <w:t>Memoria de cálculo del dimensionamiento del material  utilizado en la instalación.</w:t>
      </w:r>
    </w:p>
    <w:p w:rsidR="003670BE" w:rsidRPr="006D5E2C" w:rsidRDefault="003670BE" w:rsidP="00174146">
      <w:pPr>
        <w:pStyle w:val="Textoindependiente3"/>
        <w:numPr>
          <w:ilvl w:val="0"/>
          <w:numId w:val="47"/>
        </w:numPr>
        <w:spacing w:after="0"/>
        <w:jc w:val="both"/>
        <w:rPr>
          <w:rFonts w:ascii="Verdana" w:hAnsi="Verdana"/>
          <w:b/>
          <w:sz w:val="20"/>
        </w:rPr>
      </w:pPr>
      <w:r w:rsidRPr="006D5E2C">
        <w:rPr>
          <w:rFonts w:ascii="Verdana" w:hAnsi="Verdana"/>
          <w:sz w:val="20"/>
        </w:rPr>
        <w:t>Otros aspectos relevantes relacionados a la instalación y puesta en funcionamiento del sistema.</w:t>
      </w:r>
    </w:p>
    <w:p w:rsidR="003670BE" w:rsidRPr="006D5E2C" w:rsidRDefault="003670BE" w:rsidP="003670BE">
      <w:pPr>
        <w:pStyle w:val="Textoindependiente3"/>
        <w:spacing w:after="0"/>
        <w:ind w:left="709"/>
        <w:jc w:val="both"/>
        <w:rPr>
          <w:rFonts w:ascii="Verdana" w:hAnsi="Verdana"/>
          <w:sz w:val="20"/>
        </w:rPr>
      </w:pPr>
    </w:p>
    <w:p w:rsidR="003670BE" w:rsidRPr="006D5E2C" w:rsidRDefault="003670BE" w:rsidP="003670BE">
      <w:pPr>
        <w:pStyle w:val="Textoindependiente3"/>
        <w:spacing w:after="0"/>
        <w:ind w:left="709"/>
        <w:jc w:val="both"/>
        <w:rPr>
          <w:rFonts w:ascii="Verdana" w:hAnsi="Verdana"/>
          <w:sz w:val="20"/>
        </w:rPr>
      </w:pPr>
      <w:r w:rsidRPr="006D5E2C">
        <w:rPr>
          <w:rFonts w:ascii="Verdana" w:hAnsi="Verdana"/>
          <w:sz w:val="20"/>
        </w:rPr>
        <w:t xml:space="preserve">Una vez recibida la documentación, la Gerencia de Sistemas de la </w:t>
      </w:r>
      <w:r w:rsidRPr="006D5E2C">
        <w:rPr>
          <w:rFonts w:ascii="Verdana" w:hAnsi="Verdana"/>
          <w:b/>
          <w:sz w:val="20"/>
        </w:rPr>
        <w:t>ENTIDAD</w:t>
      </w:r>
      <w:r w:rsidRPr="006D5E2C">
        <w:rPr>
          <w:rFonts w:ascii="Verdana" w:hAnsi="Verdana"/>
          <w:sz w:val="20"/>
        </w:rPr>
        <w:t xml:space="preserve"> podrá solicitar al </w:t>
      </w:r>
      <w:r w:rsidRPr="006D5E2C">
        <w:rPr>
          <w:rFonts w:ascii="Verdana" w:hAnsi="Verdana"/>
          <w:b/>
          <w:sz w:val="20"/>
        </w:rPr>
        <w:t>PROVEEDOR</w:t>
      </w:r>
      <w:r w:rsidRPr="006D5E2C">
        <w:rPr>
          <w:rFonts w:ascii="Verdana" w:hAnsi="Verdana"/>
          <w:sz w:val="20"/>
        </w:rPr>
        <w:t xml:space="preserve"> la documentación adicional o complementaria que considere necesaria.</w:t>
      </w:r>
    </w:p>
    <w:p w:rsidR="003670BE" w:rsidRPr="006D5E2C" w:rsidRDefault="003670BE" w:rsidP="003670BE">
      <w:pPr>
        <w:pStyle w:val="Textoindependiente3"/>
        <w:spacing w:after="0"/>
        <w:ind w:left="720"/>
        <w:jc w:val="both"/>
        <w:rPr>
          <w:rFonts w:ascii="Verdana" w:hAnsi="Verdana"/>
          <w:b/>
          <w:sz w:val="20"/>
        </w:rPr>
      </w:pPr>
    </w:p>
    <w:p w:rsidR="003670BE" w:rsidRPr="006D5E2C" w:rsidRDefault="003670BE" w:rsidP="003670BE">
      <w:pPr>
        <w:jc w:val="both"/>
        <w:rPr>
          <w:rFonts w:cs="Arial"/>
          <w:sz w:val="20"/>
          <w:szCs w:val="20"/>
        </w:rPr>
      </w:pPr>
      <w:r w:rsidRPr="006D5E2C">
        <w:rPr>
          <w:rFonts w:cs="Arial"/>
          <w:b/>
          <w:bCs/>
          <w:sz w:val="20"/>
          <w:szCs w:val="20"/>
        </w:rPr>
        <w:t>CLÁUSULA</w:t>
      </w:r>
      <w:r w:rsidRPr="006D5E2C">
        <w:rPr>
          <w:rFonts w:cs="Arial"/>
          <w:sz w:val="20"/>
          <w:szCs w:val="20"/>
        </w:rPr>
        <w:t xml:space="preserve"> </w:t>
      </w:r>
      <w:r w:rsidRPr="006D5E2C">
        <w:rPr>
          <w:rFonts w:cs="Arial"/>
          <w:b/>
          <w:bCs/>
          <w:sz w:val="20"/>
          <w:szCs w:val="20"/>
        </w:rPr>
        <w:t xml:space="preserve">QUINTA.- (DOCUMENTOS INTEGRANTES DEL CONTRATO) </w:t>
      </w:r>
      <w:r w:rsidRPr="006D5E2C">
        <w:rPr>
          <w:rFonts w:cs="Arial"/>
          <w:sz w:val="20"/>
          <w:szCs w:val="20"/>
        </w:rPr>
        <w:t xml:space="preserve">Para cumplimiento del presente Contrato, forman parte del mismo los siguientes documentos: </w:t>
      </w:r>
    </w:p>
    <w:p w:rsidR="003670BE" w:rsidRPr="006D5E2C" w:rsidRDefault="003670BE" w:rsidP="003670BE">
      <w:pPr>
        <w:jc w:val="both"/>
        <w:rPr>
          <w:rFonts w:cs="Arial"/>
          <w:sz w:val="20"/>
          <w:szCs w:val="20"/>
        </w:rPr>
      </w:pPr>
    </w:p>
    <w:p w:rsidR="003670BE" w:rsidRPr="006D5E2C" w:rsidRDefault="003670BE" w:rsidP="00174146">
      <w:pPr>
        <w:numPr>
          <w:ilvl w:val="0"/>
          <w:numId w:val="26"/>
        </w:numPr>
        <w:ind w:left="714" w:hanging="357"/>
        <w:jc w:val="both"/>
        <w:rPr>
          <w:rFonts w:cs="Arial"/>
          <w:sz w:val="20"/>
          <w:szCs w:val="20"/>
        </w:rPr>
      </w:pPr>
      <w:r w:rsidRPr="006D5E2C">
        <w:rPr>
          <w:rFonts w:cs="Arial"/>
          <w:sz w:val="20"/>
          <w:szCs w:val="20"/>
        </w:rPr>
        <w:t>DBC.</w:t>
      </w:r>
    </w:p>
    <w:p w:rsidR="003670BE" w:rsidRPr="006D5E2C" w:rsidRDefault="003670BE" w:rsidP="00174146">
      <w:pPr>
        <w:numPr>
          <w:ilvl w:val="0"/>
          <w:numId w:val="26"/>
        </w:numPr>
        <w:ind w:left="714" w:hanging="357"/>
        <w:jc w:val="both"/>
        <w:rPr>
          <w:rFonts w:cs="Arial"/>
          <w:sz w:val="20"/>
          <w:szCs w:val="20"/>
        </w:rPr>
      </w:pPr>
      <w:r w:rsidRPr="006D5E2C">
        <w:rPr>
          <w:rFonts w:cs="Arial"/>
          <w:sz w:val="20"/>
          <w:szCs w:val="20"/>
        </w:rPr>
        <w:t>Propuesta Adjudicada.</w:t>
      </w:r>
    </w:p>
    <w:p w:rsidR="003670BE" w:rsidRPr="006D5E2C" w:rsidRDefault="003670BE" w:rsidP="00174146">
      <w:pPr>
        <w:numPr>
          <w:ilvl w:val="0"/>
          <w:numId w:val="26"/>
        </w:numPr>
        <w:ind w:left="714" w:hanging="357"/>
        <w:jc w:val="both"/>
        <w:rPr>
          <w:rFonts w:cs="Arial"/>
          <w:sz w:val="20"/>
          <w:szCs w:val="20"/>
        </w:rPr>
      </w:pPr>
      <w:r w:rsidRPr="006D5E2C">
        <w:rPr>
          <w:rFonts w:cs="Arial"/>
          <w:sz w:val="20"/>
          <w:szCs w:val="20"/>
        </w:rPr>
        <w:t>Documento de Adjudicación, Comunicación Interna ____.</w:t>
      </w:r>
    </w:p>
    <w:p w:rsidR="003670BE" w:rsidRPr="006D5E2C" w:rsidRDefault="003670BE" w:rsidP="00174146">
      <w:pPr>
        <w:numPr>
          <w:ilvl w:val="0"/>
          <w:numId w:val="26"/>
        </w:numPr>
        <w:ind w:left="714" w:hanging="357"/>
        <w:jc w:val="both"/>
        <w:rPr>
          <w:rFonts w:cs="Arial"/>
          <w:sz w:val="20"/>
          <w:szCs w:val="20"/>
        </w:rPr>
      </w:pPr>
      <w:r w:rsidRPr="006D5E2C">
        <w:rPr>
          <w:rFonts w:cs="Arial"/>
          <w:sz w:val="20"/>
          <w:szCs w:val="20"/>
        </w:rPr>
        <w:t xml:space="preserve">Certificado del RUPE N° ___ de __ </w:t>
      </w:r>
      <w:proofErr w:type="spellStart"/>
      <w:r w:rsidRPr="006D5E2C">
        <w:rPr>
          <w:rFonts w:cs="Arial"/>
          <w:sz w:val="20"/>
          <w:szCs w:val="20"/>
        </w:rPr>
        <w:t>de</w:t>
      </w:r>
      <w:proofErr w:type="spellEnd"/>
      <w:r w:rsidRPr="006D5E2C">
        <w:rPr>
          <w:rFonts w:cs="Arial"/>
          <w:sz w:val="20"/>
          <w:szCs w:val="20"/>
        </w:rPr>
        <w:t xml:space="preserve"> ____ </w:t>
      </w:r>
      <w:proofErr w:type="spellStart"/>
      <w:r w:rsidRPr="006D5E2C">
        <w:rPr>
          <w:rFonts w:cs="Arial"/>
          <w:sz w:val="20"/>
          <w:szCs w:val="20"/>
        </w:rPr>
        <w:t>de</w:t>
      </w:r>
      <w:proofErr w:type="spellEnd"/>
      <w:r w:rsidRPr="006D5E2C">
        <w:rPr>
          <w:rFonts w:cs="Arial"/>
          <w:sz w:val="20"/>
          <w:szCs w:val="20"/>
        </w:rPr>
        <w:t xml:space="preserve"> __.</w:t>
      </w:r>
    </w:p>
    <w:p w:rsidR="003670BE" w:rsidRPr="006D5E2C" w:rsidRDefault="003670BE" w:rsidP="00174146">
      <w:pPr>
        <w:numPr>
          <w:ilvl w:val="0"/>
          <w:numId w:val="32"/>
        </w:numPr>
        <w:jc w:val="both"/>
        <w:rPr>
          <w:rFonts w:cs="Arial"/>
          <w:sz w:val="20"/>
          <w:szCs w:val="20"/>
        </w:rPr>
      </w:pPr>
      <w:r w:rsidRPr="006D5E2C">
        <w:rPr>
          <w:rFonts w:cs="Arial"/>
          <w:sz w:val="20"/>
          <w:szCs w:val="20"/>
        </w:rPr>
        <w:t>Garantías.</w:t>
      </w:r>
    </w:p>
    <w:p w:rsidR="003670BE" w:rsidRPr="006D5E2C" w:rsidRDefault="003670BE" w:rsidP="00174146">
      <w:pPr>
        <w:numPr>
          <w:ilvl w:val="0"/>
          <w:numId w:val="32"/>
        </w:numPr>
        <w:ind w:left="714" w:hanging="357"/>
        <w:jc w:val="both"/>
        <w:rPr>
          <w:rFonts w:cs="Arial"/>
          <w:sz w:val="20"/>
          <w:szCs w:val="20"/>
        </w:rPr>
      </w:pPr>
      <w:r w:rsidRPr="006D5E2C">
        <w:rPr>
          <w:rFonts w:cs="Arial"/>
          <w:sz w:val="20"/>
          <w:szCs w:val="20"/>
        </w:rPr>
        <w:t xml:space="preserve">Poder del Representante Legal del </w:t>
      </w:r>
      <w:r w:rsidRPr="006D5E2C">
        <w:rPr>
          <w:rFonts w:cs="Arial"/>
          <w:b/>
          <w:sz w:val="20"/>
          <w:szCs w:val="20"/>
        </w:rPr>
        <w:t>PROVEEDOR</w:t>
      </w:r>
      <w:r w:rsidRPr="006D5E2C">
        <w:rPr>
          <w:rFonts w:cs="Arial"/>
          <w:sz w:val="20"/>
          <w:szCs w:val="20"/>
        </w:rPr>
        <w:t>, Testimonio de Poder N° ___.</w:t>
      </w:r>
    </w:p>
    <w:p w:rsidR="003670BE" w:rsidRPr="006D5E2C" w:rsidRDefault="003670BE" w:rsidP="00174146">
      <w:pPr>
        <w:numPr>
          <w:ilvl w:val="0"/>
          <w:numId w:val="32"/>
        </w:numPr>
        <w:ind w:left="714" w:hanging="357"/>
        <w:jc w:val="both"/>
        <w:rPr>
          <w:rFonts w:cs="Arial"/>
          <w:sz w:val="20"/>
          <w:szCs w:val="20"/>
        </w:rPr>
      </w:pPr>
      <w:r w:rsidRPr="006D5E2C">
        <w:rPr>
          <w:rFonts w:cs="Arial"/>
          <w:sz w:val="20"/>
          <w:szCs w:val="20"/>
        </w:rPr>
        <w:t>Certificados de No Adeudos por Contribuciones al Seguro Social Obligatorio de Largo Plazo y al Sistema Integral de Pensiones.</w:t>
      </w:r>
    </w:p>
    <w:p w:rsidR="003670BE" w:rsidRPr="006D5E2C" w:rsidRDefault="003670BE" w:rsidP="003670BE">
      <w:pPr>
        <w:jc w:val="both"/>
        <w:rPr>
          <w:rFonts w:cs="Arial"/>
          <w:b/>
          <w:bCs/>
          <w:sz w:val="20"/>
          <w:szCs w:val="20"/>
        </w:rPr>
      </w:pPr>
    </w:p>
    <w:p w:rsidR="003670BE" w:rsidRPr="006D5E2C" w:rsidRDefault="003670BE" w:rsidP="003670BE">
      <w:pPr>
        <w:jc w:val="both"/>
        <w:rPr>
          <w:rFonts w:cs="Arial"/>
          <w:b/>
          <w:sz w:val="20"/>
          <w:szCs w:val="20"/>
        </w:rPr>
      </w:pPr>
      <w:r w:rsidRPr="006D5E2C">
        <w:rPr>
          <w:rFonts w:cs="Arial"/>
          <w:b/>
          <w:bCs/>
          <w:sz w:val="20"/>
          <w:szCs w:val="20"/>
        </w:rPr>
        <w:t>CLÁUSULA</w:t>
      </w:r>
      <w:r w:rsidRPr="006D5E2C">
        <w:rPr>
          <w:rFonts w:cs="Arial"/>
          <w:sz w:val="20"/>
          <w:szCs w:val="20"/>
        </w:rPr>
        <w:t xml:space="preserve"> </w:t>
      </w:r>
      <w:r w:rsidRPr="006D5E2C">
        <w:rPr>
          <w:rFonts w:cs="Arial"/>
          <w:b/>
          <w:bCs/>
          <w:sz w:val="20"/>
          <w:szCs w:val="20"/>
        </w:rPr>
        <w:t xml:space="preserve">SEXTA.- (OBLIGACIONES DE LAS PARTES) </w:t>
      </w:r>
      <w:r w:rsidRPr="006D5E2C">
        <w:rPr>
          <w:rFonts w:cs="Arial"/>
          <w:sz w:val="20"/>
          <w:szCs w:val="20"/>
        </w:rPr>
        <w:t xml:space="preserve">Las </w:t>
      </w:r>
      <w:r w:rsidRPr="006D5E2C">
        <w:rPr>
          <w:rFonts w:cs="Arial"/>
          <w:b/>
          <w:sz w:val="20"/>
          <w:szCs w:val="20"/>
        </w:rPr>
        <w:t>PARTES</w:t>
      </w:r>
      <w:r w:rsidRPr="006D5E2C">
        <w:rPr>
          <w:rFonts w:cs="Arial"/>
          <w:sz w:val="20"/>
          <w:szCs w:val="20"/>
        </w:rPr>
        <w:t xml:space="preserve"> se comprometen y obligan a dar cumplimiento a todas y cada una de las cláusulas del presente Contrato. </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r w:rsidRPr="006D5E2C">
        <w:rPr>
          <w:rFonts w:cs="Arial"/>
          <w:sz w:val="20"/>
          <w:szCs w:val="20"/>
        </w:rPr>
        <w:t xml:space="preserve">Por su parte el </w:t>
      </w:r>
      <w:r w:rsidRPr="006D5E2C">
        <w:rPr>
          <w:rFonts w:cs="Arial"/>
          <w:b/>
          <w:sz w:val="20"/>
          <w:szCs w:val="20"/>
        </w:rPr>
        <w:t>PROVEEDOR</w:t>
      </w:r>
      <w:r w:rsidRPr="006D5E2C">
        <w:rPr>
          <w:rFonts w:cs="Arial"/>
          <w:sz w:val="20"/>
          <w:szCs w:val="20"/>
        </w:rPr>
        <w:t xml:space="preserve"> se compromete a cumplir con las siguientes obligaciones: </w:t>
      </w:r>
    </w:p>
    <w:p w:rsidR="003670BE" w:rsidRPr="006D5E2C" w:rsidRDefault="003670BE" w:rsidP="003670BE">
      <w:pPr>
        <w:jc w:val="both"/>
        <w:rPr>
          <w:rFonts w:cs="Arial"/>
          <w:sz w:val="20"/>
          <w:szCs w:val="20"/>
        </w:rPr>
      </w:pPr>
    </w:p>
    <w:p w:rsidR="003670BE" w:rsidRPr="006D5E2C" w:rsidRDefault="003670BE" w:rsidP="00174146">
      <w:pPr>
        <w:numPr>
          <w:ilvl w:val="0"/>
          <w:numId w:val="27"/>
        </w:numPr>
        <w:jc w:val="both"/>
        <w:rPr>
          <w:rFonts w:cs="Arial"/>
          <w:sz w:val="20"/>
          <w:szCs w:val="20"/>
        </w:rPr>
      </w:pPr>
      <w:r w:rsidRPr="006D5E2C">
        <w:rPr>
          <w:rFonts w:cs="Arial"/>
          <w:sz w:val="20"/>
          <w:szCs w:val="20"/>
        </w:rPr>
        <w:t xml:space="preserve">Realizar la provisión del </w:t>
      </w:r>
      <w:r w:rsidRPr="006D5E2C">
        <w:rPr>
          <w:rFonts w:cs="Arial"/>
          <w:b/>
          <w:sz w:val="20"/>
          <w:szCs w:val="20"/>
        </w:rPr>
        <w:t xml:space="preserve">BIEN </w:t>
      </w:r>
      <w:r w:rsidRPr="006D5E2C">
        <w:rPr>
          <w:rFonts w:cs="Arial"/>
          <w:sz w:val="20"/>
          <w:szCs w:val="20"/>
        </w:rPr>
        <w:t xml:space="preserve">objeto del presente Contrato, de acuerdo con lo establecido en el DBC, así como las condiciones de su propuesta. </w:t>
      </w:r>
    </w:p>
    <w:p w:rsidR="003670BE" w:rsidRPr="006D5E2C" w:rsidRDefault="003670BE" w:rsidP="00174146">
      <w:pPr>
        <w:numPr>
          <w:ilvl w:val="0"/>
          <w:numId w:val="27"/>
        </w:numPr>
        <w:jc w:val="both"/>
        <w:rPr>
          <w:rFonts w:cs="Arial"/>
          <w:sz w:val="20"/>
          <w:szCs w:val="20"/>
        </w:rPr>
      </w:pPr>
      <w:r w:rsidRPr="006D5E2C">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3670BE" w:rsidRPr="006D5E2C" w:rsidRDefault="003670BE" w:rsidP="00174146">
      <w:pPr>
        <w:numPr>
          <w:ilvl w:val="0"/>
          <w:numId w:val="27"/>
        </w:numPr>
        <w:ind w:left="714" w:hanging="357"/>
        <w:jc w:val="both"/>
        <w:rPr>
          <w:rFonts w:cs="Arial"/>
          <w:sz w:val="20"/>
          <w:szCs w:val="20"/>
        </w:rPr>
      </w:pPr>
      <w:r w:rsidRPr="006D5E2C">
        <w:rPr>
          <w:rFonts w:cs="Arial"/>
          <w:sz w:val="20"/>
          <w:szCs w:val="20"/>
        </w:rPr>
        <w:t xml:space="preserve">Mantener vigentes y actualizadas las garantías presentadas (vigencia y/o monto), a requerimiento de la </w:t>
      </w:r>
      <w:r w:rsidRPr="006D5E2C">
        <w:rPr>
          <w:rFonts w:cs="Arial"/>
          <w:b/>
          <w:caps/>
          <w:sz w:val="20"/>
          <w:szCs w:val="20"/>
        </w:rPr>
        <w:t>Entidad.</w:t>
      </w:r>
    </w:p>
    <w:p w:rsidR="003670BE" w:rsidRPr="006D5E2C" w:rsidRDefault="003670BE" w:rsidP="003670BE">
      <w:pPr>
        <w:ind w:left="720"/>
        <w:jc w:val="both"/>
        <w:rPr>
          <w:rFonts w:cs="Arial"/>
          <w:sz w:val="20"/>
          <w:szCs w:val="20"/>
        </w:rPr>
      </w:pPr>
      <w:r w:rsidRPr="006D5E2C">
        <w:rPr>
          <w:rFonts w:cs="Arial"/>
          <w:sz w:val="20"/>
          <w:szCs w:val="20"/>
        </w:rPr>
        <w:t xml:space="preserve"> </w:t>
      </w:r>
    </w:p>
    <w:p w:rsidR="003670BE" w:rsidRPr="006D5E2C" w:rsidRDefault="003670BE" w:rsidP="003670BE">
      <w:pPr>
        <w:jc w:val="both"/>
        <w:rPr>
          <w:rFonts w:cs="Arial"/>
          <w:sz w:val="20"/>
          <w:szCs w:val="20"/>
        </w:rPr>
      </w:pPr>
      <w:r w:rsidRPr="006D5E2C">
        <w:rPr>
          <w:rFonts w:cs="Arial"/>
          <w:sz w:val="20"/>
          <w:szCs w:val="20"/>
        </w:rPr>
        <w:t>Por su parte la</w:t>
      </w:r>
      <w:r w:rsidRPr="006D5E2C">
        <w:rPr>
          <w:rFonts w:cs="Arial"/>
          <w:b/>
          <w:sz w:val="20"/>
          <w:szCs w:val="20"/>
        </w:rPr>
        <w:t xml:space="preserve"> ENTIDAD</w:t>
      </w:r>
      <w:r w:rsidRPr="006D5E2C">
        <w:rPr>
          <w:rFonts w:cs="Arial"/>
          <w:sz w:val="20"/>
          <w:szCs w:val="20"/>
        </w:rPr>
        <w:t xml:space="preserve"> se compromete a cumplir con las siguientes obligaciones:</w:t>
      </w:r>
    </w:p>
    <w:p w:rsidR="003670BE" w:rsidRPr="006D5E2C" w:rsidRDefault="003670BE" w:rsidP="003670BE">
      <w:pPr>
        <w:jc w:val="both"/>
        <w:rPr>
          <w:rFonts w:cs="Arial"/>
          <w:sz w:val="20"/>
          <w:szCs w:val="20"/>
        </w:rPr>
      </w:pPr>
    </w:p>
    <w:p w:rsidR="003670BE" w:rsidRPr="006D5E2C" w:rsidRDefault="003670BE" w:rsidP="00174146">
      <w:pPr>
        <w:numPr>
          <w:ilvl w:val="0"/>
          <w:numId w:val="28"/>
        </w:numPr>
        <w:jc w:val="both"/>
        <w:rPr>
          <w:rFonts w:cs="Arial"/>
          <w:sz w:val="20"/>
          <w:szCs w:val="20"/>
        </w:rPr>
      </w:pPr>
      <w:r w:rsidRPr="006D5E2C">
        <w:rPr>
          <w:rFonts w:cs="Arial"/>
          <w:sz w:val="20"/>
          <w:szCs w:val="20"/>
        </w:rPr>
        <w:t xml:space="preserve">Realizar la recepción provisional y/o definitiva del </w:t>
      </w:r>
      <w:r w:rsidRPr="006D5E2C">
        <w:rPr>
          <w:rFonts w:cs="Arial"/>
          <w:b/>
          <w:sz w:val="20"/>
          <w:szCs w:val="20"/>
        </w:rPr>
        <w:t>BIEN</w:t>
      </w:r>
      <w:r w:rsidRPr="006D5E2C">
        <w:rPr>
          <w:rFonts w:cs="Arial"/>
          <w:sz w:val="20"/>
          <w:szCs w:val="20"/>
        </w:rPr>
        <w:t xml:space="preserve"> de acuerdo a las condiciones establecidas en el DBC, así como las condiciones de la propuesta adjudicada.</w:t>
      </w:r>
    </w:p>
    <w:p w:rsidR="003670BE" w:rsidRPr="006D5E2C" w:rsidRDefault="003670BE" w:rsidP="00174146">
      <w:pPr>
        <w:numPr>
          <w:ilvl w:val="0"/>
          <w:numId w:val="28"/>
        </w:numPr>
        <w:jc w:val="both"/>
        <w:rPr>
          <w:rFonts w:cs="Arial"/>
          <w:sz w:val="20"/>
          <w:szCs w:val="20"/>
        </w:rPr>
      </w:pPr>
      <w:r w:rsidRPr="006D5E2C">
        <w:rPr>
          <w:rFonts w:cs="Arial"/>
          <w:sz w:val="20"/>
          <w:szCs w:val="20"/>
        </w:rPr>
        <w:t xml:space="preserve">Emitir el Acta de Recepción Definitiva del </w:t>
      </w:r>
      <w:r w:rsidRPr="006D5E2C">
        <w:rPr>
          <w:rFonts w:cs="Arial"/>
          <w:b/>
          <w:sz w:val="20"/>
          <w:szCs w:val="20"/>
        </w:rPr>
        <w:t>BIEN</w:t>
      </w:r>
      <w:r w:rsidRPr="006D5E2C">
        <w:rPr>
          <w:rFonts w:cs="Arial"/>
          <w:sz w:val="20"/>
          <w:szCs w:val="20"/>
        </w:rPr>
        <w:t>, cuando el mismo cumpla con las condiciones establecidas en el DBC, así como las condiciones de la propuesta adjudicada.</w:t>
      </w:r>
    </w:p>
    <w:p w:rsidR="003670BE" w:rsidRPr="006D5E2C" w:rsidRDefault="003670BE" w:rsidP="00174146">
      <w:pPr>
        <w:numPr>
          <w:ilvl w:val="0"/>
          <w:numId w:val="28"/>
        </w:numPr>
        <w:jc w:val="both"/>
        <w:rPr>
          <w:rFonts w:cs="Arial"/>
          <w:sz w:val="20"/>
          <w:szCs w:val="20"/>
        </w:rPr>
      </w:pPr>
      <w:r w:rsidRPr="006D5E2C">
        <w:rPr>
          <w:rFonts w:cs="Arial"/>
          <w:sz w:val="20"/>
          <w:szCs w:val="20"/>
        </w:rPr>
        <w:lastRenderedPageBreak/>
        <w:t xml:space="preserve">Realizar el pago por la provisión del </w:t>
      </w:r>
      <w:r w:rsidRPr="006D5E2C">
        <w:rPr>
          <w:rFonts w:cs="Arial"/>
          <w:b/>
          <w:sz w:val="20"/>
          <w:szCs w:val="20"/>
        </w:rPr>
        <w:t>BIEN</w:t>
      </w:r>
      <w:r w:rsidRPr="006D5E2C">
        <w:rPr>
          <w:rFonts w:cs="Arial"/>
          <w:sz w:val="20"/>
          <w:szCs w:val="20"/>
        </w:rPr>
        <w:t>, en un plazo no mayor a cuarenta y cinco (45) días calendario de emitida el Acta de Recepción Definitiva.</w:t>
      </w:r>
    </w:p>
    <w:p w:rsidR="003670BE" w:rsidRPr="006D5E2C" w:rsidRDefault="003670BE" w:rsidP="003670BE">
      <w:pPr>
        <w:jc w:val="both"/>
        <w:rPr>
          <w:rFonts w:cs="Arial"/>
          <w:b/>
          <w:bCs/>
          <w:sz w:val="20"/>
          <w:szCs w:val="20"/>
        </w:rPr>
      </w:pPr>
    </w:p>
    <w:p w:rsidR="003670BE" w:rsidRPr="006D5E2C" w:rsidRDefault="003670BE" w:rsidP="003670BE">
      <w:pPr>
        <w:jc w:val="both"/>
        <w:rPr>
          <w:rFonts w:cs="Arial"/>
          <w:sz w:val="20"/>
          <w:szCs w:val="20"/>
        </w:rPr>
      </w:pPr>
      <w:r w:rsidRPr="006D5E2C">
        <w:rPr>
          <w:rFonts w:cs="Arial"/>
          <w:b/>
          <w:bCs/>
          <w:sz w:val="20"/>
          <w:szCs w:val="20"/>
        </w:rPr>
        <w:t xml:space="preserve">CLÁUSULA SÉPTIMA.- </w:t>
      </w:r>
      <w:r w:rsidRPr="006D5E2C">
        <w:rPr>
          <w:rFonts w:cs="Arial"/>
          <w:b/>
          <w:bCs/>
          <w:sz w:val="20"/>
          <w:szCs w:val="20"/>
          <w:lang w:val="es-ES_tradnl"/>
        </w:rPr>
        <w:t>(VIGENCIA)</w:t>
      </w:r>
      <w:r w:rsidRPr="006D5E2C">
        <w:rPr>
          <w:rFonts w:cs="Arial"/>
          <w:sz w:val="20"/>
          <w:szCs w:val="20"/>
          <w:lang w:val="es-ES_tradnl"/>
        </w:rPr>
        <w:t xml:space="preserve"> La vigencia del presente Contrato, se extenderá desde el día siguiente calendario de su suscripción por ambas </w:t>
      </w:r>
      <w:r w:rsidRPr="006D5E2C">
        <w:rPr>
          <w:rFonts w:cs="Arial"/>
          <w:b/>
          <w:caps/>
          <w:sz w:val="20"/>
          <w:szCs w:val="20"/>
          <w:lang w:val="es-ES_tradnl"/>
        </w:rPr>
        <w:t>partes</w:t>
      </w:r>
      <w:r w:rsidRPr="006D5E2C">
        <w:rPr>
          <w:rFonts w:cs="Arial"/>
          <w:sz w:val="20"/>
          <w:szCs w:val="20"/>
          <w:lang w:val="es-ES_tradnl"/>
        </w:rPr>
        <w:t xml:space="preserve">, hasta que la Gerencia de Administración de la </w:t>
      </w:r>
      <w:r w:rsidRPr="006D5E2C">
        <w:rPr>
          <w:rFonts w:cs="Arial"/>
          <w:b/>
          <w:bCs/>
          <w:sz w:val="20"/>
          <w:szCs w:val="20"/>
          <w:lang w:val="es-ES_tradnl"/>
        </w:rPr>
        <w:t>ENTIDAD</w:t>
      </w:r>
      <w:r w:rsidRPr="006D5E2C">
        <w:rPr>
          <w:rFonts w:cs="Arial"/>
          <w:sz w:val="20"/>
          <w:szCs w:val="20"/>
          <w:lang w:val="es-ES_tradnl"/>
        </w:rPr>
        <w:t xml:space="preserve"> emita el Certificado de Cumplimiento de Contrato o el Certificado de Terminación de Contrato.</w:t>
      </w:r>
    </w:p>
    <w:p w:rsidR="003670BE" w:rsidRPr="006D5E2C" w:rsidRDefault="003670BE" w:rsidP="003670BE">
      <w:pPr>
        <w:jc w:val="both"/>
        <w:rPr>
          <w:rFonts w:cs="Arial"/>
          <w:sz w:val="20"/>
          <w:szCs w:val="20"/>
        </w:rPr>
      </w:pPr>
    </w:p>
    <w:p w:rsidR="003670BE" w:rsidRPr="006D5E2C" w:rsidRDefault="003670BE" w:rsidP="003670BE">
      <w:pPr>
        <w:jc w:val="both"/>
        <w:rPr>
          <w:rFonts w:cs="Arial"/>
          <w:b/>
          <w:bCs/>
          <w:sz w:val="20"/>
          <w:szCs w:val="20"/>
        </w:rPr>
      </w:pPr>
      <w:r w:rsidRPr="006D5E2C">
        <w:rPr>
          <w:rFonts w:cs="Arial"/>
          <w:b/>
          <w:bCs/>
          <w:sz w:val="20"/>
          <w:szCs w:val="20"/>
        </w:rPr>
        <w:t xml:space="preserve">CLÁUSULA OCTAVA.- (GARANTÍAS) </w:t>
      </w:r>
    </w:p>
    <w:p w:rsidR="003670BE" w:rsidRPr="006D5E2C" w:rsidRDefault="003670BE" w:rsidP="003670BE">
      <w:pPr>
        <w:jc w:val="both"/>
        <w:rPr>
          <w:rFonts w:cs="Arial"/>
          <w:b/>
          <w:bCs/>
          <w:sz w:val="20"/>
          <w:szCs w:val="20"/>
        </w:rPr>
      </w:pPr>
    </w:p>
    <w:p w:rsidR="003670BE" w:rsidRPr="006D5E2C" w:rsidRDefault="003670BE" w:rsidP="003670BE">
      <w:pPr>
        <w:jc w:val="both"/>
        <w:rPr>
          <w:rFonts w:cs="Arial"/>
          <w:b/>
          <w:bCs/>
          <w:sz w:val="20"/>
          <w:szCs w:val="20"/>
        </w:rPr>
      </w:pPr>
      <w:r w:rsidRPr="006D5E2C">
        <w:rPr>
          <w:rFonts w:cs="Arial"/>
          <w:b/>
          <w:bCs/>
          <w:sz w:val="20"/>
          <w:szCs w:val="20"/>
        </w:rPr>
        <w:t>8.1. Garantía de Cumplimiento de Contrato:</w:t>
      </w:r>
    </w:p>
    <w:p w:rsidR="003670BE" w:rsidRPr="006D5E2C" w:rsidRDefault="003670BE" w:rsidP="003670BE">
      <w:pPr>
        <w:jc w:val="both"/>
        <w:rPr>
          <w:rFonts w:cs="Arial"/>
          <w:b/>
          <w:bCs/>
          <w:sz w:val="20"/>
          <w:szCs w:val="20"/>
        </w:rPr>
      </w:pPr>
    </w:p>
    <w:p w:rsidR="003670BE" w:rsidRPr="006D5E2C" w:rsidRDefault="003670BE" w:rsidP="003670BE">
      <w:pPr>
        <w:ind w:left="426"/>
        <w:jc w:val="both"/>
        <w:rPr>
          <w:rFonts w:cs="Arial"/>
          <w:b/>
          <w:i/>
          <w:sz w:val="20"/>
          <w:szCs w:val="20"/>
        </w:rPr>
      </w:pPr>
      <w:r w:rsidRPr="006D5E2C">
        <w:rPr>
          <w:rFonts w:cs="Arial"/>
          <w:sz w:val="20"/>
          <w:szCs w:val="20"/>
        </w:rPr>
        <w:t xml:space="preserve">El </w:t>
      </w:r>
      <w:r w:rsidRPr="006D5E2C">
        <w:rPr>
          <w:rFonts w:cs="Arial"/>
          <w:b/>
          <w:sz w:val="20"/>
          <w:szCs w:val="20"/>
        </w:rPr>
        <w:t>PROVEEDOR</w:t>
      </w:r>
      <w:r w:rsidRPr="006D5E2C">
        <w:rPr>
          <w:rFonts w:cs="Arial"/>
          <w:sz w:val="20"/>
          <w:szCs w:val="20"/>
        </w:rPr>
        <w:t xml:space="preserve">, garantiza el fiel cumplimiento del presente Contrato en todas sus partes con la _____ N° ____, emitida por el ______, a la orden de la </w:t>
      </w:r>
      <w:r w:rsidRPr="006D5E2C">
        <w:rPr>
          <w:rFonts w:cs="Arial"/>
          <w:b/>
          <w:bCs/>
          <w:sz w:val="20"/>
          <w:szCs w:val="20"/>
          <w:lang w:val="es-ES_tradnl"/>
        </w:rPr>
        <w:t>ENTIDAD</w:t>
      </w:r>
      <w:r w:rsidRPr="006D5E2C">
        <w:rPr>
          <w:rFonts w:cs="Arial"/>
          <w:sz w:val="20"/>
          <w:szCs w:val="20"/>
        </w:rPr>
        <w:t xml:space="preserve">, por el siete por ciento (7%) del monto del contrato que corresponde a Bs___ (______ 00/100 Bolivianos), emitida el __ de ____ </w:t>
      </w:r>
      <w:proofErr w:type="spellStart"/>
      <w:r w:rsidRPr="006D5E2C">
        <w:rPr>
          <w:rFonts w:cs="Arial"/>
          <w:sz w:val="20"/>
          <w:szCs w:val="20"/>
        </w:rPr>
        <w:t>de</w:t>
      </w:r>
      <w:proofErr w:type="spellEnd"/>
      <w:r w:rsidRPr="006D5E2C">
        <w:rPr>
          <w:rFonts w:cs="Arial"/>
          <w:sz w:val="20"/>
          <w:szCs w:val="20"/>
        </w:rPr>
        <w:t xml:space="preserve"> ___ y válida hasta el __ de ____ </w:t>
      </w:r>
      <w:proofErr w:type="spellStart"/>
      <w:r w:rsidRPr="006D5E2C">
        <w:rPr>
          <w:rFonts w:cs="Arial"/>
          <w:sz w:val="20"/>
          <w:szCs w:val="20"/>
        </w:rPr>
        <w:t>de</w:t>
      </w:r>
      <w:proofErr w:type="spellEnd"/>
      <w:r w:rsidRPr="006D5E2C">
        <w:rPr>
          <w:rFonts w:cs="Arial"/>
          <w:sz w:val="20"/>
          <w:szCs w:val="20"/>
        </w:rPr>
        <w:t xml:space="preserve"> ___. </w:t>
      </w:r>
      <w:r w:rsidRPr="006D5E2C">
        <w:rPr>
          <w:rFonts w:cs="Arial"/>
          <w:sz w:val="20"/>
          <w:szCs w:val="20"/>
          <w:highlight w:val="yellow"/>
        </w:rPr>
        <w:t>(De acuerdo a la garantía presentada por el PROVEEDOR)</w:t>
      </w:r>
    </w:p>
    <w:p w:rsidR="003670BE" w:rsidRPr="006D5E2C" w:rsidRDefault="003670BE" w:rsidP="003670BE">
      <w:pPr>
        <w:jc w:val="both"/>
        <w:rPr>
          <w:rFonts w:cs="Arial"/>
          <w:sz w:val="20"/>
          <w:szCs w:val="20"/>
        </w:rPr>
      </w:pPr>
    </w:p>
    <w:p w:rsidR="003670BE" w:rsidRPr="006D5E2C" w:rsidRDefault="003670BE" w:rsidP="003670BE">
      <w:pPr>
        <w:ind w:left="426"/>
        <w:jc w:val="both"/>
        <w:rPr>
          <w:rFonts w:cs="Arial"/>
          <w:sz w:val="20"/>
          <w:szCs w:val="20"/>
        </w:rPr>
      </w:pPr>
      <w:r w:rsidRPr="006D5E2C">
        <w:rPr>
          <w:rFonts w:cs="Arial"/>
          <w:sz w:val="20"/>
          <w:szCs w:val="20"/>
        </w:rPr>
        <w:t xml:space="preserve">En caso de que el </w:t>
      </w:r>
      <w:r w:rsidRPr="006D5E2C">
        <w:rPr>
          <w:rFonts w:cs="Arial"/>
          <w:b/>
          <w:sz w:val="20"/>
          <w:szCs w:val="20"/>
        </w:rPr>
        <w:t>PROVEEDOR,</w:t>
      </w:r>
      <w:r w:rsidRPr="006D5E2C">
        <w:rPr>
          <w:rFonts w:cs="Arial"/>
          <w:sz w:val="20"/>
          <w:szCs w:val="20"/>
        </w:rPr>
        <w:t xml:space="preserve"> incurriere en algún tipo de incumplimiento contractual, el importe de dicha garantía, será pagado en favor de la </w:t>
      </w:r>
      <w:r w:rsidRPr="006D5E2C">
        <w:rPr>
          <w:rFonts w:cs="Arial"/>
          <w:b/>
          <w:sz w:val="20"/>
          <w:szCs w:val="20"/>
        </w:rPr>
        <w:t>ENTIDAD</w:t>
      </w:r>
      <w:r w:rsidRPr="006D5E2C">
        <w:rPr>
          <w:rFonts w:cs="Arial"/>
          <w:sz w:val="20"/>
          <w:szCs w:val="20"/>
        </w:rPr>
        <w:t>, sin necesidad de ningún trámite o acción judicial, a su sólo requerimiento.</w:t>
      </w:r>
    </w:p>
    <w:p w:rsidR="003670BE" w:rsidRPr="006D5E2C" w:rsidRDefault="003670BE" w:rsidP="003670BE">
      <w:pPr>
        <w:autoSpaceDE w:val="0"/>
        <w:autoSpaceDN w:val="0"/>
        <w:adjustRightInd w:val="0"/>
        <w:jc w:val="both"/>
        <w:rPr>
          <w:rFonts w:cs="Arial"/>
          <w:b/>
          <w:sz w:val="20"/>
          <w:szCs w:val="20"/>
        </w:rPr>
      </w:pPr>
    </w:p>
    <w:p w:rsidR="003670BE" w:rsidRPr="006D5E2C" w:rsidRDefault="003670BE" w:rsidP="003670BE">
      <w:pPr>
        <w:autoSpaceDE w:val="0"/>
        <w:autoSpaceDN w:val="0"/>
        <w:adjustRightInd w:val="0"/>
        <w:jc w:val="both"/>
        <w:rPr>
          <w:rFonts w:cs="Arial"/>
          <w:b/>
          <w:sz w:val="20"/>
          <w:szCs w:val="20"/>
        </w:rPr>
      </w:pPr>
      <w:r w:rsidRPr="006D5E2C">
        <w:rPr>
          <w:rFonts w:cs="Arial"/>
          <w:b/>
          <w:sz w:val="20"/>
          <w:szCs w:val="20"/>
        </w:rPr>
        <w:t>8.2. Garantía de Funcionamiento de Maquinaria y/o Equipo:</w:t>
      </w:r>
    </w:p>
    <w:p w:rsidR="003670BE" w:rsidRPr="006D5E2C" w:rsidRDefault="003670BE" w:rsidP="003670BE">
      <w:pPr>
        <w:autoSpaceDE w:val="0"/>
        <w:autoSpaceDN w:val="0"/>
        <w:adjustRightInd w:val="0"/>
        <w:jc w:val="both"/>
        <w:rPr>
          <w:rFonts w:cs="Arial"/>
          <w:b/>
          <w:sz w:val="20"/>
          <w:szCs w:val="20"/>
        </w:rPr>
      </w:pPr>
    </w:p>
    <w:p w:rsidR="003670BE" w:rsidRPr="006D5E2C" w:rsidRDefault="003670BE" w:rsidP="003670BE">
      <w:pPr>
        <w:ind w:left="426"/>
        <w:jc w:val="both"/>
        <w:rPr>
          <w:rFonts w:cs="Arial"/>
          <w:sz w:val="20"/>
          <w:szCs w:val="20"/>
        </w:rPr>
      </w:pPr>
      <w:r w:rsidRPr="006D5E2C">
        <w:rPr>
          <w:rFonts w:cs="Arial"/>
          <w:sz w:val="20"/>
          <w:szCs w:val="20"/>
          <w:lang w:val="es-ES_tradnl"/>
        </w:rPr>
        <w:t xml:space="preserve">El </w:t>
      </w:r>
      <w:r w:rsidRPr="006D5E2C">
        <w:rPr>
          <w:rFonts w:cs="Arial"/>
          <w:b/>
          <w:bCs/>
          <w:sz w:val="20"/>
          <w:szCs w:val="20"/>
          <w:lang w:val="es-ES_tradnl"/>
        </w:rPr>
        <w:t>PROVEEDOR</w:t>
      </w:r>
      <w:r w:rsidRPr="006D5E2C">
        <w:rPr>
          <w:rFonts w:cs="Arial"/>
          <w:sz w:val="20"/>
          <w:szCs w:val="20"/>
          <w:lang w:val="es-ES_tradnl"/>
        </w:rPr>
        <w:t xml:space="preserve"> se obliga a constituir una Garantía de Funcionamiento de Maquinaria y/o Equipo a la orden de la </w:t>
      </w:r>
      <w:r w:rsidRPr="006D5E2C">
        <w:rPr>
          <w:rFonts w:cs="Arial"/>
          <w:b/>
          <w:bCs/>
          <w:sz w:val="20"/>
          <w:szCs w:val="20"/>
          <w:lang w:val="es-ES_tradnl"/>
        </w:rPr>
        <w:t>ENTIDAD</w:t>
      </w:r>
      <w:r w:rsidRPr="006D5E2C">
        <w:rPr>
          <w:rFonts w:cs="Arial"/>
          <w:sz w:val="20"/>
          <w:szCs w:val="20"/>
          <w:lang w:val="es-ES_tradnl"/>
        </w:rPr>
        <w:t>, de acuerdo a lo establecido en el DBC, por el uno punto cinco por ciento (1.5%) del monto total del contrato, con una vigencia de  al menos un (1) año, computable a partir de una fecha posterior a la finalización del periodo de pruebas y verificación y previo a la emisión del Acta de Recepción Definitiva</w:t>
      </w:r>
      <w:r w:rsidRPr="006D5E2C">
        <w:rPr>
          <w:rFonts w:cs="Arial"/>
          <w:sz w:val="20"/>
          <w:szCs w:val="20"/>
        </w:rPr>
        <w:t>.</w:t>
      </w:r>
    </w:p>
    <w:p w:rsidR="003670BE" w:rsidRPr="006D5E2C" w:rsidRDefault="003670BE" w:rsidP="003670BE">
      <w:pPr>
        <w:autoSpaceDE w:val="0"/>
        <w:autoSpaceDN w:val="0"/>
        <w:adjustRightInd w:val="0"/>
        <w:ind w:left="426"/>
        <w:jc w:val="both"/>
        <w:rPr>
          <w:rFonts w:cs="Arial"/>
          <w:b/>
          <w:sz w:val="20"/>
          <w:szCs w:val="20"/>
        </w:rPr>
      </w:pPr>
    </w:p>
    <w:p w:rsidR="003670BE" w:rsidRPr="006D5E2C" w:rsidRDefault="003670BE" w:rsidP="003670BE">
      <w:pPr>
        <w:ind w:left="426"/>
        <w:jc w:val="both"/>
        <w:rPr>
          <w:rFonts w:cs="Arial"/>
          <w:sz w:val="20"/>
          <w:szCs w:val="20"/>
        </w:rPr>
      </w:pPr>
      <w:r w:rsidRPr="006D5E2C">
        <w:rPr>
          <w:rFonts w:cs="Arial"/>
          <w:sz w:val="20"/>
          <w:szCs w:val="20"/>
        </w:rPr>
        <w:t>Esta Garantía cubre:</w:t>
      </w:r>
    </w:p>
    <w:p w:rsidR="003670BE" w:rsidRPr="006D5E2C" w:rsidRDefault="003670BE" w:rsidP="003670BE">
      <w:pPr>
        <w:ind w:left="426"/>
        <w:jc w:val="both"/>
        <w:rPr>
          <w:rFonts w:cs="Arial"/>
          <w:sz w:val="20"/>
          <w:szCs w:val="20"/>
        </w:rPr>
      </w:pPr>
    </w:p>
    <w:p w:rsidR="003670BE" w:rsidRPr="006D5E2C" w:rsidRDefault="003670BE" w:rsidP="00174146">
      <w:pPr>
        <w:numPr>
          <w:ilvl w:val="0"/>
          <w:numId w:val="37"/>
        </w:numPr>
        <w:ind w:left="851" w:hanging="425"/>
        <w:jc w:val="both"/>
        <w:rPr>
          <w:rFonts w:cs="Arial"/>
          <w:sz w:val="20"/>
          <w:szCs w:val="20"/>
        </w:rPr>
      </w:pPr>
      <w:r w:rsidRPr="006D5E2C">
        <w:rPr>
          <w:rFonts w:cs="Arial"/>
          <w:sz w:val="20"/>
          <w:szCs w:val="20"/>
        </w:rPr>
        <w:t>Mantenimiento correctivo.</w:t>
      </w:r>
    </w:p>
    <w:p w:rsidR="003670BE" w:rsidRPr="006D5E2C" w:rsidRDefault="003670BE" w:rsidP="00174146">
      <w:pPr>
        <w:numPr>
          <w:ilvl w:val="0"/>
          <w:numId w:val="37"/>
        </w:numPr>
        <w:ind w:left="851" w:hanging="425"/>
        <w:jc w:val="both"/>
        <w:rPr>
          <w:rFonts w:cs="Arial"/>
          <w:sz w:val="20"/>
          <w:szCs w:val="20"/>
        </w:rPr>
      </w:pPr>
      <w:r w:rsidRPr="006D5E2C">
        <w:rPr>
          <w:rFonts w:cs="Arial"/>
          <w:sz w:val="20"/>
          <w:szCs w:val="20"/>
        </w:rPr>
        <w:t>Mantenimiento preventivo.</w:t>
      </w:r>
    </w:p>
    <w:p w:rsidR="003670BE" w:rsidRPr="006D5E2C" w:rsidRDefault="003670BE" w:rsidP="00174146">
      <w:pPr>
        <w:numPr>
          <w:ilvl w:val="0"/>
          <w:numId w:val="37"/>
        </w:numPr>
        <w:ind w:left="851" w:hanging="425"/>
        <w:jc w:val="both"/>
        <w:rPr>
          <w:rFonts w:cs="Arial"/>
          <w:sz w:val="20"/>
          <w:szCs w:val="20"/>
        </w:rPr>
      </w:pPr>
      <w:r w:rsidRPr="006D5E2C">
        <w:rPr>
          <w:rFonts w:cs="Arial"/>
          <w:sz w:val="20"/>
          <w:szCs w:val="20"/>
        </w:rPr>
        <w:t xml:space="preserve">El correcto funcionamiento del </w:t>
      </w:r>
      <w:r w:rsidRPr="006D5E2C">
        <w:rPr>
          <w:rFonts w:cs="Arial"/>
          <w:b/>
          <w:sz w:val="20"/>
          <w:szCs w:val="20"/>
        </w:rPr>
        <w:t>BIEN</w:t>
      </w:r>
      <w:r w:rsidRPr="006D5E2C">
        <w:rPr>
          <w:rFonts w:cs="Arial"/>
          <w:sz w:val="20"/>
          <w:szCs w:val="20"/>
        </w:rPr>
        <w:t xml:space="preserve"> en la altura sobre el nivel del mar de la ciudad de La Paz</w:t>
      </w:r>
    </w:p>
    <w:p w:rsidR="003670BE" w:rsidRPr="006D5E2C" w:rsidRDefault="003670BE" w:rsidP="003670BE">
      <w:pPr>
        <w:jc w:val="both"/>
        <w:rPr>
          <w:rFonts w:cs="Arial"/>
          <w:sz w:val="20"/>
          <w:szCs w:val="20"/>
        </w:rPr>
      </w:pPr>
    </w:p>
    <w:p w:rsidR="003670BE" w:rsidRPr="006D5E2C" w:rsidRDefault="003670BE" w:rsidP="003670BE">
      <w:pPr>
        <w:ind w:left="426"/>
        <w:jc w:val="both"/>
        <w:rPr>
          <w:rFonts w:cs="Arial"/>
          <w:bCs/>
          <w:iCs/>
          <w:sz w:val="20"/>
          <w:szCs w:val="20"/>
        </w:rPr>
      </w:pPr>
      <w:r w:rsidRPr="006D5E2C">
        <w:rPr>
          <w:rFonts w:cs="Arial"/>
          <w:bCs/>
          <w:iCs/>
          <w:sz w:val="20"/>
          <w:szCs w:val="20"/>
        </w:rPr>
        <w:t xml:space="preserve">Esta garantía será ejecutada si el </w:t>
      </w:r>
      <w:r w:rsidRPr="006D5E2C">
        <w:rPr>
          <w:rFonts w:cs="Arial"/>
          <w:b/>
          <w:bCs/>
          <w:iCs/>
          <w:sz w:val="20"/>
          <w:szCs w:val="20"/>
        </w:rPr>
        <w:t>PROVEEDOR</w:t>
      </w:r>
      <w:r w:rsidRPr="006D5E2C">
        <w:rPr>
          <w:rFonts w:cs="Arial"/>
          <w:bCs/>
          <w:iCs/>
          <w:sz w:val="20"/>
          <w:szCs w:val="20"/>
        </w:rPr>
        <w:t xml:space="preserve"> incumple sin justificación cualquiera de las siguientes condiciones:</w:t>
      </w:r>
    </w:p>
    <w:p w:rsidR="003670BE" w:rsidRPr="006D5E2C" w:rsidRDefault="003670BE" w:rsidP="003670BE">
      <w:pPr>
        <w:pStyle w:val="Textoindependiente3"/>
        <w:spacing w:after="0"/>
        <w:ind w:left="360"/>
        <w:jc w:val="both"/>
        <w:rPr>
          <w:rFonts w:ascii="Verdana" w:hAnsi="Verdana" w:cs="Arial"/>
          <w:bCs/>
          <w:iCs/>
          <w:sz w:val="20"/>
        </w:rPr>
      </w:pPr>
    </w:p>
    <w:p w:rsidR="003670BE" w:rsidRPr="006D5E2C" w:rsidRDefault="003670BE" w:rsidP="00174146">
      <w:pPr>
        <w:numPr>
          <w:ilvl w:val="0"/>
          <w:numId w:val="33"/>
        </w:numPr>
        <w:ind w:hanging="294"/>
        <w:jc w:val="both"/>
        <w:rPr>
          <w:rFonts w:cs="Arial"/>
          <w:sz w:val="20"/>
          <w:szCs w:val="20"/>
        </w:rPr>
      </w:pPr>
      <w:r w:rsidRPr="006D5E2C">
        <w:rPr>
          <w:rFonts w:cs="Arial"/>
          <w:bCs/>
          <w:iCs/>
          <w:sz w:val="20"/>
          <w:szCs w:val="20"/>
        </w:rPr>
        <w:t>Demora acumulada en la atención de las solicitudes de mantenimiento correctivo de más de cuarenta y ocho (48) horas.</w:t>
      </w:r>
    </w:p>
    <w:p w:rsidR="003670BE" w:rsidRPr="006D5E2C" w:rsidRDefault="003670BE" w:rsidP="00174146">
      <w:pPr>
        <w:numPr>
          <w:ilvl w:val="0"/>
          <w:numId w:val="33"/>
        </w:numPr>
        <w:ind w:hanging="294"/>
        <w:jc w:val="both"/>
        <w:rPr>
          <w:rFonts w:cs="Arial"/>
          <w:sz w:val="20"/>
          <w:szCs w:val="20"/>
        </w:rPr>
      </w:pPr>
      <w:r w:rsidRPr="006D5E2C">
        <w:rPr>
          <w:rFonts w:cs="Arial"/>
          <w:bCs/>
          <w:iCs/>
          <w:sz w:val="20"/>
          <w:szCs w:val="20"/>
        </w:rPr>
        <w:t>Demora acumulada en el préstamo de equipo de más de veinte (20) días calendario.</w:t>
      </w:r>
    </w:p>
    <w:p w:rsidR="003670BE" w:rsidRPr="006D5E2C" w:rsidRDefault="003670BE" w:rsidP="00174146">
      <w:pPr>
        <w:numPr>
          <w:ilvl w:val="0"/>
          <w:numId w:val="33"/>
        </w:numPr>
        <w:ind w:hanging="294"/>
        <w:jc w:val="both"/>
        <w:rPr>
          <w:rFonts w:cs="Arial"/>
          <w:sz w:val="20"/>
          <w:szCs w:val="20"/>
        </w:rPr>
      </w:pPr>
      <w:r w:rsidRPr="006D5E2C">
        <w:rPr>
          <w:rFonts w:cs="Arial"/>
          <w:bCs/>
          <w:iCs/>
          <w:sz w:val="20"/>
          <w:szCs w:val="20"/>
        </w:rPr>
        <w:t>Demora acumulada en el reemplazo definitivo de más de treinta (30) días calendario.</w:t>
      </w:r>
    </w:p>
    <w:p w:rsidR="003670BE" w:rsidRPr="006D5E2C" w:rsidRDefault="003670BE" w:rsidP="00174146">
      <w:pPr>
        <w:numPr>
          <w:ilvl w:val="0"/>
          <w:numId w:val="33"/>
        </w:numPr>
        <w:ind w:hanging="294"/>
        <w:jc w:val="both"/>
        <w:rPr>
          <w:rFonts w:cs="Arial"/>
          <w:sz w:val="20"/>
          <w:szCs w:val="20"/>
        </w:rPr>
      </w:pPr>
      <w:r w:rsidRPr="006D5E2C">
        <w:rPr>
          <w:rFonts w:cs="Arial"/>
          <w:bCs/>
          <w:iCs/>
          <w:sz w:val="20"/>
          <w:szCs w:val="20"/>
        </w:rPr>
        <w:t>Demora por más de cinco (5) días hábiles en el inicio del mantenimiento preventivo (desde la fecha acordada)</w:t>
      </w:r>
    </w:p>
    <w:p w:rsidR="003670BE" w:rsidRPr="006D5E2C" w:rsidRDefault="003670BE" w:rsidP="003670BE">
      <w:pPr>
        <w:ind w:left="426"/>
        <w:jc w:val="both"/>
        <w:rPr>
          <w:rFonts w:cs="Arial"/>
          <w:sz w:val="20"/>
          <w:szCs w:val="20"/>
        </w:rPr>
      </w:pPr>
    </w:p>
    <w:p w:rsidR="003670BE" w:rsidRPr="006D5E2C" w:rsidRDefault="003670BE" w:rsidP="003670BE">
      <w:pPr>
        <w:ind w:left="426"/>
        <w:jc w:val="both"/>
        <w:rPr>
          <w:rFonts w:cs="Arial"/>
          <w:sz w:val="20"/>
          <w:szCs w:val="20"/>
        </w:rPr>
      </w:pPr>
      <w:r w:rsidRPr="006D5E2C">
        <w:rPr>
          <w:rFonts w:cs="Arial"/>
          <w:sz w:val="20"/>
          <w:szCs w:val="20"/>
        </w:rPr>
        <w:t xml:space="preserve">El seguimiento de los servicios cubiertos por esta Garantía será realizado por el encargado de fiscalización designado por la Gerencia de Sistemas de la </w:t>
      </w:r>
      <w:r w:rsidRPr="006D5E2C">
        <w:rPr>
          <w:rFonts w:cs="Arial"/>
          <w:b/>
          <w:sz w:val="20"/>
          <w:szCs w:val="20"/>
        </w:rPr>
        <w:t xml:space="preserve">ENTIDAD </w:t>
      </w:r>
      <w:r w:rsidRPr="006D5E2C">
        <w:rPr>
          <w:rFonts w:cs="Arial"/>
          <w:sz w:val="20"/>
          <w:szCs w:val="20"/>
        </w:rPr>
        <w:t xml:space="preserve">luego de la emisión del Acta de Recepción Definitiva, quien luego de concluido el </w:t>
      </w:r>
      <w:r w:rsidRPr="006D5E2C">
        <w:rPr>
          <w:rFonts w:cs="Arial"/>
          <w:sz w:val="20"/>
          <w:szCs w:val="20"/>
        </w:rPr>
        <w:lastRenderedPageBreak/>
        <w:t xml:space="preserve">plazo de la misma, emitirá un documento de conformidad con los servicios cubiertos por dicha garantía. </w:t>
      </w:r>
    </w:p>
    <w:p w:rsidR="003670BE" w:rsidRPr="006D5E2C" w:rsidRDefault="003670BE" w:rsidP="003670BE">
      <w:pPr>
        <w:ind w:left="360"/>
        <w:jc w:val="both"/>
        <w:rPr>
          <w:rFonts w:cs="Arial"/>
          <w:sz w:val="20"/>
          <w:szCs w:val="20"/>
        </w:rPr>
      </w:pPr>
    </w:p>
    <w:p w:rsidR="003670BE" w:rsidRPr="006D5E2C" w:rsidRDefault="003670BE" w:rsidP="003670BE">
      <w:pPr>
        <w:ind w:left="426"/>
        <w:jc w:val="both"/>
        <w:rPr>
          <w:rFonts w:cs="Arial"/>
          <w:sz w:val="20"/>
          <w:szCs w:val="20"/>
        </w:rPr>
      </w:pPr>
      <w:r w:rsidRPr="006D5E2C">
        <w:rPr>
          <w:rFonts w:cs="Arial"/>
          <w:bCs/>
          <w:iCs/>
          <w:sz w:val="20"/>
          <w:szCs w:val="20"/>
        </w:rPr>
        <w:t xml:space="preserve">El </w:t>
      </w:r>
      <w:r w:rsidRPr="006D5E2C">
        <w:rPr>
          <w:rFonts w:cs="Arial"/>
          <w:b/>
          <w:bCs/>
          <w:iCs/>
          <w:sz w:val="20"/>
          <w:szCs w:val="20"/>
        </w:rPr>
        <w:t>PROVEEDOR</w:t>
      </w:r>
      <w:r w:rsidRPr="006D5E2C">
        <w:rPr>
          <w:rFonts w:cs="Arial"/>
          <w:bCs/>
          <w:iCs/>
          <w:sz w:val="20"/>
          <w:szCs w:val="20"/>
        </w:rPr>
        <w:t xml:space="preserve"> no utilizará sellos de seguridad en el BIEN como control de la citada garantía</w:t>
      </w:r>
    </w:p>
    <w:p w:rsidR="003670BE" w:rsidRPr="006D5E2C" w:rsidRDefault="003670BE" w:rsidP="003670BE">
      <w:pPr>
        <w:ind w:left="360"/>
        <w:jc w:val="both"/>
        <w:rPr>
          <w:rFonts w:cs="Arial"/>
          <w:sz w:val="20"/>
          <w:szCs w:val="20"/>
        </w:rPr>
      </w:pPr>
    </w:p>
    <w:p w:rsidR="003670BE" w:rsidRPr="006D5E2C" w:rsidRDefault="003670BE" w:rsidP="003670BE">
      <w:pPr>
        <w:tabs>
          <w:tab w:val="left" w:pos="426"/>
        </w:tabs>
        <w:autoSpaceDE w:val="0"/>
        <w:autoSpaceDN w:val="0"/>
        <w:adjustRightInd w:val="0"/>
        <w:jc w:val="both"/>
        <w:rPr>
          <w:rFonts w:cs="Arial"/>
          <w:b/>
          <w:sz w:val="20"/>
          <w:szCs w:val="20"/>
        </w:rPr>
      </w:pPr>
      <w:r w:rsidRPr="006D5E2C">
        <w:rPr>
          <w:rFonts w:cs="Arial"/>
          <w:b/>
          <w:sz w:val="20"/>
          <w:szCs w:val="20"/>
        </w:rPr>
        <w:t>8.3. Garantía de Fábrica:</w:t>
      </w:r>
    </w:p>
    <w:p w:rsidR="003670BE" w:rsidRPr="006D5E2C" w:rsidRDefault="003670BE" w:rsidP="003670BE">
      <w:pPr>
        <w:autoSpaceDE w:val="0"/>
        <w:autoSpaceDN w:val="0"/>
        <w:adjustRightInd w:val="0"/>
        <w:jc w:val="both"/>
        <w:rPr>
          <w:rFonts w:cs="Arial"/>
          <w:b/>
          <w:sz w:val="20"/>
          <w:szCs w:val="20"/>
        </w:rPr>
      </w:pPr>
    </w:p>
    <w:p w:rsidR="003670BE" w:rsidRPr="006D5E2C" w:rsidRDefault="003670BE" w:rsidP="003670BE">
      <w:pPr>
        <w:ind w:left="426"/>
        <w:jc w:val="both"/>
        <w:rPr>
          <w:rFonts w:cs="Arial"/>
          <w:bCs/>
          <w:iCs/>
          <w:sz w:val="20"/>
          <w:szCs w:val="20"/>
        </w:rPr>
      </w:pPr>
      <w:r w:rsidRPr="006D5E2C">
        <w:rPr>
          <w:rFonts w:cs="Arial"/>
          <w:bCs/>
          <w:iCs/>
          <w:sz w:val="20"/>
          <w:szCs w:val="20"/>
        </w:rPr>
        <w:t xml:space="preserve">El </w:t>
      </w:r>
      <w:r w:rsidRPr="006D5E2C">
        <w:rPr>
          <w:rFonts w:cs="Arial"/>
          <w:b/>
          <w:bCs/>
          <w:iCs/>
          <w:caps/>
          <w:sz w:val="20"/>
          <w:szCs w:val="20"/>
        </w:rPr>
        <w:t xml:space="preserve">proveedor </w:t>
      </w:r>
      <w:r w:rsidRPr="006D5E2C">
        <w:rPr>
          <w:rFonts w:cs="Arial"/>
          <w:bCs/>
          <w:iCs/>
          <w:sz w:val="20"/>
          <w:szCs w:val="20"/>
        </w:rPr>
        <w:t xml:space="preserve">antes de la emisión del Acta de Recepción Definitiva debe entregar un documento de respaldo de la Garantía de Fábrica del </w:t>
      </w:r>
      <w:r w:rsidRPr="006D5E2C">
        <w:rPr>
          <w:rFonts w:cs="Arial"/>
          <w:b/>
          <w:bCs/>
          <w:iCs/>
          <w:sz w:val="20"/>
          <w:szCs w:val="20"/>
        </w:rPr>
        <w:t>BIEN,</w:t>
      </w:r>
      <w:r w:rsidRPr="006D5E2C">
        <w:rPr>
          <w:rFonts w:cs="Arial"/>
          <w:bCs/>
          <w:iCs/>
          <w:sz w:val="20"/>
          <w:szCs w:val="20"/>
        </w:rPr>
        <w:t xml:space="preserve"> por un periodo de al menos un (1) año computable </w:t>
      </w:r>
      <w:r w:rsidRPr="006D5E2C">
        <w:rPr>
          <w:rFonts w:cs="Arial"/>
          <w:sz w:val="20"/>
          <w:szCs w:val="20"/>
        </w:rPr>
        <w:t>a partir de una fecha posterior a la Recepción Provisional y previa a la emisión del Acta de Recepción Definitiva</w:t>
      </w:r>
      <w:r w:rsidRPr="006D5E2C">
        <w:rPr>
          <w:rFonts w:cs="Arial"/>
          <w:bCs/>
          <w:iCs/>
          <w:sz w:val="20"/>
          <w:szCs w:val="20"/>
        </w:rPr>
        <w:t>.</w:t>
      </w:r>
    </w:p>
    <w:p w:rsidR="003670BE" w:rsidRPr="006D5E2C" w:rsidRDefault="003670BE" w:rsidP="003670BE">
      <w:pPr>
        <w:ind w:left="426"/>
        <w:jc w:val="both"/>
        <w:rPr>
          <w:rFonts w:cs="Arial"/>
          <w:bCs/>
          <w:iCs/>
          <w:sz w:val="20"/>
          <w:szCs w:val="20"/>
        </w:rPr>
      </w:pPr>
    </w:p>
    <w:p w:rsidR="003670BE" w:rsidRPr="006D5E2C" w:rsidRDefault="003670BE" w:rsidP="003670BE">
      <w:pPr>
        <w:ind w:left="426"/>
        <w:jc w:val="both"/>
        <w:rPr>
          <w:rFonts w:cs="Arial"/>
          <w:bCs/>
          <w:iCs/>
          <w:sz w:val="20"/>
          <w:szCs w:val="20"/>
        </w:rPr>
      </w:pPr>
      <w:r w:rsidRPr="006D5E2C">
        <w:rPr>
          <w:rFonts w:cs="Arial"/>
          <w:bCs/>
          <w:iCs/>
          <w:sz w:val="20"/>
          <w:szCs w:val="20"/>
        </w:rPr>
        <w:t xml:space="preserve">El </w:t>
      </w:r>
      <w:r w:rsidRPr="006D5E2C">
        <w:rPr>
          <w:rFonts w:cs="Arial"/>
          <w:b/>
          <w:bCs/>
          <w:iCs/>
          <w:sz w:val="20"/>
          <w:szCs w:val="20"/>
        </w:rPr>
        <w:t>PROVEEDOR</w:t>
      </w:r>
      <w:r w:rsidRPr="006D5E2C">
        <w:rPr>
          <w:rFonts w:cs="Arial"/>
          <w:bCs/>
          <w:iCs/>
          <w:sz w:val="20"/>
          <w:szCs w:val="20"/>
        </w:rPr>
        <w:t xml:space="preserve"> no utilizará sellos de seguridad en el </w:t>
      </w:r>
      <w:r w:rsidRPr="006D5E2C">
        <w:rPr>
          <w:rFonts w:cs="Arial"/>
          <w:b/>
          <w:bCs/>
          <w:iCs/>
          <w:sz w:val="20"/>
          <w:szCs w:val="20"/>
        </w:rPr>
        <w:t>BIEN</w:t>
      </w:r>
      <w:r w:rsidRPr="006D5E2C">
        <w:rPr>
          <w:rFonts w:cs="Arial"/>
          <w:bCs/>
          <w:iCs/>
          <w:sz w:val="20"/>
          <w:szCs w:val="20"/>
        </w:rPr>
        <w:t xml:space="preserve"> como control de la citada garantía.</w:t>
      </w:r>
    </w:p>
    <w:p w:rsidR="003670BE" w:rsidRPr="006D5E2C" w:rsidRDefault="003670BE" w:rsidP="003670BE">
      <w:pPr>
        <w:ind w:left="426"/>
        <w:jc w:val="both"/>
        <w:rPr>
          <w:rFonts w:cs="Arial"/>
          <w:bCs/>
          <w:iCs/>
          <w:sz w:val="20"/>
          <w:szCs w:val="20"/>
        </w:rPr>
      </w:pPr>
      <w:r w:rsidRPr="006D5E2C">
        <w:rPr>
          <w:rFonts w:cs="Arial"/>
          <w:bCs/>
          <w:iCs/>
          <w:sz w:val="20"/>
          <w:szCs w:val="20"/>
        </w:rPr>
        <w:t xml:space="preserve"> </w:t>
      </w:r>
    </w:p>
    <w:p w:rsidR="003670BE" w:rsidRPr="006D5E2C" w:rsidRDefault="003670BE" w:rsidP="003670BE">
      <w:pPr>
        <w:jc w:val="both"/>
        <w:rPr>
          <w:rFonts w:cs="Arial"/>
          <w:sz w:val="20"/>
          <w:szCs w:val="20"/>
          <w:lang w:val="es-ES_tradnl"/>
        </w:rPr>
      </w:pPr>
      <w:r w:rsidRPr="006D5E2C">
        <w:rPr>
          <w:rFonts w:cs="Arial"/>
          <w:b/>
          <w:bCs/>
          <w:sz w:val="20"/>
          <w:szCs w:val="20"/>
        </w:rPr>
        <w:t>CLÁUSULA NOVENA.- (</w:t>
      </w:r>
      <w:r w:rsidRPr="006D5E2C">
        <w:rPr>
          <w:rFonts w:cs="Arial"/>
          <w:b/>
          <w:sz w:val="20"/>
          <w:szCs w:val="20"/>
        </w:rPr>
        <w:t>PLAZO</w:t>
      </w:r>
      <w:r w:rsidRPr="006D5E2C">
        <w:rPr>
          <w:rFonts w:cs="Arial"/>
          <w:b/>
          <w:bCs/>
          <w:sz w:val="20"/>
          <w:szCs w:val="20"/>
        </w:rPr>
        <w:t xml:space="preserve">) </w:t>
      </w:r>
      <w:r w:rsidRPr="006D5E2C">
        <w:rPr>
          <w:rFonts w:cs="Arial"/>
          <w:bCs/>
          <w:sz w:val="20"/>
          <w:szCs w:val="20"/>
        </w:rPr>
        <w:t xml:space="preserve">El </w:t>
      </w:r>
      <w:r w:rsidRPr="006D5E2C">
        <w:rPr>
          <w:rFonts w:cs="Arial"/>
          <w:b/>
          <w:sz w:val="20"/>
          <w:szCs w:val="20"/>
        </w:rPr>
        <w:t xml:space="preserve">PROVEEDOR </w:t>
      </w:r>
      <w:r w:rsidRPr="006D5E2C">
        <w:rPr>
          <w:rFonts w:cs="Arial"/>
          <w:bCs/>
          <w:sz w:val="20"/>
          <w:szCs w:val="20"/>
        </w:rPr>
        <w:t>se obliga</w:t>
      </w:r>
      <w:r w:rsidRPr="006D5E2C">
        <w:rPr>
          <w:rFonts w:cs="Arial"/>
          <w:sz w:val="20"/>
          <w:szCs w:val="20"/>
        </w:rPr>
        <w:t xml:space="preserve"> a cumplir con la entrega provisional del </w:t>
      </w:r>
      <w:r w:rsidRPr="006D5E2C">
        <w:rPr>
          <w:rFonts w:cs="Arial"/>
          <w:b/>
          <w:bCs/>
          <w:sz w:val="20"/>
          <w:szCs w:val="20"/>
        </w:rPr>
        <w:t>BIEN</w:t>
      </w:r>
      <w:r w:rsidRPr="006D5E2C">
        <w:rPr>
          <w:rFonts w:cs="Arial"/>
          <w:sz w:val="20"/>
          <w:szCs w:val="20"/>
        </w:rPr>
        <w:t xml:space="preserve"> en un plazo de sesenta </w:t>
      </w:r>
      <w:r w:rsidRPr="006D5E2C">
        <w:rPr>
          <w:rFonts w:cs="Arial"/>
          <w:sz w:val="20"/>
          <w:szCs w:val="20"/>
          <w:lang w:val="es-ES_tradnl"/>
        </w:rPr>
        <w:t>(60) días calendario</w:t>
      </w:r>
      <w:r w:rsidRPr="006D5E2C">
        <w:rPr>
          <w:rFonts w:cs="Arial"/>
          <w:sz w:val="20"/>
          <w:szCs w:val="20"/>
        </w:rPr>
        <w:t xml:space="preserve">, computables a partir </w:t>
      </w:r>
      <w:r w:rsidRPr="006D5E2C">
        <w:rPr>
          <w:rFonts w:cs="Arial"/>
          <w:sz w:val="20"/>
          <w:szCs w:val="20"/>
          <w:lang w:val="es-ES_tradnl"/>
        </w:rPr>
        <w:t xml:space="preserve">del día siguiente calendario a </w:t>
      </w:r>
      <w:r w:rsidRPr="006D5E2C">
        <w:rPr>
          <w:rFonts w:cs="Arial"/>
          <w:sz w:val="20"/>
          <w:szCs w:val="20"/>
        </w:rPr>
        <w:t>la suscripción del presente Contrato</w:t>
      </w:r>
      <w:r w:rsidRPr="006D5E2C">
        <w:rPr>
          <w:rFonts w:cs="Arial"/>
          <w:sz w:val="20"/>
          <w:szCs w:val="20"/>
          <w:lang w:val="es-ES_tradnl"/>
        </w:rPr>
        <w:t>.</w:t>
      </w:r>
    </w:p>
    <w:p w:rsidR="003670BE" w:rsidRPr="006D5E2C" w:rsidRDefault="003670BE" w:rsidP="003670BE">
      <w:pPr>
        <w:jc w:val="both"/>
        <w:rPr>
          <w:rFonts w:cs="Arial"/>
          <w:sz w:val="20"/>
          <w:szCs w:val="20"/>
          <w:lang w:val="es-ES_tradnl"/>
        </w:rPr>
      </w:pPr>
    </w:p>
    <w:p w:rsidR="003670BE" w:rsidRPr="006D5E2C" w:rsidRDefault="003670BE" w:rsidP="003670BE">
      <w:pPr>
        <w:jc w:val="both"/>
        <w:rPr>
          <w:rFonts w:cs="Arial"/>
          <w:sz w:val="20"/>
          <w:szCs w:val="20"/>
          <w:lang w:val="es-ES_tradnl"/>
        </w:rPr>
      </w:pPr>
      <w:r w:rsidRPr="006D5E2C">
        <w:rPr>
          <w:rFonts w:cs="Arial"/>
          <w:sz w:val="20"/>
          <w:szCs w:val="20"/>
          <w:lang w:val="es-ES_tradnl"/>
        </w:rPr>
        <w:t xml:space="preserve">Si el último día del plazo de entrega fuera un día no hábil (sábado, domingo o feriado), este será trasladado al inmediato día hábil posterior.    </w:t>
      </w:r>
    </w:p>
    <w:p w:rsidR="003670BE" w:rsidRPr="006D5E2C" w:rsidRDefault="003670BE" w:rsidP="003670BE">
      <w:pPr>
        <w:jc w:val="both"/>
        <w:rPr>
          <w:rFonts w:cs="Arial"/>
          <w:sz w:val="20"/>
          <w:szCs w:val="20"/>
        </w:rPr>
      </w:pPr>
    </w:p>
    <w:p w:rsidR="003670BE" w:rsidRPr="006D5E2C" w:rsidRDefault="003670BE" w:rsidP="003670BE">
      <w:pPr>
        <w:shd w:val="clear" w:color="auto" w:fill="FFFFFF"/>
        <w:jc w:val="both"/>
        <w:rPr>
          <w:rFonts w:cs="Arial"/>
          <w:bCs/>
          <w:sz w:val="20"/>
          <w:szCs w:val="20"/>
        </w:rPr>
      </w:pPr>
      <w:r w:rsidRPr="006D5E2C">
        <w:rPr>
          <w:rFonts w:cs="Arial"/>
          <w:b/>
          <w:bCs/>
          <w:sz w:val="20"/>
          <w:szCs w:val="20"/>
        </w:rPr>
        <w:t xml:space="preserve">CLAUSULA DÉCIMA.- </w:t>
      </w:r>
      <w:r w:rsidRPr="006D5E2C">
        <w:rPr>
          <w:rFonts w:cs="Arial"/>
          <w:b/>
          <w:sz w:val="20"/>
          <w:szCs w:val="20"/>
        </w:rPr>
        <w:t xml:space="preserve">(LUGAR Y FORMA DE ENTREGA) </w:t>
      </w:r>
      <w:r w:rsidRPr="006D5E2C">
        <w:rPr>
          <w:rFonts w:cs="Arial"/>
          <w:bCs/>
          <w:sz w:val="20"/>
          <w:szCs w:val="20"/>
        </w:rPr>
        <w:t xml:space="preserve">El </w:t>
      </w:r>
      <w:r w:rsidRPr="006D5E2C">
        <w:rPr>
          <w:rFonts w:cs="Arial"/>
          <w:b/>
          <w:sz w:val="20"/>
          <w:szCs w:val="20"/>
        </w:rPr>
        <w:t>PROVEEDOR</w:t>
      </w:r>
      <w:r w:rsidRPr="006D5E2C">
        <w:rPr>
          <w:rFonts w:cs="Arial"/>
          <w:sz w:val="20"/>
          <w:szCs w:val="20"/>
        </w:rPr>
        <w:t xml:space="preserve"> </w:t>
      </w:r>
      <w:r w:rsidRPr="006D5E2C">
        <w:rPr>
          <w:rFonts w:cs="Arial"/>
          <w:bCs/>
          <w:sz w:val="20"/>
          <w:szCs w:val="20"/>
        </w:rPr>
        <w:t>realizará la entrega provisional del</w:t>
      </w:r>
      <w:r w:rsidRPr="006D5E2C">
        <w:rPr>
          <w:rFonts w:cs="Arial"/>
          <w:sz w:val="20"/>
          <w:szCs w:val="20"/>
        </w:rPr>
        <w:t xml:space="preserve"> </w:t>
      </w:r>
      <w:r w:rsidRPr="006D5E2C">
        <w:rPr>
          <w:rFonts w:cs="Arial"/>
          <w:b/>
          <w:bCs/>
          <w:sz w:val="20"/>
          <w:szCs w:val="20"/>
        </w:rPr>
        <w:t>BIEN</w:t>
      </w:r>
      <w:r w:rsidRPr="006D5E2C">
        <w:rPr>
          <w:rFonts w:cs="Arial"/>
          <w:bCs/>
          <w:iCs/>
          <w:sz w:val="20"/>
          <w:szCs w:val="20"/>
        </w:rPr>
        <w:t xml:space="preserve">, en la Unidad de Activos Fijos del edificio principal de la </w:t>
      </w:r>
      <w:r w:rsidRPr="006D5E2C">
        <w:rPr>
          <w:rFonts w:cs="Arial"/>
          <w:b/>
          <w:bCs/>
          <w:iCs/>
          <w:sz w:val="20"/>
          <w:szCs w:val="20"/>
        </w:rPr>
        <w:t>ENTIDAD</w:t>
      </w:r>
      <w:r w:rsidRPr="006D5E2C">
        <w:rPr>
          <w:rFonts w:cs="Arial"/>
          <w:bCs/>
          <w:iCs/>
          <w:sz w:val="20"/>
          <w:szCs w:val="20"/>
        </w:rPr>
        <w:t xml:space="preserve">, </w:t>
      </w:r>
      <w:proofErr w:type="gramStart"/>
      <w:r w:rsidRPr="006D5E2C">
        <w:rPr>
          <w:rFonts w:cs="Arial"/>
          <w:bCs/>
          <w:iCs/>
          <w:sz w:val="20"/>
          <w:szCs w:val="20"/>
        </w:rPr>
        <w:t>ubicado</w:t>
      </w:r>
      <w:proofErr w:type="gramEnd"/>
      <w:r w:rsidRPr="006D5E2C">
        <w:rPr>
          <w:rFonts w:cs="Arial"/>
          <w:bCs/>
          <w:iCs/>
          <w:sz w:val="20"/>
          <w:szCs w:val="20"/>
        </w:rPr>
        <w:t xml:space="preserve"> e</w:t>
      </w:r>
      <w:r w:rsidRPr="006D5E2C">
        <w:rPr>
          <w:rFonts w:cs="Arial"/>
          <w:bCs/>
          <w:sz w:val="20"/>
          <w:szCs w:val="20"/>
        </w:rPr>
        <w:t>n la Calle Ayacucho esquina Mercado s/n de la ciudad de La Paz.</w:t>
      </w:r>
    </w:p>
    <w:p w:rsidR="003670BE" w:rsidRPr="006D5E2C" w:rsidRDefault="003670BE" w:rsidP="003670BE">
      <w:pPr>
        <w:shd w:val="clear" w:color="auto" w:fill="FFFFFF"/>
        <w:jc w:val="both"/>
        <w:rPr>
          <w:rFonts w:cs="Arial"/>
          <w:bCs/>
          <w:sz w:val="20"/>
          <w:szCs w:val="20"/>
        </w:rPr>
      </w:pPr>
    </w:p>
    <w:p w:rsidR="003670BE" w:rsidRPr="006D5E2C" w:rsidRDefault="003670BE" w:rsidP="003670BE">
      <w:pPr>
        <w:pStyle w:val="Textoindependiente3"/>
        <w:spacing w:after="0"/>
        <w:jc w:val="both"/>
        <w:rPr>
          <w:rFonts w:ascii="Verdana" w:hAnsi="Verdana" w:cs="Arial"/>
          <w:bCs/>
          <w:sz w:val="20"/>
        </w:rPr>
      </w:pPr>
      <w:r w:rsidRPr="006D5E2C">
        <w:rPr>
          <w:rFonts w:ascii="Verdana" w:hAnsi="Verdana"/>
          <w:sz w:val="20"/>
        </w:rPr>
        <w:t xml:space="preserve">Asimismo, el </w:t>
      </w:r>
      <w:r w:rsidRPr="006D5E2C">
        <w:rPr>
          <w:rFonts w:ascii="Verdana" w:hAnsi="Verdana"/>
          <w:b/>
          <w:sz w:val="20"/>
        </w:rPr>
        <w:t>PROVEEDOR</w:t>
      </w:r>
      <w:r w:rsidRPr="006D5E2C">
        <w:rPr>
          <w:rFonts w:ascii="Verdana" w:hAnsi="Verdana"/>
          <w:sz w:val="20"/>
        </w:rPr>
        <w:t xml:space="preserve"> instalará el </w:t>
      </w:r>
      <w:r w:rsidRPr="006D5E2C">
        <w:rPr>
          <w:rFonts w:ascii="Verdana" w:hAnsi="Verdana"/>
          <w:b/>
          <w:sz w:val="20"/>
        </w:rPr>
        <w:t>BIEN</w:t>
      </w:r>
      <w:r w:rsidRPr="006D5E2C">
        <w:rPr>
          <w:rFonts w:ascii="Verdana" w:hAnsi="Verdana"/>
          <w:sz w:val="20"/>
        </w:rPr>
        <w:t xml:space="preserve"> en la sala de energía regulada  del edificio principal de la </w:t>
      </w:r>
      <w:r w:rsidRPr="006D5E2C">
        <w:rPr>
          <w:rFonts w:ascii="Verdana" w:hAnsi="Verdana"/>
          <w:b/>
          <w:sz w:val="20"/>
        </w:rPr>
        <w:t>ENTIDAD</w:t>
      </w:r>
      <w:r w:rsidRPr="006D5E2C">
        <w:rPr>
          <w:rFonts w:ascii="Verdana" w:hAnsi="Verdana" w:cs="Arial"/>
          <w:bCs/>
          <w:iCs/>
          <w:sz w:val="20"/>
        </w:rPr>
        <w:t>, ubicado e</w:t>
      </w:r>
      <w:r w:rsidRPr="006D5E2C">
        <w:rPr>
          <w:rFonts w:ascii="Verdana" w:hAnsi="Verdana" w:cs="Arial"/>
          <w:bCs/>
          <w:sz w:val="20"/>
        </w:rPr>
        <w:t>n la Calle Ayacucho esquina Mercado s/n de la ciudad de La Paz</w:t>
      </w:r>
    </w:p>
    <w:p w:rsidR="003670BE" w:rsidRPr="006D5E2C" w:rsidRDefault="003670BE" w:rsidP="003670BE">
      <w:pPr>
        <w:pStyle w:val="Textoindependiente3"/>
        <w:spacing w:after="0"/>
        <w:jc w:val="both"/>
        <w:rPr>
          <w:rFonts w:ascii="Verdana" w:hAnsi="Verdana" w:cs="Arial"/>
          <w:bCs/>
          <w:sz w:val="20"/>
        </w:rPr>
      </w:pPr>
    </w:p>
    <w:p w:rsidR="003670BE" w:rsidRPr="006D5E2C" w:rsidRDefault="003670BE" w:rsidP="003670BE">
      <w:pPr>
        <w:jc w:val="both"/>
        <w:rPr>
          <w:rFonts w:cs="Arial"/>
          <w:b/>
          <w:bCs/>
          <w:sz w:val="20"/>
          <w:szCs w:val="20"/>
        </w:rPr>
      </w:pPr>
      <w:r w:rsidRPr="006D5E2C">
        <w:rPr>
          <w:rFonts w:cs="Arial"/>
          <w:b/>
          <w:bCs/>
          <w:sz w:val="20"/>
          <w:szCs w:val="20"/>
        </w:rPr>
        <w:t xml:space="preserve">CLÁUSULA DÉCIMA PRIMERA.- (MONTO, MONEDA Y FORMA DE PAGO) </w:t>
      </w:r>
      <w:r w:rsidRPr="006D5E2C">
        <w:rPr>
          <w:rFonts w:cs="Arial"/>
          <w:sz w:val="20"/>
          <w:szCs w:val="20"/>
        </w:rPr>
        <w:t xml:space="preserve">El monto total propuesto y aceptado por ambas </w:t>
      </w:r>
      <w:r w:rsidRPr="006D5E2C">
        <w:rPr>
          <w:rFonts w:cs="Arial"/>
          <w:b/>
          <w:sz w:val="20"/>
          <w:szCs w:val="20"/>
        </w:rPr>
        <w:t>PARTES</w:t>
      </w:r>
      <w:r w:rsidRPr="006D5E2C">
        <w:rPr>
          <w:rFonts w:cs="Arial"/>
          <w:sz w:val="20"/>
          <w:szCs w:val="20"/>
        </w:rPr>
        <w:t xml:space="preserve"> para la provisión del </w:t>
      </w:r>
      <w:r w:rsidRPr="006D5E2C">
        <w:rPr>
          <w:rFonts w:cs="Arial"/>
          <w:b/>
          <w:bCs/>
          <w:sz w:val="20"/>
          <w:szCs w:val="20"/>
        </w:rPr>
        <w:t>BIEN</w:t>
      </w:r>
      <w:r w:rsidRPr="006D5E2C">
        <w:rPr>
          <w:rFonts w:cs="Arial"/>
          <w:sz w:val="20"/>
          <w:szCs w:val="20"/>
        </w:rPr>
        <w:t xml:space="preserve"> asciende a la suma de Bs___ (___________00/100 Bolivianos), que serán cancelados una vez emitida el Acta de Recepción Definitiva.</w:t>
      </w:r>
    </w:p>
    <w:p w:rsidR="003670BE" w:rsidRPr="006D5E2C" w:rsidRDefault="003670BE" w:rsidP="003670BE">
      <w:pPr>
        <w:jc w:val="both"/>
        <w:rPr>
          <w:rFonts w:cs="Arial"/>
          <w:b/>
          <w:i/>
          <w:sz w:val="20"/>
          <w:szCs w:val="20"/>
        </w:rPr>
      </w:pPr>
    </w:p>
    <w:p w:rsidR="003670BE" w:rsidRPr="006D5E2C" w:rsidRDefault="003670BE" w:rsidP="003670BE">
      <w:pPr>
        <w:jc w:val="both"/>
        <w:rPr>
          <w:sz w:val="20"/>
          <w:szCs w:val="20"/>
        </w:rPr>
      </w:pPr>
      <w:r w:rsidRPr="006D5E2C">
        <w:rPr>
          <w:sz w:val="20"/>
          <w:szCs w:val="20"/>
        </w:rPr>
        <w:t xml:space="preserve">Asimismo, el monto incluye la totalidad de gastos asociados a la instalación, configuración y puesta en funcionamiento del </w:t>
      </w:r>
      <w:r w:rsidRPr="006D5E2C">
        <w:rPr>
          <w:b/>
          <w:sz w:val="20"/>
          <w:szCs w:val="20"/>
        </w:rPr>
        <w:t>BIEN</w:t>
      </w:r>
      <w:r w:rsidRPr="006D5E2C">
        <w:rPr>
          <w:sz w:val="20"/>
          <w:szCs w:val="20"/>
        </w:rPr>
        <w:t>.</w:t>
      </w:r>
    </w:p>
    <w:p w:rsidR="003670BE" w:rsidRPr="006D5E2C" w:rsidRDefault="003670BE" w:rsidP="003670BE">
      <w:pPr>
        <w:jc w:val="both"/>
        <w:rPr>
          <w:rFonts w:cs="Arial"/>
          <w:sz w:val="20"/>
          <w:szCs w:val="20"/>
          <w:lang w:val="es-ES_tradnl"/>
        </w:rPr>
      </w:pPr>
    </w:p>
    <w:p w:rsidR="003670BE" w:rsidRPr="006D5E2C" w:rsidRDefault="003670BE" w:rsidP="003670BE">
      <w:pPr>
        <w:jc w:val="both"/>
        <w:rPr>
          <w:rFonts w:cs="Arial"/>
          <w:sz w:val="20"/>
          <w:szCs w:val="20"/>
          <w:lang w:val="es-ES_tradnl"/>
        </w:rPr>
      </w:pPr>
      <w:r w:rsidRPr="006D5E2C">
        <w:rPr>
          <w:rFonts w:cs="Arial"/>
          <w:sz w:val="20"/>
          <w:szCs w:val="20"/>
          <w:lang w:val="es-ES_tradnl"/>
        </w:rPr>
        <w:t xml:space="preserve">Es de exclusiva responsabilidad del </w:t>
      </w:r>
      <w:r w:rsidRPr="006D5E2C">
        <w:rPr>
          <w:rFonts w:cs="Arial"/>
          <w:b/>
          <w:bCs/>
          <w:sz w:val="20"/>
          <w:szCs w:val="20"/>
          <w:lang w:val="es-ES_tradnl"/>
        </w:rPr>
        <w:t>PROVEEDOR</w:t>
      </w:r>
      <w:r w:rsidRPr="006D5E2C">
        <w:rPr>
          <w:rFonts w:cs="Arial"/>
          <w:sz w:val="20"/>
          <w:szCs w:val="20"/>
          <w:lang w:val="es-ES_tradnl"/>
        </w:rPr>
        <w:t xml:space="preserve">, efectuar la provisión de los </w:t>
      </w:r>
      <w:r w:rsidRPr="006D5E2C">
        <w:rPr>
          <w:rFonts w:cs="Arial"/>
          <w:b/>
          <w:bCs/>
          <w:sz w:val="20"/>
          <w:szCs w:val="20"/>
          <w:lang w:val="es-ES_tradnl"/>
        </w:rPr>
        <w:t>BIENES</w:t>
      </w:r>
      <w:r w:rsidRPr="006D5E2C">
        <w:rPr>
          <w:rFonts w:cs="Arial"/>
          <w:sz w:val="20"/>
          <w:szCs w:val="20"/>
          <w:lang w:val="es-ES_tradnl"/>
        </w:rPr>
        <w:t xml:space="preserve"> contratados dentro del monto establecido, ya que no se reconocerán ni procederán pagos por provisiones que hiciesen exceder dicho monto.</w:t>
      </w:r>
    </w:p>
    <w:p w:rsidR="003670BE" w:rsidRPr="006D5E2C" w:rsidRDefault="003670BE" w:rsidP="003670BE">
      <w:pPr>
        <w:jc w:val="both"/>
        <w:rPr>
          <w:rFonts w:cs="Arial"/>
          <w:b/>
          <w:i/>
          <w:sz w:val="20"/>
          <w:szCs w:val="20"/>
          <w:lang w:val="es-ES_tradnl"/>
        </w:rPr>
      </w:pPr>
    </w:p>
    <w:p w:rsidR="003670BE" w:rsidRPr="006D5E2C" w:rsidRDefault="003670BE" w:rsidP="003670BE">
      <w:pPr>
        <w:autoSpaceDE w:val="0"/>
        <w:autoSpaceDN w:val="0"/>
        <w:adjustRightInd w:val="0"/>
        <w:jc w:val="both"/>
        <w:rPr>
          <w:rFonts w:cs="Arial"/>
          <w:bCs/>
          <w:sz w:val="20"/>
          <w:szCs w:val="20"/>
        </w:rPr>
      </w:pPr>
      <w:r w:rsidRPr="006D5E2C">
        <w:rPr>
          <w:rFonts w:cs="Arial"/>
          <w:b/>
          <w:bCs/>
          <w:sz w:val="20"/>
          <w:szCs w:val="20"/>
        </w:rPr>
        <w:t xml:space="preserve">CLÁUSULA DÉCIMA SEGUNDA.- (ESTIPULACIÓN SOBRE IMPUESTOS) </w:t>
      </w:r>
      <w:r w:rsidRPr="006D5E2C">
        <w:rPr>
          <w:rFonts w:cs="Arial"/>
          <w:bCs/>
          <w:sz w:val="20"/>
          <w:szCs w:val="20"/>
        </w:rPr>
        <w:t>Correrá por cuenta del</w:t>
      </w:r>
      <w:r w:rsidRPr="006D5E2C">
        <w:rPr>
          <w:rFonts w:cs="Arial"/>
          <w:b/>
          <w:bCs/>
          <w:sz w:val="20"/>
          <w:szCs w:val="20"/>
        </w:rPr>
        <w:t xml:space="preserve"> PROVEEDOR</w:t>
      </w:r>
      <w:r w:rsidRPr="006D5E2C">
        <w:rPr>
          <w:rFonts w:cs="Arial"/>
          <w:bCs/>
          <w:sz w:val="20"/>
          <w:szCs w:val="20"/>
        </w:rPr>
        <w:t xml:space="preserve"> el pago de todos los impuestos vigentes en el país a la fecha de presentación de su propuesta.</w:t>
      </w:r>
    </w:p>
    <w:p w:rsidR="003670BE" w:rsidRPr="006D5E2C" w:rsidRDefault="003670BE" w:rsidP="003670BE">
      <w:pPr>
        <w:autoSpaceDE w:val="0"/>
        <w:autoSpaceDN w:val="0"/>
        <w:adjustRightInd w:val="0"/>
        <w:jc w:val="both"/>
        <w:rPr>
          <w:rFonts w:cs="Arial"/>
          <w:bCs/>
          <w:sz w:val="20"/>
          <w:szCs w:val="20"/>
        </w:rPr>
      </w:pPr>
    </w:p>
    <w:p w:rsidR="003670BE" w:rsidRPr="006D5E2C" w:rsidRDefault="003670BE" w:rsidP="003670BE">
      <w:pPr>
        <w:jc w:val="both"/>
        <w:rPr>
          <w:rFonts w:cs="Arial"/>
          <w:sz w:val="20"/>
          <w:szCs w:val="20"/>
          <w:lang w:val="es-ES_tradnl"/>
        </w:rPr>
      </w:pPr>
      <w:r w:rsidRPr="006D5E2C">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6D5E2C">
        <w:rPr>
          <w:rFonts w:cs="Arial"/>
          <w:b/>
          <w:bCs/>
          <w:sz w:val="20"/>
          <w:szCs w:val="20"/>
          <w:lang w:val="es-ES_tradnl"/>
        </w:rPr>
        <w:t xml:space="preserve">PROVEEDOR </w:t>
      </w:r>
      <w:r w:rsidRPr="006D5E2C">
        <w:rPr>
          <w:rFonts w:cs="Arial"/>
          <w:sz w:val="20"/>
          <w:szCs w:val="20"/>
          <w:lang w:val="es-ES_tradnl"/>
        </w:rPr>
        <w:t xml:space="preserve">deberá acogerse a su cumplimiento desde la fecha de vigencia de dicha normativa. </w:t>
      </w:r>
    </w:p>
    <w:p w:rsidR="003670BE" w:rsidRPr="006D5E2C" w:rsidRDefault="003670BE" w:rsidP="003670BE">
      <w:pPr>
        <w:autoSpaceDE w:val="0"/>
        <w:autoSpaceDN w:val="0"/>
        <w:adjustRightInd w:val="0"/>
        <w:jc w:val="both"/>
        <w:rPr>
          <w:rFonts w:cs="Arial"/>
          <w:sz w:val="20"/>
          <w:szCs w:val="20"/>
          <w:lang w:val="es-ES_tradnl"/>
        </w:rPr>
      </w:pPr>
    </w:p>
    <w:p w:rsidR="003670BE" w:rsidRPr="006D5E2C" w:rsidRDefault="003670BE" w:rsidP="003670BE">
      <w:pPr>
        <w:autoSpaceDE w:val="0"/>
        <w:autoSpaceDN w:val="0"/>
        <w:jc w:val="both"/>
        <w:rPr>
          <w:rFonts w:cs="Arial"/>
          <w:sz w:val="20"/>
          <w:szCs w:val="20"/>
        </w:rPr>
      </w:pPr>
      <w:r w:rsidRPr="006D5E2C">
        <w:rPr>
          <w:rFonts w:cs="Arial"/>
          <w:b/>
          <w:sz w:val="20"/>
          <w:szCs w:val="20"/>
        </w:rPr>
        <w:lastRenderedPageBreak/>
        <w:t xml:space="preserve">CLÁUSULA DÉCIMA TERCERA.- (FACTURACIÓN) </w:t>
      </w:r>
      <w:r w:rsidRPr="006D5E2C">
        <w:rPr>
          <w:rFonts w:cs="Arial"/>
          <w:sz w:val="20"/>
          <w:szCs w:val="20"/>
        </w:rPr>
        <w:t xml:space="preserve">Para que se efectúe el pago, el </w:t>
      </w:r>
      <w:r w:rsidRPr="006D5E2C">
        <w:rPr>
          <w:rFonts w:cs="Arial"/>
          <w:b/>
          <w:sz w:val="20"/>
          <w:szCs w:val="20"/>
        </w:rPr>
        <w:t>PROVEEDOR</w:t>
      </w:r>
      <w:r w:rsidRPr="006D5E2C">
        <w:rPr>
          <w:rFonts w:cs="Arial"/>
          <w:sz w:val="20"/>
          <w:szCs w:val="20"/>
        </w:rPr>
        <w:t xml:space="preserve"> deberá emitir la factura oficial por el monto total establecido en la cláusula Décima Primera del presente Contrato a favor de la </w:t>
      </w:r>
      <w:r w:rsidRPr="006D5E2C">
        <w:rPr>
          <w:rFonts w:cs="Arial"/>
          <w:b/>
          <w:sz w:val="20"/>
          <w:szCs w:val="20"/>
        </w:rPr>
        <w:t>ENTIDAD</w:t>
      </w:r>
      <w:r w:rsidRPr="006D5E2C">
        <w:rPr>
          <w:rFonts w:cs="Arial"/>
          <w:sz w:val="20"/>
          <w:szCs w:val="20"/>
        </w:rPr>
        <w:t xml:space="preserve">, no pudiendo deducirse del mismo los descuentos por concepto de multas aplicables, si hubiesen, caso contrario la </w:t>
      </w:r>
      <w:r w:rsidRPr="006D5E2C">
        <w:rPr>
          <w:rFonts w:cs="Arial"/>
          <w:b/>
          <w:sz w:val="20"/>
          <w:szCs w:val="20"/>
        </w:rPr>
        <w:t xml:space="preserve">ENTIDAD </w:t>
      </w:r>
      <w:r w:rsidRPr="006D5E2C">
        <w:rPr>
          <w:rFonts w:cs="Arial"/>
          <w:sz w:val="20"/>
          <w:szCs w:val="20"/>
        </w:rPr>
        <w:t xml:space="preserve">deberá </w:t>
      </w:r>
      <w:r w:rsidRPr="006D5E2C">
        <w:rPr>
          <w:sz w:val="20"/>
          <w:szCs w:val="20"/>
        </w:rPr>
        <w:t>realizar las retenciones tributarias que correspondan, para su posterior pago al Servicio de Impuestos Nacionales (SIN)</w:t>
      </w:r>
      <w:r w:rsidRPr="006D5E2C">
        <w:rPr>
          <w:rFonts w:cs="Arial"/>
          <w:sz w:val="20"/>
          <w:szCs w:val="20"/>
        </w:rPr>
        <w:t>.</w:t>
      </w:r>
    </w:p>
    <w:p w:rsidR="003670BE" w:rsidRPr="006D5E2C" w:rsidRDefault="003670BE" w:rsidP="003670BE">
      <w:pPr>
        <w:jc w:val="both"/>
        <w:rPr>
          <w:rFonts w:cs="Arial"/>
          <w:sz w:val="20"/>
          <w:szCs w:val="20"/>
          <w:lang w:val="es-ES_tradnl"/>
        </w:rPr>
      </w:pPr>
    </w:p>
    <w:p w:rsidR="003670BE" w:rsidRPr="006D5E2C" w:rsidRDefault="003670BE" w:rsidP="003670BE">
      <w:pPr>
        <w:jc w:val="both"/>
        <w:rPr>
          <w:rFonts w:cs="Arial"/>
          <w:sz w:val="20"/>
          <w:szCs w:val="20"/>
        </w:rPr>
      </w:pPr>
      <w:r w:rsidRPr="006D5E2C">
        <w:rPr>
          <w:rFonts w:cs="Arial"/>
          <w:b/>
          <w:sz w:val="20"/>
          <w:szCs w:val="20"/>
        </w:rPr>
        <w:t>CLÁUSULA DÉCIMA CUARTA.- (MODIFICACIONES AL CONTRATO)</w:t>
      </w:r>
      <w:r w:rsidRPr="006D5E2C">
        <w:rPr>
          <w:rFonts w:cs="Arial"/>
          <w:b/>
          <w:color w:val="000000"/>
          <w:sz w:val="20"/>
          <w:szCs w:val="20"/>
        </w:rPr>
        <w:t xml:space="preserve"> </w:t>
      </w:r>
      <w:r w:rsidRPr="006D5E2C">
        <w:rPr>
          <w:rFonts w:cs="Arial"/>
          <w:sz w:val="20"/>
          <w:szCs w:val="20"/>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r w:rsidRPr="006D5E2C">
        <w:rPr>
          <w:rFonts w:cs="Arial"/>
          <w:b/>
          <w:sz w:val="20"/>
          <w:szCs w:val="20"/>
        </w:rPr>
        <w:t>CLÁUSULA DÉCIMA QUINTA.- (CESIÓN)</w:t>
      </w:r>
      <w:r w:rsidRPr="006D5E2C">
        <w:rPr>
          <w:rFonts w:cs="Arial"/>
          <w:sz w:val="20"/>
          <w:szCs w:val="20"/>
        </w:rPr>
        <w:t xml:space="preserve"> El</w:t>
      </w:r>
      <w:r w:rsidRPr="006D5E2C">
        <w:rPr>
          <w:rFonts w:cs="Arial"/>
          <w:b/>
          <w:sz w:val="20"/>
          <w:szCs w:val="20"/>
        </w:rPr>
        <w:t xml:space="preserve"> PROVEEDOR</w:t>
      </w:r>
      <w:r w:rsidRPr="006D5E2C">
        <w:rPr>
          <w:rFonts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r w:rsidRPr="006D5E2C">
        <w:rPr>
          <w:rFonts w:cs="Arial"/>
          <w:b/>
          <w:sz w:val="20"/>
          <w:szCs w:val="20"/>
        </w:rPr>
        <w:t>CLÁUSULA DÉCIMA SEXTA.- (MULTAS)</w:t>
      </w:r>
      <w:r w:rsidRPr="006D5E2C">
        <w:rPr>
          <w:rFonts w:cs="Arial"/>
          <w:sz w:val="20"/>
          <w:szCs w:val="20"/>
        </w:rPr>
        <w:t xml:space="preserve"> El </w:t>
      </w:r>
      <w:r w:rsidRPr="006D5E2C">
        <w:rPr>
          <w:rFonts w:cs="Arial"/>
          <w:b/>
          <w:sz w:val="20"/>
          <w:szCs w:val="20"/>
        </w:rPr>
        <w:t>PROVEEDOR</w:t>
      </w:r>
      <w:r w:rsidRPr="006D5E2C">
        <w:rPr>
          <w:rFonts w:cs="Arial"/>
          <w:sz w:val="20"/>
          <w:szCs w:val="20"/>
        </w:rPr>
        <w:t xml:space="preserve"> se obliga a cumplir con el plazo para la entrega provisional del </w:t>
      </w:r>
      <w:r w:rsidRPr="006D5E2C">
        <w:rPr>
          <w:rFonts w:cs="Arial"/>
          <w:b/>
          <w:sz w:val="20"/>
          <w:szCs w:val="20"/>
        </w:rPr>
        <w:t xml:space="preserve">BIEN </w:t>
      </w:r>
      <w:r w:rsidRPr="006D5E2C">
        <w:rPr>
          <w:rFonts w:cs="Arial"/>
          <w:sz w:val="20"/>
          <w:szCs w:val="20"/>
        </w:rPr>
        <w:t xml:space="preserve">establecido en la Cláusula Novena del presente Contrato, caso contrario se aplicará una multa del </w:t>
      </w:r>
      <w:r w:rsidRPr="006D5E2C">
        <w:rPr>
          <w:rFonts w:cs="Arial"/>
          <w:sz w:val="20"/>
          <w:szCs w:val="20"/>
          <w:lang w:val="es-ES_tradnl"/>
        </w:rPr>
        <w:t xml:space="preserve">cero punto cinco por ciento (0.5%) </w:t>
      </w:r>
      <w:r w:rsidRPr="006D5E2C">
        <w:rPr>
          <w:rFonts w:cs="Arial"/>
          <w:sz w:val="20"/>
          <w:szCs w:val="20"/>
        </w:rPr>
        <w:t>del monto total del presente Contrato por cada día hábil de retraso.</w:t>
      </w:r>
    </w:p>
    <w:p w:rsidR="003670BE" w:rsidRPr="006D5E2C" w:rsidRDefault="003670BE" w:rsidP="003670BE">
      <w:pPr>
        <w:ind w:left="709"/>
        <w:jc w:val="both"/>
        <w:rPr>
          <w:rFonts w:cs="Arial"/>
          <w:sz w:val="20"/>
          <w:szCs w:val="20"/>
        </w:rPr>
      </w:pPr>
    </w:p>
    <w:p w:rsidR="003670BE" w:rsidRPr="006D5E2C" w:rsidRDefault="003670BE" w:rsidP="003670BE">
      <w:pPr>
        <w:tabs>
          <w:tab w:val="left" w:pos="567"/>
        </w:tabs>
        <w:jc w:val="both"/>
        <w:rPr>
          <w:rFonts w:cs="Arial"/>
          <w:sz w:val="20"/>
          <w:szCs w:val="20"/>
        </w:rPr>
      </w:pPr>
      <w:r w:rsidRPr="006D5E2C">
        <w:rPr>
          <w:rFonts w:cs="Arial"/>
          <w:sz w:val="20"/>
          <w:szCs w:val="20"/>
        </w:rPr>
        <w:t>La suma de las multas no podrá exceder en ningún caso el veinte por ciento (20%) del monto total del contrato, en cuyo caso se cobrarán las multas y se procederá con la resolución del Contrato, conforme lo establecido en la Cláusula Décima Octava del presente Contrato.</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r w:rsidRPr="006D5E2C">
        <w:rPr>
          <w:rFonts w:cs="Arial"/>
          <w:sz w:val="20"/>
          <w:szCs w:val="20"/>
        </w:rPr>
        <w:t xml:space="preserve">Dichas multas serán cobradas excepto en los casos de fuerza mayor o caso fortuito debidamente comprobados por  el Responsable de la Recepción de la </w:t>
      </w:r>
      <w:r w:rsidRPr="006D5E2C">
        <w:rPr>
          <w:rFonts w:cs="Arial"/>
          <w:b/>
          <w:sz w:val="20"/>
          <w:szCs w:val="20"/>
        </w:rPr>
        <w:t>ENTIDAD</w:t>
      </w:r>
      <w:r w:rsidRPr="006D5E2C">
        <w:rPr>
          <w:rFonts w:cs="Arial"/>
          <w:sz w:val="20"/>
          <w:szCs w:val="20"/>
        </w:rPr>
        <w:t>.</w:t>
      </w:r>
    </w:p>
    <w:p w:rsidR="003670BE" w:rsidRPr="006D5E2C" w:rsidRDefault="003670BE" w:rsidP="003670BE">
      <w:pPr>
        <w:jc w:val="both"/>
        <w:rPr>
          <w:rFonts w:cs="Arial"/>
          <w:sz w:val="20"/>
          <w:szCs w:val="20"/>
        </w:rPr>
      </w:pPr>
    </w:p>
    <w:p w:rsidR="003670BE" w:rsidRPr="006D5E2C" w:rsidRDefault="003670BE" w:rsidP="003670BE">
      <w:pPr>
        <w:ind w:left="6" w:hanging="6"/>
        <w:jc w:val="both"/>
        <w:rPr>
          <w:rFonts w:cs="Arial"/>
          <w:b/>
          <w:sz w:val="20"/>
          <w:szCs w:val="20"/>
        </w:rPr>
      </w:pPr>
      <w:r w:rsidRPr="006D5E2C">
        <w:rPr>
          <w:rFonts w:cs="Arial"/>
          <w:b/>
          <w:sz w:val="20"/>
          <w:szCs w:val="20"/>
        </w:rPr>
        <w:t>CLÁUSULA DÉCIMA SÉPTIMA.- (</w:t>
      </w:r>
      <w:r w:rsidRPr="006D5E2C">
        <w:rPr>
          <w:rFonts w:cs="Arial"/>
          <w:b/>
          <w:bCs/>
          <w:sz w:val="20"/>
          <w:szCs w:val="20"/>
        </w:rPr>
        <w:t xml:space="preserve">EXONERACIÓN DE LAS CARGAS LABORALES Y SOCIALES </w:t>
      </w:r>
      <w:r w:rsidRPr="006D5E2C">
        <w:rPr>
          <w:rFonts w:cs="Arial"/>
          <w:b/>
          <w:sz w:val="20"/>
          <w:szCs w:val="20"/>
        </w:rPr>
        <w:t>A LA ENTIDAD</w:t>
      </w:r>
      <w:r w:rsidRPr="006D5E2C">
        <w:rPr>
          <w:rFonts w:cs="Arial"/>
          <w:b/>
          <w:bCs/>
          <w:sz w:val="20"/>
          <w:szCs w:val="20"/>
        </w:rPr>
        <w:t xml:space="preserve">) </w:t>
      </w:r>
      <w:r w:rsidRPr="006D5E2C">
        <w:rPr>
          <w:rFonts w:cs="Arial"/>
          <w:sz w:val="20"/>
          <w:szCs w:val="20"/>
        </w:rPr>
        <w:t xml:space="preserve">El </w:t>
      </w:r>
      <w:r w:rsidRPr="006D5E2C">
        <w:rPr>
          <w:rFonts w:cs="Arial"/>
          <w:b/>
          <w:sz w:val="20"/>
          <w:szCs w:val="20"/>
        </w:rPr>
        <w:t>PROVEEDOR</w:t>
      </w:r>
      <w:r w:rsidRPr="006D5E2C">
        <w:rPr>
          <w:rFonts w:cs="Arial"/>
          <w:bCs/>
          <w:sz w:val="20"/>
          <w:szCs w:val="20"/>
        </w:rPr>
        <w:t xml:space="preserve"> corre con las obligaciones que emerjan del objeto del presente Contrato, r</w:t>
      </w:r>
      <w:r w:rsidRPr="006D5E2C">
        <w:rPr>
          <w:rFonts w:cs="Arial"/>
          <w:sz w:val="20"/>
          <w:szCs w:val="20"/>
        </w:rPr>
        <w:t xml:space="preserve">especto a las cargas laborales y sociales con el personal de su dependencia, se exonera de estas obligaciones a la </w:t>
      </w:r>
      <w:r w:rsidRPr="006D5E2C">
        <w:rPr>
          <w:rFonts w:cs="Arial"/>
          <w:b/>
          <w:sz w:val="20"/>
          <w:szCs w:val="20"/>
        </w:rPr>
        <w:t>ENTIDAD.</w:t>
      </w:r>
    </w:p>
    <w:p w:rsidR="003670BE" w:rsidRPr="006D5E2C" w:rsidRDefault="003670BE" w:rsidP="003670BE">
      <w:pPr>
        <w:jc w:val="both"/>
        <w:rPr>
          <w:rFonts w:cs="Arial"/>
          <w:b/>
          <w:bCs/>
          <w:sz w:val="20"/>
          <w:szCs w:val="20"/>
        </w:rPr>
      </w:pPr>
    </w:p>
    <w:p w:rsidR="003670BE" w:rsidRPr="006D5E2C" w:rsidRDefault="003670BE" w:rsidP="003670BE">
      <w:pPr>
        <w:jc w:val="both"/>
        <w:rPr>
          <w:rFonts w:cs="Arial"/>
          <w:sz w:val="20"/>
          <w:szCs w:val="20"/>
        </w:rPr>
      </w:pPr>
      <w:r w:rsidRPr="006D5E2C">
        <w:rPr>
          <w:rFonts w:cs="Arial"/>
          <w:b/>
          <w:bCs/>
          <w:sz w:val="20"/>
          <w:szCs w:val="20"/>
        </w:rPr>
        <w:t xml:space="preserve">CLÁUSULA DÉCIMA OCTAVA.- (TERMINACIÓN DEL CONTRATO) </w:t>
      </w:r>
      <w:r w:rsidRPr="006D5E2C">
        <w:rPr>
          <w:rFonts w:cs="Arial"/>
          <w:sz w:val="20"/>
          <w:szCs w:val="20"/>
        </w:rPr>
        <w:t>Se dará por terminado el vínculo contractual por una de las siguientes modalidades:</w:t>
      </w:r>
    </w:p>
    <w:p w:rsidR="003670BE" w:rsidRPr="006D5E2C" w:rsidRDefault="003670BE" w:rsidP="003670BE">
      <w:pPr>
        <w:jc w:val="both"/>
        <w:rPr>
          <w:rFonts w:cs="Arial"/>
          <w:sz w:val="20"/>
          <w:szCs w:val="20"/>
        </w:rPr>
      </w:pPr>
    </w:p>
    <w:p w:rsidR="003670BE" w:rsidRPr="006D5E2C" w:rsidRDefault="003670BE" w:rsidP="00174146">
      <w:pPr>
        <w:numPr>
          <w:ilvl w:val="1"/>
          <w:numId w:val="35"/>
        </w:numPr>
        <w:tabs>
          <w:tab w:val="left" w:pos="709"/>
        </w:tabs>
        <w:jc w:val="both"/>
        <w:rPr>
          <w:rFonts w:cs="Arial"/>
          <w:sz w:val="20"/>
          <w:szCs w:val="20"/>
        </w:rPr>
      </w:pPr>
      <w:r w:rsidRPr="006D5E2C">
        <w:rPr>
          <w:rFonts w:cs="Arial"/>
          <w:b/>
          <w:bCs/>
          <w:sz w:val="20"/>
          <w:szCs w:val="20"/>
        </w:rPr>
        <w:t>Por Cumplimiento de Contrato:</w:t>
      </w:r>
      <w:r w:rsidRPr="006D5E2C">
        <w:rPr>
          <w:rFonts w:cs="Arial"/>
          <w:b/>
          <w:sz w:val="20"/>
          <w:szCs w:val="20"/>
          <w:lang w:val="es-ES_tradnl"/>
        </w:rPr>
        <w:t xml:space="preserve"> </w:t>
      </w:r>
      <w:r w:rsidRPr="006D5E2C">
        <w:rPr>
          <w:rFonts w:cs="Arial"/>
          <w:sz w:val="20"/>
          <w:szCs w:val="20"/>
          <w:lang w:val="es-ES_tradnl"/>
        </w:rPr>
        <w:t xml:space="preserve">De forma normal, tanto la </w:t>
      </w:r>
      <w:r w:rsidRPr="006D5E2C">
        <w:rPr>
          <w:rFonts w:cs="Arial"/>
          <w:b/>
          <w:sz w:val="20"/>
          <w:szCs w:val="20"/>
          <w:lang w:val="es-ES_tradnl"/>
        </w:rPr>
        <w:t xml:space="preserve">ENTIDAD </w:t>
      </w:r>
      <w:r w:rsidRPr="006D5E2C">
        <w:rPr>
          <w:rFonts w:cs="Arial"/>
          <w:sz w:val="20"/>
          <w:szCs w:val="20"/>
          <w:lang w:val="es-ES_tradnl"/>
        </w:rPr>
        <w:t xml:space="preserve">como el </w:t>
      </w:r>
      <w:r w:rsidRPr="006D5E2C">
        <w:rPr>
          <w:rFonts w:cs="Arial"/>
          <w:b/>
          <w:sz w:val="20"/>
          <w:szCs w:val="20"/>
          <w:lang w:val="es-ES_tradnl"/>
        </w:rPr>
        <w:t xml:space="preserve">PROVEEDOR </w:t>
      </w:r>
      <w:r w:rsidRPr="006D5E2C">
        <w:rPr>
          <w:rFonts w:cs="Arial"/>
          <w:sz w:val="20"/>
          <w:szCs w:val="20"/>
          <w:lang w:val="es-ES_tradnl"/>
        </w:rPr>
        <w:t xml:space="preserve">darán por terminado el presente Contrato, una vez que ambas </w:t>
      </w:r>
      <w:r w:rsidRPr="006D5E2C">
        <w:rPr>
          <w:rFonts w:cs="Arial"/>
          <w:b/>
          <w:sz w:val="20"/>
          <w:szCs w:val="20"/>
          <w:lang w:val="es-ES_tradnl"/>
        </w:rPr>
        <w:t>PARTES</w:t>
      </w:r>
      <w:r w:rsidRPr="006D5E2C">
        <w:rPr>
          <w:rFonts w:cs="Arial"/>
          <w:sz w:val="20"/>
          <w:szCs w:val="20"/>
          <w:lang w:val="es-ES_tradnl"/>
        </w:rPr>
        <w:t xml:space="preserve"> hayan dado cumplimiento a todas las condiciones y estipulaciones contenidas en el mismo, lo cual se hará constar en el Certificado de Cumplimiento de Contrato</w:t>
      </w:r>
      <w:r w:rsidRPr="006D5E2C">
        <w:rPr>
          <w:rFonts w:cs="Arial"/>
          <w:sz w:val="20"/>
          <w:szCs w:val="20"/>
        </w:rPr>
        <w:t>.</w:t>
      </w:r>
    </w:p>
    <w:p w:rsidR="003670BE" w:rsidRPr="006D5E2C" w:rsidRDefault="003670BE" w:rsidP="003670BE">
      <w:pPr>
        <w:tabs>
          <w:tab w:val="left" w:pos="709"/>
        </w:tabs>
        <w:ind w:left="720"/>
        <w:jc w:val="both"/>
        <w:rPr>
          <w:rFonts w:cs="Arial"/>
          <w:sz w:val="20"/>
          <w:szCs w:val="20"/>
        </w:rPr>
      </w:pPr>
    </w:p>
    <w:p w:rsidR="003670BE" w:rsidRPr="006D5E2C" w:rsidRDefault="003670BE" w:rsidP="00174146">
      <w:pPr>
        <w:numPr>
          <w:ilvl w:val="1"/>
          <w:numId w:val="35"/>
        </w:numPr>
        <w:tabs>
          <w:tab w:val="left" w:pos="709"/>
        </w:tabs>
        <w:jc w:val="both"/>
        <w:rPr>
          <w:rFonts w:cs="Arial"/>
          <w:sz w:val="20"/>
          <w:szCs w:val="20"/>
          <w:lang w:val="es-ES_tradnl"/>
        </w:rPr>
      </w:pPr>
      <w:r w:rsidRPr="006D5E2C">
        <w:rPr>
          <w:rFonts w:cs="Arial"/>
          <w:b/>
          <w:bCs/>
          <w:sz w:val="20"/>
          <w:szCs w:val="20"/>
        </w:rPr>
        <w:t xml:space="preserve">Por Resolución del Contrato: </w:t>
      </w:r>
      <w:r w:rsidRPr="006D5E2C">
        <w:rPr>
          <w:rFonts w:cs="Arial"/>
          <w:sz w:val="20"/>
          <w:szCs w:val="20"/>
          <w:lang w:val="es-ES_tradnl"/>
        </w:rPr>
        <w:t xml:space="preserve">Si se diera el caso y como una forma excepcional de terminar el Contrato, a los efectos legales correspondientes, la </w:t>
      </w:r>
      <w:r w:rsidRPr="006D5E2C">
        <w:rPr>
          <w:rFonts w:cs="Arial"/>
          <w:b/>
          <w:sz w:val="20"/>
          <w:szCs w:val="20"/>
          <w:lang w:val="es-ES_tradnl"/>
        </w:rPr>
        <w:t xml:space="preserve">ENTIDAD </w:t>
      </w:r>
      <w:r w:rsidRPr="006D5E2C">
        <w:rPr>
          <w:rFonts w:cs="Arial"/>
          <w:sz w:val="20"/>
          <w:szCs w:val="20"/>
          <w:lang w:val="es-ES_tradnl"/>
        </w:rPr>
        <w:t xml:space="preserve">y el </w:t>
      </w:r>
      <w:r w:rsidRPr="006D5E2C">
        <w:rPr>
          <w:rFonts w:cs="Arial"/>
          <w:b/>
          <w:sz w:val="20"/>
          <w:szCs w:val="20"/>
          <w:lang w:val="es-ES_tradnl"/>
        </w:rPr>
        <w:t xml:space="preserve">PROVEEDOR, </w:t>
      </w:r>
      <w:r w:rsidRPr="006D5E2C">
        <w:rPr>
          <w:rFonts w:cs="Arial"/>
          <w:sz w:val="20"/>
          <w:szCs w:val="20"/>
          <w:lang w:val="es-ES_tradnl"/>
        </w:rPr>
        <w:t>acuerdan las siguientes causales para procesar la resolución del Contrato:</w:t>
      </w:r>
      <w:r w:rsidRPr="006D5E2C">
        <w:rPr>
          <w:rFonts w:cs="Arial"/>
          <w:b/>
          <w:color w:val="C00000"/>
          <w:sz w:val="20"/>
          <w:szCs w:val="20"/>
          <w:lang w:val="es-ES_tradnl"/>
        </w:rPr>
        <w:t xml:space="preserve"> </w:t>
      </w:r>
    </w:p>
    <w:p w:rsidR="003670BE" w:rsidRPr="006D5E2C" w:rsidRDefault="003670BE" w:rsidP="003670BE">
      <w:pPr>
        <w:pStyle w:val="Prrafodelista"/>
        <w:rPr>
          <w:rFonts w:ascii="Verdana" w:hAnsi="Verdana" w:cs="Arial"/>
          <w:lang w:val="es-ES_tradnl"/>
        </w:rPr>
      </w:pPr>
    </w:p>
    <w:p w:rsidR="003670BE" w:rsidRPr="006D5E2C" w:rsidRDefault="003670BE" w:rsidP="00174146">
      <w:pPr>
        <w:numPr>
          <w:ilvl w:val="2"/>
          <w:numId w:val="35"/>
        </w:numPr>
        <w:ind w:left="1276" w:hanging="992"/>
        <w:jc w:val="both"/>
        <w:rPr>
          <w:rFonts w:cs="Arial"/>
          <w:b/>
          <w:bCs/>
          <w:sz w:val="20"/>
          <w:szCs w:val="20"/>
        </w:rPr>
      </w:pPr>
      <w:r w:rsidRPr="006D5E2C">
        <w:rPr>
          <w:rFonts w:cs="Arial"/>
          <w:b/>
          <w:bCs/>
          <w:sz w:val="20"/>
          <w:szCs w:val="20"/>
        </w:rPr>
        <w:t>A requerimiento de la ENTIDAD por causales atribuibles al PROVEEDOR:</w:t>
      </w:r>
    </w:p>
    <w:p w:rsidR="003670BE" w:rsidRPr="006D5E2C" w:rsidRDefault="003670BE" w:rsidP="003670BE">
      <w:pPr>
        <w:ind w:left="1418"/>
        <w:jc w:val="both"/>
        <w:rPr>
          <w:rFonts w:cs="Arial"/>
          <w:b/>
          <w:bCs/>
          <w:sz w:val="20"/>
          <w:szCs w:val="20"/>
        </w:rPr>
      </w:pPr>
    </w:p>
    <w:p w:rsidR="003670BE" w:rsidRPr="006D5E2C" w:rsidRDefault="003670BE" w:rsidP="00174146">
      <w:pPr>
        <w:numPr>
          <w:ilvl w:val="0"/>
          <w:numId w:val="29"/>
        </w:numPr>
        <w:tabs>
          <w:tab w:val="clear" w:pos="2004"/>
          <w:tab w:val="num" w:pos="1701"/>
        </w:tabs>
        <w:ind w:left="1701" w:hanging="425"/>
        <w:jc w:val="both"/>
        <w:rPr>
          <w:rFonts w:cs="Arial"/>
          <w:sz w:val="20"/>
          <w:szCs w:val="20"/>
          <w:lang w:val="es-ES_tradnl"/>
        </w:rPr>
      </w:pPr>
      <w:r w:rsidRPr="006D5E2C">
        <w:rPr>
          <w:rFonts w:cs="Arial"/>
          <w:sz w:val="20"/>
          <w:szCs w:val="20"/>
          <w:lang w:val="es-ES_tradnl"/>
        </w:rPr>
        <w:t xml:space="preserve">Por disolución del </w:t>
      </w:r>
      <w:r w:rsidRPr="006D5E2C">
        <w:rPr>
          <w:rFonts w:cs="Arial"/>
          <w:b/>
          <w:sz w:val="20"/>
          <w:szCs w:val="20"/>
          <w:lang w:val="es-ES_tradnl"/>
        </w:rPr>
        <w:t xml:space="preserve">PROVEEDOR </w:t>
      </w:r>
    </w:p>
    <w:p w:rsidR="003670BE" w:rsidRPr="006D5E2C" w:rsidRDefault="003670BE" w:rsidP="00174146">
      <w:pPr>
        <w:numPr>
          <w:ilvl w:val="0"/>
          <w:numId w:val="29"/>
        </w:numPr>
        <w:tabs>
          <w:tab w:val="clear" w:pos="2004"/>
          <w:tab w:val="num" w:pos="1701"/>
        </w:tabs>
        <w:ind w:left="1701" w:hanging="425"/>
        <w:jc w:val="both"/>
        <w:rPr>
          <w:rFonts w:cs="Arial"/>
          <w:sz w:val="20"/>
          <w:szCs w:val="20"/>
          <w:lang w:val="es-ES_tradnl"/>
        </w:rPr>
      </w:pPr>
      <w:r w:rsidRPr="006D5E2C">
        <w:rPr>
          <w:rFonts w:cs="Arial"/>
          <w:sz w:val="20"/>
          <w:szCs w:val="20"/>
          <w:lang w:val="es-ES_tradnl"/>
        </w:rPr>
        <w:t xml:space="preserve">Por quiebra declarada del </w:t>
      </w:r>
      <w:r w:rsidRPr="006D5E2C">
        <w:rPr>
          <w:rFonts w:cs="Arial"/>
          <w:b/>
          <w:sz w:val="20"/>
          <w:szCs w:val="20"/>
          <w:lang w:val="es-ES_tradnl"/>
        </w:rPr>
        <w:t>PROVEEDOR.</w:t>
      </w:r>
    </w:p>
    <w:p w:rsidR="003670BE" w:rsidRPr="006D5E2C" w:rsidRDefault="003670BE" w:rsidP="00174146">
      <w:pPr>
        <w:numPr>
          <w:ilvl w:val="0"/>
          <w:numId w:val="29"/>
        </w:numPr>
        <w:tabs>
          <w:tab w:val="clear" w:pos="2004"/>
          <w:tab w:val="num" w:pos="1701"/>
        </w:tabs>
        <w:ind w:left="1701" w:hanging="425"/>
        <w:jc w:val="both"/>
        <w:rPr>
          <w:rFonts w:cs="Arial"/>
          <w:sz w:val="20"/>
          <w:szCs w:val="20"/>
        </w:rPr>
      </w:pPr>
      <w:r w:rsidRPr="006D5E2C">
        <w:rPr>
          <w:rFonts w:cs="Arial"/>
          <w:bCs/>
          <w:sz w:val="20"/>
          <w:szCs w:val="20"/>
        </w:rPr>
        <w:t xml:space="preserve">Cuando el </w:t>
      </w:r>
      <w:r w:rsidRPr="006D5E2C">
        <w:rPr>
          <w:rFonts w:cs="Arial"/>
          <w:b/>
          <w:bCs/>
          <w:sz w:val="20"/>
          <w:szCs w:val="20"/>
        </w:rPr>
        <w:t>BIEN</w:t>
      </w:r>
      <w:r w:rsidRPr="006D5E2C">
        <w:rPr>
          <w:rFonts w:cs="Arial"/>
          <w:bCs/>
          <w:sz w:val="20"/>
          <w:szCs w:val="20"/>
        </w:rPr>
        <w:t xml:space="preserve"> en la entrega definitiva no cumpla con lo requerido en el DBC, excepto lo señalado en el numeral 22.2. de la Cláusula Vigésima Segunda del presente Contrato. </w:t>
      </w:r>
    </w:p>
    <w:p w:rsidR="003670BE" w:rsidRPr="006D5E2C" w:rsidRDefault="003670BE" w:rsidP="00174146">
      <w:pPr>
        <w:numPr>
          <w:ilvl w:val="0"/>
          <w:numId w:val="29"/>
        </w:numPr>
        <w:tabs>
          <w:tab w:val="clear" w:pos="2004"/>
          <w:tab w:val="num" w:pos="1701"/>
        </w:tabs>
        <w:ind w:left="1701" w:hanging="425"/>
        <w:jc w:val="both"/>
        <w:rPr>
          <w:rFonts w:cs="Arial"/>
          <w:sz w:val="20"/>
          <w:szCs w:val="20"/>
          <w:lang w:val="es-ES_tradnl"/>
        </w:rPr>
      </w:pPr>
      <w:r w:rsidRPr="006D5E2C">
        <w:rPr>
          <w:rFonts w:cs="Arial"/>
          <w:sz w:val="20"/>
          <w:szCs w:val="20"/>
          <w:lang w:val="es-ES_tradnl"/>
        </w:rPr>
        <w:t>Cuando el monto de la multa, exceda el veinte por ciento (20%) del monto total del presente Contrato.</w:t>
      </w:r>
    </w:p>
    <w:p w:rsidR="003670BE" w:rsidRPr="006D5E2C" w:rsidRDefault="003670BE" w:rsidP="00174146">
      <w:pPr>
        <w:numPr>
          <w:ilvl w:val="0"/>
          <w:numId w:val="29"/>
        </w:numPr>
        <w:tabs>
          <w:tab w:val="clear" w:pos="2004"/>
          <w:tab w:val="num" w:pos="1701"/>
        </w:tabs>
        <w:ind w:left="1701" w:hanging="425"/>
        <w:jc w:val="both"/>
        <w:rPr>
          <w:rFonts w:cs="Arial"/>
          <w:sz w:val="20"/>
          <w:szCs w:val="20"/>
          <w:lang w:val="es-ES_tradnl"/>
        </w:rPr>
      </w:pPr>
      <w:r w:rsidRPr="006D5E2C">
        <w:rPr>
          <w:rFonts w:cs="Arial"/>
          <w:sz w:val="20"/>
          <w:szCs w:val="20"/>
          <w:lang w:val="es-ES_tradnl"/>
        </w:rPr>
        <w:t>Por cualquier incumplimiento a las obligaciones establecidas en el presente contrato, excepto los que son objeto de multa.</w:t>
      </w:r>
    </w:p>
    <w:p w:rsidR="003670BE" w:rsidRPr="006D5E2C" w:rsidRDefault="003670BE" w:rsidP="003670BE">
      <w:pPr>
        <w:ind w:left="1560"/>
        <w:jc w:val="both"/>
        <w:rPr>
          <w:rFonts w:cs="Arial"/>
          <w:sz w:val="20"/>
          <w:szCs w:val="20"/>
          <w:lang w:val="es-ES_tradnl"/>
        </w:rPr>
      </w:pPr>
    </w:p>
    <w:p w:rsidR="003670BE" w:rsidRPr="006D5E2C" w:rsidRDefault="003670BE" w:rsidP="00174146">
      <w:pPr>
        <w:numPr>
          <w:ilvl w:val="2"/>
          <w:numId w:val="35"/>
        </w:numPr>
        <w:ind w:left="1276" w:hanging="992"/>
        <w:jc w:val="both"/>
        <w:rPr>
          <w:rFonts w:cs="Arial"/>
          <w:b/>
          <w:bCs/>
          <w:sz w:val="20"/>
          <w:szCs w:val="20"/>
        </w:rPr>
      </w:pPr>
      <w:r w:rsidRPr="006D5E2C">
        <w:rPr>
          <w:rFonts w:cs="Arial"/>
          <w:b/>
          <w:bCs/>
          <w:sz w:val="20"/>
          <w:szCs w:val="20"/>
        </w:rPr>
        <w:t>A requerimiento del PROVEEDOR por causales atribuibles a la ENTIDAD:</w:t>
      </w:r>
    </w:p>
    <w:p w:rsidR="003670BE" w:rsidRPr="006D5E2C" w:rsidRDefault="003670BE" w:rsidP="003670BE">
      <w:pPr>
        <w:ind w:left="1276"/>
        <w:jc w:val="both"/>
        <w:rPr>
          <w:rFonts w:cs="Arial"/>
          <w:b/>
          <w:bCs/>
          <w:sz w:val="20"/>
          <w:szCs w:val="20"/>
        </w:rPr>
      </w:pPr>
    </w:p>
    <w:p w:rsidR="003670BE" w:rsidRPr="006D5E2C" w:rsidRDefault="003670BE" w:rsidP="00174146">
      <w:pPr>
        <w:numPr>
          <w:ilvl w:val="0"/>
          <w:numId w:val="25"/>
        </w:numPr>
        <w:tabs>
          <w:tab w:val="clear" w:pos="735"/>
          <w:tab w:val="num" w:pos="1701"/>
        </w:tabs>
        <w:ind w:left="1701" w:hanging="425"/>
        <w:jc w:val="both"/>
        <w:rPr>
          <w:rFonts w:cs="Arial"/>
          <w:b/>
          <w:sz w:val="20"/>
          <w:szCs w:val="20"/>
          <w:lang w:val="es-ES_tradnl"/>
        </w:rPr>
      </w:pPr>
      <w:r w:rsidRPr="006D5E2C">
        <w:rPr>
          <w:rFonts w:cs="Arial"/>
          <w:sz w:val="20"/>
          <w:szCs w:val="20"/>
          <w:lang w:val="es-ES_tradnl"/>
        </w:rPr>
        <w:t xml:space="preserve">Por instrucciones injustificadas emanadas de la </w:t>
      </w:r>
      <w:r w:rsidRPr="006D5E2C">
        <w:rPr>
          <w:rFonts w:cs="Arial"/>
          <w:b/>
          <w:sz w:val="20"/>
          <w:szCs w:val="20"/>
          <w:lang w:val="es-ES_tradnl"/>
        </w:rPr>
        <w:t>ENTIDAD</w:t>
      </w:r>
      <w:r w:rsidRPr="006D5E2C">
        <w:rPr>
          <w:rFonts w:cs="Arial"/>
          <w:sz w:val="20"/>
          <w:szCs w:val="20"/>
          <w:lang w:val="es-ES_tradnl"/>
        </w:rPr>
        <w:t xml:space="preserve"> para la suspensión de la provisión del </w:t>
      </w:r>
      <w:r w:rsidRPr="006D5E2C">
        <w:rPr>
          <w:rFonts w:cs="Arial"/>
          <w:b/>
          <w:sz w:val="20"/>
          <w:szCs w:val="20"/>
          <w:lang w:val="es-ES_tradnl"/>
        </w:rPr>
        <w:t>BIEN</w:t>
      </w:r>
      <w:r w:rsidRPr="006D5E2C">
        <w:rPr>
          <w:rFonts w:cs="Arial"/>
          <w:sz w:val="20"/>
          <w:szCs w:val="20"/>
          <w:lang w:val="es-ES_tradnl"/>
        </w:rPr>
        <w:t xml:space="preserve"> por más de treinta (30) días calendario.</w:t>
      </w:r>
    </w:p>
    <w:p w:rsidR="003670BE" w:rsidRPr="006D5E2C" w:rsidRDefault="003670BE" w:rsidP="00174146">
      <w:pPr>
        <w:numPr>
          <w:ilvl w:val="0"/>
          <w:numId w:val="25"/>
        </w:numPr>
        <w:tabs>
          <w:tab w:val="clear" w:pos="735"/>
          <w:tab w:val="num" w:pos="1701"/>
        </w:tabs>
        <w:ind w:left="1701" w:hanging="425"/>
        <w:jc w:val="both"/>
        <w:rPr>
          <w:rFonts w:cs="Arial"/>
          <w:b/>
          <w:sz w:val="20"/>
          <w:szCs w:val="20"/>
          <w:lang w:val="es-ES_tradnl"/>
        </w:rPr>
      </w:pPr>
      <w:r w:rsidRPr="006D5E2C">
        <w:rPr>
          <w:rFonts w:cs="Arial"/>
          <w:sz w:val="20"/>
          <w:szCs w:val="20"/>
          <w:lang w:val="es-ES_tradnl"/>
        </w:rPr>
        <w:t xml:space="preserve">Si apartándose de los términos del contrato, la </w:t>
      </w:r>
      <w:r w:rsidRPr="006D5E2C">
        <w:rPr>
          <w:rFonts w:cs="Arial"/>
          <w:b/>
          <w:sz w:val="20"/>
          <w:szCs w:val="20"/>
          <w:lang w:val="es-ES_tradnl"/>
        </w:rPr>
        <w:t xml:space="preserve">ENTIDAD </w:t>
      </w:r>
      <w:r w:rsidRPr="006D5E2C">
        <w:rPr>
          <w:rFonts w:cs="Arial"/>
          <w:sz w:val="20"/>
          <w:szCs w:val="20"/>
          <w:lang w:val="es-ES_tradnl"/>
        </w:rPr>
        <w:t>pretende efectuar aumento o disminución en las cantidades de la adquisición, sin la emisión del necesario Contrato Modificatorio.</w:t>
      </w:r>
    </w:p>
    <w:p w:rsidR="003670BE" w:rsidRPr="006D5E2C" w:rsidRDefault="003670BE" w:rsidP="00174146">
      <w:pPr>
        <w:numPr>
          <w:ilvl w:val="0"/>
          <w:numId w:val="25"/>
        </w:numPr>
        <w:tabs>
          <w:tab w:val="clear" w:pos="735"/>
          <w:tab w:val="num" w:pos="1701"/>
        </w:tabs>
        <w:ind w:left="1701" w:hanging="425"/>
        <w:jc w:val="both"/>
        <w:rPr>
          <w:rFonts w:cs="Arial"/>
          <w:sz w:val="20"/>
          <w:szCs w:val="20"/>
        </w:rPr>
      </w:pPr>
      <w:r w:rsidRPr="006D5E2C">
        <w:rPr>
          <w:rFonts w:cs="Arial"/>
          <w:sz w:val="20"/>
          <w:szCs w:val="20"/>
          <w:lang w:val="es-ES_tradnl"/>
        </w:rPr>
        <w:t xml:space="preserve">Por incumplimiento injustificado en el pago parcial o total, por más de cuarenta y cinco (45) días calendario computados a partir de la fecha de  emisión del Acta de Recepción Definitiva del </w:t>
      </w:r>
      <w:r w:rsidRPr="006D5E2C">
        <w:rPr>
          <w:rFonts w:cs="Arial"/>
          <w:b/>
          <w:sz w:val="20"/>
          <w:szCs w:val="20"/>
          <w:lang w:val="es-ES_tradnl"/>
        </w:rPr>
        <w:t>BIEN</w:t>
      </w:r>
      <w:r w:rsidRPr="006D5E2C">
        <w:rPr>
          <w:rFonts w:cs="Arial"/>
          <w:sz w:val="20"/>
          <w:szCs w:val="20"/>
        </w:rPr>
        <w:t>.</w:t>
      </w:r>
    </w:p>
    <w:p w:rsidR="003670BE" w:rsidRPr="006D5E2C" w:rsidRDefault="003670BE" w:rsidP="003670BE">
      <w:pPr>
        <w:jc w:val="both"/>
        <w:rPr>
          <w:rFonts w:cs="Arial"/>
          <w:sz w:val="20"/>
          <w:szCs w:val="20"/>
        </w:rPr>
      </w:pPr>
    </w:p>
    <w:p w:rsidR="003670BE" w:rsidRPr="006D5E2C" w:rsidRDefault="003670BE" w:rsidP="00174146">
      <w:pPr>
        <w:numPr>
          <w:ilvl w:val="2"/>
          <w:numId w:val="35"/>
        </w:numPr>
        <w:ind w:left="1276" w:hanging="992"/>
        <w:jc w:val="both"/>
        <w:rPr>
          <w:rFonts w:cs="Arial"/>
          <w:sz w:val="20"/>
          <w:szCs w:val="20"/>
          <w:lang w:val="es-ES_tradnl"/>
        </w:rPr>
      </w:pPr>
      <w:r w:rsidRPr="006D5E2C">
        <w:rPr>
          <w:rFonts w:cs="Arial"/>
          <w:b/>
          <w:sz w:val="20"/>
          <w:szCs w:val="20"/>
          <w:lang w:val="es-ES_tradnl"/>
        </w:rPr>
        <w:t xml:space="preserve">Reglas aplicables a la Resolución: </w:t>
      </w:r>
      <w:r w:rsidRPr="006D5E2C">
        <w:rPr>
          <w:rFonts w:cs="Arial"/>
          <w:sz w:val="20"/>
          <w:szCs w:val="20"/>
          <w:lang w:val="es-ES_tradnl"/>
        </w:rPr>
        <w:t>Para procesar la resolución del Contrato por cualquiera de las causales señaladas, se aplicará el siguiente procedimiento:</w:t>
      </w:r>
    </w:p>
    <w:p w:rsidR="003670BE" w:rsidRPr="006D5E2C" w:rsidRDefault="003670BE" w:rsidP="003670BE">
      <w:pPr>
        <w:ind w:left="1276"/>
        <w:jc w:val="both"/>
        <w:rPr>
          <w:rFonts w:cs="Arial"/>
          <w:sz w:val="20"/>
          <w:szCs w:val="20"/>
          <w:lang w:val="es-ES_tradnl"/>
        </w:rPr>
      </w:pPr>
    </w:p>
    <w:p w:rsidR="003670BE" w:rsidRPr="006D5E2C" w:rsidRDefault="003670BE" w:rsidP="00174146">
      <w:pPr>
        <w:numPr>
          <w:ilvl w:val="0"/>
          <w:numId w:val="30"/>
        </w:numPr>
        <w:tabs>
          <w:tab w:val="left" w:pos="1560"/>
        </w:tabs>
        <w:ind w:left="1560" w:hanging="284"/>
        <w:jc w:val="both"/>
        <w:rPr>
          <w:rFonts w:cs="Arial"/>
          <w:sz w:val="20"/>
          <w:szCs w:val="20"/>
          <w:lang w:val="es-ES_tradnl"/>
        </w:rPr>
      </w:pPr>
      <w:r w:rsidRPr="006D5E2C">
        <w:rPr>
          <w:rFonts w:cs="Arial"/>
          <w:sz w:val="20"/>
          <w:szCs w:val="20"/>
          <w:lang w:val="es-ES_tradnl"/>
        </w:rPr>
        <w:t xml:space="preserve">Cuando la causal que diere lugar a la resolución fuere atribuible al </w:t>
      </w:r>
      <w:r w:rsidRPr="006D5E2C">
        <w:rPr>
          <w:rFonts w:cs="Arial"/>
          <w:b/>
          <w:sz w:val="20"/>
          <w:szCs w:val="20"/>
          <w:lang w:val="es-ES_tradnl"/>
        </w:rPr>
        <w:t>PROVEEDOR</w:t>
      </w:r>
      <w:r w:rsidRPr="006D5E2C">
        <w:rPr>
          <w:rFonts w:cs="Arial"/>
          <w:b/>
          <w:bCs/>
          <w:sz w:val="20"/>
          <w:szCs w:val="20"/>
          <w:lang w:val="es-ES_tradnl"/>
        </w:rPr>
        <w:t xml:space="preserve"> </w:t>
      </w:r>
      <w:r w:rsidRPr="006D5E2C">
        <w:rPr>
          <w:rFonts w:cs="Arial"/>
          <w:sz w:val="20"/>
          <w:szCs w:val="20"/>
          <w:lang w:val="es-ES_tradnl"/>
        </w:rPr>
        <w:t>y</w:t>
      </w:r>
      <w:r w:rsidRPr="006D5E2C">
        <w:rPr>
          <w:rFonts w:cs="Arial"/>
          <w:b/>
          <w:bCs/>
          <w:sz w:val="20"/>
          <w:szCs w:val="20"/>
          <w:lang w:val="es-ES_tradnl"/>
        </w:rPr>
        <w:t xml:space="preserve"> </w:t>
      </w:r>
      <w:r w:rsidRPr="006D5E2C">
        <w:rPr>
          <w:rFonts w:cs="Arial"/>
          <w:sz w:val="20"/>
          <w:szCs w:val="20"/>
          <w:lang w:val="es-ES_tradnl"/>
        </w:rPr>
        <w:t xml:space="preserve">no pudiera ser subsanada, la </w:t>
      </w:r>
      <w:r w:rsidRPr="006D5E2C">
        <w:rPr>
          <w:rFonts w:cs="Arial"/>
          <w:b/>
          <w:bCs/>
          <w:sz w:val="20"/>
          <w:szCs w:val="20"/>
          <w:lang w:val="es-ES_tradnl"/>
        </w:rPr>
        <w:t>ENTIDAD</w:t>
      </w:r>
      <w:r w:rsidRPr="006D5E2C">
        <w:rPr>
          <w:rFonts w:cs="Arial"/>
          <w:sz w:val="20"/>
          <w:szCs w:val="20"/>
          <w:lang w:val="es-ES_tradnl"/>
        </w:rPr>
        <w:t xml:space="preserve"> dará aviso escrito mediante carta notariada al </w:t>
      </w:r>
      <w:r w:rsidRPr="006D5E2C">
        <w:rPr>
          <w:rFonts w:cs="Arial"/>
          <w:b/>
          <w:sz w:val="20"/>
          <w:szCs w:val="20"/>
          <w:lang w:val="es-ES_tradnl"/>
        </w:rPr>
        <w:t>PROVEEDOR</w:t>
      </w:r>
      <w:r w:rsidRPr="006D5E2C">
        <w:rPr>
          <w:rFonts w:cs="Arial"/>
          <w:b/>
          <w:bCs/>
          <w:sz w:val="20"/>
          <w:szCs w:val="20"/>
          <w:lang w:val="es-ES_tradnl"/>
        </w:rPr>
        <w:t xml:space="preserve"> </w:t>
      </w:r>
      <w:r w:rsidRPr="006D5E2C">
        <w:rPr>
          <w:rFonts w:cs="Arial"/>
          <w:sz w:val="20"/>
          <w:szCs w:val="20"/>
          <w:lang w:val="es-ES_tradnl"/>
        </w:rPr>
        <w:t>con la resolución del Contrato, estableciendo claramente la causal que se aduce y señalando que con la recepción de dicha carta queda resuelto el contrato.</w:t>
      </w:r>
    </w:p>
    <w:p w:rsidR="003670BE" w:rsidRPr="006D5E2C" w:rsidRDefault="003670BE" w:rsidP="003670BE">
      <w:pPr>
        <w:tabs>
          <w:tab w:val="left" w:pos="1418"/>
        </w:tabs>
        <w:ind w:left="1418"/>
        <w:jc w:val="both"/>
        <w:rPr>
          <w:rFonts w:cs="Arial"/>
          <w:sz w:val="20"/>
          <w:szCs w:val="20"/>
          <w:lang w:val="es-ES_tradnl"/>
        </w:rPr>
      </w:pPr>
    </w:p>
    <w:p w:rsidR="003670BE" w:rsidRPr="006D5E2C" w:rsidRDefault="003670BE" w:rsidP="00174146">
      <w:pPr>
        <w:numPr>
          <w:ilvl w:val="0"/>
          <w:numId w:val="30"/>
        </w:numPr>
        <w:tabs>
          <w:tab w:val="left" w:pos="1560"/>
        </w:tabs>
        <w:ind w:left="1560" w:hanging="284"/>
        <w:jc w:val="both"/>
        <w:rPr>
          <w:rFonts w:cs="Arial"/>
          <w:sz w:val="20"/>
          <w:szCs w:val="20"/>
          <w:lang w:val="es-ES_tradnl"/>
        </w:rPr>
      </w:pPr>
      <w:r w:rsidRPr="006D5E2C">
        <w:rPr>
          <w:rFonts w:cs="Arial"/>
          <w:sz w:val="20"/>
          <w:szCs w:val="20"/>
          <w:lang w:val="es-ES_tradnl"/>
        </w:rPr>
        <w:t xml:space="preserve">Cuando la causal que diere lugar a la resolución fuere atribuible a la </w:t>
      </w:r>
      <w:r w:rsidRPr="006D5E2C">
        <w:rPr>
          <w:rFonts w:cs="Arial"/>
          <w:b/>
          <w:bCs/>
          <w:sz w:val="20"/>
          <w:szCs w:val="20"/>
          <w:lang w:val="es-ES_tradnl"/>
        </w:rPr>
        <w:t>ENTIDAD</w:t>
      </w:r>
      <w:r w:rsidRPr="006D5E2C">
        <w:rPr>
          <w:rFonts w:cs="Arial"/>
          <w:sz w:val="20"/>
          <w:szCs w:val="20"/>
          <w:lang w:val="es-ES_tradnl"/>
        </w:rPr>
        <w:t xml:space="preserve"> y</w:t>
      </w:r>
      <w:r w:rsidRPr="006D5E2C">
        <w:rPr>
          <w:rFonts w:cs="Arial"/>
          <w:b/>
          <w:bCs/>
          <w:sz w:val="20"/>
          <w:szCs w:val="20"/>
          <w:lang w:val="es-ES_tradnl"/>
        </w:rPr>
        <w:t xml:space="preserve"> </w:t>
      </w:r>
      <w:r w:rsidRPr="006D5E2C">
        <w:rPr>
          <w:rFonts w:cs="Arial"/>
          <w:sz w:val="20"/>
          <w:szCs w:val="20"/>
          <w:lang w:val="es-ES_tradnl"/>
        </w:rPr>
        <w:t xml:space="preserve">no pudiera ser subsanada, el </w:t>
      </w:r>
      <w:r w:rsidRPr="006D5E2C">
        <w:rPr>
          <w:rFonts w:cs="Arial"/>
          <w:b/>
          <w:sz w:val="20"/>
          <w:szCs w:val="20"/>
          <w:lang w:val="es-ES_tradnl"/>
        </w:rPr>
        <w:t>PROVEEDOR</w:t>
      </w:r>
      <w:r w:rsidRPr="006D5E2C">
        <w:rPr>
          <w:rFonts w:cs="Arial"/>
          <w:b/>
          <w:bCs/>
          <w:sz w:val="20"/>
          <w:szCs w:val="20"/>
          <w:lang w:val="es-ES_tradnl"/>
        </w:rPr>
        <w:t xml:space="preserve"> </w:t>
      </w:r>
      <w:r w:rsidRPr="006D5E2C">
        <w:rPr>
          <w:rFonts w:cs="Arial"/>
          <w:sz w:val="20"/>
          <w:szCs w:val="20"/>
          <w:lang w:val="es-ES_tradnl"/>
        </w:rPr>
        <w:t xml:space="preserve">dará aviso escrito mediante carta notariada a la </w:t>
      </w:r>
      <w:r w:rsidRPr="006D5E2C">
        <w:rPr>
          <w:rFonts w:cs="Arial"/>
          <w:b/>
          <w:bCs/>
          <w:sz w:val="20"/>
          <w:szCs w:val="20"/>
          <w:lang w:val="es-ES_tradnl"/>
        </w:rPr>
        <w:t>ENTIDAD</w:t>
      </w:r>
      <w:r w:rsidRPr="006D5E2C">
        <w:rPr>
          <w:rFonts w:cs="Arial"/>
          <w:sz w:val="20"/>
          <w:szCs w:val="20"/>
          <w:lang w:val="es-ES_tradnl"/>
        </w:rPr>
        <w:t xml:space="preserve"> con su intención de resolver el Contrato, estableciendo claramente la causal que se aduce. En el plazo de cinco (5) días hábiles de recibida la carta, la </w:t>
      </w:r>
      <w:r w:rsidRPr="006D5E2C">
        <w:rPr>
          <w:rFonts w:cs="Arial"/>
          <w:b/>
          <w:bCs/>
          <w:sz w:val="20"/>
          <w:szCs w:val="20"/>
          <w:lang w:val="es-ES_tradnl"/>
        </w:rPr>
        <w:t xml:space="preserve">ENTIDAD </w:t>
      </w:r>
      <w:r w:rsidRPr="006D5E2C">
        <w:rPr>
          <w:rFonts w:cs="Arial"/>
          <w:sz w:val="20"/>
          <w:szCs w:val="20"/>
          <w:lang w:val="es-ES_tradnl"/>
        </w:rPr>
        <w:t>realizará el análisis correspondiente y se pronunciará mediante carta sobre si acepta o no la resolución del Contrato.</w:t>
      </w:r>
    </w:p>
    <w:p w:rsidR="003670BE" w:rsidRPr="006D5E2C" w:rsidRDefault="003670BE" w:rsidP="003670BE">
      <w:pPr>
        <w:tabs>
          <w:tab w:val="left" w:pos="1276"/>
        </w:tabs>
        <w:ind w:left="1276"/>
        <w:jc w:val="both"/>
        <w:rPr>
          <w:rFonts w:cs="Arial"/>
          <w:sz w:val="20"/>
          <w:szCs w:val="20"/>
          <w:lang w:val="es-ES_tradnl"/>
        </w:rPr>
      </w:pPr>
    </w:p>
    <w:p w:rsidR="003670BE" w:rsidRPr="006D5E2C" w:rsidRDefault="003670BE" w:rsidP="00174146">
      <w:pPr>
        <w:numPr>
          <w:ilvl w:val="0"/>
          <w:numId w:val="30"/>
        </w:numPr>
        <w:tabs>
          <w:tab w:val="left" w:pos="1560"/>
        </w:tabs>
        <w:ind w:left="1560" w:hanging="284"/>
        <w:jc w:val="both"/>
        <w:rPr>
          <w:rFonts w:cs="Arial"/>
          <w:sz w:val="20"/>
          <w:szCs w:val="20"/>
          <w:lang w:val="es-ES_tradnl"/>
        </w:rPr>
      </w:pPr>
      <w:r w:rsidRPr="006D5E2C">
        <w:rPr>
          <w:rFonts w:cs="Arial"/>
          <w:sz w:val="20"/>
          <w:szCs w:val="20"/>
          <w:lang w:val="es-ES_tradnl"/>
        </w:rPr>
        <w:t xml:space="preserve">Cuando la causal que diere lugar a la resolución pueda ser subsanada la </w:t>
      </w:r>
      <w:r w:rsidRPr="006D5E2C">
        <w:rPr>
          <w:rFonts w:cs="Arial"/>
          <w:b/>
          <w:bCs/>
          <w:sz w:val="20"/>
          <w:szCs w:val="20"/>
          <w:lang w:val="es-ES_tradnl"/>
        </w:rPr>
        <w:t>ENTIDAD</w:t>
      </w:r>
      <w:r w:rsidRPr="006D5E2C">
        <w:rPr>
          <w:rFonts w:cs="Arial"/>
          <w:sz w:val="20"/>
          <w:szCs w:val="20"/>
          <w:lang w:val="es-ES_tradnl"/>
        </w:rPr>
        <w:t xml:space="preserve"> o el </w:t>
      </w:r>
      <w:r w:rsidRPr="006D5E2C">
        <w:rPr>
          <w:rFonts w:cs="Arial"/>
          <w:b/>
          <w:sz w:val="20"/>
          <w:szCs w:val="20"/>
          <w:lang w:val="es-ES_tradnl"/>
        </w:rPr>
        <w:t>PROVEEDOR</w:t>
      </w:r>
      <w:r w:rsidRPr="006D5E2C">
        <w:rPr>
          <w:rFonts w:cs="Arial"/>
          <w:b/>
          <w:bCs/>
          <w:sz w:val="20"/>
          <w:szCs w:val="20"/>
          <w:lang w:val="es-ES_tradnl"/>
        </w:rPr>
        <w:t xml:space="preserve"> </w:t>
      </w:r>
      <w:r w:rsidRPr="006D5E2C">
        <w:rPr>
          <w:rFonts w:cs="Arial"/>
          <w:bCs/>
          <w:sz w:val="20"/>
          <w:szCs w:val="20"/>
          <w:lang w:val="es-ES_tradnl"/>
        </w:rPr>
        <w:t>d</w:t>
      </w:r>
      <w:r w:rsidRPr="006D5E2C">
        <w:rPr>
          <w:rFonts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w:t>
      </w:r>
      <w:r w:rsidRPr="006D5E2C">
        <w:rPr>
          <w:rFonts w:cs="Arial"/>
          <w:sz w:val="20"/>
          <w:szCs w:val="20"/>
          <w:lang w:val="es-ES_tradnl"/>
        </w:rPr>
        <w:lastRenderedPageBreak/>
        <w:t xml:space="preserve">continuará a cuyo fin la </w:t>
      </w:r>
      <w:r w:rsidRPr="006D5E2C">
        <w:rPr>
          <w:rFonts w:cs="Arial"/>
          <w:b/>
          <w:bCs/>
          <w:sz w:val="20"/>
          <w:szCs w:val="20"/>
          <w:lang w:val="es-ES_tradnl"/>
        </w:rPr>
        <w:t>ENTIDAD</w:t>
      </w:r>
      <w:r w:rsidRPr="006D5E2C">
        <w:rPr>
          <w:rFonts w:cs="Arial"/>
          <w:sz w:val="20"/>
          <w:szCs w:val="20"/>
          <w:lang w:val="es-ES_tradnl"/>
        </w:rPr>
        <w:t xml:space="preserve"> o el </w:t>
      </w:r>
      <w:r w:rsidRPr="006D5E2C">
        <w:rPr>
          <w:rFonts w:cs="Arial"/>
          <w:b/>
          <w:sz w:val="20"/>
          <w:szCs w:val="20"/>
          <w:lang w:val="es-ES_tradnl"/>
        </w:rPr>
        <w:t>PROVEEDOR</w:t>
      </w:r>
      <w:r w:rsidRPr="006D5E2C">
        <w:rPr>
          <w:rFonts w:cs="Arial"/>
          <w:sz w:val="20"/>
          <w:szCs w:val="20"/>
          <w:lang w:val="es-ES_tradnl"/>
        </w:rPr>
        <w:t>, según quién haya requerido la resolución del contrato, notificará mediante carta notariada a la otra parte, que la resolución del Contrato se ha hecho efectiva.</w:t>
      </w:r>
    </w:p>
    <w:p w:rsidR="003670BE" w:rsidRPr="006D5E2C" w:rsidRDefault="003670BE" w:rsidP="003670BE">
      <w:pPr>
        <w:jc w:val="both"/>
        <w:rPr>
          <w:rFonts w:cs="Arial"/>
          <w:sz w:val="20"/>
          <w:szCs w:val="20"/>
          <w:lang w:val="es-ES_tradnl"/>
        </w:rPr>
      </w:pPr>
    </w:p>
    <w:p w:rsidR="003670BE" w:rsidRPr="006D5E2C" w:rsidRDefault="003670BE" w:rsidP="003670BE">
      <w:pPr>
        <w:ind w:left="1276"/>
        <w:jc w:val="both"/>
        <w:rPr>
          <w:rFonts w:cs="Arial"/>
          <w:sz w:val="20"/>
          <w:szCs w:val="20"/>
          <w:lang w:val="es-ES_tradnl"/>
        </w:rPr>
      </w:pPr>
      <w:r w:rsidRPr="006D5E2C">
        <w:rPr>
          <w:rFonts w:cs="Arial"/>
          <w:sz w:val="20"/>
          <w:szCs w:val="20"/>
          <w:lang w:val="es-ES_tradnl"/>
        </w:rPr>
        <w:t xml:space="preserve">Esta carta notariada dará lugar a que: cuando la resolución sea por causales atribuibles al </w:t>
      </w:r>
      <w:r w:rsidRPr="006D5E2C">
        <w:rPr>
          <w:rFonts w:cs="Arial"/>
          <w:b/>
          <w:bCs/>
          <w:sz w:val="20"/>
          <w:szCs w:val="20"/>
          <w:lang w:val="es-ES_tradnl"/>
        </w:rPr>
        <w:t>PROVEEDOR</w:t>
      </w:r>
      <w:r w:rsidRPr="006D5E2C">
        <w:rPr>
          <w:rFonts w:cs="Arial"/>
          <w:sz w:val="20"/>
          <w:szCs w:val="20"/>
          <w:lang w:val="es-ES_tradnl"/>
        </w:rPr>
        <w:t xml:space="preserve">, se registre la misma en el SICOES y quede impedido para participar en contrataciones con el Estado y se consolide a favor de la </w:t>
      </w:r>
      <w:r w:rsidRPr="006D5E2C">
        <w:rPr>
          <w:rFonts w:cs="Arial"/>
          <w:b/>
          <w:bCs/>
          <w:sz w:val="20"/>
          <w:szCs w:val="20"/>
          <w:lang w:val="es-ES_tradnl"/>
        </w:rPr>
        <w:t>ENTIDAD</w:t>
      </w:r>
      <w:r w:rsidRPr="006D5E2C">
        <w:rPr>
          <w:rFonts w:cs="Arial"/>
          <w:sz w:val="20"/>
          <w:szCs w:val="20"/>
          <w:lang w:val="es-ES_tradnl"/>
        </w:rPr>
        <w:t xml:space="preserve"> la Garantía de Cumplimiento de Contrato.</w:t>
      </w:r>
    </w:p>
    <w:p w:rsidR="003670BE" w:rsidRPr="006D5E2C" w:rsidRDefault="003670BE" w:rsidP="003670BE">
      <w:pPr>
        <w:ind w:left="1416"/>
        <w:jc w:val="both"/>
        <w:rPr>
          <w:rFonts w:cs="Arial"/>
          <w:sz w:val="20"/>
          <w:szCs w:val="20"/>
          <w:lang w:val="es-ES_tradnl"/>
        </w:rPr>
      </w:pPr>
    </w:p>
    <w:p w:rsidR="003670BE" w:rsidRPr="006D5E2C" w:rsidRDefault="003670BE" w:rsidP="003670BE">
      <w:pPr>
        <w:ind w:left="1276"/>
        <w:jc w:val="both"/>
        <w:rPr>
          <w:rFonts w:cs="Arial"/>
          <w:sz w:val="20"/>
          <w:szCs w:val="20"/>
          <w:lang w:val="es-ES_tradnl"/>
        </w:rPr>
      </w:pPr>
      <w:r w:rsidRPr="006D5E2C">
        <w:rPr>
          <w:rFonts w:cs="Arial"/>
          <w:sz w:val="20"/>
          <w:szCs w:val="20"/>
          <w:lang w:val="es-ES_tradnl"/>
        </w:rPr>
        <w:t xml:space="preserve">La </w:t>
      </w:r>
      <w:r w:rsidRPr="006D5E2C">
        <w:rPr>
          <w:rFonts w:cs="Arial"/>
          <w:b/>
          <w:bCs/>
          <w:sz w:val="20"/>
          <w:szCs w:val="20"/>
          <w:lang w:val="es-ES_tradnl"/>
        </w:rPr>
        <w:t>ENTIDAD</w:t>
      </w:r>
      <w:r w:rsidRPr="006D5E2C">
        <w:rPr>
          <w:rFonts w:cs="Arial"/>
          <w:sz w:val="20"/>
          <w:szCs w:val="20"/>
          <w:lang w:val="es-ES_tradnl"/>
        </w:rPr>
        <w:t xml:space="preserve">, procederá a establecer los montos reembolsables al </w:t>
      </w:r>
      <w:r w:rsidRPr="006D5E2C">
        <w:rPr>
          <w:rFonts w:cs="Arial"/>
          <w:b/>
          <w:bCs/>
          <w:sz w:val="20"/>
          <w:szCs w:val="20"/>
          <w:lang w:val="es-ES_tradnl"/>
        </w:rPr>
        <w:t>PROVEEDOR</w:t>
      </w:r>
      <w:r w:rsidRPr="006D5E2C">
        <w:rPr>
          <w:rFonts w:cs="Arial"/>
          <w:sz w:val="20"/>
          <w:szCs w:val="20"/>
          <w:lang w:val="es-ES_tradnl"/>
        </w:rPr>
        <w:t xml:space="preserve"> por concepto de la provisión de los </w:t>
      </w:r>
      <w:r w:rsidRPr="006D5E2C">
        <w:rPr>
          <w:rFonts w:cs="Arial"/>
          <w:b/>
          <w:bCs/>
          <w:sz w:val="20"/>
          <w:szCs w:val="20"/>
          <w:lang w:val="es-ES_tradnl"/>
        </w:rPr>
        <w:t xml:space="preserve">BIEN </w:t>
      </w:r>
      <w:r w:rsidRPr="006D5E2C">
        <w:rPr>
          <w:rFonts w:cs="Arial"/>
          <w:sz w:val="20"/>
          <w:szCs w:val="20"/>
          <w:lang w:val="es-ES_tradnl"/>
        </w:rPr>
        <w:t xml:space="preserve">satisfactoriamente efectuados, si corresponde. Con base en </w:t>
      </w:r>
      <w:proofErr w:type="gramStart"/>
      <w:r w:rsidRPr="006D5E2C">
        <w:rPr>
          <w:rFonts w:cs="Arial"/>
          <w:sz w:val="20"/>
          <w:szCs w:val="20"/>
          <w:lang w:val="es-ES_tradnl"/>
        </w:rPr>
        <w:t>la liquidación final y establecidos</w:t>
      </w:r>
      <w:proofErr w:type="gramEnd"/>
      <w:r w:rsidRPr="006D5E2C">
        <w:rPr>
          <w:rFonts w:cs="Arial"/>
          <w:sz w:val="20"/>
          <w:szCs w:val="20"/>
          <w:lang w:val="es-ES_tradnl"/>
        </w:rPr>
        <w:t xml:space="preserve"> los saldos en favor o en contra se procederá a la ejecución o devolución de la Garantía correspondiente.</w:t>
      </w:r>
    </w:p>
    <w:p w:rsidR="003670BE" w:rsidRPr="006D5E2C" w:rsidRDefault="003670BE" w:rsidP="003670BE">
      <w:pPr>
        <w:ind w:left="1920"/>
        <w:jc w:val="both"/>
        <w:rPr>
          <w:rFonts w:cs="Arial"/>
          <w:sz w:val="20"/>
          <w:szCs w:val="20"/>
          <w:lang w:val="es-ES_tradnl"/>
        </w:rPr>
      </w:pPr>
    </w:p>
    <w:p w:rsidR="003670BE" w:rsidRPr="006D5E2C" w:rsidRDefault="003670BE" w:rsidP="00174146">
      <w:pPr>
        <w:numPr>
          <w:ilvl w:val="1"/>
          <w:numId w:val="35"/>
        </w:numPr>
        <w:tabs>
          <w:tab w:val="left" w:pos="709"/>
        </w:tabs>
        <w:ind w:left="709" w:hanging="709"/>
        <w:jc w:val="both"/>
        <w:rPr>
          <w:rFonts w:cs="Arial"/>
          <w:sz w:val="20"/>
          <w:szCs w:val="20"/>
        </w:rPr>
      </w:pPr>
      <w:r w:rsidRPr="006D5E2C">
        <w:rPr>
          <w:rFonts w:cs="Arial"/>
          <w:b/>
          <w:bCs/>
          <w:sz w:val="20"/>
          <w:szCs w:val="20"/>
        </w:rPr>
        <w:t>Resolución por causa de fuerza mayor o caso fortuito:</w:t>
      </w:r>
    </w:p>
    <w:p w:rsidR="003670BE" w:rsidRPr="006D5E2C" w:rsidRDefault="003670BE" w:rsidP="003670BE">
      <w:pPr>
        <w:ind w:left="708"/>
        <w:jc w:val="both"/>
        <w:rPr>
          <w:rFonts w:cs="Arial"/>
          <w:sz w:val="20"/>
          <w:szCs w:val="20"/>
        </w:rPr>
      </w:pPr>
    </w:p>
    <w:p w:rsidR="003670BE" w:rsidRPr="006D5E2C" w:rsidRDefault="003670BE" w:rsidP="00174146">
      <w:pPr>
        <w:numPr>
          <w:ilvl w:val="0"/>
          <w:numId w:val="34"/>
        </w:numPr>
        <w:ind w:left="1134" w:hanging="425"/>
        <w:jc w:val="both"/>
        <w:rPr>
          <w:rFonts w:cs="Arial"/>
          <w:sz w:val="20"/>
          <w:szCs w:val="20"/>
          <w:lang w:val="es-ES_tradnl"/>
        </w:rPr>
      </w:pPr>
      <w:r w:rsidRPr="006D5E2C">
        <w:rPr>
          <w:rFonts w:cs="Arial"/>
          <w:sz w:val="20"/>
          <w:szCs w:val="20"/>
        </w:rPr>
        <w:t xml:space="preserve">Si en cualquier momento antes de la terminación de la provisión objeto del Contrato, la </w:t>
      </w:r>
      <w:r w:rsidRPr="006D5E2C">
        <w:rPr>
          <w:rFonts w:cs="Arial"/>
          <w:b/>
          <w:bCs/>
          <w:sz w:val="20"/>
          <w:szCs w:val="20"/>
        </w:rPr>
        <w:t>ENTIDAD</w:t>
      </w:r>
      <w:r w:rsidRPr="006D5E2C">
        <w:rPr>
          <w:rFonts w:cs="Arial"/>
          <w:sz w:val="20"/>
          <w:szCs w:val="20"/>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3670BE" w:rsidRPr="006D5E2C" w:rsidRDefault="003670BE" w:rsidP="003670BE">
      <w:pPr>
        <w:autoSpaceDE w:val="0"/>
        <w:autoSpaceDN w:val="0"/>
        <w:ind w:left="1134" w:hanging="425"/>
        <w:jc w:val="both"/>
        <w:rPr>
          <w:rFonts w:cs="Arial"/>
          <w:sz w:val="20"/>
          <w:szCs w:val="20"/>
          <w:lang w:val="es-ES_tradnl"/>
        </w:rPr>
      </w:pPr>
    </w:p>
    <w:p w:rsidR="003670BE" w:rsidRPr="006D5E2C" w:rsidRDefault="003670BE" w:rsidP="00174146">
      <w:pPr>
        <w:numPr>
          <w:ilvl w:val="0"/>
          <w:numId w:val="34"/>
        </w:numPr>
        <w:ind w:left="1134" w:hanging="425"/>
        <w:jc w:val="both"/>
        <w:rPr>
          <w:rFonts w:cs="Arial"/>
          <w:sz w:val="20"/>
          <w:szCs w:val="20"/>
        </w:rPr>
      </w:pPr>
      <w:r w:rsidRPr="006D5E2C">
        <w:rPr>
          <w:rFonts w:cs="Arial"/>
          <w:sz w:val="20"/>
          <w:szCs w:val="20"/>
          <w:lang w:val="es-ES_tradnl"/>
        </w:rPr>
        <w:t>Por otra parte s</w:t>
      </w:r>
      <w:r w:rsidRPr="006D5E2C">
        <w:rPr>
          <w:rFonts w:cs="Arial"/>
          <w:sz w:val="20"/>
          <w:szCs w:val="20"/>
        </w:rPr>
        <w:t xml:space="preserve">i en cualquier momento antes de la terminación de la provisión objeto del Contrato, la </w:t>
      </w:r>
      <w:r w:rsidRPr="006D5E2C">
        <w:rPr>
          <w:rFonts w:cs="Arial"/>
          <w:b/>
          <w:bCs/>
          <w:sz w:val="20"/>
          <w:szCs w:val="20"/>
        </w:rPr>
        <w:t>ENTIDAD</w:t>
      </w:r>
      <w:r w:rsidRPr="006D5E2C">
        <w:rPr>
          <w:rFonts w:cs="Arial"/>
          <w:sz w:val="20"/>
          <w:szCs w:val="20"/>
        </w:rPr>
        <w:t xml:space="preserve"> o el </w:t>
      </w:r>
      <w:r w:rsidRPr="006D5E2C">
        <w:rPr>
          <w:rFonts w:cs="Arial"/>
          <w:b/>
          <w:sz w:val="20"/>
          <w:szCs w:val="20"/>
        </w:rPr>
        <w:t>PROVEEDOR</w:t>
      </w:r>
      <w:r w:rsidRPr="006D5E2C">
        <w:rPr>
          <w:rFonts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presente Contrato, justificando la causa.</w:t>
      </w:r>
    </w:p>
    <w:p w:rsidR="003670BE" w:rsidRPr="006D5E2C" w:rsidRDefault="003670BE" w:rsidP="003670BE">
      <w:pPr>
        <w:autoSpaceDE w:val="0"/>
        <w:autoSpaceDN w:val="0"/>
        <w:adjustRightInd w:val="0"/>
        <w:ind w:left="720"/>
        <w:jc w:val="both"/>
        <w:rPr>
          <w:rFonts w:cs="Arial"/>
          <w:sz w:val="20"/>
          <w:szCs w:val="20"/>
        </w:rPr>
      </w:pPr>
      <w:r w:rsidRPr="006D5E2C">
        <w:rPr>
          <w:rFonts w:cs="Arial"/>
          <w:sz w:val="20"/>
          <w:szCs w:val="20"/>
        </w:rPr>
        <w:t xml:space="preserve"> </w:t>
      </w:r>
    </w:p>
    <w:p w:rsidR="003670BE" w:rsidRPr="006D5E2C" w:rsidRDefault="003670BE" w:rsidP="003670BE">
      <w:pPr>
        <w:autoSpaceDE w:val="0"/>
        <w:autoSpaceDN w:val="0"/>
        <w:adjustRightInd w:val="0"/>
        <w:ind w:left="1134"/>
        <w:jc w:val="both"/>
        <w:rPr>
          <w:rFonts w:cs="Arial"/>
          <w:sz w:val="20"/>
          <w:szCs w:val="20"/>
        </w:rPr>
      </w:pPr>
      <w:r w:rsidRPr="006D5E2C">
        <w:rPr>
          <w:rFonts w:cs="Arial"/>
          <w:sz w:val="20"/>
          <w:szCs w:val="20"/>
        </w:rPr>
        <w:t xml:space="preserve">Esta primera carta de intención de resolución del </w:t>
      </w:r>
      <w:r w:rsidRPr="006D5E2C">
        <w:rPr>
          <w:rFonts w:cs="Arial"/>
          <w:b/>
          <w:sz w:val="20"/>
          <w:szCs w:val="20"/>
        </w:rPr>
        <w:t>CONTRATO</w:t>
      </w:r>
      <w:r w:rsidRPr="006D5E2C">
        <w:rPr>
          <w:rFonts w:cs="Arial"/>
          <w:sz w:val="20"/>
          <w:szCs w:val="20"/>
        </w:rPr>
        <w:t xml:space="preserve">, deberá ser cursada en un plazo de cinco (5) días hábiles posteriores al hecho generador de la resolución del presente Contrato, especificando la causal de resolución, dirigida a la </w:t>
      </w:r>
      <w:r w:rsidRPr="006D5E2C">
        <w:rPr>
          <w:rFonts w:cs="Arial"/>
          <w:b/>
          <w:sz w:val="20"/>
          <w:szCs w:val="20"/>
        </w:rPr>
        <w:t>ENTIDAD</w:t>
      </w:r>
      <w:r w:rsidRPr="006D5E2C">
        <w:rPr>
          <w:rFonts w:cs="Arial"/>
          <w:sz w:val="20"/>
          <w:szCs w:val="20"/>
        </w:rPr>
        <w:t xml:space="preserve"> o al </w:t>
      </w:r>
      <w:r w:rsidRPr="006D5E2C">
        <w:rPr>
          <w:rFonts w:cs="Arial"/>
          <w:b/>
          <w:sz w:val="20"/>
          <w:szCs w:val="20"/>
        </w:rPr>
        <w:t xml:space="preserve">PROVEEDOR, </w:t>
      </w:r>
      <w:r w:rsidRPr="006D5E2C">
        <w:rPr>
          <w:rFonts w:cs="Arial"/>
          <w:sz w:val="20"/>
          <w:szCs w:val="20"/>
        </w:rPr>
        <w:t xml:space="preserve">según corresponda. </w:t>
      </w:r>
    </w:p>
    <w:p w:rsidR="003670BE" w:rsidRPr="006D5E2C" w:rsidRDefault="003670BE" w:rsidP="003670BE">
      <w:pPr>
        <w:autoSpaceDE w:val="0"/>
        <w:autoSpaceDN w:val="0"/>
        <w:adjustRightInd w:val="0"/>
        <w:ind w:left="1134"/>
        <w:jc w:val="both"/>
        <w:rPr>
          <w:rFonts w:cs="Arial"/>
          <w:sz w:val="20"/>
          <w:szCs w:val="20"/>
        </w:rPr>
      </w:pPr>
    </w:p>
    <w:p w:rsidR="003670BE" w:rsidRPr="006D5E2C" w:rsidRDefault="003670BE" w:rsidP="003670BE">
      <w:pPr>
        <w:autoSpaceDE w:val="0"/>
        <w:autoSpaceDN w:val="0"/>
        <w:adjustRightInd w:val="0"/>
        <w:ind w:left="1134"/>
        <w:jc w:val="both"/>
        <w:rPr>
          <w:rFonts w:cs="Arial"/>
          <w:sz w:val="20"/>
          <w:szCs w:val="20"/>
        </w:rPr>
      </w:pPr>
      <w:r w:rsidRPr="006D5E2C">
        <w:rPr>
          <w:rFonts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3670BE" w:rsidRPr="006D5E2C" w:rsidRDefault="003670BE" w:rsidP="003670BE">
      <w:pPr>
        <w:autoSpaceDE w:val="0"/>
        <w:autoSpaceDN w:val="0"/>
        <w:adjustRightInd w:val="0"/>
        <w:ind w:left="1134"/>
        <w:jc w:val="both"/>
        <w:rPr>
          <w:rFonts w:cs="Arial"/>
          <w:sz w:val="20"/>
          <w:szCs w:val="20"/>
        </w:rPr>
      </w:pPr>
    </w:p>
    <w:p w:rsidR="003670BE" w:rsidRPr="006D5E2C" w:rsidRDefault="003670BE" w:rsidP="003670BE">
      <w:pPr>
        <w:ind w:left="709"/>
        <w:jc w:val="both"/>
        <w:rPr>
          <w:rFonts w:cs="Arial"/>
          <w:b/>
          <w:bCs/>
          <w:sz w:val="20"/>
          <w:szCs w:val="20"/>
        </w:rPr>
      </w:pPr>
      <w:r w:rsidRPr="006D5E2C">
        <w:rPr>
          <w:rFonts w:cs="Arial"/>
          <w:sz w:val="20"/>
          <w:szCs w:val="20"/>
        </w:rPr>
        <w:t xml:space="preserve">Cuando se efectúe la resolución del contrato se procederá a una liquidación de saldos deudores y acreedores de ambas </w:t>
      </w:r>
      <w:r w:rsidRPr="006D5E2C">
        <w:rPr>
          <w:rFonts w:cs="Arial"/>
          <w:b/>
          <w:sz w:val="20"/>
          <w:szCs w:val="20"/>
        </w:rPr>
        <w:t>PARTES</w:t>
      </w:r>
      <w:r w:rsidRPr="006D5E2C">
        <w:rPr>
          <w:rFonts w:cs="Arial"/>
          <w:sz w:val="20"/>
          <w:szCs w:val="20"/>
        </w:rPr>
        <w:t>, efectuándose los pagos a que hubiere lugar, conforme la evaluación del grado de cumplimiento de las Especificaciones Técnicas y se devolverá la Garantía de Cumplimiento de Contrato.</w:t>
      </w:r>
    </w:p>
    <w:p w:rsidR="003670BE" w:rsidRPr="006D5E2C" w:rsidRDefault="003670BE" w:rsidP="003670BE">
      <w:pPr>
        <w:jc w:val="both"/>
        <w:rPr>
          <w:rFonts w:cs="Arial"/>
          <w:b/>
          <w:bCs/>
          <w:sz w:val="20"/>
          <w:szCs w:val="20"/>
        </w:rPr>
      </w:pPr>
    </w:p>
    <w:p w:rsidR="003670BE" w:rsidRPr="006D5E2C" w:rsidRDefault="003670BE" w:rsidP="003670BE">
      <w:pPr>
        <w:jc w:val="both"/>
        <w:rPr>
          <w:rFonts w:cs="Arial"/>
          <w:sz w:val="20"/>
          <w:szCs w:val="20"/>
        </w:rPr>
      </w:pPr>
      <w:r w:rsidRPr="006D5E2C">
        <w:rPr>
          <w:rFonts w:cs="Arial"/>
          <w:b/>
          <w:bCs/>
          <w:sz w:val="20"/>
          <w:szCs w:val="20"/>
        </w:rPr>
        <w:t xml:space="preserve">CLÁUSULA DÉCIMA NOVENA.- (SOLUCIÓN DE CONTROVERSIAS) </w:t>
      </w:r>
      <w:r w:rsidRPr="006D5E2C">
        <w:rPr>
          <w:rFonts w:cs="Arial"/>
          <w:sz w:val="20"/>
          <w:szCs w:val="20"/>
        </w:rPr>
        <w:t xml:space="preserve">En caso de surgir controversias entre las </w:t>
      </w:r>
      <w:r w:rsidRPr="006D5E2C">
        <w:rPr>
          <w:rFonts w:cs="Arial"/>
          <w:b/>
          <w:sz w:val="20"/>
          <w:szCs w:val="20"/>
        </w:rPr>
        <w:t>PARTES</w:t>
      </w:r>
      <w:r w:rsidRPr="006D5E2C">
        <w:rPr>
          <w:rFonts w:cs="Arial"/>
          <w:sz w:val="20"/>
          <w:szCs w:val="20"/>
        </w:rPr>
        <w:t xml:space="preserve"> durante la ejecución del presente Contrato, las </w:t>
      </w:r>
      <w:r w:rsidRPr="006D5E2C">
        <w:rPr>
          <w:rFonts w:cs="Arial"/>
          <w:b/>
          <w:sz w:val="20"/>
          <w:szCs w:val="20"/>
        </w:rPr>
        <w:t>PARTES</w:t>
      </w:r>
      <w:r w:rsidRPr="006D5E2C">
        <w:rPr>
          <w:rFonts w:cs="Arial"/>
          <w:sz w:val="20"/>
          <w:szCs w:val="20"/>
        </w:rPr>
        <w:t xml:space="preserve"> acudirán a los términos y condiciones del contrato, el DBC y la propuesta adjudicada, si no son solucionadas serán sometidas a la Jurisdicción Coactiva Fiscal.</w:t>
      </w:r>
    </w:p>
    <w:p w:rsidR="003670BE" w:rsidRPr="006D5E2C" w:rsidRDefault="003670BE" w:rsidP="003670BE">
      <w:pPr>
        <w:jc w:val="both"/>
        <w:rPr>
          <w:rFonts w:cs="Arial"/>
          <w:b/>
          <w:bCs/>
          <w:sz w:val="20"/>
          <w:szCs w:val="20"/>
        </w:rPr>
      </w:pPr>
    </w:p>
    <w:p w:rsidR="003670BE" w:rsidRPr="006D5E2C" w:rsidRDefault="003670BE" w:rsidP="003670BE">
      <w:pPr>
        <w:jc w:val="both"/>
        <w:rPr>
          <w:rFonts w:cs="Arial"/>
          <w:bCs/>
          <w:sz w:val="20"/>
          <w:szCs w:val="20"/>
        </w:rPr>
      </w:pPr>
      <w:r w:rsidRPr="006D5E2C">
        <w:rPr>
          <w:rFonts w:cs="Arial"/>
          <w:b/>
          <w:bCs/>
          <w:sz w:val="20"/>
          <w:szCs w:val="20"/>
        </w:rPr>
        <w:t>CLÁUSULA VIGÉSIMA.- (SUSPENSIÓN)</w:t>
      </w:r>
      <w:r w:rsidRPr="006D5E2C">
        <w:rPr>
          <w:rFonts w:cs="Arial"/>
          <w:bCs/>
          <w:sz w:val="20"/>
          <w:szCs w:val="20"/>
        </w:rPr>
        <w:t xml:space="preserve"> La </w:t>
      </w:r>
      <w:r w:rsidRPr="006D5E2C">
        <w:rPr>
          <w:rFonts w:cs="Arial"/>
          <w:b/>
          <w:bCs/>
          <w:sz w:val="20"/>
          <w:szCs w:val="20"/>
        </w:rPr>
        <w:t>ENTIDAD</w:t>
      </w:r>
      <w:r w:rsidRPr="006D5E2C">
        <w:rPr>
          <w:rFonts w:cs="Arial"/>
          <w:bCs/>
          <w:sz w:val="20"/>
          <w:szCs w:val="20"/>
        </w:rPr>
        <w:t xml:space="preserve"> está facultada para suspender temporalmente la provisión que presta el </w:t>
      </w:r>
      <w:r w:rsidRPr="006D5E2C">
        <w:rPr>
          <w:rFonts w:cs="Arial"/>
          <w:b/>
          <w:bCs/>
          <w:sz w:val="20"/>
          <w:szCs w:val="20"/>
        </w:rPr>
        <w:t>PROVEEDOR</w:t>
      </w:r>
      <w:r w:rsidRPr="006D5E2C">
        <w:rPr>
          <w:rFonts w:cs="Arial"/>
          <w:bCs/>
          <w:sz w:val="20"/>
          <w:szCs w:val="20"/>
        </w:rPr>
        <w:t xml:space="preserve">, en cualquier momento, por motivos de fuerza mayor, caso fortuito y/o razones convenientes a los intereses del Estado; para lo cual notificará al </w:t>
      </w:r>
      <w:r w:rsidRPr="006D5E2C">
        <w:rPr>
          <w:rFonts w:cs="Arial"/>
          <w:b/>
          <w:bCs/>
          <w:sz w:val="20"/>
          <w:szCs w:val="20"/>
        </w:rPr>
        <w:t>PROVEEDOR</w:t>
      </w:r>
      <w:r w:rsidRPr="006D5E2C">
        <w:rPr>
          <w:rFonts w:cs="Arial"/>
          <w:bCs/>
          <w:sz w:val="20"/>
          <w:szCs w:val="20"/>
        </w:rPr>
        <w:t xml:space="preserve"> por escrito por intermedio del </w:t>
      </w:r>
      <w:r w:rsidRPr="006D5E2C">
        <w:rPr>
          <w:rFonts w:cs="Arial"/>
          <w:sz w:val="20"/>
          <w:szCs w:val="20"/>
          <w:lang w:val="es-ES_tradnl"/>
        </w:rPr>
        <w:t>Responsable de Recepción</w:t>
      </w:r>
      <w:r w:rsidRPr="006D5E2C">
        <w:rPr>
          <w:rFonts w:cs="Arial"/>
          <w:bCs/>
          <w:sz w:val="20"/>
          <w:szCs w:val="20"/>
        </w:rPr>
        <w:t>, con una anticipación de cinco (5) días calendario, excepto en los casos de urgencia por alguna emergencia imponderable, en los que se podrá notificar hasta en el día. Esta suspensión puede ser total o parcial.</w:t>
      </w:r>
    </w:p>
    <w:p w:rsidR="003670BE" w:rsidRPr="006D5E2C" w:rsidRDefault="003670BE" w:rsidP="003670BE">
      <w:pPr>
        <w:jc w:val="both"/>
        <w:rPr>
          <w:rFonts w:cs="Arial"/>
          <w:bCs/>
          <w:sz w:val="20"/>
          <w:szCs w:val="20"/>
        </w:rPr>
      </w:pPr>
    </w:p>
    <w:p w:rsidR="003670BE" w:rsidRPr="006D5E2C" w:rsidRDefault="003670BE" w:rsidP="003670BE">
      <w:pPr>
        <w:jc w:val="both"/>
        <w:rPr>
          <w:rFonts w:cs="Arial"/>
          <w:bCs/>
          <w:sz w:val="20"/>
          <w:szCs w:val="20"/>
        </w:rPr>
      </w:pPr>
      <w:r w:rsidRPr="006D5E2C">
        <w:rPr>
          <w:rFonts w:cs="Arial"/>
          <w:bCs/>
          <w:sz w:val="20"/>
          <w:szCs w:val="20"/>
        </w:rPr>
        <w:t xml:space="preserve">Asimismo, el </w:t>
      </w:r>
      <w:r w:rsidRPr="006D5E2C">
        <w:rPr>
          <w:rFonts w:cs="Arial"/>
          <w:b/>
          <w:bCs/>
          <w:sz w:val="20"/>
          <w:szCs w:val="20"/>
        </w:rPr>
        <w:t>PROVEEDOR</w:t>
      </w:r>
      <w:r w:rsidRPr="006D5E2C">
        <w:rPr>
          <w:rFonts w:cs="Arial"/>
          <w:bCs/>
          <w:sz w:val="20"/>
          <w:szCs w:val="20"/>
        </w:rPr>
        <w:t xml:space="preserve"> podrá comunicar a la </w:t>
      </w:r>
      <w:r w:rsidRPr="006D5E2C">
        <w:rPr>
          <w:rFonts w:cs="Arial"/>
          <w:b/>
          <w:bCs/>
          <w:sz w:val="20"/>
          <w:szCs w:val="20"/>
        </w:rPr>
        <w:t>ENTIDAD</w:t>
      </w:r>
      <w:r w:rsidRPr="006D5E2C">
        <w:rPr>
          <w:rFonts w:cs="Arial"/>
          <w:bCs/>
          <w:sz w:val="20"/>
          <w:szCs w:val="20"/>
        </w:rPr>
        <w:t xml:space="preserve"> mediante el </w:t>
      </w:r>
      <w:r w:rsidRPr="006D5E2C">
        <w:rPr>
          <w:rFonts w:cs="Arial"/>
          <w:sz w:val="20"/>
          <w:szCs w:val="20"/>
          <w:lang w:val="es-ES_tradnl"/>
        </w:rPr>
        <w:t>Responsable de Recepción</w:t>
      </w:r>
      <w:r w:rsidRPr="006D5E2C">
        <w:rPr>
          <w:rFonts w:cs="Arial"/>
          <w:bCs/>
          <w:sz w:val="20"/>
          <w:szCs w:val="20"/>
        </w:rPr>
        <w:t xml:space="preserve">, la suspensión temporal la provisión, en cualquier momento, por motivos de fuerza mayor, caso fortuito o por causas atribuibles a la </w:t>
      </w:r>
      <w:r w:rsidRPr="006D5E2C">
        <w:rPr>
          <w:rFonts w:cs="Arial"/>
          <w:b/>
          <w:bCs/>
          <w:sz w:val="20"/>
          <w:szCs w:val="20"/>
        </w:rPr>
        <w:t xml:space="preserve">ENTIDAD </w:t>
      </w:r>
      <w:r w:rsidRPr="006D5E2C">
        <w:rPr>
          <w:rFonts w:cs="Arial"/>
          <w:bCs/>
          <w:sz w:val="20"/>
          <w:szCs w:val="20"/>
        </w:rPr>
        <w:t xml:space="preserve">que afecten al </w:t>
      </w:r>
      <w:r w:rsidRPr="006D5E2C">
        <w:rPr>
          <w:rFonts w:cs="Arial"/>
          <w:b/>
          <w:bCs/>
          <w:sz w:val="20"/>
          <w:szCs w:val="20"/>
        </w:rPr>
        <w:t xml:space="preserve">PROVEEDOR </w:t>
      </w:r>
      <w:r w:rsidRPr="006D5E2C">
        <w:rPr>
          <w:rFonts w:cs="Arial"/>
          <w:bCs/>
          <w:sz w:val="20"/>
          <w:szCs w:val="20"/>
        </w:rPr>
        <w:t xml:space="preserve">en la provisión, esta suspensión una vez calificada por el  </w:t>
      </w:r>
      <w:r w:rsidRPr="006D5E2C">
        <w:rPr>
          <w:rFonts w:cs="Arial"/>
          <w:sz w:val="20"/>
          <w:szCs w:val="20"/>
          <w:lang w:val="es-ES_tradnl"/>
        </w:rPr>
        <w:t xml:space="preserve">Responsable de Recepción </w:t>
      </w:r>
      <w:r w:rsidRPr="006D5E2C">
        <w:rPr>
          <w:rFonts w:cs="Arial"/>
          <w:bCs/>
          <w:sz w:val="20"/>
          <w:szCs w:val="20"/>
        </w:rPr>
        <w:t xml:space="preserve">y aprobada por la </w:t>
      </w:r>
      <w:r w:rsidRPr="006D5E2C">
        <w:rPr>
          <w:rFonts w:cs="Arial"/>
          <w:b/>
          <w:bCs/>
          <w:sz w:val="20"/>
          <w:szCs w:val="20"/>
        </w:rPr>
        <w:t>ENTIDAD</w:t>
      </w:r>
      <w:r w:rsidRPr="006D5E2C">
        <w:rPr>
          <w:rFonts w:cs="Arial"/>
          <w:bCs/>
          <w:sz w:val="20"/>
          <w:szCs w:val="20"/>
        </w:rPr>
        <w:t>, puede ser parcial o total.</w:t>
      </w:r>
    </w:p>
    <w:p w:rsidR="003670BE" w:rsidRPr="006D5E2C" w:rsidRDefault="003670BE" w:rsidP="003670BE">
      <w:pPr>
        <w:jc w:val="both"/>
        <w:rPr>
          <w:rFonts w:cs="Arial"/>
          <w:bCs/>
          <w:sz w:val="20"/>
          <w:szCs w:val="20"/>
        </w:rPr>
      </w:pPr>
    </w:p>
    <w:p w:rsidR="003670BE" w:rsidRPr="006D5E2C" w:rsidRDefault="003670BE" w:rsidP="003670BE">
      <w:pPr>
        <w:jc w:val="both"/>
        <w:rPr>
          <w:rFonts w:cs="Arial"/>
          <w:sz w:val="20"/>
          <w:szCs w:val="20"/>
          <w:lang w:val="es-ES_tradnl"/>
        </w:rPr>
      </w:pPr>
      <w:r w:rsidRPr="006D5E2C">
        <w:rPr>
          <w:rFonts w:cs="Arial"/>
          <w:sz w:val="20"/>
          <w:szCs w:val="20"/>
          <w:lang w:val="es-ES_tradnl"/>
        </w:rPr>
        <w:t xml:space="preserve">En ambos casos, cuando la suspensión amerite la ampliación del plazo para la provisión del </w:t>
      </w:r>
      <w:r w:rsidRPr="006D5E2C">
        <w:rPr>
          <w:rFonts w:cs="Arial"/>
          <w:b/>
          <w:sz w:val="20"/>
          <w:szCs w:val="20"/>
          <w:lang w:val="es-ES_tradnl"/>
        </w:rPr>
        <w:t>BIEN</w:t>
      </w:r>
      <w:r w:rsidRPr="006D5E2C">
        <w:rPr>
          <w:rFonts w:cs="Arial"/>
          <w:sz w:val="20"/>
          <w:szCs w:val="20"/>
          <w:lang w:val="es-ES_tradnl"/>
        </w:rPr>
        <w:t xml:space="preserve"> se suscribirá el contrato modificatorio correspondiente.</w:t>
      </w:r>
    </w:p>
    <w:p w:rsidR="003670BE" w:rsidRPr="006D5E2C" w:rsidRDefault="003670BE" w:rsidP="003670BE">
      <w:pPr>
        <w:jc w:val="both"/>
        <w:rPr>
          <w:rFonts w:cs="Arial"/>
          <w:bCs/>
          <w:sz w:val="20"/>
          <w:szCs w:val="20"/>
        </w:rPr>
      </w:pPr>
    </w:p>
    <w:p w:rsidR="003670BE" w:rsidRPr="006D5E2C" w:rsidRDefault="003670BE" w:rsidP="003670BE">
      <w:pPr>
        <w:jc w:val="both"/>
        <w:rPr>
          <w:rFonts w:cs="Arial"/>
          <w:bCs/>
          <w:sz w:val="20"/>
          <w:szCs w:val="20"/>
        </w:rPr>
      </w:pPr>
      <w:r w:rsidRPr="006D5E2C">
        <w:rPr>
          <w:rFonts w:cs="Arial"/>
          <w:bCs/>
          <w:sz w:val="20"/>
          <w:szCs w:val="20"/>
        </w:rPr>
        <w:t xml:space="preserve">Si la provisión del </w:t>
      </w:r>
      <w:r w:rsidRPr="006D5E2C">
        <w:rPr>
          <w:rFonts w:cs="Arial"/>
          <w:b/>
          <w:bCs/>
          <w:sz w:val="20"/>
          <w:szCs w:val="20"/>
        </w:rPr>
        <w:t>BIEN</w:t>
      </w:r>
      <w:r w:rsidRPr="006D5E2C">
        <w:rPr>
          <w:rFonts w:cs="Arial"/>
          <w:bCs/>
          <w:sz w:val="20"/>
          <w:szCs w:val="20"/>
        </w:rPr>
        <w:t xml:space="preserve"> se suspende parcial o totalmente por negligencia del </w:t>
      </w:r>
      <w:r w:rsidRPr="006D5E2C">
        <w:rPr>
          <w:rFonts w:cs="Arial"/>
          <w:b/>
          <w:bCs/>
          <w:sz w:val="20"/>
          <w:szCs w:val="20"/>
        </w:rPr>
        <w:t>PROVEEDOR</w:t>
      </w:r>
      <w:r w:rsidRPr="006D5E2C">
        <w:rPr>
          <w:rFonts w:cs="Arial"/>
          <w:bCs/>
          <w:sz w:val="20"/>
          <w:szCs w:val="20"/>
        </w:rPr>
        <w:t xml:space="preserve"> en observar y cumplir correctamente las estipulaciones del contrato y/o de los documentos que forman parte del mismo, no merecerá ninguna ampliación del plazo.</w:t>
      </w:r>
    </w:p>
    <w:p w:rsidR="003670BE" w:rsidRPr="006D5E2C" w:rsidRDefault="003670BE" w:rsidP="003670BE">
      <w:pPr>
        <w:jc w:val="both"/>
        <w:rPr>
          <w:rFonts w:cs="Arial"/>
          <w:b/>
          <w:bCs/>
          <w:sz w:val="20"/>
          <w:szCs w:val="20"/>
        </w:rPr>
      </w:pPr>
    </w:p>
    <w:p w:rsidR="003670BE" w:rsidRPr="006D5E2C" w:rsidRDefault="003670BE" w:rsidP="003670BE">
      <w:pPr>
        <w:jc w:val="both"/>
        <w:rPr>
          <w:rFonts w:cs="Arial"/>
          <w:b/>
          <w:sz w:val="20"/>
          <w:szCs w:val="20"/>
          <w:lang w:val="es-ES_tradnl"/>
        </w:rPr>
      </w:pPr>
      <w:r w:rsidRPr="006D5E2C">
        <w:rPr>
          <w:rFonts w:cs="Arial"/>
          <w:b/>
          <w:bCs/>
          <w:sz w:val="20"/>
          <w:szCs w:val="20"/>
        </w:rPr>
        <w:t xml:space="preserve">CLAUSULA VIGÉSIMA PRIMERA.- </w:t>
      </w:r>
      <w:r w:rsidRPr="006D5E2C">
        <w:rPr>
          <w:rFonts w:cs="Arial"/>
          <w:b/>
          <w:sz w:val="20"/>
          <w:szCs w:val="20"/>
          <w:lang w:val="es-ES_tradnl"/>
        </w:rPr>
        <w:t xml:space="preserve">(CONDICIONES COMPLEMENTARIAS) </w:t>
      </w:r>
      <w:r w:rsidRPr="006D5E2C">
        <w:rPr>
          <w:rFonts w:cs="Arial"/>
          <w:sz w:val="20"/>
          <w:szCs w:val="20"/>
          <w:lang w:val="es-ES_tradnl"/>
        </w:rPr>
        <w:t xml:space="preserve">El </w:t>
      </w:r>
      <w:r w:rsidRPr="006D5E2C">
        <w:rPr>
          <w:rFonts w:cs="Arial"/>
          <w:b/>
          <w:sz w:val="20"/>
          <w:szCs w:val="20"/>
          <w:lang w:val="es-ES_tradnl"/>
        </w:rPr>
        <w:t>PROVEEDOR</w:t>
      </w:r>
      <w:r w:rsidRPr="006D5E2C">
        <w:rPr>
          <w:rFonts w:cs="Arial"/>
          <w:sz w:val="20"/>
          <w:szCs w:val="20"/>
          <w:lang w:val="es-ES_tradnl"/>
        </w:rPr>
        <w:t xml:space="preserve"> durante la vigencia de l</w:t>
      </w:r>
      <w:r w:rsidRPr="006D5E2C">
        <w:rPr>
          <w:bCs/>
          <w:iCs/>
          <w:sz w:val="20"/>
          <w:szCs w:val="20"/>
        </w:rPr>
        <w:t xml:space="preserve">a garantía de funcionamiento de maquinaría y/o equipo, sin costo adicional para la </w:t>
      </w:r>
      <w:r w:rsidRPr="006D5E2C">
        <w:rPr>
          <w:b/>
          <w:bCs/>
          <w:iCs/>
          <w:sz w:val="20"/>
          <w:szCs w:val="20"/>
        </w:rPr>
        <w:t>ENTIDAD</w:t>
      </w:r>
      <w:r w:rsidRPr="006D5E2C">
        <w:rPr>
          <w:bCs/>
          <w:iCs/>
          <w:sz w:val="20"/>
          <w:szCs w:val="20"/>
        </w:rPr>
        <w:t xml:space="preserve">, deberá cubrir lo siguiente:   </w:t>
      </w:r>
    </w:p>
    <w:p w:rsidR="003670BE" w:rsidRPr="006D5E2C" w:rsidRDefault="003670BE" w:rsidP="003670BE">
      <w:pPr>
        <w:jc w:val="both"/>
        <w:rPr>
          <w:rFonts w:cs="Arial"/>
          <w:b/>
          <w:sz w:val="20"/>
          <w:szCs w:val="20"/>
          <w:lang w:val="es-ES_tradnl"/>
        </w:rPr>
      </w:pPr>
    </w:p>
    <w:p w:rsidR="003670BE" w:rsidRPr="006D5E2C" w:rsidRDefault="003670BE" w:rsidP="00174146">
      <w:pPr>
        <w:pStyle w:val="Textoindependiente3"/>
        <w:numPr>
          <w:ilvl w:val="1"/>
          <w:numId w:val="39"/>
        </w:numPr>
        <w:spacing w:after="0"/>
        <w:jc w:val="both"/>
        <w:rPr>
          <w:rFonts w:ascii="Verdana" w:hAnsi="Verdana"/>
          <w:bCs/>
          <w:iCs/>
          <w:sz w:val="20"/>
        </w:rPr>
      </w:pPr>
      <w:r w:rsidRPr="006D5E2C">
        <w:rPr>
          <w:rFonts w:ascii="Verdana" w:hAnsi="Verdana"/>
          <w:b/>
          <w:bCs/>
          <w:iCs/>
          <w:sz w:val="20"/>
        </w:rPr>
        <w:t xml:space="preserve">Mantenimiento correctivo: </w:t>
      </w:r>
      <w:r w:rsidRPr="006D5E2C">
        <w:rPr>
          <w:rFonts w:ascii="Verdana" w:hAnsi="Verdana"/>
          <w:bCs/>
          <w:iCs/>
          <w:sz w:val="20"/>
        </w:rPr>
        <w:t xml:space="preserve">El </w:t>
      </w:r>
      <w:r w:rsidRPr="006D5E2C">
        <w:rPr>
          <w:rFonts w:ascii="Verdana" w:hAnsi="Verdana"/>
          <w:b/>
          <w:bCs/>
          <w:iCs/>
          <w:sz w:val="20"/>
        </w:rPr>
        <w:t>PROVEEDOR</w:t>
      </w:r>
      <w:r w:rsidRPr="006D5E2C">
        <w:rPr>
          <w:rFonts w:ascii="Verdana" w:hAnsi="Verdana"/>
          <w:bCs/>
          <w:iCs/>
          <w:sz w:val="20"/>
        </w:rPr>
        <w:t xml:space="preserve"> deberá hacerse cargo del mantenimiento correctivo de los equipos que componen el </w:t>
      </w:r>
      <w:r w:rsidRPr="006D5E2C">
        <w:rPr>
          <w:rFonts w:ascii="Verdana" w:hAnsi="Verdana"/>
          <w:b/>
          <w:bCs/>
          <w:iCs/>
          <w:sz w:val="20"/>
        </w:rPr>
        <w:t>BIEN</w:t>
      </w:r>
      <w:r w:rsidRPr="006D5E2C">
        <w:rPr>
          <w:rFonts w:ascii="Verdana" w:hAnsi="Verdana"/>
          <w:bCs/>
          <w:iCs/>
          <w:sz w:val="20"/>
        </w:rPr>
        <w:t>. La atención deberá ser 7X24 (24 horas por día, 7 días a la semana, todos los días del año).</w:t>
      </w:r>
    </w:p>
    <w:p w:rsidR="003670BE" w:rsidRPr="006D5E2C" w:rsidRDefault="003670BE" w:rsidP="003670BE">
      <w:pPr>
        <w:pStyle w:val="Textoindependiente3"/>
        <w:spacing w:after="0"/>
        <w:ind w:left="360" w:firstLine="348"/>
        <w:rPr>
          <w:rFonts w:ascii="Verdana" w:hAnsi="Verdana"/>
          <w:bCs/>
          <w:iCs/>
          <w:sz w:val="20"/>
        </w:rPr>
      </w:pPr>
    </w:p>
    <w:p w:rsidR="003670BE" w:rsidRDefault="003670BE" w:rsidP="003670BE">
      <w:pPr>
        <w:pStyle w:val="Textoindependiente3"/>
        <w:spacing w:after="0"/>
        <w:ind w:left="360" w:firstLine="348"/>
        <w:rPr>
          <w:rFonts w:ascii="Verdana" w:hAnsi="Verdana"/>
          <w:bCs/>
          <w:iCs/>
          <w:sz w:val="20"/>
        </w:rPr>
      </w:pPr>
      <w:r w:rsidRPr="006D5E2C">
        <w:rPr>
          <w:rFonts w:ascii="Verdana" w:hAnsi="Verdana"/>
          <w:bCs/>
          <w:iCs/>
          <w:sz w:val="20"/>
        </w:rPr>
        <w:t>El mantenimiento correctivo tendrá las siguientes características:</w:t>
      </w:r>
    </w:p>
    <w:p w:rsidR="009A6FA6" w:rsidRPr="006D5E2C" w:rsidRDefault="009A6FA6" w:rsidP="003670BE">
      <w:pPr>
        <w:pStyle w:val="Textoindependiente3"/>
        <w:spacing w:after="0"/>
        <w:ind w:left="360" w:firstLine="348"/>
        <w:rPr>
          <w:rFonts w:ascii="Verdana" w:hAnsi="Verdana"/>
          <w:bCs/>
          <w:iCs/>
          <w:sz w:val="20"/>
        </w:rPr>
      </w:pPr>
    </w:p>
    <w:p w:rsidR="003670BE" w:rsidRPr="006D5E2C" w:rsidRDefault="003670BE" w:rsidP="00174146">
      <w:pPr>
        <w:numPr>
          <w:ilvl w:val="1"/>
          <w:numId w:val="40"/>
        </w:numPr>
        <w:jc w:val="both"/>
        <w:rPr>
          <w:rFonts w:cs="Arial"/>
          <w:bCs/>
          <w:iCs/>
          <w:sz w:val="20"/>
          <w:szCs w:val="20"/>
        </w:rPr>
      </w:pPr>
      <w:r w:rsidRPr="006D5E2C">
        <w:rPr>
          <w:rFonts w:cs="Arial"/>
          <w:bCs/>
          <w:iCs/>
          <w:sz w:val="20"/>
          <w:szCs w:val="20"/>
        </w:rPr>
        <w:t xml:space="preserve">El </w:t>
      </w:r>
      <w:r w:rsidRPr="006D5E2C">
        <w:rPr>
          <w:rFonts w:cs="Arial"/>
          <w:b/>
          <w:bCs/>
          <w:iCs/>
          <w:sz w:val="20"/>
          <w:szCs w:val="20"/>
        </w:rPr>
        <w:t>PROVEEDOR</w:t>
      </w:r>
      <w:r w:rsidRPr="006D5E2C">
        <w:rPr>
          <w:rFonts w:cs="Arial"/>
          <w:bCs/>
          <w:iCs/>
          <w:sz w:val="20"/>
          <w:szCs w:val="20"/>
        </w:rPr>
        <w:t xml:space="preserve"> deberá atender los requerimientos de mantenimiento correctivo por demanda, sin límite de atenciones. El mantenimiento correctivo abarcará la solución completa de las fallas reportadas en el sistema provisto, incluyendo mano de obra y repuestos.</w:t>
      </w:r>
    </w:p>
    <w:p w:rsidR="003670BE" w:rsidRPr="006D5E2C" w:rsidRDefault="003670BE" w:rsidP="00174146">
      <w:pPr>
        <w:numPr>
          <w:ilvl w:val="1"/>
          <w:numId w:val="40"/>
        </w:numPr>
        <w:jc w:val="both"/>
        <w:rPr>
          <w:rFonts w:cs="Arial"/>
          <w:bCs/>
          <w:iCs/>
          <w:sz w:val="20"/>
          <w:szCs w:val="20"/>
        </w:rPr>
      </w:pPr>
      <w:r w:rsidRPr="006D5E2C">
        <w:rPr>
          <w:rFonts w:cs="Arial"/>
          <w:bCs/>
          <w:iCs/>
          <w:sz w:val="20"/>
          <w:szCs w:val="20"/>
        </w:rPr>
        <w:t xml:space="preserve">Las solicitudes de mantenimiento correctivo podrán ser realizadas vía telefónica, correo electrónico o fax por un funcionario de la Gerencia de Sistemas de la </w:t>
      </w:r>
      <w:r w:rsidRPr="006D5E2C">
        <w:rPr>
          <w:rFonts w:cs="Arial"/>
          <w:b/>
          <w:bCs/>
          <w:iCs/>
          <w:sz w:val="20"/>
          <w:szCs w:val="20"/>
        </w:rPr>
        <w:t>ENTIDAD</w:t>
      </w:r>
      <w:r w:rsidRPr="006D5E2C">
        <w:rPr>
          <w:rFonts w:cs="Arial"/>
          <w:bCs/>
          <w:iCs/>
          <w:sz w:val="20"/>
          <w:szCs w:val="20"/>
        </w:rPr>
        <w:t xml:space="preserve">. Un personal de planta del </w:t>
      </w:r>
      <w:r w:rsidRPr="006D5E2C">
        <w:rPr>
          <w:rFonts w:cs="Arial"/>
          <w:b/>
          <w:bCs/>
          <w:iCs/>
          <w:sz w:val="20"/>
          <w:szCs w:val="20"/>
        </w:rPr>
        <w:t>PROVEEDOR</w:t>
      </w:r>
      <w:r w:rsidRPr="006D5E2C">
        <w:rPr>
          <w:rFonts w:cs="Arial"/>
          <w:bCs/>
          <w:iCs/>
          <w:sz w:val="20"/>
          <w:szCs w:val="20"/>
        </w:rPr>
        <w:t xml:space="preserve"> deberá dar asistencia técnica en el lugar donde se encuentra el </w:t>
      </w:r>
      <w:r w:rsidRPr="006D5E2C">
        <w:rPr>
          <w:rFonts w:cs="Arial"/>
          <w:b/>
          <w:bCs/>
          <w:iCs/>
          <w:sz w:val="20"/>
          <w:szCs w:val="20"/>
        </w:rPr>
        <w:t>BIEN</w:t>
      </w:r>
      <w:r w:rsidRPr="006D5E2C">
        <w:rPr>
          <w:rFonts w:cs="Arial"/>
          <w:bCs/>
          <w:iCs/>
          <w:sz w:val="20"/>
          <w:szCs w:val="20"/>
        </w:rPr>
        <w:t xml:space="preserve"> que presenta falla en un plazo de hasta dos (2) horas a partir de la recepción de la solicitud.</w:t>
      </w:r>
    </w:p>
    <w:p w:rsidR="003670BE" w:rsidRPr="006D5E2C" w:rsidRDefault="003670BE" w:rsidP="00174146">
      <w:pPr>
        <w:numPr>
          <w:ilvl w:val="1"/>
          <w:numId w:val="40"/>
        </w:numPr>
        <w:jc w:val="both"/>
        <w:rPr>
          <w:rFonts w:cs="Arial"/>
          <w:bCs/>
          <w:iCs/>
          <w:sz w:val="20"/>
          <w:szCs w:val="20"/>
        </w:rPr>
      </w:pPr>
      <w:r w:rsidRPr="006D5E2C">
        <w:rPr>
          <w:rFonts w:cs="Arial"/>
          <w:bCs/>
          <w:iCs/>
          <w:sz w:val="20"/>
          <w:szCs w:val="20"/>
        </w:rPr>
        <w:t xml:space="preserve">Si la falla reportada afecta la continuidad operativa del sistema, el </w:t>
      </w:r>
      <w:r w:rsidRPr="006D5E2C">
        <w:rPr>
          <w:rFonts w:cs="Arial"/>
          <w:b/>
          <w:bCs/>
          <w:iCs/>
          <w:sz w:val="20"/>
          <w:szCs w:val="20"/>
        </w:rPr>
        <w:t>PROVEEDOR</w:t>
      </w:r>
      <w:r w:rsidRPr="006D5E2C">
        <w:rPr>
          <w:rFonts w:cs="Arial"/>
          <w:bCs/>
          <w:iCs/>
          <w:sz w:val="20"/>
          <w:szCs w:val="20"/>
        </w:rPr>
        <w:t xml:space="preserve"> deberá restablecer la continuidad operativa en un plazo máximo de veinticuatro (24) horas luego de reportado el incidente, ya sea reparando la falla o, en su defecto, prestando un equipo o parte similar.</w:t>
      </w:r>
    </w:p>
    <w:p w:rsidR="003670BE" w:rsidRPr="006D5E2C" w:rsidRDefault="003670BE" w:rsidP="00174146">
      <w:pPr>
        <w:numPr>
          <w:ilvl w:val="1"/>
          <w:numId w:val="40"/>
        </w:numPr>
        <w:jc w:val="both"/>
        <w:rPr>
          <w:rFonts w:cs="Arial"/>
          <w:bCs/>
          <w:iCs/>
          <w:sz w:val="20"/>
          <w:szCs w:val="20"/>
        </w:rPr>
      </w:pPr>
      <w:r w:rsidRPr="006D5E2C">
        <w:rPr>
          <w:rFonts w:cs="Arial"/>
          <w:bCs/>
          <w:iCs/>
          <w:sz w:val="20"/>
          <w:szCs w:val="20"/>
        </w:rPr>
        <w:t xml:space="preserve">Si la falla reportada no afecta la continuidad operativa del </w:t>
      </w:r>
      <w:r w:rsidRPr="006D5E2C">
        <w:rPr>
          <w:rFonts w:cs="Arial"/>
          <w:b/>
          <w:bCs/>
          <w:iCs/>
          <w:sz w:val="20"/>
          <w:szCs w:val="20"/>
        </w:rPr>
        <w:t>BIEN</w:t>
      </w:r>
      <w:r w:rsidRPr="006D5E2C">
        <w:rPr>
          <w:rFonts w:cs="Arial"/>
          <w:bCs/>
          <w:iCs/>
          <w:sz w:val="20"/>
          <w:szCs w:val="20"/>
        </w:rPr>
        <w:t xml:space="preserve">, el </w:t>
      </w:r>
      <w:r w:rsidRPr="006D5E2C">
        <w:rPr>
          <w:rFonts w:cs="Arial"/>
          <w:b/>
          <w:bCs/>
          <w:iCs/>
          <w:sz w:val="20"/>
          <w:szCs w:val="20"/>
        </w:rPr>
        <w:t>PROVEEDOR</w:t>
      </w:r>
      <w:r w:rsidRPr="006D5E2C">
        <w:rPr>
          <w:rFonts w:cs="Arial"/>
          <w:bCs/>
          <w:iCs/>
          <w:sz w:val="20"/>
          <w:szCs w:val="20"/>
        </w:rPr>
        <w:t xml:space="preserve"> deberá solucionar la falla o, en su defecto prestar un equipo o parte similar, en un plazo de hasta diez (10) días calendario luego de reportado el incidente.</w:t>
      </w:r>
    </w:p>
    <w:p w:rsidR="003670BE" w:rsidRPr="006D5E2C" w:rsidRDefault="003670BE" w:rsidP="00174146">
      <w:pPr>
        <w:numPr>
          <w:ilvl w:val="1"/>
          <w:numId w:val="40"/>
        </w:numPr>
        <w:jc w:val="both"/>
        <w:rPr>
          <w:rFonts w:cs="Arial"/>
          <w:bCs/>
          <w:iCs/>
          <w:sz w:val="20"/>
          <w:szCs w:val="20"/>
        </w:rPr>
      </w:pPr>
      <w:r w:rsidRPr="006D5E2C">
        <w:rPr>
          <w:rFonts w:cs="Arial"/>
          <w:bCs/>
          <w:iCs/>
          <w:sz w:val="20"/>
          <w:szCs w:val="20"/>
        </w:rPr>
        <w:t xml:space="preserve">En caso de que no se pueda realizar la reparación necesaria del equipo que presentó la falla reportada, el </w:t>
      </w:r>
      <w:r w:rsidRPr="006D5E2C">
        <w:rPr>
          <w:rFonts w:cs="Arial"/>
          <w:b/>
          <w:bCs/>
          <w:iCs/>
          <w:sz w:val="20"/>
          <w:szCs w:val="20"/>
        </w:rPr>
        <w:t>PROVEEDOR</w:t>
      </w:r>
      <w:r w:rsidRPr="006D5E2C">
        <w:rPr>
          <w:rFonts w:cs="Arial"/>
          <w:bCs/>
          <w:iCs/>
          <w:sz w:val="20"/>
          <w:szCs w:val="20"/>
        </w:rPr>
        <w:t xml:space="preserve"> deberá reemplazar el equipo o </w:t>
      </w:r>
      <w:r w:rsidRPr="006D5E2C">
        <w:rPr>
          <w:rFonts w:cs="Arial"/>
          <w:bCs/>
          <w:iCs/>
          <w:sz w:val="20"/>
          <w:szCs w:val="20"/>
        </w:rPr>
        <w:lastRenderedPageBreak/>
        <w:t>parte por uno nuevo, similar o superior, en un plazo de hasta cincuenta (50) días calendario luego de reportado el incidente.</w:t>
      </w:r>
    </w:p>
    <w:p w:rsidR="003670BE" w:rsidRPr="006D5E2C" w:rsidRDefault="003670BE" w:rsidP="003670BE">
      <w:pPr>
        <w:pStyle w:val="Textoindependiente3"/>
        <w:spacing w:after="0"/>
        <w:ind w:left="432"/>
        <w:rPr>
          <w:rFonts w:ascii="Verdana" w:hAnsi="Verdana"/>
          <w:bCs/>
          <w:iCs/>
          <w:sz w:val="20"/>
        </w:rPr>
      </w:pPr>
    </w:p>
    <w:p w:rsidR="003670BE" w:rsidRPr="006D5E2C" w:rsidRDefault="003670BE" w:rsidP="003670BE">
      <w:pPr>
        <w:pStyle w:val="Textoindependiente3"/>
        <w:spacing w:after="0"/>
        <w:ind w:left="709"/>
        <w:jc w:val="both"/>
        <w:rPr>
          <w:rFonts w:ascii="Verdana" w:hAnsi="Verdana"/>
          <w:bCs/>
          <w:iCs/>
          <w:sz w:val="20"/>
        </w:rPr>
      </w:pPr>
      <w:r w:rsidRPr="006D5E2C">
        <w:rPr>
          <w:rFonts w:ascii="Verdana" w:hAnsi="Verdana"/>
          <w:bCs/>
          <w:iCs/>
          <w:sz w:val="20"/>
        </w:rPr>
        <w:t xml:space="preserve">Una vez concluido un mantenimiento correctivo, el </w:t>
      </w:r>
      <w:r w:rsidRPr="006D5E2C">
        <w:rPr>
          <w:rFonts w:ascii="Verdana" w:hAnsi="Verdana"/>
          <w:b/>
          <w:bCs/>
          <w:iCs/>
          <w:sz w:val="20"/>
        </w:rPr>
        <w:t>PROVEEDOR</w:t>
      </w:r>
      <w:r w:rsidRPr="006D5E2C">
        <w:rPr>
          <w:rFonts w:ascii="Verdana" w:hAnsi="Verdana"/>
          <w:bCs/>
          <w:iCs/>
          <w:sz w:val="20"/>
        </w:rPr>
        <w:t xml:space="preserve"> deberá presentar un reporte del trabajo realizado al encargado de la fiscalización del servicio a la garantía, en un plazo de hasta cinco (5) días hábiles de finalizado el mismo.</w:t>
      </w:r>
    </w:p>
    <w:p w:rsidR="003670BE" w:rsidRPr="006D5E2C" w:rsidRDefault="003670BE" w:rsidP="003670BE">
      <w:pPr>
        <w:pStyle w:val="Textoindependiente3"/>
        <w:spacing w:after="0"/>
        <w:ind w:left="709"/>
        <w:jc w:val="both"/>
        <w:rPr>
          <w:rFonts w:ascii="Verdana" w:hAnsi="Verdana"/>
          <w:bCs/>
          <w:iCs/>
          <w:sz w:val="20"/>
        </w:rPr>
      </w:pPr>
      <w:r w:rsidRPr="006D5E2C">
        <w:rPr>
          <w:rFonts w:ascii="Verdana" w:hAnsi="Verdana"/>
          <w:bCs/>
          <w:iCs/>
          <w:sz w:val="20"/>
        </w:rPr>
        <w:t xml:space="preserve">Las herramientas, insumos, el material de limpieza, vestimenta y accesorios de seguridad laboral requeridos para los trabajos de mantenimiento serán provistos por el </w:t>
      </w:r>
      <w:r w:rsidRPr="006D5E2C">
        <w:rPr>
          <w:rFonts w:ascii="Verdana" w:hAnsi="Verdana"/>
          <w:b/>
          <w:bCs/>
          <w:iCs/>
          <w:sz w:val="20"/>
        </w:rPr>
        <w:t>PROVEEDOR</w:t>
      </w:r>
      <w:r w:rsidRPr="006D5E2C">
        <w:rPr>
          <w:rFonts w:ascii="Verdana" w:hAnsi="Verdana"/>
          <w:bCs/>
          <w:iCs/>
          <w:sz w:val="20"/>
        </w:rPr>
        <w:t>.</w:t>
      </w:r>
    </w:p>
    <w:p w:rsidR="003670BE" w:rsidRPr="006D5E2C" w:rsidRDefault="003670BE" w:rsidP="003670BE">
      <w:pPr>
        <w:pStyle w:val="Textoindependiente3"/>
        <w:spacing w:after="0"/>
        <w:ind w:left="360"/>
        <w:jc w:val="both"/>
        <w:rPr>
          <w:rFonts w:ascii="Verdana" w:hAnsi="Verdana"/>
          <w:bCs/>
          <w:iCs/>
          <w:sz w:val="20"/>
        </w:rPr>
      </w:pPr>
    </w:p>
    <w:p w:rsidR="003670BE" w:rsidRPr="006D5E2C" w:rsidRDefault="003670BE" w:rsidP="00174146">
      <w:pPr>
        <w:pStyle w:val="Textoindependiente3"/>
        <w:numPr>
          <w:ilvl w:val="1"/>
          <w:numId w:val="39"/>
        </w:numPr>
        <w:spacing w:after="0"/>
        <w:jc w:val="both"/>
        <w:rPr>
          <w:rFonts w:ascii="Verdana" w:hAnsi="Verdana"/>
          <w:bCs/>
          <w:iCs/>
          <w:sz w:val="20"/>
        </w:rPr>
      </w:pPr>
      <w:r w:rsidRPr="006D5E2C">
        <w:rPr>
          <w:rFonts w:ascii="Verdana" w:hAnsi="Verdana"/>
          <w:b/>
          <w:bCs/>
          <w:iCs/>
          <w:sz w:val="20"/>
        </w:rPr>
        <w:t>Mantenimiento preventivo:</w:t>
      </w:r>
      <w:r w:rsidRPr="006D5E2C">
        <w:rPr>
          <w:rFonts w:ascii="Verdana" w:hAnsi="Verdana"/>
          <w:bCs/>
          <w:iCs/>
          <w:sz w:val="20"/>
        </w:rPr>
        <w:t xml:space="preserve"> El </w:t>
      </w:r>
      <w:r w:rsidRPr="006D5E2C">
        <w:rPr>
          <w:rFonts w:ascii="Verdana" w:hAnsi="Verdana"/>
          <w:b/>
          <w:bCs/>
          <w:iCs/>
          <w:sz w:val="20"/>
        </w:rPr>
        <w:t>PROVEEDOR</w:t>
      </w:r>
      <w:r w:rsidRPr="006D5E2C">
        <w:rPr>
          <w:rFonts w:ascii="Verdana" w:hAnsi="Verdana"/>
          <w:bCs/>
          <w:iCs/>
          <w:sz w:val="20"/>
        </w:rPr>
        <w:t xml:space="preserve"> deberá hacerse cargo del mantenimiento preventivo de los equipos que componen el </w:t>
      </w:r>
      <w:r w:rsidRPr="006D5E2C">
        <w:rPr>
          <w:rFonts w:ascii="Verdana" w:hAnsi="Verdana"/>
          <w:b/>
          <w:bCs/>
          <w:iCs/>
          <w:sz w:val="20"/>
        </w:rPr>
        <w:t>BIEN</w:t>
      </w:r>
      <w:r w:rsidRPr="006D5E2C">
        <w:rPr>
          <w:rFonts w:ascii="Verdana" w:hAnsi="Verdana"/>
          <w:bCs/>
          <w:iCs/>
          <w:sz w:val="20"/>
        </w:rPr>
        <w:t>.</w:t>
      </w:r>
    </w:p>
    <w:p w:rsidR="003670BE" w:rsidRPr="006D5E2C" w:rsidRDefault="003670BE" w:rsidP="003670BE">
      <w:pPr>
        <w:pStyle w:val="Textoindependiente3"/>
        <w:spacing w:after="0"/>
        <w:ind w:left="360" w:firstLine="348"/>
        <w:rPr>
          <w:rFonts w:ascii="Verdana" w:hAnsi="Verdana"/>
          <w:bCs/>
          <w:iCs/>
          <w:sz w:val="20"/>
        </w:rPr>
      </w:pPr>
    </w:p>
    <w:p w:rsidR="003670BE" w:rsidRPr="006D5E2C" w:rsidRDefault="003670BE" w:rsidP="003670BE">
      <w:pPr>
        <w:pStyle w:val="Textoindependiente3"/>
        <w:spacing w:after="0"/>
        <w:ind w:left="708"/>
        <w:jc w:val="both"/>
        <w:rPr>
          <w:rFonts w:ascii="Verdana" w:hAnsi="Verdana"/>
          <w:bCs/>
          <w:iCs/>
          <w:sz w:val="20"/>
        </w:rPr>
      </w:pPr>
      <w:r w:rsidRPr="006D5E2C">
        <w:rPr>
          <w:rFonts w:ascii="Verdana" w:hAnsi="Verdana"/>
          <w:bCs/>
          <w:iCs/>
          <w:sz w:val="20"/>
        </w:rPr>
        <w:t>El mantenimiento preventivo deberá realizarse al menos trimestralmente y de acuerdo con un cronograma previamente coordinado con el encargado de la fiscalización del servicio a la garantía.</w:t>
      </w:r>
    </w:p>
    <w:p w:rsidR="003670BE" w:rsidRPr="006D5E2C" w:rsidRDefault="003670BE" w:rsidP="003670BE">
      <w:pPr>
        <w:pStyle w:val="Textoindependiente3"/>
        <w:spacing w:after="0"/>
        <w:ind w:left="360"/>
        <w:jc w:val="both"/>
        <w:rPr>
          <w:rFonts w:ascii="Verdana" w:hAnsi="Verdana"/>
          <w:bCs/>
          <w:iCs/>
          <w:sz w:val="20"/>
        </w:rPr>
      </w:pPr>
    </w:p>
    <w:p w:rsidR="003670BE" w:rsidRPr="006D5E2C" w:rsidRDefault="003670BE" w:rsidP="003670BE">
      <w:pPr>
        <w:pStyle w:val="Textoindependiente3"/>
        <w:spacing w:after="0"/>
        <w:ind w:left="709"/>
        <w:jc w:val="both"/>
        <w:rPr>
          <w:rFonts w:ascii="Verdana" w:hAnsi="Verdana"/>
          <w:bCs/>
          <w:iCs/>
          <w:sz w:val="20"/>
        </w:rPr>
      </w:pPr>
      <w:r w:rsidRPr="006D5E2C">
        <w:rPr>
          <w:rFonts w:ascii="Verdana" w:hAnsi="Verdana"/>
          <w:bCs/>
          <w:iCs/>
          <w:sz w:val="20"/>
        </w:rPr>
        <w:t xml:space="preserve">Una vez concluido un mantenimiento preventivo, el </w:t>
      </w:r>
      <w:r w:rsidRPr="006D5E2C">
        <w:rPr>
          <w:rFonts w:ascii="Verdana" w:hAnsi="Verdana"/>
          <w:b/>
          <w:bCs/>
          <w:iCs/>
          <w:sz w:val="20"/>
        </w:rPr>
        <w:t>PROVEEDOR</w:t>
      </w:r>
      <w:r w:rsidRPr="006D5E2C">
        <w:rPr>
          <w:rFonts w:ascii="Verdana" w:hAnsi="Verdana"/>
          <w:bCs/>
          <w:iCs/>
          <w:sz w:val="20"/>
        </w:rPr>
        <w:t xml:space="preserve"> deberá presentar un reporte del trabajo realizado al encargado de la fiscalización del servicio a la garantía, en un plazo de hasta cinco (5) días hábiles de finalizado el mismo.</w:t>
      </w:r>
    </w:p>
    <w:p w:rsidR="003670BE" w:rsidRPr="006D5E2C" w:rsidRDefault="003670BE" w:rsidP="003670BE">
      <w:pPr>
        <w:pStyle w:val="Textoindependiente3"/>
        <w:spacing w:after="0"/>
        <w:ind w:left="709"/>
        <w:jc w:val="both"/>
        <w:rPr>
          <w:rFonts w:ascii="Verdana" w:hAnsi="Verdana"/>
          <w:bCs/>
          <w:iCs/>
          <w:sz w:val="20"/>
        </w:rPr>
      </w:pPr>
    </w:p>
    <w:p w:rsidR="003670BE" w:rsidRPr="006D5E2C" w:rsidRDefault="003670BE" w:rsidP="003670BE">
      <w:pPr>
        <w:pStyle w:val="Textoindependiente3"/>
        <w:spacing w:after="0"/>
        <w:ind w:left="709"/>
        <w:jc w:val="both"/>
        <w:rPr>
          <w:rFonts w:ascii="Verdana" w:hAnsi="Verdana"/>
          <w:bCs/>
          <w:iCs/>
          <w:sz w:val="20"/>
        </w:rPr>
      </w:pPr>
      <w:r w:rsidRPr="006D5E2C">
        <w:rPr>
          <w:rFonts w:ascii="Verdana" w:hAnsi="Verdana"/>
          <w:bCs/>
          <w:iCs/>
          <w:sz w:val="20"/>
        </w:rPr>
        <w:t xml:space="preserve">Las herramientas, insumos, el material de limpieza, vestimenta y accesorios de seguridad laboral requeridos para los trabajos de mantenimiento serán provistos por el </w:t>
      </w:r>
      <w:r w:rsidRPr="006D5E2C">
        <w:rPr>
          <w:rFonts w:ascii="Verdana" w:hAnsi="Verdana"/>
          <w:b/>
          <w:bCs/>
          <w:iCs/>
          <w:sz w:val="20"/>
        </w:rPr>
        <w:t>PROVEEDOR</w:t>
      </w:r>
      <w:r w:rsidRPr="006D5E2C">
        <w:rPr>
          <w:rFonts w:ascii="Verdana" w:hAnsi="Verdana"/>
          <w:bCs/>
          <w:iCs/>
          <w:sz w:val="20"/>
        </w:rPr>
        <w:t>.</w:t>
      </w:r>
    </w:p>
    <w:p w:rsidR="003670BE" w:rsidRPr="006D5E2C" w:rsidRDefault="003670BE" w:rsidP="003670BE">
      <w:pPr>
        <w:ind w:left="639" w:hanging="639"/>
        <w:jc w:val="both"/>
        <w:rPr>
          <w:b/>
          <w:bCs/>
          <w:iCs/>
          <w:sz w:val="20"/>
          <w:szCs w:val="20"/>
        </w:rPr>
      </w:pPr>
    </w:p>
    <w:p w:rsidR="003670BE" w:rsidRPr="006D5E2C" w:rsidRDefault="003670BE" w:rsidP="00174146">
      <w:pPr>
        <w:numPr>
          <w:ilvl w:val="1"/>
          <w:numId w:val="39"/>
        </w:numPr>
        <w:jc w:val="both"/>
        <w:rPr>
          <w:b/>
          <w:bCs/>
          <w:iCs/>
          <w:sz w:val="20"/>
          <w:szCs w:val="20"/>
        </w:rPr>
      </w:pPr>
      <w:r w:rsidRPr="006D5E2C">
        <w:rPr>
          <w:b/>
          <w:bCs/>
          <w:iCs/>
          <w:sz w:val="20"/>
          <w:szCs w:val="20"/>
        </w:rPr>
        <w:t>Transferencia de conocimientos:</w:t>
      </w:r>
      <w:r w:rsidRPr="006D5E2C">
        <w:rPr>
          <w:bCs/>
          <w:iCs/>
          <w:sz w:val="20"/>
          <w:szCs w:val="20"/>
        </w:rPr>
        <w:t xml:space="preserve"> El </w:t>
      </w:r>
      <w:r w:rsidRPr="006D5E2C">
        <w:rPr>
          <w:b/>
          <w:bCs/>
          <w:iCs/>
          <w:sz w:val="20"/>
          <w:szCs w:val="20"/>
        </w:rPr>
        <w:t>PROVEEDOR</w:t>
      </w:r>
      <w:r w:rsidRPr="006D5E2C">
        <w:rPr>
          <w:bCs/>
          <w:iCs/>
          <w:sz w:val="20"/>
          <w:szCs w:val="20"/>
        </w:rPr>
        <w:t xml:space="preserve"> deberá realizar la transferencia de conocimientos al personal designado por la Gerencia de Sistemas de la </w:t>
      </w:r>
      <w:r w:rsidRPr="006D5E2C">
        <w:rPr>
          <w:b/>
          <w:bCs/>
          <w:iCs/>
          <w:sz w:val="20"/>
          <w:szCs w:val="20"/>
        </w:rPr>
        <w:t>ENTIDAD</w:t>
      </w:r>
      <w:r w:rsidRPr="006D5E2C">
        <w:rPr>
          <w:bCs/>
          <w:iCs/>
          <w:sz w:val="20"/>
          <w:szCs w:val="20"/>
        </w:rPr>
        <w:t xml:space="preserve"> (Gerente de Sistemas, Subgerente de Infraestructura Informática o Jefe del Dpto. de Soporte Técnico),  en una fecha posterior a la entrega definitiva y previa a la finalización de la vigencia de la garantía de funcionamiento de maquinaria y/o equipo.</w:t>
      </w:r>
    </w:p>
    <w:p w:rsidR="003670BE" w:rsidRPr="006D5E2C" w:rsidRDefault="003670BE" w:rsidP="003670BE">
      <w:pPr>
        <w:pStyle w:val="Textoindependiente3"/>
        <w:spacing w:after="0"/>
        <w:ind w:left="360"/>
        <w:rPr>
          <w:rFonts w:ascii="Verdana" w:hAnsi="Verdana"/>
          <w:bCs/>
          <w:iCs/>
          <w:sz w:val="20"/>
        </w:rPr>
      </w:pPr>
    </w:p>
    <w:p w:rsidR="003670BE" w:rsidRPr="006D5E2C" w:rsidRDefault="003670BE" w:rsidP="003670BE">
      <w:pPr>
        <w:pStyle w:val="Textoindependiente3"/>
        <w:spacing w:after="0"/>
        <w:ind w:left="709"/>
        <w:rPr>
          <w:rFonts w:ascii="Verdana" w:hAnsi="Verdana"/>
          <w:b/>
          <w:bCs/>
          <w:iCs/>
          <w:sz w:val="20"/>
        </w:rPr>
      </w:pPr>
      <w:r w:rsidRPr="006D5E2C">
        <w:rPr>
          <w:rFonts w:ascii="Verdana" w:hAnsi="Verdana"/>
          <w:bCs/>
          <w:iCs/>
          <w:sz w:val="20"/>
        </w:rPr>
        <w:t>La transferencia de conocimientos deberá tener las siguientes características:</w:t>
      </w:r>
    </w:p>
    <w:p w:rsidR="003670BE" w:rsidRPr="006D5E2C" w:rsidRDefault="003670BE" w:rsidP="00174146">
      <w:pPr>
        <w:pStyle w:val="Textoindependiente3"/>
        <w:numPr>
          <w:ilvl w:val="1"/>
          <w:numId w:val="41"/>
        </w:numPr>
        <w:spacing w:after="0"/>
        <w:jc w:val="both"/>
        <w:rPr>
          <w:rFonts w:ascii="Verdana" w:hAnsi="Verdana"/>
          <w:bCs/>
          <w:iCs/>
          <w:sz w:val="20"/>
        </w:rPr>
      </w:pPr>
      <w:r w:rsidRPr="006D5E2C">
        <w:rPr>
          <w:rFonts w:ascii="Verdana" w:hAnsi="Verdana"/>
          <w:b/>
          <w:bCs/>
          <w:iCs/>
          <w:sz w:val="20"/>
        </w:rPr>
        <w:t>Duración:</w:t>
      </w:r>
      <w:r w:rsidRPr="006D5E2C">
        <w:rPr>
          <w:rFonts w:ascii="Verdana" w:hAnsi="Verdana"/>
          <w:bCs/>
          <w:iCs/>
          <w:sz w:val="20"/>
        </w:rPr>
        <w:t xml:space="preserve"> Al menos 4 horas, la duración deberá ser consensuada con la Gerencia de Sistemas de la </w:t>
      </w:r>
      <w:r w:rsidRPr="006D5E2C">
        <w:rPr>
          <w:rFonts w:ascii="Verdana" w:hAnsi="Verdana"/>
          <w:b/>
          <w:bCs/>
          <w:iCs/>
          <w:sz w:val="20"/>
        </w:rPr>
        <w:t>ENTIDAD</w:t>
      </w:r>
      <w:r w:rsidRPr="006D5E2C">
        <w:rPr>
          <w:rFonts w:ascii="Verdana" w:hAnsi="Verdana"/>
          <w:bCs/>
          <w:iCs/>
          <w:sz w:val="20"/>
        </w:rPr>
        <w:t>.</w:t>
      </w:r>
    </w:p>
    <w:p w:rsidR="003670BE" w:rsidRPr="006D5E2C" w:rsidRDefault="003670BE" w:rsidP="00174146">
      <w:pPr>
        <w:pStyle w:val="Textoindependiente3"/>
        <w:numPr>
          <w:ilvl w:val="1"/>
          <w:numId w:val="41"/>
        </w:numPr>
        <w:spacing w:after="0"/>
        <w:jc w:val="both"/>
        <w:rPr>
          <w:rFonts w:ascii="Verdana" w:hAnsi="Verdana"/>
          <w:bCs/>
          <w:iCs/>
          <w:sz w:val="20"/>
        </w:rPr>
      </w:pPr>
      <w:r w:rsidRPr="006D5E2C">
        <w:rPr>
          <w:rFonts w:ascii="Verdana" w:hAnsi="Verdana"/>
          <w:b/>
          <w:bCs/>
          <w:iCs/>
          <w:sz w:val="20"/>
        </w:rPr>
        <w:t>Alcance:</w:t>
      </w:r>
      <w:r w:rsidRPr="006D5E2C">
        <w:rPr>
          <w:rFonts w:ascii="Verdana" w:hAnsi="Verdana"/>
          <w:bCs/>
          <w:iCs/>
          <w:sz w:val="20"/>
        </w:rPr>
        <w:t xml:space="preserve"> La transferencia de conocimientos deberá ser impartida para las personas a ser designadas por la Gerencia de Sistemas de la </w:t>
      </w:r>
      <w:r w:rsidRPr="006D5E2C">
        <w:rPr>
          <w:rFonts w:ascii="Verdana" w:hAnsi="Verdana"/>
          <w:b/>
          <w:bCs/>
          <w:iCs/>
          <w:sz w:val="20"/>
        </w:rPr>
        <w:t>ENTIDAD</w:t>
      </w:r>
      <w:r w:rsidRPr="006D5E2C">
        <w:rPr>
          <w:rFonts w:ascii="Verdana" w:hAnsi="Verdana"/>
          <w:bCs/>
          <w:iCs/>
          <w:sz w:val="20"/>
        </w:rPr>
        <w:t>.</w:t>
      </w:r>
    </w:p>
    <w:p w:rsidR="003670BE" w:rsidRPr="006D5E2C" w:rsidRDefault="003670BE" w:rsidP="00174146">
      <w:pPr>
        <w:pStyle w:val="Textoindependiente3"/>
        <w:numPr>
          <w:ilvl w:val="1"/>
          <w:numId w:val="41"/>
        </w:numPr>
        <w:spacing w:after="0"/>
        <w:jc w:val="both"/>
        <w:rPr>
          <w:rFonts w:ascii="Verdana" w:hAnsi="Verdana"/>
          <w:bCs/>
          <w:iCs/>
          <w:sz w:val="20"/>
        </w:rPr>
      </w:pPr>
      <w:r w:rsidRPr="006D5E2C">
        <w:rPr>
          <w:rFonts w:ascii="Verdana" w:hAnsi="Verdana"/>
          <w:b/>
          <w:bCs/>
          <w:iCs/>
          <w:sz w:val="20"/>
        </w:rPr>
        <w:t>Contenido:</w:t>
      </w:r>
      <w:r w:rsidRPr="006D5E2C">
        <w:rPr>
          <w:rFonts w:ascii="Verdana" w:hAnsi="Verdana"/>
          <w:bCs/>
          <w:iCs/>
          <w:sz w:val="20"/>
        </w:rPr>
        <w:t xml:space="preserve"> La transferencia de conocimientos deberá abarcar al menos los siguientes componentes:</w:t>
      </w:r>
    </w:p>
    <w:p w:rsidR="003670BE" w:rsidRPr="006D5E2C" w:rsidRDefault="003670BE" w:rsidP="003670BE">
      <w:pPr>
        <w:pStyle w:val="Textoindependiente3"/>
        <w:spacing w:after="0"/>
        <w:ind w:left="1418"/>
        <w:rPr>
          <w:rFonts w:ascii="Verdana" w:hAnsi="Verdana"/>
          <w:bCs/>
          <w:iCs/>
          <w:sz w:val="20"/>
        </w:rPr>
      </w:pPr>
    </w:p>
    <w:p w:rsidR="003670BE" w:rsidRPr="006D5E2C" w:rsidRDefault="003670BE" w:rsidP="00174146">
      <w:pPr>
        <w:pStyle w:val="Textoindependiente3"/>
        <w:widowControl w:val="0"/>
        <w:numPr>
          <w:ilvl w:val="0"/>
          <w:numId w:val="38"/>
        </w:numPr>
        <w:spacing w:after="0"/>
        <w:ind w:left="1418" w:hanging="142"/>
        <w:rPr>
          <w:rFonts w:ascii="Verdana" w:hAnsi="Verdana"/>
          <w:bCs/>
          <w:iCs/>
          <w:sz w:val="20"/>
        </w:rPr>
      </w:pPr>
      <w:r w:rsidRPr="006D5E2C">
        <w:rPr>
          <w:rFonts w:ascii="Verdana" w:hAnsi="Verdana"/>
          <w:bCs/>
          <w:iCs/>
          <w:sz w:val="20"/>
        </w:rPr>
        <w:t>Unidad interna.</w:t>
      </w:r>
    </w:p>
    <w:p w:rsidR="003670BE" w:rsidRPr="006D5E2C" w:rsidRDefault="003670BE" w:rsidP="003670BE">
      <w:pPr>
        <w:pStyle w:val="Textoindependiente3"/>
        <w:spacing w:after="0"/>
        <w:ind w:left="1418" w:hanging="142"/>
        <w:rPr>
          <w:rFonts w:ascii="Verdana" w:hAnsi="Verdana"/>
          <w:bCs/>
          <w:iCs/>
          <w:sz w:val="20"/>
        </w:rPr>
      </w:pPr>
      <w:r w:rsidRPr="006D5E2C">
        <w:rPr>
          <w:rFonts w:ascii="Verdana" w:hAnsi="Verdana"/>
          <w:bCs/>
          <w:iCs/>
          <w:sz w:val="20"/>
        </w:rPr>
        <w:t>•</w:t>
      </w:r>
      <w:r w:rsidRPr="006D5E2C">
        <w:rPr>
          <w:rFonts w:ascii="Verdana" w:hAnsi="Verdana"/>
          <w:bCs/>
          <w:iCs/>
          <w:sz w:val="20"/>
        </w:rPr>
        <w:tab/>
        <w:t>Unidad externa.</w:t>
      </w:r>
    </w:p>
    <w:p w:rsidR="003670BE" w:rsidRDefault="003670BE" w:rsidP="003670BE">
      <w:pPr>
        <w:pStyle w:val="Textoindependiente3"/>
        <w:spacing w:after="0"/>
        <w:ind w:left="709"/>
        <w:rPr>
          <w:rFonts w:ascii="Verdana" w:hAnsi="Verdana"/>
          <w:bCs/>
          <w:iCs/>
          <w:sz w:val="20"/>
        </w:rPr>
      </w:pPr>
    </w:p>
    <w:p w:rsidR="003670BE" w:rsidRDefault="003670BE" w:rsidP="003670BE">
      <w:pPr>
        <w:pStyle w:val="Textoindependiente3"/>
        <w:spacing w:after="0"/>
        <w:ind w:left="709"/>
        <w:rPr>
          <w:rFonts w:ascii="Verdana" w:hAnsi="Verdana"/>
          <w:bCs/>
          <w:iCs/>
          <w:sz w:val="20"/>
        </w:rPr>
      </w:pPr>
      <w:r w:rsidRPr="006D5E2C">
        <w:rPr>
          <w:rFonts w:ascii="Verdana" w:hAnsi="Verdana"/>
          <w:bCs/>
          <w:iCs/>
          <w:sz w:val="20"/>
        </w:rPr>
        <w:t xml:space="preserve">El contenido específico deberá ser consensuado con la Gerencia de Sistemas de la </w:t>
      </w:r>
      <w:r w:rsidRPr="006D5E2C">
        <w:rPr>
          <w:rFonts w:ascii="Verdana" w:hAnsi="Verdana"/>
          <w:b/>
          <w:bCs/>
          <w:iCs/>
          <w:sz w:val="20"/>
        </w:rPr>
        <w:t>ENTIDAD</w:t>
      </w:r>
      <w:r w:rsidRPr="006D5E2C">
        <w:rPr>
          <w:rFonts w:ascii="Verdana" w:hAnsi="Verdana"/>
          <w:bCs/>
          <w:iCs/>
          <w:sz w:val="20"/>
        </w:rPr>
        <w:t>.</w:t>
      </w:r>
    </w:p>
    <w:p w:rsidR="003670BE" w:rsidRPr="006D5E2C" w:rsidRDefault="003670BE" w:rsidP="003670BE">
      <w:pPr>
        <w:pStyle w:val="Textoindependiente3"/>
        <w:spacing w:after="0"/>
        <w:ind w:left="709"/>
        <w:rPr>
          <w:rFonts w:ascii="Verdana" w:hAnsi="Verdana"/>
          <w:bCs/>
          <w:iCs/>
          <w:sz w:val="20"/>
        </w:rPr>
      </w:pPr>
    </w:p>
    <w:p w:rsidR="003670BE" w:rsidRPr="006D5E2C" w:rsidRDefault="003670BE" w:rsidP="00174146">
      <w:pPr>
        <w:pStyle w:val="Textoindependiente3"/>
        <w:numPr>
          <w:ilvl w:val="0"/>
          <w:numId w:val="42"/>
        </w:numPr>
        <w:spacing w:after="0"/>
        <w:ind w:left="1134" w:hanging="425"/>
        <w:jc w:val="both"/>
        <w:rPr>
          <w:rFonts w:ascii="Verdana" w:hAnsi="Verdana"/>
          <w:bCs/>
          <w:iCs/>
          <w:sz w:val="20"/>
        </w:rPr>
      </w:pPr>
      <w:r w:rsidRPr="006D5E2C">
        <w:rPr>
          <w:rFonts w:ascii="Verdana" w:hAnsi="Verdana"/>
          <w:b/>
          <w:bCs/>
          <w:iCs/>
          <w:sz w:val="20"/>
        </w:rPr>
        <w:t>Cronograma:</w:t>
      </w:r>
      <w:r w:rsidRPr="006D5E2C">
        <w:rPr>
          <w:rFonts w:ascii="Verdana" w:hAnsi="Verdana"/>
          <w:bCs/>
          <w:iCs/>
          <w:sz w:val="20"/>
        </w:rPr>
        <w:t xml:space="preserve"> El cronograma de la transferencia de conocimientos será coordinado entre el </w:t>
      </w:r>
      <w:r w:rsidRPr="006D5E2C">
        <w:rPr>
          <w:rFonts w:ascii="Verdana" w:hAnsi="Verdana"/>
          <w:b/>
          <w:bCs/>
          <w:iCs/>
          <w:sz w:val="20"/>
        </w:rPr>
        <w:t>PROVEEDOR</w:t>
      </w:r>
      <w:r w:rsidRPr="006D5E2C">
        <w:rPr>
          <w:rFonts w:ascii="Verdana" w:hAnsi="Verdana"/>
          <w:bCs/>
          <w:iCs/>
          <w:sz w:val="20"/>
        </w:rPr>
        <w:t xml:space="preserve"> y la Gerencia de Sistemas de la </w:t>
      </w:r>
      <w:r w:rsidRPr="006D5E2C">
        <w:rPr>
          <w:rFonts w:ascii="Verdana" w:hAnsi="Verdana"/>
          <w:b/>
          <w:bCs/>
          <w:iCs/>
          <w:sz w:val="20"/>
        </w:rPr>
        <w:t>ENTIDAD</w:t>
      </w:r>
      <w:r w:rsidRPr="006D5E2C">
        <w:rPr>
          <w:rFonts w:ascii="Verdana" w:hAnsi="Verdana"/>
          <w:bCs/>
          <w:iCs/>
          <w:sz w:val="20"/>
        </w:rPr>
        <w:t>.</w:t>
      </w:r>
    </w:p>
    <w:p w:rsidR="003670BE" w:rsidRPr="006D5E2C" w:rsidRDefault="003670BE" w:rsidP="00174146">
      <w:pPr>
        <w:pStyle w:val="Textoindependiente3"/>
        <w:numPr>
          <w:ilvl w:val="0"/>
          <w:numId w:val="42"/>
        </w:numPr>
        <w:spacing w:after="0"/>
        <w:ind w:left="1134" w:hanging="425"/>
        <w:jc w:val="both"/>
        <w:rPr>
          <w:rFonts w:ascii="Verdana" w:hAnsi="Verdana"/>
          <w:bCs/>
          <w:iCs/>
          <w:sz w:val="20"/>
        </w:rPr>
      </w:pPr>
      <w:r w:rsidRPr="006D5E2C">
        <w:rPr>
          <w:rFonts w:ascii="Verdana" w:hAnsi="Verdana"/>
          <w:b/>
          <w:bCs/>
          <w:iCs/>
          <w:sz w:val="20"/>
        </w:rPr>
        <w:t>Certificados:</w:t>
      </w:r>
      <w:r w:rsidRPr="006D5E2C">
        <w:rPr>
          <w:rFonts w:ascii="Verdana" w:hAnsi="Verdana"/>
          <w:bCs/>
          <w:iCs/>
          <w:sz w:val="20"/>
        </w:rPr>
        <w:t xml:space="preserve"> Concluida la transferencia de conocimientos, el </w:t>
      </w:r>
      <w:r w:rsidRPr="006D5E2C">
        <w:rPr>
          <w:rFonts w:ascii="Verdana" w:hAnsi="Verdana"/>
          <w:b/>
          <w:bCs/>
          <w:iCs/>
          <w:sz w:val="20"/>
        </w:rPr>
        <w:t>PROVEEDOR</w:t>
      </w:r>
      <w:r w:rsidRPr="006D5E2C">
        <w:rPr>
          <w:rFonts w:ascii="Verdana" w:hAnsi="Verdana"/>
          <w:bCs/>
          <w:iCs/>
          <w:sz w:val="20"/>
        </w:rPr>
        <w:t xml:space="preserve"> deberá entregar certificados a los participantes como constancia.</w:t>
      </w:r>
    </w:p>
    <w:p w:rsidR="003670BE" w:rsidRPr="006D5E2C" w:rsidRDefault="003670BE" w:rsidP="00174146">
      <w:pPr>
        <w:pStyle w:val="Textoindependiente3"/>
        <w:numPr>
          <w:ilvl w:val="0"/>
          <w:numId w:val="42"/>
        </w:numPr>
        <w:spacing w:after="0"/>
        <w:ind w:left="1134" w:hanging="425"/>
        <w:jc w:val="both"/>
        <w:rPr>
          <w:rFonts w:ascii="Verdana" w:hAnsi="Verdana"/>
          <w:bCs/>
          <w:iCs/>
          <w:sz w:val="20"/>
        </w:rPr>
      </w:pPr>
      <w:r w:rsidRPr="006D5E2C">
        <w:rPr>
          <w:rFonts w:ascii="Verdana" w:hAnsi="Verdana"/>
          <w:b/>
          <w:bCs/>
          <w:iCs/>
          <w:sz w:val="20"/>
        </w:rPr>
        <w:lastRenderedPageBreak/>
        <w:t>Ambientes:</w:t>
      </w:r>
      <w:r w:rsidRPr="006D5E2C">
        <w:rPr>
          <w:rFonts w:ascii="Verdana" w:hAnsi="Verdana"/>
          <w:bCs/>
          <w:iCs/>
          <w:sz w:val="20"/>
        </w:rPr>
        <w:t xml:space="preserve"> La </w:t>
      </w:r>
      <w:r w:rsidRPr="006D5E2C">
        <w:rPr>
          <w:rFonts w:ascii="Verdana" w:hAnsi="Verdana"/>
          <w:b/>
          <w:bCs/>
          <w:iCs/>
          <w:sz w:val="20"/>
        </w:rPr>
        <w:t>ENTIDAD</w:t>
      </w:r>
      <w:r w:rsidRPr="006D5E2C">
        <w:rPr>
          <w:rFonts w:ascii="Verdana" w:hAnsi="Verdana"/>
          <w:bCs/>
          <w:iCs/>
          <w:sz w:val="20"/>
        </w:rPr>
        <w:t xml:space="preserve"> proporcionará los ambientes donde se realizará la transferencia de conocimientos.</w:t>
      </w:r>
    </w:p>
    <w:p w:rsidR="003670BE" w:rsidRPr="006D5E2C" w:rsidRDefault="003670BE" w:rsidP="003670BE">
      <w:pPr>
        <w:pStyle w:val="Textoindependiente3"/>
        <w:spacing w:after="0"/>
        <w:ind w:left="1134" w:right="181" w:hanging="425"/>
        <w:jc w:val="both"/>
        <w:rPr>
          <w:rFonts w:ascii="Verdana" w:hAnsi="Verdana" w:cs="Arial"/>
          <w:bCs/>
          <w:iCs/>
          <w:sz w:val="20"/>
        </w:rPr>
      </w:pPr>
    </w:p>
    <w:p w:rsidR="003670BE" w:rsidRPr="006D5E2C" w:rsidRDefault="003670BE" w:rsidP="00174146">
      <w:pPr>
        <w:pStyle w:val="Textoindependiente3"/>
        <w:numPr>
          <w:ilvl w:val="1"/>
          <w:numId w:val="39"/>
        </w:numPr>
        <w:spacing w:after="0"/>
        <w:jc w:val="both"/>
        <w:rPr>
          <w:rFonts w:ascii="Verdana" w:hAnsi="Verdana"/>
          <w:b/>
          <w:bCs/>
          <w:iCs/>
          <w:sz w:val="20"/>
        </w:rPr>
      </w:pPr>
      <w:r w:rsidRPr="006D5E2C">
        <w:rPr>
          <w:rFonts w:ascii="Verdana" w:hAnsi="Verdana"/>
          <w:b/>
          <w:sz w:val="20"/>
        </w:rPr>
        <w:t>Manuales:</w:t>
      </w:r>
      <w:r w:rsidRPr="006D5E2C">
        <w:rPr>
          <w:rFonts w:ascii="Verdana" w:hAnsi="Verdana"/>
          <w:sz w:val="20"/>
        </w:rPr>
        <w:t xml:space="preserve"> El </w:t>
      </w:r>
      <w:r w:rsidRPr="006D5E2C">
        <w:rPr>
          <w:rFonts w:ascii="Verdana" w:hAnsi="Verdana"/>
          <w:b/>
          <w:sz w:val="20"/>
        </w:rPr>
        <w:t>PROVEEDOR</w:t>
      </w:r>
      <w:r w:rsidRPr="006D5E2C">
        <w:rPr>
          <w:rFonts w:ascii="Verdana" w:hAnsi="Verdana"/>
          <w:sz w:val="20"/>
        </w:rPr>
        <w:t xml:space="preserve"> deberá entregar los manuales del </w:t>
      </w:r>
      <w:r w:rsidRPr="006D5E2C">
        <w:rPr>
          <w:rFonts w:ascii="Verdana" w:hAnsi="Verdana"/>
          <w:b/>
          <w:sz w:val="20"/>
        </w:rPr>
        <w:t>BIEN</w:t>
      </w:r>
      <w:r w:rsidRPr="006D5E2C">
        <w:rPr>
          <w:rFonts w:ascii="Verdana" w:hAnsi="Verdana"/>
          <w:sz w:val="20"/>
        </w:rPr>
        <w:t xml:space="preserve"> previo a la finalización del periodo de pruebas y verificación, se aceptan en medio digital o impreso. Los manuales deberán estar de preferencia en idioma español, se acepta como alternativa el inglés.</w:t>
      </w:r>
    </w:p>
    <w:p w:rsidR="003670BE" w:rsidRPr="006D5E2C" w:rsidRDefault="003670BE" w:rsidP="003670BE">
      <w:pPr>
        <w:jc w:val="both"/>
        <w:rPr>
          <w:rFonts w:cs="Arial"/>
          <w:b/>
          <w:bCs/>
          <w:sz w:val="20"/>
          <w:szCs w:val="20"/>
        </w:rPr>
      </w:pPr>
    </w:p>
    <w:p w:rsidR="003670BE" w:rsidRPr="006D5E2C" w:rsidRDefault="003670BE" w:rsidP="003670BE">
      <w:pPr>
        <w:jc w:val="both"/>
        <w:rPr>
          <w:rFonts w:cs="Arial"/>
          <w:b/>
          <w:sz w:val="20"/>
          <w:szCs w:val="20"/>
          <w:lang w:val="es-ES_tradnl"/>
        </w:rPr>
      </w:pPr>
      <w:r w:rsidRPr="006D5E2C">
        <w:rPr>
          <w:rFonts w:cs="Arial"/>
          <w:b/>
          <w:bCs/>
          <w:sz w:val="20"/>
          <w:szCs w:val="20"/>
        </w:rPr>
        <w:t xml:space="preserve">CLÁUSULA </w:t>
      </w:r>
      <w:r w:rsidRPr="006D5E2C">
        <w:rPr>
          <w:rFonts w:cs="Arial"/>
          <w:b/>
          <w:sz w:val="20"/>
          <w:szCs w:val="20"/>
          <w:lang w:val="es-ES_tradnl"/>
        </w:rPr>
        <w:t>VIGÉSIMA SEGUNDA.- (RECEPCIÓN PROVISIONAL, APERTURA DE EMPAQUE, INSTALACIÓN Y PRUEBAS)</w:t>
      </w:r>
    </w:p>
    <w:p w:rsidR="003670BE" w:rsidRPr="006D5E2C" w:rsidRDefault="003670BE" w:rsidP="003670BE">
      <w:pPr>
        <w:jc w:val="both"/>
        <w:rPr>
          <w:rFonts w:cs="Arial"/>
          <w:b/>
          <w:sz w:val="20"/>
          <w:szCs w:val="20"/>
          <w:lang w:val="es-ES_tradnl"/>
        </w:rPr>
      </w:pPr>
    </w:p>
    <w:p w:rsidR="003670BE" w:rsidRPr="006D5E2C" w:rsidRDefault="003670BE" w:rsidP="00174146">
      <w:pPr>
        <w:pStyle w:val="Prrafodelista"/>
        <w:widowControl w:val="0"/>
        <w:numPr>
          <w:ilvl w:val="1"/>
          <w:numId w:val="36"/>
        </w:numPr>
        <w:jc w:val="both"/>
        <w:rPr>
          <w:rFonts w:ascii="Verdana" w:hAnsi="Verdana" w:cs="Arial"/>
        </w:rPr>
      </w:pPr>
      <w:r w:rsidRPr="006D5E2C">
        <w:rPr>
          <w:rFonts w:ascii="Verdana" w:hAnsi="Verdana" w:cs="Arial"/>
          <w:b/>
        </w:rPr>
        <w:t xml:space="preserve">Recepción Provisional de los BIENES: </w:t>
      </w:r>
      <w:r w:rsidRPr="006D5E2C">
        <w:rPr>
          <w:rFonts w:ascii="Verdana" w:hAnsi="Verdana" w:cs="Arial"/>
        </w:rPr>
        <w:t xml:space="preserve">El </w:t>
      </w:r>
      <w:r w:rsidRPr="006D5E2C">
        <w:rPr>
          <w:rFonts w:ascii="Verdana" w:hAnsi="Verdana" w:cs="Arial"/>
          <w:b/>
        </w:rPr>
        <w:t xml:space="preserve">PROVEEDOR </w:t>
      </w:r>
      <w:r w:rsidRPr="006D5E2C">
        <w:rPr>
          <w:rFonts w:ascii="Verdana" w:hAnsi="Verdana" w:cs="Arial"/>
        </w:rPr>
        <w:t xml:space="preserve">debe entregar provisionalmente el </w:t>
      </w:r>
      <w:r w:rsidRPr="006D5E2C">
        <w:rPr>
          <w:rFonts w:ascii="Verdana" w:hAnsi="Verdana" w:cs="Arial"/>
          <w:b/>
        </w:rPr>
        <w:t xml:space="preserve">BIEN </w:t>
      </w:r>
      <w:r w:rsidRPr="006D5E2C">
        <w:rPr>
          <w:rFonts w:ascii="Verdana" w:hAnsi="Verdana" w:cs="Arial"/>
        </w:rPr>
        <w:t xml:space="preserve">en la Unidad de Activos Fijos de la </w:t>
      </w:r>
      <w:r w:rsidRPr="006D5E2C">
        <w:rPr>
          <w:rFonts w:ascii="Verdana" w:hAnsi="Verdana" w:cs="Arial"/>
          <w:b/>
        </w:rPr>
        <w:t>ENTIDAD</w:t>
      </w:r>
      <w:r w:rsidRPr="006D5E2C">
        <w:rPr>
          <w:rFonts w:ascii="Verdana" w:hAnsi="Verdana" w:cs="Arial"/>
        </w:rPr>
        <w:t>.</w:t>
      </w:r>
    </w:p>
    <w:p w:rsidR="003670BE" w:rsidRPr="006D5E2C" w:rsidRDefault="003670BE" w:rsidP="003670BE">
      <w:pPr>
        <w:pStyle w:val="Prrafodelista"/>
        <w:widowControl w:val="0"/>
        <w:ind w:left="709"/>
        <w:jc w:val="both"/>
        <w:rPr>
          <w:rFonts w:ascii="Verdana" w:hAnsi="Verdana" w:cs="Arial"/>
        </w:rPr>
      </w:pPr>
    </w:p>
    <w:p w:rsidR="003670BE" w:rsidRPr="006D5E2C" w:rsidRDefault="003670BE" w:rsidP="00174146">
      <w:pPr>
        <w:numPr>
          <w:ilvl w:val="1"/>
          <w:numId w:val="36"/>
        </w:numPr>
        <w:jc w:val="both"/>
        <w:rPr>
          <w:rFonts w:cs="Arial"/>
          <w:bCs/>
          <w:iCs/>
          <w:sz w:val="20"/>
          <w:szCs w:val="20"/>
        </w:rPr>
      </w:pPr>
      <w:r w:rsidRPr="006D5E2C">
        <w:rPr>
          <w:rFonts w:cs="Arial"/>
          <w:b/>
          <w:bCs/>
          <w:iCs/>
          <w:sz w:val="20"/>
          <w:szCs w:val="20"/>
        </w:rPr>
        <w:t>Cambio de las características ofertadas</w:t>
      </w:r>
      <w:r w:rsidRPr="006D5E2C">
        <w:rPr>
          <w:b/>
          <w:bCs/>
          <w:iCs/>
          <w:sz w:val="20"/>
          <w:szCs w:val="20"/>
          <w:lang w:val="es-ES_tradnl"/>
        </w:rPr>
        <w:t xml:space="preserve">: </w:t>
      </w:r>
      <w:r w:rsidRPr="006D5E2C">
        <w:rPr>
          <w:bCs/>
          <w:iCs/>
          <w:sz w:val="20"/>
          <w:szCs w:val="20"/>
          <w:lang w:val="es-ES_tradnl"/>
        </w:rPr>
        <w:t xml:space="preserve">Se aceptará cambio de las características del </w:t>
      </w:r>
      <w:r w:rsidRPr="006D5E2C">
        <w:rPr>
          <w:b/>
          <w:bCs/>
          <w:iCs/>
          <w:sz w:val="20"/>
          <w:szCs w:val="20"/>
          <w:lang w:val="es-ES_tradnl"/>
        </w:rPr>
        <w:t>BIEN</w:t>
      </w:r>
      <w:r w:rsidRPr="006D5E2C">
        <w:rPr>
          <w:bCs/>
          <w:iCs/>
          <w:sz w:val="20"/>
          <w:szCs w:val="20"/>
          <w:lang w:val="es-ES_tradnl"/>
        </w:rPr>
        <w:t xml:space="preserve"> entregado con relación al ofertado previa evaluación de los siguientes aspectos:</w:t>
      </w:r>
    </w:p>
    <w:p w:rsidR="003670BE" w:rsidRPr="006D5E2C" w:rsidRDefault="003670BE" w:rsidP="003670BE">
      <w:pPr>
        <w:pStyle w:val="Textoindependiente3"/>
        <w:spacing w:after="0"/>
        <w:ind w:left="716"/>
        <w:jc w:val="both"/>
        <w:rPr>
          <w:rFonts w:ascii="Verdana" w:hAnsi="Verdana"/>
          <w:bCs/>
          <w:iCs/>
          <w:sz w:val="20"/>
        </w:rPr>
      </w:pPr>
    </w:p>
    <w:p w:rsidR="003670BE" w:rsidRPr="006D5E2C" w:rsidRDefault="003670BE" w:rsidP="00174146">
      <w:pPr>
        <w:pStyle w:val="Textoindependiente3"/>
        <w:numPr>
          <w:ilvl w:val="0"/>
          <w:numId w:val="43"/>
        </w:numPr>
        <w:spacing w:after="0"/>
        <w:jc w:val="both"/>
        <w:rPr>
          <w:rFonts w:ascii="Verdana" w:hAnsi="Verdana"/>
          <w:bCs/>
          <w:iCs/>
          <w:sz w:val="20"/>
        </w:rPr>
      </w:pPr>
      <w:r w:rsidRPr="006D5E2C">
        <w:rPr>
          <w:rFonts w:ascii="Verdana" w:hAnsi="Verdana"/>
          <w:bCs/>
          <w:iCs/>
          <w:sz w:val="20"/>
        </w:rPr>
        <w:t xml:space="preserve">Justificación escrita por parte del </w:t>
      </w:r>
      <w:r w:rsidRPr="006D5E2C">
        <w:rPr>
          <w:rFonts w:ascii="Verdana" w:hAnsi="Verdana"/>
          <w:b/>
          <w:bCs/>
          <w:iCs/>
          <w:sz w:val="20"/>
        </w:rPr>
        <w:t>PROVEEDOR</w:t>
      </w:r>
      <w:r w:rsidRPr="006D5E2C">
        <w:rPr>
          <w:rFonts w:ascii="Verdana" w:hAnsi="Verdana"/>
          <w:bCs/>
          <w:iCs/>
          <w:sz w:val="20"/>
        </w:rPr>
        <w:t>, explicando las razones del cambio.</w:t>
      </w:r>
    </w:p>
    <w:p w:rsidR="003670BE" w:rsidRPr="006D5E2C" w:rsidRDefault="003670BE" w:rsidP="00174146">
      <w:pPr>
        <w:pStyle w:val="Textoindependiente3"/>
        <w:numPr>
          <w:ilvl w:val="0"/>
          <w:numId w:val="43"/>
        </w:numPr>
        <w:spacing w:after="0"/>
        <w:jc w:val="both"/>
        <w:rPr>
          <w:rFonts w:ascii="Verdana" w:hAnsi="Verdana"/>
          <w:bCs/>
          <w:iCs/>
          <w:sz w:val="20"/>
        </w:rPr>
      </w:pPr>
      <w:r w:rsidRPr="006D5E2C">
        <w:rPr>
          <w:rFonts w:ascii="Verdana" w:hAnsi="Verdana"/>
          <w:bCs/>
          <w:iCs/>
          <w:sz w:val="20"/>
        </w:rPr>
        <w:t>El cambio propuesto deberá tener las mismas o superiores características técnicas que las ofertadas y cumplir con los requisitos de los bienes solicitados.</w:t>
      </w:r>
    </w:p>
    <w:p w:rsidR="003670BE" w:rsidRPr="006D5E2C" w:rsidRDefault="003670BE" w:rsidP="00174146">
      <w:pPr>
        <w:pStyle w:val="Textoindependiente3"/>
        <w:numPr>
          <w:ilvl w:val="0"/>
          <w:numId w:val="43"/>
        </w:numPr>
        <w:spacing w:after="0"/>
        <w:jc w:val="both"/>
        <w:rPr>
          <w:rFonts w:ascii="Verdana" w:hAnsi="Verdana"/>
          <w:bCs/>
          <w:iCs/>
          <w:sz w:val="20"/>
        </w:rPr>
      </w:pPr>
      <w:r w:rsidRPr="006D5E2C">
        <w:rPr>
          <w:rFonts w:ascii="Verdana" w:hAnsi="Verdana"/>
          <w:bCs/>
          <w:iCs/>
          <w:sz w:val="20"/>
        </w:rPr>
        <w:t xml:space="preserve">Informe técnico elaborado por el Departamento de Soporte Técnico, de la </w:t>
      </w:r>
      <w:r w:rsidRPr="006D5E2C">
        <w:rPr>
          <w:rFonts w:ascii="Verdana" w:hAnsi="Verdana"/>
          <w:b/>
          <w:bCs/>
          <w:iCs/>
          <w:sz w:val="20"/>
        </w:rPr>
        <w:t>ENTIDAD,</w:t>
      </w:r>
      <w:r w:rsidRPr="006D5E2C">
        <w:rPr>
          <w:rFonts w:ascii="Verdana" w:hAnsi="Verdana"/>
          <w:bCs/>
          <w:iCs/>
          <w:sz w:val="20"/>
        </w:rPr>
        <w:t xml:space="preserve"> evaluando el cambio propuesto.</w:t>
      </w:r>
    </w:p>
    <w:p w:rsidR="003670BE" w:rsidRPr="006D5E2C" w:rsidRDefault="003670BE" w:rsidP="003670BE">
      <w:pPr>
        <w:pStyle w:val="Textoindependiente3"/>
        <w:spacing w:after="0"/>
        <w:ind w:left="709"/>
        <w:rPr>
          <w:rFonts w:ascii="Verdana" w:hAnsi="Verdana"/>
          <w:bCs/>
          <w:iCs/>
          <w:sz w:val="20"/>
        </w:rPr>
      </w:pPr>
    </w:p>
    <w:p w:rsidR="003670BE" w:rsidRDefault="003670BE" w:rsidP="003670BE">
      <w:pPr>
        <w:pStyle w:val="Textoindependiente3"/>
        <w:spacing w:after="0"/>
        <w:ind w:left="709"/>
        <w:rPr>
          <w:rFonts w:ascii="Verdana" w:hAnsi="Verdana"/>
          <w:bCs/>
          <w:iCs/>
          <w:sz w:val="20"/>
        </w:rPr>
      </w:pPr>
      <w:r w:rsidRPr="006D5E2C">
        <w:rPr>
          <w:rFonts w:ascii="Verdana" w:hAnsi="Verdana"/>
          <w:bCs/>
          <w:iCs/>
          <w:sz w:val="20"/>
        </w:rPr>
        <w:t xml:space="preserve">Si el cambio es aceptado, el mismo no implicará ningún costo adicional para la </w:t>
      </w:r>
      <w:r w:rsidRPr="006D5E2C">
        <w:rPr>
          <w:rFonts w:ascii="Verdana" w:hAnsi="Verdana"/>
          <w:b/>
          <w:bCs/>
          <w:iCs/>
          <w:sz w:val="20"/>
        </w:rPr>
        <w:t>ENTIDAD</w:t>
      </w:r>
      <w:r w:rsidRPr="006D5E2C">
        <w:rPr>
          <w:rFonts w:ascii="Verdana" w:hAnsi="Verdana"/>
          <w:bCs/>
          <w:iCs/>
          <w:sz w:val="20"/>
        </w:rPr>
        <w:t>.</w:t>
      </w:r>
    </w:p>
    <w:p w:rsidR="009A6FA6" w:rsidRPr="006D5E2C" w:rsidRDefault="009A6FA6" w:rsidP="003670BE">
      <w:pPr>
        <w:pStyle w:val="Textoindependiente3"/>
        <w:spacing w:after="0"/>
        <w:ind w:left="709"/>
        <w:rPr>
          <w:rFonts w:ascii="Verdana" w:hAnsi="Verdana"/>
          <w:bCs/>
          <w:iCs/>
          <w:sz w:val="20"/>
        </w:rPr>
      </w:pPr>
    </w:p>
    <w:p w:rsidR="003670BE" w:rsidRPr="006D5E2C" w:rsidRDefault="003670BE" w:rsidP="00174146">
      <w:pPr>
        <w:pStyle w:val="Textoindependiente3"/>
        <w:widowControl w:val="0"/>
        <w:numPr>
          <w:ilvl w:val="1"/>
          <w:numId w:val="36"/>
        </w:numPr>
        <w:spacing w:after="0"/>
        <w:jc w:val="both"/>
        <w:rPr>
          <w:rFonts w:ascii="Verdana" w:hAnsi="Verdana"/>
          <w:bCs/>
          <w:iCs/>
          <w:sz w:val="20"/>
        </w:rPr>
      </w:pPr>
      <w:r w:rsidRPr="006D5E2C">
        <w:rPr>
          <w:rFonts w:ascii="Verdana" w:hAnsi="Verdana"/>
          <w:b/>
          <w:sz w:val="20"/>
        </w:rPr>
        <w:t>Apertura de empaques e inspección:</w:t>
      </w:r>
      <w:r w:rsidRPr="006D5E2C">
        <w:rPr>
          <w:rFonts w:ascii="Verdana" w:hAnsi="Verdana"/>
          <w:sz w:val="20"/>
        </w:rPr>
        <w:t xml:space="preserve"> Personal del Dpto. de Soporte Técnico de la Gerencia de Sistemas de la </w:t>
      </w:r>
      <w:r w:rsidRPr="006D5E2C">
        <w:rPr>
          <w:rFonts w:ascii="Verdana" w:hAnsi="Verdana"/>
          <w:b/>
          <w:sz w:val="20"/>
        </w:rPr>
        <w:t>ENTIDAD</w:t>
      </w:r>
      <w:r w:rsidRPr="006D5E2C">
        <w:rPr>
          <w:rFonts w:ascii="Verdana" w:hAnsi="Verdana"/>
          <w:sz w:val="20"/>
        </w:rPr>
        <w:t xml:space="preserve"> </w:t>
      </w:r>
      <w:r w:rsidRPr="006D5E2C">
        <w:rPr>
          <w:rFonts w:ascii="Verdana" w:hAnsi="Verdana"/>
          <w:bCs/>
          <w:iCs/>
          <w:sz w:val="20"/>
        </w:rPr>
        <w:t xml:space="preserve">realizará la apertura de empaques e inspección en un plazo de hasta cinco (5) días hábiles concluida la entrega provisional de del </w:t>
      </w:r>
      <w:r w:rsidRPr="006D5E2C">
        <w:rPr>
          <w:rFonts w:ascii="Verdana" w:hAnsi="Verdana"/>
          <w:b/>
          <w:bCs/>
          <w:iCs/>
          <w:sz w:val="20"/>
        </w:rPr>
        <w:t>BIEN</w:t>
      </w:r>
      <w:r w:rsidRPr="006D5E2C">
        <w:rPr>
          <w:rFonts w:ascii="Verdana" w:hAnsi="Verdana"/>
          <w:bCs/>
          <w:iCs/>
          <w:sz w:val="20"/>
        </w:rPr>
        <w:t>.</w:t>
      </w:r>
    </w:p>
    <w:p w:rsidR="003670BE" w:rsidRPr="006D5E2C" w:rsidRDefault="003670BE" w:rsidP="003670BE">
      <w:pPr>
        <w:pStyle w:val="Textoindependiente3"/>
        <w:spacing w:after="0"/>
        <w:ind w:left="708"/>
        <w:jc w:val="both"/>
        <w:rPr>
          <w:rFonts w:ascii="Verdana" w:hAnsi="Verdana"/>
          <w:bCs/>
          <w:iCs/>
          <w:sz w:val="20"/>
        </w:rPr>
      </w:pPr>
      <w:r w:rsidRPr="006D5E2C">
        <w:rPr>
          <w:rFonts w:ascii="Verdana" w:hAnsi="Verdana"/>
          <w:bCs/>
          <w:iCs/>
          <w:sz w:val="20"/>
        </w:rPr>
        <w:t>La apertura de empaques e inspección concluirá una vez que el responsable de recepción emita el Acta de Recepción Provisional.</w:t>
      </w:r>
    </w:p>
    <w:p w:rsidR="003670BE" w:rsidRPr="006D5E2C" w:rsidRDefault="003670BE" w:rsidP="003670BE">
      <w:pPr>
        <w:widowControl w:val="0"/>
        <w:ind w:left="709"/>
        <w:jc w:val="both"/>
        <w:rPr>
          <w:rFonts w:cs="Arial"/>
          <w:sz w:val="20"/>
          <w:szCs w:val="20"/>
        </w:rPr>
      </w:pPr>
    </w:p>
    <w:p w:rsidR="003670BE" w:rsidRPr="006D5E2C" w:rsidRDefault="003670BE" w:rsidP="00174146">
      <w:pPr>
        <w:widowControl w:val="0"/>
        <w:numPr>
          <w:ilvl w:val="1"/>
          <w:numId w:val="36"/>
        </w:numPr>
        <w:jc w:val="both"/>
        <w:rPr>
          <w:rFonts w:cs="Arial"/>
          <w:sz w:val="20"/>
          <w:szCs w:val="20"/>
        </w:rPr>
      </w:pPr>
      <w:r w:rsidRPr="006D5E2C">
        <w:rPr>
          <w:rFonts w:cs="Arial"/>
          <w:b/>
          <w:sz w:val="20"/>
          <w:szCs w:val="20"/>
        </w:rPr>
        <w:t xml:space="preserve">Instalación y puesta en funcionamiento del BIEN: </w:t>
      </w:r>
      <w:r w:rsidRPr="006D5E2C">
        <w:rPr>
          <w:rFonts w:cs="Arial"/>
          <w:sz w:val="20"/>
          <w:szCs w:val="20"/>
        </w:rPr>
        <w:t xml:space="preserve">Concluida la apertura de empaques e inspección se procederá con la instalación y puesta en funcionamiento del </w:t>
      </w:r>
      <w:r w:rsidRPr="006D5E2C">
        <w:rPr>
          <w:rFonts w:cs="Arial"/>
          <w:b/>
          <w:sz w:val="20"/>
          <w:szCs w:val="20"/>
        </w:rPr>
        <w:t>BIEN</w:t>
      </w:r>
      <w:r w:rsidRPr="006D5E2C">
        <w:rPr>
          <w:rFonts w:cs="Arial"/>
          <w:sz w:val="20"/>
          <w:szCs w:val="20"/>
        </w:rPr>
        <w:t xml:space="preserve"> en un plazo de hasta quince (15) días hábiles.</w:t>
      </w:r>
    </w:p>
    <w:p w:rsidR="003670BE" w:rsidRPr="006D5E2C" w:rsidRDefault="003670BE" w:rsidP="003670BE">
      <w:pPr>
        <w:widowControl w:val="0"/>
        <w:ind w:left="720"/>
        <w:jc w:val="both"/>
        <w:rPr>
          <w:rFonts w:cs="Arial"/>
          <w:sz w:val="20"/>
          <w:szCs w:val="20"/>
        </w:rPr>
      </w:pPr>
    </w:p>
    <w:p w:rsidR="003670BE" w:rsidRPr="006D5E2C" w:rsidRDefault="003670BE" w:rsidP="00174146">
      <w:pPr>
        <w:widowControl w:val="0"/>
        <w:numPr>
          <w:ilvl w:val="1"/>
          <w:numId w:val="36"/>
        </w:numPr>
        <w:jc w:val="both"/>
        <w:rPr>
          <w:rFonts w:cs="Arial"/>
          <w:sz w:val="20"/>
          <w:szCs w:val="20"/>
        </w:rPr>
      </w:pPr>
      <w:r w:rsidRPr="006D5E2C">
        <w:rPr>
          <w:b/>
          <w:bCs/>
          <w:iCs/>
          <w:sz w:val="20"/>
          <w:szCs w:val="20"/>
          <w:lang w:val="es-ES_tradnl"/>
        </w:rPr>
        <w:t xml:space="preserve">Pruebas y verificación de las especificaciones técnicas: </w:t>
      </w:r>
      <w:r w:rsidRPr="006D5E2C">
        <w:rPr>
          <w:bCs/>
          <w:iCs/>
          <w:sz w:val="20"/>
          <w:szCs w:val="20"/>
        </w:rPr>
        <w:t xml:space="preserve">Personal del Dpto. de Soporte Técnico de la Gerencia de Sistemas de la </w:t>
      </w:r>
      <w:r w:rsidRPr="006D5E2C">
        <w:rPr>
          <w:b/>
          <w:bCs/>
          <w:iCs/>
          <w:sz w:val="20"/>
          <w:szCs w:val="20"/>
        </w:rPr>
        <w:t>ENTIDAD</w:t>
      </w:r>
      <w:r w:rsidRPr="006D5E2C">
        <w:rPr>
          <w:bCs/>
          <w:iCs/>
          <w:sz w:val="20"/>
          <w:szCs w:val="20"/>
        </w:rPr>
        <w:t xml:space="preserve"> realizará pruebas y verificación del sistema en un plazo de hasta diez (10) días hábiles concluida la instalación y puesta en funcionamiento.</w:t>
      </w:r>
    </w:p>
    <w:p w:rsidR="003670BE" w:rsidRPr="006D5E2C" w:rsidRDefault="003670BE" w:rsidP="003670BE">
      <w:pPr>
        <w:pStyle w:val="Textoindependiente3"/>
        <w:spacing w:after="0"/>
        <w:ind w:left="374" w:hanging="14"/>
        <w:rPr>
          <w:rFonts w:ascii="Verdana" w:hAnsi="Verdana"/>
          <w:bCs/>
          <w:iCs/>
          <w:sz w:val="20"/>
        </w:rPr>
      </w:pPr>
    </w:p>
    <w:p w:rsidR="003670BE" w:rsidRPr="006D5E2C" w:rsidRDefault="003670BE" w:rsidP="003670BE">
      <w:pPr>
        <w:pStyle w:val="Textoindependiente3"/>
        <w:spacing w:after="0"/>
        <w:ind w:left="708"/>
        <w:jc w:val="both"/>
        <w:rPr>
          <w:rFonts w:ascii="Verdana" w:hAnsi="Verdana"/>
          <w:bCs/>
          <w:i/>
          <w:iCs/>
          <w:sz w:val="20"/>
        </w:rPr>
      </w:pPr>
      <w:r w:rsidRPr="006D5E2C">
        <w:rPr>
          <w:rFonts w:ascii="Verdana" w:hAnsi="Verdana"/>
          <w:bCs/>
          <w:iCs/>
          <w:sz w:val="20"/>
        </w:rPr>
        <w:t xml:space="preserve">Cualquier observación que surja durante el periodo de pruebas y verificación deberá ser subsanada por el </w:t>
      </w:r>
      <w:r w:rsidRPr="006D5E2C">
        <w:rPr>
          <w:rFonts w:ascii="Verdana" w:hAnsi="Verdana"/>
          <w:b/>
          <w:bCs/>
          <w:iCs/>
          <w:sz w:val="20"/>
        </w:rPr>
        <w:t>PROVEEDOR</w:t>
      </w:r>
      <w:r w:rsidRPr="006D5E2C">
        <w:rPr>
          <w:rFonts w:ascii="Verdana" w:hAnsi="Verdana"/>
          <w:bCs/>
          <w:iCs/>
          <w:sz w:val="20"/>
        </w:rPr>
        <w:t xml:space="preserve"> en un plazo de hasta cincuenta (50) días calendario a partir del día siguiente calendario de recibida la notificación.</w:t>
      </w:r>
    </w:p>
    <w:p w:rsidR="003670BE" w:rsidRPr="006D5E2C" w:rsidRDefault="003670BE" w:rsidP="003670BE">
      <w:pPr>
        <w:widowControl w:val="0"/>
        <w:ind w:left="709"/>
        <w:jc w:val="both"/>
        <w:rPr>
          <w:rFonts w:cs="Arial"/>
          <w:sz w:val="20"/>
          <w:szCs w:val="20"/>
        </w:rPr>
      </w:pPr>
    </w:p>
    <w:p w:rsidR="003670BE" w:rsidRPr="006D5E2C" w:rsidRDefault="003670BE" w:rsidP="00174146">
      <w:pPr>
        <w:pStyle w:val="Textoindependiente3"/>
        <w:numPr>
          <w:ilvl w:val="1"/>
          <w:numId w:val="36"/>
        </w:numPr>
        <w:spacing w:after="0"/>
        <w:jc w:val="both"/>
        <w:rPr>
          <w:rFonts w:ascii="Verdana" w:hAnsi="Verdana"/>
          <w:bCs/>
          <w:iCs/>
          <w:sz w:val="20"/>
        </w:rPr>
      </w:pPr>
      <w:r w:rsidRPr="006D5E2C">
        <w:rPr>
          <w:rFonts w:ascii="Verdana" w:hAnsi="Verdana"/>
          <w:b/>
          <w:sz w:val="20"/>
        </w:rPr>
        <w:t>Informe técnico final:</w:t>
      </w:r>
      <w:r w:rsidRPr="006D5E2C">
        <w:rPr>
          <w:rFonts w:ascii="Verdana" w:hAnsi="Verdana"/>
          <w:sz w:val="20"/>
        </w:rPr>
        <w:t xml:space="preserve"> Personal del Dpto. de Soporte Técnico</w:t>
      </w:r>
      <w:r w:rsidRPr="006D5E2C">
        <w:rPr>
          <w:rFonts w:ascii="Verdana" w:hAnsi="Verdana"/>
          <w:bCs/>
          <w:iCs/>
          <w:sz w:val="20"/>
        </w:rPr>
        <w:t xml:space="preserve"> de la Gerencia de Sistemas de la </w:t>
      </w:r>
      <w:r w:rsidRPr="006D5E2C">
        <w:rPr>
          <w:rFonts w:ascii="Verdana" w:hAnsi="Verdana"/>
          <w:b/>
          <w:bCs/>
          <w:iCs/>
          <w:sz w:val="20"/>
        </w:rPr>
        <w:t>ENTIDAD</w:t>
      </w:r>
      <w:r w:rsidRPr="006D5E2C">
        <w:rPr>
          <w:rFonts w:ascii="Verdana" w:hAnsi="Verdana"/>
          <w:bCs/>
          <w:iCs/>
          <w:sz w:val="20"/>
        </w:rPr>
        <w:t xml:space="preserve"> emitirá el informe técnico final en un plazo de hasta cinco (5) días hábiles concluidas las pruebas y verificación o de que se subsanen las observaciones.</w:t>
      </w:r>
    </w:p>
    <w:p w:rsidR="003670BE" w:rsidRPr="006D5E2C" w:rsidRDefault="003670BE" w:rsidP="003670BE">
      <w:pPr>
        <w:widowControl w:val="0"/>
        <w:ind w:left="709"/>
        <w:jc w:val="both"/>
        <w:rPr>
          <w:rFonts w:cs="Arial"/>
          <w:sz w:val="20"/>
          <w:szCs w:val="20"/>
        </w:rPr>
      </w:pPr>
    </w:p>
    <w:p w:rsidR="003670BE" w:rsidRPr="006D5E2C" w:rsidRDefault="003670BE" w:rsidP="003670BE">
      <w:pPr>
        <w:pStyle w:val="Prrafodelista"/>
        <w:ind w:left="0"/>
        <w:jc w:val="both"/>
        <w:rPr>
          <w:rFonts w:ascii="Verdana" w:hAnsi="Verdana" w:cs="Arial"/>
          <w:b/>
        </w:rPr>
      </w:pPr>
      <w:r w:rsidRPr="006D5E2C">
        <w:rPr>
          <w:rFonts w:ascii="Verdana" w:hAnsi="Verdana" w:cs="Arial"/>
          <w:b/>
          <w:bCs/>
        </w:rPr>
        <w:t>CLÁUSULA</w:t>
      </w:r>
      <w:r w:rsidRPr="006D5E2C">
        <w:rPr>
          <w:rFonts w:ascii="Verdana" w:hAnsi="Verdana" w:cs="Arial"/>
          <w:b/>
          <w:lang w:val="es-ES_tradnl"/>
        </w:rPr>
        <w:t xml:space="preserve"> VIGÉSIMA TERCERA.- (RECEPCION DEFINITIVA) </w:t>
      </w:r>
      <w:r w:rsidRPr="006D5E2C">
        <w:rPr>
          <w:rFonts w:ascii="Verdana" w:hAnsi="Verdana" w:cs="Arial"/>
          <w:lang w:val="es-ES_tradnl"/>
        </w:rPr>
        <w:t xml:space="preserve">Dentro del plazo previsto, se hará efectiva la entrega provisional de los </w:t>
      </w:r>
      <w:r w:rsidRPr="006D5E2C">
        <w:rPr>
          <w:rFonts w:ascii="Verdana" w:hAnsi="Verdana" w:cs="Arial"/>
          <w:b/>
          <w:lang w:val="es-ES_tradnl"/>
        </w:rPr>
        <w:t>BIENES</w:t>
      </w:r>
      <w:r w:rsidRPr="006D5E2C">
        <w:rPr>
          <w:rFonts w:ascii="Verdana" w:hAnsi="Verdana" w:cs="Arial"/>
          <w:lang w:val="es-ES_tradnl"/>
        </w:rPr>
        <w:t xml:space="preserve"> objeto de la adquisición, a cuyo efecto, la </w:t>
      </w:r>
      <w:r w:rsidRPr="006D5E2C">
        <w:rPr>
          <w:rFonts w:ascii="Verdana" w:hAnsi="Verdana" w:cs="Arial"/>
          <w:b/>
          <w:lang w:val="es-ES_tradnl"/>
        </w:rPr>
        <w:t xml:space="preserve">ENTIDAD </w:t>
      </w:r>
      <w:r w:rsidRPr="006D5E2C">
        <w:rPr>
          <w:rFonts w:ascii="Verdana" w:hAnsi="Verdana" w:cs="Arial"/>
          <w:lang w:val="es-ES_tradnl"/>
        </w:rPr>
        <w:t xml:space="preserve">designará al Responsable de Recepción o a la Comisión de Recepción, a quienes les corresponderá verificar si los </w:t>
      </w:r>
      <w:r w:rsidRPr="006D5E2C">
        <w:rPr>
          <w:rFonts w:ascii="Verdana" w:hAnsi="Verdana" w:cs="Arial"/>
          <w:b/>
          <w:lang w:val="es-ES_tradnl"/>
        </w:rPr>
        <w:t xml:space="preserve">BIENES </w:t>
      </w:r>
      <w:r w:rsidRPr="006D5E2C">
        <w:rPr>
          <w:rFonts w:ascii="Verdana" w:hAnsi="Verdana" w:cs="Arial"/>
          <w:lang w:val="es-ES_tradnl"/>
        </w:rPr>
        <w:t>provistos concuerdan plenamente con las Especificaciones Técnicas de la propuesta aceptada y el presente Contrato, durante la recepción provisional y definitiva</w:t>
      </w:r>
      <w:r w:rsidRPr="006D5E2C">
        <w:rPr>
          <w:rFonts w:ascii="Verdana" w:hAnsi="Verdana" w:cs="Arial"/>
          <w:bCs/>
          <w:i/>
          <w:lang w:val="es-ES_tradnl"/>
        </w:rPr>
        <w:t xml:space="preserve">. </w:t>
      </w:r>
      <w:r w:rsidRPr="006D5E2C">
        <w:rPr>
          <w:rFonts w:ascii="Verdana" w:hAnsi="Verdana" w:cs="Arial"/>
          <w:lang w:val="es-ES_tradnl"/>
        </w:rPr>
        <w:t>Del acto de recepción definitiva se levantará el Acta de Recepción Definitiva, que es un documento diferente al registro de ingreso o almacenes, u</w:t>
      </w:r>
      <w:r w:rsidRPr="006D5E2C">
        <w:rPr>
          <w:rFonts w:ascii="Verdana" w:hAnsi="Verdana"/>
          <w:lang w:val="es-ES_tradnl"/>
        </w:rPr>
        <w:t>na vez recibido el informe técnico final</w:t>
      </w:r>
      <w:r w:rsidRPr="006D5E2C">
        <w:rPr>
          <w:rFonts w:ascii="Verdana" w:hAnsi="Verdana" w:cs="Arial"/>
          <w:bCs/>
          <w:iCs/>
        </w:rPr>
        <w:t>.</w:t>
      </w:r>
    </w:p>
    <w:p w:rsidR="003670BE" w:rsidRPr="006D5E2C" w:rsidRDefault="003670BE" w:rsidP="003670BE">
      <w:pPr>
        <w:pStyle w:val="Prrafodelista"/>
        <w:ind w:left="0"/>
        <w:jc w:val="both"/>
        <w:rPr>
          <w:rFonts w:ascii="Verdana" w:hAnsi="Verdana" w:cs="Arial"/>
          <w:b/>
          <w:bCs/>
        </w:rPr>
      </w:pPr>
    </w:p>
    <w:p w:rsidR="003670BE" w:rsidRPr="006D5E2C" w:rsidRDefault="003670BE" w:rsidP="003670BE">
      <w:pPr>
        <w:widowControl w:val="0"/>
        <w:jc w:val="both"/>
        <w:rPr>
          <w:rFonts w:cs="Arial"/>
          <w:bCs/>
          <w:sz w:val="20"/>
          <w:szCs w:val="20"/>
          <w:lang w:val="es-ES_tradnl"/>
        </w:rPr>
      </w:pPr>
      <w:r w:rsidRPr="006D5E2C">
        <w:rPr>
          <w:rFonts w:cs="Arial"/>
          <w:b/>
          <w:bCs/>
          <w:sz w:val="20"/>
          <w:szCs w:val="20"/>
        </w:rPr>
        <w:t>CLÁUSULA VIGÉSIMA CUARTA</w:t>
      </w:r>
      <w:r w:rsidRPr="006D5E2C">
        <w:rPr>
          <w:rFonts w:cs="Arial"/>
          <w:b/>
          <w:sz w:val="20"/>
          <w:szCs w:val="20"/>
          <w:lang w:val="es-ES_tradnl"/>
        </w:rPr>
        <w:t>.- (CIERRE O LIQUIDACION DE CONTRATO)</w:t>
      </w:r>
      <w:r w:rsidRPr="006D5E2C">
        <w:rPr>
          <w:rFonts w:cs="Arial"/>
          <w:bCs/>
          <w:sz w:val="20"/>
          <w:szCs w:val="20"/>
          <w:lang w:val="es-ES_tradnl"/>
        </w:rPr>
        <w:t xml:space="preserve"> Dentro de los diez (10) días siguientes a la fecha de la emisión del Acta de Recepción Definitiva, la Gerencia de Administración de la </w:t>
      </w:r>
      <w:r w:rsidRPr="006D5E2C">
        <w:rPr>
          <w:rFonts w:cs="Arial"/>
          <w:b/>
          <w:sz w:val="20"/>
          <w:szCs w:val="20"/>
          <w:lang w:val="es-ES_tradnl"/>
        </w:rPr>
        <w:t>ENTIDAD</w:t>
      </w:r>
      <w:r w:rsidRPr="006D5E2C">
        <w:rPr>
          <w:rFonts w:cs="Arial"/>
          <w:bCs/>
          <w:sz w:val="20"/>
          <w:szCs w:val="20"/>
          <w:lang w:val="es-ES_tradnl"/>
        </w:rPr>
        <w:t xml:space="preserve"> procederá a la devolución de la Garantía de Cumplimiento de Contrato.</w:t>
      </w:r>
    </w:p>
    <w:p w:rsidR="003670BE" w:rsidRPr="006D5E2C" w:rsidRDefault="003670BE" w:rsidP="003670BE">
      <w:pPr>
        <w:widowControl w:val="0"/>
        <w:jc w:val="both"/>
        <w:rPr>
          <w:rFonts w:cs="Arial"/>
          <w:bCs/>
          <w:sz w:val="20"/>
          <w:szCs w:val="20"/>
          <w:lang w:val="es-ES_tradnl"/>
        </w:rPr>
      </w:pPr>
    </w:p>
    <w:p w:rsidR="003670BE" w:rsidRPr="006D5E2C" w:rsidRDefault="003670BE" w:rsidP="003670BE">
      <w:pPr>
        <w:jc w:val="both"/>
        <w:rPr>
          <w:rFonts w:cs="Arial"/>
          <w:bCs/>
          <w:sz w:val="20"/>
          <w:szCs w:val="20"/>
        </w:rPr>
      </w:pPr>
      <w:r w:rsidRPr="006D5E2C">
        <w:rPr>
          <w:rFonts w:cs="Arial"/>
          <w:bCs/>
          <w:sz w:val="20"/>
          <w:szCs w:val="20"/>
          <w:lang w:val="es-ES_tradnl"/>
        </w:rPr>
        <w:t>Transcurrida la vigencia de la</w:t>
      </w:r>
      <w:r w:rsidRPr="006D5E2C">
        <w:rPr>
          <w:rFonts w:cs="Arial"/>
          <w:sz w:val="20"/>
          <w:szCs w:val="20"/>
          <w:lang w:val="es-BO"/>
        </w:rPr>
        <w:t xml:space="preserve"> Garantía de Funcionamiento de Maquinaria y/o Equipo </w:t>
      </w:r>
      <w:r w:rsidRPr="006D5E2C">
        <w:rPr>
          <w:rFonts w:cs="Arial"/>
          <w:bCs/>
          <w:sz w:val="20"/>
          <w:szCs w:val="20"/>
        </w:rPr>
        <w:t xml:space="preserve">y una </w:t>
      </w:r>
      <w:r w:rsidRPr="006D5E2C">
        <w:rPr>
          <w:rFonts w:cs="Arial"/>
          <w:bCs/>
          <w:sz w:val="20"/>
          <w:szCs w:val="20"/>
          <w:lang w:val="es-ES_tradnl"/>
        </w:rPr>
        <w:t xml:space="preserve">vez que se emita la Conformidad por parte del encargado de la fiscalización sobre los servicios cubiertos con dicha garantía, la Gerencia de Administración de la </w:t>
      </w:r>
      <w:r w:rsidRPr="006D5E2C">
        <w:rPr>
          <w:rFonts w:cs="Arial"/>
          <w:b/>
          <w:sz w:val="20"/>
          <w:szCs w:val="20"/>
        </w:rPr>
        <w:t>ENTIDAD</w:t>
      </w:r>
      <w:r w:rsidRPr="006D5E2C">
        <w:rPr>
          <w:rFonts w:cs="Arial"/>
          <w:bCs/>
          <w:sz w:val="20"/>
          <w:szCs w:val="20"/>
          <w:lang w:val="es-ES_tradnl"/>
        </w:rPr>
        <w:t xml:space="preserve"> procederá a la devolución de </w:t>
      </w:r>
      <w:r w:rsidRPr="006D5E2C">
        <w:rPr>
          <w:rFonts w:cs="Arial"/>
          <w:sz w:val="20"/>
          <w:szCs w:val="20"/>
          <w:lang w:val="es-BO"/>
        </w:rPr>
        <w:t xml:space="preserve">la precitada Garantía </w:t>
      </w:r>
      <w:r w:rsidRPr="006D5E2C">
        <w:rPr>
          <w:rFonts w:cs="Arial"/>
          <w:bCs/>
          <w:sz w:val="20"/>
          <w:szCs w:val="20"/>
          <w:lang w:val="es-ES_tradnl"/>
        </w:rPr>
        <w:t xml:space="preserve">y </w:t>
      </w:r>
      <w:r w:rsidRPr="006D5E2C">
        <w:rPr>
          <w:rFonts w:cs="Arial"/>
          <w:sz w:val="20"/>
          <w:szCs w:val="20"/>
        </w:rPr>
        <w:t xml:space="preserve">al cierre del contrato que será acreditado con </w:t>
      </w:r>
      <w:r w:rsidRPr="006D5E2C">
        <w:rPr>
          <w:rFonts w:cs="Arial"/>
          <w:bCs/>
          <w:sz w:val="20"/>
          <w:szCs w:val="20"/>
          <w:lang w:val="es-ES_tradnl"/>
        </w:rPr>
        <w:t xml:space="preserve">la emisión del Certificado de Cumplimiento de Contrato o en caso de incumplimiento de las Especificaciones Técnicas, </w:t>
      </w:r>
      <w:r w:rsidRPr="006D5E2C">
        <w:rPr>
          <w:rFonts w:cs="Arial"/>
          <w:sz w:val="20"/>
          <w:szCs w:val="20"/>
          <w:lang w:val="es-ES_tradnl"/>
        </w:rPr>
        <w:t>los términos, plazos y condiciones establecidos en el presente Contrato, se emitirá el Certificado de Terminación de Contrato.</w:t>
      </w:r>
    </w:p>
    <w:p w:rsidR="003670BE" w:rsidRPr="006D5E2C" w:rsidRDefault="003670BE" w:rsidP="003670BE">
      <w:pPr>
        <w:widowControl w:val="0"/>
        <w:jc w:val="both"/>
        <w:rPr>
          <w:rFonts w:cs="Arial"/>
          <w:sz w:val="20"/>
          <w:szCs w:val="20"/>
          <w:lang w:val="es-ES_tradnl"/>
        </w:rPr>
      </w:pPr>
    </w:p>
    <w:p w:rsidR="003670BE" w:rsidRPr="006D5E2C" w:rsidRDefault="003670BE" w:rsidP="003670BE">
      <w:pPr>
        <w:widowControl w:val="0"/>
        <w:jc w:val="both"/>
        <w:rPr>
          <w:rFonts w:cs="Arial"/>
          <w:sz w:val="20"/>
          <w:szCs w:val="20"/>
          <w:lang w:val="es-ES_tradnl"/>
        </w:rPr>
      </w:pPr>
      <w:r w:rsidRPr="006D5E2C">
        <w:rPr>
          <w:rFonts w:cs="Arial"/>
          <w:sz w:val="20"/>
          <w:szCs w:val="20"/>
          <w:lang w:val="es-ES_tradnl"/>
        </w:rPr>
        <w:t xml:space="preserve">El Responsable de Recepción o la Comisión de Recepción y la </w:t>
      </w:r>
      <w:r w:rsidRPr="006D5E2C">
        <w:rPr>
          <w:rFonts w:cs="Arial"/>
          <w:b/>
          <w:bCs/>
          <w:sz w:val="20"/>
          <w:szCs w:val="20"/>
          <w:lang w:val="es-ES_tradnl"/>
        </w:rPr>
        <w:t>ENTIDAD</w:t>
      </w:r>
      <w:r w:rsidRPr="006D5E2C">
        <w:rPr>
          <w:rFonts w:cs="Arial"/>
          <w:sz w:val="20"/>
          <w:szCs w:val="20"/>
          <w:lang w:val="es-ES_tradnl"/>
        </w:rPr>
        <w:t xml:space="preserve">, no darán por finalizada la adquisición ni procederá la liquidación, si el </w:t>
      </w:r>
      <w:r w:rsidRPr="006D5E2C">
        <w:rPr>
          <w:rFonts w:cs="Arial"/>
          <w:b/>
          <w:bCs/>
          <w:sz w:val="20"/>
          <w:szCs w:val="20"/>
          <w:lang w:val="es-ES_tradnl"/>
        </w:rPr>
        <w:t>PROVEEDOR</w:t>
      </w:r>
      <w:r w:rsidRPr="006D5E2C">
        <w:rPr>
          <w:rFonts w:cs="Arial"/>
          <w:sz w:val="20"/>
          <w:szCs w:val="20"/>
          <w:lang w:val="es-ES_tradnl"/>
        </w:rPr>
        <w:t xml:space="preserve"> no hubiese cumplido con todas sus obligaciones de acuerdo a los términos del contrato y de sus documentos anexos.</w:t>
      </w:r>
    </w:p>
    <w:p w:rsidR="003670BE" w:rsidRPr="006D5E2C" w:rsidRDefault="003670BE" w:rsidP="003670BE">
      <w:pPr>
        <w:widowControl w:val="0"/>
        <w:jc w:val="both"/>
        <w:rPr>
          <w:rFonts w:cs="Arial"/>
          <w:sz w:val="20"/>
          <w:szCs w:val="20"/>
          <w:lang w:val="es-ES_tradnl"/>
        </w:rPr>
      </w:pPr>
    </w:p>
    <w:p w:rsidR="003670BE" w:rsidRPr="006D5E2C" w:rsidRDefault="003670BE" w:rsidP="003670BE">
      <w:pPr>
        <w:widowControl w:val="0"/>
        <w:jc w:val="both"/>
        <w:rPr>
          <w:rFonts w:cs="Arial"/>
          <w:sz w:val="20"/>
          <w:szCs w:val="20"/>
          <w:lang w:val="es-ES_tradnl"/>
        </w:rPr>
      </w:pPr>
      <w:r w:rsidRPr="006D5E2C">
        <w:rPr>
          <w:rFonts w:cs="Arial"/>
          <w:sz w:val="20"/>
          <w:szCs w:val="20"/>
          <w:lang w:val="es-ES_tradnl"/>
        </w:rPr>
        <w:t xml:space="preserve">En el cierre o liquidación de contrato, se tomará en cuenta las multas (si </w:t>
      </w:r>
      <w:proofErr w:type="gramStart"/>
      <w:r w:rsidRPr="006D5E2C">
        <w:rPr>
          <w:rFonts w:cs="Arial"/>
          <w:sz w:val="20"/>
          <w:szCs w:val="20"/>
          <w:lang w:val="es-ES_tradnl"/>
        </w:rPr>
        <w:t>hubieren</w:t>
      </w:r>
      <w:proofErr w:type="gramEnd"/>
      <w:r w:rsidRPr="006D5E2C">
        <w:rPr>
          <w:rFonts w:cs="Arial"/>
          <w:sz w:val="20"/>
          <w:szCs w:val="20"/>
          <w:lang w:val="es-ES_tradnl"/>
        </w:rPr>
        <w:t>).</w:t>
      </w:r>
    </w:p>
    <w:p w:rsidR="003670BE" w:rsidRPr="006D5E2C" w:rsidRDefault="003670BE" w:rsidP="003670BE">
      <w:pPr>
        <w:widowControl w:val="0"/>
        <w:jc w:val="both"/>
        <w:rPr>
          <w:rFonts w:cs="Arial"/>
          <w:sz w:val="20"/>
          <w:szCs w:val="20"/>
          <w:lang w:val="es-ES_tradnl"/>
        </w:rPr>
      </w:pPr>
    </w:p>
    <w:p w:rsidR="003670BE" w:rsidRPr="006D5E2C" w:rsidRDefault="003670BE" w:rsidP="003670BE">
      <w:pPr>
        <w:jc w:val="both"/>
        <w:rPr>
          <w:rFonts w:cs="Arial"/>
          <w:sz w:val="20"/>
          <w:szCs w:val="20"/>
        </w:rPr>
      </w:pPr>
      <w:r w:rsidRPr="006D5E2C">
        <w:rPr>
          <w:rFonts w:cs="Arial"/>
          <w:b/>
          <w:bCs/>
          <w:sz w:val="20"/>
          <w:szCs w:val="20"/>
        </w:rPr>
        <w:t xml:space="preserve">CLÁUSULA VIGÉSIMA QUINTA.- (CONFORMIDAD) </w:t>
      </w:r>
      <w:r w:rsidRPr="006D5E2C">
        <w:rPr>
          <w:rFonts w:cs="Arial"/>
          <w:sz w:val="20"/>
          <w:szCs w:val="20"/>
        </w:rPr>
        <w:t xml:space="preserve">En señal de conformidad y para su fiel y estricto cumplimiento, firmamos el presente Contrato, el </w:t>
      </w:r>
      <w:r w:rsidRPr="006D5E2C">
        <w:rPr>
          <w:rFonts w:cs="Arial"/>
          <w:b/>
          <w:bCs/>
          <w:sz w:val="20"/>
          <w:szCs w:val="20"/>
          <w:lang w:val="es-ES_tradnl"/>
        </w:rPr>
        <w:t>Lic. Gastón Elías Cordero Crespo</w:t>
      </w:r>
      <w:r w:rsidRPr="006D5E2C">
        <w:rPr>
          <w:rFonts w:cs="Arial"/>
          <w:bCs/>
          <w:sz w:val="20"/>
          <w:szCs w:val="20"/>
          <w:lang w:val="es-ES_tradnl"/>
        </w:rPr>
        <w:t>,</w:t>
      </w:r>
      <w:r w:rsidRPr="006D5E2C">
        <w:rPr>
          <w:rFonts w:cs="Arial"/>
          <w:sz w:val="20"/>
          <w:szCs w:val="20"/>
        </w:rPr>
        <w:t xml:space="preserve"> en representación legal de la </w:t>
      </w:r>
      <w:r w:rsidRPr="006D5E2C">
        <w:rPr>
          <w:rFonts w:cs="Arial"/>
          <w:b/>
          <w:bCs/>
          <w:sz w:val="20"/>
          <w:szCs w:val="20"/>
        </w:rPr>
        <w:t>ENTIDAD</w:t>
      </w:r>
      <w:r w:rsidRPr="006D5E2C">
        <w:rPr>
          <w:rFonts w:cs="Arial"/>
          <w:sz w:val="20"/>
          <w:szCs w:val="20"/>
        </w:rPr>
        <w:t xml:space="preserve"> y el </w:t>
      </w:r>
      <w:r w:rsidRPr="006D5E2C">
        <w:rPr>
          <w:rFonts w:cs="Arial"/>
          <w:b/>
          <w:sz w:val="20"/>
          <w:szCs w:val="20"/>
        </w:rPr>
        <w:t>Sr.</w:t>
      </w:r>
      <w:r w:rsidRPr="006D5E2C">
        <w:rPr>
          <w:rFonts w:cs="Arial"/>
          <w:sz w:val="20"/>
          <w:szCs w:val="20"/>
        </w:rPr>
        <w:t xml:space="preserve"> </w:t>
      </w:r>
      <w:r w:rsidRPr="006D5E2C">
        <w:rPr>
          <w:rFonts w:cs="Arial"/>
          <w:b/>
          <w:sz w:val="20"/>
          <w:szCs w:val="20"/>
        </w:rPr>
        <w:t xml:space="preserve">Ricardo Zamora </w:t>
      </w:r>
      <w:proofErr w:type="spellStart"/>
      <w:r w:rsidRPr="006D5E2C">
        <w:rPr>
          <w:rFonts w:cs="Arial"/>
          <w:b/>
          <w:sz w:val="20"/>
          <w:szCs w:val="20"/>
        </w:rPr>
        <w:t>Urioste</w:t>
      </w:r>
      <w:proofErr w:type="spellEnd"/>
      <w:r w:rsidRPr="006D5E2C">
        <w:rPr>
          <w:rFonts w:cs="Arial"/>
          <w:sz w:val="20"/>
          <w:szCs w:val="20"/>
        </w:rPr>
        <w:t xml:space="preserve">, en representación legal del </w:t>
      </w:r>
      <w:r w:rsidRPr="006D5E2C">
        <w:rPr>
          <w:rFonts w:cs="Arial"/>
          <w:b/>
          <w:bCs/>
          <w:sz w:val="20"/>
          <w:szCs w:val="20"/>
        </w:rPr>
        <w:t>PROVEEDOR</w:t>
      </w:r>
      <w:r w:rsidRPr="006D5E2C">
        <w:rPr>
          <w:rFonts w:cs="Arial"/>
          <w:sz w:val="20"/>
          <w:szCs w:val="20"/>
        </w:rPr>
        <w:t>.</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r w:rsidRPr="006D5E2C">
        <w:rPr>
          <w:rFonts w:cs="Arial"/>
          <w:sz w:val="20"/>
          <w:szCs w:val="20"/>
        </w:rPr>
        <w:t>Este documento, conforme a disposiciones legales de control fiscal vigentes, será registrado ante la Contraloría General del Estado.</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r w:rsidRPr="006D5E2C">
        <w:rPr>
          <w:rFonts w:cs="Arial"/>
          <w:sz w:val="20"/>
          <w:szCs w:val="20"/>
        </w:rPr>
        <w:t xml:space="preserve">La Paz, __ de ___ </w:t>
      </w:r>
      <w:proofErr w:type="spellStart"/>
      <w:r w:rsidRPr="006D5E2C">
        <w:rPr>
          <w:rFonts w:cs="Arial"/>
          <w:sz w:val="20"/>
          <w:szCs w:val="20"/>
        </w:rPr>
        <w:t>de</w:t>
      </w:r>
      <w:proofErr w:type="spellEnd"/>
      <w:r w:rsidRPr="006D5E2C">
        <w:rPr>
          <w:rFonts w:cs="Arial"/>
          <w:sz w:val="20"/>
          <w:szCs w:val="20"/>
        </w:rPr>
        <w:t xml:space="preserve"> 2017.</w:t>
      </w: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p>
    <w:p w:rsidR="003670BE" w:rsidRPr="006D5E2C" w:rsidRDefault="003670BE" w:rsidP="003670BE">
      <w:pPr>
        <w:jc w:val="both"/>
        <w:rPr>
          <w:rFonts w:cs="Arial"/>
          <w:sz w:val="20"/>
          <w:szCs w:val="20"/>
        </w:rPr>
      </w:pPr>
    </w:p>
    <w:tbl>
      <w:tblPr>
        <w:tblW w:w="0" w:type="auto"/>
        <w:tblCellMar>
          <w:left w:w="70" w:type="dxa"/>
          <w:right w:w="70" w:type="dxa"/>
        </w:tblCellMar>
        <w:tblLook w:val="0000" w:firstRow="0" w:lastRow="0" w:firstColumn="0" w:lastColumn="0" w:noHBand="0" w:noVBand="0"/>
      </w:tblPr>
      <w:tblGrid>
        <w:gridCol w:w="4181"/>
        <w:gridCol w:w="4746"/>
      </w:tblGrid>
      <w:tr w:rsidR="003670BE" w:rsidRPr="006D5E2C" w:rsidTr="00F86301">
        <w:tc>
          <w:tcPr>
            <w:tcW w:w="4181" w:type="dxa"/>
          </w:tcPr>
          <w:p w:rsidR="003670BE" w:rsidRPr="009A6FA6" w:rsidRDefault="003670BE" w:rsidP="009A6FA6">
            <w:pPr>
              <w:pStyle w:val="Ttulo7"/>
              <w:spacing w:before="0" w:after="0"/>
              <w:jc w:val="center"/>
              <w:rPr>
                <w:rFonts w:ascii="Verdana" w:hAnsi="Verdana"/>
                <w:sz w:val="20"/>
                <w:szCs w:val="20"/>
              </w:rPr>
            </w:pPr>
            <w:r w:rsidRPr="009A6FA6">
              <w:rPr>
                <w:rFonts w:ascii="Verdana" w:hAnsi="Verdana"/>
                <w:sz w:val="20"/>
                <w:szCs w:val="20"/>
              </w:rPr>
              <w:t>Sr. _________</w:t>
            </w:r>
          </w:p>
          <w:p w:rsidR="003670BE" w:rsidRPr="009A6FA6" w:rsidRDefault="003670BE" w:rsidP="009A6FA6">
            <w:pPr>
              <w:pStyle w:val="Ttulo7"/>
              <w:spacing w:before="0" w:after="0"/>
              <w:jc w:val="center"/>
              <w:rPr>
                <w:rFonts w:ascii="Verdana" w:hAnsi="Verdana"/>
                <w:sz w:val="20"/>
                <w:szCs w:val="20"/>
              </w:rPr>
            </w:pPr>
            <w:r w:rsidRPr="009A6FA6">
              <w:rPr>
                <w:rFonts w:ascii="Verdana" w:hAnsi="Verdana"/>
                <w:spacing w:val="-6"/>
                <w:sz w:val="20"/>
                <w:szCs w:val="20"/>
              </w:rPr>
              <w:t>C.I. _____</w:t>
            </w:r>
          </w:p>
          <w:p w:rsidR="003670BE" w:rsidRPr="009A6FA6" w:rsidRDefault="003670BE" w:rsidP="009A6FA6">
            <w:pPr>
              <w:pStyle w:val="Ttulo7"/>
              <w:spacing w:before="0" w:after="0"/>
              <w:jc w:val="center"/>
              <w:rPr>
                <w:rFonts w:ascii="Verdana" w:hAnsi="Verdana"/>
                <w:caps/>
                <w:sz w:val="20"/>
                <w:szCs w:val="20"/>
              </w:rPr>
            </w:pPr>
            <w:r w:rsidRPr="009A6FA6">
              <w:rPr>
                <w:rFonts w:ascii="Verdana" w:hAnsi="Verdana"/>
                <w:b/>
                <w:sz w:val="20"/>
                <w:szCs w:val="20"/>
              </w:rPr>
              <w:t>PROVEEDOR</w:t>
            </w:r>
          </w:p>
        </w:tc>
        <w:tc>
          <w:tcPr>
            <w:tcW w:w="4746" w:type="dxa"/>
          </w:tcPr>
          <w:p w:rsidR="003670BE" w:rsidRPr="009A6FA6" w:rsidRDefault="003670BE" w:rsidP="009A6FA6">
            <w:pPr>
              <w:widowControl w:val="0"/>
              <w:jc w:val="center"/>
              <w:rPr>
                <w:rFonts w:cs="Arial"/>
                <w:sz w:val="20"/>
                <w:szCs w:val="20"/>
                <w:lang w:val="es-ES_tradnl"/>
              </w:rPr>
            </w:pPr>
            <w:r w:rsidRPr="009A6FA6">
              <w:rPr>
                <w:rFonts w:cs="Arial"/>
                <w:bCs/>
                <w:sz w:val="20"/>
                <w:szCs w:val="20"/>
                <w:lang w:val="es-ES_tradnl"/>
              </w:rPr>
              <w:t>Lic. Gastón Elías Cordero Crespo</w:t>
            </w:r>
          </w:p>
          <w:p w:rsidR="003670BE" w:rsidRPr="009A6FA6" w:rsidRDefault="003670BE" w:rsidP="009A6FA6">
            <w:pPr>
              <w:widowControl w:val="0"/>
              <w:jc w:val="center"/>
              <w:rPr>
                <w:rFonts w:cs="Arial"/>
                <w:b/>
                <w:spacing w:val="-6"/>
                <w:sz w:val="20"/>
                <w:szCs w:val="20"/>
                <w:lang w:val="es-ES_tradnl"/>
              </w:rPr>
            </w:pPr>
            <w:r w:rsidRPr="009A6FA6">
              <w:rPr>
                <w:rFonts w:cs="Arial"/>
                <w:b/>
                <w:sz w:val="20"/>
                <w:szCs w:val="20"/>
                <w:lang w:val="es-ES_tradnl"/>
              </w:rPr>
              <w:t>Subgerente de Servicios Generales</w:t>
            </w:r>
          </w:p>
          <w:p w:rsidR="003670BE" w:rsidRPr="009A6FA6" w:rsidRDefault="003670BE" w:rsidP="009A6FA6">
            <w:pPr>
              <w:pStyle w:val="Ttulo7"/>
              <w:spacing w:before="0" w:after="0"/>
              <w:jc w:val="center"/>
              <w:rPr>
                <w:rFonts w:ascii="Verdana" w:hAnsi="Verdana"/>
                <w:b/>
                <w:caps/>
                <w:sz w:val="20"/>
                <w:szCs w:val="20"/>
              </w:rPr>
            </w:pPr>
            <w:r w:rsidRPr="009A6FA6">
              <w:rPr>
                <w:rFonts w:ascii="Verdana" w:hAnsi="Verdana"/>
                <w:b/>
                <w:sz w:val="20"/>
                <w:szCs w:val="20"/>
              </w:rPr>
              <w:t>BANCO CENTRAL DE BOLIVIA</w:t>
            </w:r>
          </w:p>
          <w:p w:rsidR="003670BE" w:rsidRPr="009A6FA6" w:rsidRDefault="003670BE" w:rsidP="009A6FA6">
            <w:pPr>
              <w:pStyle w:val="Ttulo7"/>
              <w:spacing w:before="0" w:after="0"/>
              <w:jc w:val="center"/>
              <w:rPr>
                <w:rFonts w:ascii="Verdana" w:hAnsi="Verdana"/>
                <w:caps/>
                <w:sz w:val="20"/>
                <w:szCs w:val="20"/>
              </w:rPr>
            </w:pPr>
          </w:p>
        </w:tc>
      </w:tr>
    </w:tbl>
    <w:p w:rsidR="003670BE" w:rsidRPr="006D5E2C" w:rsidRDefault="003670BE" w:rsidP="003670BE">
      <w:pPr>
        <w:tabs>
          <w:tab w:val="center" w:pos="1701"/>
          <w:tab w:val="center" w:pos="4536"/>
        </w:tabs>
        <w:jc w:val="both"/>
        <w:rPr>
          <w:rFonts w:cs="Arial"/>
          <w:sz w:val="20"/>
          <w:szCs w:val="20"/>
          <w:lang w:val="es-ES_tradnl"/>
        </w:rPr>
      </w:pPr>
      <w:proofErr w:type="spellStart"/>
      <w:r w:rsidRPr="006D5E2C">
        <w:rPr>
          <w:rFonts w:cs="Arial"/>
          <w:sz w:val="20"/>
          <w:szCs w:val="20"/>
          <w:lang w:val="es-ES_tradnl"/>
        </w:rPr>
        <w:t>Vta</w:t>
      </w:r>
      <w:proofErr w:type="spellEnd"/>
      <w:r w:rsidRPr="006D5E2C">
        <w:rPr>
          <w:rFonts w:cs="Arial"/>
          <w:sz w:val="20"/>
          <w:szCs w:val="20"/>
          <w:lang w:val="es-ES_tradnl"/>
        </w:rPr>
        <w:t>/</w:t>
      </w:r>
      <w:proofErr w:type="spellStart"/>
      <w:r w:rsidRPr="006D5E2C">
        <w:rPr>
          <w:rFonts w:cs="Arial"/>
          <w:sz w:val="20"/>
          <w:szCs w:val="20"/>
          <w:lang w:val="es-ES_tradnl"/>
        </w:rPr>
        <w:t>wee</w:t>
      </w:r>
      <w:proofErr w:type="spellEnd"/>
      <w:r w:rsidRPr="006D5E2C">
        <w:rPr>
          <w:rFonts w:cs="Arial"/>
          <w:sz w:val="20"/>
          <w:szCs w:val="20"/>
          <w:lang w:val="es-ES_tradnl"/>
        </w:rPr>
        <w:t>.</w:t>
      </w:r>
    </w:p>
    <w:p w:rsidR="00423D00" w:rsidRDefault="00423D00" w:rsidP="003670BE">
      <w:pPr>
        <w:jc w:val="both"/>
        <w:rPr>
          <w:rFonts w:cs="Arial"/>
          <w:b/>
          <w:caps/>
          <w:spacing w:val="-6"/>
          <w:sz w:val="20"/>
          <w:szCs w:val="20"/>
          <w:lang w:val="es-ES_tradnl"/>
        </w:rPr>
      </w:pPr>
    </w:p>
    <w:sectPr w:rsidR="00423D00" w:rsidSect="0081084B">
      <w:headerReference w:type="default" r:id="rId27"/>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535" w:rsidRDefault="006A1535">
      <w:r>
        <w:separator/>
      </w:r>
    </w:p>
  </w:endnote>
  <w:endnote w:type="continuationSeparator" w:id="0">
    <w:p w:rsidR="006A1535" w:rsidRDefault="006A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76" w:rsidRDefault="00380476">
    <w:pPr>
      <w:pStyle w:val="Piedepgina"/>
      <w:jc w:val="center"/>
    </w:pPr>
    <w:r>
      <w:fldChar w:fldCharType="begin"/>
    </w:r>
    <w:r>
      <w:instrText>PAGE   \* MERGEFORMAT</w:instrText>
    </w:r>
    <w:r>
      <w:fldChar w:fldCharType="separate"/>
    </w:r>
    <w:r>
      <w:rPr>
        <w:noProof/>
      </w:rPr>
      <w:t>- 2 -</w:t>
    </w:r>
    <w:r>
      <w:fldChar w:fldCharType="end"/>
    </w:r>
  </w:p>
  <w:p w:rsidR="00380476" w:rsidRDefault="003804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76" w:rsidRDefault="00380476">
    <w:pPr>
      <w:pStyle w:val="Piedepgina"/>
      <w:jc w:val="center"/>
    </w:pPr>
  </w:p>
  <w:p w:rsidR="00380476" w:rsidRDefault="00380476" w:rsidP="0029679A">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76" w:rsidRDefault="00380476">
    <w:pPr>
      <w:pStyle w:val="Piedepgina"/>
      <w:jc w:val="center"/>
    </w:pPr>
    <w:r>
      <w:fldChar w:fldCharType="begin"/>
    </w:r>
    <w:r>
      <w:instrText>PAGE   \* MERGEFORMAT</w:instrText>
    </w:r>
    <w:r>
      <w:fldChar w:fldCharType="separate"/>
    </w:r>
    <w:r>
      <w:rPr>
        <w:noProof/>
      </w:rPr>
      <w:t>- 1 -</w:t>
    </w:r>
    <w:r>
      <w:fldChar w:fldCharType="end"/>
    </w:r>
  </w:p>
  <w:p w:rsidR="00380476" w:rsidRDefault="0038047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76" w:rsidRDefault="00380476">
    <w:pPr>
      <w:pStyle w:val="Piedepgina"/>
      <w:jc w:val="center"/>
    </w:pPr>
    <w:r>
      <w:fldChar w:fldCharType="begin"/>
    </w:r>
    <w:r>
      <w:instrText>PAGE   \* MERGEFORMAT</w:instrText>
    </w:r>
    <w:r>
      <w:fldChar w:fldCharType="separate"/>
    </w:r>
    <w:r w:rsidR="00C23306">
      <w:rPr>
        <w:noProof/>
      </w:rPr>
      <w:t>- 1 -</w:t>
    </w:r>
    <w:r>
      <w:fldChar w:fldCharType="end"/>
    </w:r>
  </w:p>
  <w:p w:rsidR="00380476" w:rsidRDefault="0038047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76" w:rsidRDefault="00380476">
    <w:pPr>
      <w:pStyle w:val="Piedepgina"/>
      <w:jc w:val="center"/>
    </w:pPr>
    <w:r>
      <w:fldChar w:fldCharType="begin"/>
    </w:r>
    <w:r>
      <w:instrText>PAGE   \* MERGEFORMAT</w:instrText>
    </w:r>
    <w:r>
      <w:fldChar w:fldCharType="separate"/>
    </w:r>
    <w:r w:rsidR="00C23306">
      <w:rPr>
        <w:noProof/>
      </w:rPr>
      <w:t>45</w:t>
    </w:r>
    <w:r>
      <w:fldChar w:fldCharType="end"/>
    </w:r>
  </w:p>
  <w:p w:rsidR="00380476" w:rsidRDefault="00380476" w:rsidP="0029679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535" w:rsidRDefault="006A1535">
      <w:r>
        <w:separator/>
      </w:r>
    </w:p>
  </w:footnote>
  <w:footnote w:type="continuationSeparator" w:id="0">
    <w:p w:rsidR="006A1535" w:rsidRDefault="006A1535">
      <w:r>
        <w:continuationSeparator/>
      </w:r>
    </w:p>
  </w:footnote>
  <w:footnote w:id="1">
    <w:p w:rsidR="00380476" w:rsidRPr="00724DF1" w:rsidRDefault="00380476" w:rsidP="009457C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380476" w:rsidRPr="00724DF1" w:rsidRDefault="00380476" w:rsidP="00174146">
      <w:pPr>
        <w:numPr>
          <w:ilvl w:val="0"/>
          <w:numId w:val="23"/>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380476" w:rsidRPr="00724DF1" w:rsidRDefault="00380476" w:rsidP="00174146">
      <w:pPr>
        <w:numPr>
          <w:ilvl w:val="0"/>
          <w:numId w:val="23"/>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380476" w:rsidRPr="00724DF1" w:rsidRDefault="00380476" w:rsidP="009457C1">
      <w:pPr>
        <w:pStyle w:val="Textonotapie"/>
        <w:jc w:val="both"/>
        <w:rPr>
          <w:rFonts w:ascii="Arial" w:hAnsi="Arial" w:cs="Arial"/>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76" w:rsidRDefault="006A1535" w:rsidP="003038B4">
    <w:pPr>
      <w:pStyle w:val="Encabezado"/>
      <w:jc w:val="center"/>
    </w:pPr>
    <w:r>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75pt;height:48pt">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76" w:rsidRDefault="00380476" w:rsidP="007415DD">
    <w:pPr>
      <w:pStyle w:val="Encabezado"/>
      <w:jc w:val="center"/>
    </w:pPr>
    <w:r>
      <w:rPr>
        <w:noProof/>
      </w:rPr>
      <w:drawing>
        <wp:inline distT="0" distB="0" distL="0" distR="0">
          <wp:extent cx="628650" cy="619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76" w:rsidRDefault="00380476" w:rsidP="007415DD">
    <w:pPr>
      <w:pStyle w:val="Encabezado"/>
      <w:jc w:val="center"/>
    </w:pPr>
    <w:r>
      <w:rPr>
        <w:noProof/>
      </w:rPr>
      <w:drawing>
        <wp:inline distT="0" distB="0" distL="0" distR="0" wp14:anchorId="40276FFE" wp14:editId="44004CFF">
          <wp:extent cx="628650" cy="619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476" w:rsidRPr="000119E5" w:rsidRDefault="00380476" w:rsidP="000119E5">
    <w:pPr>
      <w:pStyle w:val="Encabezado"/>
    </w:pPr>
    <w:r>
      <w:rPr>
        <w:noProof/>
      </w:rPr>
      <w:drawing>
        <wp:anchor distT="0" distB="0" distL="114300" distR="114300" simplePos="0" relativeHeight="251656704" behindDoc="0" locked="0" layoutInCell="1" allowOverlap="1" wp14:anchorId="78E67938" wp14:editId="3CC5405F">
          <wp:simplePos x="0" y="0"/>
          <wp:positionH relativeFrom="column">
            <wp:posOffset>2533015</wp:posOffset>
          </wp:positionH>
          <wp:positionV relativeFrom="paragraph">
            <wp:posOffset>-45984</wp:posOffset>
          </wp:positionV>
          <wp:extent cx="608330" cy="608330"/>
          <wp:effectExtent l="0" t="0" r="127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4">
    <w:nsid w:val="06580375"/>
    <w:multiLevelType w:val="hybridMultilevel"/>
    <w:tmpl w:val="66A4FD94"/>
    <w:lvl w:ilvl="0" w:tplc="B6706E14">
      <w:start w:val="1"/>
      <w:numFmt w:val="lowerLetter"/>
      <w:lvlText w:val="%1)"/>
      <w:lvlJc w:val="left"/>
      <w:pPr>
        <w:ind w:left="720" w:hanging="360"/>
      </w:pPr>
      <w:rPr>
        <w:b w:val="0"/>
      </w:r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9FF2428"/>
    <w:multiLevelType w:val="hybridMultilevel"/>
    <w:tmpl w:val="986E5D58"/>
    <w:lvl w:ilvl="0" w:tplc="875661C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0D467987"/>
    <w:multiLevelType w:val="hybridMultilevel"/>
    <w:tmpl w:val="E7B22418"/>
    <w:lvl w:ilvl="0" w:tplc="400A0017">
      <w:start w:val="1"/>
      <w:numFmt w:val="lowerLetter"/>
      <w:lvlText w:val="%1)"/>
      <w:lvlJc w:val="lef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D6C2649"/>
    <w:multiLevelType w:val="hybridMultilevel"/>
    <w:tmpl w:val="BB88CBB8"/>
    <w:lvl w:ilvl="0" w:tplc="0DDCF136">
      <w:start w:val="1"/>
      <w:numFmt w:val="decimal"/>
      <w:pStyle w:val="TDC1"/>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E517B3D"/>
    <w:multiLevelType w:val="multilevel"/>
    <w:tmpl w:val="5CF451C0"/>
    <w:lvl w:ilvl="0">
      <w:start w:val="21"/>
      <w:numFmt w:val="decimal"/>
      <w:lvlText w:val="%1."/>
      <w:lvlJc w:val="left"/>
      <w:pPr>
        <w:ind w:left="720" w:hanging="7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13">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3450A"/>
    <w:multiLevelType w:val="hybridMultilevel"/>
    <w:tmpl w:val="9FD2C59E"/>
    <w:lvl w:ilvl="0" w:tplc="400A0017">
      <w:start w:val="1"/>
      <w:numFmt w:val="lowerLetter"/>
      <w:lvlText w:val="%1)"/>
      <w:lvlJc w:val="left"/>
      <w:pPr>
        <w:ind w:left="1211" w:hanging="360"/>
      </w:p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17">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8">
    <w:nsid w:val="181048FA"/>
    <w:multiLevelType w:val="multilevel"/>
    <w:tmpl w:val="A3EE7B26"/>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9">
    <w:nsid w:val="19353153"/>
    <w:multiLevelType w:val="hybridMultilevel"/>
    <w:tmpl w:val="DC844ED6"/>
    <w:lvl w:ilvl="0" w:tplc="A62EE656">
      <w:start w:val="7"/>
      <w:numFmt w:val="decimal"/>
      <w:lvlText w:val="%1."/>
      <w:lvlJc w:val="left"/>
      <w:pPr>
        <w:ind w:left="360" w:hanging="360"/>
      </w:pPr>
      <w:rPr>
        <w:rFonts w:hint="default"/>
        <w:b/>
        <w:i w:val="0"/>
      </w:rPr>
    </w:lvl>
    <w:lvl w:ilvl="1" w:tplc="0C0A0019">
      <w:start w:val="1"/>
      <w:numFmt w:val="lowerLetter"/>
      <w:lvlText w:val="%2."/>
      <w:lvlJc w:val="left"/>
      <w:pPr>
        <w:ind w:left="720" w:hanging="360"/>
      </w:pPr>
    </w:lvl>
    <w:lvl w:ilvl="2" w:tplc="0C0A001B">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2">
    <w:nsid w:val="1CBC0793"/>
    <w:multiLevelType w:val="hybridMultilevel"/>
    <w:tmpl w:val="8B84EB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4">
    <w:nsid w:val="23116BF2"/>
    <w:multiLevelType w:val="hybridMultilevel"/>
    <w:tmpl w:val="E35613FE"/>
    <w:lvl w:ilvl="0" w:tplc="400A0017">
      <w:start w:val="1"/>
      <w:numFmt w:val="lowerLetter"/>
      <w:lvlText w:val="%1)"/>
      <w:lvlJc w:val="left"/>
      <w:pPr>
        <w:ind w:left="1080" w:hanging="360"/>
      </w:pPr>
      <w:rPr>
        <w:b w:val="0"/>
      </w:rPr>
    </w:lvl>
    <w:lvl w:ilvl="1" w:tplc="0C0A001B">
      <w:start w:val="1"/>
      <w:numFmt w:val="lowerRoman"/>
      <w:lvlText w:val="%2."/>
      <w:lvlJc w:val="righ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5932051"/>
    <w:multiLevelType w:val="hybridMultilevel"/>
    <w:tmpl w:val="12BAD7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2A732ECE"/>
    <w:multiLevelType w:val="hybridMultilevel"/>
    <w:tmpl w:val="E14A78D4"/>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57884CC0">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2AD84F4B"/>
    <w:multiLevelType w:val="hybridMultilevel"/>
    <w:tmpl w:val="6F2691C8"/>
    <w:lvl w:ilvl="0" w:tplc="02D29BD8">
      <w:start w:val="2"/>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4CB1CFA"/>
    <w:multiLevelType w:val="hybridMultilevel"/>
    <w:tmpl w:val="AE7A114C"/>
    <w:lvl w:ilvl="0" w:tplc="400A0001">
      <w:start w:val="1"/>
      <w:numFmt w:val="bullet"/>
      <w:lvlText w:val=""/>
      <w:lvlJc w:val="left"/>
      <w:pPr>
        <w:ind w:left="1003" w:hanging="360"/>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93A3892"/>
    <w:multiLevelType w:val="hybridMultilevel"/>
    <w:tmpl w:val="0C880E80"/>
    <w:lvl w:ilvl="0" w:tplc="400A0017">
      <w:start w:val="1"/>
      <w:numFmt w:val="lowerLetter"/>
      <w:lvlText w:val="%1)"/>
      <w:lvlJc w:val="lef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BFD213F"/>
    <w:multiLevelType w:val="hybridMultilevel"/>
    <w:tmpl w:val="3A5C645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7">
    <w:nsid w:val="3D82624A"/>
    <w:multiLevelType w:val="multilevel"/>
    <w:tmpl w:val="FD2C4F96"/>
    <w:lvl w:ilvl="0">
      <w:start w:val="4"/>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880" w:hanging="2880"/>
      </w:pPr>
      <w:rPr>
        <w:rFonts w:hint="default"/>
        <w:b/>
      </w:rPr>
    </w:lvl>
  </w:abstractNum>
  <w:abstractNum w:abstractNumId="38">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447E69B9"/>
    <w:multiLevelType w:val="multilevel"/>
    <w:tmpl w:val="89121FC6"/>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2">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4816338A"/>
    <w:multiLevelType w:val="multilevel"/>
    <w:tmpl w:val="EE90C702"/>
    <w:lvl w:ilvl="0">
      <w:start w:val="1"/>
      <w:numFmt w:val="lowerLetter"/>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4">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6">
    <w:nsid w:val="50842418"/>
    <w:multiLevelType w:val="hybridMultilevel"/>
    <w:tmpl w:val="DBBA1334"/>
    <w:lvl w:ilvl="0" w:tplc="0C0A001B">
      <w:start w:val="1"/>
      <w:numFmt w:val="lowerRoman"/>
      <w:lvlText w:val="%1."/>
      <w:lvlJc w:val="right"/>
      <w:pPr>
        <w:ind w:left="360" w:hanging="360"/>
      </w:pPr>
      <w:rPr>
        <w:b/>
      </w:rPr>
    </w:lvl>
    <w:lvl w:ilvl="1" w:tplc="400A0017">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7">
    <w:nsid w:val="51F270B6"/>
    <w:multiLevelType w:val="hybridMultilevel"/>
    <w:tmpl w:val="42C02398"/>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52624237"/>
    <w:multiLevelType w:val="hybridMultilevel"/>
    <w:tmpl w:val="972A8A68"/>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0">
    <w:nsid w:val="52B53634"/>
    <w:multiLevelType w:val="hybridMultilevel"/>
    <w:tmpl w:val="57C0C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4A75E3B"/>
    <w:multiLevelType w:val="hybridMultilevel"/>
    <w:tmpl w:val="57887FEA"/>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094" w:hanging="360"/>
      </w:pPr>
    </w:lvl>
    <w:lvl w:ilvl="2" w:tplc="0C0A001B" w:tentative="1">
      <w:start w:val="1"/>
      <w:numFmt w:val="lowerRoman"/>
      <w:lvlText w:val="%3."/>
      <w:lvlJc w:val="right"/>
      <w:pPr>
        <w:ind w:left="1814" w:hanging="180"/>
      </w:pPr>
    </w:lvl>
    <w:lvl w:ilvl="3" w:tplc="0C0A000F" w:tentative="1">
      <w:start w:val="1"/>
      <w:numFmt w:val="decimal"/>
      <w:lvlText w:val="%4."/>
      <w:lvlJc w:val="left"/>
      <w:pPr>
        <w:ind w:left="2534" w:hanging="360"/>
      </w:pPr>
    </w:lvl>
    <w:lvl w:ilvl="4" w:tplc="0C0A0019" w:tentative="1">
      <w:start w:val="1"/>
      <w:numFmt w:val="lowerLetter"/>
      <w:lvlText w:val="%5."/>
      <w:lvlJc w:val="left"/>
      <w:pPr>
        <w:ind w:left="3254" w:hanging="360"/>
      </w:pPr>
    </w:lvl>
    <w:lvl w:ilvl="5" w:tplc="0C0A001B" w:tentative="1">
      <w:start w:val="1"/>
      <w:numFmt w:val="lowerRoman"/>
      <w:lvlText w:val="%6."/>
      <w:lvlJc w:val="right"/>
      <w:pPr>
        <w:ind w:left="3974" w:hanging="180"/>
      </w:pPr>
    </w:lvl>
    <w:lvl w:ilvl="6" w:tplc="0C0A000F" w:tentative="1">
      <w:start w:val="1"/>
      <w:numFmt w:val="decimal"/>
      <w:lvlText w:val="%7."/>
      <w:lvlJc w:val="left"/>
      <w:pPr>
        <w:ind w:left="4694" w:hanging="360"/>
      </w:pPr>
    </w:lvl>
    <w:lvl w:ilvl="7" w:tplc="0C0A0019" w:tentative="1">
      <w:start w:val="1"/>
      <w:numFmt w:val="lowerLetter"/>
      <w:lvlText w:val="%8."/>
      <w:lvlJc w:val="left"/>
      <w:pPr>
        <w:ind w:left="5414" w:hanging="360"/>
      </w:pPr>
    </w:lvl>
    <w:lvl w:ilvl="8" w:tplc="0C0A001B" w:tentative="1">
      <w:start w:val="1"/>
      <w:numFmt w:val="lowerRoman"/>
      <w:lvlText w:val="%9."/>
      <w:lvlJc w:val="right"/>
      <w:pPr>
        <w:ind w:left="6134" w:hanging="180"/>
      </w:pPr>
    </w:lvl>
  </w:abstractNum>
  <w:abstractNum w:abstractNumId="52">
    <w:nsid w:val="56652890"/>
    <w:multiLevelType w:val="hybridMultilevel"/>
    <w:tmpl w:val="D9A2A3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7870CBC"/>
    <w:multiLevelType w:val="hybridMultilevel"/>
    <w:tmpl w:val="4F54E032"/>
    <w:lvl w:ilvl="0" w:tplc="0C0A001B">
      <w:start w:val="1"/>
      <w:numFmt w:val="lowerRoman"/>
      <w:lvlText w:val="%1."/>
      <w:lvlJc w:val="right"/>
      <w:pPr>
        <w:ind w:left="2460" w:hanging="360"/>
      </w:pPr>
    </w:lvl>
    <w:lvl w:ilvl="1" w:tplc="0C0A0019" w:tentative="1">
      <w:start w:val="1"/>
      <w:numFmt w:val="lowerLetter"/>
      <w:lvlText w:val="%2."/>
      <w:lvlJc w:val="left"/>
      <w:pPr>
        <w:ind w:left="3180" w:hanging="360"/>
      </w:pPr>
    </w:lvl>
    <w:lvl w:ilvl="2" w:tplc="0C0A001B" w:tentative="1">
      <w:start w:val="1"/>
      <w:numFmt w:val="lowerRoman"/>
      <w:lvlText w:val="%3."/>
      <w:lvlJc w:val="right"/>
      <w:pPr>
        <w:ind w:left="3900" w:hanging="180"/>
      </w:pPr>
    </w:lvl>
    <w:lvl w:ilvl="3" w:tplc="0C0A000F" w:tentative="1">
      <w:start w:val="1"/>
      <w:numFmt w:val="decimal"/>
      <w:lvlText w:val="%4."/>
      <w:lvlJc w:val="left"/>
      <w:pPr>
        <w:ind w:left="4620" w:hanging="360"/>
      </w:pPr>
    </w:lvl>
    <w:lvl w:ilvl="4" w:tplc="0C0A0019" w:tentative="1">
      <w:start w:val="1"/>
      <w:numFmt w:val="lowerLetter"/>
      <w:lvlText w:val="%5."/>
      <w:lvlJc w:val="left"/>
      <w:pPr>
        <w:ind w:left="5340" w:hanging="360"/>
      </w:pPr>
    </w:lvl>
    <w:lvl w:ilvl="5" w:tplc="0C0A001B" w:tentative="1">
      <w:start w:val="1"/>
      <w:numFmt w:val="lowerRoman"/>
      <w:lvlText w:val="%6."/>
      <w:lvlJc w:val="right"/>
      <w:pPr>
        <w:ind w:left="6060" w:hanging="180"/>
      </w:pPr>
    </w:lvl>
    <w:lvl w:ilvl="6" w:tplc="0C0A000F" w:tentative="1">
      <w:start w:val="1"/>
      <w:numFmt w:val="decimal"/>
      <w:lvlText w:val="%7."/>
      <w:lvlJc w:val="left"/>
      <w:pPr>
        <w:ind w:left="6780" w:hanging="360"/>
      </w:pPr>
    </w:lvl>
    <w:lvl w:ilvl="7" w:tplc="0C0A0019" w:tentative="1">
      <w:start w:val="1"/>
      <w:numFmt w:val="lowerLetter"/>
      <w:lvlText w:val="%8."/>
      <w:lvlJc w:val="left"/>
      <w:pPr>
        <w:ind w:left="7500" w:hanging="360"/>
      </w:pPr>
    </w:lvl>
    <w:lvl w:ilvl="8" w:tplc="0C0A001B" w:tentative="1">
      <w:start w:val="1"/>
      <w:numFmt w:val="lowerRoman"/>
      <w:lvlText w:val="%9."/>
      <w:lvlJc w:val="right"/>
      <w:pPr>
        <w:ind w:left="8220" w:hanging="180"/>
      </w:pPr>
    </w:lvl>
  </w:abstractNum>
  <w:abstractNum w:abstractNumId="54">
    <w:nsid w:val="5870195F"/>
    <w:multiLevelType w:val="singleLevel"/>
    <w:tmpl w:val="38C2B268"/>
    <w:lvl w:ilvl="0">
      <w:numFmt w:val="decimal"/>
      <w:pStyle w:val="Ttulo9"/>
      <w:lvlText w:val=""/>
      <w:lvlJc w:val="left"/>
    </w:lvl>
  </w:abstractNum>
  <w:abstractNum w:abstractNumId="55">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656408"/>
    <w:multiLevelType w:val="multilevel"/>
    <w:tmpl w:val="0CF8CDC8"/>
    <w:lvl w:ilvl="0">
      <w:start w:val="1"/>
      <w:numFmt w:val="decimal"/>
      <w:pStyle w:val="Ttulo1"/>
      <w:lvlText w:val="%1."/>
      <w:lvlJc w:val="left"/>
      <w:pPr>
        <w:tabs>
          <w:tab w:val="num" w:pos="360"/>
        </w:tabs>
        <w:ind w:left="360" w:hanging="360"/>
      </w:pPr>
      <w:rPr>
        <w:rFonts w:ascii="Verdana" w:hAnsi="Verdana" w:hint="default"/>
        <w:b/>
        <w:color w:val="auto"/>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305744A"/>
    <w:multiLevelType w:val="hybridMultilevel"/>
    <w:tmpl w:val="F2101100"/>
    <w:lvl w:ilvl="0" w:tplc="93BC3D4A">
      <w:start w:val="1"/>
      <w:numFmt w:val="lowerRoman"/>
      <w:lvlText w:val="%1."/>
      <w:lvlJc w:val="right"/>
      <w:pPr>
        <w:ind w:left="108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2">
    <w:nsid w:val="69FC2756"/>
    <w:multiLevelType w:val="hybridMultilevel"/>
    <w:tmpl w:val="91DC529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6E7D6E24"/>
    <w:multiLevelType w:val="hybridMultilevel"/>
    <w:tmpl w:val="C28C294E"/>
    <w:lvl w:ilvl="0" w:tplc="83D854F2">
      <w:start w:val="1"/>
      <w:numFmt w:val="decimal"/>
      <w:lvlText w:val="%1."/>
      <w:lvlJc w:val="left"/>
      <w:pPr>
        <w:ind w:left="360" w:hanging="360"/>
      </w:pPr>
      <w:rPr>
        <w:rFonts w:hint="default"/>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4">
    <w:nsid w:val="756D189E"/>
    <w:multiLevelType w:val="hybridMultilevel"/>
    <w:tmpl w:val="9D66CC66"/>
    <w:lvl w:ilvl="0" w:tplc="07FA42FA">
      <w:start w:val="1"/>
      <w:numFmt w:val="lowerLetter"/>
      <w:lvlText w:val="%1."/>
      <w:lvlJc w:val="left"/>
      <w:pPr>
        <w:ind w:left="1080" w:hanging="360"/>
      </w:pPr>
      <w:rPr>
        <w:b w:val="0"/>
      </w:rPr>
    </w:lvl>
    <w:lvl w:ilvl="1" w:tplc="0C0A001B">
      <w:start w:val="1"/>
      <w:numFmt w:val="lowerRoman"/>
      <w:lvlText w:val="%2."/>
      <w:lvlJc w:val="righ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6">
    <w:nsid w:val="7BAE255F"/>
    <w:multiLevelType w:val="hybridMultilevel"/>
    <w:tmpl w:val="E8DCE0BE"/>
    <w:lvl w:ilvl="0" w:tplc="2CE6FED4">
      <w:start w:val="1"/>
      <w:numFmt w:val="decimal"/>
      <w:lvlText w:val="%1."/>
      <w:lvlJc w:val="left"/>
      <w:pPr>
        <w:ind w:left="360" w:hanging="360"/>
      </w:pPr>
      <w:rPr>
        <w:b/>
      </w:rPr>
    </w:lvl>
    <w:lvl w:ilvl="1" w:tplc="400A0017">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nsid w:val="7E123B76"/>
    <w:multiLevelType w:val="hybridMultilevel"/>
    <w:tmpl w:val="56F20FAC"/>
    <w:lvl w:ilvl="0" w:tplc="9154AE44">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E9B65CA"/>
    <w:multiLevelType w:val="hybridMultilevel"/>
    <w:tmpl w:val="ABD0F70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34"/>
  </w:num>
  <w:num w:numId="3">
    <w:abstractNumId w:val="57"/>
  </w:num>
  <w:num w:numId="4">
    <w:abstractNumId w:val="54"/>
  </w:num>
  <w:num w:numId="5">
    <w:abstractNumId w:val="14"/>
  </w:num>
  <w:num w:numId="6">
    <w:abstractNumId w:val="8"/>
  </w:num>
  <w:num w:numId="7">
    <w:abstractNumId w:val="5"/>
  </w:num>
  <w:num w:numId="8">
    <w:abstractNumId w:val="31"/>
  </w:num>
  <w:num w:numId="9">
    <w:abstractNumId w:val="32"/>
  </w:num>
  <w:num w:numId="10">
    <w:abstractNumId w:val="30"/>
  </w:num>
  <w:num w:numId="11">
    <w:abstractNumId w:val="58"/>
  </w:num>
  <w:num w:numId="12">
    <w:abstractNumId w:val="52"/>
  </w:num>
  <w:num w:numId="13">
    <w:abstractNumId w:val="25"/>
  </w:num>
  <w:num w:numId="14">
    <w:abstractNumId w:val="13"/>
  </w:num>
  <w:num w:numId="15">
    <w:abstractNumId w:val="6"/>
  </w:num>
  <w:num w:numId="16">
    <w:abstractNumId w:val="20"/>
  </w:num>
  <w:num w:numId="17">
    <w:abstractNumId w:val="55"/>
  </w:num>
  <w:num w:numId="18">
    <w:abstractNumId w:val="29"/>
  </w:num>
  <w:num w:numId="19">
    <w:abstractNumId w:val="39"/>
  </w:num>
  <w:num w:numId="20">
    <w:abstractNumId w:val="56"/>
  </w:num>
  <w:num w:numId="21">
    <w:abstractNumId w:val="40"/>
  </w:num>
  <w:num w:numId="22">
    <w:abstractNumId w:val="11"/>
  </w:num>
  <w:num w:numId="23">
    <w:abstractNumId w:val="0"/>
  </w:num>
  <w:num w:numId="24">
    <w:abstractNumId w:val="42"/>
  </w:num>
  <w:num w:numId="25">
    <w:abstractNumId w:val="60"/>
  </w:num>
  <w:num w:numId="26">
    <w:abstractNumId w:val="1"/>
  </w:num>
  <w:num w:numId="27">
    <w:abstractNumId w:val="23"/>
  </w:num>
  <w:num w:numId="28">
    <w:abstractNumId w:val="45"/>
  </w:num>
  <w:num w:numId="29">
    <w:abstractNumId w:val="3"/>
  </w:num>
  <w:num w:numId="30">
    <w:abstractNumId w:val="21"/>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26"/>
  </w:num>
  <w:num w:numId="34">
    <w:abstractNumId w:val="17"/>
  </w:num>
  <w:num w:numId="35">
    <w:abstractNumId w:val="18"/>
  </w:num>
  <w:num w:numId="36">
    <w:abstractNumId w:val="41"/>
  </w:num>
  <w:num w:numId="37">
    <w:abstractNumId w:val="22"/>
  </w:num>
  <w:num w:numId="38">
    <w:abstractNumId w:val="33"/>
  </w:num>
  <w:num w:numId="39">
    <w:abstractNumId w:val="12"/>
  </w:num>
  <w:num w:numId="40">
    <w:abstractNumId w:val="46"/>
  </w:num>
  <w:num w:numId="41">
    <w:abstractNumId w:val="66"/>
  </w:num>
  <w:num w:numId="42">
    <w:abstractNumId w:val="43"/>
  </w:num>
  <w:num w:numId="43">
    <w:abstractNumId w:val="16"/>
  </w:num>
  <w:num w:numId="44">
    <w:abstractNumId w:val="37"/>
  </w:num>
  <w:num w:numId="45">
    <w:abstractNumId w:val="24"/>
  </w:num>
  <w:num w:numId="46">
    <w:abstractNumId w:val="10"/>
  </w:num>
  <w:num w:numId="47">
    <w:abstractNumId w:val="35"/>
  </w:num>
  <w:num w:numId="48">
    <w:abstractNumId w:val="61"/>
  </w:num>
  <w:num w:numId="49">
    <w:abstractNumId w:val="51"/>
  </w:num>
  <w:num w:numId="50">
    <w:abstractNumId w:val="4"/>
  </w:num>
  <w:num w:numId="51">
    <w:abstractNumId w:val="67"/>
  </w:num>
  <w:num w:numId="52">
    <w:abstractNumId w:val="36"/>
  </w:num>
  <w:num w:numId="53">
    <w:abstractNumId w:val="49"/>
  </w:num>
  <w:num w:numId="54">
    <w:abstractNumId w:val="28"/>
  </w:num>
  <w:num w:numId="55">
    <w:abstractNumId w:val="44"/>
  </w:num>
  <w:num w:numId="56">
    <w:abstractNumId w:val="50"/>
  </w:num>
  <w:num w:numId="57">
    <w:abstractNumId w:val="47"/>
  </w:num>
  <w:num w:numId="58">
    <w:abstractNumId w:val="9"/>
  </w:num>
  <w:num w:numId="59">
    <w:abstractNumId w:val="27"/>
  </w:num>
  <w:num w:numId="60">
    <w:abstractNumId w:val="68"/>
  </w:num>
  <w:num w:numId="61">
    <w:abstractNumId w:val="2"/>
  </w:num>
  <w:num w:numId="62">
    <w:abstractNumId w:val="63"/>
  </w:num>
  <w:num w:numId="63">
    <w:abstractNumId w:val="64"/>
  </w:num>
  <w:num w:numId="64">
    <w:abstractNumId w:val="59"/>
  </w:num>
  <w:num w:numId="65">
    <w:abstractNumId w:val="19"/>
  </w:num>
  <w:num w:numId="66">
    <w:abstractNumId w:val="48"/>
  </w:num>
  <w:num w:numId="67">
    <w:abstractNumId w:val="7"/>
  </w:num>
  <w:num w:numId="68">
    <w:abstractNumId w:val="62"/>
  </w:num>
  <w:num w:numId="6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0CB3"/>
    <w:rsid w:val="000119E5"/>
    <w:rsid w:val="00011F76"/>
    <w:rsid w:val="00013010"/>
    <w:rsid w:val="00013486"/>
    <w:rsid w:val="00013794"/>
    <w:rsid w:val="000151BB"/>
    <w:rsid w:val="00015F54"/>
    <w:rsid w:val="000162CE"/>
    <w:rsid w:val="000167C5"/>
    <w:rsid w:val="00016E3D"/>
    <w:rsid w:val="00017798"/>
    <w:rsid w:val="00017919"/>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0E5"/>
    <w:rsid w:val="000312C2"/>
    <w:rsid w:val="000315F7"/>
    <w:rsid w:val="0003173B"/>
    <w:rsid w:val="00031C44"/>
    <w:rsid w:val="00031D69"/>
    <w:rsid w:val="000321E9"/>
    <w:rsid w:val="0003466E"/>
    <w:rsid w:val="00034807"/>
    <w:rsid w:val="00035642"/>
    <w:rsid w:val="000357E3"/>
    <w:rsid w:val="00036382"/>
    <w:rsid w:val="000366EE"/>
    <w:rsid w:val="00036801"/>
    <w:rsid w:val="00041F69"/>
    <w:rsid w:val="00043F1B"/>
    <w:rsid w:val="000453C8"/>
    <w:rsid w:val="00045C94"/>
    <w:rsid w:val="00046338"/>
    <w:rsid w:val="00046D94"/>
    <w:rsid w:val="00047292"/>
    <w:rsid w:val="00047696"/>
    <w:rsid w:val="0004797A"/>
    <w:rsid w:val="00047B01"/>
    <w:rsid w:val="000503C3"/>
    <w:rsid w:val="0005043E"/>
    <w:rsid w:val="00050B4F"/>
    <w:rsid w:val="000514F5"/>
    <w:rsid w:val="0005246E"/>
    <w:rsid w:val="00052FD6"/>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8C3"/>
    <w:rsid w:val="00065A73"/>
    <w:rsid w:val="00066457"/>
    <w:rsid w:val="00066800"/>
    <w:rsid w:val="000673C8"/>
    <w:rsid w:val="00067481"/>
    <w:rsid w:val="00070CA0"/>
    <w:rsid w:val="00071AE7"/>
    <w:rsid w:val="000723A5"/>
    <w:rsid w:val="00072695"/>
    <w:rsid w:val="00072B26"/>
    <w:rsid w:val="00072C1C"/>
    <w:rsid w:val="00073939"/>
    <w:rsid w:val="00073C54"/>
    <w:rsid w:val="00074903"/>
    <w:rsid w:val="0007568A"/>
    <w:rsid w:val="000763EA"/>
    <w:rsid w:val="00077D19"/>
    <w:rsid w:val="00077E45"/>
    <w:rsid w:val="0008088A"/>
    <w:rsid w:val="000809A1"/>
    <w:rsid w:val="00081CFD"/>
    <w:rsid w:val="00081E62"/>
    <w:rsid w:val="000829C0"/>
    <w:rsid w:val="000829EE"/>
    <w:rsid w:val="00082CD1"/>
    <w:rsid w:val="00082F73"/>
    <w:rsid w:val="00084659"/>
    <w:rsid w:val="00084BC2"/>
    <w:rsid w:val="00086B26"/>
    <w:rsid w:val="00087393"/>
    <w:rsid w:val="0009005C"/>
    <w:rsid w:val="000900E4"/>
    <w:rsid w:val="00090304"/>
    <w:rsid w:val="00090844"/>
    <w:rsid w:val="000908BA"/>
    <w:rsid w:val="000917D6"/>
    <w:rsid w:val="00091B34"/>
    <w:rsid w:val="00091C50"/>
    <w:rsid w:val="00091F91"/>
    <w:rsid w:val="0009218A"/>
    <w:rsid w:val="000935F6"/>
    <w:rsid w:val="00094381"/>
    <w:rsid w:val="00094978"/>
    <w:rsid w:val="00095A7C"/>
    <w:rsid w:val="00096E21"/>
    <w:rsid w:val="0009721F"/>
    <w:rsid w:val="000A0414"/>
    <w:rsid w:val="000A1AF0"/>
    <w:rsid w:val="000A2245"/>
    <w:rsid w:val="000A243C"/>
    <w:rsid w:val="000A2B45"/>
    <w:rsid w:val="000A3B72"/>
    <w:rsid w:val="000A3D61"/>
    <w:rsid w:val="000A3E04"/>
    <w:rsid w:val="000A4126"/>
    <w:rsid w:val="000A59BD"/>
    <w:rsid w:val="000A61B8"/>
    <w:rsid w:val="000B08F4"/>
    <w:rsid w:val="000B1151"/>
    <w:rsid w:val="000B181D"/>
    <w:rsid w:val="000B1D43"/>
    <w:rsid w:val="000B26A3"/>
    <w:rsid w:val="000B31DA"/>
    <w:rsid w:val="000B41DC"/>
    <w:rsid w:val="000B49C7"/>
    <w:rsid w:val="000B562B"/>
    <w:rsid w:val="000B5D3B"/>
    <w:rsid w:val="000B6395"/>
    <w:rsid w:val="000B6629"/>
    <w:rsid w:val="000B6652"/>
    <w:rsid w:val="000B6D8C"/>
    <w:rsid w:val="000C00A0"/>
    <w:rsid w:val="000C0267"/>
    <w:rsid w:val="000C1145"/>
    <w:rsid w:val="000C3121"/>
    <w:rsid w:val="000C31B6"/>
    <w:rsid w:val="000C4186"/>
    <w:rsid w:val="000C452A"/>
    <w:rsid w:val="000C590F"/>
    <w:rsid w:val="000C6593"/>
    <w:rsid w:val="000C6AD8"/>
    <w:rsid w:val="000D0245"/>
    <w:rsid w:val="000D06B4"/>
    <w:rsid w:val="000D1340"/>
    <w:rsid w:val="000D1536"/>
    <w:rsid w:val="000D153F"/>
    <w:rsid w:val="000D15E3"/>
    <w:rsid w:val="000D1D7C"/>
    <w:rsid w:val="000D210C"/>
    <w:rsid w:val="000D2646"/>
    <w:rsid w:val="000D315F"/>
    <w:rsid w:val="000D3C93"/>
    <w:rsid w:val="000D42DF"/>
    <w:rsid w:val="000D45F8"/>
    <w:rsid w:val="000D7EAB"/>
    <w:rsid w:val="000D7FB2"/>
    <w:rsid w:val="000E03D5"/>
    <w:rsid w:val="000E0F0B"/>
    <w:rsid w:val="000E1750"/>
    <w:rsid w:val="000E20B0"/>
    <w:rsid w:val="000E2681"/>
    <w:rsid w:val="000E4A12"/>
    <w:rsid w:val="000E4A73"/>
    <w:rsid w:val="000E5430"/>
    <w:rsid w:val="000E7B3C"/>
    <w:rsid w:val="000E7FFE"/>
    <w:rsid w:val="000F06F7"/>
    <w:rsid w:val="000F094E"/>
    <w:rsid w:val="000F2571"/>
    <w:rsid w:val="000F2640"/>
    <w:rsid w:val="000F28C5"/>
    <w:rsid w:val="000F2EE5"/>
    <w:rsid w:val="000F41EA"/>
    <w:rsid w:val="000F4406"/>
    <w:rsid w:val="000F5AE8"/>
    <w:rsid w:val="000F5FCA"/>
    <w:rsid w:val="000F6630"/>
    <w:rsid w:val="000F775B"/>
    <w:rsid w:val="000F7B42"/>
    <w:rsid w:val="00101E78"/>
    <w:rsid w:val="00102E06"/>
    <w:rsid w:val="001043B7"/>
    <w:rsid w:val="001050CA"/>
    <w:rsid w:val="001054E1"/>
    <w:rsid w:val="00105501"/>
    <w:rsid w:val="00105D97"/>
    <w:rsid w:val="001060A7"/>
    <w:rsid w:val="001067BB"/>
    <w:rsid w:val="00106C85"/>
    <w:rsid w:val="00107965"/>
    <w:rsid w:val="00110DD5"/>
    <w:rsid w:val="00113A31"/>
    <w:rsid w:val="00114E6D"/>
    <w:rsid w:val="001151F6"/>
    <w:rsid w:val="00115C54"/>
    <w:rsid w:val="0011664B"/>
    <w:rsid w:val="001200E0"/>
    <w:rsid w:val="001202FD"/>
    <w:rsid w:val="001212D1"/>
    <w:rsid w:val="00122478"/>
    <w:rsid w:val="00122A27"/>
    <w:rsid w:val="00122CEF"/>
    <w:rsid w:val="00122DFF"/>
    <w:rsid w:val="001236AA"/>
    <w:rsid w:val="00123ABA"/>
    <w:rsid w:val="00123B60"/>
    <w:rsid w:val="00124AD2"/>
    <w:rsid w:val="00127179"/>
    <w:rsid w:val="00127180"/>
    <w:rsid w:val="00127BEA"/>
    <w:rsid w:val="001315A3"/>
    <w:rsid w:val="00131971"/>
    <w:rsid w:val="00133273"/>
    <w:rsid w:val="00133B2A"/>
    <w:rsid w:val="001342B0"/>
    <w:rsid w:val="00134A3D"/>
    <w:rsid w:val="00134AAB"/>
    <w:rsid w:val="00134DFE"/>
    <w:rsid w:val="00134F04"/>
    <w:rsid w:val="001355B2"/>
    <w:rsid w:val="00135A78"/>
    <w:rsid w:val="001362DE"/>
    <w:rsid w:val="00136EFB"/>
    <w:rsid w:val="0013701F"/>
    <w:rsid w:val="00140BA9"/>
    <w:rsid w:val="001412A2"/>
    <w:rsid w:val="00141FB3"/>
    <w:rsid w:val="00142291"/>
    <w:rsid w:val="00142423"/>
    <w:rsid w:val="00142A4D"/>
    <w:rsid w:val="0014351F"/>
    <w:rsid w:val="001435B4"/>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447"/>
    <w:rsid w:val="00161CAC"/>
    <w:rsid w:val="0016265F"/>
    <w:rsid w:val="001632C7"/>
    <w:rsid w:val="00163803"/>
    <w:rsid w:val="00163A5F"/>
    <w:rsid w:val="001647E4"/>
    <w:rsid w:val="0016493D"/>
    <w:rsid w:val="00164DD1"/>
    <w:rsid w:val="00164EF5"/>
    <w:rsid w:val="0016534F"/>
    <w:rsid w:val="001658A9"/>
    <w:rsid w:val="00165D73"/>
    <w:rsid w:val="0017017C"/>
    <w:rsid w:val="00170385"/>
    <w:rsid w:val="00170AC4"/>
    <w:rsid w:val="00171A28"/>
    <w:rsid w:val="0017239F"/>
    <w:rsid w:val="00173151"/>
    <w:rsid w:val="00173399"/>
    <w:rsid w:val="0017339F"/>
    <w:rsid w:val="0017376B"/>
    <w:rsid w:val="00173DB7"/>
    <w:rsid w:val="00174146"/>
    <w:rsid w:val="001754B0"/>
    <w:rsid w:val="00175504"/>
    <w:rsid w:val="0018032A"/>
    <w:rsid w:val="0018137A"/>
    <w:rsid w:val="00181420"/>
    <w:rsid w:val="0018167F"/>
    <w:rsid w:val="0018248A"/>
    <w:rsid w:val="00182550"/>
    <w:rsid w:val="00182A05"/>
    <w:rsid w:val="00182B9F"/>
    <w:rsid w:val="00182F8F"/>
    <w:rsid w:val="0018301F"/>
    <w:rsid w:val="001839E8"/>
    <w:rsid w:val="001843C8"/>
    <w:rsid w:val="00184FFC"/>
    <w:rsid w:val="001852D7"/>
    <w:rsid w:val="0018564F"/>
    <w:rsid w:val="001857EE"/>
    <w:rsid w:val="00185CFD"/>
    <w:rsid w:val="00186113"/>
    <w:rsid w:val="00186F2B"/>
    <w:rsid w:val="00186F8D"/>
    <w:rsid w:val="00190269"/>
    <w:rsid w:val="00190876"/>
    <w:rsid w:val="00190D29"/>
    <w:rsid w:val="001911F5"/>
    <w:rsid w:val="0019128F"/>
    <w:rsid w:val="00191837"/>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2BD"/>
    <w:rsid w:val="001B041B"/>
    <w:rsid w:val="001B0637"/>
    <w:rsid w:val="001B0E95"/>
    <w:rsid w:val="001B20E2"/>
    <w:rsid w:val="001B2591"/>
    <w:rsid w:val="001B2B48"/>
    <w:rsid w:val="001B30F1"/>
    <w:rsid w:val="001B3AE6"/>
    <w:rsid w:val="001B4B89"/>
    <w:rsid w:val="001B5A4C"/>
    <w:rsid w:val="001B66CE"/>
    <w:rsid w:val="001B6AAB"/>
    <w:rsid w:val="001C0A95"/>
    <w:rsid w:val="001C1BE3"/>
    <w:rsid w:val="001C2B01"/>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62D"/>
    <w:rsid w:val="001D588F"/>
    <w:rsid w:val="001D6695"/>
    <w:rsid w:val="001D69EB"/>
    <w:rsid w:val="001D7534"/>
    <w:rsid w:val="001E1364"/>
    <w:rsid w:val="001E147E"/>
    <w:rsid w:val="001E1D14"/>
    <w:rsid w:val="001E2C17"/>
    <w:rsid w:val="001E2F4A"/>
    <w:rsid w:val="001E2FC8"/>
    <w:rsid w:val="001E37B7"/>
    <w:rsid w:val="001E40A6"/>
    <w:rsid w:val="001E4179"/>
    <w:rsid w:val="001E43B2"/>
    <w:rsid w:val="001E484E"/>
    <w:rsid w:val="001E4F0B"/>
    <w:rsid w:val="001E5843"/>
    <w:rsid w:val="001E6380"/>
    <w:rsid w:val="001E68B1"/>
    <w:rsid w:val="001E7518"/>
    <w:rsid w:val="001E7551"/>
    <w:rsid w:val="001E76C0"/>
    <w:rsid w:val="001F120F"/>
    <w:rsid w:val="001F1540"/>
    <w:rsid w:val="001F286C"/>
    <w:rsid w:val="001F2877"/>
    <w:rsid w:val="001F2CE8"/>
    <w:rsid w:val="001F2ED8"/>
    <w:rsid w:val="001F3028"/>
    <w:rsid w:val="001F36E6"/>
    <w:rsid w:val="001F4837"/>
    <w:rsid w:val="001F4B6B"/>
    <w:rsid w:val="001F56BE"/>
    <w:rsid w:val="001F5FF0"/>
    <w:rsid w:val="001F6474"/>
    <w:rsid w:val="001F6F71"/>
    <w:rsid w:val="001F6FD1"/>
    <w:rsid w:val="001F707F"/>
    <w:rsid w:val="001F7116"/>
    <w:rsid w:val="001F713C"/>
    <w:rsid w:val="001F733B"/>
    <w:rsid w:val="0020077A"/>
    <w:rsid w:val="002007C2"/>
    <w:rsid w:val="002014A5"/>
    <w:rsid w:val="0020165F"/>
    <w:rsid w:val="00201D93"/>
    <w:rsid w:val="0020210E"/>
    <w:rsid w:val="00202579"/>
    <w:rsid w:val="00202D5F"/>
    <w:rsid w:val="00203E89"/>
    <w:rsid w:val="00204172"/>
    <w:rsid w:val="002043A0"/>
    <w:rsid w:val="00205786"/>
    <w:rsid w:val="002058DC"/>
    <w:rsid w:val="00206013"/>
    <w:rsid w:val="002071C1"/>
    <w:rsid w:val="00207835"/>
    <w:rsid w:val="00207EC4"/>
    <w:rsid w:val="00207F04"/>
    <w:rsid w:val="00210A5B"/>
    <w:rsid w:val="00211B0A"/>
    <w:rsid w:val="00212130"/>
    <w:rsid w:val="00212325"/>
    <w:rsid w:val="0021261A"/>
    <w:rsid w:val="00212A0A"/>
    <w:rsid w:val="00212F70"/>
    <w:rsid w:val="002139D2"/>
    <w:rsid w:val="00213D83"/>
    <w:rsid w:val="00214932"/>
    <w:rsid w:val="0021500F"/>
    <w:rsid w:val="00215AD6"/>
    <w:rsid w:val="002164D9"/>
    <w:rsid w:val="00216C6C"/>
    <w:rsid w:val="00216CF9"/>
    <w:rsid w:val="00216FE3"/>
    <w:rsid w:val="002176D5"/>
    <w:rsid w:val="00217FCF"/>
    <w:rsid w:val="002200F3"/>
    <w:rsid w:val="0022011B"/>
    <w:rsid w:val="00220F24"/>
    <w:rsid w:val="0022105C"/>
    <w:rsid w:val="00221195"/>
    <w:rsid w:val="00222136"/>
    <w:rsid w:val="002221CC"/>
    <w:rsid w:val="00222513"/>
    <w:rsid w:val="002228F3"/>
    <w:rsid w:val="00223F27"/>
    <w:rsid w:val="00224726"/>
    <w:rsid w:val="00224732"/>
    <w:rsid w:val="00224FED"/>
    <w:rsid w:val="0022501C"/>
    <w:rsid w:val="00225409"/>
    <w:rsid w:val="002255B7"/>
    <w:rsid w:val="002256D7"/>
    <w:rsid w:val="00226380"/>
    <w:rsid w:val="0022755C"/>
    <w:rsid w:val="00227F50"/>
    <w:rsid w:val="00230485"/>
    <w:rsid w:val="00230AA1"/>
    <w:rsid w:val="00230B18"/>
    <w:rsid w:val="00231521"/>
    <w:rsid w:val="00231C20"/>
    <w:rsid w:val="00231E2E"/>
    <w:rsid w:val="00232639"/>
    <w:rsid w:val="00232ABF"/>
    <w:rsid w:val="00232E88"/>
    <w:rsid w:val="00233227"/>
    <w:rsid w:val="002359EE"/>
    <w:rsid w:val="00235AEB"/>
    <w:rsid w:val="00236DB1"/>
    <w:rsid w:val="00236E96"/>
    <w:rsid w:val="00237A85"/>
    <w:rsid w:val="00237D3B"/>
    <w:rsid w:val="00237E89"/>
    <w:rsid w:val="00241A1D"/>
    <w:rsid w:val="0024256F"/>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596"/>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3654"/>
    <w:rsid w:val="002656DE"/>
    <w:rsid w:val="00265812"/>
    <w:rsid w:val="00265F1D"/>
    <w:rsid w:val="00265FF8"/>
    <w:rsid w:val="002701C5"/>
    <w:rsid w:val="002702DD"/>
    <w:rsid w:val="002705DF"/>
    <w:rsid w:val="00270796"/>
    <w:rsid w:val="00270D5E"/>
    <w:rsid w:val="00271731"/>
    <w:rsid w:val="00272CF3"/>
    <w:rsid w:val="00273B51"/>
    <w:rsid w:val="00274769"/>
    <w:rsid w:val="00274D58"/>
    <w:rsid w:val="0027510F"/>
    <w:rsid w:val="0027533F"/>
    <w:rsid w:val="00276748"/>
    <w:rsid w:val="00277B60"/>
    <w:rsid w:val="002803F1"/>
    <w:rsid w:val="00280D1D"/>
    <w:rsid w:val="0028113B"/>
    <w:rsid w:val="0028188C"/>
    <w:rsid w:val="00282784"/>
    <w:rsid w:val="00282F1E"/>
    <w:rsid w:val="0028327A"/>
    <w:rsid w:val="002837F3"/>
    <w:rsid w:val="0028399F"/>
    <w:rsid w:val="00284623"/>
    <w:rsid w:val="002846AA"/>
    <w:rsid w:val="00284AC8"/>
    <w:rsid w:val="00284CF4"/>
    <w:rsid w:val="00285765"/>
    <w:rsid w:val="00285770"/>
    <w:rsid w:val="00285A5F"/>
    <w:rsid w:val="0028659F"/>
    <w:rsid w:val="00286CE1"/>
    <w:rsid w:val="002874FE"/>
    <w:rsid w:val="00287B6E"/>
    <w:rsid w:val="00290DAB"/>
    <w:rsid w:val="0029123F"/>
    <w:rsid w:val="00291BC9"/>
    <w:rsid w:val="002923D9"/>
    <w:rsid w:val="00292EB6"/>
    <w:rsid w:val="00294EBA"/>
    <w:rsid w:val="0029597E"/>
    <w:rsid w:val="002964CD"/>
    <w:rsid w:val="0029679A"/>
    <w:rsid w:val="00296881"/>
    <w:rsid w:val="00296B02"/>
    <w:rsid w:val="00296D9F"/>
    <w:rsid w:val="0029719B"/>
    <w:rsid w:val="0029727F"/>
    <w:rsid w:val="002974DE"/>
    <w:rsid w:val="0029758F"/>
    <w:rsid w:val="00297ED7"/>
    <w:rsid w:val="002A0B8B"/>
    <w:rsid w:val="002A1372"/>
    <w:rsid w:val="002A193B"/>
    <w:rsid w:val="002A1C2F"/>
    <w:rsid w:val="002A1DC1"/>
    <w:rsid w:val="002A3BA8"/>
    <w:rsid w:val="002A40EA"/>
    <w:rsid w:val="002A4E64"/>
    <w:rsid w:val="002A54B1"/>
    <w:rsid w:val="002A5C42"/>
    <w:rsid w:val="002A5C64"/>
    <w:rsid w:val="002B0595"/>
    <w:rsid w:val="002B09C5"/>
    <w:rsid w:val="002B0C0B"/>
    <w:rsid w:val="002B0C8F"/>
    <w:rsid w:val="002B1E23"/>
    <w:rsid w:val="002B21F8"/>
    <w:rsid w:val="002B229E"/>
    <w:rsid w:val="002B2C6B"/>
    <w:rsid w:val="002B2F6A"/>
    <w:rsid w:val="002B3417"/>
    <w:rsid w:val="002B3A5A"/>
    <w:rsid w:val="002B46B0"/>
    <w:rsid w:val="002B5071"/>
    <w:rsid w:val="002B5171"/>
    <w:rsid w:val="002B51C5"/>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1A4"/>
    <w:rsid w:val="002D42A5"/>
    <w:rsid w:val="002D4A2B"/>
    <w:rsid w:val="002D4B78"/>
    <w:rsid w:val="002D55A4"/>
    <w:rsid w:val="002D622B"/>
    <w:rsid w:val="002D744C"/>
    <w:rsid w:val="002E0426"/>
    <w:rsid w:val="002E0A29"/>
    <w:rsid w:val="002E0BD0"/>
    <w:rsid w:val="002E0DBE"/>
    <w:rsid w:val="002E1B3B"/>
    <w:rsid w:val="002E2B59"/>
    <w:rsid w:val="002E2D66"/>
    <w:rsid w:val="002E37A0"/>
    <w:rsid w:val="002E45D8"/>
    <w:rsid w:val="002E4F2F"/>
    <w:rsid w:val="002E57D0"/>
    <w:rsid w:val="002E5EAD"/>
    <w:rsid w:val="002E63F7"/>
    <w:rsid w:val="002E69D1"/>
    <w:rsid w:val="002E7001"/>
    <w:rsid w:val="002E7156"/>
    <w:rsid w:val="002F02AD"/>
    <w:rsid w:val="002F0CAA"/>
    <w:rsid w:val="002F1083"/>
    <w:rsid w:val="002F1204"/>
    <w:rsid w:val="002F2065"/>
    <w:rsid w:val="002F345C"/>
    <w:rsid w:val="002F3600"/>
    <w:rsid w:val="002F38CE"/>
    <w:rsid w:val="002F4712"/>
    <w:rsid w:val="002F4822"/>
    <w:rsid w:val="002F58BE"/>
    <w:rsid w:val="002F5C6E"/>
    <w:rsid w:val="002F72BB"/>
    <w:rsid w:val="0030079D"/>
    <w:rsid w:val="00300B37"/>
    <w:rsid w:val="003010F0"/>
    <w:rsid w:val="003019C3"/>
    <w:rsid w:val="003021C0"/>
    <w:rsid w:val="00302647"/>
    <w:rsid w:val="00302A51"/>
    <w:rsid w:val="00302C4A"/>
    <w:rsid w:val="003038B4"/>
    <w:rsid w:val="00303C69"/>
    <w:rsid w:val="003040A9"/>
    <w:rsid w:val="00304101"/>
    <w:rsid w:val="00306524"/>
    <w:rsid w:val="00306A55"/>
    <w:rsid w:val="00306D34"/>
    <w:rsid w:val="003079FC"/>
    <w:rsid w:val="00310218"/>
    <w:rsid w:val="00310B81"/>
    <w:rsid w:val="00311631"/>
    <w:rsid w:val="00312893"/>
    <w:rsid w:val="00312ADB"/>
    <w:rsid w:val="00312FD1"/>
    <w:rsid w:val="00313D24"/>
    <w:rsid w:val="00313E0C"/>
    <w:rsid w:val="0031431B"/>
    <w:rsid w:val="00314EDE"/>
    <w:rsid w:val="00314FD3"/>
    <w:rsid w:val="003152B2"/>
    <w:rsid w:val="00316161"/>
    <w:rsid w:val="003161A8"/>
    <w:rsid w:val="00316A0C"/>
    <w:rsid w:val="003172A4"/>
    <w:rsid w:val="0032026A"/>
    <w:rsid w:val="00320A01"/>
    <w:rsid w:val="00320E33"/>
    <w:rsid w:val="00320EBA"/>
    <w:rsid w:val="003210B8"/>
    <w:rsid w:val="0032182A"/>
    <w:rsid w:val="00321867"/>
    <w:rsid w:val="0032214B"/>
    <w:rsid w:val="0032321E"/>
    <w:rsid w:val="0032375F"/>
    <w:rsid w:val="00323B65"/>
    <w:rsid w:val="003241A2"/>
    <w:rsid w:val="003241DF"/>
    <w:rsid w:val="00324AFF"/>
    <w:rsid w:val="003263A0"/>
    <w:rsid w:val="00326508"/>
    <w:rsid w:val="003273E4"/>
    <w:rsid w:val="00327A8E"/>
    <w:rsid w:val="00327D44"/>
    <w:rsid w:val="00327DA0"/>
    <w:rsid w:val="0033061A"/>
    <w:rsid w:val="00330ED5"/>
    <w:rsid w:val="00330FDE"/>
    <w:rsid w:val="003313B2"/>
    <w:rsid w:val="00333380"/>
    <w:rsid w:val="00335198"/>
    <w:rsid w:val="0033524D"/>
    <w:rsid w:val="00335DFE"/>
    <w:rsid w:val="00336867"/>
    <w:rsid w:val="0033740A"/>
    <w:rsid w:val="00340C00"/>
    <w:rsid w:val="00340E71"/>
    <w:rsid w:val="003414B2"/>
    <w:rsid w:val="00342AEE"/>
    <w:rsid w:val="0034393A"/>
    <w:rsid w:val="00343B66"/>
    <w:rsid w:val="00343D24"/>
    <w:rsid w:val="00343F1A"/>
    <w:rsid w:val="00345F2E"/>
    <w:rsid w:val="00346A9F"/>
    <w:rsid w:val="003502A6"/>
    <w:rsid w:val="00350398"/>
    <w:rsid w:val="00351703"/>
    <w:rsid w:val="00352291"/>
    <w:rsid w:val="00352634"/>
    <w:rsid w:val="003532B1"/>
    <w:rsid w:val="003535AB"/>
    <w:rsid w:val="003535BE"/>
    <w:rsid w:val="00353AD0"/>
    <w:rsid w:val="003544C8"/>
    <w:rsid w:val="00354AEB"/>
    <w:rsid w:val="003551E4"/>
    <w:rsid w:val="003561DF"/>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0BE"/>
    <w:rsid w:val="0036774E"/>
    <w:rsid w:val="00367C16"/>
    <w:rsid w:val="00370549"/>
    <w:rsid w:val="00370589"/>
    <w:rsid w:val="00371385"/>
    <w:rsid w:val="00371F0B"/>
    <w:rsid w:val="0037252E"/>
    <w:rsid w:val="003730CD"/>
    <w:rsid w:val="00373C42"/>
    <w:rsid w:val="00373EBC"/>
    <w:rsid w:val="003741A2"/>
    <w:rsid w:val="00374A9A"/>
    <w:rsid w:val="0038025B"/>
    <w:rsid w:val="00380353"/>
    <w:rsid w:val="00380476"/>
    <w:rsid w:val="0038052D"/>
    <w:rsid w:val="00381F3F"/>
    <w:rsid w:val="00384D32"/>
    <w:rsid w:val="003851C2"/>
    <w:rsid w:val="003853A8"/>
    <w:rsid w:val="00385661"/>
    <w:rsid w:val="00387450"/>
    <w:rsid w:val="00387E1B"/>
    <w:rsid w:val="003908AD"/>
    <w:rsid w:val="003918A7"/>
    <w:rsid w:val="00391D04"/>
    <w:rsid w:val="003943E4"/>
    <w:rsid w:val="003953B0"/>
    <w:rsid w:val="003956A6"/>
    <w:rsid w:val="00395BD7"/>
    <w:rsid w:val="00396A04"/>
    <w:rsid w:val="00396ACF"/>
    <w:rsid w:val="00396ADB"/>
    <w:rsid w:val="00397340"/>
    <w:rsid w:val="003973C3"/>
    <w:rsid w:val="00397BB3"/>
    <w:rsid w:val="00397D57"/>
    <w:rsid w:val="00397EA8"/>
    <w:rsid w:val="003A17AA"/>
    <w:rsid w:val="003A214D"/>
    <w:rsid w:val="003A2662"/>
    <w:rsid w:val="003A4820"/>
    <w:rsid w:val="003A4B01"/>
    <w:rsid w:val="003A50A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6E3"/>
    <w:rsid w:val="003C0C2D"/>
    <w:rsid w:val="003C1C27"/>
    <w:rsid w:val="003C1D46"/>
    <w:rsid w:val="003C2E03"/>
    <w:rsid w:val="003C32DB"/>
    <w:rsid w:val="003C38F3"/>
    <w:rsid w:val="003C4319"/>
    <w:rsid w:val="003C4548"/>
    <w:rsid w:val="003C4F8C"/>
    <w:rsid w:val="003C5459"/>
    <w:rsid w:val="003C573A"/>
    <w:rsid w:val="003C5A86"/>
    <w:rsid w:val="003C60F6"/>
    <w:rsid w:val="003C61A5"/>
    <w:rsid w:val="003C6610"/>
    <w:rsid w:val="003C6880"/>
    <w:rsid w:val="003C77AD"/>
    <w:rsid w:val="003C7912"/>
    <w:rsid w:val="003C7B68"/>
    <w:rsid w:val="003D0298"/>
    <w:rsid w:val="003D2686"/>
    <w:rsid w:val="003D2797"/>
    <w:rsid w:val="003D3300"/>
    <w:rsid w:val="003D3605"/>
    <w:rsid w:val="003D3963"/>
    <w:rsid w:val="003D5156"/>
    <w:rsid w:val="003D7DE0"/>
    <w:rsid w:val="003E02AE"/>
    <w:rsid w:val="003E0AF2"/>
    <w:rsid w:val="003E104B"/>
    <w:rsid w:val="003E1FB5"/>
    <w:rsid w:val="003E291A"/>
    <w:rsid w:val="003E36AA"/>
    <w:rsid w:val="003E38AE"/>
    <w:rsid w:val="003E38E3"/>
    <w:rsid w:val="003E3E0C"/>
    <w:rsid w:val="003E6F4C"/>
    <w:rsid w:val="003E7176"/>
    <w:rsid w:val="003E7226"/>
    <w:rsid w:val="003E7E3C"/>
    <w:rsid w:val="003F0230"/>
    <w:rsid w:val="003F0BDC"/>
    <w:rsid w:val="003F0F15"/>
    <w:rsid w:val="003F12B0"/>
    <w:rsid w:val="003F22E1"/>
    <w:rsid w:val="003F2A29"/>
    <w:rsid w:val="003F2D7F"/>
    <w:rsid w:val="003F42F4"/>
    <w:rsid w:val="003F45BF"/>
    <w:rsid w:val="003F4D69"/>
    <w:rsid w:val="003F4E66"/>
    <w:rsid w:val="003F5F0D"/>
    <w:rsid w:val="003F6418"/>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07839"/>
    <w:rsid w:val="0041106C"/>
    <w:rsid w:val="00411D0D"/>
    <w:rsid w:val="0041221A"/>
    <w:rsid w:val="004127BC"/>
    <w:rsid w:val="004129C9"/>
    <w:rsid w:val="004136A9"/>
    <w:rsid w:val="004136B8"/>
    <w:rsid w:val="0041396C"/>
    <w:rsid w:val="00414417"/>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00"/>
    <w:rsid w:val="00423D46"/>
    <w:rsid w:val="00424E09"/>
    <w:rsid w:val="00425049"/>
    <w:rsid w:val="00425B39"/>
    <w:rsid w:val="00425B72"/>
    <w:rsid w:val="00426F58"/>
    <w:rsid w:val="00427F30"/>
    <w:rsid w:val="004300D2"/>
    <w:rsid w:val="00431BFD"/>
    <w:rsid w:val="004320BF"/>
    <w:rsid w:val="00432548"/>
    <w:rsid w:val="00433EF7"/>
    <w:rsid w:val="00434EC9"/>
    <w:rsid w:val="00435210"/>
    <w:rsid w:val="00435353"/>
    <w:rsid w:val="00435402"/>
    <w:rsid w:val="004362EE"/>
    <w:rsid w:val="0043716B"/>
    <w:rsid w:val="004371DF"/>
    <w:rsid w:val="0043727C"/>
    <w:rsid w:val="004378CE"/>
    <w:rsid w:val="00437A6B"/>
    <w:rsid w:val="00440018"/>
    <w:rsid w:val="00440438"/>
    <w:rsid w:val="00440B02"/>
    <w:rsid w:val="00440D5D"/>
    <w:rsid w:val="004414B7"/>
    <w:rsid w:val="00442633"/>
    <w:rsid w:val="0044270F"/>
    <w:rsid w:val="0044271E"/>
    <w:rsid w:val="0044277B"/>
    <w:rsid w:val="004430D3"/>
    <w:rsid w:val="004432C5"/>
    <w:rsid w:val="00443493"/>
    <w:rsid w:val="00443AEA"/>
    <w:rsid w:val="00443C79"/>
    <w:rsid w:val="00443D4D"/>
    <w:rsid w:val="00450A1E"/>
    <w:rsid w:val="00450CE1"/>
    <w:rsid w:val="00451271"/>
    <w:rsid w:val="00452E94"/>
    <w:rsid w:val="004530AF"/>
    <w:rsid w:val="00453C7D"/>
    <w:rsid w:val="004541E8"/>
    <w:rsid w:val="00454933"/>
    <w:rsid w:val="00454C17"/>
    <w:rsid w:val="00455E74"/>
    <w:rsid w:val="004571AF"/>
    <w:rsid w:val="004611BA"/>
    <w:rsid w:val="00461CAC"/>
    <w:rsid w:val="004626C5"/>
    <w:rsid w:val="00462770"/>
    <w:rsid w:val="00462D6B"/>
    <w:rsid w:val="00462E34"/>
    <w:rsid w:val="00463075"/>
    <w:rsid w:val="00464B9B"/>
    <w:rsid w:val="00465087"/>
    <w:rsid w:val="0046639D"/>
    <w:rsid w:val="0046662C"/>
    <w:rsid w:val="004679A1"/>
    <w:rsid w:val="004679B8"/>
    <w:rsid w:val="00467C2D"/>
    <w:rsid w:val="00467CB8"/>
    <w:rsid w:val="00470FBC"/>
    <w:rsid w:val="004718C3"/>
    <w:rsid w:val="0047347C"/>
    <w:rsid w:val="00473BEC"/>
    <w:rsid w:val="00473CA8"/>
    <w:rsid w:val="00473E69"/>
    <w:rsid w:val="0047555A"/>
    <w:rsid w:val="004757D0"/>
    <w:rsid w:val="00477587"/>
    <w:rsid w:val="00477DB8"/>
    <w:rsid w:val="004802F8"/>
    <w:rsid w:val="004814E9"/>
    <w:rsid w:val="0048174A"/>
    <w:rsid w:val="00481EB0"/>
    <w:rsid w:val="0048285E"/>
    <w:rsid w:val="00482B23"/>
    <w:rsid w:val="00482DCA"/>
    <w:rsid w:val="004835D3"/>
    <w:rsid w:val="0048378A"/>
    <w:rsid w:val="00484077"/>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7F6"/>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0E42"/>
    <w:rsid w:val="004B19B6"/>
    <w:rsid w:val="004B2187"/>
    <w:rsid w:val="004B2377"/>
    <w:rsid w:val="004B241C"/>
    <w:rsid w:val="004B248A"/>
    <w:rsid w:val="004B2D96"/>
    <w:rsid w:val="004B2E4A"/>
    <w:rsid w:val="004B3140"/>
    <w:rsid w:val="004B365A"/>
    <w:rsid w:val="004B39C8"/>
    <w:rsid w:val="004B423D"/>
    <w:rsid w:val="004B4B47"/>
    <w:rsid w:val="004B5906"/>
    <w:rsid w:val="004B6754"/>
    <w:rsid w:val="004B690C"/>
    <w:rsid w:val="004B7647"/>
    <w:rsid w:val="004C0DA0"/>
    <w:rsid w:val="004C14AB"/>
    <w:rsid w:val="004C16A2"/>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C7C5A"/>
    <w:rsid w:val="004D0149"/>
    <w:rsid w:val="004D0A8D"/>
    <w:rsid w:val="004D0D1A"/>
    <w:rsid w:val="004D1BF2"/>
    <w:rsid w:val="004D225D"/>
    <w:rsid w:val="004D263E"/>
    <w:rsid w:val="004D2669"/>
    <w:rsid w:val="004D3334"/>
    <w:rsid w:val="004D46E5"/>
    <w:rsid w:val="004D46E9"/>
    <w:rsid w:val="004D4B18"/>
    <w:rsid w:val="004D649C"/>
    <w:rsid w:val="004D6F45"/>
    <w:rsid w:val="004D711B"/>
    <w:rsid w:val="004E03C9"/>
    <w:rsid w:val="004E04FC"/>
    <w:rsid w:val="004E176D"/>
    <w:rsid w:val="004E17BE"/>
    <w:rsid w:val="004E18E7"/>
    <w:rsid w:val="004E1AE2"/>
    <w:rsid w:val="004E253F"/>
    <w:rsid w:val="004E3312"/>
    <w:rsid w:val="004E39F3"/>
    <w:rsid w:val="004E6C21"/>
    <w:rsid w:val="004E7580"/>
    <w:rsid w:val="004E786B"/>
    <w:rsid w:val="004F020A"/>
    <w:rsid w:val="004F04D2"/>
    <w:rsid w:val="004F1D27"/>
    <w:rsid w:val="004F26DE"/>
    <w:rsid w:val="004F456D"/>
    <w:rsid w:val="004F477A"/>
    <w:rsid w:val="004F53CB"/>
    <w:rsid w:val="004F5CD9"/>
    <w:rsid w:val="004F648D"/>
    <w:rsid w:val="004F7454"/>
    <w:rsid w:val="00500843"/>
    <w:rsid w:val="00501052"/>
    <w:rsid w:val="00502637"/>
    <w:rsid w:val="005027BC"/>
    <w:rsid w:val="00502CB7"/>
    <w:rsid w:val="00503BE6"/>
    <w:rsid w:val="0050419D"/>
    <w:rsid w:val="00505042"/>
    <w:rsid w:val="005050AC"/>
    <w:rsid w:val="005056C0"/>
    <w:rsid w:val="005059F9"/>
    <w:rsid w:val="00505F9A"/>
    <w:rsid w:val="005062D1"/>
    <w:rsid w:val="00506E02"/>
    <w:rsid w:val="00507548"/>
    <w:rsid w:val="00507B4F"/>
    <w:rsid w:val="00507F0C"/>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27290"/>
    <w:rsid w:val="00530012"/>
    <w:rsid w:val="00530072"/>
    <w:rsid w:val="00530A16"/>
    <w:rsid w:val="00530A24"/>
    <w:rsid w:val="00530DFC"/>
    <w:rsid w:val="0053102A"/>
    <w:rsid w:val="00531559"/>
    <w:rsid w:val="00532118"/>
    <w:rsid w:val="0053296E"/>
    <w:rsid w:val="00532A78"/>
    <w:rsid w:val="00532A98"/>
    <w:rsid w:val="00532C5A"/>
    <w:rsid w:val="005339CF"/>
    <w:rsid w:val="00533F9C"/>
    <w:rsid w:val="0053434D"/>
    <w:rsid w:val="005344E7"/>
    <w:rsid w:val="00534A21"/>
    <w:rsid w:val="00534BB9"/>
    <w:rsid w:val="00535BD2"/>
    <w:rsid w:val="00536342"/>
    <w:rsid w:val="00536C3A"/>
    <w:rsid w:val="00537630"/>
    <w:rsid w:val="00540BEE"/>
    <w:rsid w:val="00541053"/>
    <w:rsid w:val="005417FA"/>
    <w:rsid w:val="00541922"/>
    <w:rsid w:val="005419A6"/>
    <w:rsid w:val="00541B07"/>
    <w:rsid w:val="00543722"/>
    <w:rsid w:val="00543B30"/>
    <w:rsid w:val="00543B4D"/>
    <w:rsid w:val="0054402C"/>
    <w:rsid w:val="00544633"/>
    <w:rsid w:val="0054591C"/>
    <w:rsid w:val="00545B14"/>
    <w:rsid w:val="00545E6C"/>
    <w:rsid w:val="0054636B"/>
    <w:rsid w:val="00546F20"/>
    <w:rsid w:val="005476FC"/>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5E4"/>
    <w:rsid w:val="0055580C"/>
    <w:rsid w:val="005558AE"/>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0DF7"/>
    <w:rsid w:val="00572208"/>
    <w:rsid w:val="005737A1"/>
    <w:rsid w:val="00573986"/>
    <w:rsid w:val="00574214"/>
    <w:rsid w:val="00574920"/>
    <w:rsid w:val="005753D2"/>
    <w:rsid w:val="005759A6"/>
    <w:rsid w:val="00576729"/>
    <w:rsid w:val="00576EDA"/>
    <w:rsid w:val="00581793"/>
    <w:rsid w:val="00581B8E"/>
    <w:rsid w:val="00581D91"/>
    <w:rsid w:val="00581EE5"/>
    <w:rsid w:val="00581FA1"/>
    <w:rsid w:val="005822A1"/>
    <w:rsid w:val="00582B1A"/>
    <w:rsid w:val="0058312D"/>
    <w:rsid w:val="0058313F"/>
    <w:rsid w:val="005841A6"/>
    <w:rsid w:val="00584201"/>
    <w:rsid w:val="00584462"/>
    <w:rsid w:val="00584D2B"/>
    <w:rsid w:val="00586013"/>
    <w:rsid w:val="005869E0"/>
    <w:rsid w:val="00587049"/>
    <w:rsid w:val="0059007C"/>
    <w:rsid w:val="00590455"/>
    <w:rsid w:val="00590CDF"/>
    <w:rsid w:val="00591092"/>
    <w:rsid w:val="005911CF"/>
    <w:rsid w:val="00591643"/>
    <w:rsid w:val="0059187F"/>
    <w:rsid w:val="00591AA5"/>
    <w:rsid w:val="00592DAD"/>
    <w:rsid w:val="0059378F"/>
    <w:rsid w:val="00594D44"/>
    <w:rsid w:val="005963FD"/>
    <w:rsid w:val="00596D4C"/>
    <w:rsid w:val="00596F91"/>
    <w:rsid w:val="005975BD"/>
    <w:rsid w:val="005A005E"/>
    <w:rsid w:val="005A05E5"/>
    <w:rsid w:val="005A0C0A"/>
    <w:rsid w:val="005A0DF7"/>
    <w:rsid w:val="005A1016"/>
    <w:rsid w:val="005A130D"/>
    <w:rsid w:val="005A1E61"/>
    <w:rsid w:val="005A1ED8"/>
    <w:rsid w:val="005A3B07"/>
    <w:rsid w:val="005A3B55"/>
    <w:rsid w:val="005A567A"/>
    <w:rsid w:val="005A604B"/>
    <w:rsid w:val="005A6257"/>
    <w:rsid w:val="005A74B4"/>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46"/>
    <w:rsid w:val="005B7D6F"/>
    <w:rsid w:val="005C14B8"/>
    <w:rsid w:val="005C1576"/>
    <w:rsid w:val="005C171F"/>
    <w:rsid w:val="005C3850"/>
    <w:rsid w:val="005C3F08"/>
    <w:rsid w:val="005C69D3"/>
    <w:rsid w:val="005C6DCC"/>
    <w:rsid w:val="005C6FA2"/>
    <w:rsid w:val="005D06B6"/>
    <w:rsid w:val="005D09D5"/>
    <w:rsid w:val="005D143E"/>
    <w:rsid w:val="005D1AEC"/>
    <w:rsid w:val="005D2101"/>
    <w:rsid w:val="005D22FA"/>
    <w:rsid w:val="005D2785"/>
    <w:rsid w:val="005D28C1"/>
    <w:rsid w:val="005D4ADA"/>
    <w:rsid w:val="005D59F8"/>
    <w:rsid w:val="005D5EA7"/>
    <w:rsid w:val="005D65B4"/>
    <w:rsid w:val="005D6CD8"/>
    <w:rsid w:val="005D7D40"/>
    <w:rsid w:val="005E1529"/>
    <w:rsid w:val="005E1863"/>
    <w:rsid w:val="005E2096"/>
    <w:rsid w:val="005E2185"/>
    <w:rsid w:val="005E29BE"/>
    <w:rsid w:val="005E2D8B"/>
    <w:rsid w:val="005E36BB"/>
    <w:rsid w:val="005E395A"/>
    <w:rsid w:val="005E3AAE"/>
    <w:rsid w:val="005E4342"/>
    <w:rsid w:val="005E4515"/>
    <w:rsid w:val="005E544B"/>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1E64"/>
    <w:rsid w:val="0060213C"/>
    <w:rsid w:val="00602681"/>
    <w:rsid w:val="006027BE"/>
    <w:rsid w:val="00604015"/>
    <w:rsid w:val="0060496E"/>
    <w:rsid w:val="00604AD2"/>
    <w:rsid w:val="00604B6A"/>
    <w:rsid w:val="00606052"/>
    <w:rsid w:val="00606216"/>
    <w:rsid w:val="006064D8"/>
    <w:rsid w:val="00606DCD"/>
    <w:rsid w:val="00607B89"/>
    <w:rsid w:val="00612941"/>
    <w:rsid w:val="00613440"/>
    <w:rsid w:val="006136EC"/>
    <w:rsid w:val="00614DDE"/>
    <w:rsid w:val="00614F78"/>
    <w:rsid w:val="00615BC3"/>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18B"/>
    <w:rsid w:val="0063334F"/>
    <w:rsid w:val="00633649"/>
    <w:rsid w:val="00634168"/>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4A5"/>
    <w:rsid w:val="00643A58"/>
    <w:rsid w:val="00644137"/>
    <w:rsid w:val="006442EF"/>
    <w:rsid w:val="006446C1"/>
    <w:rsid w:val="00645CA6"/>
    <w:rsid w:val="006460F4"/>
    <w:rsid w:val="006465D4"/>
    <w:rsid w:val="00646906"/>
    <w:rsid w:val="00650414"/>
    <w:rsid w:val="006512AB"/>
    <w:rsid w:val="00651566"/>
    <w:rsid w:val="006516D8"/>
    <w:rsid w:val="006523C6"/>
    <w:rsid w:val="006527EA"/>
    <w:rsid w:val="00652FE6"/>
    <w:rsid w:val="00653147"/>
    <w:rsid w:val="00653305"/>
    <w:rsid w:val="0065356B"/>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3648"/>
    <w:rsid w:val="00664177"/>
    <w:rsid w:val="0066511D"/>
    <w:rsid w:val="006658DC"/>
    <w:rsid w:val="00665911"/>
    <w:rsid w:val="0066600F"/>
    <w:rsid w:val="00666AA5"/>
    <w:rsid w:val="00666B30"/>
    <w:rsid w:val="00666E9A"/>
    <w:rsid w:val="00670C10"/>
    <w:rsid w:val="00670FF6"/>
    <w:rsid w:val="00671401"/>
    <w:rsid w:val="006736CF"/>
    <w:rsid w:val="00673AEF"/>
    <w:rsid w:val="00673E6A"/>
    <w:rsid w:val="0067411D"/>
    <w:rsid w:val="006748D9"/>
    <w:rsid w:val="0067556E"/>
    <w:rsid w:val="006764A8"/>
    <w:rsid w:val="006768BD"/>
    <w:rsid w:val="00676B64"/>
    <w:rsid w:val="00676D70"/>
    <w:rsid w:val="0067744F"/>
    <w:rsid w:val="00677B9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57D"/>
    <w:rsid w:val="006938BA"/>
    <w:rsid w:val="00694023"/>
    <w:rsid w:val="006943A7"/>
    <w:rsid w:val="006954AE"/>
    <w:rsid w:val="00696220"/>
    <w:rsid w:val="006967BA"/>
    <w:rsid w:val="00696E35"/>
    <w:rsid w:val="0069719F"/>
    <w:rsid w:val="006972A4"/>
    <w:rsid w:val="006973EC"/>
    <w:rsid w:val="00697AA6"/>
    <w:rsid w:val="006A1101"/>
    <w:rsid w:val="006A1535"/>
    <w:rsid w:val="006A26F4"/>
    <w:rsid w:val="006A3361"/>
    <w:rsid w:val="006A4381"/>
    <w:rsid w:val="006A4C94"/>
    <w:rsid w:val="006A57F9"/>
    <w:rsid w:val="006A5A07"/>
    <w:rsid w:val="006A5A1B"/>
    <w:rsid w:val="006A5B45"/>
    <w:rsid w:val="006A5E18"/>
    <w:rsid w:val="006A6A0D"/>
    <w:rsid w:val="006A7307"/>
    <w:rsid w:val="006A775B"/>
    <w:rsid w:val="006B01F0"/>
    <w:rsid w:val="006B0B25"/>
    <w:rsid w:val="006B133A"/>
    <w:rsid w:val="006B1D60"/>
    <w:rsid w:val="006B25D1"/>
    <w:rsid w:val="006B3892"/>
    <w:rsid w:val="006B3E8C"/>
    <w:rsid w:val="006B421C"/>
    <w:rsid w:val="006B4F18"/>
    <w:rsid w:val="006B4F53"/>
    <w:rsid w:val="006B597F"/>
    <w:rsid w:val="006B6B6E"/>
    <w:rsid w:val="006B73EC"/>
    <w:rsid w:val="006B744A"/>
    <w:rsid w:val="006B7F4E"/>
    <w:rsid w:val="006C0A53"/>
    <w:rsid w:val="006C0B68"/>
    <w:rsid w:val="006C294B"/>
    <w:rsid w:val="006C29A7"/>
    <w:rsid w:val="006C32B2"/>
    <w:rsid w:val="006C386A"/>
    <w:rsid w:val="006C4757"/>
    <w:rsid w:val="006C4760"/>
    <w:rsid w:val="006C47E2"/>
    <w:rsid w:val="006C4E0F"/>
    <w:rsid w:val="006C5113"/>
    <w:rsid w:val="006C59BB"/>
    <w:rsid w:val="006C5C62"/>
    <w:rsid w:val="006C5ED5"/>
    <w:rsid w:val="006C62D0"/>
    <w:rsid w:val="006C6515"/>
    <w:rsid w:val="006C6D8F"/>
    <w:rsid w:val="006C772E"/>
    <w:rsid w:val="006C7854"/>
    <w:rsid w:val="006C7A05"/>
    <w:rsid w:val="006D049A"/>
    <w:rsid w:val="006D0D8C"/>
    <w:rsid w:val="006D0E95"/>
    <w:rsid w:val="006D12D5"/>
    <w:rsid w:val="006D164E"/>
    <w:rsid w:val="006D1CE6"/>
    <w:rsid w:val="006D2036"/>
    <w:rsid w:val="006D2A8D"/>
    <w:rsid w:val="006D2CFF"/>
    <w:rsid w:val="006D3D47"/>
    <w:rsid w:val="006D42CC"/>
    <w:rsid w:val="006D5224"/>
    <w:rsid w:val="006D5597"/>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2FFD"/>
    <w:rsid w:val="006F30EC"/>
    <w:rsid w:val="006F39DA"/>
    <w:rsid w:val="006F3D1C"/>
    <w:rsid w:val="006F3F6B"/>
    <w:rsid w:val="006F4713"/>
    <w:rsid w:val="006F47AA"/>
    <w:rsid w:val="006F4D70"/>
    <w:rsid w:val="006F5031"/>
    <w:rsid w:val="006F5970"/>
    <w:rsid w:val="006F68F7"/>
    <w:rsid w:val="006F7CE0"/>
    <w:rsid w:val="00700A64"/>
    <w:rsid w:val="007014DA"/>
    <w:rsid w:val="00702610"/>
    <w:rsid w:val="00702C42"/>
    <w:rsid w:val="00702D41"/>
    <w:rsid w:val="00703A16"/>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0DB"/>
    <w:rsid w:val="00730789"/>
    <w:rsid w:val="00730F1E"/>
    <w:rsid w:val="00730F2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335"/>
    <w:rsid w:val="00735442"/>
    <w:rsid w:val="00736510"/>
    <w:rsid w:val="00737B6B"/>
    <w:rsid w:val="00737B6F"/>
    <w:rsid w:val="007411A4"/>
    <w:rsid w:val="007415DD"/>
    <w:rsid w:val="00743745"/>
    <w:rsid w:val="0074420D"/>
    <w:rsid w:val="007443AB"/>
    <w:rsid w:val="00744CCD"/>
    <w:rsid w:val="007452D5"/>
    <w:rsid w:val="00745506"/>
    <w:rsid w:val="00745E23"/>
    <w:rsid w:val="007462B3"/>
    <w:rsid w:val="00746398"/>
    <w:rsid w:val="00746C12"/>
    <w:rsid w:val="00750021"/>
    <w:rsid w:val="0075023E"/>
    <w:rsid w:val="00750361"/>
    <w:rsid w:val="0075115F"/>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461B"/>
    <w:rsid w:val="00767A02"/>
    <w:rsid w:val="00767F8F"/>
    <w:rsid w:val="00770095"/>
    <w:rsid w:val="007700A5"/>
    <w:rsid w:val="00771ECB"/>
    <w:rsid w:val="007735B9"/>
    <w:rsid w:val="0077433C"/>
    <w:rsid w:val="007745DF"/>
    <w:rsid w:val="007751AD"/>
    <w:rsid w:val="0077556F"/>
    <w:rsid w:val="00775B4B"/>
    <w:rsid w:val="00776472"/>
    <w:rsid w:val="00776846"/>
    <w:rsid w:val="00776A17"/>
    <w:rsid w:val="00776C62"/>
    <w:rsid w:val="00776CA1"/>
    <w:rsid w:val="0077784D"/>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32AA"/>
    <w:rsid w:val="00794458"/>
    <w:rsid w:val="00794AD1"/>
    <w:rsid w:val="00795EEC"/>
    <w:rsid w:val="00796156"/>
    <w:rsid w:val="007972B9"/>
    <w:rsid w:val="007978DB"/>
    <w:rsid w:val="007A00C3"/>
    <w:rsid w:val="007A0370"/>
    <w:rsid w:val="007A03AF"/>
    <w:rsid w:val="007A0AD8"/>
    <w:rsid w:val="007A0DD7"/>
    <w:rsid w:val="007A197E"/>
    <w:rsid w:val="007A3079"/>
    <w:rsid w:val="007A3E4E"/>
    <w:rsid w:val="007A601D"/>
    <w:rsid w:val="007A7087"/>
    <w:rsid w:val="007B011B"/>
    <w:rsid w:val="007B0530"/>
    <w:rsid w:val="007B05DF"/>
    <w:rsid w:val="007B05E2"/>
    <w:rsid w:val="007B07AA"/>
    <w:rsid w:val="007B0A59"/>
    <w:rsid w:val="007B0CB5"/>
    <w:rsid w:val="007B1933"/>
    <w:rsid w:val="007B2005"/>
    <w:rsid w:val="007B2073"/>
    <w:rsid w:val="007B39D5"/>
    <w:rsid w:val="007B3F3F"/>
    <w:rsid w:val="007B4815"/>
    <w:rsid w:val="007B4B96"/>
    <w:rsid w:val="007B60A3"/>
    <w:rsid w:val="007B6CA8"/>
    <w:rsid w:val="007B75FB"/>
    <w:rsid w:val="007B7AC2"/>
    <w:rsid w:val="007C0006"/>
    <w:rsid w:val="007C047F"/>
    <w:rsid w:val="007C0839"/>
    <w:rsid w:val="007C11D1"/>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640"/>
    <w:rsid w:val="007D2DFE"/>
    <w:rsid w:val="007D5230"/>
    <w:rsid w:val="007D526F"/>
    <w:rsid w:val="007D54C2"/>
    <w:rsid w:val="007D640D"/>
    <w:rsid w:val="007E0164"/>
    <w:rsid w:val="007E02DD"/>
    <w:rsid w:val="007E0512"/>
    <w:rsid w:val="007E0A55"/>
    <w:rsid w:val="007E1659"/>
    <w:rsid w:val="007E1F04"/>
    <w:rsid w:val="007E2024"/>
    <w:rsid w:val="007E317F"/>
    <w:rsid w:val="007E3E1B"/>
    <w:rsid w:val="007E3FCA"/>
    <w:rsid w:val="007E4B56"/>
    <w:rsid w:val="007E4CA1"/>
    <w:rsid w:val="007E5755"/>
    <w:rsid w:val="007E57B2"/>
    <w:rsid w:val="007E595B"/>
    <w:rsid w:val="007E5CA5"/>
    <w:rsid w:val="007E5FC4"/>
    <w:rsid w:val="007E71B6"/>
    <w:rsid w:val="007F03CA"/>
    <w:rsid w:val="007F1E97"/>
    <w:rsid w:val="007F2C70"/>
    <w:rsid w:val="007F2E4D"/>
    <w:rsid w:val="007F3A90"/>
    <w:rsid w:val="007F3BA7"/>
    <w:rsid w:val="007F4AEF"/>
    <w:rsid w:val="007F57EF"/>
    <w:rsid w:val="007F64DB"/>
    <w:rsid w:val="00800119"/>
    <w:rsid w:val="008004CF"/>
    <w:rsid w:val="008005B0"/>
    <w:rsid w:val="008010B2"/>
    <w:rsid w:val="00801B09"/>
    <w:rsid w:val="008021C2"/>
    <w:rsid w:val="008026A5"/>
    <w:rsid w:val="00802927"/>
    <w:rsid w:val="00802E0B"/>
    <w:rsid w:val="00803336"/>
    <w:rsid w:val="00803457"/>
    <w:rsid w:val="00804A8B"/>
    <w:rsid w:val="00804F7F"/>
    <w:rsid w:val="00805426"/>
    <w:rsid w:val="008056FD"/>
    <w:rsid w:val="00805704"/>
    <w:rsid w:val="008059F0"/>
    <w:rsid w:val="00805B5B"/>
    <w:rsid w:val="008071F2"/>
    <w:rsid w:val="0080766B"/>
    <w:rsid w:val="008079C8"/>
    <w:rsid w:val="00810187"/>
    <w:rsid w:val="00810466"/>
    <w:rsid w:val="0081084B"/>
    <w:rsid w:val="008111F7"/>
    <w:rsid w:val="00811257"/>
    <w:rsid w:val="00811A02"/>
    <w:rsid w:val="00812D2E"/>
    <w:rsid w:val="00812EF6"/>
    <w:rsid w:val="0081384E"/>
    <w:rsid w:val="008138FF"/>
    <w:rsid w:val="008139C4"/>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05B"/>
    <w:rsid w:val="00834C15"/>
    <w:rsid w:val="00835371"/>
    <w:rsid w:val="008358BD"/>
    <w:rsid w:val="00835B71"/>
    <w:rsid w:val="00835D3F"/>
    <w:rsid w:val="00836A85"/>
    <w:rsid w:val="00837B1A"/>
    <w:rsid w:val="00840659"/>
    <w:rsid w:val="00840F01"/>
    <w:rsid w:val="0084151B"/>
    <w:rsid w:val="00841CDF"/>
    <w:rsid w:val="00842502"/>
    <w:rsid w:val="008452B8"/>
    <w:rsid w:val="0084589C"/>
    <w:rsid w:val="00846083"/>
    <w:rsid w:val="008461B3"/>
    <w:rsid w:val="008463D3"/>
    <w:rsid w:val="00846433"/>
    <w:rsid w:val="0084650C"/>
    <w:rsid w:val="00846A8A"/>
    <w:rsid w:val="008503DB"/>
    <w:rsid w:val="008518FD"/>
    <w:rsid w:val="00851C8F"/>
    <w:rsid w:val="00852071"/>
    <w:rsid w:val="00852B95"/>
    <w:rsid w:val="00852E81"/>
    <w:rsid w:val="00854158"/>
    <w:rsid w:val="00854445"/>
    <w:rsid w:val="008564A4"/>
    <w:rsid w:val="008564AF"/>
    <w:rsid w:val="008607B1"/>
    <w:rsid w:val="00860F56"/>
    <w:rsid w:val="00861B0C"/>
    <w:rsid w:val="00862D81"/>
    <w:rsid w:val="0086302F"/>
    <w:rsid w:val="008632FA"/>
    <w:rsid w:val="00863987"/>
    <w:rsid w:val="00864E90"/>
    <w:rsid w:val="0086502B"/>
    <w:rsid w:val="008651CD"/>
    <w:rsid w:val="0086528B"/>
    <w:rsid w:val="00865653"/>
    <w:rsid w:val="008663F0"/>
    <w:rsid w:val="00866584"/>
    <w:rsid w:val="008665FC"/>
    <w:rsid w:val="0086660E"/>
    <w:rsid w:val="0086695C"/>
    <w:rsid w:val="0086709E"/>
    <w:rsid w:val="008702AF"/>
    <w:rsid w:val="00870757"/>
    <w:rsid w:val="00872385"/>
    <w:rsid w:val="008726B5"/>
    <w:rsid w:val="00872A76"/>
    <w:rsid w:val="0087365A"/>
    <w:rsid w:val="00873965"/>
    <w:rsid w:val="00873B13"/>
    <w:rsid w:val="00873D2B"/>
    <w:rsid w:val="0087448E"/>
    <w:rsid w:val="0087598A"/>
    <w:rsid w:val="00875E2C"/>
    <w:rsid w:val="00876D3A"/>
    <w:rsid w:val="00877310"/>
    <w:rsid w:val="0087733E"/>
    <w:rsid w:val="00877709"/>
    <w:rsid w:val="008805F1"/>
    <w:rsid w:val="008806CF"/>
    <w:rsid w:val="00880E7C"/>
    <w:rsid w:val="0088144A"/>
    <w:rsid w:val="00881A09"/>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71A"/>
    <w:rsid w:val="008A2C2C"/>
    <w:rsid w:val="008A43B6"/>
    <w:rsid w:val="008A4C8E"/>
    <w:rsid w:val="008A4CB2"/>
    <w:rsid w:val="008A54BA"/>
    <w:rsid w:val="008A59D2"/>
    <w:rsid w:val="008A6096"/>
    <w:rsid w:val="008A7066"/>
    <w:rsid w:val="008B0604"/>
    <w:rsid w:val="008B08FF"/>
    <w:rsid w:val="008B0CD4"/>
    <w:rsid w:val="008B1C41"/>
    <w:rsid w:val="008B2EF1"/>
    <w:rsid w:val="008B3986"/>
    <w:rsid w:val="008B4797"/>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7D3"/>
    <w:rsid w:val="008C786E"/>
    <w:rsid w:val="008C7B0B"/>
    <w:rsid w:val="008D0E9A"/>
    <w:rsid w:val="008D1BD3"/>
    <w:rsid w:val="008D2469"/>
    <w:rsid w:val="008D2A4C"/>
    <w:rsid w:val="008D2FA5"/>
    <w:rsid w:val="008D3F9C"/>
    <w:rsid w:val="008D5021"/>
    <w:rsid w:val="008D582B"/>
    <w:rsid w:val="008D60C4"/>
    <w:rsid w:val="008D7699"/>
    <w:rsid w:val="008D7E03"/>
    <w:rsid w:val="008E06D6"/>
    <w:rsid w:val="008E0A60"/>
    <w:rsid w:val="008E15E4"/>
    <w:rsid w:val="008E165E"/>
    <w:rsid w:val="008E3845"/>
    <w:rsid w:val="008E397B"/>
    <w:rsid w:val="008E3FB6"/>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587D"/>
    <w:rsid w:val="00906895"/>
    <w:rsid w:val="00906CDD"/>
    <w:rsid w:val="00910497"/>
    <w:rsid w:val="009104D6"/>
    <w:rsid w:val="00912B55"/>
    <w:rsid w:val="00912E7F"/>
    <w:rsid w:val="00913EED"/>
    <w:rsid w:val="00913EFE"/>
    <w:rsid w:val="009140DA"/>
    <w:rsid w:val="0091474E"/>
    <w:rsid w:val="00914BD0"/>
    <w:rsid w:val="00916345"/>
    <w:rsid w:val="00916516"/>
    <w:rsid w:val="009168F9"/>
    <w:rsid w:val="00916964"/>
    <w:rsid w:val="00916BF2"/>
    <w:rsid w:val="00917E0D"/>
    <w:rsid w:val="009205A9"/>
    <w:rsid w:val="0092262A"/>
    <w:rsid w:val="00924A40"/>
    <w:rsid w:val="00924B92"/>
    <w:rsid w:val="00925280"/>
    <w:rsid w:val="00926F3A"/>
    <w:rsid w:val="00930033"/>
    <w:rsid w:val="0093007A"/>
    <w:rsid w:val="009310ED"/>
    <w:rsid w:val="009313C6"/>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D7"/>
    <w:rsid w:val="009407B6"/>
    <w:rsid w:val="00940B3A"/>
    <w:rsid w:val="00940F8D"/>
    <w:rsid w:val="009410A6"/>
    <w:rsid w:val="009415AC"/>
    <w:rsid w:val="00942498"/>
    <w:rsid w:val="009425F1"/>
    <w:rsid w:val="0094318F"/>
    <w:rsid w:val="00943C52"/>
    <w:rsid w:val="00944038"/>
    <w:rsid w:val="00944CA2"/>
    <w:rsid w:val="00944D25"/>
    <w:rsid w:val="00944F79"/>
    <w:rsid w:val="009457C1"/>
    <w:rsid w:val="0094595F"/>
    <w:rsid w:val="00945C3C"/>
    <w:rsid w:val="00947500"/>
    <w:rsid w:val="009477D4"/>
    <w:rsid w:val="00950D5E"/>
    <w:rsid w:val="00951319"/>
    <w:rsid w:val="00951871"/>
    <w:rsid w:val="00951932"/>
    <w:rsid w:val="00951AA0"/>
    <w:rsid w:val="00951E07"/>
    <w:rsid w:val="009541AA"/>
    <w:rsid w:val="009541B7"/>
    <w:rsid w:val="00954379"/>
    <w:rsid w:val="00954CFD"/>
    <w:rsid w:val="00956515"/>
    <w:rsid w:val="00957E7F"/>
    <w:rsid w:val="00957EAA"/>
    <w:rsid w:val="00960754"/>
    <w:rsid w:val="0096093E"/>
    <w:rsid w:val="009619C2"/>
    <w:rsid w:val="00964237"/>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15F5"/>
    <w:rsid w:val="0097244A"/>
    <w:rsid w:val="009727F5"/>
    <w:rsid w:val="00972DD9"/>
    <w:rsid w:val="00973758"/>
    <w:rsid w:val="00973CDF"/>
    <w:rsid w:val="00973DD2"/>
    <w:rsid w:val="009755C6"/>
    <w:rsid w:val="00975E58"/>
    <w:rsid w:val="00976265"/>
    <w:rsid w:val="00976610"/>
    <w:rsid w:val="00977713"/>
    <w:rsid w:val="00977AD7"/>
    <w:rsid w:val="00977DAC"/>
    <w:rsid w:val="0098019B"/>
    <w:rsid w:val="00981A60"/>
    <w:rsid w:val="00981CAA"/>
    <w:rsid w:val="009828C2"/>
    <w:rsid w:val="00982AC2"/>
    <w:rsid w:val="009836DC"/>
    <w:rsid w:val="00984291"/>
    <w:rsid w:val="009846D7"/>
    <w:rsid w:val="009867D9"/>
    <w:rsid w:val="009869C4"/>
    <w:rsid w:val="0098703E"/>
    <w:rsid w:val="00987144"/>
    <w:rsid w:val="009875C7"/>
    <w:rsid w:val="0098763D"/>
    <w:rsid w:val="00990027"/>
    <w:rsid w:val="00990232"/>
    <w:rsid w:val="00990A4A"/>
    <w:rsid w:val="00990C00"/>
    <w:rsid w:val="009913BD"/>
    <w:rsid w:val="009913FB"/>
    <w:rsid w:val="009917BC"/>
    <w:rsid w:val="00991F96"/>
    <w:rsid w:val="00992362"/>
    <w:rsid w:val="00992BDC"/>
    <w:rsid w:val="00992E3F"/>
    <w:rsid w:val="00993300"/>
    <w:rsid w:val="00993AC6"/>
    <w:rsid w:val="00993F44"/>
    <w:rsid w:val="009967E3"/>
    <w:rsid w:val="0099684E"/>
    <w:rsid w:val="009A06AB"/>
    <w:rsid w:val="009A0713"/>
    <w:rsid w:val="009A0A27"/>
    <w:rsid w:val="009A1A93"/>
    <w:rsid w:val="009A1D89"/>
    <w:rsid w:val="009A24B4"/>
    <w:rsid w:val="009A2E1B"/>
    <w:rsid w:val="009A32ED"/>
    <w:rsid w:val="009A4436"/>
    <w:rsid w:val="009A6824"/>
    <w:rsid w:val="009A6FA6"/>
    <w:rsid w:val="009A7771"/>
    <w:rsid w:val="009A77FE"/>
    <w:rsid w:val="009B0083"/>
    <w:rsid w:val="009B0318"/>
    <w:rsid w:val="009B0729"/>
    <w:rsid w:val="009B07AB"/>
    <w:rsid w:val="009B08CE"/>
    <w:rsid w:val="009B0F54"/>
    <w:rsid w:val="009B1D5F"/>
    <w:rsid w:val="009B1F77"/>
    <w:rsid w:val="009B27A8"/>
    <w:rsid w:val="009B2F7D"/>
    <w:rsid w:val="009B640C"/>
    <w:rsid w:val="009B6703"/>
    <w:rsid w:val="009B67C2"/>
    <w:rsid w:val="009B69E5"/>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6FFB"/>
    <w:rsid w:val="009C7677"/>
    <w:rsid w:val="009D0964"/>
    <w:rsid w:val="009D2074"/>
    <w:rsid w:val="009D38AD"/>
    <w:rsid w:val="009D3C84"/>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1B7"/>
    <w:rsid w:val="009E4A8C"/>
    <w:rsid w:val="009E61E5"/>
    <w:rsid w:val="009F0AC1"/>
    <w:rsid w:val="009F0FEA"/>
    <w:rsid w:val="009F138A"/>
    <w:rsid w:val="009F2431"/>
    <w:rsid w:val="009F261F"/>
    <w:rsid w:val="009F28BE"/>
    <w:rsid w:val="009F2940"/>
    <w:rsid w:val="009F4713"/>
    <w:rsid w:val="009F4803"/>
    <w:rsid w:val="009F500D"/>
    <w:rsid w:val="009F5015"/>
    <w:rsid w:val="009F65B2"/>
    <w:rsid w:val="009F73D8"/>
    <w:rsid w:val="009F7C44"/>
    <w:rsid w:val="009F7EEE"/>
    <w:rsid w:val="00A0042D"/>
    <w:rsid w:val="00A004CA"/>
    <w:rsid w:val="00A0069C"/>
    <w:rsid w:val="00A0086F"/>
    <w:rsid w:val="00A016E0"/>
    <w:rsid w:val="00A02749"/>
    <w:rsid w:val="00A02A6E"/>
    <w:rsid w:val="00A02BEC"/>
    <w:rsid w:val="00A04747"/>
    <w:rsid w:val="00A04892"/>
    <w:rsid w:val="00A05B21"/>
    <w:rsid w:val="00A05CF5"/>
    <w:rsid w:val="00A108EB"/>
    <w:rsid w:val="00A11010"/>
    <w:rsid w:val="00A1230C"/>
    <w:rsid w:val="00A12887"/>
    <w:rsid w:val="00A12D50"/>
    <w:rsid w:val="00A131C4"/>
    <w:rsid w:val="00A139F1"/>
    <w:rsid w:val="00A14519"/>
    <w:rsid w:val="00A1630F"/>
    <w:rsid w:val="00A164DB"/>
    <w:rsid w:val="00A167F4"/>
    <w:rsid w:val="00A20AF1"/>
    <w:rsid w:val="00A20FD0"/>
    <w:rsid w:val="00A216E9"/>
    <w:rsid w:val="00A21F4B"/>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467"/>
    <w:rsid w:val="00A338C1"/>
    <w:rsid w:val="00A33963"/>
    <w:rsid w:val="00A33DF6"/>
    <w:rsid w:val="00A33FFD"/>
    <w:rsid w:val="00A37453"/>
    <w:rsid w:val="00A37ABA"/>
    <w:rsid w:val="00A400FC"/>
    <w:rsid w:val="00A42346"/>
    <w:rsid w:val="00A43992"/>
    <w:rsid w:val="00A43BE3"/>
    <w:rsid w:val="00A43E72"/>
    <w:rsid w:val="00A44F7F"/>
    <w:rsid w:val="00A45448"/>
    <w:rsid w:val="00A4670A"/>
    <w:rsid w:val="00A46D0A"/>
    <w:rsid w:val="00A47099"/>
    <w:rsid w:val="00A50048"/>
    <w:rsid w:val="00A51773"/>
    <w:rsid w:val="00A53097"/>
    <w:rsid w:val="00A550CC"/>
    <w:rsid w:val="00A556FE"/>
    <w:rsid w:val="00A55A82"/>
    <w:rsid w:val="00A55E13"/>
    <w:rsid w:val="00A55FD7"/>
    <w:rsid w:val="00A567C9"/>
    <w:rsid w:val="00A57B30"/>
    <w:rsid w:val="00A57B56"/>
    <w:rsid w:val="00A602B1"/>
    <w:rsid w:val="00A60E94"/>
    <w:rsid w:val="00A6114F"/>
    <w:rsid w:val="00A626A2"/>
    <w:rsid w:val="00A62D66"/>
    <w:rsid w:val="00A635F1"/>
    <w:rsid w:val="00A63FB9"/>
    <w:rsid w:val="00A64459"/>
    <w:rsid w:val="00A64628"/>
    <w:rsid w:val="00A66513"/>
    <w:rsid w:val="00A71E11"/>
    <w:rsid w:val="00A726F7"/>
    <w:rsid w:val="00A72FB0"/>
    <w:rsid w:val="00A742C8"/>
    <w:rsid w:val="00A763F3"/>
    <w:rsid w:val="00A77256"/>
    <w:rsid w:val="00A7765D"/>
    <w:rsid w:val="00A777D6"/>
    <w:rsid w:val="00A77B9C"/>
    <w:rsid w:val="00A800A9"/>
    <w:rsid w:val="00A817C8"/>
    <w:rsid w:val="00A831E9"/>
    <w:rsid w:val="00A842FE"/>
    <w:rsid w:val="00A84897"/>
    <w:rsid w:val="00A85C1F"/>
    <w:rsid w:val="00A872DA"/>
    <w:rsid w:val="00A876C6"/>
    <w:rsid w:val="00A87B14"/>
    <w:rsid w:val="00A9067F"/>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2C69"/>
    <w:rsid w:val="00AA3762"/>
    <w:rsid w:val="00AA53AC"/>
    <w:rsid w:val="00AA53E2"/>
    <w:rsid w:val="00AA5854"/>
    <w:rsid w:val="00AA6ACD"/>
    <w:rsid w:val="00AA6AEA"/>
    <w:rsid w:val="00AB00D2"/>
    <w:rsid w:val="00AB0B7D"/>
    <w:rsid w:val="00AB1306"/>
    <w:rsid w:val="00AB131E"/>
    <w:rsid w:val="00AB2A3E"/>
    <w:rsid w:val="00AB369B"/>
    <w:rsid w:val="00AB3EB1"/>
    <w:rsid w:val="00AB45D7"/>
    <w:rsid w:val="00AB5700"/>
    <w:rsid w:val="00AB5C36"/>
    <w:rsid w:val="00AB7024"/>
    <w:rsid w:val="00AB7D08"/>
    <w:rsid w:val="00AB7DD8"/>
    <w:rsid w:val="00AC0909"/>
    <w:rsid w:val="00AC0A34"/>
    <w:rsid w:val="00AC2463"/>
    <w:rsid w:val="00AC30FC"/>
    <w:rsid w:val="00AC33E7"/>
    <w:rsid w:val="00AC450B"/>
    <w:rsid w:val="00AC4AE3"/>
    <w:rsid w:val="00AC5B3E"/>
    <w:rsid w:val="00AC5BC0"/>
    <w:rsid w:val="00AC6825"/>
    <w:rsid w:val="00AC7221"/>
    <w:rsid w:val="00AC7851"/>
    <w:rsid w:val="00AD07E8"/>
    <w:rsid w:val="00AD1521"/>
    <w:rsid w:val="00AD1E4D"/>
    <w:rsid w:val="00AD1E91"/>
    <w:rsid w:val="00AD3074"/>
    <w:rsid w:val="00AD3733"/>
    <w:rsid w:val="00AD3C3D"/>
    <w:rsid w:val="00AD3EED"/>
    <w:rsid w:val="00AD4AF1"/>
    <w:rsid w:val="00AD50AC"/>
    <w:rsid w:val="00AD7D96"/>
    <w:rsid w:val="00AE0C2A"/>
    <w:rsid w:val="00AE0F05"/>
    <w:rsid w:val="00AE16EC"/>
    <w:rsid w:val="00AE1AF5"/>
    <w:rsid w:val="00AE230A"/>
    <w:rsid w:val="00AE2957"/>
    <w:rsid w:val="00AE3732"/>
    <w:rsid w:val="00AE3D6E"/>
    <w:rsid w:val="00AE3FA1"/>
    <w:rsid w:val="00AE5856"/>
    <w:rsid w:val="00AE58A1"/>
    <w:rsid w:val="00AE593A"/>
    <w:rsid w:val="00AE5A79"/>
    <w:rsid w:val="00AE6F02"/>
    <w:rsid w:val="00AE7036"/>
    <w:rsid w:val="00AF00E1"/>
    <w:rsid w:val="00AF1EE3"/>
    <w:rsid w:val="00AF24F3"/>
    <w:rsid w:val="00AF2503"/>
    <w:rsid w:val="00AF2A2A"/>
    <w:rsid w:val="00AF403B"/>
    <w:rsid w:val="00AF4870"/>
    <w:rsid w:val="00AF4B39"/>
    <w:rsid w:val="00AF4FE3"/>
    <w:rsid w:val="00AF5316"/>
    <w:rsid w:val="00AF5724"/>
    <w:rsid w:val="00AF5C1C"/>
    <w:rsid w:val="00AF5D20"/>
    <w:rsid w:val="00AF5D48"/>
    <w:rsid w:val="00AF5DE6"/>
    <w:rsid w:val="00AF6727"/>
    <w:rsid w:val="00AF67C0"/>
    <w:rsid w:val="00AF6FAC"/>
    <w:rsid w:val="00AF7904"/>
    <w:rsid w:val="00AF79B3"/>
    <w:rsid w:val="00B0045C"/>
    <w:rsid w:val="00B00C36"/>
    <w:rsid w:val="00B00D0D"/>
    <w:rsid w:val="00B00DC6"/>
    <w:rsid w:val="00B01048"/>
    <w:rsid w:val="00B0129D"/>
    <w:rsid w:val="00B01399"/>
    <w:rsid w:val="00B01A87"/>
    <w:rsid w:val="00B01F99"/>
    <w:rsid w:val="00B024CD"/>
    <w:rsid w:val="00B02E2F"/>
    <w:rsid w:val="00B03EEC"/>
    <w:rsid w:val="00B044D2"/>
    <w:rsid w:val="00B04BDD"/>
    <w:rsid w:val="00B05969"/>
    <w:rsid w:val="00B05EF3"/>
    <w:rsid w:val="00B05FCE"/>
    <w:rsid w:val="00B06295"/>
    <w:rsid w:val="00B06719"/>
    <w:rsid w:val="00B06727"/>
    <w:rsid w:val="00B06BF8"/>
    <w:rsid w:val="00B06CA3"/>
    <w:rsid w:val="00B073CF"/>
    <w:rsid w:val="00B074EB"/>
    <w:rsid w:val="00B0788D"/>
    <w:rsid w:val="00B07A08"/>
    <w:rsid w:val="00B07D96"/>
    <w:rsid w:val="00B10521"/>
    <w:rsid w:val="00B10546"/>
    <w:rsid w:val="00B11A98"/>
    <w:rsid w:val="00B11D51"/>
    <w:rsid w:val="00B11DD1"/>
    <w:rsid w:val="00B1226A"/>
    <w:rsid w:val="00B12B19"/>
    <w:rsid w:val="00B13753"/>
    <w:rsid w:val="00B1498C"/>
    <w:rsid w:val="00B1535D"/>
    <w:rsid w:val="00B1571C"/>
    <w:rsid w:val="00B15D49"/>
    <w:rsid w:val="00B163EF"/>
    <w:rsid w:val="00B16F67"/>
    <w:rsid w:val="00B17447"/>
    <w:rsid w:val="00B20171"/>
    <w:rsid w:val="00B20273"/>
    <w:rsid w:val="00B205B2"/>
    <w:rsid w:val="00B206A2"/>
    <w:rsid w:val="00B218B5"/>
    <w:rsid w:val="00B21CB8"/>
    <w:rsid w:val="00B21DE9"/>
    <w:rsid w:val="00B221A1"/>
    <w:rsid w:val="00B228EC"/>
    <w:rsid w:val="00B231FF"/>
    <w:rsid w:val="00B248C8"/>
    <w:rsid w:val="00B249EA"/>
    <w:rsid w:val="00B25A79"/>
    <w:rsid w:val="00B25AB4"/>
    <w:rsid w:val="00B25B08"/>
    <w:rsid w:val="00B25B84"/>
    <w:rsid w:val="00B25CF6"/>
    <w:rsid w:val="00B2706E"/>
    <w:rsid w:val="00B27ECC"/>
    <w:rsid w:val="00B31276"/>
    <w:rsid w:val="00B322CC"/>
    <w:rsid w:val="00B32A5D"/>
    <w:rsid w:val="00B3324B"/>
    <w:rsid w:val="00B35291"/>
    <w:rsid w:val="00B375E2"/>
    <w:rsid w:val="00B37994"/>
    <w:rsid w:val="00B37A8B"/>
    <w:rsid w:val="00B4045C"/>
    <w:rsid w:val="00B4107A"/>
    <w:rsid w:val="00B42871"/>
    <w:rsid w:val="00B429D2"/>
    <w:rsid w:val="00B43181"/>
    <w:rsid w:val="00B431AF"/>
    <w:rsid w:val="00B4336F"/>
    <w:rsid w:val="00B43653"/>
    <w:rsid w:val="00B43FF7"/>
    <w:rsid w:val="00B442B6"/>
    <w:rsid w:val="00B44AA7"/>
    <w:rsid w:val="00B44C2A"/>
    <w:rsid w:val="00B45537"/>
    <w:rsid w:val="00B461D0"/>
    <w:rsid w:val="00B4665C"/>
    <w:rsid w:val="00B47217"/>
    <w:rsid w:val="00B47774"/>
    <w:rsid w:val="00B50120"/>
    <w:rsid w:val="00B5032C"/>
    <w:rsid w:val="00B50D06"/>
    <w:rsid w:val="00B519D8"/>
    <w:rsid w:val="00B5204B"/>
    <w:rsid w:val="00B525DB"/>
    <w:rsid w:val="00B52927"/>
    <w:rsid w:val="00B52FC5"/>
    <w:rsid w:val="00B5318A"/>
    <w:rsid w:val="00B5346A"/>
    <w:rsid w:val="00B5376A"/>
    <w:rsid w:val="00B53B00"/>
    <w:rsid w:val="00B54065"/>
    <w:rsid w:val="00B54083"/>
    <w:rsid w:val="00B54A77"/>
    <w:rsid w:val="00B55602"/>
    <w:rsid w:val="00B5579C"/>
    <w:rsid w:val="00B5645A"/>
    <w:rsid w:val="00B57143"/>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2828"/>
    <w:rsid w:val="00B7372A"/>
    <w:rsid w:val="00B737A9"/>
    <w:rsid w:val="00B75180"/>
    <w:rsid w:val="00B753F6"/>
    <w:rsid w:val="00B75ED5"/>
    <w:rsid w:val="00B7621E"/>
    <w:rsid w:val="00B76399"/>
    <w:rsid w:val="00B76435"/>
    <w:rsid w:val="00B767B0"/>
    <w:rsid w:val="00B775F9"/>
    <w:rsid w:val="00B800D6"/>
    <w:rsid w:val="00B804AD"/>
    <w:rsid w:val="00B82911"/>
    <w:rsid w:val="00B82923"/>
    <w:rsid w:val="00B832F1"/>
    <w:rsid w:val="00B833FC"/>
    <w:rsid w:val="00B8401B"/>
    <w:rsid w:val="00B84531"/>
    <w:rsid w:val="00B84D58"/>
    <w:rsid w:val="00B84F66"/>
    <w:rsid w:val="00B854FA"/>
    <w:rsid w:val="00B85B86"/>
    <w:rsid w:val="00B86D68"/>
    <w:rsid w:val="00B86FD7"/>
    <w:rsid w:val="00B87504"/>
    <w:rsid w:val="00B87B48"/>
    <w:rsid w:val="00B87DAF"/>
    <w:rsid w:val="00B87DFA"/>
    <w:rsid w:val="00B9045A"/>
    <w:rsid w:val="00B90E02"/>
    <w:rsid w:val="00B91035"/>
    <w:rsid w:val="00B91921"/>
    <w:rsid w:val="00B91F0D"/>
    <w:rsid w:val="00B92765"/>
    <w:rsid w:val="00B92A6B"/>
    <w:rsid w:val="00B9380A"/>
    <w:rsid w:val="00B943CD"/>
    <w:rsid w:val="00B94EA0"/>
    <w:rsid w:val="00B952AE"/>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107"/>
    <w:rsid w:val="00BA0CB5"/>
    <w:rsid w:val="00BA2216"/>
    <w:rsid w:val="00BA2286"/>
    <w:rsid w:val="00BA4147"/>
    <w:rsid w:val="00BA4336"/>
    <w:rsid w:val="00BA5EF4"/>
    <w:rsid w:val="00BA7875"/>
    <w:rsid w:val="00BA7E52"/>
    <w:rsid w:val="00BB0907"/>
    <w:rsid w:val="00BB156B"/>
    <w:rsid w:val="00BB372C"/>
    <w:rsid w:val="00BB3774"/>
    <w:rsid w:val="00BB404C"/>
    <w:rsid w:val="00BB522B"/>
    <w:rsid w:val="00BB569F"/>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0D7"/>
    <w:rsid w:val="00BC50EA"/>
    <w:rsid w:val="00BC59D6"/>
    <w:rsid w:val="00BC5A7C"/>
    <w:rsid w:val="00BC6B3F"/>
    <w:rsid w:val="00BC6C28"/>
    <w:rsid w:val="00BC6C95"/>
    <w:rsid w:val="00BC70A4"/>
    <w:rsid w:val="00BC73E0"/>
    <w:rsid w:val="00BC7C06"/>
    <w:rsid w:val="00BD103E"/>
    <w:rsid w:val="00BD120A"/>
    <w:rsid w:val="00BD1545"/>
    <w:rsid w:val="00BD1669"/>
    <w:rsid w:val="00BD2228"/>
    <w:rsid w:val="00BD273D"/>
    <w:rsid w:val="00BD297A"/>
    <w:rsid w:val="00BD2C6D"/>
    <w:rsid w:val="00BD32A9"/>
    <w:rsid w:val="00BD32B1"/>
    <w:rsid w:val="00BD3928"/>
    <w:rsid w:val="00BD3C98"/>
    <w:rsid w:val="00BD3D00"/>
    <w:rsid w:val="00BD3F7C"/>
    <w:rsid w:val="00BD40C7"/>
    <w:rsid w:val="00BD5242"/>
    <w:rsid w:val="00BD62C7"/>
    <w:rsid w:val="00BD64F9"/>
    <w:rsid w:val="00BD6827"/>
    <w:rsid w:val="00BD6D9B"/>
    <w:rsid w:val="00BD7DA5"/>
    <w:rsid w:val="00BD7F2D"/>
    <w:rsid w:val="00BE2075"/>
    <w:rsid w:val="00BE3172"/>
    <w:rsid w:val="00BE3618"/>
    <w:rsid w:val="00BE4764"/>
    <w:rsid w:val="00BE577E"/>
    <w:rsid w:val="00BE5F04"/>
    <w:rsid w:val="00BE6707"/>
    <w:rsid w:val="00BE719D"/>
    <w:rsid w:val="00BF04D9"/>
    <w:rsid w:val="00BF0D3D"/>
    <w:rsid w:val="00BF1271"/>
    <w:rsid w:val="00BF1F7D"/>
    <w:rsid w:val="00BF2EB0"/>
    <w:rsid w:val="00BF3095"/>
    <w:rsid w:val="00BF4288"/>
    <w:rsid w:val="00BF49DA"/>
    <w:rsid w:val="00BF4ABE"/>
    <w:rsid w:val="00BF555C"/>
    <w:rsid w:val="00BF6756"/>
    <w:rsid w:val="00BF7A9B"/>
    <w:rsid w:val="00BF7D3A"/>
    <w:rsid w:val="00C0001B"/>
    <w:rsid w:val="00C00B4E"/>
    <w:rsid w:val="00C01327"/>
    <w:rsid w:val="00C017AA"/>
    <w:rsid w:val="00C01932"/>
    <w:rsid w:val="00C01A39"/>
    <w:rsid w:val="00C02198"/>
    <w:rsid w:val="00C02CCA"/>
    <w:rsid w:val="00C03026"/>
    <w:rsid w:val="00C03355"/>
    <w:rsid w:val="00C035CE"/>
    <w:rsid w:val="00C03B9E"/>
    <w:rsid w:val="00C03C81"/>
    <w:rsid w:val="00C04583"/>
    <w:rsid w:val="00C04A90"/>
    <w:rsid w:val="00C06433"/>
    <w:rsid w:val="00C068ED"/>
    <w:rsid w:val="00C06B51"/>
    <w:rsid w:val="00C07605"/>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605"/>
    <w:rsid w:val="00C17A0B"/>
    <w:rsid w:val="00C17CDD"/>
    <w:rsid w:val="00C17ECE"/>
    <w:rsid w:val="00C2039C"/>
    <w:rsid w:val="00C204C8"/>
    <w:rsid w:val="00C21517"/>
    <w:rsid w:val="00C215A6"/>
    <w:rsid w:val="00C216FD"/>
    <w:rsid w:val="00C225C7"/>
    <w:rsid w:val="00C22768"/>
    <w:rsid w:val="00C22F8B"/>
    <w:rsid w:val="00C23306"/>
    <w:rsid w:val="00C23ECE"/>
    <w:rsid w:val="00C2439E"/>
    <w:rsid w:val="00C24779"/>
    <w:rsid w:val="00C24A33"/>
    <w:rsid w:val="00C26F80"/>
    <w:rsid w:val="00C27312"/>
    <w:rsid w:val="00C27504"/>
    <w:rsid w:val="00C27954"/>
    <w:rsid w:val="00C27AA9"/>
    <w:rsid w:val="00C3057F"/>
    <w:rsid w:val="00C305A7"/>
    <w:rsid w:val="00C308F0"/>
    <w:rsid w:val="00C3111E"/>
    <w:rsid w:val="00C31476"/>
    <w:rsid w:val="00C316B4"/>
    <w:rsid w:val="00C32102"/>
    <w:rsid w:val="00C325A4"/>
    <w:rsid w:val="00C32B81"/>
    <w:rsid w:val="00C32C4B"/>
    <w:rsid w:val="00C32DBA"/>
    <w:rsid w:val="00C3306A"/>
    <w:rsid w:val="00C3376B"/>
    <w:rsid w:val="00C33A00"/>
    <w:rsid w:val="00C33C2B"/>
    <w:rsid w:val="00C346F3"/>
    <w:rsid w:val="00C34D2D"/>
    <w:rsid w:val="00C37110"/>
    <w:rsid w:val="00C37C16"/>
    <w:rsid w:val="00C37CFE"/>
    <w:rsid w:val="00C40960"/>
    <w:rsid w:val="00C40BE9"/>
    <w:rsid w:val="00C41605"/>
    <w:rsid w:val="00C42795"/>
    <w:rsid w:val="00C42BC5"/>
    <w:rsid w:val="00C43232"/>
    <w:rsid w:val="00C433D1"/>
    <w:rsid w:val="00C436C4"/>
    <w:rsid w:val="00C43B99"/>
    <w:rsid w:val="00C44AD5"/>
    <w:rsid w:val="00C473D4"/>
    <w:rsid w:val="00C47FDB"/>
    <w:rsid w:val="00C506A8"/>
    <w:rsid w:val="00C5072D"/>
    <w:rsid w:val="00C51185"/>
    <w:rsid w:val="00C52900"/>
    <w:rsid w:val="00C52A01"/>
    <w:rsid w:val="00C52D1D"/>
    <w:rsid w:val="00C52E77"/>
    <w:rsid w:val="00C53640"/>
    <w:rsid w:val="00C53D19"/>
    <w:rsid w:val="00C548ED"/>
    <w:rsid w:val="00C54F66"/>
    <w:rsid w:val="00C554E5"/>
    <w:rsid w:val="00C55E8D"/>
    <w:rsid w:val="00C56190"/>
    <w:rsid w:val="00C56ED4"/>
    <w:rsid w:val="00C57723"/>
    <w:rsid w:val="00C577AF"/>
    <w:rsid w:val="00C57B8F"/>
    <w:rsid w:val="00C57FD3"/>
    <w:rsid w:val="00C612DA"/>
    <w:rsid w:val="00C61C2F"/>
    <w:rsid w:val="00C62214"/>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ACD"/>
    <w:rsid w:val="00C72B9A"/>
    <w:rsid w:val="00C72D3C"/>
    <w:rsid w:val="00C73081"/>
    <w:rsid w:val="00C730CA"/>
    <w:rsid w:val="00C736E1"/>
    <w:rsid w:val="00C737F8"/>
    <w:rsid w:val="00C73E60"/>
    <w:rsid w:val="00C74748"/>
    <w:rsid w:val="00C75166"/>
    <w:rsid w:val="00C753F2"/>
    <w:rsid w:val="00C756D4"/>
    <w:rsid w:val="00C76234"/>
    <w:rsid w:val="00C76738"/>
    <w:rsid w:val="00C76794"/>
    <w:rsid w:val="00C76807"/>
    <w:rsid w:val="00C77184"/>
    <w:rsid w:val="00C77E22"/>
    <w:rsid w:val="00C8183F"/>
    <w:rsid w:val="00C81D9C"/>
    <w:rsid w:val="00C81F5A"/>
    <w:rsid w:val="00C82A3D"/>
    <w:rsid w:val="00C83BE3"/>
    <w:rsid w:val="00C85107"/>
    <w:rsid w:val="00C8522A"/>
    <w:rsid w:val="00C86866"/>
    <w:rsid w:val="00C86A2D"/>
    <w:rsid w:val="00C86EAF"/>
    <w:rsid w:val="00C901B1"/>
    <w:rsid w:val="00C9044B"/>
    <w:rsid w:val="00C90715"/>
    <w:rsid w:val="00C90E37"/>
    <w:rsid w:val="00C9127F"/>
    <w:rsid w:val="00C925DC"/>
    <w:rsid w:val="00C932B7"/>
    <w:rsid w:val="00C93A61"/>
    <w:rsid w:val="00C94E57"/>
    <w:rsid w:val="00C955CD"/>
    <w:rsid w:val="00CA0AF9"/>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2B3B"/>
    <w:rsid w:val="00CB45B6"/>
    <w:rsid w:val="00CB611B"/>
    <w:rsid w:val="00CB6131"/>
    <w:rsid w:val="00CB63B3"/>
    <w:rsid w:val="00CB70B7"/>
    <w:rsid w:val="00CB74FC"/>
    <w:rsid w:val="00CB76B4"/>
    <w:rsid w:val="00CC0052"/>
    <w:rsid w:val="00CC1179"/>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0E90"/>
    <w:rsid w:val="00CD138D"/>
    <w:rsid w:val="00CD1620"/>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6DC"/>
    <w:rsid w:val="00CF0BEF"/>
    <w:rsid w:val="00CF1A62"/>
    <w:rsid w:val="00CF20E2"/>
    <w:rsid w:val="00CF31B6"/>
    <w:rsid w:val="00CF34EA"/>
    <w:rsid w:val="00CF3DC6"/>
    <w:rsid w:val="00CF42B7"/>
    <w:rsid w:val="00CF445B"/>
    <w:rsid w:val="00CF4ABE"/>
    <w:rsid w:val="00CF4F07"/>
    <w:rsid w:val="00CF5788"/>
    <w:rsid w:val="00CF6045"/>
    <w:rsid w:val="00CF62A6"/>
    <w:rsid w:val="00CF66C7"/>
    <w:rsid w:val="00CF6A48"/>
    <w:rsid w:val="00CF7568"/>
    <w:rsid w:val="00D002EF"/>
    <w:rsid w:val="00D00589"/>
    <w:rsid w:val="00D00A6C"/>
    <w:rsid w:val="00D01A05"/>
    <w:rsid w:val="00D01FF1"/>
    <w:rsid w:val="00D021D1"/>
    <w:rsid w:val="00D029F0"/>
    <w:rsid w:val="00D02CE4"/>
    <w:rsid w:val="00D02E10"/>
    <w:rsid w:val="00D03250"/>
    <w:rsid w:val="00D03F5A"/>
    <w:rsid w:val="00D043CA"/>
    <w:rsid w:val="00D068F7"/>
    <w:rsid w:val="00D10745"/>
    <w:rsid w:val="00D10A27"/>
    <w:rsid w:val="00D10B75"/>
    <w:rsid w:val="00D10D72"/>
    <w:rsid w:val="00D11BAD"/>
    <w:rsid w:val="00D12710"/>
    <w:rsid w:val="00D127FF"/>
    <w:rsid w:val="00D12D07"/>
    <w:rsid w:val="00D12F94"/>
    <w:rsid w:val="00D14F49"/>
    <w:rsid w:val="00D1517A"/>
    <w:rsid w:val="00D16589"/>
    <w:rsid w:val="00D16944"/>
    <w:rsid w:val="00D17158"/>
    <w:rsid w:val="00D203CA"/>
    <w:rsid w:val="00D20C76"/>
    <w:rsid w:val="00D2130D"/>
    <w:rsid w:val="00D21F74"/>
    <w:rsid w:val="00D230F8"/>
    <w:rsid w:val="00D23470"/>
    <w:rsid w:val="00D24211"/>
    <w:rsid w:val="00D24266"/>
    <w:rsid w:val="00D249EE"/>
    <w:rsid w:val="00D24A0C"/>
    <w:rsid w:val="00D26243"/>
    <w:rsid w:val="00D264C4"/>
    <w:rsid w:val="00D273B0"/>
    <w:rsid w:val="00D27FB7"/>
    <w:rsid w:val="00D3068E"/>
    <w:rsid w:val="00D3091D"/>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4AB0"/>
    <w:rsid w:val="00D45397"/>
    <w:rsid w:val="00D455B1"/>
    <w:rsid w:val="00D45837"/>
    <w:rsid w:val="00D45C2A"/>
    <w:rsid w:val="00D45EDC"/>
    <w:rsid w:val="00D45F07"/>
    <w:rsid w:val="00D47263"/>
    <w:rsid w:val="00D47489"/>
    <w:rsid w:val="00D4752D"/>
    <w:rsid w:val="00D47539"/>
    <w:rsid w:val="00D502A5"/>
    <w:rsid w:val="00D50481"/>
    <w:rsid w:val="00D506DC"/>
    <w:rsid w:val="00D522B4"/>
    <w:rsid w:val="00D52EF2"/>
    <w:rsid w:val="00D530B8"/>
    <w:rsid w:val="00D53115"/>
    <w:rsid w:val="00D559B6"/>
    <w:rsid w:val="00D56932"/>
    <w:rsid w:val="00D61788"/>
    <w:rsid w:val="00D6298E"/>
    <w:rsid w:val="00D62FAC"/>
    <w:rsid w:val="00D631DF"/>
    <w:rsid w:val="00D63583"/>
    <w:rsid w:val="00D63664"/>
    <w:rsid w:val="00D64BA8"/>
    <w:rsid w:val="00D64DEF"/>
    <w:rsid w:val="00D658F5"/>
    <w:rsid w:val="00D66047"/>
    <w:rsid w:val="00D660E3"/>
    <w:rsid w:val="00D66E6C"/>
    <w:rsid w:val="00D66ED2"/>
    <w:rsid w:val="00D700DC"/>
    <w:rsid w:val="00D70826"/>
    <w:rsid w:val="00D70BD5"/>
    <w:rsid w:val="00D71528"/>
    <w:rsid w:val="00D715B2"/>
    <w:rsid w:val="00D71819"/>
    <w:rsid w:val="00D7212F"/>
    <w:rsid w:val="00D72790"/>
    <w:rsid w:val="00D7365C"/>
    <w:rsid w:val="00D74CBB"/>
    <w:rsid w:val="00D74F7C"/>
    <w:rsid w:val="00D750B2"/>
    <w:rsid w:val="00D75F61"/>
    <w:rsid w:val="00D76E81"/>
    <w:rsid w:val="00D77CD6"/>
    <w:rsid w:val="00D808D2"/>
    <w:rsid w:val="00D80D84"/>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2D38"/>
    <w:rsid w:val="00D933D5"/>
    <w:rsid w:val="00D93D55"/>
    <w:rsid w:val="00D93E5C"/>
    <w:rsid w:val="00D94250"/>
    <w:rsid w:val="00D94FC1"/>
    <w:rsid w:val="00D95795"/>
    <w:rsid w:val="00D95B04"/>
    <w:rsid w:val="00D97A03"/>
    <w:rsid w:val="00DA0DDA"/>
    <w:rsid w:val="00DA25A9"/>
    <w:rsid w:val="00DA4119"/>
    <w:rsid w:val="00DA41EF"/>
    <w:rsid w:val="00DA53DD"/>
    <w:rsid w:val="00DA648E"/>
    <w:rsid w:val="00DA7187"/>
    <w:rsid w:val="00DB1550"/>
    <w:rsid w:val="00DB1C2A"/>
    <w:rsid w:val="00DB1FEB"/>
    <w:rsid w:val="00DB2092"/>
    <w:rsid w:val="00DB2336"/>
    <w:rsid w:val="00DB2FBB"/>
    <w:rsid w:val="00DB3334"/>
    <w:rsid w:val="00DB396F"/>
    <w:rsid w:val="00DB449E"/>
    <w:rsid w:val="00DB4DD8"/>
    <w:rsid w:val="00DB5878"/>
    <w:rsid w:val="00DB701F"/>
    <w:rsid w:val="00DB76A9"/>
    <w:rsid w:val="00DC0416"/>
    <w:rsid w:val="00DC0B06"/>
    <w:rsid w:val="00DC0ECC"/>
    <w:rsid w:val="00DC13EA"/>
    <w:rsid w:val="00DC2D70"/>
    <w:rsid w:val="00DC318C"/>
    <w:rsid w:val="00DC32C2"/>
    <w:rsid w:val="00DC46BA"/>
    <w:rsid w:val="00DC4ADA"/>
    <w:rsid w:val="00DC4C93"/>
    <w:rsid w:val="00DC5E9B"/>
    <w:rsid w:val="00DC630D"/>
    <w:rsid w:val="00DC7185"/>
    <w:rsid w:val="00DC76D7"/>
    <w:rsid w:val="00DC7FF1"/>
    <w:rsid w:val="00DD1125"/>
    <w:rsid w:val="00DD1B43"/>
    <w:rsid w:val="00DD35BB"/>
    <w:rsid w:val="00DD4E7A"/>
    <w:rsid w:val="00DD4F55"/>
    <w:rsid w:val="00DD69B5"/>
    <w:rsid w:val="00DD6C3D"/>
    <w:rsid w:val="00DD75BE"/>
    <w:rsid w:val="00DD78D3"/>
    <w:rsid w:val="00DE0268"/>
    <w:rsid w:val="00DE0469"/>
    <w:rsid w:val="00DE04E4"/>
    <w:rsid w:val="00DE2495"/>
    <w:rsid w:val="00DE2DFB"/>
    <w:rsid w:val="00DE308F"/>
    <w:rsid w:val="00DE3110"/>
    <w:rsid w:val="00DE3B7D"/>
    <w:rsid w:val="00DE4C46"/>
    <w:rsid w:val="00DE55E8"/>
    <w:rsid w:val="00DE5A03"/>
    <w:rsid w:val="00DE6541"/>
    <w:rsid w:val="00DE6969"/>
    <w:rsid w:val="00DE79E2"/>
    <w:rsid w:val="00DE7B4B"/>
    <w:rsid w:val="00DF0BDE"/>
    <w:rsid w:val="00DF0CF9"/>
    <w:rsid w:val="00DF100F"/>
    <w:rsid w:val="00DF1A72"/>
    <w:rsid w:val="00DF1DD6"/>
    <w:rsid w:val="00DF1FD3"/>
    <w:rsid w:val="00DF2319"/>
    <w:rsid w:val="00DF38C2"/>
    <w:rsid w:val="00DF487E"/>
    <w:rsid w:val="00DF4B06"/>
    <w:rsid w:val="00DF6ADA"/>
    <w:rsid w:val="00DF6BEB"/>
    <w:rsid w:val="00DF7247"/>
    <w:rsid w:val="00DF7A2E"/>
    <w:rsid w:val="00DF7BF4"/>
    <w:rsid w:val="00DF7C63"/>
    <w:rsid w:val="00DF7D5A"/>
    <w:rsid w:val="00DF7EAA"/>
    <w:rsid w:val="00E00115"/>
    <w:rsid w:val="00E002E4"/>
    <w:rsid w:val="00E00BE7"/>
    <w:rsid w:val="00E01959"/>
    <w:rsid w:val="00E02BA5"/>
    <w:rsid w:val="00E030B3"/>
    <w:rsid w:val="00E03485"/>
    <w:rsid w:val="00E03FA5"/>
    <w:rsid w:val="00E04233"/>
    <w:rsid w:val="00E05A9F"/>
    <w:rsid w:val="00E063D2"/>
    <w:rsid w:val="00E065A8"/>
    <w:rsid w:val="00E06ACD"/>
    <w:rsid w:val="00E073F5"/>
    <w:rsid w:val="00E07568"/>
    <w:rsid w:val="00E07815"/>
    <w:rsid w:val="00E1059E"/>
    <w:rsid w:val="00E1223F"/>
    <w:rsid w:val="00E12482"/>
    <w:rsid w:val="00E13315"/>
    <w:rsid w:val="00E141CD"/>
    <w:rsid w:val="00E162F0"/>
    <w:rsid w:val="00E16345"/>
    <w:rsid w:val="00E16812"/>
    <w:rsid w:val="00E17239"/>
    <w:rsid w:val="00E172B7"/>
    <w:rsid w:val="00E17EE7"/>
    <w:rsid w:val="00E21083"/>
    <w:rsid w:val="00E21727"/>
    <w:rsid w:val="00E2218E"/>
    <w:rsid w:val="00E22CF7"/>
    <w:rsid w:val="00E23172"/>
    <w:rsid w:val="00E23177"/>
    <w:rsid w:val="00E236D7"/>
    <w:rsid w:val="00E2370A"/>
    <w:rsid w:val="00E23F59"/>
    <w:rsid w:val="00E242A0"/>
    <w:rsid w:val="00E24374"/>
    <w:rsid w:val="00E26538"/>
    <w:rsid w:val="00E26951"/>
    <w:rsid w:val="00E273C0"/>
    <w:rsid w:val="00E27D38"/>
    <w:rsid w:val="00E3057C"/>
    <w:rsid w:val="00E316FC"/>
    <w:rsid w:val="00E328BF"/>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40F"/>
    <w:rsid w:val="00E406D2"/>
    <w:rsid w:val="00E416AB"/>
    <w:rsid w:val="00E41CC5"/>
    <w:rsid w:val="00E43269"/>
    <w:rsid w:val="00E439CA"/>
    <w:rsid w:val="00E43D1C"/>
    <w:rsid w:val="00E444CA"/>
    <w:rsid w:val="00E4476F"/>
    <w:rsid w:val="00E44CC7"/>
    <w:rsid w:val="00E44F3A"/>
    <w:rsid w:val="00E45D20"/>
    <w:rsid w:val="00E46431"/>
    <w:rsid w:val="00E467B9"/>
    <w:rsid w:val="00E471B3"/>
    <w:rsid w:val="00E477AF"/>
    <w:rsid w:val="00E477E7"/>
    <w:rsid w:val="00E47DC3"/>
    <w:rsid w:val="00E51A65"/>
    <w:rsid w:val="00E52B2E"/>
    <w:rsid w:val="00E52CF4"/>
    <w:rsid w:val="00E537E8"/>
    <w:rsid w:val="00E53E0E"/>
    <w:rsid w:val="00E55452"/>
    <w:rsid w:val="00E557EF"/>
    <w:rsid w:val="00E55C9A"/>
    <w:rsid w:val="00E57DE0"/>
    <w:rsid w:val="00E60205"/>
    <w:rsid w:val="00E60D44"/>
    <w:rsid w:val="00E60E83"/>
    <w:rsid w:val="00E61222"/>
    <w:rsid w:val="00E61527"/>
    <w:rsid w:val="00E616C9"/>
    <w:rsid w:val="00E618F3"/>
    <w:rsid w:val="00E6307A"/>
    <w:rsid w:val="00E631A8"/>
    <w:rsid w:val="00E644EE"/>
    <w:rsid w:val="00E64BFD"/>
    <w:rsid w:val="00E659F7"/>
    <w:rsid w:val="00E668E2"/>
    <w:rsid w:val="00E66D6F"/>
    <w:rsid w:val="00E672F2"/>
    <w:rsid w:val="00E704AB"/>
    <w:rsid w:val="00E70FA6"/>
    <w:rsid w:val="00E71525"/>
    <w:rsid w:val="00E71904"/>
    <w:rsid w:val="00E726EC"/>
    <w:rsid w:val="00E729E8"/>
    <w:rsid w:val="00E72FD9"/>
    <w:rsid w:val="00E73AEE"/>
    <w:rsid w:val="00E73C38"/>
    <w:rsid w:val="00E7420A"/>
    <w:rsid w:val="00E75C7D"/>
    <w:rsid w:val="00E7663A"/>
    <w:rsid w:val="00E7671A"/>
    <w:rsid w:val="00E77A4D"/>
    <w:rsid w:val="00E77E07"/>
    <w:rsid w:val="00E807E8"/>
    <w:rsid w:val="00E81B1C"/>
    <w:rsid w:val="00E82737"/>
    <w:rsid w:val="00E8277D"/>
    <w:rsid w:val="00E834D8"/>
    <w:rsid w:val="00E8426D"/>
    <w:rsid w:val="00E8449E"/>
    <w:rsid w:val="00E8481B"/>
    <w:rsid w:val="00E861C0"/>
    <w:rsid w:val="00E86691"/>
    <w:rsid w:val="00E86A7E"/>
    <w:rsid w:val="00E86D1F"/>
    <w:rsid w:val="00E878AF"/>
    <w:rsid w:val="00E87D6E"/>
    <w:rsid w:val="00E87E4F"/>
    <w:rsid w:val="00E90387"/>
    <w:rsid w:val="00E90405"/>
    <w:rsid w:val="00E90FA1"/>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2B80"/>
    <w:rsid w:val="00EB31B1"/>
    <w:rsid w:val="00EB41C9"/>
    <w:rsid w:val="00EB4651"/>
    <w:rsid w:val="00EB4CA6"/>
    <w:rsid w:val="00EB5056"/>
    <w:rsid w:val="00EB50E6"/>
    <w:rsid w:val="00EB5EEB"/>
    <w:rsid w:val="00EB7467"/>
    <w:rsid w:val="00EB792A"/>
    <w:rsid w:val="00EB7DBF"/>
    <w:rsid w:val="00EB7F56"/>
    <w:rsid w:val="00EC05F0"/>
    <w:rsid w:val="00EC07E0"/>
    <w:rsid w:val="00EC0815"/>
    <w:rsid w:val="00EC14EC"/>
    <w:rsid w:val="00EC190D"/>
    <w:rsid w:val="00EC2371"/>
    <w:rsid w:val="00EC3227"/>
    <w:rsid w:val="00EC3980"/>
    <w:rsid w:val="00EC3A5E"/>
    <w:rsid w:val="00EC4733"/>
    <w:rsid w:val="00EC48BA"/>
    <w:rsid w:val="00EC4CD3"/>
    <w:rsid w:val="00EC4EA7"/>
    <w:rsid w:val="00EC53A2"/>
    <w:rsid w:val="00EC6769"/>
    <w:rsid w:val="00ED0BB5"/>
    <w:rsid w:val="00ED0BD4"/>
    <w:rsid w:val="00ED146E"/>
    <w:rsid w:val="00ED2E19"/>
    <w:rsid w:val="00ED3026"/>
    <w:rsid w:val="00ED3227"/>
    <w:rsid w:val="00ED3664"/>
    <w:rsid w:val="00ED4231"/>
    <w:rsid w:val="00ED45EF"/>
    <w:rsid w:val="00ED49CD"/>
    <w:rsid w:val="00ED511E"/>
    <w:rsid w:val="00ED51B1"/>
    <w:rsid w:val="00ED6123"/>
    <w:rsid w:val="00ED62D1"/>
    <w:rsid w:val="00ED6A29"/>
    <w:rsid w:val="00ED7BF7"/>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8D4"/>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5F1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2FAC"/>
    <w:rsid w:val="00F233F1"/>
    <w:rsid w:val="00F239A1"/>
    <w:rsid w:val="00F23DF8"/>
    <w:rsid w:val="00F2403B"/>
    <w:rsid w:val="00F243FC"/>
    <w:rsid w:val="00F24848"/>
    <w:rsid w:val="00F255F3"/>
    <w:rsid w:val="00F25606"/>
    <w:rsid w:val="00F25E8A"/>
    <w:rsid w:val="00F25EE8"/>
    <w:rsid w:val="00F26D64"/>
    <w:rsid w:val="00F26F2F"/>
    <w:rsid w:val="00F272D7"/>
    <w:rsid w:val="00F278DD"/>
    <w:rsid w:val="00F30863"/>
    <w:rsid w:val="00F30F68"/>
    <w:rsid w:val="00F3120E"/>
    <w:rsid w:val="00F31ADA"/>
    <w:rsid w:val="00F32082"/>
    <w:rsid w:val="00F32B8D"/>
    <w:rsid w:val="00F3493C"/>
    <w:rsid w:val="00F371C2"/>
    <w:rsid w:val="00F375A3"/>
    <w:rsid w:val="00F375A8"/>
    <w:rsid w:val="00F4001A"/>
    <w:rsid w:val="00F401D9"/>
    <w:rsid w:val="00F40ACE"/>
    <w:rsid w:val="00F40D85"/>
    <w:rsid w:val="00F410AC"/>
    <w:rsid w:val="00F418A0"/>
    <w:rsid w:val="00F4290F"/>
    <w:rsid w:val="00F42931"/>
    <w:rsid w:val="00F4536A"/>
    <w:rsid w:val="00F453E9"/>
    <w:rsid w:val="00F4595F"/>
    <w:rsid w:val="00F45FFB"/>
    <w:rsid w:val="00F47560"/>
    <w:rsid w:val="00F47B70"/>
    <w:rsid w:val="00F47E0B"/>
    <w:rsid w:val="00F47F28"/>
    <w:rsid w:val="00F5028F"/>
    <w:rsid w:val="00F50CCD"/>
    <w:rsid w:val="00F51BD3"/>
    <w:rsid w:val="00F51D7B"/>
    <w:rsid w:val="00F533A7"/>
    <w:rsid w:val="00F53B84"/>
    <w:rsid w:val="00F53C41"/>
    <w:rsid w:val="00F541F5"/>
    <w:rsid w:val="00F543A1"/>
    <w:rsid w:val="00F5671D"/>
    <w:rsid w:val="00F571AA"/>
    <w:rsid w:val="00F579B1"/>
    <w:rsid w:val="00F600E9"/>
    <w:rsid w:val="00F603D7"/>
    <w:rsid w:val="00F608CE"/>
    <w:rsid w:val="00F611DE"/>
    <w:rsid w:val="00F6122C"/>
    <w:rsid w:val="00F61A44"/>
    <w:rsid w:val="00F62CEF"/>
    <w:rsid w:val="00F63231"/>
    <w:rsid w:val="00F6433A"/>
    <w:rsid w:val="00F66EF9"/>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4A0A"/>
    <w:rsid w:val="00F75F37"/>
    <w:rsid w:val="00F7754C"/>
    <w:rsid w:val="00F77783"/>
    <w:rsid w:val="00F800A4"/>
    <w:rsid w:val="00F800D3"/>
    <w:rsid w:val="00F812F3"/>
    <w:rsid w:val="00F815F3"/>
    <w:rsid w:val="00F8230B"/>
    <w:rsid w:val="00F8251F"/>
    <w:rsid w:val="00F826B8"/>
    <w:rsid w:val="00F82734"/>
    <w:rsid w:val="00F82E64"/>
    <w:rsid w:val="00F83653"/>
    <w:rsid w:val="00F842C6"/>
    <w:rsid w:val="00F84D89"/>
    <w:rsid w:val="00F859BB"/>
    <w:rsid w:val="00F85DE3"/>
    <w:rsid w:val="00F860B7"/>
    <w:rsid w:val="00F86301"/>
    <w:rsid w:val="00F86692"/>
    <w:rsid w:val="00F86B08"/>
    <w:rsid w:val="00F86F37"/>
    <w:rsid w:val="00F87533"/>
    <w:rsid w:val="00F901F3"/>
    <w:rsid w:val="00F90994"/>
    <w:rsid w:val="00F90AB4"/>
    <w:rsid w:val="00F90C36"/>
    <w:rsid w:val="00F90C9B"/>
    <w:rsid w:val="00F9167F"/>
    <w:rsid w:val="00F9169F"/>
    <w:rsid w:val="00F917F5"/>
    <w:rsid w:val="00F929EC"/>
    <w:rsid w:val="00F93188"/>
    <w:rsid w:val="00F946EE"/>
    <w:rsid w:val="00F94CB1"/>
    <w:rsid w:val="00F957D4"/>
    <w:rsid w:val="00F960D9"/>
    <w:rsid w:val="00F96D20"/>
    <w:rsid w:val="00F96D56"/>
    <w:rsid w:val="00F96F50"/>
    <w:rsid w:val="00F96FB3"/>
    <w:rsid w:val="00F97FDD"/>
    <w:rsid w:val="00FA0161"/>
    <w:rsid w:val="00FA0F0F"/>
    <w:rsid w:val="00FA2B3C"/>
    <w:rsid w:val="00FA2F96"/>
    <w:rsid w:val="00FA3081"/>
    <w:rsid w:val="00FA3280"/>
    <w:rsid w:val="00FA3AEB"/>
    <w:rsid w:val="00FA40AC"/>
    <w:rsid w:val="00FA4D0A"/>
    <w:rsid w:val="00FA4EB7"/>
    <w:rsid w:val="00FA756E"/>
    <w:rsid w:val="00FA78C5"/>
    <w:rsid w:val="00FB0265"/>
    <w:rsid w:val="00FB02CC"/>
    <w:rsid w:val="00FB1242"/>
    <w:rsid w:val="00FB1ADB"/>
    <w:rsid w:val="00FB372A"/>
    <w:rsid w:val="00FB4D57"/>
    <w:rsid w:val="00FB5817"/>
    <w:rsid w:val="00FB62EC"/>
    <w:rsid w:val="00FB6554"/>
    <w:rsid w:val="00FB659F"/>
    <w:rsid w:val="00FB6FF7"/>
    <w:rsid w:val="00FB7383"/>
    <w:rsid w:val="00FB7DDC"/>
    <w:rsid w:val="00FB7FD3"/>
    <w:rsid w:val="00FC0F66"/>
    <w:rsid w:val="00FC152D"/>
    <w:rsid w:val="00FC1750"/>
    <w:rsid w:val="00FC3113"/>
    <w:rsid w:val="00FC33C4"/>
    <w:rsid w:val="00FC36BF"/>
    <w:rsid w:val="00FC481A"/>
    <w:rsid w:val="00FC6288"/>
    <w:rsid w:val="00FC6A1D"/>
    <w:rsid w:val="00FC6E76"/>
    <w:rsid w:val="00FC7227"/>
    <w:rsid w:val="00FC7A29"/>
    <w:rsid w:val="00FD16D5"/>
    <w:rsid w:val="00FD4A91"/>
    <w:rsid w:val="00FD4D64"/>
    <w:rsid w:val="00FD69FD"/>
    <w:rsid w:val="00FD7E96"/>
    <w:rsid w:val="00FE04C0"/>
    <w:rsid w:val="00FE2E2F"/>
    <w:rsid w:val="00FE378B"/>
    <w:rsid w:val="00FE3ED3"/>
    <w:rsid w:val="00FE4924"/>
    <w:rsid w:val="00FE49C0"/>
    <w:rsid w:val="00FE4D3E"/>
    <w:rsid w:val="00FE4F98"/>
    <w:rsid w:val="00FE57C7"/>
    <w:rsid w:val="00FE5E12"/>
    <w:rsid w:val="00FE6380"/>
    <w:rsid w:val="00FE6491"/>
    <w:rsid w:val="00FE65CB"/>
    <w:rsid w:val="00FE6BFC"/>
    <w:rsid w:val="00FE7648"/>
    <w:rsid w:val="00FE7A71"/>
    <w:rsid w:val="00FE7DF4"/>
    <w:rsid w:val="00FE7E2F"/>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List 2" w:uiPriority="99"/>
    <w:lsdException w:name="Title" w:qFormat="1"/>
    <w:lsdException w:name="Subtitle" w:qFormat="1"/>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2"/>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spacing w:before="120" w:after="120"/>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407839"/>
  </w:style>
  <w:style w:type="numbering" w:customStyle="1" w:styleId="Sinlista2">
    <w:name w:val="Sin lista2"/>
    <w:next w:val="Sinlista"/>
    <w:uiPriority w:val="99"/>
    <w:semiHidden/>
    <w:unhideWhenUsed/>
    <w:rsid w:val="00384D32"/>
  </w:style>
  <w:style w:type="paragraph" w:customStyle="1" w:styleId="Default">
    <w:name w:val="Default"/>
    <w:rsid w:val="00C57FD3"/>
    <w:pPr>
      <w:autoSpaceDE w:val="0"/>
      <w:autoSpaceDN w:val="0"/>
      <w:adjustRightInd w:val="0"/>
    </w:pPr>
    <w:rPr>
      <w:rFonts w:ascii="Verdana" w:eastAsia="Calibri" w:hAnsi="Verdana" w:cs="Verdana"/>
      <w:color w:val="000000"/>
      <w:spacing w:val="20"/>
      <w:sz w:val="24"/>
      <w:szCs w:val="24"/>
      <w:lang w:eastAsia="en-US"/>
    </w:rPr>
  </w:style>
  <w:style w:type="paragraph" w:customStyle="1" w:styleId="TOCBase">
    <w:name w:val="TOC Base"/>
    <w:basedOn w:val="Normal"/>
    <w:rsid w:val="003670BE"/>
    <w:pPr>
      <w:tabs>
        <w:tab w:val="right" w:leader="dot" w:pos="6480"/>
      </w:tabs>
      <w:spacing w:after="240" w:line="240" w:lineRule="atLeast"/>
    </w:pPr>
    <w:rPr>
      <w:rFonts w:ascii="Franklin Gothic Book" w:hAnsi="Franklin Gothic Book"/>
      <w:b/>
      <w:spacing w:val="-5"/>
      <w:sz w:val="20"/>
      <w:szCs w:val="20"/>
      <w:lang w:val="es-UY" w:eastAsia="en-US"/>
    </w:rPr>
  </w:style>
  <w:style w:type="numbering" w:customStyle="1" w:styleId="Sinlista3">
    <w:name w:val="Sin lista3"/>
    <w:next w:val="Sinlista"/>
    <w:semiHidden/>
    <w:rsid w:val="00C62214"/>
  </w:style>
  <w:style w:type="paragraph" w:customStyle="1" w:styleId="BodyText25">
    <w:name w:val="Body Text 25"/>
    <w:basedOn w:val="Normal"/>
    <w:rsid w:val="00C62214"/>
    <w:pPr>
      <w:widowControl w:val="0"/>
      <w:jc w:val="center"/>
    </w:pPr>
    <w:rPr>
      <w:rFonts w:ascii="Arial" w:hAnsi="Arial"/>
      <w:b/>
      <w:snapToGrid w:val="0"/>
      <w:szCs w:val="20"/>
      <w:lang w:val="es-ES_tradnl"/>
    </w:rPr>
  </w:style>
  <w:style w:type="character" w:styleId="Hipervnculovisitado">
    <w:name w:val="FollowedHyperlink"/>
    <w:rsid w:val="00C62214"/>
    <w:rPr>
      <w:color w:val="800080"/>
      <w:u w:val="single"/>
    </w:rPr>
  </w:style>
  <w:style w:type="paragraph" w:customStyle="1" w:styleId="font5">
    <w:name w:val="font5"/>
    <w:basedOn w:val="Normal"/>
    <w:rsid w:val="00C62214"/>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C62214"/>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C6221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C6221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C622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C6221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C6221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C6221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C6221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C6221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C6221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C6221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C6221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C6221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C6221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C6221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C6221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C6221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C62214"/>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C62214"/>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C62214"/>
    <w:pPr>
      <w:widowControl w:val="0"/>
      <w:jc w:val="both"/>
    </w:pPr>
    <w:rPr>
      <w:rFonts w:ascii="Times New Roman" w:hAnsi="Times New Roman"/>
      <w:b/>
      <w:sz w:val="24"/>
      <w:szCs w:val="20"/>
    </w:rPr>
  </w:style>
  <w:style w:type="paragraph" w:customStyle="1" w:styleId="Head2">
    <w:name w:val="Head2"/>
    <w:basedOn w:val="Normal"/>
    <w:rsid w:val="00C62214"/>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C62214"/>
    <w:pPr>
      <w:widowControl w:val="0"/>
      <w:ind w:left="709" w:hanging="709"/>
      <w:jc w:val="both"/>
    </w:pPr>
    <w:rPr>
      <w:rFonts w:ascii="Times New Roman" w:hAnsi="Times New Roman"/>
      <w:sz w:val="24"/>
      <w:szCs w:val="20"/>
    </w:rPr>
  </w:style>
  <w:style w:type="table" w:customStyle="1" w:styleId="Tablaconcuadrcula3">
    <w:name w:val="Tabla con cuadrícula3"/>
    <w:basedOn w:val="Tablanormal"/>
    <w:next w:val="Tablaconcuadrcula"/>
    <w:rsid w:val="00C62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41B07"/>
  </w:style>
  <w:style w:type="table" w:customStyle="1" w:styleId="Tablaconcuadrcula4">
    <w:name w:val="Tabla con cuadrícula4"/>
    <w:basedOn w:val="Tablanormal"/>
    <w:next w:val="Tablaconcuadrcula"/>
    <w:rsid w:val="00541B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List 2" w:uiPriority="99"/>
    <w:lsdException w:name="Title" w:qFormat="1"/>
    <w:lsdException w:name="Subtitle" w:qFormat="1"/>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703A16"/>
    <w:pPr>
      <w:numPr>
        <w:numId w:val="22"/>
      </w:numPr>
      <w:tabs>
        <w:tab w:val="left" w:pos="567"/>
        <w:tab w:val="right" w:leader="dot" w:pos="9239"/>
      </w:tabs>
      <w:spacing w:before="120"/>
      <w:ind w:right="-234" w:hanging="706"/>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spacing w:before="120" w:after="120"/>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E55E8"/>
    <w:rPr>
      <w:rFonts w:ascii="Arial" w:eastAsia="Calibr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407839"/>
  </w:style>
  <w:style w:type="numbering" w:customStyle="1" w:styleId="Sinlista2">
    <w:name w:val="Sin lista2"/>
    <w:next w:val="Sinlista"/>
    <w:uiPriority w:val="99"/>
    <w:semiHidden/>
    <w:unhideWhenUsed/>
    <w:rsid w:val="00384D32"/>
  </w:style>
  <w:style w:type="paragraph" w:customStyle="1" w:styleId="Default">
    <w:name w:val="Default"/>
    <w:rsid w:val="00C57FD3"/>
    <w:pPr>
      <w:autoSpaceDE w:val="0"/>
      <w:autoSpaceDN w:val="0"/>
      <w:adjustRightInd w:val="0"/>
    </w:pPr>
    <w:rPr>
      <w:rFonts w:ascii="Verdana" w:eastAsia="Calibri" w:hAnsi="Verdana" w:cs="Verdana"/>
      <w:color w:val="000000"/>
      <w:spacing w:val="20"/>
      <w:sz w:val="24"/>
      <w:szCs w:val="24"/>
      <w:lang w:eastAsia="en-US"/>
    </w:rPr>
  </w:style>
  <w:style w:type="paragraph" w:customStyle="1" w:styleId="TOCBase">
    <w:name w:val="TOC Base"/>
    <w:basedOn w:val="Normal"/>
    <w:rsid w:val="003670BE"/>
    <w:pPr>
      <w:tabs>
        <w:tab w:val="right" w:leader="dot" w:pos="6480"/>
      </w:tabs>
      <w:spacing w:after="240" w:line="240" w:lineRule="atLeast"/>
    </w:pPr>
    <w:rPr>
      <w:rFonts w:ascii="Franklin Gothic Book" w:hAnsi="Franklin Gothic Book"/>
      <w:b/>
      <w:spacing w:val="-5"/>
      <w:sz w:val="20"/>
      <w:szCs w:val="20"/>
      <w:lang w:val="es-UY" w:eastAsia="en-US"/>
    </w:rPr>
  </w:style>
  <w:style w:type="numbering" w:customStyle="1" w:styleId="Sinlista3">
    <w:name w:val="Sin lista3"/>
    <w:next w:val="Sinlista"/>
    <w:semiHidden/>
    <w:rsid w:val="00C62214"/>
  </w:style>
  <w:style w:type="paragraph" w:customStyle="1" w:styleId="BodyText25">
    <w:name w:val="Body Text 25"/>
    <w:basedOn w:val="Normal"/>
    <w:rsid w:val="00C62214"/>
    <w:pPr>
      <w:widowControl w:val="0"/>
      <w:jc w:val="center"/>
    </w:pPr>
    <w:rPr>
      <w:rFonts w:ascii="Arial" w:hAnsi="Arial"/>
      <w:b/>
      <w:snapToGrid w:val="0"/>
      <w:szCs w:val="20"/>
      <w:lang w:val="es-ES_tradnl"/>
    </w:rPr>
  </w:style>
  <w:style w:type="character" w:styleId="Hipervnculovisitado">
    <w:name w:val="FollowedHyperlink"/>
    <w:rsid w:val="00C62214"/>
    <w:rPr>
      <w:color w:val="800080"/>
      <w:u w:val="single"/>
    </w:rPr>
  </w:style>
  <w:style w:type="paragraph" w:customStyle="1" w:styleId="font5">
    <w:name w:val="font5"/>
    <w:basedOn w:val="Normal"/>
    <w:rsid w:val="00C62214"/>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C62214"/>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C6221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C6221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C622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C6221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C6221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C6221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C6221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C6221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C6221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C6221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C6221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C6221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C6221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C6221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C6221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C6221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C62214"/>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C62214"/>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C62214"/>
    <w:pPr>
      <w:widowControl w:val="0"/>
      <w:jc w:val="both"/>
    </w:pPr>
    <w:rPr>
      <w:rFonts w:ascii="Times New Roman" w:hAnsi="Times New Roman"/>
      <w:b/>
      <w:sz w:val="24"/>
      <w:szCs w:val="20"/>
    </w:rPr>
  </w:style>
  <w:style w:type="paragraph" w:customStyle="1" w:styleId="Head2">
    <w:name w:val="Head2"/>
    <w:basedOn w:val="Normal"/>
    <w:rsid w:val="00C62214"/>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C62214"/>
    <w:pPr>
      <w:widowControl w:val="0"/>
      <w:ind w:left="709" w:hanging="709"/>
      <w:jc w:val="both"/>
    </w:pPr>
    <w:rPr>
      <w:rFonts w:ascii="Times New Roman" w:hAnsi="Times New Roman"/>
      <w:sz w:val="24"/>
      <w:szCs w:val="20"/>
    </w:rPr>
  </w:style>
  <w:style w:type="table" w:customStyle="1" w:styleId="Tablaconcuadrcula3">
    <w:name w:val="Tabla con cuadrícula3"/>
    <w:basedOn w:val="Tablanormal"/>
    <w:next w:val="Tablaconcuadrcula"/>
    <w:rsid w:val="00C622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41B07"/>
  </w:style>
  <w:style w:type="table" w:customStyle="1" w:styleId="Tablaconcuadrcula4">
    <w:name w:val="Tabla con cuadrícula4"/>
    <w:basedOn w:val="Tablanormal"/>
    <w:next w:val="Tablaconcuadrcula"/>
    <w:rsid w:val="00541B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47066">
      <w:bodyDiv w:val="1"/>
      <w:marLeft w:val="0"/>
      <w:marRight w:val="0"/>
      <w:marTop w:val="0"/>
      <w:marBottom w:val="0"/>
      <w:divBdr>
        <w:top w:val="none" w:sz="0" w:space="0" w:color="auto"/>
        <w:left w:val="none" w:sz="0" w:space="0" w:color="auto"/>
        <w:bottom w:val="none" w:sz="0" w:space="0" w:color="auto"/>
        <w:right w:val="none" w:sz="0" w:space="0" w:color="auto"/>
      </w:divBdr>
    </w:div>
    <w:div w:id="203560309">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04647085">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36928405">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74936496">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wmf"/><Relationship Id="rId26" Type="http://schemas.openxmlformats.org/officeDocument/2006/relationships/hyperlink" Target="mailto:galvarez@bcb.gob.bo" TargetMode="Externa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19349-75BD-4C32-B4B4-338C01DA7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47</Pages>
  <Words>16841</Words>
  <Characters>92630</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109253</CharactersWithSpaces>
  <SharedDoc>false</SharedDoc>
  <HLinks>
    <vt:vector size="210" baseType="variant">
      <vt:variant>
        <vt:i4>2818119</vt:i4>
      </vt:variant>
      <vt:variant>
        <vt:i4>129</vt:i4>
      </vt:variant>
      <vt:variant>
        <vt:i4>0</vt:i4>
      </vt:variant>
      <vt:variant>
        <vt:i4>5</vt:i4>
      </vt:variant>
      <vt:variant>
        <vt:lpwstr>mailto:gcalle@bcb.gob.bo</vt:lpwstr>
      </vt:variant>
      <vt:variant>
        <vt:lpwstr/>
      </vt:variant>
      <vt:variant>
        <vt:i4>1310772</vt:i4>
      </vt:variant>
      <vt:variant>
        <vt:i4>105</vt:i4>
      </vt:variant>
      <vt:variant>
        <vt:i4>0</vt:i4>
      </vt:variant>
      <vt:variant>
        <vt:i4>5</vt:i4>
      </vt:variant>
      <vt:variant>
        <vt:lpwstr/>
      </vt:variant>
      <vt:variant>
        <vt:lpwstr>_Toc347135331</vt:lpwstr>
      </vt:variant>
      <vt:variant>
        <vt:i4>1310772</vt:i4>
      </vt:variant>
      <vt:variant>
        <vt:i4>102</vt:i4>
      </vt:variant>
      <vt:variant>
        <vt:i4>0</vt:i4>
      </vt:variant>
      <vt:variant>
        <vt:i4>5</vt:i4>
      </vt:variant>
      <vt:variant>
        <vt:lpwstr/>
      </vt:variant>
      <vt:variant>
        <vt:lpwstr>_Toc347135331</vt:lpwstr>
      </vt:variant>
      <vt:variant>
        <vt:i4>1310772</vt:i4>
      </vt:variant>
      <vt:variant>
        <vt:i4>99</vt:i4>
      </vt:variant>
      <vt:variant>
        <vt:i4>0</vt:i4>
      </vt:variant>
      <vt:variant>
        <vt:i4>5</vt:i4>
      </vt:variant>
      <vt:variant>
        <vt:lpwstr/>
      </vt:variant>
      <vt:variant>
        <vt:lpwstr>_Toc347135331</vt:lpwstr>
      </vt:variant>
      <vt:variant>
        <vt:i4>1310772</vt:i4>
      </vt:variant>
      <vt:variant>
        <vt:i4>96</vt:i4>
      </vt:variant>
      <vt:variant>
        <vt:i4>0</vt:i4>
      </vt:variant>
      <vt:variant>
        <vt:i4>5</vt:i4>
      </vt:variant>
      <vt:variant>
        <vt:lpwstr/>
      </vt:variant>
      <vt:variant>
        <vt:lpwstr>_Toc347135331</vt:lpwstr>
      </vt:variant>
      <vt:variant>
        <vt:i4>1310772</vt:i4>
      </vt:variant>
      <vt:variant>
        <vt:i4>93</vt:i4>
      </vt:variant>
      <vt:variant>
        <vt:i4>0</vt:i4>
      </vt:variant>
      <vt:variant>
        <vt:i4>5</vt:i4>
      </vt:variant>
      <vt:variant>
        <vt:lpwstr/>
      </vt:variant>
      <vt:variant>
        <vt:lpwstr>_Toc347135331</vt:lpwstr>
      </vt:variant>
      <vt:variant>
        <vt:i4>1310772</vt:i4>
      </vt:variant>
      <vt:variant>
        <vt:i4>90</vt:i4>
      </vt:variant>
      <vt:variant>
        <vt:i4>0</vt:i4>
      </vt:variant>
      <vt:variant>
        <vt:i4>5</vt:i4>
      </vt:variant>
      <vt:variant>
        <vt:lpwstr/>
      </vt:variant>
      <vt:variant>
        <vt:lpwstr>_Toc347135331</vt:lpwstr>
      </vt:variant>
      <vt:variant>
        <vt:i4>1310772</vt:i4>
      </vt:variant>
      <vt:variant>
        <vt:i4>87</vt:i4>
      </vt:variant>
      <vt:variant>
        <vt:i4>0</vt:i4>
      </vt:variant>
      <vt:variant>
        <vt:i4>5</vt:i4>
      </vt:variant>
      <vt:variant>
        <vt:lpwstr/>
      </vt:variant>
      <vt:variant>
        <vt:lpwstr>_Toc347135331</vt:lpwstr>
      </vt:variant>
      <vt:variant>
        <vt:i4>1310772</vt:i4>
      </vt:variant>
      <vt:variant>
        <vt:i4>84</vt:i4>
      </vt:variant>
      <vt:variant>
        <vt:i4>0</vt:i4>
      </vt:variant>
      <vt:variant>
        <vt:i4>5</vt:i4>
      </vt:variant>
      <vt:variant>
        <vt:lpwstr/>
      </vt:variant>
      <vt:variant>
        <vt:lpwstr>_Toc347135331</vt:lpwstr>
      </vt:variant>
      <vt:variant>
        <vt:i4>1310772</vt:i4>
      </vt:variant>
      <vt:variant>
        <vt:i4>81</vt:i4>
      </vt:variant>
      <vt:variant>
        <vt:i4>0</vt:i4>
      </vt:variant>
      <vt:variant>
        <vt:i4>5</vt:i4>
      </vt:variant>
      <vt:variant>
        <vt:lpwstr/>
      </vt:variant>
      <vt:variant>
        <vt:lpwstr>_Toc347135331</vt:lpwstr>
      </vt:variant>
      <vt:variant>
        <vt:i4>1769530</vt:i4>
      </vt:variant>
      <vt:variant>
        <vt:i4>74</vt:i4>
      </vt:variant>
      <vt:variant>
        <vt:i4>0</vt:i4>
      </vt:variant>
      <vt:variant>
        <vt:i4>5</vt:i4>
      </vt:variant>
      <vt:variant>
        <vt:lpwstr/>
      </vt:variant>
      <vt:variant>
        <vt:lpwstr>_Toc346873833</vt:lpwstr>
      </vt:variant>
      <vt:variant>
        <vt:i4>1769530</vt:i4>
      </vt:variant>
      <vt:variant>
        <vt:i4>71</vt:i4>
      </vt:variant>
      <vt:variant>
        <vt:i4>0</vt:i4>
      </vt:variant>
      <vt:variant>
        <vt:i4>5</vt:i4>
      </vt:variant>
      <vt:variant>
        <vt:lpwstr/>
      </vt:variant>
      <vt:variant>
        <vt:lpwstr>_Toc346873832</vt:lpwstr>
      </vt:variant>
      <vt:variant>
        <vt:i4>1769530</vt:i4>
      </vt:variant>
      <vt:variant>
        <vt:i4>68</vt:i4>
      </vt:variant>
      <vt:variant>
        <vt:i4>0</vt:i4>
      </vt:variant>
      <vt:variant>
        <vt:i4>5</vt:i4>
      </vt:variant>
      <vt:variant>
        <vt:lpwstr/>
      </vt:variant>
      <vt:variant>
        <vt:lpwstr>_Toc346873830</vt:lpwstr>
      </vt:variant>
      <vt:variant>
        <vt:i4>1703994</vt:i4>
      </vt:variant>
      <vt:variant>
        <vt:i4>65</vt:i4>
      </vt:variant>
      <vt:variant>
        <vt:i4>0</vt:i4>
      </vt:variant>
      <vt:variant>
        <vt:i4>5</vt:i4>
      </vt:variant>
      <vt:variant>
        <vt:lpwstr/>
      </vt:variant>
      <vt:variant>
        <vt:lpwstr>_Toc346873829</vt:lpwstr>
      </vt:variant>
      <vt:variant>
        <vt:i4>1703994</vt:i4>
      </vt:variant>
      <vt:variant>
        <vt:i4>62</vt:i4>
      </vt:variant>
      <vt:variant>
        <vt:i4>0</vt:i4>
      </vt:variant>
      <vt:variant>
        <vt:i4>5</vt:i4>
      </vt:variant>
      <vt:variant>
        <vt:lpwstr/>
      </vt:variant>
      <vt:variant>
        <vt:lpwstr>_Toc346873828</vt:lpwstr>
      </vt:variant>
      <vt:variant>
        <vt:i4>1703994</vt:i4>
      </vt:variant>
      <vt:variant>
        <vt:i4>59</vt:i4>
      </vt:variant>
      <vt:variant>
        <vt:i4>0</vt:i4>
      </vt:variant>
      <vt:variant>
        <vt:i4>5</vt:i4>
      </vt:variant>
      <vt:variant>
        <vt:lpwstr/>
      </vt:variant>
      <vt:variant>
        <vt:lpwstr>_Toc346873827</vt:lpwstr>
      </vt:variant>
      <vt:variant>
        <vt:i4>1703994</vt:i4>
      </vt:variant>
      <vt:variant>
        <vt:i4>56</vt:i4>
      </vt:variant>
      <vt:variant>
        <vt:i4>0</vt:i4>
      </vt:variant>
      <vt:variant>
        <vt:i4>5</vt:i4>
      </vt:variant>
      <vt:variant>
        <vt:lpwstr/>
      </vt:variant>
      <vt:variant>
        <vt:lpwstr>_Toc346873826</vt:lpwstr>
      </vt:variant>
      <vt:variant>
        <vt:i4>1703994</vt:i4>
      </vt:variant>
      <vt:variant>
        <vt:i4>53</vt:i4>
      </vt:variant>
      <vt:variant>
        <vt:i4>0</vt:i4>
      </vt:variant>
      <vt:variant>
        <vt:i4>5</vt:i4>
      </vt:variant>
      <vt:variant>
        <vt:lpwstr/>
      </vt:variant>
      <vt:variant>
        <vt:lpwstr>_Toc346873825</vt:lpwstr>
      </vt:variant>
      <vt:variant>
        <vt:i4>1703994</vt:i4>
      </vt:variant>
      <vt:variant>
        <vt:i4>50</vt:i4>
      </vt:variant>
      <vt:variant>
        <vt:i4>0</vt:i4>
      </vt:variant>
      <vt:variant>
        <vt:i4>5</vt:i4>
      </vt:variant>
      <vt:variant>
        <vt:lpwstr/>
      </vt:variant>
      <vt:variant>
        <vt:lpwstr>_Toc346873821</vt:lpwstr>
      </vt:variant>
      <vt:variant>
        <vt:i4>1572922</vt:i4>
      </vt:variant>
      <vt:variant>
        <vt:i4>47</vt:i4>
      </vt:variant>
      <vt:variant>
        <vt:i4>0</vt:i4>
      </vt:variant>
      <vt:variant>
        <vt:i4>5</vt:i4>
      </vt:variant>
      <vt:variant>
        <vt:lpwstr/>
      </vt:variant>
      <vt:variant>
        <vt:lpwstr>_Toc346873809</vt:lpwstr>
      </vt:variant>
      <vt:variant>
        <vt:i4>1572922</vt:i4>
      </vt:variant>
      <vt:variant>
        <vt:i4>44</vt:i4>
      </vt:variant>
      <vt:variant>
        <vt:i4>0</vt:i4>
      </vt:variant>
      <vt:variant>
        <vt:i4>5</vt:i4>
      </vt:variant>
      <vt:variant>
        <vt:lpwstr/>
      </vt:variant>
      <vt:variant>
        <vt:lpwstr>_Toc346873806</vt:lpwstr>
      </vt:variant>
      <vt:variant>
        <vt:i4>1572922</vt:i4>
      </vt:variant>
      <vt:variant>
        <vt:i4>41</vt:i4>
      </vt:variant>
      <vt:variant>
        <vt:i4>0</vt:i4>
      </vt:variant>
      <vt:variant>
        <vt:i4>5</vt:i4>
      </vt:variant>
      <vt:variant>
        <vt:lpwstr/>
      </vt:variant>
      <vt:variant>
        <vt:lpwstr>_Toc346873805</vt:lpwstr>
      </vt:variant>
      <vt:variant>
        <vt:i4>1572922</vt:i4>
      </vt:variant>
      <vt:variant>
        <vt:i4>38</vt:i4>
      </vt:variant>
      <vt:variant>
        <vt:i4>0</vt:i4>
      </vt:variant>
      <vt:variant>
        <vt:i4>5</vt:i4>
      </vt:variant>
      <vt:variant>
        <vt:lpwstr/>
      </vt:variant>
      <vt:variant>
        <vt:lpwstr>_Toc346873804</vt:lpwstr>
      </vt:variant>
      <vt:variant>
        <vt:i4>1572922</vt:i4>
      </vt:variant>
      <vt:variant>
        <vt:i4>35</vt:i4>
      </vt:variant>
      <vt:variant>
        <vt:i4>0</vt:i4>
      </vt:variant>
      <vt:variant>
        <vt:i4>5</vt:i4>
      </vt:variant>
      <vt:variant>
        <vt:lpwstr/>
      </vt:variant>
      <vt:variant>
        <vt:lpwstr>_Toc346873803</vt:lpwstr>
      </vt:variant>
      <vt:variant>
        <vt:i4>1114165</vt:i4>
      </vt:variant>
      <vt:variant>
        <vt:i4>32</vt:i4>
      </vt:variant>
      <vt:variant>
        <vt:i4>0</vt:i4>
      </vt:variant>
      <vt:variant>
        <vt:i4>5</vt:i4>
      </vt:variant>
      <vt:variant>
        <vt:lpwstr/>
      </vt:variant>
      <vt:variant>
        <vt:lpwstr>_Toc346873799</vt:lpwstr>
      </vt:variant>
      <vt:variant>
        <vt:i4>1114165</vt:i4>
      </vt:variant>
      <vt:variant>
        <vt:i4>29</vt:i4>
      </vt:variant>
      <vt:variant>
        <vt:i4>0</vt:i4>
      </vt:variant>
      <vt:variant>
        <vt:i4>5</vt:i4>
      </vt:variant>
      <vt:variant>
        <vt:lpwstr/>
      </vt:variant>
      <vt:variant>
        <vt:lpwstr>_Toc346873793</vt:lpwstr>
      </vt:variant>
      <vt:variant>
        <vt:i4>1114165</vt:i4>
      </vt:variant>
      <vt:variant>
        <vt:i4>26</vt:i4>
      </vt:variant>
      <vt:variant>
        <vt:i4>0</vt:i4>
      </vt:variant>
      <vt:variant>
        <vt:i4>5</vt:i4>
      </vt:variant>
      <vt:variant>
        <vt:lpwstr/>
      </vt:variant>
      <vt:variant>
        <vt:lpwstr>_Toc346873792</vt:lpwstr>
      </vt:variant>
      <vt:variant>
        <vt:i4>1114165</vt:i4>
      </vt:variant>
      <vt:variant>
        <vt:i4>23</vt:i4>
      </vt:variant>
      <vt:variant>
        <vt:i4>0</vt:i4>
      </vt:variant>
      <vt:variant>
        <vt:i4>5</vt:i4>
      </vt:variant>
      <vt:variant>
        <vt:lpwstr/>
      </vt:variant>
      <vt:variant>
        <vt:lpwstr>_Toc346873791</vt:lpwstr>
      </vt:variant>
      <vt:variant>
        <vt:i4>1048629</vt:i4>
      </vt:variant>
      <vt:variant>
        <vt:i4>20</vt:i4>
      </vt:variant>
      <vt:variant>
        <vt:i4>0</vt:i4>
      </vt:variant>
      <vt:variant>
        <vt:i4>5</vt:i4>
      </vt:variant>
      <vt:variant>
        <vt:lpwstr/>
      </vt:variant>
      <vt:variant>
        <vt:lpwstr>_Toc346873787</vt:lpwstr>
      </vt:variant>
      <vt:variant>
        <vt:i4>1048629</vt:i4>
      </vt:variant>
      <vt:variant>
        <vt:i4>17</vt:i4>
      </vt:variant>
      <vt:variant>
        <vt:i4>0</vt:i4>
      </vt:variant>
      <vt:variant>
        <vt:i4>5</vt:i4>
      </vt:variant>
      <vt:variant>
        <vt:lpwstr/>
      </vt:variant>
      <vt:variant>
        <vt:lpwstr>_Toc346873787</vt:lpwstr>
      </vt:variant>
      <vt:variant>
        <vt:i4>1048629</vt:i4>
      </vt:variant>
      <vt:variant>
        <vt:i4>14</vt:i4>
      </vt:variant>
      <vt:variant>
        <vt:i4>0</vt:i4>
      </vt:variant>
      <vt:variant>
        <vt:i4>5</vt:i4>
      </vt:variant>
      <vt:variant>
        <vt:lpwstr/>
      </vt:variant>
      <vt:variant>
        <vt:lpwstr>_Toc346873784</vt:lpwstr>
      </vt:variant>
      <vt:variant>
        <vt:i4>2031669</vt:i4>
      </vt:variant>
      <vt:variant>
        <vt:i4>11</vt:i4>
      </vt:variant>
      <vt:variant>
        <vt:i4>0</vt:i4>
      </vt:variant>
      <vt:variant>
        <vt:i4>5</vt:i4>
      </vt:variant>
      <vt:variant>
        <vt:lpwstr/>
      </vt:variant>
      <vt:variant>
        <vt:lpwstr>_Toc346873779</vt:lpwstr>
      </vt:variant>
      <vt:variant>
        <vt:i4>2031669</vt:i4>
      </vt:variant>
      <vt:variant>
        <vt:i4>8</vt:i4>
      </vt:variant>
      <vt:variant>
        <vt:i4>0</vt:i4>
      </vt:variant>
      <vt:variant>
        <vt:i4>5</vt:i4>
      </vt:variant>
      <vt:variant>
        <vt:lpwstr/>
      </vt:variant>
      <vt:variant>
        <vt:lpwstr>_Toc346873775</vt:lpwstr>
      </vt:variant>
      <vt:variant>
        <vt:i4>2031669</vt:i4>
      </vt:variant>
      <vt:variant>
        <vt:i4>5</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97</cp:revision>
  <cp:lastPrinted>2017-07-07T23:20:00Z</cp:lastPrinted>
  <dcterms:created xsi:type="dcterms:W3CDTF">2017-06-12T13:05:00Z</dcterms:created>
  <dcterms:modified xsi:type="dcterms:W3CDTF">2017-07-07T23:21:00Z</dcterms:modified>
</cp:coreProperties>
</file>