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bookmarkStart w:id="0" w:name="_Toc113867789"/>
      <w:r w:rsidRPr="00C2439E">
        <w:rPr>
          <w:rFonts w:ascii="Arial" w:hAnsi="Arial" w:cs="Arial"/>
          <w:b/>
          <w:color w:val="003366"/>
          <w:sz w:val="32"/>
          <w:szCs w:val="18"/>
        </w:rPr>
        <w:t>DOCUMENTO BASE DE CONTRATACIÓN</w:t>
      </w:r>
      <w:bookmarkEnd w:id="0"/>
      <w:r w:rsidRPr="00C2439E">
        <w:rPr>
          <w:rFonts w:ascii="Arial" w:hAnsi="Arial" w:cs="Arial"/>
          <w:b/>
          <w:color w:val="003366"/>
          <w:sz w:val="32"/>
          <w:szCs w:val="18"/>
        </w:rPr>
        <w:t xml:space="preserve"> </w:t>
      </w:r>
    </w:p>
    <w:p w14:paraId="473321CE" w14:textId="77777777" w:rsidR="00DD54AC" w:rsidRDefault="00DD54AC" w:rsidP="00DD54AC">
      <w:pPr>
        <w:widowControl w:val="0"/>
        <w:jc w:val="center"/>
        <w:outlineLvl w:val="0"/>
        <w:rPr>
          <w:rFonts w:ascii="Arial" w:hAnsi="Arial" w:cs="Arial"/>
          <w:b/>
          <w:color w:val="003366"/>
          <w:sz w:val="40"/>
          <w:szCs w:val="18"/>
        </w:rPr>
      </w:pPr>
      <w:bookmarkStart w:id="1" w:name="_Toc113867790"/>
      <w:r>
        <w:rPr>
          <w:rFonts w:ascii="Arial" w:hAnsi="Arial" w:cs="Arial"/>
          <w:b/>
          <w:color w:val="003366"/>
          <w:sz w:val="32"/>
          <w:szCs w:val="18"/>
        </w:rPr>
        <w:t>PARA CONTRATACIÓN DE OBRAS</w:t>
      </w:r>
      <w:bookmarkEnd w:id="1"/>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bookmarkStart w:id="2" w:name="_Toc113867791"/>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bookmarkEnd w:id="2"/>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0747036E"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A15CEA">
        <w:rPr>
          <w:rFonts w:ascii="Arial" w:hAnsi="Arial" w:cs="Arial"/>
          <w:b/>
          <w:bCs/>
          <w:sz w:val="28"/>
          <w:lang w:val="pt-BR"/>
        </w:rPr>
        <w:t>N° 0</w:t>
      </w:r>
      <w:r w:rsidR="00E263F8">
        <w:rPr>
          <w:rFonts w:ascii="Arial" w:hAnsi="Arial" w:cs="Arial"/>
          <w:b/>
          <w:bCs/>
          <w:sz w:val="28"/>
          <w:lang w:val="pt-BR"/>
        </w:rPr>
        <w:t>65</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2848A3C7" w:rsidR="00DD54AC" w:rsidRPr="00F8188E" w:rsidRDefault="00A15CEA" w:rsidP="00E263F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75EE">
              <w:rPr>
                <w:rFonts w:ascii="Arial" w:hAnsi="Arial" w:cs="Arial"/>
                <w:b/>
                <w:sz w:val="30"/>
                <w:szCs w:val="30"/>
                <w:lang w:eastAsia="en-US"/>
              </w:rPr>
              <w:t>OBRA DE MANTENIMIENTO D</w:t>
            </w:r>
            <w:r w:rsidR="00F14C71" w:rsidRPr="003575EE">
              <w:rPr>
                <w:rFonts w:ascii="Arial" w:hAnsi="Arial" w:cs="Arial"/>
                <w:b/>
                <w:sz w:val="30"/>
                <w:szCs w:val="30"/>
                <w:lang w:eastAsia="en-US"/>
              </w:rPr>
              <w:t xml:space="preserve">EL </w:t>
            </w:r>
            <w:r w:rsidR="00E263F8">
              <w:rPr>
                <w:rFonts w:ascii="Arial" w:hAnsi="Arial" w:cs="Arial"/>
                <w:b/>
                <w:sz w:val="30"/>
                <w:szCs w:val="30"/>
                <w:lang w:eastAsia="en-US"/>
              </w:rPr>
              <w:t>INMUEBLE CHIQUICOLLO (COCHABAMBA) DEL BCB</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76F502B0"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D3529A">
        <w:rPr>
          <w:rFonts w:ascii="Arial" w:hAnsi="Arial" w:cs="Arial"/>
          <w:b/>
          <w:bCs/>
          <w:sz w:val="24"/>
          <w:szCs w:val="28"/>
        </w:rPr>
        <w:t>septiembre</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461F499D" w14:textId="2F37BC12" w:rsidR="00D3529A" w:rsidRDefault="00AB7114" w:rsidP="00D3529A">
          <w:pPr>
            <w:pStyle w:val="TDC1"/>
            <w:rPr>
              <w:rFonts w:asciiTheme="minorHAnsi" w:eastAsiaTheme="minorEastAsia" w:hAnsiTheme="minorHAnsi" w:cstheme="minorBidi"/>
              <w:sz w:val="22"/>
              <w:szCs w:val="22"/>
              <w:lang w:eastAsia="es-BO"/>
            </w:rPr>
          </w:pPr>
          <w:r w:rsidRPr="00205281">
            <w:rPr>
              <w:rFonts w:ascii="Times New Roman" w:hAnsi="Times New Roman"/>
              <w:sz w:val="18"/>
              <w:lang w:val="es-ES_tradnl"/>
            </w:rPr>
            <w:fldChar w:fldCharType="begin"/>
          </w:r>
          <w:r w:rsidRPr="00205281">
            <w:instrText xml:space="preserve"> TOC \o "1-1" \h \z \u </w:instrText>
          </w:r>
          <w:r w:rsidRPr="00205281">
            <w:rPr>
              <w:rFonts w:ascii="Times New Roman" w:hAnsi="Times New Roman"/>
              <w:sz w:val="18"/>
              <w:lang w:val="es-ES_tradnl"/>
            </w:rPr>
            <w:fldChar w:fldCharType="separate"/>
          </w:r>
        </w:p>
        <w:p w14:paraId="3957DA69" w14:textId="77777777" w:rsidR="00D3529A" w:rsidRDefault="00054438" w:rsidP="00D3529A">
          <w:pPr>
            <w:pStyle w:val="TDC1"/>
            <w:rPr>
              <w:rFonts w:asciiTheme="minorHAnsi" w:eastAsiaTheme="minorEastAsia" w:hAnsiTheme="minorHAnsi" w:cstheme="minorBidi"/>
              <w:sz w:val="22"/>
              <w:szCs w:val="22"/>
              <w:lang w:eastAsia="es-BO"/>
            </w:rPr>
          </w:pPr>
          <w:hyperlink w:anchor="_Toc113867792" w:history="1">
            <w:r w:rsidR="00D3529A" w:rsidRPr="00FD24FF">
              <w:rPr>
                <w:rStyle w:val="Hipervnculo"/>
              </w:rPr>
              <w:t>1.</w:t>
            </w:r>
            <w:r w:rsidR="00D3529A">
              <w:rPr>
                <w:rFonts w:asciiTheme="minorHAnsi" w:eastAsiaTheme="minorEastAsia" w:hAnsiTheme="minorHAnsi" w:cstheme="minorBidi"/>
                <w:sz w:val="22"/>
                <w:szCs w:val="22"/>
                <w:lang w:eastAsia="es-BO"/>
              </w:rPr>
              <w:tab/>
            </w:r>
            <w:r w:rsidR="00D3529A" w:rsidRPr="00FD24FF">
              <w:rPr>
                <w:rStyle w:val="Hipervnculo"/>
              </w:rPr>
              <w:t>NORMATIVA APLICABLE AL PROCESO DE CONTRATACIÓN</w:t>
            </w:r>
            <w:r w:rsidR="00D3529A">
              <w:rPr>
                <w:webHidden/>
              </w:rPr>
              <w:tab/>
            </w:r>
            <w:r w:rsidR="00D3529A">
              <w:rPr>
                <w:webHidden/>
              </w:rPr>
              <w:fldChar w:fldCharType="begin"/>
            </w:r>
            <w:r w:rsidR="00D3529A">
              <w:rPr>
                <w:webHidden/>
              </w:rPr>
              <w:instrText xml:space="preserve"> PAGEREF _Toc113867792 \h </w:instrText>
            </w:r>
            <w:r w:rsidR="00D3529A">
              <w:rPr>
                <w:webHidden/>
              </w:rPr>
            </w:r>
            <w:r w:rsidR="00D3529A">
              <w:rPr>
                <w:webHidden/>
              </w:rPr>
              <w:fldChar w:fldCharType="separate"/>
            </w:r>
            <w:r>
              <w:rPr>
                <w:webHidden/>
              </w:rPr>
              <w:t>1</w:t>
            </w:r>
            <w:r w:rsidR="00D3529A">
              <w:rPr>
                <w:webHidden/>
              </w:rPr>
              <w:fldChar w:fldCharType="end"/>
            </w:r>
          </w:hyperlink>
        </w:p>
        <w:p w14:paraId="7A62C7D5" w14:textId="77777777" w:rsidR="00D3529A" w:rsidRDefault="00054438" w:rsidP="00D3529A">
          <w:pPr>
            <w:pStyle w:val="TDC1"/>
            <w:rPr>
              <w:rFonts w:asciiTheme="minorHAnsi" w:eastAsiaTheme="minorEastAsia" w:hAnsiTheme="minorHAnsi" w:cstheme="minorBidi"/>
              <w:sz w:val="22"/>
              <w:szCs w:val="22"/>
              <w:lang w:eastAsia="es-BO"/>
            </w:rPr>
          </w:pPr>
          <w:hyperlink w:anchor="_Toc113867793" w:history="1">
            <w:r w:rsidR="00D3529A" w:rsidRPr="00FD24FF">
              <w:rPr>
                <w:rStyle w:val="Hipervnculo"/>
                <w:rFonts w:cs="Arial"/>
              </w:rPr>
              <w:t>2.</w:t>
            </w:r>
            <w:r w:rsidR="00D3529A">
              <w:rPr>
                <w:rFonts w:asciiTheme="minorHAnsi" w:eastAsiaTheme="minorEastAsia" w:hAnsiTheme="minorHAnsi" w:cstheme="minorBidi"/>
                <w:sz w:val="22"/>
                <w:szCs w:val="22"/>
                <w:lang w:eastAsia="es-BO"/>
              </w:rPr>
              <w:tab/>
            </w:r>
            <w:r w:rsidR="00D3529A" w:rsidRPr="00FD24FF">
              <w:rPr>
                <w:rStyle w:val="Hipervnculo"/>
              </w:rPr>
              <w:t>PROPONENTES ELEGIBLES</w:t>
            </w:r>
            <w:r w:rsidR="00D3529A">
              <w:rPr>
                <w:webHidden/>
              </w:rPr>
              <w:tab/>
            </w:r>
            <w:r w:rsidR="00D3529A">
              <w:rPr>
                <w:webHidden/>
              </w:rPr>
              <w:fldChar w:fldCharType="begin"/>
            </w:r>
            <w:r w:rsidR="00D3529A">
              <w:rPr>
                <w:webHidden/>
              </w:rPr>
              <w:instrText xml:space="preserve"> PAGEREF _Toc113867793 \h </w:instrText>
            </w:r>
            <w:r w:rsidR="00D3529A">
              <w:rPr>
                <w:webHidden/>
              </w:rPr>
            </w:r>
            <w:r w:rsidR="00D3529A">
              <w:rPr>
                <w:webHidden/>
              </w:rPr>
              <w:fldChar w:fldCharType="separate"/>
            </w:r>
            <w:r>
              <w:rPr>
                <w:webHidden/>
              </w:rPr>
              <w:t>1</w:t>
            </w:r>
            <w:r w:rsidR="00D3529A">
              <w:rPr>
                <w:webHidden/>
              </w:rPr>
              <w:fldChar w:fldCharType="end"/>
            </w:r>
          </w:hyperlink>
        </w:p>
        <w:p w14:paraId="3A99207A" w14:textId="77777777" w:rsidR="00D3529A" w:rsidRDefault="00054438" w:rsidP="00D3529A">
          <w:pPr>
            <w:pStyle w:val="TDC1"/>
            <w:rPr>
              <w:rFonts w:asciiTheme="minorHAnsi" w:eastAsiaTheme="minorEastAsia" w:hAnsiTheme="minorHAnsi" w:cstheme="minorBidi"/>
              <w:sz w:val="22"/>
              <w:szCs w:val="22"/>
              <w:lang w:eastAsia="es-BO"/>
            </w:rPr>
          </w:pPr>
          <w:hyperlink w:anchor="_Toc113867794" w:history="1">
            <w:r w:rsidR="00D3529A" w:rsidRPr="00FD24FF">
              <w:rPr>
                <w:rStyle w:val="Hipervnculo"/>
              </w:rPr>
              <w:t>3.</w:t>
            </w:r>
            <w:r w:rsidR="00D3529A">
              <w:rPr>
                <w:rFonts w:asciiTheme="minorHAnsi" w:eastAsiaTheme="minorEastAsia" w:hAnsiTheme="minorHAnsi" w:cstheme="minorBidi"/>
                <w:sz w:val="22"/>
                <w:szCs w:val="22"/>
                <w:lang w:eastAsia="es-BO"/>
              </w:rPr>
              <w:tab/>
            </w:r>
            <w:r w:rsidR="00D3529A" w:rsidRPr="00FD24FF">
              <w:rPr>
                <w:rStyle w:val="Hipervnculo"/>
              </w:rPr>
              <w:t>ACTIVIDADES ADMINISTRATIVAS PREVIAS A LA PRESENTACIÓN DE PROPUESTAS</w:t>
            </w:r>
            <w:r w:rsidR="00D3529A">
              <w:rPr>
                <w:webHidden/>
              </w:rPr>
              <w:tab/>
            </w:r>
            <w:r w:rsidR="00D3529A">
              <w:rPr>
                <w:webHidden/>
              </w:rPr>
              <w:fldChar w:fldCharType="begin"/>
            </w:r>
            <w:r w:rsidR="00D3529A">
              <w:rPr>
                <w:webHidden/>
              </w:rPr>
              <w:instrText xml:space="preserve"> PAGEREF _Toc113867794 \h </w:instrText>
            </w:r>
            <w:r w:rsidR="00D3529A">
              <w:rPr>
                <w:webHidden/>
              </w:rPr>
            </w:r>
            <w:r w:rsidR="00D3529A">
              <w:rPr>
                <w:webHidden/>
              </w:rPr>
              <w:fldChar w:fldCharType="separate"/>
            </w:r>
            <w:r>
              <w:rPr>
                <w:webHidden/>
              </w:rPr>
              <w:t>1</w:t>
            </w:r>
            <w:r w:rsidR="00D3529A">
              <w:rPr>
                <w:webHidden/>
              </w:rPr>
              <w:fldChar w:fldCharType="end"/>
            </w:r>
          </w:hyperlink>
        </w:p>
        <w:p w14:paraId="1F7FC9F4" w14:textId="77777777" w:rsidR="00D3529A" w:rsidRDefault="00054438" w:rsidP="00D3529A">
          <w:pPr>
            <w:pStyle w:val="TDC1"/>
            <w:rPr>
              <w:rFonts w:asciiTheme="minorHAnsi" w:eastAsiaTheme="minorEastAsia" w:hAnsiTheme="minorHAnsi" w:cstheme="minorBidi"/>
              <w:sz w:val="22"/>
              <w:szCs w:val="22"/>
              <w:lang w:eastAsia="es-BO"/>
            </w:rPr>
          </w:pPr>
          <w:hyperlink w:anchor="_Toc113867795" w:history="1">
            <w:r w:rsidR="00D3529A" w:rsidRPr="00FD24FF">
              <w:rPr>
                <w:rStyle w:val="Hipervnculo"/>
              </w:rPr>
              <w:t>4.</w:t>
            </w:r>
            <w:r w:rsidR="00D3529A">
              <w:rPr>
                <w:rFonts w:asciiTheme="minorHAnsi" w:eastAsiaTheme="minorEastAsia" w:hAnsiTheme="minorHAnsi" w:cstheme="minorBidi"/>
                <w:sz w:val="22"/>
                <w:szCs w:val="22"/>
                <w:lang w:eastAsia="es-BO"/>
              </w:rPr>
              <w:tab/>
            </w:r>
            <w:r w:rsidR="00D3529A" w:rsidRPr="00FD24FF">
              <w:rPr>
                <w:rStyle w:val="Hipervnculo"/>
              </w:rPr>
              <w:t>GARANTÍAS</w:t>
            </w:r>
            <w:r w:rsidR="00D3529A">
              <w:rPr>
                <w:webHidden/>
              </w:rPr>
              <w:tab/>
            </w:r>
            <w:r w:rsidR="00D3529A">
              <w:rPr>
                <w:webHidden/>
              </w:rPr>
              <w:fldChar w:fldCharType="begin"/>
            </w:r>
            <w:r w:rsidR="00D3529A">
              <w:rPr>
                <w:webHidden/>
              </w:rPr>
              <w:instrText xml:space="preserve"> PAGEREF _Toc113867795 \h </w:instrText>
            </w:r>
            <w:r w:rsidR="00D3529A">
              <w:rPr>
                <w:webHidden/>
              </w:rPr>
            </w:r>
            <w:r w:rsidR="00D3529A">
              <w:rPr>
                <w:webHidden/>
              </w:rPr>
              <w:fldChar w:fldCharType="separate"/>
            </w:r>
            <w:r>
              <w:rPr>
                <w:webHidden/>
              </w:rPr>
              <w:t>2</w:t>
            </w:r>
            <w:r w:rsidR="00D3529A">
              <w:rPr>
                <w:webHidden/>
              </w:rPr>
              <w:fldChar w:fldCharType="end"/>
            </w:r>
          </w:hyperlink>
        </w:p>
        <w:p w14:paraId="0473631F" w14:textId="77777777" w:rsidR="00D3529A" w:rsidRDefault="00054438" w:rsidP="00D3529A">
          <w:pPr>
            <w:pStyle w:val="TDC1"/>
            <w:rPr>
              <w:rFonts w:asciiTheme="minorHAnsi" w:eastAsiaTheme="minorEastAsia" w:hAnsiTheme="minorHAnsi" w:cstheme="minorBidi"/>
              <w:sz w:val="22"/>
              <w:szCs w:val="22"/>
              <w:lang w:eastAsia="es-BO"/>
            </w:rPr>
          </w:pPr>
          <w:hyperlink w:anchor="_Toc113867796" w:history="1">
            <w:r w:rsidR="00D3529A" w:rsidRPr="00FD24FF">
              <w:rPr>
                <w:rStyle w:val="Hipervnculo"/>
                <w:rFonts w:cs="Arial"/>
              </w:rPr>
              <w:t>5.</w:t>
            </w:r>
            <w:r w:rsidR="00D3529A">
              <w:rPr>
                <w:rFonts w:asciiTheme="minorHAnsi" w:eastAsiaTheme="minorEastAsia" w:hAnsiTheme="minorHAnsi" w:cstheme="minorBidi"/>
                <w:sz w:val="22"/>
                <w:szCs w:val="22"/>
                <w:lang w:eastAsia="es-BO"/>
              </w:rPr>
              <w:tab/>
            </w:r>
            <w:r w:rsidR="00D3529A" w:rsidRPr="00FD24FF">
              <w:rPr>
                <w:rStyle w:val="Hipervnculo"/>
                <w:rFonts w:cs="Arial"/>
              </w:rPr>
              <w:t>DESCALIFICACIÓN DE PROPUESTAS</w:t>
            </w:r>
            <w:r w:rsidR="00D3529A">
              <w:rPr>
                <w:webHidden/>
              </w:rPr>
              <w:tab/>
            </w:r>
            <w:r w:rsidR="00D3529A">
              <w:rPr>
                <w:webHidden/>
              </w:rPr>
              <w:fldChar w:fldCharType="begin"/>
            </w:r>
            <w:r w:rsidR="00D3529A">
              <w:rPr>
                <w:webHidden/>
              </w:rPr>
              <w:instrText xml:space="preserve"> PAGEREF _Toc113867796 \h </w:instrText>
            </w:r>
            <w:r w:rsidR="00D3529A">
              <w:rPr>
                <w:webHidden/>
              </w:rPr>
            </w:r>
            <w:r w:rsidR="00D3529A">
              <w:rPr>
                <w:webHidden/>
              </w:rPr>
              <w:fldChar w:fldCharType="separate"/>
            </w:r>
            <w:r>
              <w:rPr>
                <w:webHidden/>
              </w:rPr>
              <w:t>3</w:t>
            </w:r>
            <w:r w:rsidR="00D3529A">
              <w:rPr>
                <w:webHidden/>
              </w:rPr>
              <w:fldChar w:fldCharType="end"/>
            </w:r>
          </w:hyperlink>
        </w:p>
        <w:p w14:paraId="59AE48B1" w14:textId="77777777" w:rsidR="00D3529A" w:rsidRDefault="00054438" w:rsidP="00D3529A">
          <w:pPr>
            <w:pStyle w:val="TDC1"/>
            <w:rPr>
              <w:rFonts w:asciiTheme="minorHAnsi" w:eastAsiaTheme="minorEastAsia" w:hAnsiTheme="minorHAnsi" w:cstheme="minorBidi"/>
              <w:sz w:val="22"/>
              <w:szCs w:val="22"/>
              <w:lang w:eastAsia="es-BO"/>
            </w:rPr>
          </w:pPr>
          <w:hyperlink w:anchor="_Toc113867797" w:history="1">
            <w:r w:rsidR="00D3529A" w:rsidRPr="00FD24FF">
              <w:rPr>
                <w:rStyle w:val="Hipervnculo"/>
              </w:rPr>
              <w:t>6.</w:t>
            </w:r>
            <w:r w:rsidR="00D3529A">
              <w:rPr>
                <w:rFonts w:asciiTheme="minorHAnsi" w:eastAsiaTheme="minorEastAsia" w:hAnsiTheme="minorHAnsi" w:cstheme="minorBidi"/>
                <w:sz w:val="22"/>
                <w:szCs w:val="22"/>
                <w:lang w:eastAsia="es-BO"/>
              </w:rPr>
              <w:tab/>
            </w:r>
            <w:r w:rsidR="00D3529A" w:rsidRPr="00FD24FF">
              <w:rPr>
                <w:rStyle w:val="Hipervnculo"/>
              </w:rPr>
              <w:t>CRITERIOS DE SUBSANABILIDAD Y ERRORES NO SUBSANABLES</w:t>
            </w:r>
            <w:r w:rsidR="00D3529A">
              <w:rPr>
                <w:webHidden/>
              </w:rPr>
              <w:tab/>
            </w:r>
            <w:r w:rsidR="00D3529A">
              <w:rPr>
                <w:webHidden/>
              </w:rPr>
              <w:fldChar w:fldCharType="begin"/>
            </w:r>
            <w:r w:rsidR="00D3529A">
              <w:rPr>
                <w:webHidden/>
              </w:rPr>
              <w:instrText xml:space="preserve"> PAGEREF _Toc113867797 \h </w:instrText>
            </w:r>
            <w:r w:rsidR="00D3529A">
              <w:rPr>
                <w:webHidden/>
              </w:rPr>
            </w:r>
            <w:r w:rsidR="00D3529A">
              <w:rPr>
                <w:webHidden/>
              </w:rPr>
              <w:fldChar w:fldCharType="separate"/>
            </w:r>
            <w:r>
              <w:rPr>
                <w:webHidden/>
              </w:rPr>
              <w:t>4</w:t>
            </w:r>
            <w:r w:rsidR="00D3529A">
              <w:rPr>
                <w:webHidden/>
              </w:rPr>
              <w:fldChar w:fldCharType="end"/>
            </w:r>
          </w:hyperlink>
        </w:p>
        <w:p w14:paraId="0E27A37E" w14:textId="77777777" w:rsidR="00D3529A" w:rsidRDefault="00054438" w:rsidP="00D3529A">
          <w:pPr>
            <w:pStyle w:val="TDC1"/>
            <w:rPr>
              <w:rFonts w:asciiTheme="minorHAnsi" w:eastAsiaTheme="minorEastAsia" w:hAnsiTheme="minorHAnsi" w:cstheme="minorBidi"/>
              <w:sz w:val="22"/>
              <w:szCs w:val="22"/>
              <w:lang w:eastAsia="es-BO"/>
            </w:rPr>
          </w:pPr>
          <w:hyperlink w:anchor="_Toc113867798" w:history="1">
            <w:r w:rsidR="00D3529A" w:rsidRPr="00FD24FF">
              <w:rPr>
                <w:rStyle w:val="Hipervnculo"/>
                <w:rFonts w:cs="Arial"/>
              </w:rPr>
              <w:t>7.</w:t>
            </w:r>
            <w:r w:rsidR="00D3529A">
              <w:rPr>
                <w:rFonts w:asciiTheme="minorHAnsi" w:eastAsiaTheme="minorEastAsia" w:hAnsiTheme="minorHAnsi" w:cstheme="minorBidi"/>
                <w:sz w:val="22"/>
                <w:szCs w:val="22"/>
                <w:lang w:eastAsia="es-BO"/>
              </w:rPr>
              <w:tab/>
            </w:r>
            <w:r w:rsidR="00D3529A" w:rsidRPr="00FD24FF">
              <w:rPr>
                <w:rStyle w:val="Hipervnculo"/>
              </w:rPr>
              <w:t>DECLARATORIA</w:t>
            </w:r>
            <w:r w:rsidR="00D3529A" w:rsidRPr="00FD24FF">
              <w:rPr>
                <w:rStyle w:val="Hipervnculo"/>
                <w:rFonts w:cs="Arial"/>
              </w:rPr>
              <w:t xml:space="preserve"> DESIERTA</w:t>
            </w:r>
            <w:r w:rsidR="00D3529A">
              <w:rPr>
                <w:webHidden/>
              </w:rPr>
              <w:tab/>
            </w:r>
            <w:r w:rsidR="00D3529A">
              <w:rPr>
                <w:webHidden/>
              </w:rPr>
              <w:fldChar w:fldCharType="begin"/>
            </w:r>
            <w:r w:rsidR="00D3529A">
              <w:rPr>
                <w:webHidden/>
              </w:rPr>
              <w:instrText xml:space="preserve"> PAGEREF _Toc113867798 \h </w:instrText>
            </w:r>
            <w:r w:rsidR="00D3529A">
              <w:rPr>
                <w:webHidden/>
              </w:rPr>
            </w:r>
            <w:r w:rsidR="00D3529A">
              <w:rPr>
                <w:webHidden/>
              </w:rPr>
              <w:fldChar w:fldCharType="separate"/>
            </w:r>
            <w:r>
              <w:rPr>
                <w:webHidden/>
              </w:rPr>
              <w:t>5</w:t>
            </w:r>
            <w:r w:rsidR="00D3529A">
              <w:rPr>
                <w:webHidden/>
              </w:rPr>
              <w:fldChar w:fldCharType="end"/>
            </w:r>
          </w:hyperlink>
        </w:p>
        <w:p w14:paraId="21B7CF8C" w14:textId="77777777" w:rsidR="00D3529A" w:rsidRDefault="00054438" w:rsidP="00D3529A">
          <w:pPr>
            <w:pStyle w:val="TDC1"/>
            <w:rPr>
              <w:rFonts w:asciiTheme="minorHAnsi" w:eastAsiaTheme="minorEastAsia" w:hAnsiTheme="minorHAnsi" w:cstheme="minorBidi"/>
              <w:sz w:val="22"/>
              <w:szCs w:val="22"/>
              <w:lang w:eastAsia="es-BO"/>
            </w:rPr>
          </w:pPr>
          <w:hyperlink w:anchor="_Toc113867799" w:history="1">
            <w:r w:rsidR="00D3529A" w:rsidRPr="00FD24FF">
              <w:rPr>
                <w:rStyle w:val="Hipervnculo"/>
                <w:rFonts w:cs="Arial"/>
              </w:rPr>
              <w:t>8.</w:t>
            </w:r>
            <w:r w:rsidR="00D3529A">
              <w:rPr>
                <w:rFonts w:asciiTheme="minorHAnsi" w:eastAsiaTheme="minorEastAsia" w:hAnsiTheme="minorHAnsi" w:cstheme="minorBidi"/>
                <w:sz w:val="22"/>
                <w:szCs w:val="22"/>
                <w:lang w:eastAsia="es-BO"/>
              </w:rPr>
              <w:tab/>
            </w:r>
            <w:r w:rsidR="00D3529A" w:rsidRPr="00FD24FF">
              <w:rPr>
                <w:rStyle w:val="Hipervnculo"/>
              </w:rPr>
              <w:t>CANCELACIÓN</w:t>
            </w:r>
            <w:r w:rsidR="00D3529A" w:rsidRPr="00FD24FF">
              <w:rPr>
                <w:rStyle w:val="Hipervnculo"/>
                <w:rFonts w:cs="Arial"/>
              </w:rPr>
              <w:t>, SUSPENSIÓN Y ANULACIÓN DEL PROCESO DE CONTRATACIÓN</w:t>
            </w:r>
            <w:r w:rsidR="00D3529A">
              <w:rPr>
                <w:webHidden/>
              </w:rPr>
              <w:tab/>
            </w:r>
            <w:r w:rsidR="00D3529A">
              <w:rPr>
                <w:webHidden/>
              </w:rPr>
              <w:fldChar w:fldCharType="begin"/>
            </w:r>
            <w:r w:rsidR="00D3529A">
              <w:rPr>
                <w:webHidden/>
              </w:rPr>
              <w:instrText xml:space="preserve"> PAGEREF _Toc113867799 \h </w:instrText>
            </w:r>
            <w:r w:rsidR="00D3529A">
              <w:rPr>
                <w:webHidden/>
              </w:rPr>
            </w:r>
            <w:r w:rsidR="00D3529A">
              <w:rPr>
                <w:webHidden/>
              </w:rPr>
              <w:fldChar w:fldCharType="separate"/>
            </w:r>
            <w:r>
              <w:rPr>
                <w:webHidden/>
              </w:rPr>
              <w:t>5</w:t>
            </w:r>
            <w:r w:rsidR="00D3529A">
              <w:rPr>
                <w:webHidden/>
              </w:rPr>
              <w:fldChar w:fldCharType="end"/>
            </w:r>
          </w:hyperlink>
        </w:p>
        <w:p w14:paraId="23A1FF3C"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0" w:history="1">
            <w:r w:rsidR="00D3529A" w:rsidRPr="00FD24FF">
              <w:rPr>
                <w:rStyle w:val="Hipervnculo"/>
                <w:rFonts w:cs="Arial"/>
              </w:rPr>
              <w:t>9.</w:t>
            </w:r>
            <w:r w:rsidR="00D3529A">
              <w:rPr>
                <w:rFonts w:asciiTheme="minorHAnsi" w:eastAsiaTheme="minorEastAsia" w:hAnsiTheme="minorHAnsi" w:cstheme="minorBidi"/>
                <w:sz w:val="22"/>
                <w:szCs w:val="22"/>
                <w:lang w:eastAsia="es-BO"/>
              </w:rPr>
              <w:tab/>
            </w:r>
            <w:r w:rsidR="00D3529A" w:rsidRPr="00FD24FF">
              <w:rPr>
                <w:rStyle w:val="Hipervnculo"/>
                <w:rFonts w:cs="Arial"/>
              </w:rPr>
              <w:t xml:space="preserve">RESOLUCIONES </w:t>
            </w:r>
            <w:r w:rsidR="00D3529A" w:rsidRPr="00FD24FF">
              <w:rPr>
                <w:rStyle w:val="Hipervnculo"/>
              </w:rPr>
              <w:t>RECURRIBLES</w:t>
            </w:r>
            <w:r w:rsidR="00D3529A">
              <w:rPr>
                <w:webHidden/>
              </w:rPr>
              <w:tab/>
            </w:r>
            <w:r w:rsidR="00D3529A">
              <w:rPr>
                <w:webHidden/>
              </w:rPr>
              <w:fldChar w:fldCharType="begin"/>
            </w:r>
            <w:r w:rsidR="00D3529A">
              <w:rPr>
                <w:webHidden/>
              </w:rPr>
              <w:instrText xml:space="preserve"> PAGEREF _Toc113867800 \h </w:instrText>
            </w:r>
            <w:r w:rsidR="00D3529A">
              <w:rPr>
                <w:webHidden/>
              </w:rPr>
            </w:r>
            <w:r w:rsidR="00D3529A">
              <w:rPr>
                <w:webHidden/>
              </w:rPr>
              <w:fldChar w:fldCharType="separate"/>
            </w:r>
            <w:r>
              <w:rPr>
                <w:webHidden/>
              </w:rPr>
              <w:t>5</w:t>
            </w:r>
            <w:r w:rsidR="00D3529A">
              <w:rPr>
                <w:webHidden/>
              </w:rPr>
              <w:fldChar w:fldCharType="end"/>
            </w:r>
          </w:hyperlink>
        </w:p>
        <w:p w14:paraId="18C95E51"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1" w:history="1">
            <w:r w:rsidR="00D3529A" w:rsidRPr="00FD24FF">
              <w:rPr>
                <w:rStyle w:val="Hipervnculo"/>
                <w:rFonts w:cs="Arial"/>
              </w:rPr>
              <w:t>10.</w:t>
            </w:r>
            <w:r w:rsidR="00D3529A">
              <w:rPr>
                <w:rFonts w:asciiTheme="minorHAnsi" w:eastAsiaTheme="minorEastAsia" w:hAnsiTheme="minorHAnsi" w:cstheme="minorBidi"/>
                <w:sz w:val="22"/>
                <w:szCs w:val="22"/>
                <w:lang w:eastAsia="es-BO"/>
              </w:rPr>
              <w:tab/>
            </w:r>
            <w:r w:rsidR="00D3529A" w:rsidRPr="00FD24FF">
              <w:rPr>
                <w:rStyle w:val="Hipervnculo"/>
                <w:rFonts w:cs="Arial"/>
              </w:rPr>
              <w:t>PREPARACIÓN DE PROPUESTAS</w:t>
            </w:r>
            <w:r w:rsidR="00D3529A">
              <w:rPr>
                <w:webHidden/>
              </w:rPr>
              <w:tab/>
            </w:r>
            <w:r w:rsidR="00D3529A">
              <w:rPr>
                <w:webHidden/>
              </w:rPr>
              <w:fldChar w:fldCharType="begin"/>
            </w:r>
            <w:r w:rsidR="00D3529A">
              <w:rPr>
                <w:webHidden/>
              </w:rPr>
              <w:instrText xml:space="preserve"> PAGEREF _Toc113867801 \h </w:instrText>
            </w:r>
            <w:r w:rsidR="00D3529A">
              <w:rPr>
                <w:webHidden/>
              </w:rPr>
            </w:r>
            <w:r w:rsidR="00D3529A">
              <w:rPr>
                <w:webHidden/>
              </w:rPr>
              <w:fldChar w:fldCharType="separate"/>
            </w:r>
            <w:r>
              <w:rPr>
                <w:webHidden/>
              </w:rPr>
              <w:t>5</w:t>
            </w:r>
            <w:r w:rsidR="00D3529A">
              <w:rPr>
                <w:webHidden/>
              </w:rPr>
              <w:fldChar w:fldCharType="end"/>
            </w:r>
          </w:hyperlink>
        </w:p>
        <w:p w14:paraId="003401C7"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2" w:history="1">
            <w:r w:rsidR="00D3529A" w:rsidRPr="00FD24FF">
              <w:rPr>
                <w:rStyle w:val="Hipervnculo"/>
              </w:rPr>
              <w:t>11.</w:t>
            </w:r>
            <w:r w:rsidR="00D3529A">
              <w:rPr>
                <w:rFonts w:asciiTheme="minorHAnsi" w:eastAsiaTheme="minorEastAsia" w:hAnsiTheme="minorHAnsi" w:cstheme="minorBidi"/>
                <w:sz w:val="22"/>
                <w:szCs w:val="22"/>
                <w:lang w:eastAsia="es-BO"/>
              </w:rPr>
              <w:tab/>
            </w:r>
            <w:r w:rsidR="00D3529A" w:rsidRPr="00FD24FF">
              <w:rPr>
                <w:rStyle w:val="Hipervnculo"/>
              </w:rPr>
              <w:t>DOCUMENTOS QUE DEBE PRESENTAR EL PROPONENTE</w:t>
            </w:r>
            <w:r w:rsidR="00D3529A">
              <w:rPr>
                <w:webHidden/>
              </w:rPr>
              <w:tab/>
            </w:r>
            <w:r w:rsidR="00D3529A">
              <w:rPr>
                <w:webHidden/>
              </w:rPr>
              <w:fldChar w:fldCharType="begin"/>
            </w:r>
            <w:r w:rsidR="00D3529A">
              <w:rPr>
                <w:webHidden/>
              </w:rPr>
              <w:instrText xml:space="preserve"> PAGEREF _Toc113867802 \h </w:instrText>
            </w:r>
            <w:r w:rsidR="00D3529A">
              <w:rPr>
                <w:webHidden/>
              </w:rPr>
            </w:r>
            <w:r w:rsidR="00D3529A">
              <w:rPr>
                <w:webHidden/>
              </w:rPr>
              <w:fldChar w:fldCharType="separate"/>
            </w:r>
            <w:r>
              <w:rPr>
                <w:webHidden/>
              </w:rPr>
              <w:t>5</w:t>
            </w:r>
            <w:r w:rsidR="00D3529A">
              <w:rPr>
                <w:webHidden/>
              </w:rPr>
              <w:fldChar w:fldCharType="end"/>
            </w:r>
          </w:hyperlink>
        </w:p>
        <w:p w14:paraId="6634D32E"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3" w:history="1">
            <w:r w:rsidR="00D3529A" w:rsidRPr="00FD24FF">
              <w:rPr>
                <w:rStyle w:val="Hipervnculo"/>
              </w:rPr>
              <w:t>12.</w:t>
            </w:r>
            <w:r w:rsidR="00D3529A">
              <w:rPr>
                <w:rFonts w:asciiTheme="minorHAnsi" w:eastAsiaTheme="minorEastAsia" w:hAnsiTheme="minorHAnsi" w:cstheme="minorBidi"/>
                <w:sz w:val="22"/>
                <w:szCs w:val="22"/>
                <w:lang w:eastAsia="es-BO"/>
              </w:rPr>
              <w:tab/>
            </w:r>
            <w:r w:rsidR="00D3529A" w:rsidRPr="00FD24FF">
              <w:rPr>
                <w:rStyle w:val="Hipervnculo"/>
              </w:rPr>
              <w:t>PRESENTACIÓN DE PROPUESTAS</w:t>
            </w:r>
            <w:r w:rsidR="00D3529A">
              <w:rPr>
                <w:webHidden/>
              </w:rPr>
              <w:tab/>
            </w:r>
            <w:r w:rsidR="00D3529A">
              <w:rPr>
                <w:webHidden/>
              </w:rPr>
              <w:fldChar w:fldCharType="begin"/>
            </w:r>
            <w:r w:rsidR="00D3529A">
              <w:rPr>
                <w:webHidden/>
              </w:rPr>
              <w:instrText xml:space="preserve"> PAGEREF _Toc113867803 \h </w:instrText>
            </w:r>
            <w:r w:rsidR="00D3529A">
              <w:rPr>
                <w:webHidden/>
              </w:rPr>
            </w:r>
            <w:r w:rsidR="00D3529A">
              <w:rPr>
                <w:webHidden/>
              </w:rPr>
              <w:fldChar w:fldCharType="separate"/>
            </w:r>
            <w:r>
              <w:rPr>
                <w:webHidden/>
              </w:rPr>
              <w:t>7</w:t>
            </w:r>
            <w:r w:rsidR="00D3529A">
              <w:rPr>
                <w:webHidden/>
              </w:rPr>
              <w:fldChar w:fldCharType="end"/>
            </w:r>
          </w:hyperlink>
        </w:p>
        <w:p w14:paraId="13968C24"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4" w:history="1">
            <w:r w:rsidR="00D3529A" w:rsidRPr="00FD24FF">
              <w:rPr>
                <w:rStyle w:val="Hipervnculo"/>
              </w:rPr>
              <w:t>13</w:t>
            </w:r>
            <w:r w:rsidR="00D3529A">
              <w:rPr>
                <w:rFonts w:asciiTheme="minorHAnsi" w:eastAsiaTheme="minorEastAsia" w:hAnsiTheme="minorHAnsi" w:cstheme="minorBidi"/>
                <w:sz w:val="22"/>
                <w:szCs w:val="22"/>
                <w:lang w:eastAsia="es-BO"/>
              </w:rPr>
              <w:tab/>
            </w:r>
            <w:r w:rsidR="00D3529A" w:rsidRPr="00FD24FF">
              <w:rPr>
                <w:rStyle w:val="Hipervnculo"/>
              </w:rPr>
              <w:t>APERTURA DE PROPUESTAS</w:t>
            </w:r>
            <w:r w:rsidR="00D3529A">
              <w:rPr>
                <w:webHidden/>
              </w:rPr>
              <w:tab/>
            </w:r>
            <w:r w:rsidR="00D3529A">
              <w:rPr>
                <w:webHidden/>
              </w:rPr>
              <w:fldChar w:fldCharType="begin"/>
            </w:r>
            <w:r w:rsidR="00D3529A">
              <w:rPr>
                <w:webHidden/>
              </w:rPr>
              <w:instrText xml:space="preserve"> PAGEREF _Toc113867804 \h </w:instrText>
            </w:r>
            <w:r w:rsidR="00D3529A">
              <w:rPr>
                <w:webHidden/>
              </w:rPr>
            </w:r>
            <w:r w:rsidR="00D3529A">
              <w:rPr>
                <w:webHidden/>
              </w:rPr>
              <w:fldChar w:fldCharType="separate"/>
            </w:r>
            <w:r>
              <w:rPr>
                <w:webHidden/>
              </w:rPr>
              <w:t>8</w:t>
            </w:r>
            <w:r w:rsidR="00D3529A">
              <w:rPr>
                <w:webHidden/>
              </w:rPr>
              <w:fldChar w:fldCharType="end"/>
            </w:r>
          </w:hyperlink>
        </w:p>
        <w:p w14:paraId="118B0FAE"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5" w:history="1">
            <w:r w:rsidR="00D3529A" w:rsidRPr="00FD24FF">
              <w:rPr>
                <w:rStyle w:val="Hipervnculo"/>
                <w:rFonts w:cs="Arial"/>
              </w:rPr>
              <w:t>14</w:t>
            </w:r>
            <w:r w:rsidR="00D3529A">
              <w:rPr>
                <w:rFonts w:asciiTheme="minorHAnsi" w:eastAsiaTheme="minorEastAsia" w:hAnsiTheme="minorHAnsi" w:cstheme="minorBidi"/>
                <w:sz w:val="22"/>
                <w:szCs w:val="22"/>
                <w:lang w:eastAsia="es-BO"/>
              </w:rPr>
              <w:tab/>
            </w:r>
            <w:r w:rsidR="00D3529A" w:rsidRPr="00FD24FF">
              <w:rPr>
                <w:rStyle w:val="Hipervnculo"/>
                <w:rFonts w:cs="Arial"/>
              </w:rPr>
              <w:t>EVALUACIÓN DE PROPUESTAS</w:t>
            </w:r>
            <w:r w:rsidR="00D3529A">
              <w:rPr>
                <w:webHidden/>
              </w:rPr>
              <w:tab/>
            </w:r>
            <w:r w:rsidR="00D3529A">
              <w:rPr>
                <w:webHidden/>
              </w:rPr>
              <w:fldChar w:fldCharType="begin"/>
            </w:r>
            <w:r w:rsidR="00D3529A">
              <w:rPr>
                <w:webHidden/>
              </w:rPr>
              <w:instrText xml:space="preserve"> PAGEREF _Toc113867805 \h </w:instrText>
            </w:r>
            <w:r w:rsidR="00D3529A">
              <w:rPr>
                <w:webHidden/>
              </w:rPr>
            </w:r>
            <w:r w:rsidR="00D3529A">
              <w:rPr>
                <w:webHidden/>
              </w:rPr>
              <w:fldChar w:fldCharType="separate"/>
            </w:r>
            <w:r>
              <w:rPr>
                <w:webHidden/>
              </w:rPr>
              <w:t>9</w:t>
            </w:r>
            <w:r w:rsidR="00D3529A">
              <w:rPr>
                <w:webHidden/>
              </w:rPr>
              <w:fldChar w:fldCharType="end"/>
            </w:r>
          </w:hyperlink>
        </w:p>
        <w:p w14:paraId="1EE54E72"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6" w:history="1">
            <w:r w:rsidR="00D3529A" w:rsidRPr="00FD24FF">
              <w:rPr>
                <w:rStyle w:val="Hipervnculo"/>
                <w:rFonts w:cs="Arial"/>
              </w:rPr>
              <w:t>15</w:t>
            </w:r>
            <w:r w:rsidR="00D3529A">
              <w:rPr>
                <w:rFonts w:asciiTheme="minorHAnsi" w:eastAsiaTheme="minorEastAsia" w:hAnsiTheme="minorHAnsi" w:cstheme="minorBidi"/>
                <w:sz w:val="22"/>
                <w:szCs w:val="22"/>
                <w:lang w:eastAsia="es-BO"/>
              </w:rPr>
              <w:tab/>
            </w:r>
            <w:r w:rsidR="00D3529A" w:rsidRPr="00FD24FF">
              <w:rPr>
                <w:rStyle w:val="Hipervnculo"/>
                <w:rFonts w:cs="Arial"/>
              </w:rPr>
              <w:t>EVALUACIÓN PRELIMINAR</w:t>
            </w:r>
            <w:r w:rsidR="00D3529A">
              <w:rPr>
                <w:webHidden/>
              </w:rPr>
              <w:tab/>
            </w:r>
            <w:r w:rsidR="00D3529A">
              <w:rPr>
                <w:webHidden/>
              </w:rPr>
              <w:fldChar w:fldCharType="begin"/>
            </w:r>
            <w:r w:rsidR="00D3529A">
              <w:rPr>
                <w:webHidden/>
              </w:rPr>
              <w:instrText xml:space="preserve"> PAGEREF _Toc113867806 \h </w:instrText>
            </w:r>
            <w:r w:rsidR="00D3529A">
              <w:rPr>
                <w:webHidden/>
              </w:rPr>
            </w:r>
            <w:r w:rsidR="00D3529A">
              <w:rPr>
                <w:webHidden/>
              </w:rPr>
              <w:fldChar w:fldCharType="separate"/>
            </w:r>
            <w:r>
              <w:rPr>
                <w:webHidden/>
              </w:rPr>
              <w:t>10</w:t>
            </w:r>
            <w:r w:rsidR="00D3529A">
              <w:rPr>
                <w:webHidden/>
              </w:rPr>
              <w:fldChar w:fldCharType="end"/>
            </w:r>
          </w:hyperlink>
        </w:p>
        <w:p w14:paraId="5DFF22C9"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7" w:history="1">
            <w:r w:rsidR="00D3529A" w:rsidRPr="00FD24FF">
              <w:rPr>
                <w:rStyle w:val="Hipervnculo"/>
                <w:rFonts w:cs="Arial"/>
              </w:rPr>
              <w:t>16</w:t>
            </w:r>
            <w:r w:rsidR="00D3529A">
              <w:rPr>
                <w:rFonts w:asciiTheme="minorHAnsi" w:eastAsiaTheme="minorEastAsia" w:hAnsiTheme="minorHAnsi" w:cstheme="minorBidi"/>
                <w:sz w:val="22"/>
                <w:szCs w:val="22"/>
                <w:lang w:eastAsia="es-BO"/>
              </w:rPr>
              <w:tab/>
            </w:r>
            <w:r w:rsidR="00D3529A" w:rsidRPr="00FD24FF">
              <w:rPr>
                <w:rStyle w:val="Hipervnculo"/>
                <w:rFonts w:cs="Arial"/>
              </w:rPr>
              <w:t>MÉTODO DE SELECCIÓN Y ADJUDICACIÓN CALIDAD, PROPUESTA TÉCNICA Y COSTO</w:t>
            </w:r>
            <w:r w:rsidR="00D3529A">
              <w:rPr>
                <w:webHidden/>
              </w:rPr>
              <w:tab/>
            </w:r>
            <w:r w:rsidR="00D3529A">
              <w:rPr>
                <w:webHidden/>
              </w:rPr>
              <w:fldChar w:fldCharType="begin"/>
            </w:r>
            <w:r w:rsidR="00D3529A">
              <w:rPr>
                <w:webHidden/>
              </w:rPr>
              <w:instrText xml:space="preserve"> PAGEREF _Toc113867807 \h </w:instrText>
            </w:r>
            <w:r w:rsidR="00D3529A">
              <w:rPr>
                <w:webHidden/>
              </w:rPr>
            </w:r>
            <w:r w:rsidR="00D3529A">
              <w:rPr>
                <w:webHidden/>
              </w:rPr>
              <w:fldChar w:fldCharType="separate"/>
            </w:r>
            <w:r>
              <w:rPr>
                <w:webHidden/>
              </w:rPr>
              <w:t>10</w:t>
            </w:r>
            <w:r w:rsidR="00D3529A">
              <w:rPr>
                <w:webHidden/>
              </w:rPr>
              <w:fldChar w:fldCharType="end"/>
            </w:r>
          </w:hyperlink>
        </w:p>
        <w:p w14:paraId="1FE65BC7"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8" w:history="1">
            <w:r w:rsidR="00D3529A" w:rsidRPr="00FD24FF">
              <w:rPr>
                <w:rStyle w:val="Hipervnculo"/>
                <w:rFonts w:cs="Arial"/>
              </w:rPr>
              <w:t>17</w:t>
            </w:r>
            <w:r w:rsidR="00D3529A">
              <w:rPr>
                <w:rFonts w:asciiTheme="minorHAnsi" w:eastAsiaTheme="minorEastAsia" w:hAnsiTheme="minorHAnsi" w:cstheme="minorBidi"/>
                <w:sz w:val="22"/>
                <w:szCs w:val="22"/>
                <w:lang w:eastAsia="es-BO"/>
              </w:rPr>
              <w:tab/>
            </w:r>
            <w:r w:rsidR="00D3529A" w:rsidRPr="00FD24FF">
              <w:rPr>
                <w:rStyle w:val="Hipervnculo"/>
              </w:rPr>
              <w:t>MÉTODO</w:t>
            </w:r>
            <w:r w:rsidR="00D3529A" w:rsidRPr="00FD24FF">
              <w:rPr>
                <w:rStyle w:val="Hipervnculo"/>
                <w:rFonts w:cs="Arial"/>
              </w:rPr>
              <w:t xml:space="preserve"> DE SELECCIÓN Y ADJUDICACIÓN PRECIO EVALUADO MÁS BAJO</w:t>
            </w:r>
            <w:r w:rsidR="00D3529A">
              <w:rPr>
                <w:webHidden/>
              </w:rPr>
              <w:tab/>
            </w:r>
            <w:r w:rsidR="00D3529A">
              <w:rPr>
                <w:webHidden/>
              </w:rPr>
              <w:fldChar w:fldCharType="begin"/>
            </w:r>
            <w:r w:rsidR="00D3529A">
              <w:rPr>
                <w:webHidden/>
              </w:rPr>
              <w:instrText xml:space="preserve"> PAGEREF _Toc113867808 \h </w:instrText>
            </w:r>
            <w:r w:rsidR="00D3529A">
              <w:rPr>
                <w:webHidden/>
              </w:rPr>
            </w:r>
            <w:r w:rsidR="00D3529A">
              <w:rPr>
                <w:webHidden/>
              </w:rPr>
              <w:fldChar w:fldCharType="separate"/>
            </w:r>
            <w:r>
              <w:rPr>
                <w:webHidden/>
              </w:rPr>
              <w:t>10</w:t>
            </w:r>
            <w:r w:rsidR="00D3529A">
              <w:rPr>
                <w:webHidden/>
              </w:rPr>
              <w:fldChar w:fldCharType="end"/>
            </w:r>
          </w:hyperlink>
        </w:p>
        <w:p w14:paraId="635BA434" w14:textId="77777777" w:rsidR="00D3529A" w:rsidRDefault="00054438" w:rsidP="00D3529A">
          <w:pPr>
            <w:pStyle w:val="TDC1"/>
            <w:rPr>
              <w:rFonts w:asciiTheme="minorHAnsi" w:eastAsiaTheme="minorEastAsia" w:hAnsiTheme="minorHAnsi" w:cstheme="minorBidi"/>
              <w:sz w:val="22"/>
              <w:szCs w:val="22"/>
              <w:lang w:eastAsia="es-BO"/>
            </w:rPr>
          </w:pPr>
          <w:hyperlink w:anchor="_Toc113867809" w:history="1">
            <w:r w:rsidR="00D3529A" w:rsidRPr="00FD24FF">
              <w:rPr>
                <w:rStyle w:val="Hipervnculo"/>
                <w:rFonts w:cs="Arial"/>
              </w:rPr>
              <w:t>18</w:t>
            </w:r>
            <w:r w:rsidR="00D3529A">
              <w:rPr>
                <w:rFonts w:asciiTheme="minorHAnsi" w:eastAsiaTheme="minorEastAsia" w:hAnsiTheme="minorHAnsi" w:cstheme="minorBidi"/>
                <w:sz w:val="22"/>
                <w:szCs w:val="22"/>
                <w:lang w:eastAsia="es-BO"/>
              </w:rPr>
              <w:tab/>
            </w:r>
            <w:r w:rsidR="00D3529A" w:rsidRPr="00FD24FF">
              <w:rPr>
                <w:rStyle w:val="Hipervnculo"/>
              </w:rPr>
              <w:t>CONTENIDO</w:t>
            </w:r>
            <w:r w:rsidR="00D3529A" w:rsidRPr="00FD24FF">
              <w:rPr>
                <w:rStyle w:val="Hipervnculo"/>
                <w:rFonts w:cs="Arial"/>
              </w:rPr>
              <w:t xml:space="preserve"> DEL INFORME DE EVALUACIÓN Y RECOMENDACIÓN</w:t>
            </w:r>
            <w:r w:rsidR="00D3529A">
              <w:rPr>
                <w:webHidden/>
              </w:rPr>
              <w:tab/>
            </w:r>
            <w:r w:rsidR="00D3529A">
              <w:rPr>
                <w:webHidden/>
              </w:rPr>
              <w:fldChar w:fldCharType="begin"/>
            </w:r>
            <w:r w:rsidR="00D3529A">
              <w:rPr>
                <w:webHidden/>
              </w:rPr>
              <w:instrText xml:space="preserve"> PAGEREF _Toc113867809 \h </w:instrText>
            </w:r>
            <w:r w:rsidR="00D3529A">
              <w:rPr>
                <w:webHidden/>
              </w:rPr>
            </w:r>
            <w:r w:rsidR="00D3529A">
              <w:rPr>
                <w:webHidden/>
              </w:rPr>
              <w:fldChar w:fldCharType="separate"/>
            </w:r>
            <w:r>
              <w:rPr>
                <w:webHidden/>
              </w:rPr>
              <w:t>12</w:t>
            </w:r>
            <w:r w:rsidR="00D3529A">
              <w:rPr>
                <w:webHidden/>
              </w:rPr>
              <w:fldChar w:fldCharType="end"/>
            </w:r>
          </w:hyperlink>
        </w:p>
        <w:p w14:paraId="4DB74099" w14:textId="77777777" w:rsidR="00D3529A" w:rsidRDefault="00054438" w:rsidP="00D3529A">
          <w:pPr>
            <w:pStyle w:val="TDC1"/>
            <w:rPr>
              <w:rFonts w:asciiTheme="minorHAnsi" w:eastAsiaTheme="minorEastAsia" w:hAnsiTheme="minorHAnsi" w:cstheme="minorBidi"/>
              <w:sz w:val="22"/>
              <w:szCs w:val="22"/>
              <w:lang w:eastAsia="es-BO"/>
            </w:rPr>
          </w:pPr>
          <w:hyperlink w:anchor="_Toc113867810" w:history="1">
            <w:r w:rsidR="00D3529A" w:rsidRPr="00FD24FF">
              <w:rPr>
                <w:rStyle w:val="Hipervnculo"/>
                <w:rFonts w:cs="Arial"/>
                <w:bCs/>
                <w:kern w:val="28"/>
              </w:rPr>
              <w:t>19</w:t>
            </w:r>
            <w:r w:rsidR="00D3529A">
              <w:rPr>
                <w:rFonts w:asciiTheme="minorHAnsi" w:eastAsiaTheme="minorEastAsia" w:hAnsiTheme="minorHAnsi" w:cstheme="minorBidi"/>
                <w:sz w:val="22"/>
                <w:szCs w:val="22"/>
                <w:lang w:eastAsia="es-BO"/>
              </w:rPr>
              <w:tab/>
            </w:r>
            <w:r w:rsidR="00D3529A" w:rsidRPr="00FD24FF">
              <w:rPr>
                <w:rStyle w:val="Hipervnculo"/>
                <w:rFonts w:cs="Arial"/>
                <w:bCs/>
                <w:kern w:val="28"/>
              </w:rPr>
              <w:t>ADJUDICACIÓN O DECLARATORIA DESIERTA</w:t>
            </w:r>
            <w:r w:rsidR="00D3529A">
              <w:rPr>
                <w:webHidden/>
              </w:rPr>
              <w:tab/>
            </w:r>
            <w:r w:rsidR="00D3529A">
              <w:rPr>
                <w:webHidden/>
              </w:rPr>
              <w:fldChar w:fldCharType="begin"/>
            </w:r>
            <w:r w:rsidR="00D3529A">
              <w:rPr>
                <w:webHidden/>
              </w:rPr>
              <w:instrText xml:space="preserve"> PAGEREF _Toc113867810 \h </w:instrText>
            </w:r>
            <w:r w:rsidR="00D3529A">
              <w:rPr>
                <w:webHidden/>
              </w:rPr>
            </w:r>
            <w:r w:rsidR="00D3529A">
              <w:rPr>
                <w:webHidden/>
              </w:rPr>
              <w:fldChar w:fldCharType="separate"/>
            </w:r>
            <w:r>
              <w:rPr>
                <w:webHidden/>
              </w:rPr>
              <w:t>12</w:t>
            </w:r>
            <w:r w:rsidR="00D3529A">
              <w:rPr>
                <w:webHidden/>
              </w:rPr>
              <w:fldChar w:fldCharType="end"/>
            </w:r>
          </w:hyperlink>
        </w:p>
        <w:p w14:paraId="0A360208" w14:textId="77777777" w:rsidR="00D3529A" w:rsidRDefault="00054438" w:rsidP="00D3529A">
          <w:pPr>
            <w:pStyle w:val="TDC1"/>
            <w:rPr>
              <w:rFonts w:asciiTheme="minorHAnsi" w:eastAsiaTheme="minorEastAsia" w:hAnsiTheme="minorHAnsi" w:cstheme="minorBidi"/>
              <w:sz w:val="22"/>
              <w:szCs w:val="22"/>
              <w:lang w:eastAsia="es-BO"/>
            </w:rPr>
          </w:pPr>
          <w:hyperlink w:anchor="_Toc113867811" w:history="1">
            <w:r w:rsidR="00D3529A" w:rsidRPr="00FD24FF">
              <w:rPr>
                <w:rStyle w:val="Hipervnculo"/>
                <w:rFonts w:cs="Arial"/>
              </w:rPr>
              <w:t>20</w:t>
            </w:r>
            <w:r w:rsidR="00D3529A">
              <w:rPr>
                <w:rFonts w:asciiTheme="minorHAnsi" w:eastAsiaTheme="minorEastAsia" w:hAnsiTheme="minorHAnsi" w:cstheme="minorBidi"/>
                <w:sz w:val="22"/>
                <w:szCs w:val="22"/>
                <w:lang w:eastAsia="es-BO"/>
              </w:rPr>
              <w:tab/>
            </w:r>
            <w:r w:rsidR="00D3529A" w:rsidRPr="00FD24FF">
              <w:rPr>
                <w:rStyle w:val="Hipervnculo"/>
              </w:rPr>
              <w:t>SUSCRIPCIÓN</w:t>
            </w:r>
            <w:r w:rsidR="00D3529A" w:rsidRPr="00FD24FF">
              <w:rPr>
                <w:rStyle w:val="Hipervnculo"/>
                <w:rFonts w:cs="Arial"/>
              </w:rPr>
              <w:t xml:space="preserve"> DE CONTRATO</w:t>
            </w:r>
            <w:r w:rsidR="00D3529A">
              <w:rPr>
                <w:webHidden/>
              </w:rPr>
              <w:tab/>
            </w:r>
            <w:r w:rsidR="00D3529A">
              <w:rPr>
                <w:webHidden/>
              </w:rPr>
              <w:fldChar w:fldCharType="begin"/>
            </w:r>
            <w:r w:rsidR="00D3529A">
              <w:rPr>
                <w:webHidden/>
              </w:rPr>
              <w:instrText xml:space="preserve"> PAGEREF _Toc113867811 \h </w:instrText>
            </w:r>
            <w:r w:rsidR="00D3529A">
              <w:rPr>
                <w:webHidden/>
              </w:rPr>
            </w:r>
            <w:r w:rsidR="00D3529A">
              <w:rPr>
                <w:webHidden/>
              </w:rPr>
              <w:fldChar w:fldCharType="separate"/>
            </w:r>
            <w:r>
              <w:rPr>
                <w:webHidden/>
              </w:rPr>
              <w:t>13</w:t>
            </w:r>
            <w:r w:rsidR="00D3529A">
              <w:rPr>
                <w:webHidden/>
              </w:rPr>
              <w:fldChar w:fldCharType="end"/>
            </w:r>
          </w:hyperlink>
        </w:p>
        <w:p w14:paraId="54F89537" w14:textId="77777777" w:rsidR="00D3529A" w:rsidRDefault="00054438" w:rsidP="00D3529A">
          <w:pPr>
            <w:pStyle w:val="TDC1"/>
            <w:rPr>
              <w:rFonts w:asciiTheme="minorHAnsi" w:eastAsiaTheme="minorEastAsia" w:hAnsiTheme="minorHAnsi" w:cstheme="minorBidi"/>
              <w:sz w:val="22"/>
              <w:szCs w:val="22"/>
              <w:lang w:eastAsia="es-BO"/>
            </w:rPr>
          </w:pPr>
          <w:hyperlink w:anchor="_Toc113867812" w:history="1">
            <w:r w:rsidR="00D3529A" w:rsidRPr="00FD24FF">
              <w:rPr>
                <w:rStyle w:val="Hipervnculo"/>
                <w:rFonts w:cs="Arial"/>
              </w:rPr>
              <w:t>21</w:t>
            </w:r>
            <w:r w:rsidR="00D3529A">
              <w:rPr>
                <w:rFonts w:asciiTheme="minorHAnsi" w:eastAsiaTheme="minorEastAsia" w:hAnsiTheme="minorHAnsi" w:cstheme="minorBidi"/>
                <w:sz w:val="22"/>
                <w:szCs w:val="22"/>
                <w:lang w:eastAsia="es-BO"/>
              </w:rPr>
              <w:tab/>
            </w:r>
            <w:r w:rsidR="00D3529A" w:rsidRPr="00FD24FF">
              <w:rPr>
                <w:rStyle w:val="Hipervnculo"/>
              </w:rPr>
              <w:t>MODIFICACIONES</w:t>
            </w:r>
            <w:r w:rsidR="00D3529A" w:rsidRPr="00FD24FF">
              <w:rPr>
                <w:rStyle w:val="Hipervnculo"/>
                <w:rFonts w:cs="Arial"/>
              </w:rPr>
              <w:t xml:space="preserve"> AL CONTRATO</w:t>
            </w:r>
            <w:r w:rsidR="00D3529A">
              <w:rPr>
                <w:webHidden/>
              </w:rPr>
              <w:tab/>
            </w:r>
            <w:r w:rsidR="00D3529A">
              <w:rPr>
                <w:webHidden/>
              </w:rPr>
              <w:fldChar w:fldCharType="begin"/>
            </w:r>
            <w:r w:rsidR="00D3529A">
              <w:rPr>
                <w:webHidden/>
              </w:rPr>
              <w:instrText xml:space="preserve"> PAGEREF _Toc113867812 \h </w:instrText>
            </w:r>
            <w:r w:rsidR="00D3529A">
              <w:rPr>
                <w:webHidden/>
              </w:rPr>
            </w:r>
            <w:r w:rsidR="00D3529A">
              <w:rPr>
                <w:webHidden/>
              </w:rPr>
              <w:fldChar w:fldCharType="separate"/>
            </w:r>
            <w:r>
              <w:rPr>
                <w:webHidden/>
              </w:rPr>
              <w:t>14</w:t>
            </w:r>
            <w:r w:rsidR="00D3529A">
              <w:rPr>
                <w:webHidden/>
              </w:rPr>
              <w:fldChar w:fldCharType="end"/>
            </w:r>
          </w:hyperlink>
        </w:p>
        <w:p w14:paraId="5F81548B" w14:textId="77777777" w:rsidR="00D3529A" w:rsidRDefault="00054438" w:rsidP="00D3529A">
          <w:pPr>
            <w:pStyle w:val="TDC1"/>
            <w:rPr>
              <w:rFonts w:asciiTheme="minorHAnsi" w:eastAsiaTheme="minorEastAsia" w:hAnsiTheme="minorHAnsi" w:cstheme="minorBidi"/>
              <w:sz w:val="22"/>
              <w:szCs w:val="22"/>
              <w:lang w:eastAsia="es-BO"/>
            </w:rPr>
          </w:pPr>
          <w:hyperlink w:anchor="_Toc113867813" w:history="1">
            <w:r w:rsidR="00D3529A" w:rsidRPr="00FD24FF">
              <w:rPr>
                <w:rStyle w:val="Hipervnculo"/>
              </w:rPr>
              <w:t>22</w:t>
            </w:r>
            <w:r w:rsidR="00D3529A">
              <w:rPr>
                <w:rFonts w:asciiTheme="minorHAnsi" w:eastAsiaTheme="minorEastAsia" w:hAnsiTheme="minorHAnsi" w:cstheme="minorBidi"/>
                <w:sz w:val="22"/>
                <w:szCs w:val="22"/>
                <w:lang w:eastAsia="es-BO"/>
              </w:rPr>
              <w:tab/>
            </w:r>
            <w:r w:rsidR="00D3529A" w:rsidRPr="00FD24FF">
              <w:rPr>
                <w:rStyle w:val="Hipervnculo"/>
              </w:rPr>
              <w:t>SUBCONTRATACIÓN</w:t>
            </w:r>
            <w:r w:rsidR="00D3529A">
              <w:rPr>
                <w:webHidden/>
              </w:rPr>
              <w:tab/>
            </w:r>
            <w:r w:rsidR="00D3529A">
              <w:rPr>
                <w:webHidden/>
              </w:rPr>
              <w:fldChar w:fldCharType="begin"/>
            </w:r>
            <w:r w:rsidR="00D3529A">
              <w:rPr>
                <w:webHidden/>
              </w:rPr>
              <w:instrText xml:space="preserve"> PAGEREF _Toc113867813 \h </w:instrText>
            </w:r>
            <w:r w:rsidR="00D3529A">
              <w:rPr>
                <w:webHidden/>
              </w:rPr>
            </w:r>
            <w:r w:rsidR="00D3529A">
              <w:rPr>
                <w:webHidden/>
              </w:rPr>
              <w:fldChar w:fldCharType="separate"/>
            </w:r>
            <w:r>
              <w:rPr>
                <w:webHidden/>
              </w:rPr>
              <w:t>15</w:t>
            </w:r>
            <w:r w:rsidR="00D3529A">
              <w:rPr>
                <w:webHidden/>
              </w:rPr>
              <w:fldChar w:fldCharType="end"/>
            </w:r>
          </w:hyperlink>
        </w:p>
        <w:p w14:paraId="7F95321B" w14:textId="77777777" w:rsidR="00D3529A" w:rsidRDefault="00054438" w:rsidP="00D3529A">
          <w:pPr>
            <w:pStyle w:val="TDC1"/>
            <w:rPr>
              <w:rFonts w:asciiTheme="minorHAnsi" w:eastAsiaTheme="minorEastAsia" w:hAnsiTheme="minorHAnsi" w:cstheme="minorBidi"/>
              <w:sz w:val="22"/>
              <w:szCs w:val="22"/>
              <w:lang w:eastAsia="es-BO"/>
            </w:rPr>
          </w:pPr>
          <w:hyperlink w:anchor="_Toc113867814" w:history="1">
            <w:r w:rsidR="00D3529A" w:rsidRPr="00FD24FF">
              <w:rPr>
                <w:rStyle w:val="Hipervnculo"/>
                <w:rFonts w:cs="Arial"/>
              </w:rPr>
              <w:t>23</w:t>
            </w:r>
            <w:r w:rsidR="00D3529A">
              <w:rPr>
                <w:rFonts w:asciiTheme="minorHAnsi" w:eastAsiaTheme="minorEastAsia" w:hAnsiTheme="minorHAnsi" w:cstheme="minorBidi"/>
                <w:sz w:val="22"/>
                <w:szCs w:val="22"/>
                <w:lang w:eastAsia="es-BO"/>
              </w:rPr>
              <w:tab/>
            </w:r>
            <w:r w:rsidR="00D3529A" w:rsidRPr="00FD24FF">
              <w:rPr>
                <w:rStyle w:val="Hipervnculo"/>
              </w:rPr>
              <w:t>ENTREGA</w:t>
            </w:r>
            <w:r w:rsidR="00D3529A" w:rsidRPr="00FD24FF">
              <w:rPr>
                <w:rStyle w:val="Hipervnculo"/>
                <w:rFonts w:cs="Arial"/>
              </w:rPr>
              <w:t xml:space="preserve"> DE OBRA</w:t>
            </w:r>
            <w:r w:rsidR="00D3529A">
              <w:rPr>
                <w:webHidden/>
              </w:rPr>
              <w:tab/>
            </w:r>
            <w:r w:rsidR="00D3529A">
              <w:rPr>
                <w:webHidden/>
              </w:rPr>
              <w:fldChar w:fldCharType="begin"/>
            </w:r>
            <w:r w:rsidR="00D3529A">
              <w:rPr>
                <w:webHidden/>
              </w:rPr>
              <w:instrText xml:space="preserve"> PAGEREF _Toc113867814 \h </w:instrText>
            </w:r>
            <w:r w:rsidR="00D3529A">
              <w:rPr>
                <w:webHidden/>
              </w:rPr>
            </w:r>
            <w:r w:rsidR="00D3529A">
              <w:rPr>
                <w:webHidden/>
              </w:rPr>
              <w:fldChar w:fldCharType="separate"/>
            </w:r>
            <w:r>
              <w:rPr>
                <w:webHidden/>
              </w:rPr>
              <w:t>15</w:t>
            </w:r>
            <w:r w:rsidR="00D3529A">
              <w:rPr>
                <w:webHidden/>
              </w:rPr>
              <w:fldChar w:fldCharType="end"/>
            </w:r>
          </w:hyperlink>
        </w:p>
        <w:p w14:paraId="19B03F4E" w14:textId="77777777" w:rsidR="00D3529A" w:rsidRDefault="00054438" w:rsidP="00D3529A">
          <w:pPr>
            <w:pStyle w:val="TDC1"/>
            <w:rPr>
              <w:rFonts w:asciiTheme="minorHAnsi" w:eastAsiaTheme="minorEastAsia" w:hAnsiTheme="minorHAnsi" w:cstheme="minorBidi"/>
              <w:sz w:val="22"/>
              <w:szCs w:val="22"/>
              <w:lang w:eastAsia="es-BO"/>
            </w:rPr>
          </w:pPr>
          <w:hyperlink w:anchor="_Toc113867815" w:history="1">
            <w:r w:rsidR="00D3529A" w:rsidRPr="00FD24FF">
              <w:rPr>
                <w:rStyle w:val="Hipervnculo"/>
              </w:rPr>
              <w:t>24</w:t>
            </w:r>
            <w:r w:rsidR="00D3529A">
              <w:rPr>
                <w:rFonts w:asciiTheme="minorHAnsi" w:eastAsiaTheme="minorEastAsia" w:hAnsiTheme="minorHAnsi" w:cstheme="minorBidi"/>
                <w:sz w:val="22"/>
                <w:szCs w:val="22"/>
                <w:lang w:eastAsia="es-BO"/>
              </w:rPr>
              <w:tab/>
            </w:r>
            <w:r w:rsidR="00D3529A" w:rsidRPr="00FD24FF">
              <w:rPr>
                <w:rStyle w:val="Hipervnculo"/>
              </w:rPr>
              <w:t>CIERRE DEL CONTRATO Y PAGO</w:t>
            </w:r>
            <w:r w:rsidR="00D3529A">
              <w:rPr>
                <w:webHidden/>
              </w:rPr>
              <w:tab/>
            </w:r>
            <w:r w:rsidR="00D3529A">
              <w:rPr>
                <w:webHidden/>
              </w:rPr>
              <w:fldChar w:fldCharType="begin"/>
            </w:r>
            <w:r w:rsidR="00D3529A">
              <w:rPr>
                <w:webHidden/>
              </w:rPr>
              <w:instrText xml:space="preserve"> PAGEREF _Toc113867815 \h </w:instrText>
            </w:r>
            <w:r w:rsidR="00D3529A">
              <w:rPr>
                <w:webHidden/>
              </w:rPr>
            </w:r>
            <w:r w:rsidR="00D3529A">
              <w:rPr>
                <w:webHidden/>
              </w:rPr>
              <w:fldChar w:fldCharType="separate"/>
            </w:r>
            <w:r>
              <w:rPr>
                <w:webHidden/>
              </w:rPr>
              <w:t>15</w:t>
            </w:r>
            <w:r w:rsidR="00D3529A">
              <w:rPr>
                <w:webHidden/>
              </w:rPr>
              <w:fldChar w:fldCharType="end"/>
            </w:r>
          </w:hyperlink>
        </w:p>
        <w:p w14:paraId="197952CE" w14:textId="77777777" w:rsidR="00D3529A" w:rsidRDefault="00054438" w:rsidP="00D3529A">
          <w:pPr>
            <w:pStyle w:val="TDC1"/>
            <w:rPr>
              <w:rFonts w:asciiTheme="minorHAnsi" w:eastAsiaTheme="minorEastAsia" w:hAnsiTheme="minorHAnsi" w:cstheme="minorBidi"/>
              <w:sz w:val="22"/>
              <w:szCs w:val="22"/>
              <w:lang w:eastAsia="es-BO"/>
            </w:rPr>
          </w:pPr>
          <w:hyperlink w:anchor="_Toc113867816" w:history="1">
            <w:r w:rsidR="00D3529A" w:rsidRPr="00FD24FF">
              <w:rPr>
                <w:rStyle w:val="Hipervnculo"/>
              </w:rPr>
              <w:t>25</w:t>
            </w:r>
            <w:r w:rsidR="00D3529A">
              <w:rPr>
                <w:rFonts w:asciiTheme="minorHAnsi" w:eastAsiaTheme="minorEastAsia" w:hAnsiTheme="minorHAnsi" w:cstheme="minorBidi"/>
                <w:sz w:val="22"/>
                <w:szCs w:val="22"/>
                <w:lang w:eastAsia="es-BO"/>
              </w:rPr>
              <w:tab/>
            </w:r>
            <w:r w:rsidR="00D3529A" w:rsidRPr="00FD24FF">
              <w:rPr>
                <w:rStyle w:val="Hipervnculo"/>
              </w:rPr>
              <w:t>CONVOCATORIA Y DATOS GENERALES DE LA CONTRATACIÓN</w:t>
            </w:r>
            <w:r w:rsidR="00D3529A">
              <w:rPr>
                <w:webHidden/>
              </w:rPr>
              <w:tab/>
            </w:r>
            <w:r w:rsidR="00D3529A">
              <w:rPr>
                <w:webHidden/>
              </w:rPr>
              <w:fldChar w:fldCharType="begin"/>
            </w:r>
            <w:r w:rsidR="00D3529A">
              <w:rPr>
                <w:webHidden/>
              </w:rPr>
              <w:instrText xml:space="preserve"> PAGEREF _Toc113867816 \h </w:instrText>
            </w:r>
            <w:r w:rsidR="00D3529A">
              <w:rPr>
                <w:webHidden/>
              </w:rPr>
            </w:r>
            <w:r w:rsidR="00D3529A">
              <w:rPr>
                <w:webHidden/>
              </w:rPr>
              <w:fldChar w:fldCharType="separate"/>
            </w:r>
            <w:r>
              <w:rPr>
                <w:webHidden/>
              </w:rPr>
              <w:t>18</w:t>
            </w:r>
            <w:r w:rsidR="00D3529A">
              <w:rPr>
                <w:webHidden/>
              </w:rPr>
              <w:fldChar w:fldCharType="end"/>
            </w:r>
          </w:hyperlink>
        </w:p>
        <w:p w14:paraId="5E6A568A" w14:textId="77777777" w:rsidR="00D3529A" w:rsidRPr="00D3529A" w:rsidRDefault="00054438" w:rsidP="00D3529A">
          <w:pPr>
            <w:pStyle w:val="TDC1"/>
            <w:rPr>
              <w:rFonts w:asciiTheme="minorHAnsi" w:eastAsiaTheme="minorEastAsia" w:hAnsiTheme="minorHAnsi" w:cstheme="minorBidi"/>
              <w:sz w:val="20"/>
              <w:szCs w:val="22"/>
              <w:lang w:eastAsia="es-BO"/>
            </w:rPr>
          </w:pPr>
          <w:hyperlink w:anchor="_Toc113867817" w:history="1">
            <w:r w:rsidR="00D3529A" w:rsidRPr="00D3529A">
              <w:rPr>
                <w:rStyle w:val="Hipervnculo"/>
              </w:rPr>
              <w:t>26</w:t>
            </w:r>
            <w:r w:rsidR="00D3529A" w:rsidRPr="00D3529A">
              <w:rPr>
                <w:rFonts w:asciiTheme="minorHAnsi" w:eastAsiaTheme="minorEastAsia" w:hAnsiTheme="minorHAnsi" w:cstheme="minorBidi"/>
                <w:sz w:val="20"/>
                <w:szCs w:val="22"/>
                <w:lang w:eastAsia="es-BO"/>
              </w:rPr>
              <w:tab/>
            </w:r>
            <w:r w:rsidR="00D3529A" w:rsidRPr="00D3529A">
              <w:rPr>
                <w:rStyle w:val="Hipervnculo"/>
              </w:rPr>
              <w:t>ESPECIFICACIONES TÉCNICAS Y CONDICIONES REQUERIDAS PARA LA OBRA A CONTRATAR</w:t>
            </w:r>
            <w:r w:rsidR="00D3529A" w:rsidRPr="00D3529A">
              <w:rPr>
                <w:webHidden/>
              </w:rPr>
              <w:tab/>
            </w:r>
            <w:r w:rsidR="00D3529A" w:rsidRPr="00D3529A">
              <w:rPr>
                <w:webHidden/>
              </w:rPr>
              <w:fldChar w:fldCharType="begin"/>
            </w:r>
            <w:r w:rsidR="00D3529A" w:rsidRPr="00D3529A">
              <w:rPr>
                <w:webHidden/>
              </w:rPr>
              <w:instrText xml:space="preserve"> PAGEREF _Toc113867817 \h </w:instrText>
            </w:r>
            <w:r w:rsidR="00D3529A" w:rsidRPr="00D3529A">
              <w:rPr>
                <w:webHidden/>
              </w:rPr>
            </w:r>
            <w:r w:rsidR="00D3529A" w:rsidRPr="00D3529A">
              <w:rPr>
                <w:webHidden/>
              </w:rPr>
              <w:fldChar w:fldCharType="separate"/>
            </w:r>
            <w:r>
              <w:rPr>
                <w:webHidden/>
              </w:rPr>
              <w:t>20</w:t>
            </w:r>
            <w:r w:rsidR="00D3529A" w:rsidRPr="00D3529A">
              <w:rPr>
                <w:webHidden/>
              </w:rPr>
              <w:fldChar w:fldCharType="end"/>
            </w:r>
          </w:hyperlink>
        </w:p>
        <w:p w14:paraId="3086E4B2" w14:textId="77777777" w:rsidR="00D3529A" w:rsidRDefault="00054438" w:rsidP="00D3529A">
          <w:pPr>
            <w:pStyle w:val="TDC1"/>
            <w:rPr>
              <w:rFonts w:asciiTheme="minorHAnsi" w:eastAsiaTheme="minorEastAsia" w:hAnsiTheme="minorHAnsi" w:cstheme="minorBidi"/>
              <w:sz w:val="22"/>
              <w:szCs w:val="22"/>
              <w:lang w:eastAsia="es-BO"/>
            </w:rPr>
          </w:pPr>
          <w:hyperlink w:anchor="_Toc113867818" w:history="1">
            <w:r w:rsidR="00D3529A" w:rsidRPr="00FD24FF">
              <w:rPr>
                <w:rStyle w:val="Hipervnculo"/>
              </w:rPr>
              <w:t>ITEM 1. INSTALACIÓN DE FAENAS</w:t>
            </w:r>
            <w:r w:rsidR="00D3529A">
              <w:rPr>
                <w:webHidden/>
              </w:rPr>
              <w:tab/>
            </w:r>
            <w:r w:rsidR="00D3529A">
              <w:rPr>
                <w:webHidden/>
              </w:rPr>
              <w:fldChar w:fldCharType="begin"/>
            </w:r>
            <w:r w:rsidR="00D3529A">
              <w:rPr>
                <w:webHidden/>
              </w:rPr>
              <w:instrText xml:space="preserve"> PAGEREF _Toc113867818 \h </w:instrText>
            </w:r>
            <w:r w:rsidR="00D3529A">
              <w:rPr>
                <w:webHidden/>
              </w:rPr>
            </w:r>
            <w:r w:rsidR="00D3529A">
              <w:rPr>
                <w:webHidden/>
              </w:rPr>
              <w:fldChar w:fldCharType="separate"/>
            </w:r>
            <w:r>
              <w:rPr>
                <w:webHidden/>
              </w:rPr>
              <w:t>27</w:t>
            </w:r>
            <w:r w:rsidR="00D3529A">
              <w:rPr>
                <w:webHidden/>
              </w:rPr>
              <w:fldChar w:fldCharType="end"/>
            </w:r>
          </w:hyperlink>
        </w:p>
        <w:p w14:paraId="42003E1B" w14:textId="77777777" w:rsidR="00D3529A" w:rsidRDefault="00054438" w:rsidP="00D3529A">
          <w:pPr>
            <w:pStyle w:val="TDC1"/>
            <w:rPr>
              <w:rFonts w:asciiTheme="minorHAnsi" w:eastAsiaTheme="minorEastAsia" w:hAnsiTheme="minorHAnsi" w:cstheme="minorBidi"/>
              <w:sz w:val="22"/>
              <w:szCs w:val="22"/>
              <w:lang w:eastAsia="es-BO"/>
            </w:rPr>
          </w:pPr>
          <w:hyperlink w:anchor="_Toc113867819" w:history="1">
            <w:r w:rsidR="00D3529A" w:rsidRPr="00FD24FF">
              <w:rPr>
                <w:rStyle w:val="Hipervnculo"/>
              </w:rPr>
              <w:t>ITEM 2. RETIRO E INSTALACIÓN DE LUMINARIA LED 150W EXTERNA EN POSTE</w:t>
            </w:r>
            <w:r w:rsidR="00D3529A">
              <w:rPr>
                <w:webHidden/>
              </w:rPr>
              <w:tab/>
            </w:r>
            <w:r w:rsidR="00D3529A">
              <w:rPr>
                <w:webHidden/>
              </w:rPr>
              <w:fldChar w:fldCharType="begin"/>
            </w:r>
            <w:r w:rsidR="00D3529A">
              <w:rPr>
                <w:webHidden/>
              </w:rPr>
              <w:instrText xml:space="preserve"> PAGEREF _Toc113867819 \h </w:instrText>
            </w:r>
            <w:r w:rsidR="00D3529A">
              <w:rPr>
                <w:webHidden/>
              </w:rPr>
            </w:r>
            <w:r w:rsidR="00D3529A">
              <w:rPr>
                <w:webHidden/>
              </w:rPr>
              <w:fldChar w:fldCharType="separate"/>
            </w:r>
            <w:r>
              <w:rPr>
                <w:webHidden/>
              </w:rPr>
              <w:t>28</w:t>
            </w:r>
            <w:r w:rsidR="00D3529A">
              <w:rPr>
                <w:webHidden/>
              </w:rPr>
              <w:fldChar w:fldCharType="end"/>
            </w:r>
          </w:hyperlink>
        </w:p>
        <w:p w14:paraId="1E5B698D" w14:textId="77777777" w:rsidR="00D3529A" w:rsidRDefault="00054438" w:rsidP="00D3529A">
          <w:pPr>
            <w:pStyle w:val="TDC1"/>
            <w:rPr>
              <w:rFonts w:asciiTheme="minorHAnsi" w:eastAsiaTheme="minorEastAsia" w:hAnsiTheme="minorHAnsi" w:cstheme="minorBidi"/>
              <w:sz w:val="22"/>
              <w:szCs w:val="22"/>
              <w:lang w:eastAsia="es-BO"/>
            </w:rPr>
          </w:pPr>
          <w:hyperlink w:anchor="_Toc113867820" w:history="1">
            <w:r w:rsidR="00D3529A" w:rsidRPr="00FD24FF">
              <w:rPr>
                <w:rStyle w:val="Hipervnculo"/>
              </w:rPr>
              <w:t>ITEM 3. CABLE DÚPLEX ALUMINIO (AL) N°8</w:t>
            </w:r>
            <w:r w:rsidR="00D3529A">
              <w:rPr>
                <w:webHidden/>
              </w:rPr>
              <w:tab/>
            </w:r>
            <w:r w:rsidR="00D3529A">
              <w:rPr>
                <w:webHidden/>
              </w:rPr>
              <w:fldChar w:fldCharType="begin"/>
            </w:r>
            <w:r w:rsidR="00D3529A">
              <w:rPr>
                <w:webHidden/>
              </w:rPr>
              <w:instrText xml:space="preserve"> PAGEREF _Toc113867820 \h </w:instrText>
            </w:r>
            <w:r w:rsidR="00D3529A">
              <w:rPr>
                <w:webHidden/>
              </w:rPr>
            </w:r>
            <w:r w:rsidR="00D3529A">
              <w:rPr>
                <w:webHidden/>
              </w:rPr>
              <w:fldChar w:fldCharType="separate"/>
            </w:r>
            <w:r>
              <w:rPr>
                <w:webHidden/>
              </w:rPr>
              <w:t>29</w:t>
            </w:r>
            <w:r w:rsidR="00D3529A">
              <w:rPr>
                <w:webHidden/>
              </w:rPr>
              <w:fldChar w:fldCharType="end"/>
            </w:r>
          </w:hyperlink>
        </w:p>
        <w:p w14:paraId="33ED1499" w14:textId="77777777" w:rsidR="00D3529A" w:rsidRDefault="00054438" w:rsidP="00D3529A">
          <w:pPr>
            <w:pStyle w:val="TDC1"/>
            <w:rPr>
              <w:rFonts w:asciiTheme="minorHAnsi" w:eastAsiaTheme="minorEastAsia" w:hAnsiTheme="minorHAnsi" w:cstheme="minorBidi"/>
              <w:sz w:val="22"/>
              <w:szCs w:val="22"/>
              <w:lang w:eastAsia="es-BO"/>
            </w:rPr>
          </w:pPr>
          <w:hyperlink w:anchor="_Toc113867821" w:history="1">
            <w:r w:rsidR="00D3529A" w:rsidRPr="00FD24FF">
              <w:rPr>
                <w:rStyle w:val="Hipervnculo"/>
              </w:rPr>
              <w:t>ITEM 4. MANTENIMIENTO DE TABLERO ELECTRICO</w:t>
            </w:r>
            <w:r w:rsidR="00D3529A">
              <w:rPr>
                <w:webHidden/>
              </w:rPr>
              <w:tab/>
            </w:r>
            <w:r w:rsidR="00D3529A">
              <w:rPr>
                <w:webHidden/>
              </w:rPr>
              <w:fldChar w:fldCharType="begin"/>
            </w:r>
            <w:r w:rsidR="00D3529A">
              <w:rPr>
                <w:webHidden/>
              </w:rPr>
              <w:instrText xml:space="preserve"> PAGEREF _Toc113867821 \h </w:instrText>
            </w:r>
            <w:r w:rsidR="00D3529A">
              <w:rPr>
                <w:webHidden/>
              </w:rPr>
            </w:r>
            <w:r w:rsidR="00D3529A">
              <w:rPr>
                <w:webHidden/>
              </w:rPr>
              <w:fldChar w:fldCharType="separate"/>
            </w:r>
            <w:r>
              <w:rPr>
                <w:webHidden/>
              </w:rPr>
              <w:t>29</w:t>
            </w:r>
            <w:r w:rsidR="00D3529A">
              <w:rPr>
                <w:webHidden/>
              </w:rPr>
              <w:fldChar w:fldCharType="end"/>
            </w:r>
          </w:hyperlink>
        </w:p>
        <w:p w14:paraId="293C0B46" w14:textId="77777777" w:rsidR="00D3529A" w:rsidRDefault="00054438" w:rsidP="00D3529A">
          <w:pPr>
            <w:pStyle w:val="TDC1"/>
            <w:rPr>
              <w:rFonts w:asciiTheme="minorHAnsi" w:eastAsiaTheme="minorEastAsia" w:hAnsiTheme="minorHAnsi" w:cstheme="minorBidi"/>
              <w:sz w:val="22"/>
              <w:szCs w:val="22"/>
              <w:lang w:eastAsia="es-BO"/>
            </w:rPr>
          </w:pPr>
          <w:hyperlink w:anchor="_Toc113867822" w:history="1">
            <w:r w:rsidR="00D3529A" w:rsidRPr="00FD24FF">
              <w:rPr>
                <w:rStyle w:val="Hipervnculo"/>
              </w:rPr>
              <w:t>ITEM 5. PODA DE ÁRBOL, INC. RETIRO MAT. EXCEDENTE</w:t>
            </w:r>
            <w:r w:rsidR="00D3529A">
              <w:rPr>
                <w:webHidden/>
              </w:rPr>
              <w:tab/>
            </w:r>
            <w:r w:rsidR="00D3529A">
              <w:rPr>
                <w:webHidden/>
              </w:rPr>
              <w:fldChar w:fldCharType="begin"/>
            </w:r>
            <w:r w:rsidR="00D3529A">
              <w:rPr>
                <w:webHidden/>
              </w:rPr>
              <w:instrText xml:space="preserve"> PAGEREF _Toc113867822 \h </w:instrText>
            </w:r>
            <w:r w:rsidR="00D3529A">
              <w:rPr>
                <w:webHidden/>
              </w:rPr>
            </w:r>
            <w:r w:rsidR="00D3529A">
              <w:rPr>
                <w:webHidden/>
              </w:rPr>
              <w:fldChar w:fldCharType="separate"/>
            </w:r>
            <w:r>
              <w:rPr>
                <w:webHidden/>
              </w:rPr>
              <w:t>30</w:t>
            </w:r>
            <w:r w:rsidR="00D3529A">
              <w:rPr>
                <w:webHidden/>
              </w:rPr>
              <w:fldChar w:fldCharType="end"/>
            </w:r>
          </w:hyperlink>
        </w:p>
        <w:p w14:paraId="7F894029" w14:textId="77777777" w:rsidR="00D3529A" w:rsidRDefault="00054438" w:rsidP="00D3529A">
          <w:pPr>
            <w:pStyle w:val="TDC1"/>
            <w:rPr>
              <w:rFonts w:asciiTheme="minorHAnsi" w:eastAsiaTheme="minorEastAsia" w:hAnsiTheme="minorHAnsi" w:cstheme="minorBidi"/>
              <w:sz w:val="22"/>
              <w:szCs w:val="22"/>
              <w:lang w:eastAsia="es-BO"/>
            </w:rPr>
          </w:pPr>
          <w:hyperlink w:anchor="_Toc113867823" w:history="1">
            <w:r w:rsidR="00D3529A" w:rsidRPr="00FD24FF">
              <w:rPr>
                <w:rStyle w:val="Hipervnculo"/>
              </w:rPr>
              <w:t>ITEM 6. DESMALEZADO Y DESHIERBADO</w:t>
            </w:r>
            <w:r w:rsidR="00D3529A">
              <w:rPr>
                <w:webHidden/>
              </w:rPr>
              <w:tab/>
            </w:r>
            <w:r w:rsidR="00D3529A">
              <w:rPr>
                <w:webHidden/>
              </w:rPr>
              <w:fldChar w:fldCharType="begin"/>
            </w:r>
            <w:r w:rsidR="00D3529A">
              <w:rPr>
                <w:webHidden/>
              </w:rPr>
              <w:instrText xml:space="preserve"> PAGEREF _Toc113867823 \h </w:instrText>
            </w:r>
            <w:r w:rsidR="00D3529A">
              <w:rPr>
                <w:webHidden/>
              </w:rPr>
            </w:r>
            <w:r w:rsidR="00D3529A">
              <w:rPr>
                <w:webHidden/>
              </w:rPr>
              <w:fldChar w:fldCharType="separate"/>
            </w:r>
            <w:r>
              <w:rPr>
                <w:webHidden/>
              </w:rPr>
              <w:t>31</w:t>
            </w:r>
            <w:r w:rsidR="00D3529A">
              <w:rPr>
                <w:webHidden/>
              </w:rPr>
              <w:fldChar w:fldCharType="end"/>
            </w:r>
          </w:hyperlink>
        </w:p>
        <w:p w14:paraId="4F6F6CE4" w14:textId="77777777" w:rsidR="00D3529A" w:rsidRDefault="00054438" w:rsidP="00D3529A">
          <w:pPr>
            <w:pStyle w:val="TDC1"/>
            <w:rPr>
              <w:rFonts w:asciiTheme="minorHAnsi" w:eastAsiaTheme="minorEastAsia" w:hAnsiTheme="minorHAnsi" w:cstheme="minorBidi"/>
              <w:sz w:val="22"/>
              <w:szCs w:val="22"/>
              <w:lang w:eastAsia="es-BO"/>
            </w:rPr>
          </w:pPr>
          <w:hyperlink w:anchor="_Toc113867824" w:history="1">
            <w:r w:rsidR="00D3529A" w:rsidRPr="00FD24FF">
              <w:rPr>
                <w:rStyle w:val="Hipervnculo"/>
              </w:rPr>
              <w:t>ITEM 7. RETIRO E INSTALACIÓN DE POSTE METÁLICO</w:t>
            </w:r>
            <w:r w:rsidR="00D3529A">
              <w:rPr>
                <w:webHidden/>
              </w:rPr>
              <w:tab/>
            </w:r>
            <w:r w:rsidR="00D3529A">
              <w:rPr>
                <w:webHidden/>
              </w:rPr>
              <w:fldChar w:fldCharType="begin"/>
            </w:r>
            <w:r w:rsidR="00D3529A">
              <w:rPr>
                <w:webHidden/>
              </w:rPr>
              <w:instrText xml:space="preserve"> PAGEREF _Toc113867824 \h </w:instrText>
            </w:r>
            <w:r w:rsidR="00D3529A">
              <w:rPr>
                <w:webHidden/>
              </w:rPr>
            </w:r>
            <w:r w:rsidR="00D3529A">
              <w:rPr>
                <w:webHidden/>
              </w:rPr>
              <w:fldChar w:fldCharType="separate"/>
            </w:r>
            <w:r>
              <w:rPr>
                <w:webHidden/>
              </w:rPr>
              <w:t>31</w:t>
            </w:r>
            <w:r w:rsidR="00D3529A">
              <w:rPr>
                <w:webHidden/>
              </w:rPr>
              <w:fldChar w:fldCharType="end"/>
            </w:r>
          </w:hyperlink>
        </w:p>
        <w:p w14:paraId="00B13462" w14:textId="77777777" w:rsidR="00D3529A" w:rsidRDefault="00054438" w:rsidP="00D3529A">
          <w:pPr>
            <w:pStyle w:val="TDC1"/>
            <w:rPr>
              <w:rFonts w:asciiTheme="minorHAnsi" w:eastAsiaTheme="minorEastAsia" w:hAnsiTheme="minorHAnsi" w:cstheme="minorBidi"/>
              <w:sz w:val="22"/>
              <w:szCs w:val="22"/>
              <w:lang w:eastAsia="es-BO"/>
            </w:rPr>
          </w:pPr>
          <w:hyperlink w:anchor="_Toc113867825" w:history="1">
            <w:r w:rsidR="00D3529A" w:rsidRPr="00FD24FF">
              <w:rPr>
                <w:rStyle w:val="Hipervnculo"/>
              </w:rPr>
              <w:t>ITEM 8. FUNDACIÓN DE HORMIGÓN CICLÓPEO</w:t>
            </w:r>
            <w:r w:rsidR="00D3529A">
              <w:rPr>
                <w:webHidden/>
              </w:rPr>
              <w:tab/>
            </w:r>
            <w:r w:rsidR="00D3529A">
              <w:rPr>
                <w:webHidden/>
              </w:rPr>
              <w:fldChar w:fldCharType="begin"/>
            </w:r>
            <w:r w:rsidR="00D3529A">
              <w:rPr>
                <w:webHidden/>
              </w:rPr>
              <w:instrText xml:space="preserve"> PAGEREF _Toc113867825 \h </w:instrText>
            </w:r>
            <w:r w:rsidR="00D3529A">
              <w:rPr>
                <w:webHidden/>
              </w:rPr>
            </w:r>
            <w:r w:rsidR="00D3529A">
              <w:rPr>
                <w:webHidden/>
              </w:rPr>
              <w:fldChar w:fldCharType="separate"/>
            </w:r>
            <w:r>
              <w:rPr>
                <w:webHidden/>
              </w:rPr>
              <w:t>32</w:t>
            </w:r>
            <w:r w:rsidR="00D3529A">
              <w:rPr>
                <w:webHidden/>
              </w:rPr>
              <w:fldChar w:fldCharType="end"/>
            </w:r>
          </w:hyperlink>
        </w:p>
        <w:p w14:paraId="29334701" w14:textId="77777777" w:rsidR="00D3529A" w:rsidRDefault="00054438" w:rsidP="00D3529A">
          <w:pPr>
            <w:pStyle w:val="TDC1"/>
            <w:rPr>
              <w:rFonts w:asciiTheme="minorHAnsi" w:eastAsiaTheme="minorEastAsia" w:hAnsiTheme="minorHAnsi" w:cstheme="minorBidi"/>
              <w:sz w:val="22"/>
              <w:szCs w:val="22"/>
              <w:lang w:eastAsia="es-BO"/>
            </w:rPr>
          </w:pPr>
          <w:hyperlink w:anchor="_Toc113867826" w:history="1">
            <w:r w:rsidR="00D3529A" w:rsidRPr="00FD24FF">
              <w:rPr>
                <w:rStyle w:val="Hipervnculo"/>
              </w:rPr>
              <w:t>ITEM 9. CHAPA PARA PUERTA EXTERIOR</w:t>
            </w:r>
            <w:r w:rsidR="00D3529A">
              <w:rPr>
                <w:webHidden/>
              </w:rPr>
              <w:tab/>
            </w:r>
            <w:r w:rsidR="00D3529A">
              <w:rPr>
                <w:webHidden/>
              </w:rPr>
              <w:fldChar w:fldCharType="begin"/>
            </w:r>
            <w:r w:rsidR="00D3529A">
              <w:rPr>
                <w:webHidden/>
              </w:rPr>
              <w:instrText xml:space="preserve"> PAGEREF _Toc113867826 \h </w:instrText>
            </w:r>
            <w:r w:rsidR="00D3529A">
              <w:rPr>
                <w:webHidden/>
              </w:rPr>
            </w:r>
            <w:r w:rsidR="00D3529A">
              <w:rPr>
                <w:webHidden/>
              </w:rPr>
              <w:fldChar w:fldCharType="separate"/>
            </w:r>
            <w:r>
              <w:rPr>
                <w:webHidden/>
              </w:rPr>
              <w:t>33</w:t>
            </w:r>
            <w:r w:rsidR="00D3529A">
              <w:rPr>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3" w:name="_Toc351633151"/>
      <w:bookmarkStart w:id="4" w:name="_Toc355362113"/>
      <w:bookmarkStart w:id="5" w:name="_Toc355558925"/>
      <w:r w:rsidRPr="008D0508">
        <w:rPr>
          <w:rFonts w:cs="Arial"/>
          <w:b/>
          <w:sz w:val="18"/>
          <w:szCs w:val="18"/>
          <w:lang w:val="es-BO"/>
        </w:rPr>
        <w:lastRenderedPageBreak/>
        <w:t>PARTE I</w:t>
      </w:r>
      <w:bookmarkEnd w:id="3"/>
      <w:bookmarkEnd w:id="4"/>
      <w:bookmarkEnd w:id="5"/>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6" w:name="_Toc113867792"/>
      <w:r w:rsidRPr="008D0508">
        <w:rPr>
          <w:rFonts w:ascii="Verdana" w:hAnsi="Verdana"/>
          <w:sz w:val="18"/>
          <w:szCs w:val="18"/>
          <w:u w:val="none"/>
          <w:lang w:val="es-BO"/>
        </w:rPr>
        <w:t>NORMATIVA APLICABLE AL PROCESO DE CONTRATACIÓN</w:t>
      </w:r>
      <w:bookmarkEnd w:id="6"/>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7" w:name="_Toc113867793"/>
      <w:r w:rsidRPr="008D0508">
        <w:rPr>
          <w:rFonts w:ascii="Verdana" w:hAnsi="Verdana"/>
          <w:sz w:val="18"/>
          <w:szCs w:val="18"/>
          <w:u w:val="none"/>
          <w:lang w:val="es-BO"/>
        </w:rPr>
        <w:t>PROPONENTES ELEGIBLES</w:t>
      </w:r>
      <w:bookmarkEnd w:id="7"/>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8" w:name="_Toc113867794"/>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8"/>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63B3ADF2" w14:textId="499C4A75" w:rsidR="000A094B" w:rsidRDefault="000A094B" w:rsidP="000A094B">
      <w:pPr>
        <w:jc w:val="both"/>
        <w:rPr>
          <w:rStyle w:val="markedcontent"/>
          <w:sz w:val="18"/>
          <w:szCs w:val="18"/>
        </w:rPr>
      </w:pPr>
      <w:r w:rsidRPr="000A094B">
        <w:rPr>
          <w:rStyle w:val="markedcontent"/>
          <w:sz w:val="18"/>
          <w:szCs w:val="18"/>
        </w:rPr>
        <w:t>El proponente deberá realizar la inspección previa de manera presencial en la fecha, hora y</w:t>
      </w:r>
      <w:r>
        <w:rPr>
          <w:rStyle w:val="markedcontent"/>
          <w:sz w:val="18"/>
          <w:szCs w:val="18"/>
        </w:rPr>
        <w:t xml:space="preserve"> </w:t>
      </w:r>
      <w:r w:rsidRPr="000A094B">
        <w:rPr>
          <w:rStyle w:val="markedcontent"/>
          <w:sz w:val="18"/>
          <w:szCs w:val="18"/>
        </w:rPr>
        <w:t>lugar, establecidos en el presente DBC.</w:t>
      </w:r>
    </w:p>
    <w:p w14:paraId="0BE134C3" w14:textId="77777777" w:rsidR="000A094B" w:rsidRDefault="000A094B" w:rsidP="000A094B">
      <w:pPr>
        <w:jc w:val="both"/>
        <w:rPr>
          <w:rStyle w:val="markedcontent"/>
          <w:sz w:val="18"/>
          <w:szCs w:val="18"/>
        </w:rPr>
      </w:pPr>
    </w:p>
    <w:p w14:paraId="7A0CAC14" w14:textId="7F2500CA" w:rsidR="006D39E4" w:rsidRPr="000A094B" w:rsidRDefault="000A094B" w:rsidP="000A094B">
      <w:pPr>
        <w:jc w:val="both"/>
        <w:rPr>
          <w:sz w:val="18"/>
          <w:szCs w:val="18"/>
          <w:lang w:val="es-BO"/>
        </w:rPr>
      </w:pPr>
      <w:r w:rsidRPr="000A094B">
        <w:rPr>
          <w:rStyle w:val="markedcontent"/>
          <w:sz w:val="18"/>
          <w:szCs w:val="18"/>
        </w:rPr>
        <w:t>En caso de que el proponente no realice dicha inspección se da por entendido que el mismo acepta todas las condiciones del proceso de contratación y las condiciones del contrato.</w:t>
      </w:r>
      <w:r w:rsidRPr="000A094B">
        <w:br/>
      </w: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7C9620CF" w14:textId="59B1D08A" w:rsidR="00DF7545" w:rsidRPr="000A094B" w:rsidRDefault="000A094B" w:rsidP="000A094B">
      <w:pPr>
        <w:jc w:val="both"/>
        <w:rPr>
          <w:sz w:val="18"/>
          <w:szCs w:val="18"/>
          <w:lang w:val="es-BO"/>
        </w:rPr>
      </w:pPr>
      <w:r w:rsidRPr="000A094B">
        <w:rPr>
          <w:rStyle w:val="markedcontent"/>
          <w:sz w:val="18"/>
          <w:szCs w:val="18"/>
        </w:rPr>
        <w:t>Cualquier potencial proponente podrá formular consultas escritas dirigidas al RPA, vía el</w:t>
      </w:r>
      <w:r w:rsidRPr="000A094B">
        <w:rPr>
          <w:sz w:val="18"/>
          <w:szCs w:val="18"/>
        </w:rPr>
        <w:br/>
      </w:r>
      <w:r w:rsidRPr="000A094B">
        <w:rPr>
          <w:rStyle w:val="markedcontent"/>
          <w:sz w:val="18"/>
          <w:szCs w:val="18"/>
        </w:rPr>
        <w:t>correo electrónico institucional que la entidad disponga en la convocatoria o mediante nota,</w:t>
      </w:r>
      <w:r w:rsidRPr="000A094B">
        <w:rPr>
          <w:sz w:val="18"/>
          <w:szCs w:val="18"/>
        </w:rPr>
        <w:br/>
      </w:r>
      <w:r w:rsidRPr="000A094B">
        <w:rPr>
          <w:rStyle w:val="markedcontent"/>
          <w:sz w:val="18"/>
          <w:szCs w:val="18"/>
        </w:rPr>
        <w:t>hasta la fecha límite establecida en el presente DBC.</w:t>
      </w:r>
      <w:r w:rsidR="00DF7545" w:rsidRPr="000A094B">
        <w:rPr>
          <w:sz w:val="18"/>
          <w:szCs w:val="18"/>
          <w:lang w:val="es-BO"/>
        </w:rPr>
        <w:tab/>
      </w:r>
    </w:p>
    <w:p w14:paraId="1EC5709F" w14:textId="77777777" w:rsidR="000A094B" w:rsidRPr="000A094B" w:rsidRDefault="000A094B" w:rsidP="000A094B">
      <w:pPr>
        <w:jc w:val="both"/>
        <w:rPr>
          <w:szCs w:val="18"/>
          <w:lang w:val="es-BO"/>
        </w:rPr>
      </w:pP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677BEE65" w14:textId="77777777" w:rsidR="000A094B" w:rsidRDefault="000A094B" w:rsidP="000A094B">
      <w:pPr>
        <w:jc w:val="both"/>
        <w:rPr>
          <w:rFonts w:cs="Arial"/>
          <w:sz w:val="18"/>
          <w:szCs w:val="18"/>
          <w:lang w:val="es-BO" w:eastAsia="es-BO"/>
        </w:rPr>
      </w:pPr>
      <w:r w:rsidRPr="000A094B">
        <w:rPr>
          <w:rFonts w:cs="Arial"/>
          <w:sz w:val="18"/>
          <w:szCs w:val="18"/>
          <w:lang w:val="es-BO" w:eastAsia="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3F7C573B" w14:textId="77777777" w:rsidR="000A094B" w:rsidRPr="000A094B" w:rsidRDefault="000A094B" w:rsidP="000A094B">
      <w:pPr>
        <w:jc w:val="both"/>
        <w:rPr>
          <w:rFonts w:cs="Arial"/>
          <w:sz w:val="18"/>
          <w:szCs w:val="18"/>
          <w:lang w:val="es-BO" w:eastAsia="es-BO"/>
        </w:rPr>
      </w:pPr>
    </w:p>
    <w:p w14:paraId="3F1B2896" w14:textId="77777777" w:rsidR="000A094B" w:rsidRDefault="000A094B" w:rsidP="000A094B">
      <w:pPr>
        <w:jc w:val="both"/>
        <w:rPr>
          <w:rFonts w:cs="Arial"/>
          <w:sz w:val="18"/>
          <w:szCs w:val="18"/>
          <w:lang w:val="es-BO" w:eastAsia="es-BO"/>
        </w:rPr>
      </w:pPr>
      <w:r w:rsidRPr="000A094B">
        <w:rPr>
          <w:rFonts w:cs="Arial"/>
          <w:sz w:val="18"/>
          <w:szCs w:val="18"/>
          <w:lang w:val="es-BO" w:eastAsia="es-BO"/>
        </w:rPr>
        <w:t>Las solicitudes de aclaración, las consultas escritas y sus respuestas, deberán ser tratadas en la Reunión Informativa de Aclaración.</w:t>
      </w:r>
    </w:p>
    <w:p w14:paraId="202B3BF1" w14:textId="77777777" w:rsidR="000A094B" w:rsidRPr="000A094B" w:rsidRDefault="000A094B" w:rsidP="000A094B">
      <w:pPr>
        <w:jc w:val="both"/>
        <w:rPr>
          <w:rFonts w:cs="Arial"/>
          <w:sz w:val="18"/>
          <w:szCs w:val="18"/>
          <w:lang w:val="es-BO" w:eastAsia="es-BO"/>
        </w:rPr>
      </w:pPr>
    </w:p>
    <w:p w14:paraId="14F97DC4" w14:textId="4EEC022B" w:rsidR="000A094B" w:rsidRDefault="000A094B" w:rsidP="000A094B">
      <w:pPr>
        <w:jc w:val="both"/>
        <w:rPr>
          <w:rFonts w:cs="Arial"/>
          <w:sz w:val="18"/>
          <w:szCs w:val="18"/>
          <w:lang w:val="es-BO" w:eastAsia="es-BO"/>
        </w:rPr>
      </w:pPr>
      <w:r w:rsidRPr="000A094B">
        <w:rPr>
          <w:rFonts w:cs="Arial"/>
          <w:sz w:val="18"/>
          <w:szCs w:val="18"/>
          <w:lang w:val="es-BO" w:eastAsia="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p>
    <w:p w14:paraId="21521CC4" w14:textId="77777777" w:rsidR="00A66D66" w:rsidRDefault="00A66D66" w:rsidP="000A094B">
      <w:pPr>
        <w:jc w:val="both"/>
        <w:rPr>
          <w:rFonts w:cs="Arial"/>
          <w:sz w:val="18"/>
          <w:szCs w:val="18"/>
          <w:lang w:val="es-BO" w:eastAsia="es-BO"/>
        </w:rPr>
      </w:pPr>
    </w:p>
    <w:p w14:paraId="6626578E" w14:textId="77777777" w:rsidR="00A66D66" w:rsidRPr="000A094B" w:rsidRDefault="00A66D66" w:rsidP="000A094B">
      <w:pPr>
        <w:jc w:val="both"/>
        <w:rPr>
          <w:sz w:val="24"/>
          <w:szCs w:val="24"/>
          <w:lang w:val="es-BO" w:eastAsia="es-BO"/>
        </w:rPr>
      </w:pPr>
    </w:p>
    <w:p w14:paraId="34F90B75" w14:textId="602FEF8F" w:rsidR="002A3A8A" w:rsidRDefault="006D39E4" w:rsidP="008D0508">
      <w:pPr>
        <w:widowControl w:val="0"/>
        <w:rPr>
          <w:sz w:val="18"/>
          <w:szCs w:val="18"/>
          <w:lang w:val="es-BO"/>
        </w:rPr>
      </w:pPr>
      <w:r w:rsidRPr="00083637">
        <w:rPr>
          <w:lang w:val="es-BO" w:eastAsia="en-US"/>
        </w:rPr>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9" w:name="_Toc113867795"/>
      <w:r w:rsidRPr="00083637">
        <w:rPr>
          <w:rFonts w:ascii="Verdana" w:hAnsi="Verdana"/>
          <w:sz w:val="18"/>
          <w:szCs w:val="18"/>
          <w:u w:val="none"/>
          <w:lang w:val="es-BO"/>
        </w:rPr>
        <w:lastRenderedPageBreak/>
        <w:t>GARANTÍAS</w:t>
      </w:r>
      <w:r w:rsidR="002E21B6" w:rsidRPr="00683195">
        <w:rPr>
          <w:rStyle w:val="Refdenotaalpie"/>
          <w:color w:val="000099"/>
          <w:sz w:val="18"/>
          <w:szCs w:val="18"/>
        </w:rPr>
        <w:footnoteReference w:id="1"/>
      </w:r>
      <w:bookmarkEnd w:id="9"/>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111BAB36"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r w:rsidR="00480336" w:rsidRPr="00A15CEA">
        <w:rPr>
          <w:rFonts w:cs="Arial"/>
          <w:i/>
          <w:color w:val="000099"/>
          <w:sz w:val="18"/>
          <w:szCs w:val="18"/>
          <w:lang w:val="es-BO"/>
        </w:rPr>
        <w:t>(No corresponde en el presente proceso de contratación)</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 xml:space="preserve">En caso de haberse solicitado la Garantía de Seriedad de Propuesta, ésta será </w:t>
      </w:r>
      <w:r w:rsidRPr="00205281">
        <w:rPr>
          <w:rFonts w:cs="Arial"/>
          <w:szCs w:val="18"/>
          <w:lang w:val="es-BO"/>
        </w:rPr>
        <w:lastRenderedPageBreak/>
        <w:t>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1138677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070F28">
      <w:pPr>
        <w:pStyle w:val="Prrafodelista"/>
        <w:numPr>
          <w:ilvl w:val="0"/>
          <w:numId w:val="13"/>
        </w:numPr>
        <w:tabs>
          <w:tab w:val="left" w:pos="3310"/>
        </w:tabs>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42709D19"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lastRenderedPageBreak/>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F5A4A83" w14:textId="74ED02FA"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11" w:name="_Toc351628669"/>
      <w:bookmarkStart w:id="12" w:name="_Toc1138677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1138677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710D1752" w14:textId="77777777" w:rsidR="00F33926" w:rsidRDefault="00F33926" w:rsidP="00C55F6A">
      <w:pPr>
        <w:rPr>
          <w:lang w:val="es-BO"/>
        </w:rPr>
      </w:pPr>
    </w:p>
    <w:p w14:paraId="1E449FD3" w14:textId="77777777" w:rsidR="00F33926" w:rsidRPr="00205281" w:rsidRDefault="00F33926"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4" w:name="_Toc1138677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5" w:name="_Toc1138678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Default="004559DC" w:rsidP="00C55F6A">
      <w:pPr>
        <w:ind w:left="426"/>
        <w:jc w:val="both"/>
        <w:rPr>
          <w:rFonts w:cs="Arial"/>
          <w:sz w:val="18"/>
          <w:szCs w:val="18"/>
          <w:lang w:val="es-BO"/>
        </w:rPr>
      </w:pPr>
    </w:p>
    <w:p w14:paraId="66CA9EA0" w14:textId="77777777" w:rsidR="00493793" w:rsidRDefault="00493793" w:rsidP="00C55F6A">
      <w:pPr>
        <w:ind w:left="426"/>
        <w:jc w:val="both"/>
        <w:rPr>
          <w:rFonts w:cs="Arial"/>
          <w:sz w:val="18"/>
          <w:szCs w:val="18"/>
          <w:lang w:val="es-BO"/>
        </w:rPr>
      </w:pPr>
    </w:p>
    <w:p w14:paraId="06345F0F" w14:textId="77777777" w:rsidR="00493793" w:rsidRPr="00205281" w:rsidRDefault="00493793"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6" w:name="_Toc1138678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7" w:name="_Toc517950079"/>
      <w:bookmarkStart w:id="18" w:name="_Toc113867802"/>
      <w:r w:rsidRPr="00205281">
        <w:rPr>
          <w:rFonts w:ascii="Verdana" w:hAnsi="Verdana"/>
          <w:sz w:val="18"/>
          <w:u w:val="none"/>
        </w:rPr>
        <w:t xml:space="preserve">DOCUMENTOS </w:t>
      </w:r>
      <w:bookmarkEnd w:id="17"/>
      <w:r w:rsidR="00FD3460" w:rsidRPr="00205281">
        <w:rPr>
          <w:rFonts w:ascii="Verdana" w:hAnsi="Verdana"/>
          <w:sz w:val="18"/>
          <w:u w:val="none"/>
        </w:rPr>
        <w:t>QUE DEBE PRESENTAR EL PROPONENTE</w:t>
      </w:r>
      <w:bookmarkEnd w:id="18"/>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lastRenderedPageBreak/>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3A877C7E" w:rsidR="00366D0A" w:rsidRPr="00366D0A" w:rsidRDefault="00CD4AF0" w:rsidP="00366D0A">
      <w:pPr>
        <w:pStyle w:val="Prrafodelista"/>
        <w:numPr>
          <w:ilvl w:val="0"/>
          <w:numId w:val="14"/>
        </w:numPr>
        <w:tabs>
          <w:tab w:val="clear" w:pos="1773"/>
          <w:tab w:val="num" w:pos="1560"/>
        </w:tabs>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del Precio Referencial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r w:rsidR="00366D0A" w:rsidRPr="00366D0A">
        <w:rPr>
          <w:rFonts w:cs="Arial"/>
          <w:i/>
          <w:color w:val="000099"/>
          <w:szCs w:val="18"/>
          <w:lang w:val="es-BO"/>
        </w:rPr>
        <w:t>(No corresponde en el presente proceso de contratación)</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32CAA2F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68D69110" w:rsidR="00CC3AF6" w:rsidRPr="00205281" w:rsidRDefault="00D7230B" w:rsidP="00150F00">
      <w:pPr>
        <w:pStyle w:val="Prrafodelista"/>
        <w:numPr>
          <w:ilvl w:val="1"/>
          <w:numId w:val="37"/>
        </w:numPr>
        <w:ind w:left="1134" w:hanging="774"/>
        <w:jc w:val="both"/>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D25D22">
        <w:rPr>
          <w:lang w:val="es-BO"/>
        </w:rPr>
        <w:t>treinta (3</w:t>
      </w:r>
      <w:r w:rsidRPr="00205281">
        <w:rPr>
          <w:lang w:val="es-BO"/>
        </w:rPr>
        <w:t>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lastRenderedPageBreak/>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21"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1"/>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22" w:name="_Toc113867803"/>
      <w:bookmarkStart w:id="23" w:name="_Toc517950080"/>
      <w:r w:rsidRPr="00205281">
        <w:rPr>
          <w:rFonts w:ascii="Verdana" w:hAnsi="Verdana"/>
          <w:sz w:val="18"/>
          <w:u w:val="none"/>
        </w:rPr>
        <w:t>PRESENTACIÓN DE PROPUESTAS</w:t>
      </w:r>
      <w:bookmarkEnd w:id="22"/>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616D919A"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4" w:name="_Toc113867804"/>
      <w:bookmarkEnd w:id="23"/>
      <w:r w:rsidRPr="00205281">
        <w:rPr>
          <w:rFonts w:ascii="Verdana" w:hAnsi="Verdana"/>
          <w:sz w:val="18"/>
          <w:u w:val="none"/>
        </w:rPr>
        <w:t>APERTURA DE PROPUESTAS</w:t>
      </w:r>
      <w:bookmarkEnd w:id="24"/>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5" w:name="_Hlk59693445"/>
      <w:r w:rsidRPr="00205281">
        <w:rPr>
          <w:lang w:val="es-BO"/>
        </w:rPr>
        <w:t>el Responsable de Evaluación o la Comisión de Calificación</w:t>
      </w:r>
      <w:bookmarkEnd w:id="25"/>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 xml:space="preserve">Una vez realizada la apertura electrónica, todas las propuestas presentadas serán automáticamente desencriptadas por el sistema, para permitir a la entidad </w:t>
      </w:r>
      <w:r w:rsidRPr="00205281">
        <w:rPr>
          <w:lang w:val="es-BO"/>
        </w:rPr>
        <w:lastRenderedPageBreak/>
        <w:t>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6" w:name="_Toc113867805"/>
      <w:r w:rsidRPr="00205281">
        <w:rPr>
          <w:rFonts w:ascii="Verdana" w:hAnsi="Verdana" w:cs="Arial"/>
          <w:sz w:val="18"/>
          <w:szCs w:val="18"/>
          <w:u w:val="none"/>
          <w:lang w:val="es-BO"/>
        </w:rPr>
        <w:t>EVALUACIÓN DE PROPUESTAS</w:t>
      </w:r>
      <w:bookmarkEnd w:id="26"/>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lastRenderedPageBreak/>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113867806"/>
      <w:r w:rsidRPr="00205281">
        <w:rPr>
          <w:rFonts w:ascii="Verdana" w:hAnsi="Verdana" w:cs="Arial"/>
          <w:sz w:val="18"/>
          <w:szCs w:val="18"/>
          <w:u w:val="none"/>
          <w:lang w:val="es-BO"/>
        </w:rPr>
        <w:t>EVALUACIÓN PRELIMINAR</w:t>
      </w:r>
      <w:bookmarkEnd w:id="27"/>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8" w:name="_Toc113867807"/>
      <w:r w:rsidRPr="00205281">
        <w:rPr>
          <w:rFonts w:ascii="Verdana" w:hAnsi="Verdana" w:cs="Arial"/>
          <w:sz w:val="18"/>
          <w:szCs w:val="18"/>
          <w:u w:val="none"/>
          <w:lang w:val="es-BO"/>
        </w:rPr>
        <w:t>MÉTODO DE SELECCIÓN Y ADJUDICACIÓN CALIDAD, PROPUESTA TÉCNICA Y COSTO</w:t>
      </w:r>
      <w:bookmarkEnd w:id="28"/>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9" w:name="_Toc113867808"/>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9"/>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lastRenderedPageBreak/>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83F40"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r w:rsidRPr="008D0508">
              <w:rPr>
                <w:rFonts w:ascii="Arial" w:hAnsi="Arial" w:cs="Arial"/>
                <w:b/>
                <w:sz w:val="18"/>
                <w:szCs w:val="18"/>
                <w:lang w:val="pt-BR"/>
              </w:rPr>
              <w:t xml:space="preserve">Factor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054438"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15C505E5" w:rsidR="003E2EEB" w:rsidRPr="00A66D66" w:rsidRDefault="003E2EEB" w:rsidP="00A66D66">
      <w:pPr>
        <w:pStyle w:val="Prrafodelista"/>
        <w:numPr>
          <w:ilvl w:val="1"/>
          <w:numId w:val="84"/>
        </w:numPr>
        <w:jc w:val="both"/>
        <w:rPr>
          <w:rFonts w:cs="Arial"/>
          <w:b/>
          <w:szCs w:val="18"/>
          <w:lang w:val="es-BO"/>
        </w:rPr>
      </w:pPr>
      <w:r w:rsidRPr="00A66D66">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A66D66">
      <w:pPr>
        <w:pStyle w:val="Prrafodelista"/>
        <w:ind w:left="426" w:firstLine="0"/>
        <w:jc w:val="both"/>
        <w:rPr>
          <w:rFonts w:cs="Arial"/>
          <w:szCs w:val="18"/>
          <w:lang w:val="es-BO"/>
        </w:rPr>
      </w:pPr>
      <w:r w:rsidRPr="00205281">
        <w:rPr>
          <w:rFonts w:cs="Arial"/>
          <w:szCs w:val="18"/>
          <w:lang w:val="es-BO"/>
        </w:rPr>
        <w:lastRenderedPageBreak/>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0" w:name="_Toc113867809"/>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0"/>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31" w:name="_Toc113867810"/>
      <w:r w:rsidRPr="00205281">
        <w:rPr>
          <w:rFonts w:ascii="Verdana" w:hAnsi="Verdana" w:cs="Arial"/>
          <w:bCs/>
          <w:caps w:val="0"/>
          <w:kern w:val="28"/>
          <w:sz w:val="18"/>
          <w:szCs w:val="32"/>
          <w:u w:val="none"/>
          <w:lang w:val="es-BO" w:eastAsia="es-ES"/>
        </w:rPr>
        <w:t>ADJUDICACIÓN O DECLARATORIA DESIERTA</w:t>
      </w:r>
      <w:bookmarkEnd w:id="31"/>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32" w:name="_Toc347135155"/>
      <w:bookmarkStart w:id="33"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2"/>
      <w:bookmarkEnd w:id="33"/>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w:t>
      </w:r>
      <w:r w:rsidR="00A60340" w:rsidRPr="00205281">
        <w:rPr>
          <w:lang w:val="es-BO"/>
        </w:rPr>
        <w:lastRenderedPageBreak/>
        <w:t xml:space="preserve">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4" w:name="_Toc113867811"/>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4"/>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la entidad notificara la adjudicación vencido el plazo de la validez de la propuesta, el proponente adjudicado podrá expresar su voluntad de continuar con el proceso de contratación; en caso de no pronunciarse o rechazar de manera expresa la </w:t>
      </w:r>
      <w:r w:rsidRPr="00205281">
        <w:rPr>
          <w:rFonts w:cs="Arial"/>
          <w:szCs w:val="18"/>
          <w:lang w:val="es-BO"/>
        </w:rPr>
        <w:lastRenderedPageBreak/>
        <w:t>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5" w:name="_Toc113867812"/>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5"/>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lastRenderedPageBreak/>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6" w:name="_Toc113867813"/>
      <w:r w:rsidRPr="00205281">
        <w:rPr>
          <w:rFonts w:ascii="Verdana" w:hAnsi="Verdana"/>
          <w:sz w:val="18"/>
          <w:szCs w:val="18"/>
          <w:u w:val="none"/>
          <w:lang w:val="es-BO"/>
        </w:rPr>
        <w:t>SUBCONTRATACIÓN</w:t>
      </w:r>
      <w:bookmarkEnd w:id="36"/>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7" w:name="_Toc113867814"/>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7"/>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8" w:name="_Toc113867815"/>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8"/>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9"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w:t>
      </w:r>
      <w:r w:rsidRPr="00205281">
        <w:rPr>
          <w:rFonts w:cs="Arial"/>
          <w:sz w:val="18"/>
          <w:szCs w:val="18"/>
          <w:lang w:val="es-BO"/>
        </w:rPr>
        <w:lastRenderedPageBreak/>
        <w:t>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9"/>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40" w:name="_Toc113867816"/>
      <w:r w:rsidRPr="00083637">
        <w:rPr>
          <w:rFonts w:ascii="Verdana" w:hAnsi="Verdana"/>
          <w:sz w:val="18"/>
          <w:szCs w:val="18"/>
          <w:u w:val="none"/>
          <w:lang w:val="es-BO"/>
        </w:rPr>
        <w:t>CONVOCATORIA Y DATOS GENERALES DE LA CONTRATACIÓN</w:t>
      </w:r>
      <w:bookmarkEnd w:id="40"/>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5E4F242E" w:rsidR="008D0508" w:rsidRPr="00083637" w:rsidRDefault="008D0508" w:rsidP="00CB71FB">
            <w:pPr>
              <w:jc w:val="center"/>
              <w:rPr>
                <w:rFonts w:ascii="Arial" w:hAnsi="Arial" w:cs="Arial"/>
                <w:lang w:val="es-BO"/>
              </w:rPr>
            </w:pPr>
            <w:r w:rsidRPr="001338EB">
              <w:rPr>
                <w:rFonts w:ascii="Arial" w:hAnsi="Arial" w:cs="Arial"/>
                <w:lang w:val="es-BO"/>
              </w:rPr>
              <w:t>ANPE – P</w:t>
            </w:r>
            <w:r w:rsidR="00035369">
              <w:rPr>
                <w:rFonts w:ascii="Arial" w:hAnsi="Arial" w:cs="Arial"/>
                <w:lang w:val="es-BO"/>
              </w:rPr>
              <w:t xml:space="preserve"> Nº 0</w:t>
            </w:r>
            <w:r w:rsidR="00CB71FB">
              <w:rPr>
                <w:rFonts w:ascii="Arial" w:hAnsi="Arial" w:cs="Arial"/>
                <w:lang w:val="es-BO"/>
              </w:rPr>
              <w:t>65</w:t>
            </w:r>
            <w:r w:rsidR="00E97608">
              <w:rPr>
                <w:rFonts w:ascii="Arial" w:hAnsi="Arial" w:cs="Arial"/>
                <w:lang w:val="es-BO"/>
              </w:rPr>
              <w:t>/2022-</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087B2A72"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8180844"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2C1AB0CD" w:rsidR="008D0508" w:rsidRPr="00035369" w:rsidRDefault="00B522EC" w:rsidP="00E263F8">
            <w:pPr>
              <w:tabs>
                <w:tab w:val="left" w:pos="1634"/>
              </w:tabs>
              <w:jc w:val="center"/>
              <w:rPr>
                <w:rFonts w:ascii="Arial" w:hAnsi="Arial" w:cs="Arial"/>
                <w:b/>
                <w:lang w:val="es-BO"/>
              </w:rPr>
            </w:pPr>
            <w:r w:rsidRPr="00B522EC">
              <w:rPr>
                <w:rFonts w:ascii="Arial" w:hAnsi="Arial" w:cs="Arial"/>
                <w:b/>
                <w:lang w:val="es-BO"/>
              </w:rPr>
              <w:t xml:space="preserve">OBRA DE MANTENIMIENTO </w:t>
            </w:r>
            <w:r w:rsidR="00E263F8">
              <w:rPr>
                <w:rFonts w:ascii="Arial" w:hAnsi="Arial" w:cs="Arial"/>
                <w:b/>
                <w:lang w:val="es-BO"/>
              </w:rPr>
              <w:t>DEL INMUEBLE CHIQUICOLLO (COCHABAMBA) DEL BCB</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3ED1F2B6" w:rsidR="008D0508" w:rsidRPr="00093A23" w:rsidRDefault="00035369" w:rsidP="00E263F8">
            <w:pPr>
              <w:jc w:val="both"/>
              <w:rPr>
                <w:rFonts w:ascii="Arial" w:hAnsi="Arial" w:cs="Arial"/>
                <w:b/>
                <w:lang w:val="es-BO"/>
              </w:rPr>
            </w:pPr>
            <w:r w:rsidRPr="00093A23">
              <w:rPr>
                <w:rFonts w:ascii="Arial" w:hAnsi="Arial" w:cs="Arial"/>
                <w:b/>
                <w:i/>
                <w:lang w:val="es-BO"/>
              </w:rPr>
              <w:t>Bs</w:t>
            </w:r>
            <w:r w:rsidR="00E263F8">
              <w:rPr>
                <w:rFonts w:ascii="Arial" w:hAnsi="Arial" w:cs="Arial"/>
                <w:b/>
                <w:i/>
                <w:lang w:val="es-BO"/>
              </w:rPr>
              <w:t>84</w:t>
            </w:r>
            <w:r w:rsidRPr="00093A23">
              <w:rPr>
                <w:rFonts w:ascii="Arial" w:hAnsi="Arial" w:cs="Arial"/>
                <w:b/>
                <w:i/>
                <w:lang w:val="es-BO"/>
              </w:rPr>
              <w:t>.</w:t>
            </w:r>
            <w:r w:rsidR="00E263F8">
              <w:rPr>
                <w:rFonts w:ascii="Arial" w:hAnsi="Arial" w:cs="Arial"/>
                <w:b/>
                <w:i/>
                <w:lang w:val="es-BO"/>
              </w:rPr>
              <w:t>902</w:t>
            </w:r>
            <w:r w:rsidRPr="00093A23">
              <w:rPr>
                <w:rFonts w:ascii="Arial" w:hAnsi="Arial" w:cs="Arial"/>
                <w:b/>
                <w:i/>
                <w:lang w:val="es-BO"/>
              </w:rPr>
              <w:t>,</w:t>
            </w:r>
            <w:r w:rsidR="00E263F8">
              <w:rPr>
                <w:rFonts w:ascii="Arial" w:hAnsi="Arial" w:cs="Arial"/>
                <w:b/>
                <w:i/>
                <w:lang w:val="es-BO"/>
              </w:rPr>
              <w:t>43</w:t>
            </w:r>
            <w:r w:rsidR="008D0508" w:rsidRPr="00093A23">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5CE439E0" w:rsidR="008D0508" w:rsidRPr="007E0129" w:rsidRDefault="007E0129" w:rsidP="00E263F8">
            <w:pPr>
              <w:jc w:val="both"/>
              <w:rPr>
                <w:rFonts w:ascii="Arial" w:hAnsi="Arial" w:cs="Arial"/>
                <w:lang w:val="es-BO"/>
              </w:rPr>
            </w:pPr>
            <w:r w:rsidRPr="00F13E37">
              <w:rPr>
                <w:rFonts w:ascii="Arial" w:hAnsi="Arial" w:cs="Arial"/>
                <w:lang w:val="es-BO"/>
              </w:rPr>
              <w:t xml:space="preserve">Treinta (30) días calendario, computable desde la fecha establecida en la Orden de Proceder emitida por </w:t>
            </w:r>
            <w:r w:rsidR="00E263F8">
              <w:rPr>
                <w:rFonts w:ascii="Arial" w:hAnsi="Arial" w:cs="Arial"/>
                <w:lang w:val="es-BO"/>
              </w:rPr>
              <w:t>el</w:t>
            </w:r>
            <w:r w:rsidRPr="00F13E37">
              <w:rPr>
                <w:rFonts w:ascii="Arial" w:hAnsi="Arial" w:cs="Arial"/>
                <w:lang w:val="es-BO"/>
              </w:rPr>
              <w:t xml:space="preserve"> Supervis</w:t>
            </w:r>
            <w:r w:rsidR="00E263F8">
              <w:rPr>
                <w:rFonts w:ascii="Arial" w:hAnsi="Arial" w:cs="Arial"/>
                <w:lang w:val="es-BO"/>
              </w:rPr>
              <w:t>or</w:t>
            </w:r>
            <w:r w:rsidRPr="00F13E37">
              <w:rPr>
                <w:rFonts w:ascii="Arial" w:hAnsi="Arial" w:cs="Arial"/>
                <w:lang w:val="es-BO"/>
              </w:rPr>
              <w:t xml:space="preserve"> de Obra</w:t>
            </w:r>
            <w:r w:rsidR="00E263F8">
              <w:rPr>
                <w:rFonts w:ascii="Arial" w:hAnsi="Arial" w:cs="Arial"/>
                <w:lang w:val="es-BO"/>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6E7D6A54" w:rsidR="00B572F8" w:rsidRPr="00205281" w:rsidRDefault="00B572F8" w:rsidP="00485935">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485935">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7D1ABCB7" w:rsidR="00B572F8" w:rsidRPr="00D61FC9" w:rsidRDefault="004401FB" w:rsidP="000A289F">
            <w:pPr>
              <w:jc w:val="center"/>
              <w:rPr>
                <w:rFonts w:ascii="Arial" w:hAnsi="Arial" w:cs="Arial"/>
                <w:sz w:val="15"/>
                <w:szCs w:val="13"/>
                <w:lang w:val="es-BO"/>
              </w:rPr>
            </w:pPr>
            <w:r>
              <w:rPr>
                <w:rFonts w:ascii="Arial" w:hAnsi="Arial" w:cs="Arial"/>
                <w:sz w:val="15"/>
                <w:szCs w:val="13"/>
                <w:lang w:val="es-BO" w:eastAsia="es-BO"/>
              </w:rPr>
              <w:t>Giovana Mantilla Castro</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16A05069" w:rsidR="00035369" w:rsidRPr="00093A23" w:rsidRDefault="00191EFA" w:rsidP="00035369">
            <w:pPr>
              <w:jc w:val="center"/>
              <w:rPr>
                <w:rFonts w:ascii="Arial" w:hAnsi="Arial" w:cs="Arial"/>
                <w:sz w:val="15"/>
                <w:szCs w:val="13"/>
                <w:lang w:val="es-BO" w:eastAsia="es-BO"/>
              </w:rPr>
            </w:pPr>
            <w:r w:rsidRPr="00093A23">
              <w:rPr>
                <w:rFonts w:ascii="Arial" w:hAnsi="Arial" w:cs="Arial"/>
                <w:sz w:val="15"/>
                <w:szCs w:val="13"/>
                <w:lang w:val="es-BO" w:eastAsia="es-BO"/>
              </w:rPr>
              <w:t xml:space="preserve">Jaime García </w:t>
            </w:r>
            <w:r w:rsidR="00093A23" w:rsidRPr="00093A23">
              <w:rPr>
                <w:rFonts w:ascii="Arial" w:hAnsi="Arial" w:cs="Arial"/>
                <w:sz w:val="15"/>
                <w:szCs w:val="13"/>
                <w:lang w:val="es-BO" w:eastAsia="es-BO"/>
              </w:rPr>
              <w:t>Tenorio</w:t>
            </w:r>
          </w:p>
        </w:tc>
        <w:tc>
          <w:tcPr>
            <w:tcW w:w="236" w:type="dxa"/>
            <w:tcBorders>
              <w:left w:val="single" w:sz="4" w:space="0" w:color="auto"/>
              <w:right w:val="single" w:sz="4" w:space="0" w:color="auto"/>
            </w:tcBorders>
            <w:vAlign w:val="center"/>
          </w:tcPr>
          <w:p w14:paraId="7C69E5AD" w14:textId="77777777" w:rsidR="00035369" w:rsidRPr="00093A23"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2974C26D" w:rsidR="00035369" w:rsidRPr="00093A23" w:rsidRDefault="00035369" w:rsidP="00191EFA">
            <w:pPr>
              <w:jc w:val="center"/>
              <w:rPr>
                <w:rFonts w:ascii="Arial" w:hAnsi="Arial" w:cs="Arial"/>
                <w:sz w:val="15"/>
                <w:szCs w:val="13"/>
                <w:lang w:val="es-BO" w:eastAsia="es-BO"/>
              </w:rPr>
            </w:pPr>
            <w:r w:rsidRPr="00093A23">
              <w:rPr>
                <w:rFonts w:ascii="Arial" w:hAnsi="Arial" w:cs="Arial"/>
                <w:sz w:val="15"/>
                <w:szCs w:val="13"/>
                <w:lang w:val="es-BO" w:eastAsia="es-BO"/>
              </w:rPr>
              <w:t xml:space="preserve">Supervisor </w:t>
            </w:r>
            <w:r w:rsidR="00191EFA" w:rsidRPr="00093A23">
              <w:rPr>
                <w:rFonts w:ascii="Arial" w:hAnsi="Arial" w:cs="Arial"/>
                <w:sz w:val="15"/>
                <w:szCs w:val="13"/>
                <w:lang w:val="es-BO" w:eastAsia="es-BO"/>
              </w:rPr>
              <w:t xml:space="preserve">de </w:t>
            </w:r>
            <w:r w:rsidR="00093A23" w:rsidRPr="00093A23">
              <w:rPr>
                <w:rFonts w:ascii="Arial" w:hAnsi="Arial" w:cs="Arial"/>
                <w:sz w:val="15"/>
                <w:szCs w:val="13"/>
                <w:lang w:val="es-BO" w:eastAsia="es-BO"/>
              </w:rPr>
              <w:t>Mantenimiento e Infraestructura</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6839910D"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1A2175B8"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4401FB">
              <w:rPr>
                <w:rFonts w:ascii="Arial" w:hAnsi="Arial" w:cs="Arial"/>
                <w:bCs/>
                <w:sz w:val="15"/>
                <w:szCs w:val="15"/>
                <w:lang w:val="es-BO" w:eastAsia="es-BO"/>
              </w:rPr>
              <w:t>14</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6F8BF848" w:rsidR="00B572F8" w:rsidRPr="00036CD8" w:rsidRDefault="00B572F8" w:rsidP="00093A23">
            <w:pPr>
              <w:rPr>
                <w:rFonts w:ascii="Arial" w:hAnsi="Arial" w:cs="Arial"/>
                <w:lang w:val="es-BO"/>
              </w:rPr>
            </w:pPr>
            <w:r w:rsidRPr="004401FB">
              <w:rPr>
                <w:rFonts w:ascii="Arial" w:hAnsi="Arial" w:cs="Arial"/>
                <w:bCs/>
                <w:sz w:val="15"/>
                <w:szCs w:val="15"/>
                <w:lang w:val="es-BO" w:eastAsia="es-BO"/>
              </w:rPr>
              <w:t>47</w:t>
            </w:r>
            <w:r w:rsidR="00093A23" w:rsidRPr="004401FB">
              <w:rPr>
                <w:rFonts w:ascii="Arial" w:hAnsi="Arial" w:cs="Arial"/>
                <w:bCs/>
                <w:sz w:val="15"/>
                <w:szCs w:val="15"/>
                <w:lang w:val="es-BO" w:eastAsia="es-BO"/>
              </w:rPr>
              <w:t>41</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7D797707" w:rsidR="00B572F8" w:rsidRPr="00036CD8" w:rsidRDefault="00054438" w:rsidP="000A289F">
            <w:pPr>
              <w:snapToGrid w:val="0"/>
              <w:rPr>
                <w:rFonts w:ascii="Arial" w:hAnsi="Arial" w:cs="Arial"/>
                <w:sz w:val="12"/>
                <w:szCs w:val="14"/>
                <w:lang w:val="pt-BR" w:eastAsia="es-BO"/>
              </w:rPr>
            </w:pPr>
            <w:hyperlink r:id="rId13" w:history="1">
              <w:r w:rsidR="005B7B8D" w:rsidRPr="00C66415">
                <w:rPr>
                  <w:rStyle w:val="Hipervnculo"/>
                  <w:rFonts w:ascii="Arial" w:hAnsi="Arial" w:cs="Arial"/>
                  <w:sz w:val="12"/>
                  <w:szCs w:val="14"/>
                  <w:lang w:val="pt-BR" w:eastAsia="es-BO"/>
                </w:rPr>
                <w:t>gmantilla@bcb.gob.bo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0F3EEDBC" w:rsidR="00B572F8" w:rsidRPr="00036CD8" w:rsidRDefault="00093A23" w:rsidP="000A289F">
            <w:pPr>
              <w:snapToGrid w:val="0"/>
              <w:rPr>
                <w:rFonts w:ascii="Arial" w:hAnsi="Arial" w:cs="Arial"/>
                <w:sz w:val="12"/>
                <w:szCs w:val="14"/>
                <w:lang w:val="es-BO" w:eastAsia="es-BO"/>
              </w:rPr>
            </w:pPr>
            <w:r>
              <w:rPr>
                <w:rStyle w:val="Hipervnculo"/>
                <w:rFonts w:ascii="Arial" w:hAnsi="Arial" w:cs="Arial"/>
                <w:sz w:val="12"/>
                <w:szCs w:val="14"/>
                <w:highlight w:val="yellow"/>
              </w:rPr>
              <w:t>j</w:t>
            </w:r>
            <w:r w:rsidRPr="004401FB">
              <w:rPr>
                <w:rStyle w:val="Hipervnculo"/>
                <w:rFonts w:ascii="Arial" w:hAnsi="Arial" w:cs="Arial"/>
                <w:sz w:val="12"/>
                <w:szCs w:val="14"/>
              </w:rPr>
              <w:t>tgarcia</w:t>
            </w:r>
            <w:hyperlink r:id="rId14" w:history="1">
              <w:r w:rsidR="00B572F8" w:rsidRPr="00036CD8">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036CD8">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2560974C" w:rsidR="00B572F8" w:rsidRPr="00957C08" w:rsidRDefault="00A66D66" w:rsidP="00A66D66">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4255B04E" w:rsidR="00B572F8" w:rsidRPr="00957C08" w:rsidRDefault="00076904" w:rsidP="00485935">
            <w:pPr>
              <w:adjustRightInd w:val="0"/>
              <w:snapToGrid w:val="0"/>
              <w:rPr>
                <w:rFonts w:ascii="Arial" w:hAnsi="Arial" w:cs="Arial"/>
                <w:lang w:val="es-BO"/>
              </w:rPr>
            </w:pPr>
            <w:r>
              <w:rPr>
                <w:rFonts w:ascii="Arial" w:hAnsi="Arial" w:cs="Arial"/>
                <w:lang w:val="es-BO"/>
              </w:rPr>
              <w:t>0</w:t>
            </w:r>
            <w:r w:rsidR="0048593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3EC14FAD" w:rsidR="00B572F8" w:rsidRPr="00093A23" w:rsidRDefault="007B371D" w:rsidP="007B371D">
            <w:pPr>
              <w:adjustRightInd w:val="0"/>
              <w:snapToGrid w:val="0"/>
              <w:jc w:val="center"/>
              <w:rPr>
                <w:rFonts w:ascii="Arial" w:hAnsi="Arial" w:cs="Arial"/>
                <w:lang w:val="es-BO"/>
              </w:rPr>
            </w:pPr>
            <w:r>
              <w:rPr>
                <w:rFonts w:ascii="Arial" w:hAnsi="Arial" w:cs="Arial"/>
                <w:lang w:val="es-BO"/>
              </w:rPr>
              <w:t>1</w:t>
            </w:r>
            <w:r w:rsidR="00A66D66">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1738BA39" w:rsidR="00B572F8" w:rsidRPr="00093A23" w:rsidRDefault="007B371D" w:rsidP="003460F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5B00F354" w:rsidR="00B572F8" w:rsidRPr="00093A23" w:rsidRDefault="007B371D" w:rsidP="003460F9">
            <w:pPr>
              <w:adjustRightInd w:val="0"/>
              <w:snapToGrid w:val="0"/>
              <w:jc w:val="center"/>
              <w:rPr>
                <w:rFonts w:ascii="Arial" w:hAnsi="Arial" w:cs="Arial"/>
                <w:lang w:val="es-BO"/>
              </w:rPr>
            </w:pPr>
            <w:r>
              <w:rPr>
                <w:rFonts w:ascii="Arial" w:hAnsi="Arial" w:cs="Arial"/>
                <w:lang w:val="es-BO"/>
              </w:rPr>
              <w:t>2022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5AD04E1F" w:rsidR="00B572F8" w:rsidRPr="00093A23" w:rsidRDefault="007B371D" w:rsidP="003460F9">
            <w:pPr>
              <w:adjustRightInd w:val="0"/>
              <w:snapToGrid w:val="0"/>
              <w:jc w:val="center"/>
              <w:rPr>
                <w:rFonts w:ascii="Arial" w:hAnsi="Arial" w:cs="Arial"/>
                <w:lang w:val="es-BO"/>
              </w:rPr>
            </w:pPr>
            <w:r>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1449EA9B" w:rsidR="00B572F8" w:rsidRPr="00093A23" w:rsidRDefault="007B371D"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18AB48D3" w14:textId="77777777" w:rsidR="00B572F8" w:rsidRDefault="00795943" w:rsidP="00795943">
            <w:pPr>
              <w:adjustRightInd w:val="0"/>
              <w:snapToGrid w:val="0"/>
              <w:jc w:val="center"/>
              <w:rPr>
                <w:rFonts w:ascii="Arial" w:hAnsi="Arial" w:cs="Arial"/>
                <w:sz w:val="13"/>
                <w:szCs w:val="13"/>
                <w:lang w:val="es-BO"/>
              </w:rPr>
            </w:pPr>
            <w:r>
              <w:rPr>
                <w:rFonts w:ascii="Arial" w:hAnsi="Arial" w:cs="Arial"/>
                <w:sz w:val="13"/>
                <w:szCs w:val="13"/>
                <w:lang w:val="es-BO"/>
              </w:rPr>
              <w:t>Localidad de Chiquicollo de la Ciudad de Cochabamba, calle Chiquicollo S/N</w:t>
            </w:r>
            <w:r w:rsidR="00F741F4">
              <w:rPr>
                <w:rFonts w:ascii="Arial" w:hAnsi="Arial" w:cs="Arial"/>
                <w:sz w:val="13"/>
                <w:szCs w:val="13"/>
                <w:lang w:val="es-BO"/>
              </w:rPr>
              <w:t xml:space="preserve">. </w:t>
            </w:r>
          </w:p>
          <w:p w14:paraId="4228C301" w14:textId="35539B23" w:rsidR="00F741F4" w:rsidRPr="00093A23" w:rsidRDefault="00F741F4" w:rsidP="00F741F4">
            <w:pPr>
              <w:adjustRightInd w:val="0"/>
              <w:snapToGrid w:val="0"/>
              <w:jc w:val="both"/>
              <w:rPr>
                <w:rFonts w:ascii="Arial" w:hAnsi="Arial" w:cs="Arial"/>
                <w:sz w:val="13"/>
                <w:szCs w:val="13"/>
                <w:lang w:val="es-BO"/>
              </w:rPr>
            </w:pPr>
            <w:r>
              <w:rPr>
                <w:rFonts w:ascii="Arial" w:hAnsi="Arial" w:cs="Arial"/>
                <w:sz w:val="13"/>
                <w:szCs w:val="13"/>
                <w:lang w:val="es-BO"/>
              </w:rPr>
              <w:t>Consultas: Jaime García Tenorio Int.4741, cel 79511265</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25E97B90" w:rsidR="003460F9" w:rsidRPr="00093A23" w:rsidRDefault="007B371D" w:rsidP="003460F9">
            <w:pPr>
              <w:adjustRightInd w:val="0"/>
              <w:snapToGrid w:val="0"/>
              <w:jc w:val="center"/>
              <w:rPr>
                <w:rFonts w:ascii="Arial" w:hAnsi="Arial" w:cs="Arial"/>
                <w:lang w:val="es-BO"/>
              </w:rPr>
            </w:pPr>
            <w:r>
              <w:rPr>
                <w:rFonts w:ascii="Arial" w:hAnsi="Arial" w:cs="Arial"/>
                <w:lang w:val="es-BO"/>
              </w:rPr>
              <w:t>1</w:t>
            </w:r>
            <w:r w:rsidR="00A66D66">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04BB0EF0" w:rsidR="003460F9" w:rsidRPr="00093A23" w:rsidRDefault="007B371D" w:rsidP="003460F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7CCFC1C0" w:rsidR="003460F9" w:rsidRPr="00093A23" w:rsidRDefault="007B371D" w:rsidP="003460F9">
            <w:pPr>
              <w:adjustRightInd w:val="0"/>
              <w:snapToGrid w:val="0"/>
              <w:jc w:val="center"/>
              <w:rPr>
                <w:rFonts w:ascii="Arial" w:hAnsi="Arial" w:cs="Arial"/>
                <w:lang w:val="es-BO"/>
              </w:rPr>
            </w:pPr>
            <w:r>
              <w:rPr>
                <w:rFonts w:ascii="Arial" w:hAnsi="Arial" w:cs="Arial"/>
                <w:lang w:val="es-BO"/>
              </w:rPr>
              <w:t>2022</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0B6885B4" w:rsidR="003460F9" w:rsidRPr="00093A23" w:rsidRDefault="007B371D" w:rsidP="003460F9">
            <w:pPr>
              <w:adjustRightInd w:val="0"/>
              <w:snapToGrid w:val="0"/>
              <w:jc w:val="center"/>
              <w:rPr>
                <w:rFonts w:ascii="Arial" w:hAnsi="Arial" w:cs="Arial"/>
                <w:lang w:val="es-BO"/>
              </w:rPr>
            </w:pPr>
            <w:r>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35D425A8" w:rsidR="003460F9" w:rsidRPr="00093A23" w:rsidRDefault="007B371D"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02D3F7EC" w14:textId="3D417A5E" w:rsidR="00144A32" w:rsidRPr="00957C08" w:rsidRDefault="00F741F4" w:rsidP="00144A32">
            <w:pPr>
              <w:adjustRightInd w:val="0"/>
              <w:snapToGrid w:val="0"/>
              <w:jc w:val="both"/>
              <w:rPr>
                <w:rFonts w:ascii="Arial" w:hAnsi="Arial" w:cs="Arial"/>
                <w:sz w:val="13"/>
                <w:szCs w:val="13"/>
              </w:rPr>
            </w:pPr>
            <w:r>
              <w:rPr>
                <w:rFonts w:ascii="Arial" w:hAnsi="Arial" w:cs="Arial"/>
                <w:sz w:val="13"/>
                <w:szCs w:val="13"/>
              </w:rPr>
              <w:t xml:space="preserve">Nota dirigida a la Subgerencia de Servicios Generales </w:t>
            </w:r>
            <w:r w:rsidR="00144A32" w:rsidRPr="00957C08">
              <w:rPr>
                <w:rFonts w:ascii="Arial" w:hAnsi="Arial" w:cs="Arial"/>
                <w:sz w:val="13"/>
                <w:szCs w:val="13"/>
              </w:rPr>
              <w:t>del BCB – RPA:</w:t>
            </w:r>
          </w:p>
          <w:p w14:paraId="18DADC79" w14:textId="77777777" w:rsidR="00144A32" w:rsidRPr="00957C08" w:rsidRDefault="00144A32" w:rsidP="00144A32">
            <w:pPr>
              <w:adjustRightInd w:val="0"/>
              <w:snapToGrid w:val="0"/>
              <w:jc w:val="both"/>
              <w:rPr>
                <w:rFonts w:ascii="Arial" w:hAnsi="Arial" w:cs="Arial"/>
                <w:sz w:val="2"/>
                <w:szCs w:val="8"/>
              </w:rPr>
            </w:pPr>
          </w:p>
          <w:p w14:paraId="1F48C93B" w14:textId="77777777" w:rsidR="00144A32" w:rsidRPr="00957C08" w:rsidRDefault="00144A32" w:rsidP="00144A32">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465C9A8D" w14:textId="77777777" w:rsidR="00144A32" w:rsidRPr="00957C08" w:rsidRDefault="00144A32" w:rsidP="00144A32">
            <w:pPr>
              <w:adjustRightInd w:val="0"/>
              <w:snapToGrid w:val="0"/>
              <w:jc w:val="both"/>
              <w:rPr>
                <w:rFonts w:ascii="Arial" w:hAnsi="Arial" w:cs="Arial"/>
                <w:sz w:val="3"/>
                <w:szCs w:val="13"/>
              </w:rPr>
            </w:pPr>
          </w:p>
          <w:p w14:paraId="7FCEB6FF" w14:textId="0CC34663" w:rsidR="003460F9" w:rsidRPr="00093A23" w:rsidRDefault="00144A32" w:rsidP="00144A32">
            <w:pPr>
              <w:adjustRightInd w:val="0"/>
              <w:snapToGrid w:val="0"/>
              <w:jc w:val="both"/>
              <w:rPr>
                <w:rFonts w:ascii="Arial" w:hAnsi="Arial" w:cs="Arial"/>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w:t>
            </w:r>
            <w:r w:rsidR="00F741F4">
              <w:rPr>
                <w:rFonts w:ascii="Arial" w:hAnsi="Arial" w:cs="Arial"/>
                <w:sz w:val="13"/>
                <w:szCs w:val="13"/>
              </w:rPr>
              <w:t>gmantill</w:t>
            </w:r>
            <w:r w:rsidR="00D96476">
              <w:rPr>
                <w:rFonts w:ascii="Arial" w:hAnsi="Arial" w:cs="Arial"/>
                <w:sz w:val="13"/>
                <w:szCs w:val="13"/>
              </w:rPr>
              <w:t>a@bcb.gob.bo</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093A23">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440CBD45" w:rsidR="003460F9" w:rsidRPr="00093A23" w:rsidRDefault="007B371D" w:rsidP="00144A32">
            <w:pPr>
              <w:adjustRightInd w:val="0"/>
              <w:snapToGrid w:val="0"/>
              <w:jc w:val="center"/>
              <w:rPr>
                <w:rFonts w:ascii="Arial" w:hAnsi="Arial" w:cs="Arial"/>
                <w:lang w:val="es-BO"/>
              </w:rPr>
            </w:pPr>
            <w:r>
              <w:rPr>
                <w:rFonts w:ascii="Arial" w:hAnsi="Arial" w:cs="Arial"/>
                <w:lang w:val="es-BO"/>
              </w:rPr>
              <w:t>1</w:t>
            </w:r>
            <w:r w:rsidR="00144A32">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0B7D6963" w:rsidR="003460F9" w:rsidRPr="00093A23" w:rsidRDefault="007B371D" w:rsidP="003460F9">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1A7D4DE5" w:rsidR="003460F9" w:rsidRPr="00093A23" w:rsidRDefault="007B371D" w:rsidP="003460F9">
            <w:pPr>
              <w:adjustRightInd w:val="0"/>
              <w:snapToGrid w:val="0"/>
              <w:jc w:val="center"/>
              <w:rPr>
                <w:rFonts w:ascii="Arial" w:hAnsi="Arial" w:cs="Arial"/>
                <w:lang w:val="es-BO"/>
              </w:rPr>
            </w:pPr>
            <w:r>
              <w:rPr>
                <w:rFonts w:ascii="Arial" w:hAnsi="Arial" w:cs="Arial"/>
                <w:lang w:val="es-BO"/>
              </w:rPr>
              <w:t>2022</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220B9EAC" w:rsidR="003460F9" w:rsidRPr="00093A23" w:rsidRDefault="007B371D" w:rsidP="003460F9">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19FD2328" w:rsidR="003460F9" w:rsidRPr="00093A23" w:rsidRDefault="007B371D"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350A91F2" w14:textId="16B5ED3D" w:rsidR="00D96476" w:rsidRPr="00957C08" w:rsidRDefault="00D96476" w:rsidP="00D96476">
            <w:pPr>
              <w:adjustRightInd w:val="0"/>
              <w:snapToGrid w:val="0"/>
              <w:jc w:val="both"/>
              <w:rPr>
                <w:rStyle w:val="Hipervnculo"/>
                <w:rFonts w:ascii="Arial" w:hAnsi="Arial" w:cs="Arial"/>
                <w:sz w:val="13"/>
                <w:szCs w:val="13"/>
              </w:rPr>
            </w:pPr>
            <w:r w:rsidRPr="00957C08">
              <w:rPr>
                <w:rFonts w:ascii="Arial" w:hAnsi="Arial" w:cs="Arial"/>
                <w:sz w:val="13"/>
                <w:szCs w:val="13"/>
              </w:rPr>
              <w:t xml:space="preserve">Piso 7 (Dpto. de Compras y Contrataciones), edificio principal del BCB – Calle Ayacucho esq. Mercado, La Paz – Bolivia o conectarse al siguiente enlace a través de webex: </w:t>
            </w:r>
            <w:hyperlink r:id="rId15" w:history="1">
              <w:r w:rsidR="004E3AE1" w:rsidRPr="004E3AE1">
                <w:rPr>
                  <w:color w:val="0000FF"/>
                  <w:u w:val="single"/>
                </w:rPr>
                <w:t>https://bcbbolivia.webex.com/bcbbolivia/onstage/g.php?MTID=e8a088a5af2f98a456833e066c9dd7fe8</w:t>
              </w:r>
            </w:hyperlink>
          </w:p>
          <w:p w14:paraId="6DCAB758" w14:textId="636BAE4C" w:rsidR="003460F9" w:rsidRPr="00093A23" w:rsidRDefault="003460F9" w:rsidP="00144A32">
            <w:pPr>
              <w:adjustRightInd w:val="0"/>
              <w:snapToGrid w:val="0"/>
              <w:jc w:val="both"/>
              <w:rPr>
                <w:rFonts w:ascii="Arial" w:hAnsi="Arial" w:cs="Arial"/>
                <w:sz w:val="14"/>
                <w:szCs w:val="14"/>
                <w:lang w:val="es-BO"/>
              </w:rPr>
            </w:pP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Pr="00957C08" w:rsidRDefault="0048573E"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093A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3A0684D2" w:rsidR="00B572F8" w:rsidRPr="00957C08" w:rsidRDefault="007B371D" w:rsidP="000A289F">
            <w:pPr>
              <w:adjustRightInd w:val="0"/>
              <w:snapToGrid w:val="0"/>
              <w:jc w:val="center"/>
              <w:rPr>
                <w:rFonts w:ascii="Arial" w:hAnsi="Arial" w:cs="Arial"/>
                <w:lang w:val="es-BO"/>
              </w:rPr>
            </w:pPr>
            <w:r>
              <w:rPr>
                <w:rFonts w:ascii="Arial" w:hAnsi="Arial" w:cs="Arial"/>
                <w:lang w:val="es-BO"/>
              </w:rPr>
              <w:t>2</w:t>
            </w:r>
            <w:r w:rsidR="00144A32">
              <w:rPr>
                <w:rFonts w:ascii="Arial" w:hAnsi="Arial" w:cs="Arial"/>
                <w:lang w:val="es-BO"/>
              </w:rPr>
              <w:t>2</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0BB1951E" w14:textId="65E11493" w:rsidR="00B572F8" w:rsidRPr="00957C08" w:rsidRDefault="007B371D" w:rsidP="00144A32">
            <w:pPr>
              <w:adjustRightInd w:val="0"/>
              <w:snapToGrid w:val="0"/>
              <w:jc w:val="center"/>
              <w:rPr>
                <w:rFonts w:ascii="Arial" w:hAnsi="Arial" w:cs="Arial"/>
                <w:lang w:val="es-BO"/>
              </w:rPr>
            </w:pPr>
            <w:r>
              <w:rPr>
                <w:rFonts w:ascii="Arial" w:hAnsi="Arial" w:cs="Arial"/>
                <w:lang w:val="es-BO"/>
              </w:rPr>
              <w:t>2</w:t>
            </w:r>
            <w:r w:rsidR="00144A32">
              <w:rPr>
                <w:rFonts w:ascii="Arial" w:hAnsi="Arial" w:cs="Arial"/>
                <w:lang w:val="es-BO"/>
              </w:rPr>
              <w:t>2</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4CB11D6C" w:rsidR="00B572F8" w:rsidRPr="00957C08" w:rsidRDefault="00CE22AD" w:rsidP="000A289F">
            <w:pPr>
              <w:adjustRightInd w:val="0"/>
              <w:snapToGrid w:val="0"/>
              <w:rPr>
                <w:rFonts w:ascii="Arial" w:hAnsi="Arial" w:cs="Arial"/>
                <w:lang w:val="es-BO"/>
              </w:rPr>
            </w:pPr>
            <w:r>
              <w:rPr>
                <w:rFonts w:ascii="Arial" w:hAnsi="Arial" w:cs="Arial"/>
                <w:lang w:val="es-BO"/>
              </w:rPr>
              <w:t>0</w:t>
            </w:r>
            <w:r w:rsidR="001B66AF">
              <w:rPr>
                <w:rFonts w:ascii="Arial" w:hAnsi="Arial" w:cs="Arial"/>
                <w:lang w:val="es-BO"/>
              </w:rPr>
              <w:t>9</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56456E1A" w14:textId="5E42CD67" w:rsidR="00B572F8" w:rsidRPr="00957C08" w:rsidRDefault="00B572F8" w:rsidP="00F13E37">
            <w:pPr>
              <w:adjustRightInd w:val="0"/>
              <w:snapToGrid w:val="0"/>
              <w:rPr>
                <w:rFonts w:ascii="Arial" w:hAnsi="Arial" w:cs="Arial"/>
                <w:lang w:val="es-BO"/>
              </w:rPr>
            </w:pPr>
            <w:r>
              <w:rPr>
                <w:rFonts w:ascii="Arial" w:hAnsi="Arial" w:cs="Arial"/>
                <w:lang w:val="es-BO"/>
              </w:rPr>
              <w:t>0</w:t>
            </w:r>
            <w:r w:rsidR="001B66AF">
              <w:rPr>
                <w:rFonts w:ascii="Arial" w:hAnsi="Arial" w:cs="Arial"/>
                <w:lang w:val="es-BO"/>
              </w:rPr>
              <w:t>9</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5B4428B0" w:rsidR="00B572F8" w:rsidRPr="00957C08" w:rsidRDefault="00F13E37" w:rsidP="000A289F">
            <w:pPr>
              <w:adjustRightInd w:val="0"/>
              <w:snapToGrid w:val="0"/>
              <w:jc w:val="center"/>
              <w:rPr>
                <w:rFonts w:ascii="Arial" w:hAnsi="Arial" w:cs="Arial"/>
                <w:lang w:val="es-BO"/>
              </w:rPr>
            </w:pPr>
            <w:r>
              <w:rPr>
                <w:rFonts w:ascii="Arial" w:hAnsi="Arial" w:cs="Arial"/>
                <w:lang w:val="es-BO"/>
              </w:rPr>
              <w:t>1</w:t>
            </w:r>
            <w:r w:rsidR="00054438">
              <w:rPr>
                <w:rFonts w:ascii="Arial" w:hAnsi="Arial" w:cs="Arial"/>
                <w:lang w:val="es-BO"/>
              </w:rPr>
              <w:t>5</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37F26701" w14:textId="1CE6013A" w:rsidR="00B572F8" w:rsidRPr="00957C08" w:rsidRDefault="00F13E37" w:rsidP="00054438">
            <w:pPr>
              <w:adjustRightInd w:val="0"/>
              <w:snapToGrid w:val="0"/>
              <w:jc w:val="center"/>
              <w:rPr>
                <w:rFonts w:ascii="Arial" w:hAnsi="Arial" w:cs="Arial"/>
                <w:lang w:val="es-BO"/>
              </w:rPr>
            </w:pPr>
            <w:r>
              <w:rPr>
                <w:rFonts w:ascii="Arial" w:hAnsi="Arial" w:cs="Arial"/>
                <w:lang w:val="es-BO"/>
              </w:rPr>
              <w:t>1</w:t>
            </w:r>
            <w:r w:rsidR="00054438">
              <w:rPr>
                <w:rFonts w:ascii="Arial" w:hAnsi="Arial" w:cs="Arial"/>
                <w:lang w:val="es-BO"/>
              </w:rPr>
              <w:t>5</w:t>
            </w:r>
            <w:bookmarkStart w:id="41" w:name="_GoBack"/>
            <w:bookmarkEnd w:id="41"/>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14B3AE7C" w14:textId="40B89F39"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5</w:t>
            </w:r>
            <w:r w:rsidR="00F760E9">
              <w:rPr>
                <w:rFonts w:ascii="Arial" w:hAnsi="Arial" w:cs="Arial"/>
                <w:lang w:val="es-BO"/>
              </w:rPr>
              <w:t>1</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646634">
            <w:pPr>
              <w:pStyle w:val="Textoindependiente3"/>
              <w:numPr>
                <w:ilvl w:val="0"/>
                <w:numId w:val="40"/>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5DDDBA86" w14:textId="77777777" w:rsidR="00327239" w:rsidRPr="00121DCD" w:rsidRDefault="00327239" w:rsidP="000A289F">
            <w:pPr>
              <w:pStyle w:val="Textoindependiente3"/>
              <w:spacing w:after="0"/>
              <w:jc w:val="both"/>
              <w:rPr>
                <w:rFonts w:ascii="Arial" w:hAnsi="Arial" w:cs="Arial"/>
                <w:sz w:val="22"/>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104633DD" w14:textId="1898C69A" w:rsidR="00B572F8" w:rsidRPr="00093A23" w:rsidRDefault="00B572F8" w:rsidP="00D96476">
            <w:pPr>
              <w:widowControl w:val="0"/>
              <w:jc w:val="both"/>
              <w:rPr>
                <w:sz w:val="12"/>
              </w:rPr>
            </w:pPr>
            <w:r w:rsidRPr="00957C08">
              <w:rPr>
                <w:rFonts w:ascii="Arial" w:hAnsi="Arial" w:cs="Arial"/>
                <w:sz w:val="13"/>
                <w:szCs w:val="13"/>
              </w:rPr>
              <w:t xml:space="preserve">Piso </w:t>
            </w:r>
            <w:r w:rsidRPr="00093A23">
              <w:rPr>
                <w:rFonts w:ascii="Arial" w:hAnsi="Arial" w:cs="Arial"/>
                <w:sz w:val="13"/>
                <w:szCs w:val="13"/>
              </w:rPr>
              <w:t>7, Dpto. de Compras y Contrataciones del edificio principal del BCB o ingresar al siguiente enlace a través de webex:</w:t>
            </w:r>
            <w:hyperlink r:id="rId16" w:history="1"/>
            <w:r w:rsidRPr="00093A23">
              <w:rPr>
                <w:sz w:val="13"/>
                <w:szCs w:val="13"/>
              </w:rPr>
              <w:t xml:space="preserve"> </w:t>
            </w:r>
            <w:hyperlink r:id="rId17" w:history="1">
              <w:r w:rsidR="00093A23" w:rsidRPr="00093A23">
                <w:rPr>
                  <w:rFonts w:ascii="Helvetica" w:hAnsi="Helvetica"/>
                  <w:color w:val="0096D6"/>
                  <w:sz w:val="13"/>
                  <w:szCs w:val="13"/>
                  <w:u w:val="single"/>
                </w:rPr>
                <w:br/>
              </w:r>
            </w:hyperlink>
            <w:r w:rsidR="0014236B" w:rsidRPr="0014236B">
              <w:rPr>
                <w:color w:val="0000FF"/>
                <w:u w:val="single"/>
              </w:rPr>
              <w:t>https://bcbbolivia.webex.com/bcbbolivia/onstage/g.php?MTID=e09152f4ed21cd9313498b318af884f07</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546933EF" w:rsidR="00B572F8" w:rsidRPr="00957C08" w:rsidRDefault="00A66D66" w:rsidP="00A66D66">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42B29F33" w:rsidR="00B572F8" w:rsidRPr="00957C08" w:rsidRDefault="00D563AA" w:rsidP="00AB2874">
            <w:pPr>
              <w:adjustRightInd w:val="0"/>
              <w:snapToGrid w:val="0"/>
              <w:jc w:val="center"/>
              <w:rPr>
                <w:rFonts w:ascii="Arial" w:hAnsi="Arial" w:cs="Arial"/>
                <w:lang w:val="es-BO"/>
              </w:rPr>
            </w:pPr>
            <w:r>
              <w:rPr>
                <w:rFonts w:ascii="Arial" w:hAnsi="Arial" w:cs="Arial"/>
                <w:lang w:val="es-BO"/>
              </w:rPr>
              <w:t>0</w:t>
            </w:r>
            <w:r w:rsidR="00AB2874">
              <w:rPr>
                <w:rFonts w:ascii="Arial" w:hAnsi="Arial" w:cs="Arial"/>
                <w:lang w:val="es-BO"/>
              </w:rPr>
              <w:t>9</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362477D7" w:rsidR="00B572F8" w:rsidRPr="00957C08" w:rsidRDefault="007B371D" w:rsidP="00A66D66">
            <w:pPr>
              <w:adjustRightInd w:val="0"/>
              <w:snapToGrid w:val="0"/>
              <w:jc w:val="center"/>
              <w:rPr>
                <w:rFonts w:ascii="Arial" w:hAnsi="Arial" w:cs="Arial"/>
                <w:lang w:val="es-BO"/>
              </w:rPr>
            </w:pPr>
            <w:r>
              <w:rPr>
                <w:rFonts w:ascii="Arial" w:hAnsi="Arial" w:cs="Arial"/>
                <w:lang w:val="es-BO"/>
              </w:rPr>
              <w:t>0</w:t>
            </w:r>
            <w:r w:rsidR="00A66D6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1BB89EC6" w:rsidR="00B572F8" w:rsidRPr="00957C08" w:rsidRDefault="007B371D" w:rsidP="00F13E3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6219F704" w:rsidR="00B572F8" w:rsidRPr="00957C08" w:rsidRDefault="007B371D" w:rsidP="00A66D66">
            <w:pPr>
              <w:adjustRightInd w:val="0"/>
              <w:snapToGrid w:val="0"/>
              <w:jc w:val="center"/>
              <w:rPr>
                <w:rFonts w:ascii="Arial" w:hAnsi="Arial" w:cs="Arial"/>
                <w:lang w:val="es-BO"/>
              </w:rPr>
            </w:pPr>
            <w:r>
              <w:rPr>
                <w:rFonts w:ascii="Arial" w:hAnsi="Arial" w:cs="Arial"/>
                <w:lang w:val="es-BO"/>
              </w:rPr>
              <w:t>0</w:t>
            </w:r>
            <w:r w:rsidR="00A66D66">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2355BEFA" w:rsidR="00B572F8" w:rsidRPr="00957C08" w:rsidRDefault="007B371D" w:rsidP="00AB2874">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6BAAA3CF" w:rsidR="00B572F8" w:rsidRPr="00957C08" w:rsidRDefault="00214D61" w:rsidP="00A66D66">
            <w:pPr>
              <w:adjustRightInd w:val="0"/>
              <w:snapToGrid w:val="0"/>
              <w:jc w:val="center"/>
              <w:rPr>
                <w:rFonts w:ascii="Arial" w:hAnsi="Arial" w:cs="Arial"/>
                <w:lang w:val="es-BO"/>
              </w:rPr>
            </w:pPr>
            <w:r>
              <w:rPr>
                <w:rFonts w:ascii="Arial" w:hAnsi="Arial" w:cs="Arial"/>
                <w:lang w:val="es-BO"/>
              </w:rPr>
              <w:t>1</w:t>
            </w:r>
            <w:r w:rsidR="00A66D6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10862D47" w:rsidR="00B572F8" w:rsidRPr="00957C08" w:rsidRDefault="00485935" w:rsidP="00F13E3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2037EF0D" w:rsidR="00B572F8" w:rsidRPr="00957C08" w:rsidRDefault="00214D61" w:rsidP="00A66D66">
            <w:pPr>
              <w:adjustRightInd w:val="0"/>
              <w:snapToGrid w:val="0"/>
              <w:jc w:val="center"/>
              <w:rPr>
                <w:rFonts w:ascii="Arial" w:hAnsi="Arial" w:cs="Arial"/>
                <w:lang w:val="es-BO"/>
              </w:rPr>
            </w:pPr>
            <w:r>
              <w:rPr>
                <w:rFonts w:ascii="Arial" w:hAnsi="Arial" w:cs="Arial"/>
                <w:lang w:val="es-BO"/>
              </w:rPr>
              <w:t>2</w:t>
            </w:r>
            <w:r w:rsidR="00A66D66">
              <w:rPr>
                <w:rFonts w:ascii="Arial" w:hAnsi="Arial" w:cs="Arial"/>
                <w:lang w:val="es-BO"/>
              </w:rPr>
              <w:t>7</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48382138" w:rsidR="00B572F8" w:rsidRPr="00957C08" w:rsidRDefault="00CB71FB" w:rsidP="00F13E3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42"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43" w:name="_Toc113867817"/>
      <w:bookmarkEnd w:id="42"/>
      <w:r w:rsidRPr="00205281">
        <w:rPr>
          <w:rFonts w:ascii="Verdana" w:hAnsi="Verdana"/>
          <w:sz w:val="18"/>
          <w:szCs w:val="18"/>
          <w:u w:val="none"/>
          <w:lang w:val="es-BO"/>
        </w:rPr>
        <w:lastRenderedPageBreak/>
        <w:t>ESPECIFICACIONES TÉCNICAS Y CONDICIONES REQUERIDAS PARA LA OBRA A CONTRATAR</w:t>
      </w:r>
      <w:bookmarkEnd w:id="43"/>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485935" w:rsidRPr="0027499D" w14:paraId="2D4F61AE" w14:textId="77777777" w:rsidTr="00485935">
        <w:trPr>
          <w:trHeight w:val="525"/>
        </w:trPr>
        <w:tc>
          <w:tcPr>
            <w:tcW w:w="9498" w:type="dxa"/>
            <w:shd w:val="clear" w:color="auto" w:fill="A6A6A6"/>
            <w:vAlign w:val="center"/>
          </w:tcPr>
          <w:p w14:paraId="2D90F68E" w14:textId="77777777" w:rsidR="00485935" w:rsidRPr="0027499D" w:rsidRDefault="00485935" w:rsidP="00485935">
            <w:pPr>
              <w:ind w:left="150"/>
              <w:jc w:val="center"/>
              <w:rPr>
                <w:rFonts w:cs="Arial"/>
                <w:b/>
                <w:bCs/>
                <w:sz w:val="20"/>
                <w:szCs w:val="20"/>
              </w:rPr>
            </w:pPr>
            <w:r w:rsidRPr="0027499D">
              <w:rPr>
                <w:rFonts w:cs="Arial"/>
                <w:b/>
                <w:bCs/>
                <w:sz w:val="20"/>
                <w:szCs w:val="20"/>
              </w:rPr>
              <w:t>REQUISITOS MÍNIMOS DE LA OBRA</w:t>
            </w:r>
          </w:p>
        </w:tc>
      </w:tr>
      <w:tr w:rsidR="00485935" w:rsidRPr="0027499D" w14:paraId="4A73DBDD" w14:textId="77777777" w:rsidTr="00485935">
        <w:tc>
          <w:tcPr>
            <w:tcW w:w="9498" w:type="dxa"/>
            <w:shd w:val="clear" w:color="auto" w:fill="7F7F7F"/>
            <w:vAlign w:val="center"/>
          </w:tcPr>
          <w:p w14:paraId="59631D9C" w14:textId="77777777" w:rsidR="00485935" w:rsidRPr="0027499D" w:rsidRDefault="00485935" w:rsidP="00485935">
            <w:pPr>
              <w:ind w:left="150"/>
              <w:jc w:val="both"/>
              <w:rPr>
                <w:rFonts w:cs="Arial"/>
                <w:bCs/>
                <w:sz w:val="20"/>
                <w:szCs w:val="20"/>
              </w:rPr>
            </w:pPr>
          </w:p>
        </w:tc>
      </w:tr>
      <w:tr w:rsidR="00485935" w:rsidRPr="0027499D" w14:paraId="2F323432" w14:textId="77777777" w:rsidTr="00485935">
        <w:trPr>
          <w:trHeight w:val="454"/>
        </w:trPr>
        <w:tc>
          <w:tcPr>
            <w:tcW w:w="9498" w:type="dxa"/>
            <w:tcBorders>
              <w:bottom w:val="single" w:sz="4" w:space="0" w:color="auto"/>
            </w:tcBorders>
            <w:shd w:val="clear" w:color="auto" w:fill="D9D9D9"/>
            <w:vAlign w:val="center"/>
          </w:tcPr>
          <w:p w14:paraId="59C6803B" w14:textId="77777777" w:rsidR="00485935" w:rsidRPr="0027499D" w:rsidRDefault="00485935" w:rsidP="00485935">
            <w:pPr>
              <w:numPr>
                <w:ilvl w:val="0"/>
                <w:numId w:val="46"/>
              </w:numPr>
              <w:jc w:val="both"/>
              <w:rPr>
                <w:rFonts w:cs="Arial"/>
                <w:b/>
                <w:sz w:val="20"/>
                <w:szCs w:val="20"/>
              </w:rPr>
            </w:pPr>
            <w:r w:rsidRPr="0027499D">
              <w:rPr>
                <w:rFonts w:cs="Arial"/>
                <w:b/>
                <w:sz w:val="20"/>
                <w:szCs w:val="20"/>
              </w:rPr>
              <w:t>OBJETO Y CAUSA</w:t>
            </w:r>
          </w:p>
        </w:tc>
      </w:tr>
      <w:tr w:rsidR="00485935" w:rsidRPr="0027499D" w14:paraId="5DF919E0" w14:textId="77777777" w:rsidTr="00485935">
        <w:trPr>
          <w:trHeight w:val="856"/>
        </w:trPr>
        <w:tc>
          <w:tcPr>
            <w:tcW w:w="9498" w:type="dxa"/>
            <w:tcBorders>
              <w:bottom w:val="single" w:sz="4" w:space="0" w:color="auto"/>
            </w:tcBorders>
            <w:shd w:val="clear" w:color="auto" w:fill="auto"/>
            <w:vAlign w:val="center"/>
          </w:tcPr>
          <w:p w14:paraId="3409370F" w14:textId="77777777" w:rsidR="00485935" w:rsidRDefault="00485935" w:rsidP="00485935">
            <w:pPr>
              <w:spacing w:before="120" w:after="120"/>
              <w:jc w:val="both"/>
              <w:rPr>
                <w:rFonts w:cs="Arial"/>
                <w:sz w:val="20"/>
                <w:szCs w:val="20"/>
              </w:rPr>
            </w:pPr>
            <w:r w:rsidRPr="00DE5E9E">
              <w:rPr>
                <w:rFonts w:cs="Arial"/>
                <w:sz w:val="20"/>
                <w:szCs w:val="20"/>
              </w:rPr>
              <w:t>Ejecutar todos los trabajos necesarios para la obra de mantenimiento de 2 inmuebles de propiedad del Banco Central de Bolivia, ubicados en la zona de Chiquicollo del Departamento de Cochabamba; para preservar las buenas condiciones de uso, iluminación y superficie perimetral libre de maleza que permita al personal de seguridad realizar recorridos de control de manera normal y continua.</w:t>
            </w:r>
          </w:p>
          <w:p w14:paraId="60920C92" w14:textId="77777777" w:rsidR="00485935" w:rsidRPr="00DE5E9E" w:rsidRDefault="00485935" w:rsidP="00485935">
            <w:pPr>
              <w:spacing w:before="120"/>
              <w:jc w:val="both"/>
              <w:rPr>
                <w:rFonts w:cs="Arial"/>
                <w:sz w:val="14"/>
                <w:szCs w:val="20"/>
              </w:rPr>
            </w:pPr>
          </w:p>
        </w:tc>
      </w:tr>
      <w:tr w:rsidR="00485935" w:rsidRPr="0027499D" w14:paraId="362B2C29" w14:textId="77777777" w:rsidTr="00485935">
        <w:trPr>
          <w:trHeight w:val="397"/>
        </w:trPr>
        <w:tc>
          <w:tcPr>
            <w:tcW w:w="9498" w:type="dxa"/>
            <w:tcBorders>
              <w:bottom w:val="single" w:sz="4" w:space="0" w:color="auto"/>
            </w:tcBorders>
            <w:shd w:val="clear" w:color="auto" w:fill="D9D9D9"/>
            <w:vAlign w:val="center"/>
          </w:tcPr>
          <w:p w14:paraId="3862823D" w14:textId="77777777" w:rsidR="00485935" w:rsidRPr="0027499D" w:rsidRDefault="00485935" w:rsidP="00485935">
            <w:pPr>
              <w:numPr>
                <w:ilvl w:val="0"/>
                <w:numId w:val="46"/>
              </w:numPr>
              <w:jc w:val="both"/>
              <w:rPr>
                <w:rFonts w:cs="Arial"/>
                <w:b/>
                <w:sz w:val="20"/>
                <w:szCs w:val="20"/>
              </w:rPr>
            </w:pPr>
            <w:r w:rsidRPr="0027499D">
              <w:rPr>
                <w:rFonts w:cs="Arial"/>
                <w:b/>
                <w:sz w:val="20"/>
                <w:szCs w:val="20"/>
              </w:rPr>
              <w:t>ESPECIFICACIONES TÉCNICAS DE LA OBRA</w:t>
            </w:r>
          </w:p>
        </w:tc>
      </w:tr>
      <w:tr w:rsidR="00485935" w:rsidRPr="0027499D" w14:paraId="6FC1AD5B" w14:textId="77777777" w:rsidTr="00485935">
        <w:trPr>
          <w:trHeight w:val="400"/>
        </w:trPr>
        <w:tc>
          <w:tcPr>
            <w:tcW w:w="9498" w:type="dxa"/>
            <w:shd w:val="clear" w:color="auto" w:fill="auto"/>
          </w:tcPr>
          <w:p w14:paraId="3149FE1B" w14:textId="77777777" w:rsidR="00485935" w:rsidRPr="0027499D" w:rsidRDefault="00485935" w:rsidP="00485935">
            <w:pPr>
              <w:pStyle w:val="Prrafodelista"/>
              <w:numPr>
                <w:ilvl w:val="0"/>
                <w:numId w:val="54"/>
              </w:numPr>
              <w:spacing w:before="120" w:after="120"/>
              <w:contextualSpacing/>
              <w:jc w:val="both"/>
              <w:rPr>
                <w:rFonts w:cs="Arial"/>
                <w:b/>
                <w:sz w:val="20"/>
              </w:rPr>
            </w:pPr>
            <w:r w:rsidRPr="0027499D">
              <w:rPr>
                <w:rFonts w:cs="Arial"/>
                <w:b/>
                <w:sz w:val="20"/>
              </w:rPr>
              <w:t xml:space="preserve">Ítems y cantidades de obra </w:t>
            </w:r>
          </w:p>
          <w:p w14:paraId="7EA62A25" w14:textId="77777777" w:rsidR="00485935" w:rsidRPr="0027499D" w:rsidRDefault="00485935" w:rsidP="00485935">
            <w:pPr>
              <w:spacing w:before="120" w:after="120"/>
              <w:ind w:firstLine="356"/>
              <w:jc w:val="both"/>
              <w:rPr>
                <w:rFonts w:cs="Arial"/>
                <w:sz w:val="20"/>
                <w:szCs w:val="20"/>
              </w:rPr>
            </w:pPr>
            <w:r w:rsidRPr="0027499D">
              <w:rPr>
                <w:rFonts w:cs="Arial"/>
                <w:sz w:val="20"/>
                <w:szCs w:val="20"/>
              </w:rPr>
              <w:t>Los volúmenes de obra son los siguientes:</w:t>
            </w:r>
          </w:p>
          <w:p w14:paraId="47ABD390" w14:textId="77777777" w:rsidR="00485935" w:rsidRDefault="00485935" w:rsidP="00485935">
            <w:pPr>
              <w:spacing w:before="120"/>
              <w:jc w:val="both"/>
              <w:rPr>
                <w:rFonts w:cs="Arial"/>
                <w:b/>
                <w:bCs/>
                <w:snapToGrid w:val="0"/>
                <w:sz w:val="20"/>
                <w:szCs w:val="20"/>
              </w:rPr>
            </w:pPr>
          </w:p>
          <w:tbl>
            <w:tblPr>
              <w:tblW w:w="8714" w:type="dxa"/>
              <w:jc w:val="center"/>
              <w:tblCellMar>
                <w:left w:w="70" w:type="dxa"/>
                <w:right w:w="70" w:type="dxa"/>
              </w:tblCellMar>
              <w:tblLook w:val="04A0" w:firstRow="1" w:lastRow="0" w:firstColumn="1" w:lastColumn="0" w:noHBand="0" w:noVBand="1"/>
            </w:tblPr>
            <w:tblGrid>
              <w:gridCol w:w="613"/>
              <w:gridCol w:w="5975"/>
              <w:gridCol w:w="992"/>
              <w:gridCol w:w="1134"/>
            </w:tblGrid>
            <w:tr w:rsidR="00485935" w:rsidRPr="006210E1" w14:paraId="7264D71A" w14:textId="77777777" w:rsidTr="00485935">
              <w:trPr>
                <w:trHeight w:val="559"/>
                <w:jc w:val="center"/>
              </w:trPr>
              <w:tc>
                <w:tcPr>
                  <w:tcW w:w="613"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25E01A8C" w14:textId="77777777" w:rsidR="00485935" w:rsidRPr="006210E1" w:rsidRDefault="00485935" w:rsidP="00485935">
                  <w:pPr>
                    <w:jc w:val="center"/>
                    <w:rPr>
                      <w:rFonts w:ascii="Century Gothic" w:hAnsi="Century Gothic" w:cs="Arial"/>
                      <w:b/>
                      <w:bCs/>
                      <w:color w:val="000000"/>
                      <w:sz w:val="20"/>
                      <w:szCs w:val="20"/>
                    </w:rPr>
                  </w:pPr>
                  <w:r w:rsidRPr="006210E1">
                    <w:rPr>
                      <w:rFonts w:ascii="Century Gothic" w:hAnsi="Century Gothic" w:cs="Arial"/>
                      <w:b/>
                      <w:bCs/>
                      <w:color w:val="000000"/>
                      <w:sz w:val="20"/>
                      <w:szCs w:val="20"/>
                    </w:rPr>
                    <w:t>Ítem</w:t>
                  </w:r>
                </w:p>
              </w:tc>
              <w:tc>
                <w:tcPr>
                  <w:tcW w:w="5975"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21674188" w14:textId="77777777" w:rsidR="00485935" w:rsidRPr="006210E1" w:rsidRDefault="00485935" w:rsidP="00485935">
                  <w:pPr>
                    <w:jc w:val="center"/>
                    <w:rPr>
                      <w:rFonts w:ascii="Century Gothic" w:hAnsi="Century Gothic" w:cs="Arial"/>
                      <w:b/>
                      <w:bCs/>
                      <w:color w:val="000000"/>
                      <w:sz w:val="20"/>
                      <w:szCs w:val="20"/>
                    </w:rPr>
                  </w:pPr>
                  <w:r w:rsidRPr="006210E1">
                    <w:rPr>
                      <w:rFonts w:ascii="Century Gothic" w:hAnsi="Century Gothic" w:cs="Arial"/>
                      <w:b/>
                      <w:bCs/>
                      <w:color w:val="000000"/>
                      <w:sz w:val="20"/>
                      <w:szCs w:val="20"/>
                    </w:rPr>
                    <w:t>Descripción</w:t>
                  </w:r>
                </w:p>
              </w:tc>
              <w:tc>
                <w:tcPr>
                  <w:tcW w:w="992" w:type="dxa"/>
                  <w:tcBorders>
                    <w:top w:val="single" w:sz="4" w:space="0" w:color="auto"/>
                    <w:left w:val="single" w:sz="4" w:space="0" w:color="auto"/>
                    <w:bottom w:val="single" w:sz="4" w:space="0" w:color="95B3D7"/>
                    <w:right w:val="single" w:sz="4" w:space="0" w:color="auto"/>
                  </w:tcBorders>
                  <w:shd w:val="clear" w:color="4F81BD" w:fill="4F81BD"/>
                  <w:vAlign w:val="center"/>
                  <w:hideMark/>
                </w:tcPr>
                <w:p w14:paraId="1149BBA0" w14:textId="77777777" w:rsidR="00485935" w:rsidRPr="006210E1" w:rsidRDefault="00485935" w:rsidP="00485935">
                  <w:pPr>
                    <w:jc w:val="center"/>
                    <w:rPr>
                      <w:rFonts w:ascii="Century Gothic" w:hAnsi="Century Gothic" w:cs="Arial"/>
                      <w:b/>
                      <w:bCs/>
                      <w:color w:val="000000"/>
                      <w:sz w:val="20"/>
                      <w:szCs w:val="20"/>
                    </w:rPr>
                  </w:pPr>
                  <w:r w:rsidRPr="006210E1">
                    <w:rPr>
                      <w:rFonts w:ascii="Century Gothic" w:hAnsi="Century Gothic" w:cs="Arial"/>
                      <w:b/>
                      <w:bCs/>
                      <w:color w:val="000000"/>
                      <w:sz w:val="20"/>
                      <w:szCs w:val="20"/>
                    </w:rPr>
                    <w:t>Unidad</w:t>
                  </w:r>
                </w:p>
              </w:tc>
              <w:tc>
                <w:tcPr>
                  <w:tcW w:w="1134" w:type="dxa"/>
                  <w:tcBorders>
                    <w:top w:val="single" w:sz="4" w:space="0" w:color="auto"/>
                    <w:left w:val="single" w:sz="4" w:space="0" w:color="auto"/>
                    <w:bottom w:val="single" w:sz="4" w:space="0" w:color="95B3D7"/>
                    <w:right w:val="single" w:sz="4" w:space="0" w:color="auto"/>
                  </w:tcBorders>
                  <w:shd w:val="clear" w:color="4F81BD" w:fill="4F81BD"/>
                  <w:vAlign w:val="center"/>
                  <w:hideMark/>
                </w:tcPr>
                <w:p w14:paraId="54AFABF6" w14:textId="77777777" w:rsidR="00485935" w:rsidRPr="006210E1" w:rsidRDefault="00485935" w:rsidP="00485935">
                  <w:pPr>
                    <w:jc w:val="center"/>
                    <w:rPr>
                      <w:rFonts w:ascii="Century Gothic" w:hAnsi="Century Gothic" w:cs="Arial"/>
                      <w:b/>
                      <w:bCs/>
                      <w:color w:val="000000"/>
                      <w:sz w:val="20"/>
                      <w:szCs w:val="20"/>
                    </w:rPr>
                  </w:pPr>
                  <w:r w:rsidRPr="006210E1">
                    <w:rPr>
                      <w:rFonts w:ascii="Century Gothic" w:hAnsi="Century Gothic" w:cs="Arial"/>
                      <w:b/>
                      <w:bCs/>
                      <w:color w:val="000000"/>
                      <w:sz w:val="20"/>
                      <w:szCs w:val="20"/>
                    </w:rPr>
                    <w:t>Cantidad</w:t>
                  </w:r>
                </w:p>
              </w:tc>
            </w:tr>
            <w:tr w:rsidR="00485935" w:rsidRPr="006210E1" w14:paraId="4A6EF35B" w14:textId="77777777" w:rsidTr="00485935">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19CFF60" w14:textId="77777777" w:rsidR="00485935" w:rsidRPr="006210E1" w:rsidRDefault="00485935" w:rsidP="00485935">
                  <w:pPr>
                    <w:jc w:val="center"/>
                    <w:rPr>
                      <w:rFonts w:cs="Arial"/>
                      <w:color w:val="000000"/>
                      <w:sz w:val="18"/>
                      <w:szCs w:val="18"/>
                    </w:rPr>
                  </w:pPr>
                  <w:r w:rsidRPr="006210E1">
                    <w:rPr>
                      <w:rFonts w:cs="Arial"/>
                      <w:color w:val="000000"/>
                      <w:sz w:val="18"/>
                      <w:szCs w:val="18"/>
                    </w:rPr>
                    <w:t>1</w:t>
                  </w:r>
                </w:p>
              </w:tc>
              <w:tc>
                <w:tcPr>
                  <w:tcW w:w="5975" w:type="dxa"/>
                  <w:tcBorders>
                    <w:top w:val="single" w:sz="4" w:space="0" w:color="auto"/>
                    <w:left w:val="nil"/>
                    <w:bottom w:val="single" w:sz="4" w:space="0" w:color="auto"/>
                    <w:right w:val="nil"/>
                  </w:tcBorders>
                  <w:shd w:val="clear" w:color="DCE6F1" w:fill="DCE6F1"/>
                  <w:noWrap/>
                  <w:vAlign w:val="center"/>
                  <w:hideMark/>
                </w:tcPr>
                <w:p w14:paraId="1EFDD454" w14:textId="77777777" w:rsidR="00485935" w:rsidRPr="006210E1" w:rsidRDefault="00485935" w:rsidP="00485935">
                  <w:pPr>
                    <w:rPr>
                      <w:rFonts w:cs="Arial"/>
                      <w:color w:val="000000"/>
                    </w:rPr>
                  </w:pPr>
                  <w:r w:rsidRPr="006210E1">
                    <w:rPr>
                      <w:rFonts w:cs="Arial"/>
                      <w:color w:val="000000"/>
                    </w:rPr>
                    <w:t xml:space="preserve">INSTALACIÓN DE FAENAS </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AC754D0" w14:textId="77777777" w:rsidR="00485935" w:rsidRPr="006210E1" w:rsidRDefault="00485935" w:rsidP="00485935">
                  <w:pPr>
                    <w:jc w:val="center"/>
                    <w:rPr>
                      <w:rFonts w:cs="Arial"/>
                      <w:color w:val="000000"/>
                    </w:rPr>
                  </w:pPr>
                  <w:r w:rsidRPr="006210E1">
                    <w:rPr>
                      <w:rFonts w:cs="Arial"/>
                      <w:color w:val="000000"/>
                    </w:rPr>
                    <w:t>GLB</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C0D6F2E" w14:textId="77777777" w:rsidR="00485935" w:rsidRPr="006210E1" w:rsidRDefault="00485935" w:rsidP="00485935">
                  <w:pPr>
                    <w:jc w:val="center"/>
                    <w:rPr>
                      <w:rFonts w:cs="Arial"/>
                      <w:color w:val="000000"/>
                      <w:sz w:val="18"/>
                      <w:szCs w:val="18"/>
                    </w:rPr>
                  </w:pPr>
                  <w:r w:rsidRPr="006210E1">
                    <w:rPr>
                      <w:rFonts w:cs="Arial"/>
                      <w:color w:val="000000"/>
                      <w:sz w:val="18"/>
                      <w:szCs w:val="18"/>
                    </w:rPr>
                    <w:t>1,00</w:t>
                  </w:r>
                </w:p>
              </w:tc>
            </w:tr>
            <w:tr w:rsidR="00485935" w:rsidRPr="006210E1" w14:paraId="18ED6D3F" w14:textId="77777777" w:rsidTr="00485935">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B404" w14:textId="77777777" w:rsidR="00485935" w:rsidRPr="006210E1" w:rsidRDefault="00485935" w:rsidP="00485935">
                  <w:pPr>
                    <w:jc w:val="center"/>
                    <w:rPr>
                      <w:rFonts w:cs="Arial"/>
                      <w:color w:val="000000"/>
                      <w:sz w:val="18"/>
                      <w:szCs w:val="18"/>
                    </w:rPr>
                  </w:pPr>
                  <w:r w:rsidRPr="006210E1">
                    <w:rPr>
                      <w:rFonts w:cs="Arial"/>
                      <w:color w:val="000000"/>
                      <w:sz w:val="18"/>
                      <w:szCs w:val="18"/>
                    </w:rPr>
                    <w:t>2</w:t>
                  </w:r>
                </w:p>
              </w:tc>
              <w:tc>
                <w:tcPr>
                  <w:tcW w:w="5975" w:type="dxa"/>
                  <w:tcBorders>
                    <w:top w:val="nil"/>
                    <w:left w:val="nil"/>
                    <w:bottom w:val="single" w:sz="4" w:space="0" w:color="auto"/>
                    <w:right w:val="nil"/>
                  </w:tcBorders>
                  <w:shd w:val="clear" w:color="auto" w:fill="auto"/>
                  <w:noWrap/>
                  <w:vAlign w:val="center"/>
                  <w:hideMark/>
                </w:tcPr>
                <w:p w14:paraId="0758BBA6" w14:textId="77777777" w:rsidR="00485935" w:rsidRPr="006210E1" w:rsidRDefault="00485935" w:rsidP="00485935">
                  <w:pPr>
                    <w:rPr>
                      <w:rFonts w:cs="Arial"/>
                      <w:color w:val="000000"/>
                    </w:rPr>
                  </w:pPr>
                  <w:r w:rsidRPr="006210E1">
                    <w:rPr>
                      <w:rFonts w:cs="Arial"/>
                      <w:color w:val="000000"/>
                    </w:rPr>
                    <w:t>RETIRO E INSTALACIÓN DE LUMINARIA LED 150W EXTERNA EN POSTE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2379A3" w14:textId="77777777" w:rsidR="00485935" w:rsidRPr="006210E1" w:rsidRDefault="00485935" w:rsidP="00485935">
                  <w:pPr>
                    <w:jc w:val="center"/>
                    <w:rPr>
                      <w:rFonts w:cs="Arial"/>
                      <w:color w:val="000000"/>
                    </w:rPr>
                  </w:pPr>
                  <w:r w:rsidRPr="006210E1">
                    <w:rPr>
                      <w:rFonts w:cs="Arial"/>
                      <w:color w:val="000000"/>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5FE541B" w14:textId="77777777" w:rsidR="00485935" w:rsidRPr="006210E1" w:rsidRDefault="00485935" w:rsidP="00485935">
                  <w:pPr>
                    <w:jc w:val="center"/>
                    <w:rPr>
                      <w:rFonts w:cs="Arial"/>
                      <w:color w:val="000000"/>
                      <w:sz w:val="18"/>
                      <w:szCs w:val="18"/>
                    </w:rPr>
                  </w:pPr>
                  <w:r w:rsidRPr="006210E1">
                    <w:rPr>
                      <w:rFonts w:cs="Arial"/>
                      <w:color w:val="000000"/>
                      <w:sz w:val="18"/>
                      <w:szCs w:val="18"/>
                    </w:rPr>
                    <w:t>25,00</w:t>
                  </w:r>
                </w:p>
              </w:tc>
            </w:tr>
            <w:tr w:rsidR="00485935" w:rsidRPr="006210E1" w14:paraId="52BD3731" w14:textId="77777777" w:rsidTr="00485935">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784D0C4" w14:textId="77777777" w:rsidR="00485935" w:rsidRPr="006210E1" w:rsidRDefault="00485935" w:rsidP="00485935">
                  <w:pPr>
                    <w:jc w:val="center"/>
                    <w:rPr>
                      <w:rFonts w:cs="Arial"/>
                      <w:color w:val="000000"/>
                      <w:sz w:val="18"/>
                      <w:szCs w:val="18"/>
                    </w:rPr>
                  </w:pPr>
                  <w:r w:rsidRPr="006210E1">
                    <w:rPr>
                      <w:rFonts w:cs="Arial"/>
                      <w:color w:val="000000"/>
                      <w:sz w:val="18"/>
                      <w:szCs w:val="18"/>
                    </w:rPr>
                    <w:t>3</w:t>
                  </w:r>
                </w:p>
              </w:tc>
              <w:tc>
                <w:tcPr>
                  <w:tcW w:w="5975" w:type="dxa"/>
                  <w:tcBorders>
                    <w:top w:val="single" w:sz="4" w:space="0" w:color="auto"/>
                    <w:left w:val="nil"/>
                    <w:bottom w:val="single" w:sz="4" w:space="0" w:color="auto"/>
                    <w:right w:val="nil"/>
                  </w:tcBorders>
                  <w:shd w:val="clear" w:color="DCE6F1" w:fill="DCE6F1"/>
                  <w:noWrap/>
                  <w:vAlign w:val="center"/>
                  <w:hideMark/>
                </w:tcPr>
                <w:p w14:paraId="6D49E8F6" w14:textId="77777777" w:rsidR="00485935" w:rsidRPr="006210E1" w:rsidRDefault="00485935" w:rsidP="00485935">
                  <w:pPr>
                    <w:rPr>
                      <w:rFonts w:cs="Arial"/>
                      <w:color w:val="000000"/>
                    </w:rPr>
                  </w:pPr>
                  <w:r w:rsidRPr="006210E1">
                    <w:rPr>
                      <w:rFonts w:cs="Arial"/>
                      <w:color w:val="000000"/>
                    </w:rPr>
                    <w:t>CABLE DÚPLEX ALUMINIO (AL) N°8</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77B0593" w14:textId="77777777" w:rsidR="00485935" w:rsidRPr="006210E1" w:rsidRDefault="00485935" w:rsidP="00485935">
                  <w:pPr>
                    <w:jc w:val="center"/>
                    <w:rPr>
                      <w:rFonts w:cs="Arial"/>
                      <w:color w:val="000000"/>
                    </w:rPr>
                  </w:pPr>
                  <w:r w:rsidRPr="006210E1">
                    <w:rPr>
                      <w:rFonts w:cs="Arial"/>
                      <w:color w:val="000000"/>
                    </w:rPr>
                    <w:t>M</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591BAEF" w14:textId="77777777" w:rsidR="00485935" w:rsidRPr="006210E1" w:rsidRDefault="00485935" w:rsidP="00485935">
                  <w:pPr>
                    <w:jc w:val="center"/>
                    <w:rPr>
                      <w:rFonts w:cs="Arial"/>
                      <w:color w:val="000000"/>
                      <w:sz w:val="18"/>
                      <w:szCs w:val="18"/>
                    </w:rPr>
                  </w:pPr>
                  <w:r w:rsidRPr="006210E1">
                    <w:rPr>
                      <w:rFonts w:cs="Arial"/>
                      <w:color w:val="000000"/>
                      <w:sz w:val="18"/>
                      <w:szCs w:val="18"/>
                    </w:rPr>
                    <w:t>80,00</w:t>
                  </w:r>
                </w:p>
              </w:tc>
            </w:tr>
            <w:tr w:rsidR="00485935" w:rsidRPr="006210E1" w14:paraId="2F7CE238" w14:textId="77777777" w:rsidTr="00485935">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B40DF" w14:textId="77777777" w:rsidR="00485935" w:rsidRPr="006210E1" w:rsidRDefault="00485935" w:rsidP="00485935">
                  <w:pPr>
                    <w:jc w:val="center"/>
                    <w:rPr>
                      <w:rFonts w:cs="Arial"/>
                      <w:color w:val="000000"/>
                      <w:sz w:val="18"/>
                      <w:szCs w:val="18"/>
                    </w:rPr>
                  </w:pPr>
                  <w:r w:rsidRPr="006210E1">
                    <w:rPr>
                      <w:rFonts w:cs="Arial"/>
                      <w:color w:val="000000"/>
                      <w:sz w:val="18"/>
                      <w:szCs w:val="18"/>
                    </w:rPr>
                    <w:t>4</w:t>
                  </w:r>
                </w:p>
              </w:tc>
              <w:tc>
                <w:tcPr>
                  <w:tcW w:w="5975" w:type="dxa"/>
                  <w:tcBorders>
                    <w:top w:val="nil"/>
                    <w:left w:val="nil"/>
                    <w:bottom w:val="single" w:sz="4" w:space="0" w:color="auto"/>
                    <w:right w:val="nil"/>
                  </w:tcBorders>
                  <w:shd w:val="clear" w:color="auto" w:fill="auto"/>
                  <w:noWrap/>
                  <w:vAlign w:val="center"/>
                  <w:hideMark/>
                </w:tcPr>
                <w:p w14:paraId="24F47E55" w14:textId="77777777" w:rsidR="00485935" w:rsidRPr="006210E1" w:rsidRDefault="00485935" w:rsidP="00485935">
                  <w:pPr>
                    <w:rPr>
                      <w:rFonts w:cs="Arial"/>
                      <w:color w:val="000000"/>
                    </w:rPr>
                  </w:pPr>
                  <w:r w:rsidRPr="006210E1">
                    <w:rPr>
                      <w:rFonts w:cs="Arial"/>
                      <w:color w:val="000000"/>
                    </w:rPr>
                    <w:t xml:space="preserve">MANTENIMIENTO DE TABLERO ELECTRICO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9F5C1E" w14:textId="77777777" w:rsidR="00485935" w:rsidRPr="006210E1" w:rsidRDefault="00485935" w:rsidP="00485935">
                  <w:pPr>
                    <w:jc w:val="center"/>
                    <w:rPr>
                      <w:rFonts w:cs="Arial"/>
                      <w:color w:val="000000"/>
                    </w:rPr>
                  </w:pPr>
                  <w:r w:rsidRPr="006210E1">
                    <w:rPr>
                      <w:rFonts w:cs="Arial"/>
                      <w:color w:val="000000"/>
                    </w:rPr>
                    <w:t>GLB</w:t>
                  </w:r>
                </w:p>
              </w:tc>
              <w:tc>
                <w:tcPr>
                  <w:tcW w:w="1134" w:type="dxa"/>
                  <w:tcBorders>
                    <w:top w:val="nil"/>
                    <w:left w:val="nil"/>
                    <w:bottom w:val="single" w:sz="4" w:space="0" w:color="auto"/>
                    <w:right w:val="single" w:sz="4" w:space="0" w:color="auto"/>
                  </w:tcBorders>
                  <w:shd w:val="clear" w:color="auto" w:fill="auto"/>
                  <w:noWrap/>
                  <w:vAlign w:val="center"/>
                  <w:hideMark/>
                </w:tcPr>
                <w:p w14:paraId="469DD18D" w14:textId="77777777" w:rsidR="00485935" w:rsidRPr="006210E1" w:rsidRDefault="00485935" w:rsidP="00485935">
                  <w:pPr>
                    <w:jc w:val="center"/>
                    <w:rPr>
                      <w:rFonts w:cs="Arial"/>
                      <w:color w:val="000000"/>
                      <w:sz w:val="18"/>
                      <w:szCs w:val="18"/>
                    </w:rPr>
                  </w:pPr>
                  <w:r w:rsidRPr="006210E1">
                    <w:rPr>
                      <w:rFonts w:cs="Arial"/>
                      <w:color w:val="000000"/>
                      <w:sz w:val="18"/>
                      <w:szCs w:val="18"/>
                    </w:rPr>
                    <w:t>1,00</w:t>
                  </w:r>
                </w:p>
              </w:tc>
            </w:tr>
            <w:tr w:rsidR="00485935" w:rsidRPr="006210E1" w14:paraId="4A22291D" w14:textId="77777777" w:rsidTr="00485935">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4FF4992" w14:textId="77777777" w:rsidR="00485935" w:rsidRPr="006210E1" w:rsidRDefault="00485935" w:rsidP="00485935">
                  <w:pPr>
                    <w:jc w:val="center"/>
                    <w:rPr>
                      <w:rFonts w:cs="Arial"/>
                      <w:color w:val="000000"/>
                      <w:sz w:val="18"/>
                      <w:szCs w:val="18"/>
                    </w:rPr>
                  </w:pPr>
                  <w:r w:rsidRPr="006210E1">
                    <w:rPr>
                      <w:rFonts w:cs="Arial"/>
                      <w:color w:val="000000"/>
                      <w:sz w:val="18"/>
                      <w:szCs w:val="18"/>
                    </w:rPr>
                    <w:t>5</w:t>
                  </w:r>
                </w:p>
              </w:tc>
              <w:tc>
                <w:tcPr>
                  <w:tcW w:w="5975" w:type="dxa"/>
                  <w:tcBorders>
                    <w:top w:val="single" w:sz="4" w:space="0" w:color="auto"/>
                    <w:left w:val="nil"/>
                    <w:bottom w:val="single" w:sz="4" w:space="0" w:color="auto"/>
                    <w:right w:val="nil"/>
                  </w:tcBorders>
                  <w:shd w:val="clear" w:color="DCE6F1" w:fill="DCE6F1"/>
                  <w:noWrap/>
                  <w:vAlign w:val="center"/>
                  <w:hideMark/>
                </w:tcPr>
                <w:p w14:paraId="30B64DF7" w14:textId="77777777" w:rsidR="00485935" w:rsidRPr="006210E1" w:rsidRDefault="00485935" w:rsidP="00485935">
                  <w:pPr>
                    <w:rPr>
                      <w:rFonts w:cs="Arial"/>
                      <w:color w:val="000000"/>
                    </w:rPr>
                  </w:pPr>
                  <w:r w:rsidRPr="006210E1">
                    <w:rPr>
                      <w:rFonts w:cs="Arial"/>
                      <w:color w:val="000000"/>
                    </w:rPr>
                    <w:t>PODA DE ÁRBOL, INC. RETIRO MAT. EXCEDENTE</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CD9D418" w14:textId="77777777" w:rsidR="00485935" w:rsidRPr="006210E1" w:rsidRDefault="00485935" w:rsidP="00485935">
                  <w:pPr>
                    <w:jc w:val="center"/>
                    <w:rPr>
                      <w:rFonts w:cs="Arial"/>
                      <w:color w:val="000000"/>
                    </w:rPr>
                  </w:pPr>
                  <w:r w:rsidRPr="006210E1">
                    <w:rPr>
                      <w:rFonts w:cs="Arial"/>
                      <w:color w:val="000000"/>
                    </w:rPr>
                    <w:t>PZA</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BAA94FB" w14:textId="77777777" w:rsidR="00485935" w:rsidRPr="006210E1" w:rsidRDefault="00485935" w:rsidP="00485935">
                  <w:pPr>
                    <w:jc w:val="center"/>
                    <w:rPr>
                      <w:rFonts w:cs="Arial"/>
                      <w:color w:val="000000"/>
                      <w:sz w:val="18"/>
                      <w:szCs w:val="18"/>
                    </w:rPr>
                  </w:pPr>
                  <w:r w:rsidRPr="006210E1">
                    <w:rPr>
                      <w:rFonts w:cs="Arial"/>
                      <w:color w:val="000000"/>
                      <w:sz w:val="18"/>
                      <w:szCs w:val="18"/>
                    </w:rPr>
                    <w:t>10,00</w:t>
                  </w:r>
                </w:p>
              </w:tc>
            </w:tr>
            <w:tr w:rsidR="00485935" w:rsidRPr="006210E1" w14:paraId="2F008AEC" w14:textId="77777777" w:rsidTr="00485935">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025C3" w14:textId="77777777" w:rsidR="00485935" w:rsidRPr="006210E1" w:rsidRDefault="00485935" w:rsidP="00485935">
                  <w:pPr>
                    <w:jc w:val="center"/>
                    <w:rPr>
                      <w:rFonts w:cs="Arial"/>
                      <w:color w:val="000000"/>
                      <w:sz w:val="18"/>
                      <w:szCs w:val="18"/>
                    </w:rPr>
                  </w:pPr>
                  <w:r w:rsidRPr="006210E1">
                    <w:rPr>
                      <w:rFonts w:cs="Arial"/>
                      <w:color w:val="000000"/>
                      <w:sz w:val="18"/>
                      <w:szCs w:val="18"/>
                    </w:rPr>
                    <w:t>6</w:t>
                  </w:r>
                </w:p>
              </w:tc>
              <w:tc>
                <w:tcPr>
                  <w:tcW w:w="5975" w:type="dxa"/>
                  <w:tcBorders>
                    <w:top w:val="nil"/>
                    <w:left w:val="nil"/>
                    <w:bottom w:val="single" w:sz="4" w:space="0" w:color="auto"/>
                    <w:right w:val="nil"/>
                  </w:tcBorders>
                  <w:shd w:val="clear" w:color="auto" w:fill="auto"/>
                  <w:noWrap/>
                  <w:vAlign w:val="center"/>
                  <w:hideMark/>
                </w:tcPr>
                <w:p w14:paraId="040576B8" w14:textId="77777777" w:rsidR="00485935" w:rsidRPr="006210E1" w:rsidRDefault="00485935" w:rsidP="00485935">
                  <w:pPr>
                    <w:rPr>
                      <w:rFonts w:cs="Arial"/>
                      <w:color w:val="000000"/>
                    </w:rPr>
                  </w:pPr>
                  <w:r w:rsidRPr="006210E1">
                    <w:rPr>
                      <w:rFonts w:cs="Arial"/>
                      <w:color w:val="000000"/>
                    </w:rPr>
                    <w:t>DESMALEZADO Y DESHIERBADO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A83241" w14:textId="77777777" w:rsidR="00485935" w:rsidRPr="006210E1" w:rsidRDefault="00485935" w:rsidP="00485935">
                  <w:pPr>
                    <w:jc w:val="center"/>
                    <w:rPr>
                      <w:rFonts w:cs="Arial"/>
                      <w:color w:val="000000"/>
                    </w:rPr>
                  </w:pPr>
                  <w:r w:rsidRPr="006210E1">
                    <w:rPr>
                      <w:rFonts w:cs="Arial"/>
                      <w:color w:val="000000"/>
                    </w:rPr>
                    <w:t>M2</w:t>
                  </w:r>
                </w:p>
              </w:tc>
              <w:tc>
                <w:tcPr>
                  <w:tcW w:w="1134" w:type="dxa"/>
                  <w:tcBorders>
                    <w:top w:val="nil"/>
                    <w:left w:val="nil"/>
                    <w:bottom w:val="single" w:sz="4" w:space="0" w:color="auto"/>
                    <w:right w:val="single" w:sz="4" w:space="0" w:color="auto"/>
                  </w:tcBorders>
                  <w:shd w:val="clear" w:color="auto" w:fill="auto"/>
                  <w:noWrap/>
                  <w:vAlign w:val="center"/>
                  <w:hideMark/>
                </w:tcPr>
                <w:p w14:paraId="2F9CD768" w14:textId="77777777" w:rsidR="00485935" w:rsidRPr="006210E1" w:rsidRDefault="00485935" w:rsidP="00485935">
                  <w:pPr>
                    <w:jc w:val="center"/>
                    <w:rPr>
                      <w:rFonts w:cs="Arial"/>
                      <w:color w:val="000000"/>
                      <w:sz w:val="18"/>
                      <w:szCs w:val="18"/>
                    </w:rPr>
                  </w:pPr>
                  <w:r w:rsidRPr="006210E1">
                    <w:rPr>
                      <w:rFonts w:cs="Arial"/>
                      <w:color w:val="000000"/>
                      <w:sz w:val="18"/>
                      <w:szCs w:val="18"/>
                    </w:rPr>
                    <w:t>5000,00</w:t>
                  </w:r>
                </w:p>
              </w:tc>
            </w:tr>
            <w:tr w:rsidR="00485935" w:rsidRPr="006210E1" w14:paraId="7F5419E7" w14:textId="77777777" w:rsidTr="00485935">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2DE46EB" w14:textId="77777777" w:rsidR="00485935" w:rsidRPr="006210E1" w:rsidRDefault="00485935" w:rsidP="00485935">
                  <w:pPr>
                    <w:jc w:val="center"/>
                    <w:rPr>
                      <w:rFonts w:cs="Arial"/>
                      <w:color w:val="000000"/>
                      <w:sz w:val="18"/>
                      <w:szCs w:val="18"/>
                    </w:rPr>
                  </w:pPr>
                  <w:r w:rsidRPr="006210E1">
                    <w:rPr>
                      <w:rFonts w:cs="Arial"/>
                      <w:color w:val="000000"/>
                      <w:sz w:val="18"/>
                      <w:szCs w:val="18"/>
                    </w:rPr>
                    <w:t>7</w:t>
                  </w:r>
                </w:p>
              </w:tc>
              <w:tc>
                <w:tcPr>
                  <w:tcW w:w="5975" w:type="dxa"/>
                  <w:tcBorders>
                    <w:top w:val="single" w:sz="4" w:space="0" w:color="auto"/>
                    <w:left w:val="nil"/>
                    <w:bottom w:val="single" w:sz="4" w:space="0" w:color="auto"/>
                    <w:right w:val="nil"/>
                  </w:tcBorders>
                  <w:shd w:val="clear" w:color="DCE6F1" w:fill="DCE6F1"/>
                  <w:noWrap/>
                  <w:vAlign w:val="center"/>
                  <w:hideMark/>
                </w:tcPr>
                <w:p w14:paraId="64536E46" w14:textId="77777777" w:rsidR="00485935" w:rsidRPr="006210E1" w:rsidRDefault="00485935" w:rsidP="00485935">
                  <w:pPr>
                    <w:rPr>
                      <w:rFonts w:cs="Arial"/>
                      <w:color w:val="000000"/>
                    </w:rPr>
                  </w:pPr>
                  <w:r w:rsidRPr="006210E1">
                    <w:rPr>
                      <w:rFonts w:cs="Arial"/>
                      <w:color w:val="000000"/>
                    </w:rPr>
                    <w:t>RETIRO E INSTALACION DE POSTE METALICO</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FBA6984" w14:textId="77777777" w:rsidR="00485935" w:rsidRPr="006210E1" w:rsidRDefault="00485935" w:rsidP="00485935">
                  <w:pPr>
                    <w:jc w:val="center"/>
                    <w:rPr>
                      <w:rFonts w:cs="Arial"/>
                      <w:color w:val="000000"/>
                    </w:rPr>
                  </w:pPr>
                  <w:r w:rsidRPr="006210E1">
                    <w:rPr>
                      <w:rFonts w:cs="Arial"/>
                      <w:color w:val="000000"/>
                    </w:rPr>
                    <w:t>PZA</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D6ED0FB" w14:textId="77777777" w:rsidR="00485935" w:rsidRPr="006210E1" w:rsidRDefault="00485935" w:rsidP="00485935">
                  <w:pPr>
                    <w:jc w:val="center"/>
                    <w:rPr>
                      <w:rFonts w:cs="Arial"/>
                      <w:color w:val="000000"/>
                      <w:sz w:val="18"/>
                      <w:szCs w:val="18"/>
                    </w:rPr>
                  </w:pPr>
                  <w:r w:rsidRPr="006210E1">
                    <w:rPr>
                      <w:rFonts w:cs="Arial"/>
                      <w:color w:val="000000"/>
                      <w:sz w:val="18"/>
                      <w:szCs w:val="18"/>
                    </w:rPr>
                    <w:t>1,00</w:t>
                  </w:r>
                </w:p>
              </w:tc>
            </w:tr>
            <w:tr w:rsidR="00485935" w:rsidRPr="006210E1" w14:paraId="0AA55A64" w14:textId="77777777" w:rsidTr="00485935">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2A243" w14:textId="77777777" w:rsidR="00485935" w:rsidRPr="006210E1" w:rsidRDefault="00485935" w:rsidP="00485935">
                  <w:pPr>
                    <w:jc w:val="center"/>
                    <w:rPr>
                      <w:rFonts w:cs="Arial"/>
                      <w:color w:val="000000"/>
                      <w:sz w:val="18"/>
                      <w:szCs w:val="18"/>
                    </w:rPr>
                  </w:pPr>
                  <w:r w:rsidRPr="006210E1">
                    <w:rPr>
                      <w:rFonts w:cs="Arial"/>
                      <w:color w:val="000000"/>
                      <w:sz w:val="18"/>
                      <w:szCs w:val="18"/>
                    </w:rPr>
                    <w:t>8</w:t>
                  </w:r>
                </w:p>
              </w:tc>
              <w:tc>
                <w:tcPr>
                  <w:tcW w:w="5975" w:type="dxa"/>
                  <w:tcBorders>
                    <w:top w:val="nil"/>
                    <w:left w:val="nil"/>
                    <w:bottom w:val="single" w:sz="4" w:space="0" w:color="auto"/>
                    <w:right w:val="nil"/>
                  </w:tcBorders>
                  <w:shd w:val="clear" w:color="auto" w:fill="auto"/>
                  <w:noWrap/>
                  <w:vAlign w:val="center"/>
                  <w:hideMark/>
                </w:tcPr>
                <w:p w14:paraId="40C7BB2F" w14:textId="77777777" w:rsidR="00485935" w:rsidRPr="006210E1" w:rsidRDefault="00485935" w:rsidP="00485935">
                  <w:pPr>
                    <w:rPr>
                      <w:rFonts w:cs="Arial"/>
                      <w:color w:val="000000"/>
                    </w:rPr>
                  </w:pPr>
                  <w:r w:rsidRPr="006210E1">
                    <w:rPr>
                      <w:rFonts w:cs="Arial"/>
                      <w:color w:val="000000"/>
                    </w:rPr>
                    <w:t>FUNDACION DE HORMIGON CICLOPEO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C18E" w14:textId="77777777" w:rsidR="00485935" w:rsidRPr="006210E1" w:rsidRDefault="00485935" w:rsidP="00485935">
                  <w:pPr>
                    <w:jc w:val="center"/>
                    <w:rPr>
                      <w:rFonts w:cs="Arial"/>
                      <w:color w:val="000000"/>
                    </w:rPr>
                  </w:pPr>
                  <w:r w:rsidRPr="006210E1">
                    <w:rPr>
                      <w:rFonts w:cs="Arial"/>
                      <w:color w:val="000000"/>
                    </w:rPr>
                    <w:t>M3</w:t>
                  </w:r>
                </w:p>
              </w:tc>
              <w:tc>
                <w:tcPr>
                  <w:tcW w:w="1134" w:type="dxa"/>
                  <w:tcBorders>
                    <w:top w:val="nil"/>
                    <w:left w:val="nil"/>
                    <w:bottom w:val="single" w:sz="4" w:space="0" w:color="auto"/>
                    <w:right w:val="single" w:sz="4" w:space="0" w:color="auto"/>
                  </w:tcBorders>
                  <w:shd w:val="clear" w:color="auto" w:fill="auto"/>
                  <w:noWrap/>
                  <w:vAlign w:val="center"/>
                  <w:hideMark/>
                </w:tcPr>
                <w:p w14:paraId="3962495D" w14:textId="77777777" w:rsidR="00485935" w:rsidRPr="006210E1" w:rsidRDefault="00485935" w:rsidP="00485935">
                  <w:pPr>
                    <w:jc w:val="center"/>
                    <w:rPr>
                      <w:rFonts w:cs="Arial"/>
                      <w:color w:val="000000"/>
                      <w:sz w:val="18"/>
                      <w:szCs w:val="18"/>
                    </w:rPr>
                  </w:pPr>
                  <w:r w:rsidRPr="006210E1">
                    <w:rPr>
                      <w:rFonts w:cs="Arial"/>
                      <w:color w:val="000000"/>
                      <w:sz w:val="18"/>
                      <w:szCs w:val="18"/>
                    </w:rPr>
                    <w:t>1,20</w:t>
                  </w:r>
                </w:p>
              </w:tc>
            </w:tr>
            <w:tr w:rsidR="00485935" w:rsidRPr="006210E1" w14:paraId="159A4772" w14:textId="77777777" w:rsidTr="00485935">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4896D7F" w14:textId="77777777" w:rsidR="00485935" w:rsidRPr="006210E1" w:rsidRDefault="00485935" w:rsidP="00485935">
                  <w:pPr>
                    <w:jc w:val="center"/>
                    <w:rPr>
                      <w:rFonts w:cs="Arial"/>
                      <w:color w:val="000000"/>
                      <w:sz w:val="18"/>
                      <w:szCs w:val="18"/>
                    </w:rPr>
                  </w:pPr>
                  <w:r w:rsidRPr="006210E1">
                    <w:rPr>
                      <w:rFonts w:cs="Arial"/>
                      <w:color w:val="000000"/>
                      <w:sz w:val="18"/>
                      <w:szCs w:val="18"/>
                    </w:rPr>
                    <w:t>9</w:t>
                  </w:r>
                </w:p>
              </w:tc>
              <w:tc>
                <w:tcPr>
                  <w:tcW w:w="5975" w:type="dxa"/>
                  <w:tcBorders>
                    <w:top w:val="single" w:sz="4" w:space="0" w:color="auto"/>
                    <w:left w:val="nil"/>
                    <w:bottom w:val="single" w:sz="4" w:space="0" w:color="auto"/>
                    <w:right w:val="nil"/>
                  </w:tcBorders>
                  <w:shd w:val="clear" w:color="DCE6F1" w:fill="DCE6F1"/>
                  <w:noWrap/>
                  <w:vAlign w:val="center"/>
                  <w:hideMark/>
                </w:tcPr>
                <w:p w14:paraId="273A5956" w14:textId="77777777" w:rsidR="00485935" w:rsidRPr="006210E1" w:rsidRDefault="00485935" w:rsidP="00485935">
                  <w:pPr>
                    <w:rPr>
                      <w:rFonts w:cs="Arial"/>
                      <w:color w:val="000000"/>
                    </w:rPr>
                  </w:pPr>
                  <w:r w:rsidRPr="006210E1">
                    <w:rPr>
                      <w:rFonts w:cs="Arial"/>
                      <w:color w:val="000000"/>
                    </w:rPr>
                    <w:t xml:space="preserve">CHAPA PARA PUERTA EXTERIOR </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481F490" w14:textId="77777777" w:rsidR="00485935" w:rsidRPr="006210E1" w:rsidRDefault="00485935" w:rsidP="00485935">
                  <w:pPr>
                    <w:jc w:val="center"/>
                    <w:rPr>
                      <w:rFonts w:cs="Arial"/>
                      <w:color w:val="000000"/>
                    </w:rPr>
                  </w:pPr>
                  <w:r w:rsidRPr="006210E1">
                    <w:rPr>
                      <w:rFonts w:cs="Arial"/>
                      <w:color w:val="000000"/>
                    </w:rPr>
                    <w:t>PZA</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88FF442" w14:textId="77777777" w:rsidR="00485935" w:rsidRPr="006210E1" w:rsidRDefault="00485935" w:rsidP="00485935">
                  <w:pPr>
                    <w:jc w:val="center"/>
                    <w:rPr>
                      <w:rFonts w:cs="Arial"/>
                      <w:color w:val="000000"/>
                      <w:sz w:val="18"/>
                      <w:szCs w:val="18"/>
                    </w:rPr>
                  </w:pPr>
                  <w:r w:rsidRPr="006210E1">
                    <w:rPr>
                      <w:rFonts w:cs="Arial"/>
                      <w:color w:val="000000"/>
                      <w:sz w:val="18"/>
                      <w:szCs w:val="18"/>
                    </w:rPr>
                    <w:t>1,00</w:t>
                  </w:r>
                </w:p>
              </w:tc>
            </w:tr>
          </w:tbl>
          <w:p w14:paraId="5AB38E1E" w14:textId="77777777" w:rsidR="00485935" w:rsidRPr="0027499D" w:rsidRDefault="00485935" w:rsidP="00485935">
            <w:pPr>
              <w:spacing w:before="120"/>
              <w:jc w:val="both"/>
              <w:rPr>
                <w:rFonts w:cs="Arial"/>
                <w:b/>
                <w:bCs/>
                <w:snapToGrid w:val="0"/>
                <w:sz w:val="20"/>
                <w:szCs w:val="20"/>
              </w:rPr>
            </w:pPr>
          </w:p>
          <w:p w14:paraId="35600D76" w14:textId="77777777" w:rsidR="00485935" w:rsidRPr="0027499D" w:rsidRDefault="00485935" w:rsidP="00485935">
            <w:pPr>
              <w:pStyle w:val="Prrafodelista"/>
              <w:numPr>
                <w:ilvl w:val="0"/>
                <w:numId w:val="54"/>
              </w:numPr>
              <w:spacing w:before="120"/>
              <w:contextualSpacing/>
              <w:jc w:val="both"/>
              <w:rPr>
                <w:rFonts w:cs="Arial"/>
                <w:b/>
                <w:bCs/>
                <w:snapToGrid w:val="0"/>
                <w:sz w:val="20"/>
              </w:rPr>
            </w:pPr>
            <w:r w:rsidRPr="0027499D">
              <w:rPr>
                <w:rFonts w:cs="Arial"/>
                <w:b/>
                <w:bCs/>
                <w:snapToGrid w:val="0"/>
                <w:sz w:val="20"/>
              </w:rPr>
              <w:t>Especificación técnica por ítem</w:t>
            </w:r>
          </w:p>
          <w:p w14:paraId="40F1254F" w14:textId="77777777" w:rsidR="00485935" w:rsidRDefault="00485935" w:rsidP="00485935">
            <w:pPr>
              <w:jc w:val="both"/>
              <w:rPr>
                <w:rFonts w:eastAsia="Calibri" w:cs="Arial"/>
                <w:sz w:val="20"/>
                <w:szCs w:val="20"/>
                <w:lang w:eastAsia="en-US"/>
              </w:rPr>
            </w:pPr>
          </w:p>
          <w:p w14:paraId="7E311F70" w14:textId="77777777" w:rsidR="00485935" w:rsidRDefault="00485935" w:rsidP="00485935">
            <w:pPr>
              <w:ind w:right="223"/>
              <w:jc w:val="both"/>
              <w:rPr>
                <w:rFonts w:eastAsia="Calibri" w:cs="Arial"/>
                <w:sz w:val="20"/>
                <w:szCs w:val="20"/>
                <w:lang w:eastAsia="en-US"/>
              </w:rPr>
            </w:pPr>
          </w:p>
          <w:p w14:paraId="3D90006D" w14:textId="77777777" w:rsidR="00485935" w:rsidRDefault="00485935" w:rsidP="00485935">
            <w:pPr>
              <w:ind w:right="223"/>
              <w:jc w:val="both"/>
              <w:rPr>
                <w:rFonts w:eastAsia="Calibri" w:cs="Arial"/>
                <w:sz w:val="20"/>
                <w:szCs w:val="20"/>
                <w:lang w:eastAsia="en-US"/>
              </w:rPr>
            </w:pPr>
            <w:r w:rsidRPr="00F76CCB">
              <w:rPr>
                <w:rFonts w:eastAsia="Calibri" w:cs="Arial"/>
                <w:sz w:val="20"/>
                <w:szCs w:val="20"/>
                <w:lang w:eastAsia="en-US"/>
              </w:rPr>
              <w:t>Adjunto en ANEXO 1 - ESPECIFICACIONES TÉCNICAS PARA EJECUCIÓN POR ITEM</w:t>
            </w:r>
          </w:p>
          <w:p w14:paraId="586D2F6F" w14:textId="77777777" w:rsidR="00485935" w:rsidRPr="0027499D" w:rsidRDefault="00485935" w:rsidP="00485935">
            <w:pPr>
              <w:ind w:right="223"/>
              <w:jc w:val="both"/>
              <w:rPr>
                <w:rFonts w:eastAsia="Calibri" w:cs="Arial"/>
                <w:sz w:val="20"/>
                <w:szCs w:val="20"/>
                <w:u w:val="single"/>
              </w:rPr>
            </w:pPr>
          </w:p>
        </w:tc>
      </w:tr>
      <w:tr w:rsidR="00485935" w:rsidRPr="0027499D" w14:paraId="36AEA8DD" w14:textId="77777777" w:rsidTr="00485935">
        <w:trPr>
          <w:trHeight w:val="397"/>
        </w:trPr>
        <w:tc>
          <w:tcPr>
            <w:tcW w:w="9498" w:type="dxa"/>
            <w:shd w:val="clear" w:color="auto" w:fill="D9D9D9"/>
            <w:vAlign w:val="center"/>
          </w:tcPr>
          <w:p w14:paraId="74247BCF" w14:textId="77777777" w:rsidR="00485935" w:rsidRPr="0027499D" w:rsidRDefault="00485935" w:rsidP="00485935">
            <w:pPr>
              <w:pStyle w:val="Prrafodelista"/>
              <w:numPr>
                <w:ilvl w:val="0"/>
                <w:numId w:val="46"/>
              </w:numPr>
              <w:contextualSpacing/>
              <w:jc w:val="both"/>
              <w:rPr>
                <w:rFonts w:cs="Arial"/>
                <w:bCs/>
                <w:snapToGrid w:val="0"/>
                <w:sz w:val="20"/>
              </w:rPr>
            </w:pPr>
            <w:r w:rsidRPr="0027499D">
              <w:rPr>
                <w:rFonts w:cs="Arial"/>
                <w:b/>
                <w:sz w:val="20"/>
              </w:rPr>
              <w:t>PLAZO DE EJECUCIÓN</w:t>
            </w:r>
          </w:p>
        </w:tc>
      </w:tr>
      <w:tr w:rsidR="00485935" w:rsidRPr="0027499D" w14:paraId="7501F344" w14:textId="77777777" w:rsidTr="00485935">
        <w:trPr>
          <w:trHeight w:val="682"/>
        </w:trPr>
        <w:tc>
          <w:tcPr>
            <w:tcW w:w="9498" w:type="dxa"/>
            <w:vAlign w:val="center"/>
          </w:tcPr>
          <w:p w14:paraId="6590F914" w14:textId="77777777" w:rsidR="00485935" w:rsidRPr="0027499D" w:rsidRDefault="00485935" w:rsidP="00485935">
            <w:pPr>
              <w:ind w:right="176"/>
              <w:jc w:val="both"/>
              <w:rPr>
                <w:rFonts w:eastAsia="Calibri" w:cs="Arial"/>
                <w:b/>
                <w:bCs/>
                <w:snapToGrid w:val="0"/>
                <w:sz w:val="20"/>
                <w:szCs w:val="20"/>
              </w:rPr>
            </w:pPr>
          </w:p>
          <w:p w14:paraId="05B06975" w14:textId="77777777" w:rsidR="00485935" w:rsidRPr="0027499D" w:rsidRDefault="00485935" w:rsidP="00485935">
            <w:pPr>
              <w:ind w:right="176"/>
              <w:jc w:val="both"/>
              <w:rPr>
                <w:rFonts w:eastAsia="Calibri" w:cs="Arial"/>
                <w:b/>
                <w:bCs/>
                <w:snapToGrid w:val="0"/>
                <w:sz w:val="20"/>
                <w:szCs w:val="20"/>
              </w:rPr>
            </w:pPr>
            <w:r w:rsidRPr="0027499D">
              <w:rPr>
                <w:rFonts w:eastAsia="Calibri" w:cs="Arial"/>
                <w:b/>
                <w:bCs/>
                <w:snapToGrid w:val="0"/>
                <w:sz w:val="20"/>
                <w:szCs w:val="20"/>
              </w:rPr>
              <w:t>Plazo</w:t>
            </w:r>
          </w:p>
          <w:p w14:paraId="5BCA6446" w14:textId="77777777" w:rsidR="00485935" w:rsidRPr="0027499D" w:rsidRDefault="00485935" w:rsidP="00485935">
            <w:pPr>
              <w:ind w:right="176"/>
              <w:jc w:val="both"/>
              <w:rPr>
                <w:rFonts w:eastAsia="Calibri" w:cs="Arial"/>
                <w:bCs/>
                <w:snapToGrid w:val="0"/>
                <w:sz w:val="20"/>
                <w:szCs w:val="20"/>
              </w:rPr>
            </w:pPr>
            <w:r w:rsidRPr="0027499D">
              <w:rPr>
                <w:rFonts w:eastAsia="Calibri" w:cs="Arial"/>
                <w:bCs/>
                <w:snapToGrid w:val="0"/>
                <w:sz w:val="20"/>
                <w:szCs w:val="20"/>
              </w:rPr>
              <w:t xml:space="preserve">La obra deberá ser ejecutada en un plazo máximo de treinta (30) días calendario, computable desde la fecha establecida en la Orden de Proceder, emitida por el Supervisor de Obra. </w:t>
            </w:r>
          </w:p>
          <w:p w14:paraId="7E75C929" w14:textId="77777777" w:rsidR="00485935" w:rsidRPr="0027499D" w:rsidRDefault="00485935" w:rsidP="00485935">
            <w:pPr>
              <w:ind w:right="176"/>
              <w:jc w:val="both"/>
              <w:rPr>
                <w:rFonts w:eastAsia="Calibri" w:cs="Arial"/>
                <w:bCs/>
                <w:snapToGrid w:val="0"/>
                <w:sz w:val="20"/>
                <w:szCs w:val="20"/>
              </w:rPr>
            </w:pPr>
          </w:p>
          <w:p w14:paraId="461A5CB9" w14:textId="77777777" w:rsidR="00485935" w:rsidRPr="0027499D" w:rsidRDefault="00485935" w:rsidP="00485935">
            <w:pPr>
              <w:ind w:right="176"/>
              <w:jc w:val="both"/>
              <w:rPr>
                <w:rFonts w:eastAsia="Calibri" w:cs="Arial"/>
                <w:b/>
                <w:bCs/>
                <w:snapToGrid w:val="0"/>
                <w:sz w:val="20"/>
                <w:szCs w:val="20"/>
              </w:rPr>
            </w:pPr>
            <w:r w:rsidRPr="0027499D">
              <w:rPr>
                <w:rFonts w:eastAsia="Calibri" w:cs="Arial"/>
                <w:b/>
                <w:bCs/>
                <w:snapToGrid w:val="0"/>
                <w:sz w:val="20"/>
                <w:szCs w:val="20"/>
              </w:rPr>
              <w:t>Cronograma</w:t>
            </w:r>
          </w:p>
          <w:p w14:paraId="7C63FB26" w14:textId="77777777" w:rsidR="00485935" w:rsidRPr="0027499D" w:rsidRDefault="00485935" w:rsidP="00485935">
            <w:pPr>
              <w:ind w:right="176"/>
              <w:jc w:val="both"/>
              <w:rPr>
                <w:rFonts w:eastAsia="Calibri" w:cs="Arial"/>
                <w:bCs/>
                <w:snapToGrid w:val="0"/>
                <w:sz w:val="20"/>
                <w:szCs w:val="20"/>
              </w:rPr>
            </w:pPr>
            <w:r w:rsidRPr="0027499D">
              <w:rPr>
                <w:rFonts w:cs="Arial"/>
                <w:bCs/>
                <w:snapToGrid w:val="0"/>
                <w:sz w:val="20"/>
                <w:szCs w:val="20"/>
              </w:rPr>
              <w:t>El proponente adjudicado</w:t>
            </w:r>
            <w:r w:rsidRPr="0027499D">
              <w:rPr>
                <w:rFonts w:eastAsia="Calibri" w:cs="Arial"/>
                <w:bCs/>
                <w:snapToGrid w:val="0"/>
                <w:sz w:val="20"/>
                <w:szCs w:val="20"/>
              </w:rPr>
              <w:t xml:space="preserve">, luego de recibida la Orden de Proceder deberá entregar el cronograma de obra (que podrá ser el que se presentó en la propuesta) al Supervisor de Obra para su aprobación, el mismo que podrá ser ajustado durante la ejecución de la obra </w:t>
            </w:r>
            <w:r w:rsidRPr="0027499D">
              <w:rPr>
                <w:rFonts w:eastAsia="Calibri" w:cs="Arial"/>
                <w:bCs/>
                <w:snapToGrid w:val="0"/>
                <w:sz w:val="20"/>
                <w:szCs w:val="20"/>
              </w:rPr>
              <w:lastRenderedPageBreak/>
              <w:t>por causas debidamente justificadas y aprobadas por el Supervisor de Obra, dichas justificaciones serán detalladas en los Informes Técnicos.</w:t>
            </w:r>
          </w:p>
          <w:p w14:paraId="22A6D339" w14:textId="77777777" w:rsidR="00485935" w:rsidRPr="0027499D" w:rsidRDefault="00485935" w:rsidP="00485935">
            <w:pPr>
              <w:spacing w:before="120" w:after="120"/>
              <w:jc w:val="both"/>
              <w:rPr>
                <w:rFonts w:cs="Arial"/>
                <w:bCs/>
                <w:snapToGrid w:val="0"/>
                <w:sz w:val="20"/>
                <w:szCs w:val="20"/>
              </w:rPr>
            </w:pPr>
            <w:r w:rsidRPr="0027499D">
              <w:rPr>
                <w:rFonts w:eastAsia="Calibri" w:cs="Arial"/>
                <w:bCs/>
                <w:snapToGrid w:val="0"/>
                <w:sz w:val="20"/>
                <w:szCs w:val="20"/>
              </w:rPr>
              <w:t>En caso de que e</w:t>
            </w:r>
            <w:r w:rsidRPr="0027499D">
              <w:rPr>
                <w:rFonts w:cs="Arial"/>
                <w:bCs/>
                <w:snapToGrid w:val="0"/>
                <w:sz w:val="20"/>
                <w:szCs w:val="20"/>
              </w:rPr>
              <w:t>l proponente adjudicado</w:t>
            </w:r>
            <w:r w:rsidRPr="0027499D">
              <w:rPr>
                <w:rFonts w:eastAsia="Calibri" w:cs="Arial"/>
                <w:bCs/>
                <w:snapToGrid w:val="0"/>
                <w:sz w:val="20"/>
                <w:szCs w:val="20"/>
              </w:rPr>
              <w:t xml:space="preserve"> suspenda los trabajos sin justificación por más de cinco (5) días calendario continuo sin autorización del Supervisor de Obras, se procederá a la Resolución del Contrato por causales atribuibles a</w:t>
            </w:r>
            <w:r w:rsidRPr="0027499D">
              <w:rPr>
                <w:rFonts w:cs="Arial"/>
                <w:bCs/>
                <w:snapToGrid w:val="0"/>
                <w:sz w:val="20"/>
                <w:szCs w:val="20"/>
              </w:rPr>
              <w:t>l proponente adjudicado</w:t>
            </w:r>
            <w:r w:rsidRPr="0027499D">
              <w:rPr>
                <w:rFonts w:eastAsia="Calibri" w:cs="Arial"/>
                <w:bCs/>
                <w:snapToGrid w:val="0"/>
                <w:sz w:val="20"/>
                <w:szCs w:val="20"/>
              </w:rPr>
              <w:t>.</w:t>
            </w:r>
          </w:p>
        </w:tc>
      </w:tr>
      <w:tr w:rsidR="00485935" w:rsidRPr="0027499D" w14:paraId="7F4BF55E" w14:textId="77777777" w:rsidTr="00485935">
        <w:trPr>
          <w:trHeight w:val="397"/>
        </w:trPr>
        <w:tc>
          <w:tcPr>
            <w:tcW w:w="9498" w:type="dxa"/>
            <w:tcBorders>
              <w:bottom w:val="single" w:sz="4" w:space="0" w:color="auto"/>
            </w:tcBorders>
            <w:shd w:val="clear" w:color="auto" w:fill="D9D9D9"/>
            <w:vAlign w:val="center"/>
          </w:tcPr>
          <w:p w14:paraId="66DE756E" w14:textId="77777777" w:rsidR="00485935" w:rsidRPr="0027499D" w:rsidRDefault="00485935" w:rsidP="00485935">
            <w:pPr>
              <w:pStyle w:val="Prrafodelista"/>
              <w:numPr>
                <w:ilvl w:val="0"/>
                <w:numId w:val="46"/>
              </w:numPr>
              <w:contextualSpacing/>
              <w:jc w:val="both"/>
              <w:rPr>
                <w:rFonts w:cs="Arial"/>
                <w:b/>
                <w:sz w:val="20"/>
              </w:rPr>
            </w:pPr>
            <w:r w:rsidRPr="0027499D">
              <w:rPr>
                <w:rFonts w:cs="Arial"/>
                <w:b/>
                <w:sz w:val="20"/>
              </w:rPr>
              <w:lastRenderedPageBreak/>
              <w:t xml:space="preserve">LUGAR </w:t>
            </w:r>
            <w:r w:rsidRPr="0027499D">
              <w:rPr>
                <w:rFonts w:cs="Arial"/>
                <w:b/>
                <w:bCs/>
                <w:snapToGrid w:val="0"/>
                <w:sz w:val="20"/>
              </w:rPr>
              <w:t>DE</w:t>
            </w:r>
            <w:r w:rsidRPr="0027499D">
              <w:rPr>
                <w:rFonts w:cs="Arial"/>
                <w:b/>
                <w:sz w:val="20"/>
              </w:rPr>
              <w:t xml:space="preserve"> EJECUCIÓN</w:t>
            </w:r>
          </w:p>
        </w:tc>
      </w:tr>
      <w:tr w:rsidR="00485935" w:rsidRPr="0027499D" w14:paraId="4A21505F" w14:textId="77777777" w:rsidTr="00485935">
        <w:trPr>
          <w:trHeight w:val="258"/>
        </w:trPr>
        <w:tc>
          <w:tcPr>
            <w:tcW w:w="9498" w:type="dxa"/>
            <w:tcBorders>
              <w:bottom w:val="single" w:sz="4" w:space="0" w:color="auto"/>
            </w:tcBorders>
            <w:shd w:val="clear" w:color="auto" w:fill="auto"/>
            <w:vAlign w:val="center"/>
          </w:tcPr>
          <w:p w14:paraId="20111362" w14:textId="3DC7EAC8" w:rsidR="00485935" w:rsidRPr="00654F47" w:rsidRDefault="00485935" w:rsidP="00E25CFD">
            <w:pPr>
              <w:spacing w:before="120" w:after="120"/>
              <w:jc w:val="both"/>
              <w:rPr>
                <w:rFonts w:cs="Arial"/>
                <w:sz w:val="20"/>
                <w:szCs w:val="20"/>
                <w:lang w:val="es-ES_tradnl"/>
              </w:rPr>
            </w:pPr>
            <w:r w:rsidRPr="006210E1">
              <w:rPr>
                <w:rFonts w:cs="Arial"/>
                <w:sz w:val="20"/>
                <w:szCs w:val="20"/>
                <w:lang w:val="es-ES_tradnl"/>
              </w:rPr>
              <w:t>El lugar para la ej</w:t>
            </w:r>
            <w:r>
              <w:rPr>
                <w:rFonts w:cs="Arial"/>
                <w:sz w:val="20"/>
                <w:szCs w:val="20"/>
                <w:lang w:val="es-ES_tradnl"/>
              </w:rPr>
              <w:t>ecu</w:t>
            </w:r>
            <w:r w:rsidR="00E25CFD">
              <w:rPr>
                <w:rFonts w:cs="Arial"/>
                <w:sz w:val="20"/>
                <w:szCs w:val="20"/>
                <w:lang w:val="es-ES_tradnl"/>
              </w:rPr>
              <w:t>ción de los trabajos</w:t>
            </w:r>
            <w:r>
              <w:rPr>
                <w:rFonts w:cs="Arial"/>
                <w:sz w:val="20"/>
                <w:szCs w:val="20"/>
                <w:lang w:val="es-ES_tradnl"/>
              </w:rPr>
              <w:t xml:space="preserve"> en los</w:t>
            </w:r>
            <w:r w:rsidRPr="006210E1">
              <w:rPr>
                <w:rFonts w:cs="Arial"/>
                <w:sz w:val="20"/>
                <w:szCs w:val="20"/>
                <w:lang w:val="es-ES_tradnl"/>
              </w:rPr>
              <w:t xml:space="preserve"> inmueble</w:t>
            </w:r>
            <w:r w:rsidR="00A47E49">
              <w:rPr>
                <w:rFonts w:cs="Arial"/>
                <w:sz w:val="20"/>
                <w:szCs w:val="20"/>
                <w:lang w:val="es-ES_tradnl"/>
              </w:rPr>
              <w:t>s</w:t>
            </w:r>
            <w:r w:rsidRPr="006210E1">
              <w:rPr>
                <w:rFonts w:cs="Arial"/>
                <w:sz w:val="20"/>
                <w:szCs w:val="20"/>
                <w:lang w:val="es-ES_tradnl"/>
              </w:rPr>
              <w:t xml:space="preserve"> del BCB ubicado en la localidad de Chiquicollo de la ciudad de Cochabamba, Calle Chiquicollo S/N.</w:t>
            </w:r>
          </w:p>
        </w:tc>
      </w:tr>
      <w:tr w:rsidR="00485935" w:rsidRPr="0027499D" w14:paraId="75AF3964" w14:textId="77777777" w:rsidTr="00485935">
        <w:trPr>
          <w:trHeight w:val="397"/>
        </w:trPr>
        <w:tc>
          <w:tcPr>
            <w:tcW w:w="9498" w:type="dxa"/>
            <w:shd w:val="clear" w:color="auto" w:fill="D9D9D9"/>
            <w:vAlign w:val="center"/>
          </w:tcPr>
          <w:p w14:paraId="7B152812" w14:textId="77777777" w:rsidR="00485935" w:rsidRPr="0027499D" w:rsidRDefault="00485935" w:rsidP="00485935">
            <w:pPr>
              <w:numPr>
                <w:ilvl w:val="0"/>
                <w:numId w:val="46"/>
              </w:numPr>
              <w:rPr>
                <w:rFonts w:cs="Arial"/>
                <w:b/>
                <w:sz w:val="20"/>
                <w:szCs w:val="20"/>
              </w:rPr>
            </w:pPr>
            <w:r w:rsidRPr="0027499D">
              <w:rPr>
                <w:rFonts w:cs="Arial"/>
                <w:b/>
                <w:sz w:val="20"/>
                <w:szCs w:val="20"/>
              </w:rPr>
              <w:t>RESPONSABILIDAD DEL PROPONENTE CONTRATADO</w:t>
            </w:r>
          </w:p>
        </w:tc>
      </w:tr>
      <w:tr w:rsidR="00485935" w:rsidRPr="0027499D" w14:paraId="08E3F06D" w14:textId="77777777" w:rsidTr="00485935">
        <w:trPr>
          <w:trHeight w:val="397"/>
        </w:trPr>
        <w:tc>
          <w:tcPr>
            <w:tcW w:w="9498" w:type="dxa"/>
            <w:shd w:val="clear" w:color="auto" w:fill="auto"/>
            <w:vAlign w:val="center"/>
          </w:tcPr>
          <w:p w14:paraId="5E399F19" w14:textId="77777777" w:rsidR="00485935" w:rsidRPr="0027499D" w:rsidRDefault="00485935" w:rsidP="00485935">
            <w:pPr>
              <w:tabs>
                <w:tab w:val="left" w:pos="9224"/>
              </w:tabs>
              <w:ind w:right="177"/>
              <w:jc w:val="both"/>
              <w:rPr>
                <w:rFonts w:cs="Arial"/>
                <w:snapToGrid w:val="0"/>
                <w:spacing w:val="-3"/>
                <w:sz w:val="20"/>
                <w:szCs w:val="20"/>
                <w:lang w:val="es-ES_tradnl" w:eastAsia="en-US"/>
              </w:rPr>
            </w:pPr>
          </w:p>
          <w:p w14:paraId="63995FF7" w14:textId="77777777" w:rsidR="00485935" w:rsidRPr="0027499D" w:rsidRDefault="00485935" w:rsidP="00485935">
            <w:pPr>
              <w:tabs>
                <w:tab w:val="left" w:pos="9224"/>
              </w:tabs>
              <w:ind w:right="177"/>
              <w:jc w:val="both"/>
              <w:rPr>
                <w:rFonts w:cs="Arial"/>
                <w:snapToGrid w:val="0"/>
                <w:spacing w:val="-3"/>
                <w:sz w:val="20"/>
                <w:szCs w:val="20"/>
                <w:lang w:val="es-ES_tradnl" w:eastAsia="en-US"/>
              </w:rPr>
            </w:pPr>
            <w:r w:rsidRPr="0027499D">
              <w:rPr>
                <w:rFonts w:cs="Arial"/>
                <w:snapToGrid w:val="0"/>
                <w:spacing w:val="-3"/>
                <w:sz w:val="20"/>
                <w:szCs w:val="20"/>
                <w:lang w:val="es-ES_tradnl" w:eastAsia="en-US"/>
              </w:rPr>
              <w:t>El proponente deberá tomar en cuenta el cumplimiento de lo siguiente:</w:t>
            </w:r>
          </w:p>
          <w:p w14:paraId="0E03776D" w14:textId="77777777" w:rsidR="00485935" w:rsidRPr="0027499D" w:rsidRDefault="00485935" w:rsidP="00485935">
            <w:pPr>
              <w:tabs>
                <w:tab w:val="left" w:pos="9224"/>
              </w:tabs>
              <w:ind w:right="177"/>
              <w:jc w:val="both"/>
              <w:rPr>
                <w:rFonts w:cs="Arial"/>
                <w:snapToGrid w:val="0"/>
                <w:spacing w:val="-3"/>
                <w:sz w:val="20"/>
                <w:szCs w:val="20"/>
                <w:lang w:val="es-ES_tradnl" w:eastAsia="en-US"/>
              </w:rPr>
            </w:pPr>
          </w:p>
          <w:p w14:paraId="36094B44" w14:textId="77777777" w:rsidR="00485935" w:rsidRPr="0027499D" w:rsidRDefault="00485935" w:rsidP="00485935">
            <w:pPr>
              <w:numPr>
                <w:ilvl w:val="0"/>
                <w:numId w:val="48"/>
              </w:numPr>
              <w:tabs>
                <w:tab w:val="left" w:pos="9224"/>
              </w:tabs>
              <w:ind w:right="120"/>
              <w:jc w:val="both"/>
              <w:rPr>
                <w:rFonts w:cs="Arial"/>
                <w:sz w:val="20"/>
                <w:szCs w:val="20"/>
              </w:rPr>
            </w:pPr>
            <w:r w:rsidRPr="0027499D">
              <w:rPr>
                <w:rFonts w:cs="Arial"/>
                <w:sz w:val="20"/>
                <w:szCs w:val="20"/>
              </w:rPr>
              <w:t>El Proponente adjudicado deberá cumplir y actuar de acuerdo con todas las leyes, decretos, reglamentos y demás disposiciones vigentes en Bolivia, dar estricto cumplimiento a toda la legislación laboral y social vigente, en relación a su personal.</w:t>
            </w:r>
          </w:p>
          <w:p w14:paraId="1D995229" w14:textId="77777777" w:rsidR="00485935" w:rsidRPr="0027499D" w:rsidRDefault="00485935" w:rsidP="00485935">
            <w:pPr>
              <w:numPr>
                <w:ilvl w:val="0"/>
                <w:numId w:val="48"/>
              </w:numPr>
              <w:tabs>
                <w:tab w:val="left" w:pos="9186"/>
              </w:tabs>
              <w:ind w:right="114"/>
              <w:contextualSpacing/>
              <w:jc w:val="both"/>
              <w:rPr>
                <w:rFonts w:cs="Arial"/>
                <w:spacing w:val="-3"/>
                <w:sz w:val="20"/>
                <w:szCs w:val="20"/>
                <w:lang w:eastAsia="en-US"/>
              </w:rPr>
            </w:pPr>
            <w:r w:rsidRPr="0027499D">
              <w:rPr>
                <w:rFonts w:cs="Arial"/>
                <w:sz w:val="20"/>
                <w:szCs w:val="20"/>
              </w:rPr>
              <w:t xml:space="preserve">El Proponente adjudicado está obligado a proveer a sus trabajadores de ropa de trabajo y equipo de protección personal en cumplimiento al Decreto Supremo Nº 0108, </w:t>
            </w:r>
            <w:r w:rsidRPr="0027499D">
              <w:rPr>
                <w:rFonts w:cs="Arial"/>
                <w:spacing w:val="-3"/>
                <w:sz w:val="20"/>
                <w:szCs w:val="20"/>
                <w:lang w:val="es-CO" w:eastAsia="en-US"/>
              </w:rPr>
              <w:t>el incumplimiento será multado o sancionado de acuerdo a lo establecido.</w:t>
            </w:r>
          </w:p>
          <w:p w14:paraId="1DF1BC4C" w14:textId="77777777" w:rsidR="00485935" w:rsidRPr="0027499D" w:rsidRDefault="00485935" w:rsidP="00485935">
            <w:pPr>
              <w:numPr>
                <w:ilvl w:val="0"/>
                <w:numId w:val="48"/>
              </w:numPr>
              <w:tabs>
                <w:tab w:val="left" w:pos="9224"/>
              </w:tabs>
              <w:ind w:right="120"/>
              <w:jc w:val="both"/>
              <w:rPr>
                <w:rFonts w:cs="Arial"/>
                <w:sz w:val="20"/>
                <w:szCs w:val="20"/>
              </w:rPr>
            </w:pPr>
            <w:r w:rsidRPr="0027499D">
              <w:rPr>
                <w:rFonts w:cs="Arial"/>
                <w:sz w:val="20"/>
                <w:szCs w:val="20"/>
              </w:rPr>
              <w:t xml:space="preserve">Para evitar toda emergencia que potencialmente afecte la seguridad e integridad de personas e instalaciones por la ejecución de la obra, el </w:t>
            </w:r>
            <w:r w:rsidRPr="0027499D">
              <w:rPr>
                <w:rFonts w:cs="Arial"/>
                <w:bCs/>
                <w:snapToGrid w:val="0"/>
                <w:sz w:val="20"/>
                <w:szCs w:val="20"/>
              </w:rPr>
              <w:t>proponente adjudicado</w:t>
            </w:r>
            <w:r w:rsidRPr="0027499D">
              <w:rPr>
                <w:rFonts w:cs="Arial"/>
                <w:sz w:val="20"/>
                <w:szCs w:val="20"/>
              </w:rPr>
              <w:t xml:space="preserve"> deberá tomar las medidas que juzgue prudentes para evitar emergencias, daños o pérdidas, sin exigir por ello compensación.</w:t>
            </w:r>
          </w:p>
          <w:p w14:paraId="5DD17B6F" w14:textId="209565C1" w:rsidR="00485935" w:rsidRPr="0027499D" w:rsidRDefault="004E3AE1" w:rsidP="00485935">
            <w:pPr>
              <w:numPr>
                <w:ilvl w:val="0"/>
                <w:numId w:val="48"/>
              </w:numPr>
              <w:tabs>
                <w:tab w:val="left" w:pos="9224"/>
              </w:tabs>
              <w:ind w:right="120"/>
              <w:jc w:val="both"/>
              <w:rPr>
                <w:rFonts w:cs="Arial"/>
                <w:sz w:val="20"/>
                <w:szCs w:val="20"/>
              </w:rPr>
            </w:pPr>
            <w:r>
              <w:rPr>
                <w:rFonts w:cs="Arial"/>
                <w:sz w:val="20"/>
                <w:szCs w:val="20"/>
              </w:rPr>
              <w:t>A</w:t>
            </w:r>
            <w:r w:rsidR="00485935" w:rsidRPr="0027499D">
              <w:rPr>
                <w:rFonts w:cs="Arial"/>
                <w:sz w:val="20"/>
                <w:szCs w:val="20"/>
              </w:rPr>
              <w:t xml:space="preserve">simismo deberá disponer de insumos para primeros auxilios. </w:t>
            </w:r>
          </w:p>
          <w:p w14:paraId="48794AA2" w14:textId="77777777" w:rsidR="00485935" w:rsidRPr="0027499D" w:rsidRDefault="00485935" w:rsidP="00485935">
            <w:pPr>
              <w:numPr>
                <w:ilvl w:val="0"/>
                <w:numId w:val="48"/>
              </w:numPr>
              <w:tabs>
                <w:tab w:val="left" w:pos="9224"/>
              </w:tabs>
              <w:ind w:right="120"/>
              <w:jc w:val="both"/>
              <w:rPr>
                <w:rFonts w:cs="Arial"/>
                <w:sz w:val="20"/>
                <w:szCs w:val="20"/>
              </w:rPr>
            </w:pPr>
            <w:r w:rsidRPr="0027499D">
              <w:rPr>
                <w:rFonts w:cs="Arial"/>
                <w:snapToGrid w:val="0"/>
                <w:sz w:val="20"/>
                <w:szCs w:val="20"/>
                <w:lang w:eastAsia="en-US"/>
              </w:rPr>
              <w:t>Todos los trabajos descritos en las Especificaciones Técnicas serán autorizados por el Supervisor de Obra mediante el Libro de Órdenes.</w:t>
            </w:r>
          </w:p>
          <w:p w14:paraId="7031059C" w14:textId="77777777" w:rsidR="00485935" w:rsidRPr="0027499D" w:rsidRDefault="00485935" w:rsidP="00485935">
            <w:pPr>
              <w:numPr>
                <w:ilvl w:val="0"/>
                <w:numId w:val="48"/>
              </w:numPr>
              <w:spacing w:line="276" w:lineRule="auto"/>
              <w:ind w:right="177"/>
              <w:jc w:val="both"/>
              <w:rPr>
                <w:rFonts w:cs="Arial"/>
                <w:snapToGrid w:val="0"/>
                <w:sz w:val="20"/>
                <w:szCs w:val="20"/>
              </w:rPr>
            </w:pPr>
            <w:r w:rsidRPr="0027499D">
              <w:rPr>
                <w:rFonts w:cs="Arial"/>
                <w:snapToGrid w:val="0"/>
                <w:sz w:val="20"/>
                <w:szCs w:val="20"/>
              </w:rPr>
              <w:t>Previo al inicio de la ejecución de la obra, el Proponente adjudicado deberá presentar a la Entidad el Protocolo de Bioseguridad establecido por la Cámara de Boliviana de la Construcción y el Protocolo de Bioseguridad establecida por el Ministerio de Salud (medidas para los trabajadores, mismo que será implementado en la obra con el objeto de evitar el contagio del COVID-19.</w:t>
            </w:r>
          </w:p>
          <w:p w14:paraId="23B12CEE" w14:textId="77777777" w:rsidR="00485935" w:rsidRPr="0027499D" w:rsidRDefault="00485935" w:rsidP="00485935">
            <w:pPr>
              <w:numPr>
                <w:ilvl w:val="0"/>
                <w:numId w:val="48"/>
              </w:numPr>
              <w:tabs>
                <w:tab w:val="left" w:pos="9224"/>
              </w:tabs>
              <w:ind w:right="120"/>
              <w:jc w:val="both"/>
              <w:rPr>
                <w:rFonts w:cs="Arial"/>
                <w:b/>
                <w:sz w:val="20"/>
                <w:szCs w:val="20"/>
              </w:rPr>
            </w:pPr>
            <w:r w:rsidRPr="0027499D">
              <w:rPr>
                <w:rFonts w:cs="Arial"/>
                <w:snapToGrid w:val="0"/>
                <w:sz w:val="20"/>
                <w:szCs w:val="20"/>
                <w:lang w:eastAsia="en-US"/>
              </w:rPr>
              <w:t xml:space="preserve">Se </w:t>
            </w:r>
            <w:r w:rsidRPr="0027499D">
              <w:rPr>
                <w:rFonts w:cs="Arial"/>
                <w:snapToGrid w:val="0"/>
                <w:sz w:val="20"/>
                <w:szCs w:val="20"/>
              </w:rPr>
              <w:t>deberá</w:t>
            </w:r>
            <w:r w:rsidRPr="0027499D">
              <w:rPr>
                <w:rFonts w:cs="Arial"/>
                <w:snapToGrid w:val="0"/>
                <w:sz w:val="20"/>
                <w:szCs w:val="20"/>
                <w:lang w:eastAsia="en-US"/>
              </w:rPr>
              <w:t xml:space="preserve"> proceder al retiro de todo el escombro que se genere en la ejecución de los ítems de la obra, cuantas veces sea necesario y/o requerido, evitando la acumulación de escombros al interior del inmueble.</w:t>
            </w:r>
          </w:p>
          <w:p w14:paraId="27D3F17C" w14:textId="77777777" w:rsidR="00485935" w:rsidRPr="0027499D" w:rsidRDefault="00485935" w:rsidP="00485935">
            <w:pPr>
              <w:ind w:right="177"/>
              <w:jc w:val="both"/>
              <w:rPr>
                <w:rFonts w:cs="Arial"/>
                <w:b/>
                <w:sz w:val="20"/>
                <w:szCs w:val="20"/>
              </w:rPr>
            </w:pPr>
          </w:p>
        </w:tc>
      </w:tr>
      <w:tr w:rsidR="00485935" w:rsidRPr="0027499D" w14:paraId="17139FD6" w14:textId="77777777" w:rsidTr="00485935">
        <w:trPr>
          <w:trHeight w:val="329"/>
        </w:trPr>
        <w:tc>
          <w:tcPr>
            <w:tcW w:w="9498" w:type="dxa"/>
            <w:shd w:val="clear" w:color="auto" w:fill="D9D9D9" w:themeFill="background1" w:themeFillShade="D9"/>
            <w:vAlign w:val="center"/>
          </w:tcPr>
          <w:p w14:paraId="2B8B38ED" w14:textId="77777777" w:rsidR="00485935" w:rsidRPr="0027499D" w:rsidRDefault="00485935" w:rsidP="00485935">
            <w:pPr>
              <w:numPr>
                <w:ilvl w:val="0"/>
                <w:numId w:val="46"/>
              </w:numPr>
              <w:rPr>
                <w:rFonts w:cs="Arial"/>
                <w:b/>
                <w:sz w:val="20"/>
                <w:szCs w:val="20"/>
              </w:rPr>
            </w:pPr>
            <w:r>
              <w:rPr>
                <w:rFonts w:cs="Arial"/>
                <w:b/>
                <w:sz w:val="20"/>
                <w:szCs w:val="20"/>
              </w:rPr>
              <w:t xml:space="preserve">SEGUROS </w:t>
            </w:r>
          </w:p>
        </w:tc>
      </w:tr>
      <w:tr w:rsidR="00485935" w:rsidRPr="0027499D" w14:paraId="784739C7" w14:textId="77777777" w:rsidTr="00485935">
        <w:trPr>
          <w:trHeight w:val="1466"/>
        </w:trPr>
        <w:tc>
          <w:tcPr>
            <w:tcW w:w="9498" w:type="dxa"/>
            <w:shd w:val="clear" w:color="auto" w:fill="auto"/>
            <w:vAlign w:val="center"/>
          </w:tcPr>
          <w:p w14:paraId="66E79002" w14:textId="77777777" w:rsidR="00485935" w:rsidRDefault="00485935" w:rsidP="00485935">
            <w:pPr>
              <w:rPr>
                <w:rFonts w:cs="Arial"/>
                <w:b/>
                <w:sz w:val="20"/>
                <w:szCs w:val="20"/>
              </w:rPr>
            </w:pPr>
          </w:p>
          <w:p w14:paraId="5C8C9090" w14:textId="77777777" w:rsidR="00485935" w:rsidRPr="0027499D" w:rsidRDefault="00485935" w:rsidP="00485935">
            <w:pPr>
              <w:numPr>
                <w:ilvl w:val="0"/>
                <w:numId w:val="48"/>
              </w:numPr>
              <w:ind w:right="177"/>
              <w:jc w:val="both"/>
              <w:rPr>
                <w:rFonts w:eastAsia="Calibri" w:cs="Arial"/>
                <w:snapToGrid w:val="0"/>
                <w:sz w:val="20"/>
                <w:szCs w:val="20"/>
              </w:rPr>
            </w:pPr>
            <w:r w:rsidRPr="0027499D">
              <w:rPr>
                <w:rFonts w:cs="Arial"/>
                <w:snapToGrid w:val="0"/>
                <w:sz w:val="20"/>
                <w:szCs w:val="20"/>
              </w:rPr>
              <w:t xml:space="preserve">Previo al inicio de la ejecución de la obra, el Proponente adjudicado deberá presentar </w:t>
            </w:r>
            <w:r w:rsidRPr="0027499D">
              <w:rPr>
                <w:rFonts w:eastAsia="Calibri" w:cs="Arial"/>
                <w:snapToGrid w:val="0"/>
                <w:sz w:val="20"/>
                <w:szCs w:val="20"/>
              </w:rPr>
              <w:t xml:space="preserve">el certificado de cobertura SOATC (Seguro </w:t>
            </w:r>
            <w:r w:rsidRPr="0027499D">
              <w:rPr>
                <w:rFonts w:cs="Arial"/>
                <w:snapToGrid w:val="0"/>
                <w:sz w:val="20"/>
                <w:szCs w:val="20"/>
              </w:rPr>
              <w:t>Obligatorio</w:t>
            </w:r>
            <w:r w:rsidRPr="0027499D">
              <w:rPr>
                <w:rFonts w:eastAsia="Calibri" w:cs="Arial"/>
                <w:snapToGrid w:val="0"/>
                <w:sz w:val="20"/>
                <w:szCs w:val="20"/>
              </w:rPr>
              <w:t xml:space="preserve"> de Accidentes de la Trabajadora y el Trabajador en el Ámbito de la Construcción) en cumplimiento a lo establecido en el Decreto Supremo N° 4058, el cual debe ser emitido por la Aseguradora para cada trabajador o trabajadora de la construcción vigente durante el tiempo de la duración de la obra.</w:t>
            </w:r>
          </w:p>
          <w:p w14:paraId="1792DD79" w14:textId="77777777" w:rsidR="00485935" w:rsidRPr="00B55C72" w:rsidRDefault="00485935" w:rsidP="00485935">
            <w:pPr>
              <w:ind w:left="720" w:right="177"/>
              <w:jc w:val="both"/>
              <w:rPr>
                <w:rFonts w:eastAsia="Calibri" w:cs="Arial"/>
                <w:snapToGrid w:val="0"/>
                <w:sz w:val="20"/>
                <w:szCs w:val="20"/>
              </w:rPr>
            </w:pPr>
          </w:p>
        </w:tc>
      </w:tr>
      <w:tr w:rsidR="00485935" w:rsidRPr="0027499D" w14:paraId="61595F31" w14:textId="77777777" w:rsidTr="00485935">
        <w:trPr>
          <w:trHeight w:val="322"/>
        </w:trPr>
        <w:tc>
          <w:tcPr>
            <w:tcW w:w="9498" w:type="dxa"/>
            <w:shd w:val="clear" w:color="auto" w:fill="D9D9D9" w:themeFill="background1" w:themeFillShade="D9"/>
            <w:vAlign w:val="center"/>
          </w:tcPr>
          <w:p w14:paraId="5F808ACA" w14:textId="77777777" w:rsidR="00485935" w:rsidRPr="0027499D" w:rsidRDefault="00485935" w:rsidP="00485935">
            <w:pPr>
              <w:numPr>
                <w:ilvl w:val="0"/>
                <w:numId w:val="46"/>
              </w:numPr>
              <w:rPr>
                <w:rFonts w:cs="Arial"/>
                <w:sz w:val="20"/>
                <w:szCs w:val="20"/>
                <w:lang w:val="es-ES_tradnl"/>
              </w:rPr>
            </w:pPr>
            <w:r w:rsidRPr="0027499D">
              <w:rPr>
                <w:rFonts w:cs="Arial"/>
                <w:b/>
                <w:sz w:val="20"/>
                <w:szCs w:val="20"/>
              </w:rPr>
              <w:t>PROPUESTA TÉCNICA</w:t>
            </w:r>
          </w:p>
        </w:tc>
      </w:tr>
      <w:tr w:rsidR="00485935" w:rsidRPr="0027499D" w14:paraId="39718E84" w14:textId="77777777" w:rsidTr="00485935">
        <w:trPr>
          <w:trHeight w:val="322"/>
        </w:trPr>
        <w:tc>
          <w:tcPr>
            <w:tcW w:w="9498" w:type="dxa"/>
            <w:shd w:val="clear" w:color="auto" w:fill="auto"/>
            <w:vAlign w:val="center"/>
          </w:tcPr>
          <w:p w14:paraId="3CA5C5A6" w14:textId="77777777" w:rsidR="00485935" w:rsidRDefault="00485935" w:rsidP="00485935">
            <w:pPr>
              <w:ind w:left="360"/>
              <w:rPr>
                <w:rFonts w:cs="Arial"/>
                <w:b/>
                <w:sz w:val="20"/>
                <w:szCs w:val="20"/>
              </w:rPr>
            </w:pPr>
          </w:p>
          <w:p w14:paraId="3E9C4BE5" w14:textId="77777777" w:rsidR="00485935" w:rsidRPr="0027499D" w:rsidRDefault="00485935" w:rsidP="00485935">
            <w:pPr>
              <w:tabs>
                <w:tab w:val="left" w:pos="539"/>
              </w:tabs>
              <w:ind w:right="113"/>
              <w:contextualSpacing/>
              <w:jc w:val="both"/>
              <w:rPr>
                <w:rFonts w:cs="Arial"/>
                <w:bCs/>
                <w:snapToGrid w:val="0"/>
                <w:sz w:val="20"/>
                <w:szCs w:val="20"/>
              </w:rPr>
            </w:pPr>
            <w:r w:rsidRPr="0027499D">
              <w:rPr>
                <w:rFonts w:cs="Arial"/>
                <w:bCs/>
                <w:snapToGrid w:val="0"/>
                <w:sz w:val="20"/>
                <w:szCs w:val="20"/>
              </w:rPr>
              <w:t>El proponente deberá elaborar su Propuesta Técnica en el Formulario C-1 en base a los Documentos Técnicos requeridos por la entidad, debiendo establecer entre otros:</w:t>
            </w:r>
          </w:p>
          <w:p w14:paraId="0D185AD3" w14:textId="77777777" w:rsidR="00485935" w:rsidRPr="0027499D" w:rsidRDefault="00485935" w:rsidP="00485935">
            <w:pPr>
              <w:tabs>
                <w:tab w:val="left" w:pos="539"/>
              </w:tabs>
              <w:ind w:right="113"/>
              <w:contextualSpacing/>
              <w:jc w:val="both"/>
              <w:rPr>
                <w:rFonts w:cs="Arial"/>
                <w:bCs/>
                <w:snapToGrid w:val="0"/>
                <w:sz w:val="20"/>
                <w:szCs w:val="20"/>
              </w:rPr>
            </w:pPr>
          </w:p>
          <w:p w14:paraId="7A6100D4" w14:textId="77777777" w:rsidR="00485935" w:rsidRPr="0027499D" w:rsidRDefault="00485935" w:rsidP="00485935">
            <w:pPr>
              <w:pStyle w:val="Prrafodelista"/>
              <w:numPr>
                <w:ilvl w:val="0"/>
                <w:numId w:val="53"/>
              </w:numPr>
              <w:tabs>
                <w:tab w:val="left" w:pos="539"/>
              </w:tabs>
              <w:ind w:left="639" w:right="113" w:hanging="283"/>
              <w:contextualSpacing/>
              <w:jc w:val="both"/>
              <w:rPr>
                <w:rFonts w:cs="Arial"/>
                <w:bCs/>
                <w:snapToGrid w:val="0"/>
                <w:sz w:val="20"/>
              </w:rPr>
            </w:pPr>
            <w:r w:rsidRPr="0027499D">
              <w:rPr>
                <w:rFonts w:cs="Arial"/>
                <w:b/>
                <w:bCs/>
                <w:snapToGrid w:val="0"/>
                <w:sz w:val="20"/>
              </w:rPr>
              <w:t>CRONOGRAMA DE EJECUCIÓN DE OBRA</w:t>
            </w:r>
          </w:p>
          <w:p w14:paraId="7669BD59" w14:textId="77777777" w:rsidR="00485935" w:rsidRPr="0027499D" w:rsidRDefault="00485935" w:rsidP="00485935">
            <w:pPr>
              <w:tabs>
                <w:tab w:val="left" w:pos="539"/>
              </w:tabs>
              <w:ind w:right="113"/>
              <w:jc w:val="both"/>
              <w:rPr>
                <w:rFonts w:cs="Arial"/>
                <w:bCs/>
                <w:snapToGrid w:val="0"/>
                <w:sz w:val="20"/>
                <w:szCs w:val="20"/>
              </w:rPr>
            </w:pPr>
            <w:r w:rsidRPr="0027499D">
              <w:rPr>
                <w:rFonts w:cs="Arial"/>
                <w:bCs/>
                <w:snapToGrid w:val="0"/>
                <w:sz w:val="20"/>
                <w:szCs w:val="20"/>
              </w:rPr>
              <w:t>En diagrama de barras o diagrama de Gantt, estableciendo la ruta crítica.</w:t>
            </w:r>
          </w:p>
          <w:p w14:paraId="5191F4BE" w14:textId="77777777" w:rsidR="00485935" w:rsidRPr="0027499D" w:rsidRDefault="00485935" w:rsidP="00485935">
            <w:pPr>
              <w:tabs>
                <w:tab w:val="left" w:pos="539"/>
              </w:tabs>
              <w:ind w:left="566" w:right="113"/>
              <w:contextualSpacing/>
              <w:jc w:val="both"/>
              <w:rPr>
                <w:rFonts w:cs="Arial"/>
                <w:bCs/>
                <w:snapToGrid w:val="0"/>
                <w:sz w:val="20"/>
                <w:szCs w:val="20"/>
              </w:rPr>
            </w:pPr>
          </w:p>
          <w:p w14:paraId="67670F23" w14:textId="77777777" w:rsidR="00485935" w:rsidRPr="0027499D" w:rsidRDefault="00485935" w:rsidP="00485935">
            <w:pPr>
              <w:pStyle w:val="Prrafodelista"/>
              <w:numPr>
                <w:ilvl w:val="0"/>
                <w:numId w:val="53"/>
              </w:numPr>
              <w:tabs>
                <w:tab w:val="left" w:pos="539"/>
              </w:tabs>
              <w:ind w:left="923" w:right="113" w:hanging="567"/>
              <w:contextualSpacing/>
              <w:jc w:val="both"/>
              <w:rPr>
                <w:rFonts w:cs="Arial"/>
                <w:bCs/>
                <w:snapToGrid w:val="0"/>
                <w:sz w:val="20"/>
              </w:rPr>
            </w:pPr>
            <w:r w:rsidRPr="0027499D">
              <w:rPr>
                <w:rFonts w:cs="Arial"/>
                <w:b/>
                <w:bCs/>
                <w:snapToGrid w:val="0"/>
                <w:sz w:val="20"/>
              </w:rPr>
              <w:t>ORGANIGRAMA</w:t>
            </w:r>
          </w:p>
          <w:p w14:paraId="77BCA40D" w14:textId="77777777" w:rsidR="00485935" w:rsidRPr="0027499D" w:rsidRDefault="00485935" w:rsidP="00485935">
            <w:pPr>
              <w:tabs>
                <w:tab w:val="left" w:pos="539"/>
              </w:tabs>
              <w:ind w:right="113"/>
              <w:jc w:val="both"/>
              <w:rPr>
                <w:rFonts w:cs="Arial"/>
                <w:bCs/>
                <w:snapToGrid w:val="0"/>
                <w:sz w:val="20"/>
                <w:szCs w:val="20"/>
              </w:rPr>
            </w:pPr>
            <w:r w:rsidRPr="0027499D">
              <w:rPr>
                <w:rFonts w:cs="Arial"/>
                <w:bCs/>
                <w:snapToGrid w:val="0"/>
                <w:sz w:val="20"/>
                <w:szCs w:val="20"/>
              </w:rPr>
              <w:t>Detallar el personal designado para la ejecución de la obra.</w:t>
            </w:r>
          </w:p>
          <w:p w14:paraId="1AEE8DF9" w14:textId="77777777" w:rsidR="00485935" w:rsidRPr="0027499D" w:rsidRDefault="00485935" w:rsidP="00485935">
            <w:pPr>
              <w:pStyle w:val="Prrafodelista"/>
              <w:rPr>
                <w:rFonts w:cs="Arial"/>
                <w:bCs/>
                <w:snapToGrid w:val="0"/>
                <w:sz w:val="20"/>
              </w:rPr>
            </w:pPr>
          </w:p>
          <w:p w14:paraId="4CC937B0" w14:textId="77777777" w:rsidR="00485935" w:rsidRPr="0027499D" w:rsidRDefault="00485935" w:rsidP="00485935">
            <w:pPr>
              <w:pStyle w:val="Prrafodelista"/>
              <w:numPr>
                <w:ilvl w:val="0"/>
                <w:numId w:val="53"/>
              </w:numPr>
              <w:tabs>
                <w:tab w:val="left" w:pos="539"/>
              </w:tabs>
              <w:ind w:left="497" w:right="113" w:hanging="141"/>
              <w:contextualSpacing/>
              <w:jc w:val="both"/>
              <w:rPr>
                <w:rFonts w:cs="Arial"/>
                <w:bCs/>
                <w:snapToGrid w:val="0"/>
                <w:sz w:val="20"/>
              </w:rPr>
            </w:pPr>
            <w:r w:rsidRPr="0027499D">
              <w:rPr>
                <w:rFonts w:cs="Arial"/>
                <w:b/>
                <w:bCs/>
                <w:snapToGrid w:val="0"/>
                <w:sz w:val="20"/>
              </w:rPr>
              <w:t>ANÁLISIS DE PRECIOS UNITARIOS</w:t>
            </w:r>
            <w:r w:rsidRPr="0027499D">
              <w:rPr>
                <w:rFonts w:cs="Arial"/>
                <w:bCs/>
                <w:snapToGrid w:val="0"/>
                <w:sz w:val="20"/>
              </w:rPr>
              <w:t xml:space="preserve"> </w:t>
            </w:r>
          </w:p>
          <w:p w14:paraId="5E6A378C" w14:textId="77777777" w:rsidR="00485935" w:rsidRPr="0027499D" w:rsidRDefault="00485935" w:rsidP="00485935">
            <w:pPr>
              <w:tabs>
                <w:tab w:val="left" w:pos="539"/>
              </w:tabs>
              <w:ind w:right="113"/>
              <w:jc w:val="both"/>
              <w:rPr>
                <w:rFonts w:cs="Arial"/>
                <w:bCs/>
                <w:snapToGrid w:val="0"/>
                <w:sz w:val="20"/>
                <w:szCs w:val="20"/>
              </w:rPr>
            </w:pPr>
            <w:r w:rsidRPr="0027499D">
              <w:rPr>
                <w:rFonts w:cs="Arial"/>
                <w:bCs/>
                <w:snapToGrid w:val="0"/>
                <w:sz w:val="20"/>
                <w:szCs w:val="20"/>
              </w:rPr>
              <w:t xml:space="preserve">De cada ítem </w:t>
            </w:r>
            <w:r w:rsidRPr="0027499D">
              <w:rPr>
                <w:rFonts w:cs="Arial"/>
                <w:sz w:val="20"/>
                <w:szCs w:val="20"/>
                <w:lang w:val="es-MX"/>
              </w:rPr>
              <w:t>para determinar el presupuesto general de la obra en el Formulario Anexo B-1</w:t>
            </w:r>
          </w:p>
          <w:p w14:paraId="13D53614" w14:textId="77777777" w:rsidR="00485935" w:rsidRPr="0027499D" w:rsidRDefault="00485935" w:rsidP="00485935">
            <w:pPr>
              <w:pStyle w:val="Prrafodelista"/>
              <w:numPr>
                <w:ilvl w:val="0"/>
                <w:numId w:val="53"/>
              </w:numPr>
              <w:tabs>
                <w:tab w:val="left" w:pos="539"/>
              </w:tabs>
              <w:ind w:left="781" w:right="113" w:hanging="425"/>
              <w:contextualSpacing/>
              <w:jc w:val="both"/>
              <w:rPr>
                <w:rFonts w:eastAsia="Calibri" w:cs="Arial"/>
                <w:b/>
                <w:sz w:val="20"/>
              </w:rPr>
            </w:pPr>
            <w:r w:rsidRPr="0027499D">
              <w:rPr>
                <w:rFonts w:eastAsia="Calibri" w:cs="Arial"/>
                <w:b/>
                <w:sz w:val="20"/>
              </w:rPr>
              <w:t xml:space="preserve">EXPERIENCIA DEL PROPONENTE </w:t>
            </w:r>
          </w:p>
          <w:p w14:paraId="758852FC" w14:textId="77777777" w:rsidR="00485935" w:rsidRPr="0027499D" w:rsidRDefault="00485935" w:rsidP="00485935">
            <w:pPr>
              <w:pStyle w:val="Prrafodelista"/>
              <w:rPr>
                <w:rFonts w:eastAsia="Calibri" w:cs="Arial"/>
                <w:b/>
                <w:sz w:val="20"/>
              </w:rPr>
            </w:pPr>
          </w:p>
          <w:p w14:paraId="09E496D2" w14:textId="77777777" w:rsidR="00485935" w:rsidRPr="0027499D" w:rsidRDefault="00485935" w:rsidP="00485935">
            <w:pPr>
              <w:tabs>
                <w:tab w:val="left" w:pos="539"/>
              </w:tabs>
              <w:ind w:right="113"/>
              <w:contextualSpacing/>
              <w:jc w:val="both"/>
              <w:rPr>
                <w:rFonts w:eastAsia="Calibri" w:cs="Arial"/>
                <w:b/>
                <w:sz w:val="20"/>
                <w:szCs w:val="20"/>
                <w:lang w:eastAsia="en-US"/>
              </w:rPr>
            </w:pPr>
            <w:r w:rsidRPr="0027499D">
              <w:rPr>
                <w:rFonts w:eastAsia="Calibri" w:cs="Arial"/>
                <w:sz w:val="20"/>
                <w:szCs w:val="20"/>
                <w:lang w:eastAsia="en-US"/>
              </w:rPr>
              <w:t>El proponente deberá cumplir mínimamente con la siguiente experiencia a ser declarada en el Formulario C-1a (Anexo):</w:t>
            </w:r>
          </w:p>
          <w:p w14:paraId="217AA0C7" w14:textId="77777777" w:rsidR="00485935" w:rsidRPr="0027499D" w:rsidRDefault="00485935" w:rsidP="00485935">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20"/>
                <w:szCs w:val="20"/>
                <w:lang w:eastAsia="en-US"/>
              </w:rPr>
            </w:pPr>
          </w:p>
          <w:p w14:paraId="7876A564" w14:textId="03370D76" w:rsidR="00485935" w:rsidRDefault="00485935" w:rsidP="00485935">
            <w:pPr>
              <w:numPr>
                <w:ilvl w:val="0"/>
                <w:numId w:val="47"/>
              </w:numPr>
              <w:ind w:right="113"/>
              <w:contextualSpacing/>
              <w:jc w:val="both"/>
              <w:rPr>
                <w:rFonts w:cs="Arial"/>
                <w:bCs/>
                <w:snapToGrid w:val="0"/>
                <w:sz w:val="20"/>
                <w:szCs w:val="20"/>
              </w:rPr>
            </w:pPr>
            <w:r w:rsidRPr="0027499D">
              <w:rPr>
                <w:rFonts w:cs="Arial"/>
                <w:b/>
                <w:bCs/>
                <w:snapToGrid w:val="0"/>
                <w:sz w:val="20"/>
                <w:szCs w:val="20"/>
              </w:rPr>
              <w:t xml:space="preserve">Experiencia General: </w:t>
            </w:r>
            <w:r w:rsidRPr="0027499D">
              <w:rPr>
                <w:rFonts w:eastAsia="Calibri" w:cs="Arial"/>
                <w:sz w:val="20"/>
                <w:szCs w:val="20"/>
                <w:lang w:eastAsia="en-US"/>
              </w:rPr>
              <w:t xml:space="preserve">El proponente </w:t>
            </w:r>
            <w:r w:rsidRPr="0027499D">
              <w:rPr>
                <w:rFonts w:cs="Arial"/>
                <w:bCs/>
                <w:snapToGrid w:val="0"/>
                <w:sz w:val="20"/>
                <w:szCs w:val="20"/>
              </w:rPr>
              <w:t>deberá acreditar una</w:t>
            </w:r>
            <w:r w:rsidR="00E25CFD">
              <w:rPr>
                <w:rFonts w:cs="Arial"/>
                <w:bCs/>
                <w:snapToGrid w:val="0"/>
                <w:sz w:val="20"/>
                <w:szCs w:val="20"/>
              </w:rPr>
              <w:t xml:space="preserve"> experiencia general de cinco (5</w:t>
            </w:r>
            <w:r w:rsidRPr="0027499D">
              <w:rPr>
                <w:rFonts w:cs="Arial"/>
                <w:bCs/>
                <w:snapToGrid w:val="0"/>
                <w:sz w:val="20"/>
                <w:szCs w:val="20"/>
              </w:rPr>
              <w:t>) obras en el área de la construcción o mantenimiento de obras civiles en general.</w:t>
            </w:r>
          </w:p>
          <w:p w14:paraId="7AB3E8E2" w14:textId="77777777" w:rsidR="00485935" w:rsidRPr="0027499D" w:rsidRDefault="00485935" w:rsidP="00485935">
            <w:pPr>
              <w:ind w:left="870" w:right="113"/>
              <w:contextualSpacing/>
              <w:jc w:val="both"/>
              <w:rPr>
                <w:rFonts w:cs="Arial"/>
                <w:bCs/>
                <w:snapToGrid w:val="0"/>
                <w:sz w:val="20"/>
                <w:szCs w:val="20"/>
              </w:rPr>
            </w:pPr>
          </w:p>
          <w:p w14:paraId="62FA142B" w14:textId="77777777" w:rsidR="00485935" w:rsidRPr="0027499D" w:rsidRDefault="00485935" w:rsidP="00485935">
            <w:pPr>
              <w:numPr>
                <w:ilvl w:val="0"/>
                <w:numId w:val="47"/>
              </w:numPr>
              <w:ind w:right="113"/>
              <w:contextualSpacing/>
              <w:jc w:val="both"/>
              <w:rPr>
                <w:rFonts w:cs="Arial"/>
                <w:bCs/>
                <w:snapToGrid w:val="0"/>
                <w:sz w:val="20"/>
                <w:szCs w:val="20"/>
              </w:rPr>
            </w:pPr>
            <w:r w:rsidRPr="0027499D">
              <w:rPr>
                <w:rFonts w:cs="Arial"/>
                <w:b/>
                <w:bCs/>
                <w:snapToGrid w:val="0"/>
                <w:sz w:val="20"/>
                <w:szCs w:val="20"/>
              </w:rPr>
              <w:t xml:space="preserve">Experiencia Específica: </w:t>
            </w:r>
            <w:r w:rsidRPr="0027499D">
              <w:rPr>
                <w:rFonts w:eastAsia="Calibri" w:cs="Arial"/>
                <w:sz w:val="20"/>
                <w:szCs w:val="20"/>
                <w:lang w:eastAsia="en-US"/>
              </w:rPr>
              <w:t>El proponente</w:t>
            </w:r>
            <w:r w:rsidRPr="0027499D">
              <w:rPr>
                <w:rFonts w:cs="Arial"/>
                <w:bCs/>
                <w:snapToGrid w:val="0"/>
                <w:sz w:val="20"/>
                <w:szCs w:val="20"/>
              </w:rPr>
              <w:t xml:space="preserve"> deberá acreditar una exper</w:t>
            </w:r>
            <w:r>
              <w:rPr>
                <w:rFonts w:cs="Arial"/>
                <w:bCs/>
                <w:snapToGrid w:val="0"/>
                <w:sz w:val="20"/>
                <w:szCs w:val="20"/>
              </w:rPr>
              <w:t>iencia específica mínima de una (1) obra que contemple</w:t>
            </w:r>
            <w:r w:rsidRPr="0027499D">
              <w:rPr>
                <w:rFonts w:cs="Arial"/>
                <w:bCs/>
                <w:snapToGrid w:val="0"/>
                <w:sz w:val="20"/>
                <w:szCs w:val="20"/>
              </w:rPr>
              <w:t xml:space="preserve"> la instalación, mantenimiento o reemplazo </w:t>
            </w:r>
            <w:r>
              <w:rPr>
                <w:rFonts w:cs="Arial"/>
                <w:bCs/>
                <w:snapToGrid w:val="0"/>
                <w:sz w:val="20"/>
                <w:szCs w:val="20"/>
              </w:rPr>
              <w:t>de luminarias exteriores</w:t>
            </w:r>
            <w:r w:rsidRPr="0027499D">
              <w:rPr>
                <w:rFonts w:cs="Arial"/>
                <w:bCs/>
                <w:snapToGrid w:val="0"/>
                <w:sz w:val="20"/>
                <w:szCs w:val="20"/>
              </w:rPr>
              <w:t>.</w:t>
            </w:r>
          </w:p>
          <w:p w14:paraId="2EE4AF62" w14:textId="77777777" w:rsidR="00485935" w:rsidRPr="0027499D" w:rsidRDefault="00485935" w:rsidP="00485935">
            <w:pPr>
              <w:ind w:right="113"/>
              <w:contextualSpacing/>
              <w:jc w:val="both"/>
              <w:rPr>
                <w:rFonts w:eastAsia="Calibri" w:cs="Arial"/>
                <w:b/>
                <w:sz w:val="20"/>
                <w:szCs w:val="20"/>
                <w:lang w:eastAsia="en-US"/>
              </w:rPr>
            </w:pPr>
          </w:p>
          <w:p w14:paraId="1628FC73" w14:textId="77777777" w:rsidR="00485935" w:rsidRPr="0027499D" w:rsidRDefault="00485935" w:rsidP="00485935">
            <w:pPr>
              <w:pStyle w:val="Prrafodelista"/>
              <w:numPr>
                <w:ilvl w:val="0"/>
                <w:numId w:val="53"/>
              </w:numPr>
              <w:tabs>
                <w:tab w:val="left" w:pos="539"/>
              </w:tabs>
              <w:ind w:left="781" w:right="113" w:hanging="425"/>
              <w:contextualSpacing/>
              <w:jc w:val="both"/>
              <w:rPr>
                <w:rFonts w:eastAsia="Calibri" w:cs="Arial"/>
                <w:b/>
                <w:sz w:val="20"/>
              </w:rPr>
            </w:pPr>
            <w:r w:rsidRPr="0027499D">
              <w:rPr>
                <w:rFonts w:eastAsia="Calibri" w:cs="Arial"/>
                <w:b/>
                <w:sz w:val="20"/>
              </w:rPr>
              <w:t xml:space="preserve">EXPERIENCIA DEL PERSONAL CLAVE Y FORMACIÓN ACADÉMICA - </w:t>
            </w:r>
            <w:r w:rsidRPr="0027499D">
              <w:rPr>
                <w:rFonts w:cs="Arial"/>
                <w:b/>
                <w:sz w:val="20"/>
              </w:rPr>
              <w:t>RESIDENTE DE OBRA</w:t>
            </w:r>
          </w:p>
          <w:p w14:paraId="3D6983F2" w14:textId="77777777" w:rsidR="00485935" w:rsidRPr="0027499D" w:rsidRDefault="00485935" w:rsidP="00485935">
            <w:pPr>
              <w:pStyle w:val="Prrafodelista"/>
              <w:tabs>
                <w:tab w:val="left" w:pos="539"/>
              </w:tabs>
              <w:ind w:left="781" w:right="113"/>
              <w:jc w:val="both"/>
              <w:rPr>
                <w:rFonts w:cs="Arial"/>
                <w:sz w:val="20"/>
              </w:rPr>
            </w:pPr>
          </w:p>
          <w:p w14:paraId="13F7AF49" w14:textId="1D82E633" w:rsidR="00485935" w:rsidRPr="0027499D" w:rsidRDefault="00485935" w:rsidP="00485935">
            <w:pPr>
              <w:tabs>
                <w:tab w:val="left" w:pos="539"/>
              </w:tabs>
              <w:ind w:right="113"/>
              <w:contextualSpacing/>
              <w:jc w:val="both"/>
              <w:rPr>
                <w:rFonts w:cs="Arial"/>
                <w:sz w:val="20"/>
                <w:szCs w:val="20"/>
              </w:rPr>
            </w:pPr>
            <w:r w:rsidRPr="0027499D">
              <w:rPr>
                <w:rFonts w:eastAsia="Calibri" w:cs="Arial"/>
                <w:sz w:val="20"/>
                <w:szCs w:val="20"/>
                <w:lang w:eastAsia="en-US"/>
              </w:rPr>
              <w:t xml:space="preserve">El proponente </w:t>
            </w:r>
            <w:r w:rsidRPr="0027499D">
              <w:rPr>
                <w:rFonts w:cs="Arial"/>
                <w:sz w:val="20"/>
                <w:szCs w:val="20"/>
              </w:rPr>
              <w:t>deberá cumplir mínimamente con la siguiente experiencia a ser declarada en el Formulario C-1</w:t>
            </w:r>
            <w:r w:rsidR="004E3AE1">
              <w:rPr>
                <w:rFonts w:cs="Arial"/>
                <w:sz w:val="20"/>
                <w:szCs w:val="20"/>
              </w:rPr>
              <w:t>b</w:t>
            </w:r>
            <w:r w:rsidRPr="0027499D">
              <w:rPr>
                <w:rFonts w:cs="Arial"/>
                <w:sz w:val="20"/>
                <w:szCs w:val="20"/>
              </w:rPr>
              <w:t>, a partir de la fecha de emisión del Título en Provisión Nacional o Título Profesional:</w:t>
            </w:r>
          </w:p>
          <w:p w14:paraId="200C4B3A" w14:textId="77777777" w:rsidR="00485935" w:rsidRPr="0027499D" w:rsidRDefault="00485935" w:rsidP="00485935">
            <w:pPr>
              <w:ind w:right="113"/>
              <w:jc w:val="both"/>
              <w:rPr>
                <w:rFonts w:cs="Arial"/>
                <w:sz w:val="20"/>
                <w:szCs w:val="20"/>
              </w:rPr>
            </w:pPr>
          </w:p>
          <w:p w14:paraId="12AEC365" w14:textId="5F591CE2" w:rsidR="00485935" w:rsidRPr="004E3AE1" w:rsidRDefault="00485935" w:rsidP="00485935">
            <w:pPr>
              <w:numPr>
                <w:ilvl w:val="0"/>
                <w:numId w:val="47"/>
              </w:numPr>
              <w:contextualSpacing/>
              <w:jc w:val="both"/>
              <w:rPr>
                <w:rFonts w:cs="Arial"/>
                <w:bCs/>
                <w:snapToGrid w:val="0"/>
                <w:sz w:val="20"/>
                <w:szCs w:val="20"/>
              </w:rPr>
            </w:pPr>
            <w:r w:rsidRPr="0027499D">
              <w:rPr>
                <w:rFonts w:cs="Arial"/>
                <w:b/>
                <w:bCs/>
                <w:snapToGrid w:val="0"/>
                <w:sz w:val="20"/>
                <w:szCs w:val="20"/>
              </w:rPr>
              <w:t>Experiencia General</w:t>
            </w:r>
            <w:r w:rsidRPr="0027499D">
              <w:rPr>
                <w:rFonts w:cs="Arial"/>
                <w:bCs/>
                <w:snapToGrid w:val="0"/>
                <w:sz w:val="20"/>
                <w:szCs w:val="20"/>
              </w:rPr>
              <w:t>: El Residente de Obra deberá acreditar u</w:t>
            </w:r>
            <w:r>
              <w:rPr>
                <w:rFonts w:cs="Arial"/>
                <w:bCs/>
                <w:snapToGrid w:val="0"/>
                <w:sz w:val="20"/>
                <w:szCs w:val="20"/>
              </w:rPr>
              <w:t xml:space="preserve">na experiencia </w:t>
            </w:r>
            <w:r w:rsidRPr="004E3AE1">
              <w:rPr>
                <w:rFonts w:cs="Arial"/>
                <w:bCs/>
                <w:snapToGrid w:val="0"/>
                <w:sz w:val="20"/>
                <w:szCs w:val="20"/>
              </w:rPr>
              <w:t xml:space="preserve">general de </w:t>
            </w:r>
            <w:r w:rsidR="00E25CFD" w:rsidRPr="004E3AE1">
              <w:rPr>
                <w:rFonts w:cs="Arial"/>
                <w:bCs/>
                <w:snapToGrid w:val="0"/>
                <w:sz w:val="20"/>
                <w:szCs w:val="20"/>
              </w:rPr>
              <w:t>cuatro</w:t>
            </w:r>
            <w:r w:rsidRPr="004E3AE1">
              <w:rPr>
                <w:rFonts w:cs="Arial"/>
                <w:bCs/>
                <w:snapToGrid w:val="0"/>
                <w:sz w:val="20"/>
                <w:szCs w:val="20"/>
              </w:rPr>
              <w:t xml:space="preserve"> (</w:t>
            </w:r>
            <w:r w:rsidR="00E25CFD" w:rsidRPr="004E3AE1">
              <w:rPr>
                <w:rFonts w:cs="Arial"/>
                <w:bCs/>
                <w:snapToGrid w:val="0"/>
                <w:sz w:val="20"/>
                <w:szCs w:val="20"/>
              </w:rPr>
              <w:t>4</w:t>
            </w:r>
            <w:r w:rsidRPr="004E3AE1">
              <w:rPr>
                <w:rFonts w:cs="Arial"/>
                <w:bCs/>
                <w:snapToGrid w:val="0"/>
                <w:sz w:val="20"/>
                <w:szCs w:val="20"/>
              </w:rPr>
              <w:t>) obras en el área de la construcción o de obras civiles en general.</w:t>
            </w:r>
          </w:p>
          <w:p w14:paraId="558AAC91" w14:textId="77777777" w:rsidR="00485935" w:rsidRPr="004E3AE1" w:rsidRDefault="00485935" w:rsidP="004E3AE1">
            <w:pPr>
              <w:pStyle w:val="Prrafodelista"/>
              <w:numPr>
                <w:ilvl w:val="0"/>
                <w:numId w:val="47"/>
              </w:numPr>
              <w:ind w:right="113"/>
              <w:contextualSpacing/>
              <w:jc w:val="both"/>
              <w:rPr>
                <w:rFonts w:cs="Arial"/>
                <w:bCs/>
                <w:snapToGrid w:val="0"/>
                <w:sz w:val="20"/>
                <w:highlight w:val="green"/>
              </w:rPr>
            </w:pPr>
            <w:r w:rsidRPr="004E3AE1">
              <w:rPr>
                <w:rFonts w:cs="Arial"/>
                <w:b/>
                <w:bCs/>
                <w:snapToGrid w:val="0"/>
                <w:sz w:val="20"/>
              </w:rPr>
              <w:t>Experiencia Especifica</w:t>
            </w:r>
            <w:r w:rsidRPr="004E3AE1">
              <w:rPr>
                <w:rFonts w:cs="Arial"/>
                <w:bCs/>
                <w:snapToGrid w:val="0"/>
                <w:sz w:val="20"/>
              </w:rPr>
              <w:t xml:space="preserve"> El Residente de Obra deberá acreditar una experiencia específica como Residente de Obra o Supervisor de Obra o Fiscal de Obra, mínimamente en una (1) obra que contemple la instalación, mantenimiento o reemplazo de luminarias exteriores.</w:t>
            </w:r>
          </w:p>
          <w:p w14:paraId="440B1D54" w14:textId="77777777" w:rsidR="00485935" w:rsidRPr="0027499D" w:rsidRDefault="00485935" w:rsidP="00485935">
            <w:pPr>
              <w:numPr>
                <w:ilvl w:val="0"/>
                <w:numId w:val="47"/>
              </w:numPr>
              <w:ind w:right="113"/>
              <w:contextualSpacing/>
              <w:jc w:val="both"/>
              <w:rPr>
                <w:rFonts w:eastAsia="Calibri" w:cs="Arial"/>
                <w:sz w:val="20"/>
                <w:szCs w:val="20"/>
                <w:lang w:eastAsia="en-US"/>
              </w:rPr>
            </w:pPr>
            <w:r w:rsidRPr="0027499D">
              <w:rPr>
                <w:rFonts w:cs="Arial"/>
                <w:b/>
                <w:bCs/>
                <w:snapToGrid w:val="0"/>
                <w:sz w:val="20"/>
                <w:szCs w:val="20"/>
              </w:rPr>
              <w:t>Formación Académica:</w:t>
            </w:r>
            <w:r w:rsidRPr="0027499D">
              <w:rPr>
                <w:rFonts w:eastAsia="Calibri" w:cs="Arial"/>
                <w:sz w:val="20"/>
                <w:szCs w:val="20"/>
                <w:lang w:eastAsia="en-US"/>
              </w:rPr>
              <w:t xml:space="preserve"> El proponente </w:t>
            </w:r>
            <w:r w:rsidRPr="0027499D">
              <w:rPr>
                <w:rFonts w:cs="Arial"/>
                <w:bCs/>
                <w:snapToGrid w:val="0"/>
                <w:sz w:val="20"/>
                <w:szCs w:val="20"/>
              </w:rPr>
              <w:t xml:space="preserve">deberá presentar un </w:t>
            </w:r>
            <w:r w:rsidRPr="0027499D">
              <w:rPr>
                <w:rFonts w:cs="Arial"/>
                <w:b/>
                <w:bCs/>
                <w:snapToGrid w:val="0"/>
                <w:sz w:val="20"/>
                <w:szCs w:val="20"/>
              </w:rPr>
              <w:t>RESIDENTE DE OBRA</w:t>
            </w:r>
            <w:r w:rsidRPr="0027499D">
              <w:rPr>
                <w:rFonts w:cs="Arial"/>
                <w:bCs/>
                <w:snapToGrid w:val="0"/>
                <w:sz w:val="20"/>
                <w:szCs w:val="20"/>
              </w:rPr>
              <w:t xml:space="preserve">, con Título en Provisión Nacional (TPN) o Título Profesional (TP) de Ingeniero Civil o Arquitecto con registro vigente en la Sociedad de Ingenieros de Bolivia (SIB) o el Colegio de Arquitectos de Bolivia (CAB) según corresponda, documentos que serán presentados por el proponente adjudicado en original o fotocopia legalizada previa a la suscripción del contrato. La experiencia del profesional será computada a partir de la fecha de obtención del TPN o TP, dato que deberá ser especificado en el </w:t>
            </w:r>
            <w:r w:rsidRPr="0027499D">
              <w:rPr>
                <w:rFonts w:cs="Arial"/>
                <w:b/>
                <w:bCs/>
                <w:snapToGrid w:val="0"/>
                <w:sz w:val="20"/>
                <w:szCs w:val="20"/>
              </w:rPr>
              <w:t>Formulario C-1b</w:t>
            </w:r>
            <w:r w:rsidRPr="0027499D">
              <w:rPr>
                <w:rFonts w:cs="Arial"/>
                <w:bCs/>
                <w:snapToGrid w:val="0"/>
                <w:sz w:val="20"/>
                <w:szCs w:val="20"/>
              </w:rPr>
              <w:t xml:space="preserve"> o caso contrario se deberá adjuntar una fotocopia simple del TPN o TP a la propuesta.</w:t>
            </w:r>
          </w:p>
          <w:p w14:paraId="7970F382" w14:textId="77777777" w:rsidR="00485935" w:rsidRPr="0027499D" w:rsidRDefault="00485935" w:rsidP="00485935">
            <w:pPr>
              <w:ind w:right="113"/>
              <w:contextualSpacing/>
              <w:jc w:val="both"/>
              <w:rPr>
                <w:rFonts w:eastAsia="Calibri" w:cs="Arial"/>
                <w:sz w:val="20"/>
                <w:szCs w:val="20"/>
                <w:lang w:eastAsia="en-US"/>
              </w:rPr>
            </w:pPr>
          </w:p>
          <w:p w14:paraId="5AA0AACC" w14:textId="4DB06FE3" w:rsidR="00214D61" w:rsidRDefault="00214D61" w:rsidP="00214D61">
            <w:pPr>
              <w:ind w:right="113"/>
              <w:contextualSpacing/>
              <w:jc w:val="both"/>
              <w:rPr>
                <w:rFonts w:ascii="Arial" w:eastAsia="Calibri" w:hAnsi="Arial" w:cs="Arial"/>
                <w:sz w:val="20"/>
                <w:szCs w:val="20"/>
                <w:lang w:eastAsia="en-US"/>
              </w:rPr>
            </w:pPr>
            <w:r w:rsidRPr="00214D61">
              <w:rPr>
                <w:rFonts w:eastAsia="Calibri" w:cs="Arial"/>
                <w:sz w:val="20"/>
                <w:szCs w:val="20"/>
                <w:lang w:eastAsia="en-US"/>
              </w:rPr>
              <w:t>El proponente adjudicado deberá a</w:t>
            </w:r>
            <w:r w:rsidR="00E25CFD">
              <w:rPr>
                <w:rFonts w:eastAsia="Calibri" w:cs="Arial"/>
                <w:sz w:val="20"/>
                <w:szCs w:val="20"/>
                <w:lang w:eastAsia="en-US"/>
              </w:rPr>
              <w:t>creditar la Experiencia General y</w:t>
            </w:r>
            <w:r w:rsidRPr="00214D61">
              <w:rPr>
                <w:rFonts w:eastAsia="Calibri" w:cs="Arial"/>
                <w:sz w:val="20"/>
                <w:szCs w:val="20"/>
                <w:lang w:eastAsia="en-US"/>
              </w:rPr>
              <w:t xml:space="preserve"> Experiencia Específica </w:t>
            </w:r>
            <w:r w:rsidR="00E25CFD" w:rsidRPr="00E25CFD">
              <w:rPr>
                <w:rFonts w:eastAsia="Calibri" w:cs="Arial"/>
                <w:sz w:val="20"/>
                <w:szCs w:val="20"/>
                <w:lang w:eastAsia="en-US"/>
              </w:rPr>
              <w:t>del proponente y del personal clave (según corresponda)</w:t>
            </w:r>
            <w:r w:rsidRPr="00E25CFD">
              <w:rPr>
                <w:rFonts w:eastAsia="Calibri" w:cs="Arial"/>
                <w:sz w:val="20"/>
                <w:szCs w:val="20"/>
                <w:lang w:eastAsia="en-US"/>
              </w:rPr>
              <w:t>,</w:t>
            </w:r>
            <w:r>
              <w:rPr>
                <w:rFonts w:eastAsia="Calibri" w:cs="Arial"/>
                <w:sz w:val="20"/>
                <w:szCs w:val="20"/>
                <w:lang w:eastAsia="en-US"/>
              </w:rPr>
              <w:t xml:space="preserve">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en forma previa a la firma del contrato. Dicha información debe ser desglosada y detallada obra por obra, en caso </w:t>
            </w:r>
            <w:r>
              <w:rPr>
                <w:rFonts w:eastAsia="Calibri" w:cs="Arial"/>
                <w:sz w:val="20"/>
                <w:szCs w:val="20"/>
                <w:lang w:eastAsia="en-US"/>
              </w:rPr>
              <w:lastRenderedPageBreak/>
              <w:t xml:space="preserve">de que estas obras fueran parte de un macro proyecto o macro contrato, previendo el contar con la certificación respectiva de cada obra declarada. </w:t>
            </w:r>
          </w:p>
          <w:p w14:paraId="501140DA" w14:textId="77777777" w:rsidR="00485935" w:rsidRPr="0027499D" w:rsidRDefault="00485935" w:rsidP="00485935">
            <w:pPr>
              <w:ind w:right="113"/>
              <w:contextualSpacing/>
              <w:jc w:val="both"/>
              <w:rPr>
                <w:rFonts w:eastAsia="Calibri" w:cs="Arial"/>
                <w:sz w:val="20"/>
                <w:szCs w:val="20"/>
                <w:lang w:eastAsia="en-US"/>
              </w:rPr>
            </w:pPr>
          </w:p>
          <w:p w14:paraId="40F1C2A3" w14:textId="77777777" w:rsidR="00485935" w:rsidRPr="0027499D" w:rsidRDefault="00485935" w:rsidP="00485935">
            <w:pPr>
              <w:pStyle w:val="Prrafodelista"/>
              <w:numPr>
                <w:ilvl w:val="0"/>
                <w:numId w:val="53"/>
              </w:numPr>
              <w:tabs>
                <w:tab w:val="left" w:pos="539"/>
              </w:tabs>
              <w:ind w:left="781" w:right="113" w:hanging="425"/>
              <w:contextualSpacing/>
              <w:jc w:val="both"/>
              <w:rPr>
                <w:rFonts w:cs="Arial"/>
                <w:b/>
                <w:snapToGrid w:val="0"/>
                <w:sz w:val="20"/>
              </w:rPr>
            </w:pPr>
            <w:r w:rsidRPr="0027499D">
              <w:rPr>
                <w:rFonts w:eastAsia="Calibri" w:cs="Arial"/>
                <w:b/>
                <w:sz w:val="20"/>
              </w:rPr>
              <w:t>MAQUINARIA</w:t>
            </w:r>
            <w:r w:rsidRPr="0027499D">
              <w:rPr>
                <w:rFonts w:cs="Arial"/>
                <w:b/>
                <w:snapToGrid w:val="0"/>
                <w:sz w:val="20"/>
              </w:rPr>
              <w:t xml:space="preserve"> Y EQUIPO MÍNIMO DEL PROPONENTE</w:t>
            </w:r>
          </w:p>
          <w:p w14:paraId="15C4C015" w14:textId="77777777" w:rsidR="00485935" w:rsidRPr="0027499D" w:rsidRDefault="00485935" w:rsidP="00485935">
            <w:pPr>
              <w:ind w:right="176"/>
              <w:jc w:val="both"/>
              <w:rPr>
                <w:rFonts w:cs="Arial"/>
                <w:snapToGrid w:val="0"/>
                <w:sz w:val="20"/>
                <w:szCs w:val="20"/>
              </w:rPr>
            </w:pPr>
            <w:r w:rsidRPr="0027499D">
              <w:rPr>
                <w:rFonts w:eastAsia="Calibri" w:cs="Arial"/>
                <w:sz w:val="20"/>
                <w:szCs w:val="20"/>
                <w:lang w:eastAsia="en-US"/>
              </w:rPr>
              <w:t xml:space="preserve">El proponente </w:t>
            </w:r>
            <w:r w:rsidRPr="0027499D">
              <w:rPr>
                <w:rFonts w:cs="Arial"/>
                <w:snapToGrid w:val="0"/>
                <w:sz w:val="20"/>
                <w:szCs w:val="20"/>
              </w:rPr>
              <w:t>deberá presentar en el Formulario C-1c (Anexo) el detalle de la maquinaria y equipo mínimo a utilizar en la ejecución de la obra contratada, de acuerdo al siguiente requerimiento mínimo:</w:t>
            </w:r>
          </w:p>
          <w:p w14:paraId="3809A971" w14:textId="77777777" w:rsidR="00485935" w:rsidRPr="0027499D" w:rsidRDefault="00485935" w:rsidP="00485935">
            <w:pPr>
              <w:ind w:right="176"/>
              <w:jc w:val="both"/>
              <w:rPr>
                <w:rFonts w:cs="Arial"/>
                <w:snapToGrid w:val="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66"/>
              <w:gridCol w:w="959"/>
              <w:gridCol w:w="1108"/>
            </w:tblGrid>
            <w:tr w:rsidR="00485935" w:rsidRPr="0027499D" w14:paraId="1A9B912F" w14:textId="77777777" w:rsidTr="00485935">
              <w:trPr>
                <w:cantSplit/>
                <w:trHeight w:val="296"/>
                <w:jc w:val="center"/>
              </w:trPr>
              <w:tc>
                <w:tcPr>
                  <w:tcW w:w="0" w:type="auto"/>
                  <w:shd w:val="clear" w:color="auto" w:fill="C6D9F1"/>
                  <w:vAlign w:val="center"/>
                </w:tcPr>
                <w:p w14:paraId="65B61649" w14:textId="77777777" w:rsidR="00485935" w:rsidRPr="0027499D" w:rsidRDefault="00485935" w:rsidP="00485935">
                  <w:pPr>
                    <w:autoSpaceDE w:val="0"/>
                    <w:autoSpaceDN w:val="0"/>
                    <w:adjustRightInd w:val="0"/>
                    <w:jc w:val="center"/>
                    <w:rPr>
                      <w:rFonts w:cs="Arial"/>
                      <w:b/>
                      <w:bCs/>
                      <w:sz w:val="20"/>
                      <w:szCs w:val="20"/>
                    </w:rPr>
                  </w:pPr>
                  <w:r w:rsidRPr="0027499D">
                    <w:rPr>
                      <w:rFonts w:cs="Arial"/>
                      <w:b/>
                      <w:bCs/>
                      <w:sz w:val="20"/>
                      <w:szCs w:val="20"/>
                    </w:rPr>
                    <w:t>Descripción</w:t>
                  </w:r>
                </w:p>
              </w:tc>
              <w:tc>
                <w:tcPr>
                  <w:tcW w:w="0" w:type="auto"/>
                  <w:shd w:val="clear" w:color="auto" w:fill="C6D9F1"/>
                  <w:vAlign w:val="center"/>
                </w:tcPr>
                <w:p w14:paraId="1581DE3E" w14:textId="77777777" w:rsidR="00485935" w:rsidRPr="0027499D" w:rsidRDefault="00485935" w:rsidP="00485935">
                  <w:pPr>
                    <w:autoSpaceDE w:val="0"/>
                    <w:autoSpaceDN w:val="0"/>
                    <w:adjustRightInd w:val="0"/>
                    <w:jc w:val="center"/>
                    <w:rPr>
                      <w:rFonts w:cs="Arial"/>
                      <w:b/>
                      <w:bCs/>
                      <w:sz w:val="20"/>
                      <w:szCs w:val="20"/>
                    </w:rPr>
                  </w:pPr>
                  <w:r w:rsidRPr="0027499D">
                    <w:rPr>
                      <w:rFonts w:cs="Arial"/>
                      <w:b/>
                      <w:bCs/>
                      <w:sz w:val="20"/>
                      <w:szCs w:val="20"/>
                    </w:rPr>
                    <w:t>Unidad</w:t>
                  </w:r>
                </w:p>
              </w:tc>
              <w:tc>
                <w:tcPr>
                  <w:tcW w:w="0" w:type="auto"/>
                  <w:shd w:val="clear" w:color="auto" w:fill="C6D9F1"/>
                  <w:vAlign w:val="center"/>
                </w:tcPr>
                <w:p w14:paraId="32379D55" w14:textId="77777777" w:rsidR="00485935" w:rsidRPr="0027499D" w:rsidRDefault="00485935" w:rsidP="00485935">
                  <w:pPr>
                    <w:autoSpaceDE w:val="0"/>
                    <w:autoSpaceDN w:val="0"/>
                    <w:adjustRightInd w:val="0"/>
                    <w:jc w:val="center"/>
                    <w:rPr>
                      <w:rFonts w:cs="Arial"/>
                      <w:b/>
                      <w:bCs/>
                      <w:sz w:val="20"/>
                      <w:szCs w:val="20"/>
                    </w:rPr>
                  </w:pPr>
                  <w:r w:rsidRPr="0027499D">
                    <w:rPr>
                      <w:rFonts w:cs="Arial"/>
                      <w:b/>
                      <w:bCs/>
                      <w:sz w:val="20"/>
                      <w:szCs w:val="20"/>
                    </w:rPr>
                    <w:t>Cantidad</w:t>
                  </w:r>
                </w:p>
              </w:tc>
            </w:tr>
            <w:tr w:rsidR="00485935" w:rsidRPr="0027499D" w14:paraId="03C18656" w14:textId="77777777" w:rsidTr="00485935">
              <w:trPr>
                <w:cantSplit/>
                <w:trHeight w:val="262"/>
                <w:jc w:val="center"/>
              </w:trPr>
              <w:tc>
                <w:tcPr>
                  <w:tcW w:w="0" w:type="auto"/>
                  <w:vAlign w:val="center"/>
                </w:tcPr>
                <w:p w14:paraId="5D1D809A" w14:textId="77777777" w:rsidR="00485935" w:rsidRPr="0027499D" w:rsidRDefault="00485935" w:rsidP="00485935">
                  <w:pPr>
                    <w:ind w:right="150"/>
                    <w:rPr>
                      <w:rFonts w:cs="Arial"/>
                      <w:snapToGrid w:val="0"/>
                      <w:sz w:val="20"/>
                      <w:szCs w:val="20"/>
                    </w:rPr>
                  </w:pPr>
                  <w:r w:rsidRPr="0027499D">
                    <w:rPr>
                      <w:rFonts w:cs="Arial"/>
                      <w:snapToGrid w:val="0"/>
                      <w:sz w:val="20"/>
                      <w:szCs w:val="20"/>
                    </w:rPr>
                    <w:t xml:space="preserve">Escalera </w:t>
                  </w:r>
                </w:p>
              </w:tc>
              <w:tc>
                <w:tcPr>
                  <w:tcW w:w="0" w:type="auto"/>
                  <w:vAlign w:val="center"/>
                </w:tcPr>
                <w:p w14:paraId="4FDB8D8E" w14:textId="77777777" w:rsidR="00485935" w:rsidRPr="0027499D" w:rsidRDefault="00485935" w:rsidP="00485935">
                  <w:pPr>
                    <w:jc w:val="center"/>
                    <w:rPr>
                      <w:rFonts w:eastAsia="Arial Unicode MS" w:cs="Arial"/>
                      <w:sz w:val="20"/>
                      <w:szCs w:val="20"/>
                    </w:rPr>
                  </w:pPr>
                  <w:r w:rsidRPr="0027499D">
                    <w:rPr>
                      <w:rFonts w:cs="Arial"/>
                      <w:sz w:val="20"/>
                      <w:szCs w:val="20"/>
                    </w:rPr>
                    <w:t>Pieza</w:t>
                  </w:r>
                </w:p>
              </w:tc>
              <w:tc>
                <w:tcPr>
                  <w:tcW w:w="0" w:type="auto"/>
                  <w:vAlign w:val="center"/>
                </w:tcPr>
                <w:p w14:paraId="34D252DC" w14:textId="77777777" w:rsidR="00485935" w:rsidRPr="0027499D" w:rsidRDefault="00485935" w:rsidP="00485935">
                  <w:pPr>
                    <w:jc w:val="center"/>
                    <w:rPr>
                      <w:rFonts w:eastAsia="Arial Unicode MS" w:cs="Arial"/>
                      <w:sz w:val="20"/>
                      <w:szCs w:val="20"/>
                    </w:rPr>
                  </w:pPr>
                  <w:r>
                    <w:rPr>
                      <w:rFonts w:cs="Arial"/>
                      <w:sz w:val="20"/>
                      <w:szCs w:val="20"/>
                    </w:rPr>
                    <w:t>1</w:t>
                  </w:r>
                </w:p>
              </w:tc>
            </w:tr>
            <w:tr w:rsidR="00485935" w:rsidRPr="0027499D" w14:paraId="513F525D" w14:textId="77777777" w:rsidTr="00485935">
              <w:trPr>
                <w:cantSplit/>
                <w:trHeight w:val="262"/>
                <w:jc w:val="center"/>
              </w:trPr>
              <w:tc>
                <w:tcPr>
                  <w:tcW w:w="0" w:type="auto"/>
                  <w:vAlign w:val="center"/>
                </w:tcPr>
                <w:p w14:paraId="324B3E80" w14:textId="77777777" w:rsidR="00485935" w:rsidRPr="0027499D" w:rsidRDefault="00485935" w:rsidP="00485935">
                  <w:pPr>
                    <w:ind w:right="150"/>
                    <w:rPr>
                      <w:rFonts w:cs="Arial"/>
                      <w:snapToGrid w:val="0"/>
                      <w:sz w:val="20"/>
                      <w:szCs w:val="20"/>
                    </w:rPr>
                  </w:pPr>
                  <w:r>
                    <w:rPr>
                      <w:rFonts w:cs="Arial"/>
                      <w:snapToGrid w:val="0"/>
                      <w:sz w:val="20"/>
                      <w:szCs w:val="20"/>
                    </w:rPr>
                    <w:t xml:space="preserve">Motoniveladora </w:t>
                  </w:r>
                </w:p>
              </w:tc>
              <w:tc>
                <w:tcPr>
                  <w:tcW w:w="0" w:type="auto"/>
                  <w:vAlign w:val="center"/>
                </w:tcPr>
                <w:p w14:paraId="0BA98341" w14:textId="77777777" w:rsidR="00485935" w:rsidRPr="0027499D" w:rsidRDefault="00485935" w:rsidP="00485935">
                  <w:pPr>
                    <w:jc w:val="center"/>
                    <w:rPr>
                      <w:rFonts w:cs="Arial"/>
                      <w:sz w:val="20"/>
                      <w:szCs w:val="20"/>
                    </w:rPr>
                  </w:pPr>
                  <w:r>
                    <w:rPr>
                      <w:rFonts w:cs="Arial"/>
                      <w:sz w:val="20"/>
                      <w:szCs w:val="20"/>
                    </w:rPr>
                    <w:t xml:space="preserve">Vehículo </w:t>
                  </w:r>
                </w:p>
              </w:tc>
              <w:tc>
                <w:tcPr>
                  <w:tcW w:w="0" w:type="auto"/>
                  <w:vAlign w:val="center"/>
                </w:tcPr>
                <w:p w14:paraId="011D046C" w14:textId="77777777" w:rsidR="00485935" w:rsidRPr="0027499D" w:rsidRDefault="00485935" w:rsidP="00485935">
                  <w:pPr>
                    <w:jc w:val="center"/>
                    <w:rPr>
                      <w:rFonts w:cs="Arial"/>
                      <w:sz w:val="20"/>
                      <w:szCs w:val="20"/>
                    </w:rPr>
                  </w:pPr>
                  <w:r>
                    <w:rPr>
                      <w:rFonts w:cs="Arial"/>
                      <w:sz w:val="20"/>
                      <w:szCs w:val="20"/>
                    </w:rPr>
                    <w:t>1</w:t>
                  </w:r>
                </w:p>
              </w:tc>
            </w:tr>
            <w:tr w:rsidR="00485935" w:rsidRPr="0027499D" w14:paraId="1A51D128" w14:textId="77777777" w:rsidTr="00485935">
              <w:trPr>
                <w:cantSplit/>
                <w:trHeight w:val="262"/>
                <w:jc w:val="center"/>
              </w:trPr>
              <w:tc>
                <w:tcPr>
                  <w:tcW w:w="0" w:type="auto"/>
                  <w:vAlign w:val="center"/>
                </w:tcPr>
                <w:p w14:paraId="05479D4C" w14:textId="77777777" w:rsidR="00485935" w:rsidRPr="0027499D" w:rsidRDefault="00485935" w:rsidP="00485935">
                  <w:pPr>
                    <w:ind w:right="150"/>
                    <w:rPr>
                      <w:rFonts w:cs="Arial"/>
                      <w:snapToGrid w:val="0"/>
                      <w:sz w:val="20"/>
                      <w:szCs w:val="20"/>
                    </w:rPr>
                  </w:pPr>
                  <w:r>
                    <w:rPr>
                      <w:rFonts w:cs="Arial"/>
                      <w:snapToGrid w:val="0"/>
                      <w:sz w:val="20"/>
                      <w:szCs w:val="20"/>
                    </w:rPr>
                    <w:t xml:space="preserve">Camión canasta </w:t>
                  </w:r>
                </w:p>
              </w:tc>
              <w:tc>
                <w:tcPr>
                  <w:tcW w:w="0" w:type="auto"/>
                  <w:vAlign w:val="center"/>
                </w:tcPr>
                <w:p w14:paraId="276A0D94" w14:textId="77777777" w:rsidR="00485935" w:rsidRPr="0027499D" w:rsidRDefault="00485935" w:rsidP="00485935">
                  <w:pPr>
                    <w:jc w:val="center"/>
                    <w:rPr>
                      <w:rFonts w:cs="Arial"/>
                      <w:sz w:val="20"/>
                      <w:szCs w:val="20"/>
                    </w:rPr>
                  </w:pPr>
                  <w:r>
                    <w:rPr>
                      <w:rFonts w:cs="Arial"/>
                      <w:sz w:val="20"/>
                      <w:szCs w:val="20"/>
                    </w:rPr>
                    <w:t>Vehículo</w:t>
                  </w:r>
                </w:p>
              </w:tc>
              <w:tc>
                <w:tcPr>
                  <w:tcW w:w="0" w:type="auto"/>
                  <w:vAlign w:val="center"/>
                </w:tcPr>
                <w:p w14:paraId="2A97BD9C" w14:textId="77777777" w:rsidR="00485935" w:rsidRPr="0027499D" w:rsidRDefault="00485935" w:rsidP="00485935">
                  <w:pPr>
                    <w:jc w:val="center"/>
                    <w:rPr>
                      <w:rFonts w:cs="Arial"/>
                      <w:sz w:val="20"/>
                      <w:szCs w:val="20"/>
                    </w:rPr>
                  </w:pPr>
                  <w:r>
                    <w:rPr>
                      <w:rFonts w:cs="Arial"/>
                      <w:sz w:val="20"/>
                      <w:szCs w:val="20"/>
                    </w:rPr>
                    <w:t>1</w:t>
                  </w:r>
                </w:p>
              </w:tc>
            </w:tr>
          </w:tbl>
          <w:p w14:paraId="4FD1A9F2" w14:textId="77777777" w:rsidR="00485935" w:rsidRPr="0027499D" w:rsidRDefault="00485935" w:rsidP="00485935">
            <w:pPr>
              <w:ind w:left="360"/>
              <w:rPr>
                <w:rFonts w:cs="Arial"/>
                <w:b/>
                <w:sz w:val="20"/>
                <w:szCs w:val="20"/>
              </w:rPr>
            </w:pPr>
          </w:p>
        </w:tc>
      </w:tr>
      <w:tr w:rsidR="00485935" w:rsidRPr="0027499D" w14:paraId="31AAA43F" w14:textId="77777777" w:rsidTr="00485935">
        <w:trPr>
          <w:trHeight w:val="397"/>
        </w:trPr>
        <w:tc>
          <w:tcPr>
            <w:tcW w:w="9498" w:type="dxa"/>
            <w:shd w:val="clear" w:color="auto" w:fill="D9D9D9"/>
            <w:vAlign w:val="center"/>
          </w:tcPr>
          <w:p w14:paraId="5475437B" w14:textId="77777777" w:rsidR="00485935" w:rsidRPr="0027499D" w:rsidRDefault="00485935" w:rsidP="00485935">
            <w:pPr>
              <w:numPr>
                <w:ilvl w:val="0"/>
                <w:numId w:val="46"/>
              </w:numPr>
              <w:rPr>
                <w:rFonts w:cs="Arial"/>
                <w:b/>
                <w:sz w:val="20"/>
                <w:szCs w:val="20"/>
              </w:rPr>
            </w:pPr>
            <w:r w:rsidRPr="0027499D">
              <w:rPr>
                <w:rFonts w:cs="Arial"/>
                <w:b/>
                <w:sz w:val="20"/>
                <w:szCs w:val="20"/>
              </w:rPr>
              <w:lastRenderedPageBreak/>
              <w:t>SUBCONTRATOS</w:t>
            </w:r>
          </w:p>
        </w:tc>
      </w:tr>
      <w:tr w:rsidR="00485935" w:rsidRPr="0027499D" w14:paraId="12DFCA33" w14:textId="77777777" w:rsidTr="00485935">
        <w:trPr>
          <w:trHeight w:val="397"/>
        </w:trPr>
        <w:tc>
          <w:tcPr>
            <w:tcW w:w="9498" w:type="dxa"/>
            <w:shd w:val="clear" w:color="auto" w:fill="auto"/>
            <w:vAlign w:val="center"/>
          </w:tcPr>
          <w:p w14:paraId="7A6BC133" w14:textId="77777777" w:rsidR="00485935" w:rsidRPr="0027499D" w:rsidRDefault="00485935" w:rsidP="00485935">
            <w:pPr>
              <w:rPr>
                <w:rFonts w:cs="Arial"/>
                <w:sz w:val="20"/>
                <w:szCs w:val="20"/>
              </w:rPr>
            </w:pPr>
            <w:r w:rsidRPr="0027499D">
              <w:rPr>
                <w:rFonts w:cs="Arial"/>
                <w:sz w:val="20"/>
                <w:szCs w:val="20"/>
              </w:rPr>
              <w:t>En ningún caso el Proponente adjudicado podrá generar subcontratos, bajo ningún motivo</w:t>
            </w:r>
          </w:p>
        </w:tc>
      </w:tr>
      <w:tr w:rsidR="00485935" w:rsidRPr="0027499D" w14:paraId="38247558" w14:textId="77777777" w:rsidTr="00485935">
        <w:trPr>
          <w:trHeight w:val="397"/>
        </w:trPr>
        <w:tc>
          <w:tcPr>
            <w:tcW w:w="9498" w:type="dxa"/>
            <w:shd w:val="clear" w:color="auto" w:fill="D9D9D9"/>
            <w:vAlign w:val="center"/>
          </w:tcPr>
          <w:p w14:paraId="2E5CC5FE" w14:textId="77777777" w:rsidR="00485935" w:rsidRPr="0027499D" w:rsidRDefault="00485935" w:rsidP="00485935">
            <w:pPr>
              <w:numPr>
                <w:ilvl w:val="0"/>
                <w:numId w:val="46"/>
              </w:numPr>
              <w:rPr>
                <w:rFonts w:cs="Arial"/>
                <w:b/>
                <w:sz w:val="20"/>
                <w:szCs w:val="20"/>
              </w:rPr>
            </w:pPr>
            <w:r w:rsidRPr="0027499D">
              <w:rPr>
                <w:rFonts w:cs="Arial"/>
                <w:b/>
                <w:sz w:val="20"/>
                <w:szCs w:val="20"/>
              </w:rPr>
              <w:t>FORMA DE PAGO</w:t>
            </w:r>
          </w:p>
        </w:tc>
      </w:tr>
      <w:tr w:rsidR="00485935" w:rsidRPr="0027499D" w14:paraId="01008B3C" w14:textId="77777777" w:rsidTr="00485935">
        <w:trPr>
          <w:trHeight w:val="885"/>
        </w:trPr>
        <w:tc>
          <w:tcPr>
            <w:tcW w:w="9498" w:type="dxa"/>
            <w:vAlign w:val="center"/>
          </w:tcPr>
          <w:p w14:paraId="69B6832A" w14:textId="77777777" w:rsidR="00485935" w:rsidRPr="0027499D" w:rsidRDefault="00485935" w:rsidP="00485935">
            <w:pPr>
              <w:ind w:right="176"/>
              <w:jc w:val="both"/>
              <w:rPr>
                <w:rFonts w:cs="Arial"/>
                <w:bCs/>
                <w:snapToGrid w:val="0"/>
                <w:sz w:val="20"/>
                <w:szCs w:val="20"/>
              </w:rPr>
            </w:pPr>
          </w:p>
          <w:p w14:paraId="19D2C611" w14:textId="12AAC369" w:rsidR="00485935" w:rsidRPr="0027499D" w:rsidRDefault="00485935" w:rsidP="00485935">
            <w:pPr>
              <w:tabs>
                <w:tab w:val="num" w:pos="3846"/>
              </w:tabs>
              <w:ind w:right="176"/>
              <w:jc w:val="both"/>
              <w:rPr>
                <w:rFonts w:cs="Arial"/>
                <w:bCs/>
                <w:snapToGrid w:val="0"/>
                <w:sz w:val="20"/>
                <w:szCs w:val="20"/>
              </w:rPr>
            </w:pPr>
            <w:r w:rsidRPr="0027499D">
              <w:rPr>
                <w:rFonts w:cs="Arial"/>
                <w:b/>
                <w:bCs/>
                <w:snapToGrid w:val="0"/>
                <w:sz w:val="20"/>
                <w:szCs w:val="20"/>
              </w:rPr>
              <w:t>Pago Único:</w:t>
            </w:r>
            <w:r w:rsidRPr="0027499D">
              <w:rPr>
                <w:rFonts w:cs="Arial"/>
                <w:bCs/>
                <w:snapToGrid w:val="0"/>
                <w:sz w:val="20"/>
                <w:szCs w:val="20"/>
              </w:rPr>
              <w:t xml:space="preserve"> El BCB procederá al pago del monto del contrato como pago único a la conclusión de  la obra, el proponente adjudicado debe presentar la Planilla de Liquidación Final debidamente firmada y adjuntando todos los antecedentes técnicos y administrativos que sean requeridos para el pago. El Supervisor de Obra, dentro de los </w:t>
            </w:r>
            <w:r w:rsidR="00E25CFD">
              <w:rPr>
                <w:rFonts w:cs="Arial"/>
                <w:bCs/>
                <w:snapToGrid w:val="0"/>
                <w:sz w:val="20"/>
                <w:szCs w:val="20"/>
              </w:rPr>
              <w:t>cinco</w:t>
            </w:r>
            <w:r w:rsidRPr="0027499D">
              <w:rPr>
                <w:rFonts w:cs="Arial"/>
                <w:bCs/>
                <w:snapToGrid w:val="0"/>
                <w:sz w:val="20"/>
                <w:szCs w:val="20"/>
              </w:rPr>
              <w:t xml:space="preserve"> (5) días hábiles siguientes, si no existiesen observaciones, elaborará un Informe Técnico mediante el cual apruebe dicha planilla y se procese el pago, si existiesen observaciones, el Supervisor de Obra devolverá toda la documentación al proponente adjudicado para que éstas sean subsanadas, en este caso se deberá reiniciar el proceso con nuevas fechas.</w:t>
            </w:r>
          </w:p>
          <w:p w14:paraId="46052B8E" w14:textId="77777777" w:rsidR="00485935" w:rsidRPr="0027499D" w:rsidRDefault="00485935" w:rsidP="00485935">
            <w:pPr>
              <w:tabs>
                <w:tab w:val="num" w:pos="3846"/>
              </w:tabs>
              <w:ind w:right="176"/>
              <w:jc w:val="both"/>
              <w:rPr>
                <w:rFonts w:cs="Arial"/>
                <w:bCs/>
                <w:snapToGrid w:val="0"/>
                <w:sz w:val="20"/>
                <w:szCs w:val="20"/>
              </w:rPr>
            </w:pPr>
          </w:p>
          <w:p w14:paraId="4F64B4F6" w14:textId="77777777" w:rsidR="00485935" w:rsidRPr="0027499D" w:rsidRDefault="00485935" w:rsidP="00485935">
            <w:pPr>
              <w:tabs>
                <w:tab w:val="num" w:pos="3846"/>
              </w:tabs>
              <w:ind w:right="176"/>
              <w:jc w:val="both"/>
              <w:rPr>
                <w:rFonts w:cs="Arial"/>
                <w:bCs/>
                <w:snapToGrid w:val="0"/>
                <w:sz w:val="20"/>
                <w:szCs w:val="20"/>
              </w:rPr>
            </w:pPr>
            <w:r w:rsidRPr="0027499D">
              <w:rPr>
                <w:rFonts w:cs="Arial"/>
                <w:bCs/>
                <w:snapToGrid w:val="0"/>
                <w:sz w:val="20"/>
                <w:szCs w:val="20"/>
              </w:rPr>
              <w:t>El Fiscal de Obra dentro los cinco (5) días hábiles posteriores a la entrega del informe que apruebe la Planilla de Liquidación Final por parte del Supervisor de Obra, debe revisar, aprobar y procesar el pago de la planilla ante las instancias correspondientes.</w:t>
            </w:r>
          </w:p>
          <w:p w14:paraId="657F1B0E" w14:textId="77777777" w:rsidR="00485935" w:rsidRPr="0027499D" w:rsidRDefault="00485935" w:rsidP="00485935">
            <w:pPr>
              <w:tabs>
                <w:tab w:val="num" w:pos="3846"/>
              </w:tabs>
              <w:ind w:right="176"/>
              <w:jc w:val="both"/>
              <w:rPr>
                <w:rFonts w:eastAsia="Calibri" w:cs="Arial"/>
                <w:sz w:val="20"/>
                <w:szCs w:val="20"/>
                <w:lang w:eastAsia="en-US"/>
              </w:rPr>
            </w:pPr>
          </w:p>
          <w:p w14:paraId="583DD22F" w14:textId="77777777" w:rsidR="00485935" w:rsidRPr="0027499D" w:rsidRDefault="00485935" w:rsidP="00485935">
            <w:pPr>
              <w:spacing w:before="120" w:after="120"/>
              <w:jc w:val="both"/>
              <w:rPr>
                <w:rFonts w:eastAsia="Calibri" w:cs="Arial"/>
                <w:sz w:val="20"/>
                <w:szCs w:val="20"/>
                <w:lang w:eastAsia="en-US"/>
              </w:rPr>
            </w:pPr>
            <w:r w:rsidRPr="0027499D">
              <w:rPr>
                <w:rFonts w:eastAsia="Calibri" w:cs="Arial"/>
                <w:sz w:val="20"/>
                <w:szCs w:val="20"/>
                <w:lang w:eastAsia="en-US"/>
              </w:rPr>
              <w:t>Si el</w:t>
            </w:r>
            <w:r w:rsidRPr="0027499D">
              <w:rPr>
                <w:rFonts w:cs="Arial"/>
                <w:bCs/>
                <w:snapToGrid w:val="0"/>
                <w:sz w:val="20"/>
                <w:szCs w:val="20"/>
              </w:rPr>
              <w:t xml:space="preserve"> proponente adjudicado</w:t>
            </w:r>
            <w:r w:rsidRPr="0027499D">
              <w:rPr>
                <w:rFonts w:eastAsia="Calibri" w:cs="Arial"/>
                <w:b/>
                <w:sz w:val="20"/>
                <w:szCs w:val="20"/>
                <w:lang w:eastAsia="en-US"/>
              </w:rPr>
              <w:t xml:space="preserve"> </w:t>
            </w:r>
            <w:r w:rsidRPr="0027499D">
              <w:rPr>
                <w:rFonts w:eastAsia="Calibri" w:cs="Arial"/>
                <w:sz w:val="20"/>
                <w:szCs w:val="20"/>
                <w:lang w:eastAsia="en-US"/>
              </w:rPr>
              <w:t>no elaborara la planilla o Certificado de Liquidación Final en el plazo establecido, el Supervisor de Obra en el plazo de cinco (5) días calendario procederá a la elaboración de la Planilla de Liquidación Final que será aprobada por el Fiscal de Obra, dicha planilla no podrá ser motivo de reclamo por parte del</w:t>
            </w:r>
            <w:r w:rsidRPr="0027499D">
              <w:rPr>
                <w:rFonts w:cs="Arial"/>
                <w:bCs/>
                <w:snapToGrid w:val="0"/>
                <w:sz w:val="20"/>
                <w:szCs w:val="20"/>
              </w:rPr>
              <w:t xml:space="preserve"> proponente adjudicado</w:t>
            </w:r>
            <w:r w:rsidRPr="0027499D">
              <w:rPr>
                <w:rFonts w:eastAsia="Calibri" w:cs="Arial"/>
                <w:sz w:val="20"/>
                <w:szCs w:val="20"/>
                <w:lang w:eastAsia="en-US"/>
              </w:rPr>
              <w:t>.</w:t>
            </w:r>
          </w:p>
          <w:p w14:paraId="56B536B4" w14:textId="77777777" w:rsidR="00485935" w:rsidRPr="0027499D" w:rsidRDefault="00485935" w:rsidP="00485935">
            <w:pPr>
              <w:spacing w:before="120" w:after="120"/>
              <w:jc w:val="both"/>
              <w:rPr>
                <w:rFonts w:eastAsia="Calibri" w:cs="Arial"/>
                <w:sz w:val="20"/>
                <w:szCs w:val="20"/>
                <w:lang w:eastAsia="en-US"/>
              </w:rPr>
            </w:pPr>
          </w:p>
        </w:tc>
      </w:tr>
      <w:tr w:rsidR="00485935" w:rsidRPr="0027499D" w14:paraId="0E3C8B43" w14:textId="77777777" w:rsidTr="00485935">
        <w:trPr>
          <w:trHeight w:val="490"/>
        </w:trPr>
        <w:tc>
          <w:tcPr>
            <w:tcW w:w="9498" w:type="dxa"/>
            <w:shd w:val="clear" w:color="auto" w:fill="D9D9D9" w:themeFill="background1" w:themeFillShade="D9"/>
            <w:vAlign w:val="center"/>
          </w:tcPr>
          <w:p w14:paraId="0CEA293C" w14:textId="77777777" w:rsidR="00485935" w:rsidRPr="0027499D" w:rsidRDefault="00485935" w:rsidP="00485935">
            <w:pPr>
              <w:numPr>
                <w:ilvl w:val="0"/>
                <w:numId w:val="46"/>
              </w:numPr>
              <w:rPr>
                <w:rFonts w:cs="Arial"/>
                <w:bCs/>
                <w:snapToGrid w:val="0"/>
                <w:sz w:val="20"/>
                <w:szCs w:val="20"/>
              </w:rPr>
            </w:pPr>
            <w:r w:rsidRPr="0027499D">
              <w:rPr>
                <w:rFonts w:cs="Arial"/>
                <w:b/>
                <w:sz w:val="20"/>
                <w:szCs w:val="20"/>
              </w:rPr>
              <w:t xml:space="preserve">ANTICIPO </w:t>
            </w:r>
          </w:p>
        </w:tc>
      </w:tr>
      <w:tr w:rsidR="00485935" w:rsidRPr="0027499D" w14:paraId="69DCA60E" w14:textId="77777777" w:rsidTr="00485935">
        <w:trPr>
          <w:trHeight w:val="615"/>
        </w:trPr>
        <w:tc>
          <w:tcPr>
            <w:tcW w:w="9498" w:type="dxa"/>
            <w:vAlign w:val="center"/>
          </w:tcPr>
          <w:p w14:paraId="43B74B9D" w14:textId="77777777" w:rsidR="00485935" w:rsidRPr="0027499D" w:rsidRDefault="00485935" w:rsidP="00485935">
            <w:pPr>
              <w:ind w:right="176"/>
              <w:jc w:val="both"/>
              <w:rPr>
                <w:rFonts w:cs="Arial"/>
                <w:bCs/>
                <w:snapToGrid w:val="0"/>
                <w:sz w:val="20"/>
                <w:szCs w:val="20"/>
              </w:rPr>
            </w:pPr>
            <w:r w:rsidRPr="0027499D">
              <w:rPr>
                <w:rFonts w:cs="Arial"/>
                <w:bCs/>
                <w:snapToGrid w:val="0"/>
                <w:sz w:val="20"/>
                <w:szCs w:val="20"/>
              </w:rPr>
              <w:t xml:space="preserve">Para el presente proceso de contratación, no se otorgará </w:t>
            </w:r>
            <w:r w:rsidRPr="0027499D">
              <w:rPr>
                <w:rFonts w:cs="Arial"/>
                <w:b/>
                <w:bCs/>
                <w:snapToGrid w:val="0"/>
                <w:sz w:val="20"/>
                <w:szCs w:val="20"/>
              </w:rPr>
              <w:t>Anticipo</w:t>
            </w:r>
            <w:r w:rsidRPr="0027499D">
              <w:rPr>
                <w:rFonts w:cs="Arial"/>
                <w:bCs/>
                <w:snapToGrid w:val="0"/>
                <w:sz w:val="20"/>
                <w:szCs w:val="20"/>
              </w:rPr>
              <w:t>.</w:t>
            </w:r>
          </w:p>
        </w:tc>
      </w:tr>
      <w:tr w:rsidR="00485935" w:rsidRPr="0027499D" w14:paraId="07E623CC" w14:textId="77777777" w:rsidTr="00485935">
        <w:trPr>
          <w:trHeight w:val="387"/>
        </w:trPr>
        <w:tc>
          <w:tcPr>
            <w:tcW w:w="9498" w:type="dxa"/>
            <w:shd w:val="clear" w:color="auto" w:fill="D9D9D9"/>
            <w:vAlign w:val="center"/>
          </w:tcPr>
          <w:p w14:paraId="50DB4B57" w14:textId="77777777" w:rsidR="00485935" w:rsidRPr="0027499D" w:rsidRDefault="00485935" w:rsidP="00485935">
            <w:pPr>
              <w:numPr>
                <w:ilvl w:val="0"/>
                <w:numId w:val="46"/>
              </w:numPr>
              <w:rPr>
                <w:rFonts w:cs="Arial"/>
                <w:b/>
                <w:sz w:val="20"/>
                <w:szCs w:val="20"/>
                <w:lang w:val="es-ES_tradnl"/>
              </w:rPr>
            </w:pPr>
            <w:r w:rsidRPr="0027499D">
              <w:rPr>
                <w:rFonts w:cs="Arial"/>
                <w:b/>
                <w:sz w:val="20"/>
                <w:szCs w:val="20"/>
              </w:rPr>
              <w:t>GARANTÍAS</w:t>
            </w:r>
          </w:p>
        </w:tc>
      </w:tr>
      <w:tr w:rsidR="00485935" w:rsidRPr="0027499D" w14:paraId="1100C67C" w14:textId="77777777" w:rsidTr="00485935">
        <w:trPr>
          <w:trHeight w:val="454"/>
        </w:trPr>
        <w:tc>
          <w:tcPr>
            <w:tcW w:w="9498" w:type="dxa"/>
            <w:shd w:val="clear" w:color="auto" w:fill="auto"/>
            <w:vAlign w:val="center"/>
          </w:tcPr>
          <w:p w14:paraId="22F7FEC3" w14:textId="77777777" w:rsidR="00485935" w:rsidRPr="0027499D" w:rsidRDefault="00485935" w:rsidP="00485935">
            <w:pPr>
              <w:jc w:val="both"/>
              <w:rPr>
                <w:rFonts w:cs="Arial"/>
                <w:sz w:val="20"/>
                <w:szCs w:val="20"/>
                <w:lang w:eastAsia="en-US"/>
              </w:rPr>
            </w:pPr>
          </w:p>
          <w:p w14:paraId="1EF5346A" w14:textId="77777777" w:rsidR="00485935" w:rsidRPr="0027499D" w:rsidRDefault="00485935" w:rsidP="00485935">
            <w:pPr>
              <w:tabs>
                <w:tab w:val="left" w:pos="256"/>
              </w:tabs>
              <w:ind w:right="114"/>
              <w:contextualSpacing/>
              <w:rPr>
                <w:rFonts w:cs="Arial"/>
                <w:iCs/>
                <w:sz w:val="20"/>
                <w:szCs w:val="20"/>
                <w:lang w:eastAsia="en-US"/>
              </w:rPr>
            </w:pPr>
            <w:r w:rsidRPr="0027499D">
              <w:rPr>
                <w:rFonts w:cs="Arial"/>
                <w:bCs/>
                <w:snapToGrid w:val="0"/>
                <w:sz w:val="20"/>
                <w:szCs w:val="20"/>
              </w:rPr>
              <w:t xml:space="preserve">El proponente adjudicado </w:t>
            </w:r>
            <w:r w:rsidRPr="0027499D">
              <w:rPr>
                <w:rFonts w:cs="Arial"/>
                <w:iCs/>
                <w:sz w:val="20"/>
                <w:szCs w:val="20"/>
                <w:lang w:eastAsia="en-US"/>
              </w:rPr>
              <w:t>deberá presentar las siguientes garantías:</w:t>
            </w:r>
          </w:p>
          <w:p w14:paraId="3FE89B7A" w14:textId="77777777" w:rsidR="00485935" w:rsidRPr="0027499D" w:rsidRDefault="00485935" w:rsidP="00485935">
            <w:pPr>
              <w:jc w:val="both"/>
              <w:rPr>
                <w:rFonts w:cs="Arial"/>
                <w:iCs/>
                <w:sz w:val="20"/>
                <w:szCs w:val="20"/>
                <w:lang w:eastAsia="en-US"/>
              </w:rPr>
            </w:pPr>
          </w:p>
          <w:p w14:paraId="59A17069" w14:textId="77777777" w:rsidR="00485935" w:rsidRPr="0027499D" w:rsidRDefault="00485935" w:rsidP="00485935">
            <w:pPr>
              <w:tabs>
                <w:tab w:val="left" w:pos="539"/>
              </w:tabs>
              <w:ind w:right="114"/>
              <w:jc w:val="both"/>
              <w:rPr>
                <w:rFonts w:cs="Arial"/>
                <w:iCs/>
                <w:sz w:val="20"/>
                <w:szCs w:val="20"/>
                <w:lang w:eastAsia="en-US"/>
              </w:rPr>
            </w:pPr>
            <w:r w:rsidRPr="0027499D">
              <w:rPr>
                <w:rFonts w:cs="Arial"/>
                <w:b/>
                <w:iCs/>
                <w:sz w:val="20"/>
                <w:szCs w:val="20"/>
                <w:lang w:eastAsia="en-US"/>
              </w:rPr>
              <w:t xml:space="preserve">Garantía de Cumplimiento de Contrato: </w:t>
            </w:r>
            <w:r w:rsidRPr="0027499D">
              <w:rPr>
                <w:rFonts w:cs="Arial"/>
                <w:iCs/>
                <w:sz w:val="20"/>
                <w:szCs w:val="20"/>
                <w:lang w:eastAsia="en-US"/>
              </w:rPr>
              <w:t>Por el siete por ciento (7%) del monto total del contrato La vigencia de esta garantía será computable a partir de la firma del contrato hasta la fecha estimada de Recepción Definitiva de la Obra.</w:t>
            </w:r>
          </w:p>
          <w:p w14:paraId="216244DD" w14:textId="77777777" w:rsidR="00485935" w:rsidRPr="0027499D" w:rsidRDefault="00485935" w:rsidP="00485935">
            <w:pPr>
              <w:tabs>
                <w:tab w:val="left" w:pos="539"/>
              </w:tabs>
              <w:ind w:right="114"/>
              <w:contextualSpacing/>
              <w:jc w:val="both"/>
              <w:rPr>
                <w:rFonts w:cs="Arial"/>
                <w:iCs/>
                <w:sz w:val="20"/>
                <w:szCs w:val="20"/>
                <w:lang w:eastAsia="en-US"/>
              </w:rPr>
            </w:pPr>
          </w:p>
          <w:p w14:paraId="51F88828" w14:textId="77777777" w:rsidR="00485935" w:rsidRPr="0027499D" w:rsidRDefault="00485935" w:rsidP="00485935">
            <w:pPr>
              <w:tabs>
                <w:tab w:val="left" w:pos="539"/>
              </w:tabs>
              <w:ind w:right="114"/>
              <w:contextualSpacing/>
              <w:jc w:val="both"/>
              <w:rPr>
                <w:rFonts w:cs="Arial"/>
                <w:bCs/>
                <w:snapToGrid w:val="0"/>
                <w:sz w:val="20"/>
                <w:szCs w:val="20"/>
              </w:rPr>
            </w:pPr>
            <w:r w:rsidRPr="0027499D">
              <w:rPr>
                <w:rFonts w:cs="Arial"/>
                <w:b/>
                <w:sz w:val="20"/>
                <w:szCs w:val="20"/>
                <w:lang w:eastAsia="en-US"/>
              </w:rPr>
              <w:lastRenderedPageBreak/>
              <w:t>Garantía Adicional a la Garantía de Cumplimiento de Contrato de Obra</w:t>
            </w:r>
            <w:r w:rsidRPr="0027499D">
              <w:rPr>
                <w:rFonts w:cs="Arial"/>
                <w:sz w:val="20"/>
                <w:szCs w:val="20"/>
                <w:lang w:eastAsia="en-US"/>
              </w:rPr>
              <w:t xml:space="preserve"> </w:t>
            </w:r>
            <w:r w:rsidRPr="0027499D">
              <w:rPr>
                <w:rFonts w:cs="Arial"/>
                <w:i/>
                <w:sz w:val="20"/>
                <w:szCs w:val="20"/>
                <w:lang w:eastAsia="en-US"/>
              </w:rPr>
              <w:t>(Si corresponde)</w:t>
            </w:r>
            <w:r w:rsidRPr="0027499D">
              <w:rPr>
                <w:rFonts w:cs="Arial"/>
                <w:sz w:val="20"/>
                <w:szCs w:val="20"/>
                <w:lang w:eastAsia="en-US"/>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r w:rsidRPr="0027499D">
              <w:rPr>
                <w:rFonts w:cs="Arial"/>
                <w:bCs/>
                <w:snapToGrid w:val="0"/>
                <w:sz w:val="20"/>
                <w:szCs w:val="20"/>
              </w:rPr>
              <w:t xml:space="preserve">  </w:t>
            </w:r>
          </w:p>
          <w:p w14:paraId="468C5760" w14:textId="77777777" w:rsidR="00485935" w:rsidRPr="0027499D" w:rsidRDefault="00485935" w:rsidP="00485935">
            <w:pPr>
              <w:tabs>
                <w:tab w:val="left" w:pos="539"/>
              </w:tabs>
              <w:ind w:right="114"/>
              <w:contextualSpacing/>
              <w:jc w:val="both"/>
              <w:rPr>
                <w:rFonts w:cs="Arial"/>
                <w:bCs/>
                <w:snapToGrid w:val="0"/>
                <w:sz w:val="20"/>
                <w:szCs w:val="20"/>
              </w:rPr>
            </w:pPr>
          </w:p>
        </w:tc>
      </w:tr>
      <w:tr w:rsidR="00485935" w:rsidRPr="0027499D" w14:paraId="4005E3B5" w14:textId="77777777" w:rsidTr="00485935">
        <w:trPr>
          <w:trHeight w:val="298"/>
        </w:trPr>
        <w:tc>
          <w:tcPr>
            <w:tcW w:w="9498" w:type="dxa"/>
            <w:shd w:val="clear" w:color="auto" w:fill="D9D9D9"/>
            <w:vAlign w:val="center"/>
          </w:tcPr>
          <w:p w14:paraId="65CB36E5" w14:textId="77777777" w:rsidR="00485935" w:rsidRPr="0027499D" w:rsidRDefault="00485935" w:rsidP="00485935">
            <w:pPr>
              <w:numPr>
                <w:ilvl w:val="0"/>
                <w:numId w:val="46"/>
              </w:numPr>
              <w:rPr>
                <w:rFonts w:cs="Arial"/>
                <w:b/>
                <w:sz w:val="20"/>
                <w:szCs w:val="20"/>
                <w:lang w:val="es-ES_tradnl"/>
              </w:rPr>
            </w:pPr>
            <w:r w:rsidRPr="0027499D">
              <w:rPr>
                <w:rFonts w:cs="Arial"/>
                <w:b/>
                <w:sz w:val="20"/>
                <w:szCs w:val="20"/>
              </w:rPr>
              <w:lastRenderedPageBreak/>
              <w:t>MULTAS</w:t>
            </w:r>
          </w:p>
        </w:tc>
      </w:tr>
      <w:tr w:rsidR="00485935" w:rsidRPr="0027499D" w14:paraId="5EAD8D3B" w14:textId="77777777" w:rsidTr="00485935">
        <w:tc>
          <w:tcPr>
            <w:tcW w:w="9498" w:type="dxa"/>
            <w:vAlign w:val="center"/>
          </w:tcPr>
          <w:p w14:paraId="3CFD5B8A" w14:textId="77777777" w:rsidR="00485935" w:rsidRPr="0027499D" w:rsidRDefault="00485935" w:rsidP="00485935">
            <w:pPr>
              <w:spacing w:before="120" w:after="120"/>
              <w:jc w:val="both"/>
              <w:rPr>
                <w:rFonts w:cs="Arial"/>
                <w:b/>
                <w:sz w:val="20"/>
                <w:szCs w:val="20"/>
                <w:lang w:val="es-ES_tradnl"/>
              </w:rPr>
            </w:pPr>
            <w:r w:rsidRPr="0027499D">
              <w:rPr>
                <w:rFonts w:cs="Arial"/>
                <w:bCs/>
                <w:snapToGrid w:val="0"/>
                <w:sz w:val="20"/>
                <w:szCs w:val="20"/>
              </w:rPr>
              <w:t>El proponente adjudicado está obligado a cumplir con el cronograma y el plazo de entrega establecido en el presente Contrato, la demora en la entrega de la obra será multada con el uno por ciento (1 %)  del monto total del Contrato, por cada día calendario de atraso de la fecha definida para la Recepción Provisional y Recepción Definitiva, según corresponda. Cuya sumatoria no deberá exceder el veinte por ciento (20%) del monto total de Contrato, sin perjuicio de resolver el mismo y proceder a la ejecución de la Garantía presentada por el proponente adjudicado.</w:t>
            </w:r>
          </w:p>
        </w:tc>
      </w:tr>
      <w:tr w:rsidR="00485935" w:rsidRPr="0027499D" w14:paraId="559B2597"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430FF0F1" w14:textId="77777777" w:rsidR="00485935" w:rsidRPr="0027499D" w:rsidRDefault="00485935" w:rsidP="00485935">
            <w:pPr>
              <w:numPr>
                <w:ilvl w:val="0"/>
                <w:numId w:val="46"/>
              </w:numPr>
              <w:rPr>
                <w:rFonts w:cs="Arial"/>
                <w:b/>
                <w:sz w:val="20"/>
                <w:szCs w:val="20"/>
                <w:lang w:val="es-ES_tradnl"/>
              </w:rPr>
            </w:pPr>
            <w:r w:rsidRPr="0027499D">
              <w:rPr>
                <w:rFonts w:cs="Arial"/>
                <w:b/>
                <w:sz w:val="20"/>
                <w:szCs w:val="20"/>
              </w:rPr>
              <w:t>RESERVA</w:t>
            </w:r>
            <w:r w:rsidRPr="0027499D">
              <w:rPr>
                <w:rFonts w:cs="Arial"/>
                <w:b/>
                <w:sz w:val="20"/>
                <w:szCs w:val="20"/>
                <w:lang w:val="es-ES_tradnl"/>
              </w:rPr>
              <w:t xml:space="preserve"> DE DERECHOS DEL BCB</w:t>
            </w:r>
          </w:p>
        </w:tc>
      </w:tr>
      <w:tr w:rsidR="00485935" w:rsidRPr="0027499D" w14:paraId="6D5A0E87"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BFDFC1B" w14:textId="77777777" w:rsidR="00485935" w:rsidRPr="0027499D" w:rsidRDefault="00485935" w:rsidP="00485935">
            <w:pPr>
              <w:tabs>
                <w:tab w:val="left" w:pos="141"/>
                <w:tab w:val="num" w:pos="3846"/>
              </w:tabs>
              <w:rPr>
                <w:rFonts w:cs="Arial"/>
                <w:bCs/>
                <w:sz w:val="20"/>
                <w:szCs w:val="20"/>
              </w:rPr>
            </w:pPr>
          </w:p>
          <w:p w14:paraId="19BD6104" w14:textId="77777777" w:rsidR="00485935" w:rsidRPr="0027499D" w:rsidRDefault="00485935" w:rsidP="00485935">
            <w:pPr>
              <w:tabs>
                <w:tab w:val="left" w:pos="141"/>
                <w:tab w:val="num" w:pos="3846"/>
              </w:tabs>
              <w:spacing w:after="120"/>
              <w:rPr>
                <w:rFonts w:cs="Arial"/>
                <w:bCs/>
                <w:sz w:val="20"/>
                <w:szCs w:val="20"/>
                <w:lang w:val="x-none"/>
              </w:rPr>
            </w:pPr>
            <w:r w:rsidRPr="0027499D">
              <w:rPr>
                <w:rFonts w:cs="Arial"/>
                <w:bCs/>
                <w:sz w:val="20"/>
                <w:szCs w:val="20"/>
                <w:lang w:val="x-none"/>
              </w:rPr>
              <w:t>El BCB se reserva los siguientes derechos:</w:t>
            </w:r>
          </w:p>
          <w:p w14:paraId="113F9BB1" w14:textId="77777777" w:rsidR="00485935" w:rsidRPr="0027499D" w:rsidRDefault="00485935" w:rsidP="00485935">
            <w:pPr>
              <w:numPr>
                <w:ilvl w:val="0"/>
                <w:numId w:val="49"/>
              </w:numPr>
              <w:tabs>
                <w:tab w:val="left" w:pos="141"/>
                <w:tab w:val="left" w:pos="681"/>
              </w:tabs>
              <w:ind w:left="697" w:right="113" w:hanging="357"/>
              <w:jc w:val="both"/>
              <w:rPr>
                <w:rFonts w:cs="Arial"/>
                <w:bCs/>
                <w:sz w:val="20"/>
                <w:szCs w:val="20"/>
                <w:lang w:val="x-none"/>
              </w:rPr>
            </w:pPr>
            <w:r w:rsidRPr="0027499D">
              <w:rPr>
                <w:rFonts w:cs="Arial"/>
                <w:bCs/>
                <w:sz w:val="20"/>
                <w:szCs w:val="20"/>
                <w:lang w:val="x-none"/>
              </w:rPr>
              <w:t>Verificar toda la documentación presentada como respaldo en el presente proceso, de acuerdo a los requerimientos establecidos.</w:t>
            </w:r>
          </w:p>
          <w:p w14:paraId="5044827B" w14:textId="77777777" w:rsidR="00485935" w:rsidRPr="0027499D" w:rsidRDefault="00485935" w:rsidP="00485935">
            <w:pPr>
              <w:numPr>
                <w:ilvl w:val="0"/>
                <w:numId w:val="49"/>
              </w:numPr>
              <w:tabs>
                <w:tab w:val="left" w:pos="141"/>
                <w:tab w:val="left" w:pos="681"/>
              </w:tabs>
              <w:ind w:left="697" w:right="113" w:hanging="357"/>
              <w:jc w:val="both"/>
              <w:rPr>
                <w:rFonts w:cs="Arial"/>
                <w:bCs/>
                <w:sz w:val="20"/>
                <w:szCs w:val="20"/>
                <w:lang w:val="x-none"/>
              </w:rPr>
            </w:pPr>
            <w:r w:rsidRPr="0027499D">
              <w:rPr>
                <w:rFonts w:cs="Arial"/>
                <w:bCs/>
                <w:sz w:val="20"/>
                <w:szCs w:val="20"/>
                <w:lang w:val="x-none"/>
              </w:rPr>
              <w:t>Declarar desierta la convocatoria de acuerdo con lo establecido en la  normativa vigente de contrataciones estatales (D.S. N° 181 – NB SABS).</w:t>
            </w:r>
          </w:p>
          <w:p w14:paraId="6F4E96D3" w14:textId="77777777" w:rsidR="00485935" w:rsidRPr="0027499D" w:rsidRDefault="00485935" w:rsidP="00485935">
            <w:pPr>
              <w:numPr>
                <w:ilvl w:val="0"/>
                <w:numId w:val="49"/>
              </w:numPr>
              <w:tabs>
                <w:tab w:val="left" w:pos="141"/>
                <w:tab w:val="left" w:pos="681"/>
              </w:tabs>
              <w:ind w:left="697" w:right="113" w:hanging="357"/>
              <w:jc w:val="both"/>
              <w:rPr>
                <w:rFonts w:cs="Arial"/>
                <w:b/>
                <w:sz w:val="20"/>
                <w:szCs w:val="20"/>
                <w:lang w:val="es-ES_tradnl"/>
              </w:rPr>
            </w:pPr>
            <w:r w:rsidRPr="0027499D">
              <w:rPr>
                <w:rFonts w:cs="Arial"/>
                <w:bCs/>
                <w:sz w:val="20"/>
                <w:szCs w:val="20"/>
              </w:rPr>
              <w:t xml:space="preserve">Anular, </w:t>
            </w:r>
            <w:r w:rsidRPr="0027499D">
              <w:rPr>
                <w:rFonts w:cs="Arial"/>
                <w:bCs/>
                <w:sz w:val="20"/>
                <w:szCs w:val="20"/>
                <w:lang w:val="x-none"/>
              </w:rPr>
              <w:t>cancelar</w:t>
            </w:r>
            <w:r w:rsidRPr="0027499D">
              <w:rPr>
                <w:rFonts w:cs="Arial"/>
                <w:bCs/>
                <w:sz w:val="20"/>
                <w:szCs w:val="20"/>
              </w:rPr>
              <w:t>, suspender el presente proceso de acuerdo a la NB SABS y debidamente justificado.</w:t>
            </w:r>
          </w:p>
          <w:p w14:paraId="34FD1D4E" w14:textId="77777777" w:rsidR="00485935" w:rsidRPr="0027499D" w:rsidRDefault="00485935" w:rsidP="00485935">
            <w:pPr>
              <w:tabs>
                <w:tab w:val="left" w:pos="141"/>
                <w:tab w:val="left" w:pos="681"/>
              </w:tabs>
              <w:ind w:left="697" w:right="113"/>
              <w:jc w:val="both"/>
              <w:rPr>
                <w:rFonts w:cs="Arial"/>
                <w:b/>
                <w:sz w:val="20"/>
                <w:szCs w:val="20"/>
                <w:lang w:val="es-ES_tradnl"/>
              </w:rPr>
            </w:pPr>
          </w:p>
        </w:tc>
      </w:tr>
      <w:tr w:rsidR="00485935" w:rsidRPr="0027499D" w14:paraId="2C3B2EFC"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32EC3F0A" w14:textId="77777777" w:rsidR="00485935" w:rsidRPr="0027499D" w:rsidRDefault="00485935" w:rsidP="00485935">
            <w:pPr>
              <w:numPr>
                <w:ilvl w:val="0"/>
                <w:numId w:val="46"/>
              </w:numPr>
              <w:rPr>
                <w:rFonts w:cs="Arial"/>
                <w:b/>
                <w:sz w:val="20"/>
                <w:szCs w:val="20"/>
                <w:lang w:val="es-ES_tradnl"/>
              </w:rPr>
            </w:pPr>
            <w:r w:rsidRPr="0027499D">
              <w:rPr>
                <w:rFonts w:cs="Arial"/>
                <w:b/>
                <w:sz w:val="20"/>
                <w:szCs w:val="20"/>
              </w:rPr>
              <w:t>FISCALIZACIÓN</w:t>
            </w:r>
            <w:r w:rsidRPr="0027499D">
              <w:rPr>
                <w:rFonts w:cs="Arial"/>
                <w:b/>
                <w:sz w:val="20"/>
                <w:szCs w:val="20"/>
                <w:lang w:val="es-ES_tradnl"/>
              </w:rPr>
              <w:t xml:space="preserve"> Y SUPERVISIÓN DE OBRA</w:t>
            </w:r>
          </w:p>
        </w:tc>
      </w:tr>
      <w:tr w:rsidR="00485935" w:rsidRPr="0027499D" w14:paraId="4DD14202"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758656E8" w14:textId="77777777" w:rsidR="00485935" w:rsidRPr="0027499D" w:rsidRDefault="00485935" w:rsidP="00485935">
            <w:pPr>
              <w:jc w:val="both"/>
              <w:rPr>
                <w:rFonts w:cs="Arial"/>
                <w:b/>
                <w:bCs/>
                <w:snapToGrid w:val="0"/>
                <w:sz w:val="20"/>
                <w:szCs w:val="20"/>
              </w:rPr>
            </w:pPr>
          </w:p>
          <w:p w14:paraId="3DC0E88F" w14:textId="77777777" w:rsidR="00485935" w:rsidRPr="0027499D" w:rsidRDefault="00485935" w:rsidP="00485935">
            <w:pPr>
              <w:jc w:val="both"/>
              <w:rPr>
                <w:rFonts w:cs="Arial"/>
                <w:bCs/>
                <w:snapToGrid w:val="0"/>
                <w:sz w:val="20"/>
                <w:szCs w:val="20"/>
              </w:rPr>
            </w:pPr>
            <w:r w:rsidRPr="0027499D">
              <w:rPr>
                <w:rFonts w:cs="Arial"/>
                <w:b/>
                <w:bCs/>
                <w:snapToGrid w:val="0"/>
                <w:sz w:val="20"/>
                <w:szCs w:val="20"/>
              </w:rPr>
              <w:t>Fiscalización:</w:t>
            </w:r>
            <w:r w:rsidRPr="0027499D">
              <w:rPr>
                <w:rFonts w:cs="Arial"/>
                <w:bCs/>
                <w:snapToGrid w:val="0"/>
                <w:sz w:val="20"/>
                <w:szCs w:val="20"/>
              </w:rPr>
              <w:t xml:space="preserve"> Los trabajos del presente contrato estarán sujetos al seguimiento permanente por el Fiscal de Obra, el mismo que será un profesional técnico designado por el BCB, denominado como Fiscal de Obra, quien tendrá las siguientes atribuciones:</w:t>
            </w:r>
          </w:p>
          <w:p w14:paraId="2CA68D8B" w14:textId="77777777" w:rsidR="00485935" w:rsidRPr="0027499D" w:rsidRDefault="00485935" w:rsidP="00485935">
            <w:pPr>
              <w:autoSpaceDE w:val="0"/>
              <w:autoSpaceDN w:val="0"/>
              <w:adjustRightInd w:val="0"/>
              <w:ind w:right="114"/>
              <w:jc w:val="both"/>
              <w:rPr>
                <w:rFonts w:cs="Arial"/>
                <w:bCs/>
                <w:snapToGrid w:val="0"/>
                <w:sz w:val="20"/>
                <w:szCs w:val="20"/>
              </w:rPr>
            </w:pPr>
          </w:p>
          <w:p w14:paraId="0C90CDF0" w14:textId="77777777" w:rsidR="00485935" w:rsidRPr="0027499D"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Representar a la Entidad en la toma de decisiones que fuesen necesarias en la ejecución de la obra.</w:t>
            </w:r>
          </w:p>
          <w:p w14:paraId="2A392BC2" w14:textId="77777777" w:rsidR="00485935" w:rsidRPr="0027499D"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Conocer el proyecto y la obra a profundidad, así como los documentos que forman parte de él, a objeto de tener un concepto claro sobre los objetivos, alcances y limitaciones.</w:t>
            </w:r>
          </w:p>
          <w:p w14:paraId="6E507476" w14:textId="77777777" w:rsidR="00485935" w:rsidRPr="0027499D"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Verificar que todas las actuaciones del Supervisor de Obra y el proponente adjudicado de la obra se hallen en el marco del cumplimiento del contrato de obra y la normativa vigente para la construcción de obras.</w:t>
            </w:r>
          </w:p>
          <w:p w14:paraId="1F90BB8B" w14:textId="77777777" w:rsidR="00485935" w:rsidRPr="0027499D"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Autorizar en forma escrita el Inicio de Obra al Supervisor de Obra e instruir la emisión de la Orden de Proceder.</w:t>
            </w:r>
          </w:p>
          <w:p w14:paraId="0E7793E6" w14:textId="77777777" w:rsidR="00485935" w:rsidRPr="0027499D"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Ejercer seguimiento y control del cumplimiento del Cronograma de Obra y verificar in situ el avance de obra.</w:t>
            </w:r>
          </w:p>
          <w:p w14:paraId="1C718E36" w14:textId="77777777" w:rsidR="00485935" w:rsidRPr="0027499D"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Realizar inspecciones de rutina para verificar y controlar el avance de ejecución de la obra.</w:t>
            </w:r>
          </w:p>
          <w:p w14:paraId="4B69752C" w14:textId="77777777" w:rsidR="00485935" w:rsidRPr="0027499D"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Solicitar al Supervisor de Obra correcciones (si corresponde) de los documentos técnicos y/o administrativos, así como a los planos de la obra, a objeto de optimizar las soluciones en beneficio de la buena ejecución de la obra.</w:t>
            </w:r>
          </w:p>
          <w:p w14:paraId="27C104BC" w14:textId="77777777" w:rsidR="00485935" w:rsidRPr="0027499D"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 xml:space="preserve">Evaluar y recomendar a la Entidad (si corresponde) aprobación de propuestas del Supervisor de Obra para modificaciones a la obra dentro de los plazos y </w:t>
            </w:r>
            <w:r w:rsidRPr="0027499D">
              <w:rPr>
                <w:rFonts w:cs="Arial"/>
                <w:bCs/>
                <w:snapToGrid w:val="0"/>
                <w:sz w:val="20"/>
                <w:szCs w:val="20"/>
              </w:rPr>
              <w:lastRenderedPageBreak/>
              <w:t>procedimientos establecidos para el efecto, procurando que éstas no afecten los costos y plazos.</w:t>
            </w:r>
          </w:p>
          <w:p w14:paraId="32DF5B6B" w14:textId="77777777" w:rsidR="00485935" w:rsidRPr="0027499D"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Presentar los informes técnicos y económicos que sean requeridos, respecto al avance de la obra y al trabajo desarrollado por el Supervisor de Obra.</w:t>
            </w:r>
          </w:p>
          <w:p w14:paraId="3DC2D769" w14:textId="77777777" w:rsidR="00485935" w:rsidRPr="00214D61" w:rsidRDefault="00485935" w:rsidP="00485935">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 xml:space="preserve">Evaluar y aprobar los informes del Supervisor </w:t>
            </w:r>
            <w:r>
              <w:rPr>
                <w:rFonts w:cs="Arial"/>
                <w:bCs/>
                <w:snapToGrid w:val="0"/>
                <w:sz w:val="20"/>
                <w:szCs w:val="20"/>
              </w:rPr>
              <w:t>de Obra, las Actas de Recepción</w:t>
            </w:r>
            <w:r w:rsidRPr="0027499D">
              <w:rPr>
                <w:rFonts w:cs="Arial"/>
                <w:bCs/>
                <w:snapToGrid w:val="0"/>
                <w:sz w:val="20"/>
                <w:szCs w:val="20"/>
              </w:rPr>
              <w:t xml:space="preserve"> </w:t>
            </w:r>
            <w:r w:rsidRPr="00214D61">
              <w:rPr>
                <w:rFonts w:cs="Arial"/>
                <w:bCs/>
                <w:snapToGrid w:val="0"/>
                <w:sz w:val="20"/>
                <w:szCs w:val="20"/>
              </w:rPr>
              <w:t>y Planilla de Liquidación Final.</w:t>
            </w:r>
          </w:p>
          <w:p w14:paraId="76CEB22E" w14:textId="77777777" w:rsidR="00485935" w:rsidRPr="0027499D" w:rsidRDefault="00485935" w:rsidP="00485935">
            <w:pPr>
              <w:autoSpaceDE w:val="0"/>
              <w:autoSpaceDN w:val="0"/>
              <w:adjustRightInd w:val="0"/>
              <w:ind w:right="114"/>
              <w:jc w:val="both"/>
              <w:rPr>
                <w:rFonts w:eastAsia="Calibri" w:cs="Arial"/>
                <w:sz w:val="20"/>
                <w:szCs w:val="20"/>
                <w:lang w:eastAsia="en-US"/>
              </w:rPr>
            </w:pPr>
          </w:p>
          <w:p w14:paraId="72968326" w14:textId="77777777" w:rsidR="00485935" w:rsidRPr="0027499D" w:rsidRDefault="00485935" w:rsidP="00485935">
            <w:pPr>
              <w:jc w:val="both"/>
              <w:rPr>
                <w:rFonts w:cs="Arial"/>
                <w:bCs/>
                <w:snapToGrid w:val="0"/>
                <w:sz w:val="20"/>
                <w:szCs w:val="20"/>
              </w:rPr>
            </w:pPr>
            <w:r w:rsidRPr="0027499D">
              <w:rPr>
                <w:rFonts w:cs="Arial"/>
                <w:b/>
                <w:bCs/>
                <w:snapToGrid w:val="0"/>
                <w:sz w:val="20"/>
                <w:szCs w:val="20"/>
              </w:rPr>
              <w:t>Supervisión:</w:t>
            </w:r>
            <w:r w:rsidRPr="0027499D">
              <w:rPr>
                <w:rFonts w:cs="Arial"/>
                <w:bCs/>
                <w:snapToGrid w:val="0"/>
                <w:sz w:val="20"/>
                <w:szCs w:val="20"/>
              </w:rPr>
              <w:t xml:space="preserve"> La Supervisión de la obra será designada por el BCB</w:t>
            </w:r>
            <w:r>
              <w:rPr>
                <w:rFonts w:cs="Arial"/>
                <w:bCs/>
                <w:snapToGrid w:val="0"/>
                <w:sz w:val="20"/>
                <w:szCs w:val="20"/>
              </w:rPr>
              <w:t xml:space="preserve"> posteriormente a la </w:t>
            </w:r>
            <w:r w:rsidRPr="00214D61">
              <w:rPr>
                <w:rFonts w:cs="Arial"/>
                <w:bCs/>
                <w:snapToGrid w:val="0"/>
                <w:sz w:val="20"/>
                <w:szCs w:val="20"/>
              </w:rPr>
              <w:t>suscripción del contrato,</w:t>
            </w:r>
            <w:r w:rsidRPr="0027499D">
              <w:rPr>
                <w:rFonts w:cs="Arial"/>
                <w:bCs/>
                <w:snapToGrid w:val="0"/>
                <w:sz w:val="20"/>
                <w:szCs w:val="20"/>
              </w:rPr>
              <w:t xml:space="preserve"> teniendo entre otras, las siguientes funciones:</w:t>
            </w:r>
          </w:p>
          <w:p w14:paraId="13322D23" w14:textId="77777777" w:rsidR="00485935" w:rsidRPr="0027499D" w:rsidRDefault="00485935" w:rsidP="00485935">
            <w:pPr>
              <w:jc w:val="both"/>
              <w:rPr>
                <w:rFonts w:cs="Arial"/>
                <w:bCs/>
                <w:snapToGrid w:val="0"/>
                <w:sz w:val="20"/>
                <w:szCs w:val="20"/>
              </w:rPr>
            </w:pPr>
          </w:p>
          <w:p w14:paraId="06FA5396" w14:textId="77777777" w:rsidR="00485935" w:rsidRPr="0027499D" w:rsidRDefault="00485935" w:rsidP="00485935">
            <w:pPr>
              <w:pStyle w:val="Prrafodelista"/>
              <w:numPr>
                <w:ilvl w:val="0"/>
                <w:numId w:val="51"/>
              </w:numPr>
              <w:rPr>
                <w:rFonts w:cs="Arial"/>
                <w:bCs/>
                <w:snapToGrid w:val="0"/>
                <w:sz w:val="20"/>
                <w:lang w:eastAsia="es-ES"/>
              </w:rPr>
            </w:pPr>
            <w:r w:rsidRPr="0027499D">
              <w:rPr>
                <w:rFonts w:cs="Arial"/>
                <w:bCs/>
                <w:snapToGrid w:val="0"/>
                <w:sz w:val="20"/>
                <w:lang w:eastAsia="es-ES"/>
              </w:rPr>
              <w:t xml:space="preserve">Aprobar el  cronograma de obra presentado por </w:t>
            </w:r>
            <w:r w:rsidRPr="0027499D">
              <w:rPr>
                <w:rFonts w:cs="Arial"/>
                <w:bCs/>
                <w:snapToGrid w:val="0"/>
                <w:sz w:val="20"/>
              </w:rPr>
              <w:t>el proponente adjudicado</w:t>
            </w:r>
            <w:r w:rsidRPr="0027499D">
              <w:rPr>
                <w:rFonts w:cs="Arial"/>
                <w:bCs/>
                <w:snapToGrid w:val="0"/>
                <w:sz w:val="20"/>
                <w:lang w:eastAsia="es-ES"/>
              </w:rPr>
              <w:t>.</w:t>
            </w:r>
          </w:p>
          <w:p w14:paraId="4C6559FD" w14:textId="77777777" w:rsidR="00485935" w:rsidRPr="0027499D" w:rsidRDefault="00485935" w:rsidP="00485935">
            <w:pPr>
              <w:pStyle w:val="Prrafodelista"/>
              <w:numPr>
                <w:ilvl w:val="0"/>
                <w:numId w:val="51"/>
              </w:numPr>
              <w:rPr>
                <w:rFonts w:cs="Arial"/>
                <w:bCs/>
                <w:snapToGrid w:val="0"/>
                <w:sz w:val="20"/>
                <w:lang w:eastAsia="es-ES"/>
              </w:rPr>
            </w:pPr>
            <w:r w:rsidRPr="0027499D">
              <w:rPr>
                <w:rFonts w:cs="Arial"/>
                <w:bCs/>
                <w:snapToGrid w:val="0"/>
                <w:sz w:val="20"/>
                <w:lang w:eastAsia="es-ES"/>
              </w:rPr>
              <w:t xml:space="preserve">Emitir la Orden de Proceder al </w:t>
            </w:r>
            <w:r w:rsidRPr="00214D61">
              <w:rPr>
                <w:rFonts w:cs="Arial"/>
                <w:bCs/>
                <w:snapToGrid w:val="0"/>
                <w:sz w:val="20"/>
                <w:lang w:eastAsia="es-ES"/>
              </w:rPr>
              <w:t>contratista</w:t>
            </w:r>
            <w:r>
              <w:rPr>
                <w:rFonts w:cs="Arial"/>
                <w:bCs/>
                <w:snapToGrid w:val="0"/>
                <w:sz w:val="20"/>
                <w:lang w:eastAsia="es-ES"/>
              </w:rPr>
              <w:t xml:space="preserve"> </w:t>
            </w:r>
          </w:p>
          <w:p w14:paraId="673A1719" w14:textId="77777777" w:rsidR="00485935" w:rsidRPr="0027499D" w:rsidRDefault="00485935" w:rsidP="00485935">
            <w:pPr>
              <w:numPr>
                <w:ilvl w:val="0"/>
                <w:numId w:val="51"/>
              </w:numPr>
              <w:jc w:val="both"/>
              <w:rPr>
                <w:rFonts w:cs="Arial"/>
                <w:bCs/>
                <w:snapToGrid w:val="0"/>
                <w:sz w:val="20"/>
                <w:szCs w:val="20"/>
              </w:rPr>
            </w:pPr>
            <w:r w:rsidRPr="0027499D">
              <w:rPr>
                <w:rFonts w:cs="Arial"/>
                <w:bCs/>
                <w:snapToGrid w:val="0"/>
                <w:sz w:val="20"/>
                <w:szCs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3A951245" w14:textId="77777777" w:rsidR="00485935" w:rsidRPr="0027499D" w:rsidRDefault="00485935" w:rsidP="00485935">
            <w:pPr>
              <w:numPr>
                <w:ilvl w:val="0"/>
                <w:numId w:val="51"/>
              </w:numPr>
              <w:jc w:val="both"/>
              <w:rPr>
                <w:rFonts w:cs="Arial"/>
                <w:bCs/>
                <w:snapToGrid w:val="0"/>
                <w:sz w:val="20"/>
                <w:szCs w:val="20"/>
              </w:rPr>
            </w:pPr>
            <w:r w:rsidRPr="0027499D">
              <w:rPr>
                <w:rFonts w:cs="Arial"/>
                <w:bCs/>
                <w:snapToGrid w:val="0"/>
                <w:sz w:val="20"/>
                <w:szCs w:val="20"/>
              </w:rPr>
              <w:t>Verificar el contenido de la obra, establecer su suficiencia y realizar las modificaciones (si corresponde), diseños, complementos u otros que sean necesarios, en forma oportuna para la ejecución de la obra.</w:t>
            </w:r>
          </w:p>
          <w:p w14:paraId="03EAA209" w14:textId="77777777" w:rsidR="00485935" w:rsidRPr="0027499D" w:rsidRDefault="00485935" w:rsidP="00485935">
            <w:pPr>
              <w:numPr>
                <w:ilvl w:val="0"/>
                <w:numId w:val="51"/>
              </w:numPr>
              <w:jc w:val="both"/>
              <w:rPr>
                <w:rFonts w:cs="Arial"/>
                <w:bCs/>
                <w:snapToGrid w:val="0"/>
                <w:sz w:val="20"/>
                <w:szCs w:val="20"/>
              </w:rPr>
            </w:pPr>
            <w:r w:rsidRPr="0027499D">
              <w:rPr>
                <w:rFonts w:cs="Arial"/>
                <w:bCs/>
                <w:snapToGrid w:val="0"/>
                <w:sz w:val="20"/>
                <w:szCs w:val="20"/>
              </w:rPr>
              <w:t>Conocer y controlar al personal de la obra y el trabajo que realizan, a efecto de prever que no se produzcan fallas y en caso de ser necesario proceder con la inmediata corrección.</w:t>
            </w:r>
          </w:p>
          <w:p w14:paraId="5B56D2E3" w14:textId="77777777" w:rsidR="00485935" w:rsidRPr="0027499D" w:rsidRDefault="00485935" w:rsidP="00485935">
            <w:pPr>
              <w:numPr>
                <w:ilvl w:val="0"/>
                <w:numId w:val="51"/>
              </w:numPr>
              <w:jc w:val="both"/>
              <w:rPr>
                <w:rFonts w:cs="Arial"/>
                <w:bCs/>
                <w:snapToGrid w:val="0"/>
                <w:sz w:val="20"/>
                <w:szCs w:val="20"/>
              </w:rPr>
            </w:pPr>
            <w:r w:rsidRPr="0027499D">
              <w:rPr>
                <w:rFonts w:cs="Arial"/>
                <w:bCs/>
                <w:snapToGrid w:val="0"/>
                <w:sz w:val="20"/>
                <w:szCs w:val="20"/>
              </w:rPr>
              <w:t>Controlar y hacer cumplir la normativa establecida referida a leyes laborales y sociales, así como el uso de ropa de trabajo y elementos de protección personal adecuados.</w:t>
            </w:r>
          </w:p>
          <w:p w14:paraId="2CE54155" w14:textId="77777777" w:rsidR="00485935" w:rsidRPr="0027499D" w:rsidRDefault="00485935" w:rsidP="00485935">
            <w:pPr>
              <w:numPr>
                <w:ilvl w:val="0"/>
                <w:numId w:val="51"/>
              </w:numPr>
              <w:jc w:val="both"/>
              <w:rPr>
                <w:rFonts w:cs="Arial"/>
                <w:bCs/>
                <w:snapToGrid w:val="0"/>
                <w:sz w:val="20"/>
                <w:szCs w:val="20"/>
              </w:rPr>
            </w:pPr>
            <w:r w:rsidRPr="0027499D">
              <w:rPr>
                <w:rFonts w:cs="Arial"/>
                <w:bCs/>
                <w:snapToGrid w:val="0"/>
                <w:sz w:val="20"/>
                <w:szCs w:val="20"/>
              </w:rPr>
              <w:t>Comunicar decisiones, órdenes, orientaciones o instrucciones de manera pertinente, precisa y oportuna, a las instancias correspondientes y en los plazos establecidos.</w:t>
            </w:r>
          </w:p>
          <w:p w14:paraId="72081ECF" w14:textId="77777777" w:rsidR="00485935" w:rsidRPr="0027499D" w:rsidRDefault="00485935" w:rsidP="00485935">
            <w:pPr>
              <w:numPr>
                <w:ilvl w:val="0"/>
                <w:numId w:val="51"/>
              </w:numPr>
              <w:jc w:val="both"/>
              <w:rPr>
                <w:rFonts w:cs="Arial"/>
                <w:bCs/>
                <w:snapToGrid w:val="0"/>
                <w:sz w:val="20"/>
                <w:szCs w:val="20"/>
              </w:rPr>
            </w:pPr>
            <w:r w:rsidRPr="0027499D">
              <w:rPr>
                <w:rFonts w:cs="Arial"/>
                <w:bCs/>
                <w:snapToGrid w:val="0"/>
                <w:sz w:val="20"/>
                <w:szCs w:val="20"/>
              </w:rPr>
              <w:t>Coordinar tareas y esfuerzos que sean requeridos en la planificación y organización de los trabajos a ejecutarse.</w:t>
            </w:r>
          </w:p>
          <w:p w14:paraId="3C92EF99" w14:textId="77777777" w:rsidR="00485935" w:rsidRPr="0027499D" w:rsidRDefault="00485935" w:rsidP="00485935">
            <w:pPr>
              <w:numPr>
                <w:ilvl w:val="0"/>
                <w:numId w:val="51"/>
              </w:numPr>
              <w:jc w:val="both"/>
              <w:rPr>
                <w:rFonts w:cs="Arial"/>
                <w:bCs/>
                <w:snapToGrid w:val="0"/>
                <w:sz w:val="20"/>
                <w:szCs w:val="20"/>
              </w:rPr>
            </w:pPr>
            <w:r w:rsidRPr="0027499D">
              <w:rPr>
                <w:rFonts w:cs="Arial"/>
                <w:bCs/>
                <w:snapToGrid w:val="0"/>
                <w:sz w:val="20"/>
                <w:szCs w:val="20"/>
              </w:rPr>
              <w:t>Verificar regularmente la vigencia de las Garantías y Seguros de Obra y alertar en caso de vencimiento.</w:t>
            </w:r>
          </w:p>
          <w:p w14:paraId="6BFE98EC" w14:textId="77777777" w:rsidR="00485935" w:rsidRPr="0027499D" w:rsidRDefault="00485935" w:rsidP="00485935">
            <w:pPr>
              <w:numPr>
                <w:ilvl w:val="0"/>
                <w:numId w:val="51"/>
              </w:numPr>
              <w:jc w:val="both"/>
              <w:rPr>
                <w:rFonts w:cs="Arial"/>
                <w:bCs/>
                <w:snapToGrid w:val="0"/>
                <w:sz w:val="20"/>
                <w:szCs w:val="20"/>
              </w:rPr>
            </w:pPr>
            <w:r w:rsidRPr="0027499D">
              <w:rPr>
                <w:rFonts w:cs="Arial"/>
                <w:bCs/>
                <w:snapToGrid w:val="0"/>
                <w:sz w:val="20"/>
                <w:szCs w:val="20"/>
              </w:rPr>
              <w:t>Realizar las mediciones de los ítems ejecutados en obra en coordinación con el proponente adjudicado para la generación de las Planillas de Avance de Obra.</w:t>
            </w:r>
          </w:p>
          <w:p w14:paraId="213D757F" w14:textId="77777777" w:rsidR="00485935" w:rsidRPr="0027499D" w:rsidRDefault="00485935" w:rsidP="00485935">
            <w:pPr>
              <w:numPr>
                <w:ilvl w:val="0"/>
                <w:numId w:val="51"/>
              </w:numPr>
              <w:jc w:val="both"/>
              <w:rPr>
                <w:rFonts w:cs="Arial"/>
                <w:b/>
                <w:sz w:val="20"/>
                <w:szCs w:val="20"/>
                <w:lang w:val="es-ES_tradnl"/>
              </w:rPr>
            </w:pPr>
            <w:r w:rsidRPr="0027499D">
              <w:rPr>
                <w:rFonts w:cs="Arial"/>
                <w:bCs/>
                <w:snapToGrid w:val="0"/>
                <w:sz w:val="20"/>
                <w:szCs w:val="20"/>
              </w:rPr>
              <w:t>Presentar los informes técnicos que sean necesarios y/o requeridos durante la ejecución de la obra.</w:t>
            </w:r>
          </w:p>
        </w:tc>
      </w:tr>
      <w:tr w:rsidR="00485935" w:rsidRPr="0027499D" w14:paraId="36CDD546"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6FDE1B65" w14:textId="77777777" w:rsidR="00485935" w:rsidRPr="0027499D" w:rsidRDefault="00485935" w:rsidP="00485935">
            <w:pPr>
              <w:numPr>
                <w:ilvl w:val="0"/>
                <w:numId w:val="46"/>
              </w:numPr>
              <w:rPr>
                <w:rFonts w:cs="Arial"/>
                <w:sz w:val="20"/>
                <w:szCs w:val="20"/>
                <w:lang w:val="es-ES_tradnl"/>
              </w:rPr>
            </w:pPr>
            <w:r w:rsidRPr="0027499D">
              <w:rPr>
                <w:rFonts w:cs="Arial"/>
                <w:b/>
                <w:sz w:val="20"/>
                <w:szCs w:val="20"/>
              </w:rPr>
              <w:lastRenderedPageBreak/>
              <w:t>RECEPCIÓN</w:t>
            </w:r>
            <w:r w:rsidRPr="0027499D">
              <w:rPr>
                <w:rFonts w:cs="Arial"/>
                <w:sz w:val="20"/>
                <w:szCs w:val="20"/>
                <w:lang w:val="es-ES_tradnl"/>
              </w:rPr>
              <w:t xml:space="preserve"> </w:t>
            </w:r>
            <w:r w:rsidRPr="0027499D">
              <w:rPr>
                <w:rFonts w:cs="Arial"/>
                <w:b/>
                <w:sz w:val="20"/>
                <w:szCs w:val="20"/>
                <w:lang w:val="es-ES_tradnl"/>
              </w:rPr>
              <w:t>DE OBRA</w:t>
            </w:r>
          </w:p>
        </w:tc>
      </w:tr>
      <w:tr w:rsidR="00485935" w:rsidRPr="0027499D" w14:paraId="759C575D" w14:textId="77777777" w:rsidTr="00485935">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117BA158" w14:textId="77777777" w:rsidR="00485935" w:rsidRPr="0027499D" w:rsidRDefault="00485935" w:rsidP="00485935">
            <w:pPr>
              <w:spacing w:before="120" w:after="120"/>
              <w:jc w:val="both"/>
              <w:rPr>
                <w:rFonts w:cs="Arial"/>
                <w:sz w:val="20"/>
                <w:szCs w:val="20"/>
                <w:lang w:val="es-ES_tradnl"/>
              </w:rPr>
            </w:pPr>
            <w:r w:rsidRPr="0027499D">
              <w:rPr>
                <w:rFonts w:cs="Arial"/>
                <w:b/>
                <w:sz w:val="20"/>
                <w:szCs w:val="20"/>
                <w:lang w:val="es-ES_tradnl"/>
              </w:rPr>
              <w:t>Recepción Provisional</w:t>
            </w:r>
            <w:r w:rsidRPr="0027499D">
              <w:rPr>
                <w:rFonts w:cs="Arial"/>
                <w:sz w:val="20"/>
                <w:szCs w:val="20"/>
                <w:lang w:val="es-ES_tradnl"/>
              </w:rPr>
              <w:t>: El proveedor contratado, mediante el Libro de Órdenes solicitará al Supervisor de Obra, señale día y hora para la realización del Acto de Recepción Provisional y se efectué una inspección conjunta para verificar que todos los trabajos ejecutados, se realizaron de acuerdo a las  Especificaciones Técnicas.</w:t>
            </w:r>
          </w:p>
          <w:p w14:paraId="4EE96850" w14:textId="77777777" w:rsidR="00485935" w:rsidRPr="0027499D" w:rsidRDefault="00485935" w:rsidP="00485935">
            <w:pPr>
              <w:spacing w:before="120" w:after="120"/>
              <w:jc w:val="both"/>
              <w:rPr>
                <w:rFonts w:cs="Arial"/>
                <w:sz w:val="20"/>
                <w:szCs w:val="20"/>
                <w:lang w:val="es-ES_tradnl"/>
              </w:rPr>
            </w:pPr>
            <w:r w:rsidRPr="0027499D">
              <w:rPr>
                <w:rFonts w:cs="Arial"/>
                <w:sz w:val="20"/>
                <w:szCs w:val="20"/>
                <w:lang w:val="es-ES_tradnl"/>
              </w:rPr>
              <w:t>Si la obra se halla correctamente ejecutada conforme a los documentos del Contrato, mediante el Fiscal de Obra se hará conocer a la Entidad su intención de proceder a la Recepción Provisional.</w:t>
            </w:r>
          </w:p>
          <w:p w14:paraId="6B539981" w14:textId="77777777" w:rsidR="00485935" w:rsidRPr="0027499D" w:rsidRDefault="00485935" w:rsidP="00485935">
            <w:pPr>
              <w:spacing w:before="120"/>
              <w:jc w:val="both"/>
              <w:rPr>
                <w:rFonts w:cs="Arial"/>
                <w:sz w:val="20"/>
                <w:szCs w:val="20"/>
                <w:lang w:val="es-ES_tradnl"/>
              </w:rPr>
            </w:pPr>
            <w:r w:rsidRPr="0027499D">
              <w:rPr>
                <w:rFonts w:cs="Arial"/>
                <w:sz w:val="20"/>
                <w:szCs w:val="20"/>
                <w:lang w:val="es-ES_tradnl"/>
              </w:rPr>
              <w:t xml:space="preserve">Para la Recepción Provisional de la Obra, </w:t>
            </w:r>
            <w:r w:rsidRPr="0027499D">
              <w:rPr>
                <w:rFonts w:cs="Arial"/>
                <w:bCs/>
                <w:snapToGrid w:val="0"/>
                <w:sz w:val="20"/>
                <w:szCs w:val="20"/>
              </w:rPr>
              <w:t xml:space="preserve">el proponente adjudicado </w:t>
            </w:r>
            <w:r w:rsidRPr="0027499D">
              <w:rPr>
                <w:rFonts w:cs="Arial"/>
                <w:sz w:val="20"/>
                <w:szCs w:val="20"/>
                <w:lang w:val="es-ES_tradnl"/>
              </w:rPr>
              <w:t xml:space="preserve">deberá limpiar y eliminar todos los materiales sobrantes, escombros, basuras y obras temporales de cualquier naturaleza, excepto que necesite utilizar hasta la Recepción Definitiva. Este trabajo será considerado como indispensable para la Recepción Provisional. La Recepción Provisional se iniciara cuando el Supervisor de Obra manifieste la aceptación en el Libro de Órdenes, de lo cual se dejara constancia escrita en Acta de Recepción Provisional, en la que se harán constar todas las deficiencias, anomalías e imperfecciones que pudieran ser verificadas en esta diligencia, instruyéndose sean subsanadas por </w:t>
            </w:r>
            <w:r w:rsidRPr="0027499D">
              <w:rPr>
                <w:rFonts w:cs="Arial"/>
                <w:bCs/>
                <w:snapToGrid w:val="0"/>
                <w:sz w:val="20"/>
                <w:szCs w:val="20"/>
              </w:rPr>
              <w:t xml:space="preserve">el proponente adjudicado </w:t>
            </w:r>
            <w:r w:rsidRPr="0027499D">
              <w:rPr>
                <w:rFonts w:cs="Arial"/>
                <w:sz w:val="20"/>
                <w:szCs w:val="20"/>
                <w:lang w:val="es-ES_tradnl"/>
              </w:rPr>
              <w:t xml:space="preserve">dentro del periodo de corrección de observaciones. En función a la magnitud de las observaciones el Acta de Recepción Provisional debe establecer el plazo previsto en días hábiles computables a partir </w:t>
            </w:r>
            <w:r w:rsidRPr="0027499D">
              <w:rPr>
                <w:rFonts w:cs="Arial"/>
                <w:sz w:val="20"/>
                <w:szCs w:val="20"/>
                <w:lang w:val="es-ES_tradnl"/>
              </w:rPr>
              <w:lastRenderedPageBreak/>
              <w:t xml:space="preserve">de la fecha de dicha Recepción Provisional, para que se subsane las observaciones registradas.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w:t>
            </w:r>
            <w:r w:rsidRPr="0027499D">
              <w:rPr>
                <w:rFonts w:cs="Arial"/>
                <w:bCs/>
                <w:snapToGrid w:val="0"/>
                <w:sz w:val="20"/>
                <w:szCs w:val="20"/>
              </w:rPr>
              <w:t xml:space="preserve">al proponente adjudicado </w:t>
            </w:r>
            <w:r w:rsidRPr="0027499D">
              <w:rPr>
                <w:rFonts w:cs="Arial"/>
                <w:sz w:val="20"/>
                <w:szCs w:val="20"/>
                <w:lang w:val="es-ES_tradnl"/>
              </w:rPr>
              <w:t>hasta que la obra sea entregada en forma satisfactoria.</w:t>
            </w:r>
          </w:p>
          <w:p w14:paraId="0134DEE8" w14:textId="77777777" w:rsidR="00485935" w:rsidRPr="0027499D" w:rsidRDefault="00485935" w:rsidP="00485935">
            <w:pPr>
              <w:spacing w:before="120" w:after="120"/>
              <w:jc w:val="both"/>
              <w:rPr>
                <w:rFonts w:cs="Arial"/>
                <w:sz w:val="20"/>
                <w:szCs w:val="20"/>
                <w:lang w:val="es-ES_tradnl"/>
              </w:rPr>
            </w:pPr>
            <w:r w:rsidRPr="0027499D">
              <w:rPr>
                <w:rFonts w:cs="Arial"/>
                <w:b/>
                <w:sz w:val="20"/>
                <w:szCs w:val="20"/>
                <w:lang w:val="es-ES_tradnl"/>
              </w:rPr>
              <w:t>Recepción Definitiva.</w:t>
            </w:r>
            <w:r w:rsidRPr="0027499D">
              <w:rPr>
                <w:rFonts w:cs="Arial"/>
                <w:sz w:val="20"/>
                <w:szCs w:val="20"/>
                <w:lang w:val="es-ES_tradnl"/>
              </w:rPr>
              <w:t xml:space="preserve"> Dentro el plazo previsto para la recepción definitiva, posterior a la Entrega Provisional, el constructor mediante carta expresa o en el Libro de Órdenes, solicitará al Supervisor de Obra señale el día y la hora para la Recepción Definitiva de la obra, haciendo conocer que han sido corregidas las fallas y subsanadas las deficiencias y observaciones señaladas en el Acta de Recepción Provisional. Si corresponde, el Supervisor de Obra señalará la fecha y hora para la realización de este acto.</w:t>
            </w:r>
          </w:p>
          <w:p w14:paraId="64581344" w14:textId="77777777" w:rsidR="00485935" w:rsidRPr="0027499D" w:rsidRDefault="00485935" w:rsidP="00485935">
            <w:pPr>
              <w:spacing w:before="120" w:after="120"/>
              <w:jc w:val="both"/>
              <w:rPr>
                <w:rFonts w:cs="Arial"/>
                <w:sz w:val="20"/>
                <w:szCs w:val="20"/>
                <w:lang w:val="es-ES_tradnl"/>
              </w:rPr>
            </w:pPr>
            <w:r w:rsidRPr="0027499D">
              <w:rPr>
                <w:rFonts w:cs="Arial"/>
                <w:sz w:val="20"/>
                <w:szCs w:val="20"/>
                <w:lang w:val="es-ES_tradnl"/>
              </w:rPr>
              <w:t xml:space="preserve">La Comisión de Recepción realizará un recorrido e inspección técnica total de la Obra y si no surgen observaciones, procederá a la redacción y suscripción del Acta de Recepción Definitiva. </w:t>
            </w:r>
          </w:p>
          <w:p w14:paraId="21E7FF42" w14:textId="77777777" w:rsidR="00485935" w:rsidRPr="0027499D" w:rsidRDefault="00485935" w:rsidP="00485935">
            <w:pPr>
              <w:spacing w:before="120" w:after="120"/>
              <w:jc w:val="both"/>
              <w:rPr>
                <w:rFonts w:cs="Arial"/>
                <w:sz w:val="20"/>
                <w:szCs w:val="20"/>
                <w:lang w:val="es-ES_tradnl"/>
              </w:rPr>
            </w:pPr>
            <w:r w:rsidRPr="0027499D">
              <w:rPr>
                <w:rFonts w:cs="Arial"/>
                <w:sz w:val="20"/>
                <w:szCs w:val="20"/>
                <w:lang w:val="es-ES_tradnl"/>
              </w:rPr>
              <w:t>Si en la inspección se establece que no se subsanaron o corrigieron las deficiencias observadas, no se procederá a la Recepción Definitiva hasta que la Obra esté concluida, en conformidad de las Especificaciones Técnicas y el Contrato; consiguientemente, correrán las multas y sanciones al constructor hasta que la Obra sea entregada en forma satisfactoria.</w:t>
            </w:r>
          </w:p>
          <w:p w14:paraId="5C3846F7" w14:textId="77777777" w:rsidR="00485935" w:rsidRDefault="00485935" w:rsidP="00485935">
            <w:pPr>
              <w:jc w:val="both"/>
              <w:rPr>
                <w:rFonts w:cs="Arial"/>
                <w:sz w:val="20"/>
                <w:szCs w:val="20"/>
                <w:lang w:eastAsia="en-US"/>
              </w:rPr>
            </w:pPr>
            <w:r w:rsidRPr="0027499D">
              <w:rPr>
                <w:rFonts w:cs="Arial"/>
                <w:sz w:val="20"/>
                <w:szCs w:val="20"/>
                <w:lang w:eastAsia="en-US"/>
              </w:rPr>
              <w:t>La Comisión de Recepción de Obra estará conformada por personal de la entidad contratante y según su propósito estará integrada por:</w:t>
            </w:r>
          </w:p>
          <w:p w14:paraId="76075036" w14:textId="77777777" w:rsidR="00485935" w:rsidRPr="0027499D" w:rsidRDefault="00485935" w:rsidP="00485935">
            <w:pPr>
              <w:jc w:val="both"/>
              <w:rPr>
                <w:rFonts w:cs="Arial"/>
                <w:sz w:val="20"/>
                <w:szCs w:val="20"/>
                <w:lang w:eastAsia="en-US"/>
              </w:rPr>
            </w:pPr>
          </w:p>
          <w:p w14:paraId="119D29B2" w14:textId="77777777" w:rsidR="00485935" w:rsidRPr="0027499D" w:rsidRDefault="00485935" w:rsidP="00485935">
            <w:pPr>
              <w:numPr>
                <w:ilvl w:val="0"/>
                <w:numId w:val="52"/>
              </w:numPr>
              <w:contextualSpacing/>
              <w:jc w:val="both"/>
              <w:rPr>
                <w:rFonts w:cs="Arial"/>
                <w:sz w:val="20"/>
                <w:szCs w:val="20"/>
                <w:lang w:eastAsia="en-US"/>
              </w:rPr>
            </w:pPr>
            <w:r w:rsidRPr="0027499D">
              <w:rPr>
                <w:rFonts w:cs="Arial"/>
                <w:sz w:val="20"/>
                <w:szCs w:val="20"/>
                <w:lang w:eastAsia="en-US"/>
              </w:rPr>
              <w:t>El Fiscal de Obra.</w:t>
            </w:r>
          </w:p>
          <w:p w14:paraId="555551BA" w14:textId="77777777" w:rsidR="00485935" w:rsidRPr="0027499D" w:rsidRDefault="00485935" w:rsidP="00485935">
            <w:pPr>
              <w:numPr>
                <w:ilvl w:val="0"/>
                <w:numId w:val="52"/>
              </w:numPr>
              <w:contextualSpacing/>
              <w:jc w:val="both"/>
              <w:rPr>
                <w:rFonts w:cs="Arial"/>
                <w:sz w:val="20"/>
                <w:szCs w:val="20"/>
                <w:lang w:eastAsia="en-US"/>
              </w:rPr>
            </w:pPr>
            <w:r w:rsidRPr="0027499D">
              <w:rPr>
                <w:rFonts w:cs="Arial"/>
                <w:sz w:val="20"/>
                <w:szCs w:val="20"/>
                <w:lang w:eastAsia="en-US"/>
              </w:rPr>
              <w:t>Un representante de la Unidad Administrativa.</w:t>
            </w:r>
          </w:p>
          <w:p w14:paraId="452D3206" w14:textId="77777777" w:rsidR="00485935" w:rsidRPr="0027499D" w:rsidRDefault="00485935" w:rsidP="00485935">
            <w:pPr>
              <w:numPr>
                <w:ilvl w:val="0"/>
                <w:numId w:val="52"/>
              </w:numPr>
              <w:contextualSpacing/>
              <w:jc w:val="both"/>
              <w:rPr>
                <w:rFonts w:cs="Arial"/>
                <w:sz w:val="20"/>
                <w:szCs w:val="20"/>
                <w:lang w:eastAsia="en-US"/>
              </w:rPr>
            </w:pPr>
            <w:r w:rsidRPr="0027499D">
              <w:rPr>
                <w:rFonts w:cs="Arial"/>
                <w:sz w:val="20"/>
                <w:szCs w:val="20"/>
                <w:lang w:eastAsia="en-US"/>
              </w:rPr>
              <w:t>Un representante técnico de la Unidad Solicitante.</w:t>
            </w:r>
          </w:p>
          <w:p w14:paraId="71E4E7C5" w14:textId="77777777" w:rsidR="00485935" w:rsidRPr="0027499D" w:rsidRDefault="00485935" w:rsidP="00485935">
            <w:pPr>
              <w:numPr>
                <w:ilvl w:val="0"/>
                <w:numId w:val="52"/>
              </w:numPr>
              <w:contextualSpacing/>
              <w:jc w:val="both"/>
              <w:rPr>
                <w:rFonts w:cs="Arial"/>
                <w:sz w:val="20"/>
                <w:szCs w:val="20"/>
                <w:lang w:val="es-ES_tradnl"/>
              </w:rPr>
            </w:pPr>
            <w:r w:rsidRPr="0027499D">
              <w:rPr>
                <w:rFonts w:cs="Arial"/>
                <w:sz w:val="20"/>
                <w:szCs w:val="20"/>
                <w:lang w:eastAsia="en-US"/>
              </w:rPr>
              <w:t>Uno o más servidores públicos que se considere necesario</w:t>
            </w:r>
          </w:p>
        </w:tc>
      </w:tr>
    </w:tbl>
    <w:p w14:paraId="2004A36B" w14:textId="1909DD6F" w:rsidR="000641EF" w:rsidRDefault="000641EF" w:rsidP="00FE5DE1">
      <w:pPr>
        <w:rPr>
          <w:rFonts w:cs="Arial"/>
          <w:b/>
          <w:sz w:val="18"/>
          <w:szCs w:val="18"/>
          <w:lang w:val="es-BO"/>
        </w:rPr>
      </w:pPr>
    </w:p>
    <w:p w14:paraId="316FA972" w14:textId="77777777" w:rsidR="00D25D22" w:rsidRDefault="00D25D22" w:rsidP="009B3A0E">
      <w:pPr>
        <w:jc w:val="center"/>
        <w:rPr>
          <w:rFonts w:ascii="Arial" w:hAnsi="Arial" w:cs="Arial"/>
          <w:b/>
          <w:sz w:val="22"/>
          <w:szCs w:val="20"/>
          <w:u w:val="single"/>
        </w:rPr>
      </w:pPr>
    </w:p>
    <w:p w14:paraId="23C444F8" w14:textId="77777777" w:rsidR="00D25D22" w:rsidRDefault="00D25D22" w:rsidP="009B3A0E">
      <w:pPr>
        <w:jc w:val="center"/>
        <w:rPr>
          <w:rFonts w:ascii="Arial" w:hAnsi="Arial" w:cs="Arial"/>
          <w:b/>
          <w:sz w:val="22"/>
          <w:szCs w:val="20"/>
          <w:u w:val="single"/>
        </w:rPr>
      </w:pPr>
    </w:p>
    <w:p w14:paraId="3B96ADAB" w14:textId="77777777" w:rsidR="00D25D22" w:rsidRDefault="00D25D22" w:rsidP="009B3A0E">
      <w:pPr>
        <w:jc w:val="center"/>
        <w:rPr>
          <w:rFonts w:ascii="Arial" w:hAnsi="Arial" w:cs="Arial"/>
          <w:b/>
          <w:sz w:val="22"/>
          <w:szCs w:val="20"/>
          <w:u w:val="single"/>
        </w:rPr>
      </w:pPr>
    </w:p>
    <w:p w14:paraId="1E914F37" w14:textId="77777777" w:rsidR="00D25D22" w:rsidRDefault="00D25D22" w:rsidP="009B3A0E">
      <w:pPr>
        <w:jc w:val="center"/>
        <w:rPr>
          <w:rFonts w:ascii="Arial" w:hAnsi="Arial" w:cs="Arial"/>
          <w:b/>
          <w:sz w:val="22"/>
          <w:szCs w:val="20"/>
          <w:u w:val="single"/>
        </w:rPr>
      </w:pPr>
    </w:p>
    <w:p w14:paraId="4798BF81" w14:textId="77777777" w:rsidR="00D25D22" w:rsidRDefault="00D25D22" w:rsidP="009B3A0E">
      <w:pPr>
        <w:jc w:val="center"/>
        <w:rPr>
          <w:rFonts w:ascii="Arial" w:hAnsi="Arial" w:cs="Arial"/>
          <w:b/>
          <w:sz w:val="22"/>
          <w:szCs w:val="20"/>
          <w:u w:val="single"/>
        </w:rPr>
      </w:pPr>
    </w:p>
    <w:p w14:paraId="49F79F7D" w14:textId="77777777" w:rsidR="00D25D22" w:rsidRDefault="00D25D22" w:rsidP="009B3A0E">
      <w:pPr>
        <w:jc w:val="center"/>
        <w:rPr>
          <w:rFonts w:ascii="Arial" w:hAnsi="Arial" w:cs="Arial"/>
          <w:b/>
          <w:sz w:val="22"/>
          <w:szCs w:val="20"/>
          <w:u w:val="single"/>
        </w:rPr>
      </w:pPr>
    </w:p>
    <w:p w14:paraId="3BAE6044" w14:textId="77777777" w:rsidR="00D25D22" w:rsidRDefault="00D25D22" w:rsidP="009B3A0E">
      <w:pPr>
        <w:jc w:val="center"/>
        <w:rPr>
          <w:rFonts w:ascii="Arial" w:hAnsi="Arial" w:cs="Arial"/>
          <w:b/>
          <w:sz w:val="22"/>
          <w:szCs w:val="20"/>
          <w:u w:val="single"/>
        </w:rPr>
      </w:pPr>
    </w:p>
    <w:p w14:paraId="2BAFF316" w14:textId="77777777" w:rsidR="00D25D22" w:rsidRDefault="00D25D22" w:rsidP="009B3A0E">
      <w:pPr>
        <w:jc w:val="center"/>
        <w:rPr>
          <w:rFonts w:ascii="Arial" w:hAnsi="Arial" w:cs="Arial"/>
          <w:b/>
          <w:sz w:val="22"/>
          <w:szCs w:val="20"/>
          <w:u w:val="single"/>
        </w:rPr>
      </w:pPr>
    </w:p>
    <w:p w14:paraId="180D596D" w14:textId="77777777" w:rsidR="00D25D22" w:rsidRDefault="00D25D22" w:rsidP="009B3A0E">
      <w:pPr>
        <w:jc w:val="center"/>
        <w:rPr>
          <w:rFonts w:ascii="Arial" w:hAnsi="Arial" w:cs="Arial"/>
          <w:b/>
          <w:sz w:val="22"/>
          <w:szCs w:val="20"/>
          <w:u w:val="single"/>
        </w:rPr>
      </w:pPr>
    </w:p>
    <w:p w14:paraId="532C7A8C" w14:textId="77777777" w:rsidR="00D25D22" w:rsidRDefault="00D25D22" w:rsidP="009B3A0E">
      <w:pPr>
        <w:jc w:val="center"/>
        <w:rPr>
          <w:rFonts w:ascii="Arial" w:hAnsi="Arial" w:cs="Arial"/>
          <w:b/>
          <w:sz w:val="22"/>
          <w:szCs w:val="20"/>
          <w:u w:val="single"/>
        </w:rPr>
      </w:pPr>
    </w:p>
    <w:p w14:paraId="6C661F6E" w14:textId="77777777" w:rsidR="00D25D22" w:rsidRDefault="00D25D22" w:rsidP="009B3A0E">
      <w:pPr>
        <w:jc w:val="center"/>
        <w:rPr>
          <w:rFonts w:ascii="Arial" w:hAnsi="Arial" w:cs="Arial"/>
          <w:b/>
          <w:sz w:val="22"/>
          <w:szCs w:val="20"/>
          <w:u w:val="single"/>
        </w:rPr>
      </w:pPr>
    </w:p>
    <w:p w14:paraId="24D09F3F" w14:textId="77777777" w:rsidR="00D25D22" w:rsidRDefault="00D25D22" w:rsidP="009B3A0E">
      <w:pPr>
        <w:jc w:val="center"/>
        <w:rPr>
          <w:rFonts w:ascii="Arial" w:hAnsi="Arial" w:cs="Arial"/>
          <w:b/>
          <w:sz w:val="22"/>
          <w:szCs w:val="20"/>
          <w:u w:val="single"/>
        </w:rPr>
      </w:pPr>
    </w:p>
    <w:p w14:paraId="7279F718" w14:textId="77777777" w:rsidR="00D25D22" w:rsidRDefault="00D25D22" w:rsidP="009B3A0E">
      <w:pPr>
        <w:jc w:val="center"/>
        <w:rPr>
          <w:rFonts w:ascii="Arial" w:hAnsi="Arial" w:cs="Arial"/>
          <w:b/>
          <w:sz w:val="22"/>
          <w:szCs w:val="20"/>
          <w:u w:val="single"/>
        </w:rPr>
      </w:pPr>
    </w:p>
    <w:p w14:paraId="4C09514C" w14:textId="77777777" w:rsidR="00D25D22" w:rsidRDefault="00D25D22" w:rsidP="009B3A0E">
      <w:pPr>
        <w:jc w:val="center"/>
        <w:rPr>
          <w:rFonts w:ascii="Arial" w:hAnsi="Arial" w:cs="Arial"/>
          <w:b/>
          <w:sz w:val="22"/>
          <w:szCs w:val="20"/>
          <w:u w:val="single"/>
        </w:rPr>
      </w:pPr>
    </w:p>
    <w:p w14:paraId="1C80BAEF" w14:textId="77777777" w:rsidR="00D25D22" w:rsidRDefault="00D25D22" w:rsidP="009B3A0E">
      <w:pPr>
        <w:jc w:val="center"/>
        <w:rPr>
          <w:rFonts w:ascii="Arial" w:hAnsi="Arial" w:cs="Arial"/>
          <w:b/>
          <w:sz w:val="22"/>
          <w:szCs w:val="20"/>
          <w:u w:val="single"/>
        </w:rPr>
      </w:pPr>
    </w:p>
    <w:p w14:paraId="11903300" w14:textId="77777777" w:rsidR="00D25D22" w:rsidRDefault="00D25D22" w:rsidP="009B3A0E">
      <w:pPr>
        <w:jc w:val="center"/>
        <w:rPr>
          <w:rFonts w:ascii="Arial" w:hAnsi="Arial" w:cs="Arial"/>
          <w:b/>
          <w:sz w:val="22"/>
          <w:szCs w:val="20"/>
          <w:u w:val="single"/>
        </w:rPr>
      </w:pPr>
    </w:p>
    <w:p w14:paraId="6401481C" w14:textId="77777777" w:rsidR="00D25D22" w:rsidRDefault="00D25D22" w:rsidP="009B3A0E">
      <w:pPr>
        <w:jc w:val="center"/>
        <w:rPr>
          <w:rFonts w:ascii="Arial" w:hAnsi="Arial" w:cs="Arial"/>
          <w:b/>
          <w:sz w:val="22"/>
          <w:szCs w:val="20"/>
          <w:u w:val="single"/>
        </w:rPr>
      </w:pPr>
    </w:p>
    <w:p w14:paraId="20385475" w14:textId="77777777" w:rsidR="00D25D22" w:rsidRDefault="00D25D22" w:rsidP="009B3A0E">
      <w:pPr>
        <w:jc w:val="center"/>
        <w:rPr>
          <w:rFonts w:ascii="Arial" w:hAnsi="Arial" w:cs="Arial"/>
          <w:b/>
          <w:sz w:val="22"/>
          <w:szCs w:val="20"/>
          <w:u w:val="single"/>
        </w:rPr>
      </w:pPr>
    </w:p>
    <w:p w14:paraId="2C0CD0C4" w14:textId="77777777" w:rsidR="00D25D22" w:rsidRDefault="00D25D22" w:rsidP="009B3A0E">
      <w:pPr>
        <w:jc w:val="center"/>
        <w:rPr>
          <w:rFonts w:ascii="Arial" w:hAnsi="Arial" w:cs="Arial"/>
          <w:b/>
          <w:sz w:val="22"/>
          <w:szCs w:val="20"/>
          <w:u w:val="single"/>
        </w:rPr>
      </w:pPr>
    </w:p>
    <w:p w14:paraId="02B1B4E4" w14:textId="77777777" w:rsidR="00D25D22" w:rsidRDefault="00D25D22" w:rsidP="009B3A0E">
      <w:pPr>
        <w:jc w:val="center"/>
        <w:rPr>
          <w:rFonts w:ascii="Arial" w:hAnsi="Arial" w:cs="Arial"/>
          <w:b/>
          <w:sz w:val="22"/>
          <w:szCs w:val="20"/>
          <w:u w:val="single"/>
        </w:rPr>
      </w:pPr>
    </w:p>
    <w:p w14:paraId="76753F74" w14:textId="77777777" w:rsidR="00D25D22" w:rsidRDefault="00D25D22" w:rsidP="009B3A0E">
      <w:pPr>
        <w:jc w:val="center"/>
        <w:rPr>
          <w:rFonts w:ascii="Arial" w:hAnsi="Arial" w:cs="Arial"/>
          <w:b/>
          <w:sz w:val="22"/>
          <w:szCs w:val="20"/>
          <w:u w:val="single"/>
        </w:rPr>
      </w:pPr>
    </w:p>
    <w:p w14:paraId="0B1040EE" w14:textId="77777777" w:rsidR="00D25D22" w:rsidRDefault="00D25D22" w:rsidP="009B3A0E">
      <w:pPr>
        <w:jc w:val="center"/>
        <w:rPr>
          <w:rFonts w:ascii="Arial" w:hAnsi="Arial" w:cs="Arial"/>
          <w:b/>
          <w:sz w:val="22"/>
          <w:szCs w:val="20"/>
          <w:u w:val="single"/>
        </w:rPr>
      </w:pPr>
    </w:p>
    <w:p w14:paraId="0997915A" w14:textId="77777777" w:rsidR="00D25D22" w:rsidRDefault="00D25D22" w:rsidP="009B3A0E">
      <w:pPr>
        <w:jc w:val="center"/>
        <w:rPr>
          <w:rFonts w:ascii="Arial" w:hAnsi="Arial" w:cs="Arial"/>
          <w:b/>
          <w:sz w:val="22"/>
          <w:szCs w:val="20"/>
          <w:u w:val="single"/>
        </w:rPr>
      </w:pPr>
    </w:p>
    <w:p w14:paraId="16AFE797" w14:textId="77777777" w:rsidR="00D25D22" w:rsidRDefault="00D25D22" w:rsidP="009B3A0E">
      <w:pPr>
        <w:jc w:val="center"/>
        <w:rPr>
          <w:rFonts w:ascii="Arial" w:hAnsi="Arial" w:cs="Arial"/>
          <w:b/>
          <w:sz w:val="22"/>
          <w:szCs w:val="20"/>
          <w:u w:val="single"/>
        </w:rPr>
      </w:pPr>
    </w:p>
    <w:p w14:paraId="755440AD" w14:textId="77777777" w:rsidR="00D25D22" w:rsidRDefault="00D25D22" w:rsidP="009B3A0E">
      <w:pPr>
        <w:jc w:val="center"/>
        <w:rPr>
          <w:rFonts w:ascii="Arial" w:hAnsi="Arial" w:cs="Arial"/>
          <w:b/>
          <w:sz w:val="22"/>
          <w:szCs w:val="20"/>
          <w:u w:val="single"/>
        </w:rPr>
      </w:pPr>
    </w:p>
    <w:p w14:paraId="3C422F39" w14:textId="77777777" w:rsidR="00D25D22" w:rsidRDefault="00D25D22" w:rsidP="009B3A0E">
      <w:pPr>
        <w:jc w:val="center"/>
        <w:rPr>
          <w:rFonts w:ascii="Arial" w:hAnsi="Arial" w:cs="Arial"/>
          <w:b/>
          <w:sz w:val="22"/>
          <w:szCs w:val="20"/>
          <w:u w:val="single"/>
        </w:rPr>
      </w:pPr>
    </w:p>
    <w:p w14:paraId="47B9F52E" w14:textId="77777777" w:rsidR="009B3A0E" w:rsidRPr="009B3A0E" w:rsidRDefault="009B3A0E" w:rsidP="009B3A0E">
      <w:pPr>
        <w:jc w:val="center"/>
        <w:rPr>
          <w:rFonts w:ascii="Arial" w:hAnsi="Arial" w:cs="Arial"/>
          <w:b/>
          <w:sz w:val="22"/>
          <w:szCs w:val="20"/>
          <w:u w:val="single"/>
        </w:rPr>
      </w:pPr>
      <w:r w:rsidRPr="009B3A0E">
        <w:rPr>
          <w:rFonts w:ascii="Arial" w:hAnsi="Arial" w:cs="Arial"/>
          <w:b/>
          <w:sz w:val="22"/>
          <w:szCs w:val="20"/>
          <w:u w:val="single"/>
        </w:rPr>
        <w:t>ANEXO 1 - ESPECIFICACIONES TÉCNICAS PARA EJECUCIÓN DE ÍTEMS</w:t>
      </w:r>
    </w:p>
    <w:sdt>
      <w:sdtPr>
        <w:rPr>
          <w:rFonts w:asciiTheme="minorHAnsi" w:eastAsia="Times New Roman" w:hAnsiTheme="minorHAnsi" w:cstheme="minorBidi"/>
          <w:b w:val="0"/>
          <w:bCs w:val="0"/>
          <w:color w:val="auto"/>
          <w:sz w:val="22"/>
          <w:szCs w:val="22"/>
          <w:lang w:eastAsia="es-ES"/>
        </w:rPr>
        <w:id w:val="-634177500"/>
        <w:docPartObj>
          <w:docPartGallery w:val="Table of Contents"/>
          <w:docPartUnique/>
        </w:docPartObj>
      </w:sdtPr>
      <w:sdtEndPr>
        <w:rPr>
          <w:rFonts w:ascii="Verdana" w:hAnsi="Verdana" w:cs="Times New Roman"/>
          <w:sz w:val="16"/>
          <w:szCs w:val="16"/>
        </w:rPr>
      </w:sdtEndPr>
      <w:sdtContent>
        <w:p w14:paraId="46AC0727" w14:textId="77777777" w:rsidR="009B3A0E" w:rsidRPr="00375E7F" w:rsidRDefault="009B3A0E" w:rsidP="009B3A0E">
          <w:pPr>
            <w:pStyle w:val="TtulodeTDC"/>
            <w:spacing w:line="240" w:lineRule="auto"/>
            <w:jc w:val="center"/>
          </w:pPr>
          <w:r w:rsidRPr="00375E7F">
            <w:t>Contenido</w:t>
          </w:r>
        </w:p>
        <w:p w14:paraId="509B331E" w14:textId="77777777" w:rsidR="009B3A0E" w:rsidRDefault="009B3A0E" w:rsidP="00D3529A">
          <w:pPr>
            <w:pStyle w:val="TDC1"/>
            <w:rPr>
              <w:rFonts w:eastAsiaTheme="minorEastAsia"/>
              <w:lang w:eastAsia="es-BO"/>
            </w:rPr>
          </w:pPr>
          <w:r w:rsidRPr="00375E7F">
            <w:rPr>
              <w:rFonts w:ascii="Arial" w:hAnsi="Arial" w:cs="Arial"/>
              <w:sz w:val="20"/>
            </w:rPr>
            <w:fldChar w:fldCharType="begin"/>
          </w:r>
          <w:r w:rsidRPr="00375E7F">
            <w:rPr>
              <w:rFonts w:ascii="Arial" w:hAnsi="Arial" w:cs="Arial"/>
              <w:sz w:val="20"/>
            </w:rPr>
            <w:instrText xml:space="preserve"> TOC \o "1-3" \h \z \u </w:instrText>
          </w:r>
          <w:r w:rsidRPr="00375E7F">
            <w:rPr>
              <w:rFonts w:ascii="Arial" w:hAnsi="Arial" w:cs="Arial"/>
              <w:sz w:val="20"/>
            </w:rPr>
            <w:fldChar w:fldCharType="separate"/>
          </w:r>
          <w:hyperlink w:anchor="_Toc109302273" w:history="1">
            <w:r w:rsidRPr="00E166B5">
              <w:rPr>
                <w:rStyle w:val="Hipervnculo"/>
                <w:bCs/>
              </w:rPr>
              <w:t>ÍTEM 1.</w:t>
            </w:r>
            <w:r>
              <w:rPr>
                <w:rFonts w:eastAsiaTheme="minorEastAsia"/>
                <w:lang w:eastAsia="es-BO"/>
              </w:rPr>
              <w:tab/>
            </w:r>
            <w:r w:rsidRPr="00E166B5">
              <w:rPr>
                <w:rStyle w:val="Hipervnculo"/>
              </w:rPr>
              <w:t>INSTALACIÓN DE FAENAS</w:t>
            </w:r>
            <w:r>
              <w:rPr>
                <w:webHidden/>
              </w:rPr>
              <w:tab/>
            </w:r>
            <w:r>
              <w:rPr>
                <w:webHidden/>
              </w:rPr>
              <w:fldChar w:fldCharType="begin"/>
            </w:r>
            <w:r>
              <w:rPr>
                <w:webHidden/>
              </w:rPr>
              <w:instrText xml:space="preserve"> PAGEREF _Toc109302273 \h </w:instrText>
            </w:r>
            <w:r>
              <w:rPr>
                <w:webHidden/>
              </w:rPr>
            </w:r>
            <w:r>
              <w:rPr>
                <w:webHidden/>
              </w:rPr>
              <w:fldChar w:fldCharType="separate"/>
            </w:r>
            <w:r w:rsidR="00054438">
              <w:rPr>
                <w:webHidden/>
              </w:rPr>
              <w:t>27</w:t>
            </w:r>
            <w:r>
              <w:rPr>
                <w:webHidden/>
              </w:rPr>
              <w:fldChar w:fldCharType="end"/>
            </w:r>
          </w:hyperlink>
        </w:p>
        <w:p w14:paraId="6D04D878" w14:textId="77777777" w:rsidR="009B3A0E" w:rsidRDefault="00054438" w:rsidP="00D3529A">
          <w:pPr>
            <w:pStyle w:val="TDC1"/>
            <w:rPr>
              <w:rFonts w:eastAsiaTheme="minorEastAsia"/>
              <w:lang w:eastAsia="es-BO"/>
            </w:rPr>
          </w:pPr>
          <w:hyperlink w:anchor="_Toc109302274" w:history="1">
            <w:r w:rsidR="009B3A0E" w:rsidRPr="00E166B5">
              <w:rPr>
                <w:rStyle w:val="Hipervnculo"/>
                <w:bCs/>
              </w:rPr>
              <w:t>ÍTEM 2.</w:t>
            </w:r>
            <w:r w:rsidR="009B3A0E">
              <w:rPr>
                <w:rFonts w:eastAsiaTheme="minorEastAsia"/>
                <w:lang w:eastAsia="es-BO"/>
              </w:rPr>
              <w:tab/>
            </w:r>
            <w:r w:rsidR="009B3A0E" w:rsidRPr="00E166B5">
              <w:rPr>
                <w:rStyle w:val="Hipervnculo"/>
              </w:rPr>
              <w:t>RETIRO E INSTALACIÓN DE LUMINARIA LED 150W EXTERNA EN POSTE</w:t>
            </w:r>
            <w:r w:rsidR="009B3A0E">
              <w:rPr>
                <w:webHidden/>
              </w:rPr>
              <w:tab/>
            </w:r>
            <w:r w:rsidR="009B3A0E">
              <w:rPr>
                <w:webHidden/>
              </w:rPr>
              <w:fldChar w:fldCharType="begin"/>
            </w:r>
            <w:r w:rsidR="009B3A0E">
              <w:rPr>
                <w:webHidden/>
              </w:rPr>
              <w:instrText xml:space="preserve"> PAGEREF _Toc109302274 \h </w:instrText>
            </w:r>
            <w:r w:rsidR="009B3A0E">
              <w:rPr>
                <w:webHidden/>
              </w:rPr>
            </w:r>
            <w:r w:rsidR="009B3A0E">
              <w:rPr>
                <w:webHidden/>
              </w:rPr>
              <w:fldChar w:fldCharType="separate"/>
            </w:r>
            <w:r>
              <w:rPr>
                <w:webHidden/>
              </w:rPr>
              <w:t>28</w:t>
            </w:r>
            <w:r w:rsidR="009B3A0E">
              <w:rPr>
                <w:webHidden/>
              </w:rPr>
              <w:fldChar w:fldCharType="end"/>
            </w:r>
          </w:hyperlink>
        </w:p>
        <w:p w14:paraId="6DF153E0" w14:textId="77777777" w:rsidR="009B3A0E" w:rsidRDefault="00054438" w:rsidP="00D3529A">
          <w:pPr>
            <w:pStyle w:val="TDC1"/>
            <w:rPr>
              <w:rFonts w:eastAsiaTheme="minorEastAsia"/>
              <w:lang w:eastAsia="es-BO"/>
            </w:rPr>
          </w:pPr>
          <w:hyperlink w:anchor="_Toc109302275" w:history="1">
            <w:r w:rsidR="009B3A0E" w:rsidRPr="00E166B5">
              <w:rPr>
                <w:rStyle w:val="Hipervnculo"/>
                <w:bCs/>
              </w:rPr>
              <w:t>ÍTEM 3.</w:t>
            </w:r>
            <w:r w:rsidR="009B3A0E">
              <w:rPr>
                <w:rFonts w:eastAsiaTheme="minorEastAsia"/>
                <w:lang w:eastAsia="es-BO"/>
              </w:rPr>
              <w:tab/>
            </w:r>
            <w:r w:rsidR="009B3A0E" w:rsidRPr="00E166B5">
              <w:rPr>
                <w:rStyle w:val="Hipervnculo"/>
              </w:rPr>
              <w:t>CABLE DÚPLEX ALUMINIO (AL) N°8</w:t>
            </w:r>
            <w:r w:rsidR="009B3A0E">
              <w:rPr>
                <w:webHidden/>
              </w:rPr>
              <w:tab/>
            </w:r>
            <w:r w:rsidR="009B3A0E">
              <w:rPr>
                <w:webHidden/>
              </w:rPr>
              <w:fldChar w:fldCharType="begin"/>
            </w:r>
            <w:r w:rsidR="009B3A0E">
              <w:rPr>
                <w:webHidden/>
              </w:rPr>
              <w:instrText xml:space="preserve"> PAGEREF _Toc109302275 \h </w:instrText>
            </w:r>
            <w:r w:rsidR="009B3A0E">
              <w:rPr>
                <w:webHidden/>
              </w:rPr>
            </w:r>
            <w:r w:rsidR="009B3A0E">
              <w:rPr>
                <w:webHidden/>
              </w:rPr>
              <w:fldChar w:fldCharType="separate"/>
            </w:r>
            <w:r>
              <w:rPr>
                <w:webHidden/>
              </w:rPr>
              <w:t>29</w:t>
            </w:r>
            <w:r w:rsidR="009B3A0E">
              <w:rPr>
                <w:webHidden/>
              </w:rPr>
              <w:fldChar w:fldCharType="end"/>
            </w:r>
          </w:hyperlink>
        </w:p>
        <w:p w14:paraId="5E2BA1F3" w14:textId="77777777" w:rsidR="009B3A0E" w:rsidRDefault="00054438" w:rsidP="00D3529A">
          <w:pPr>
            <w:pStyle w:val="TDC1"/>
            <w:rPr>
              <w:rFonts w:eastAsiaTheme="minorEastAsia"/>
              <w:lang w:eastAsia="es-BO"/>
            </w:rPr>
          </w:pPr>
          <w:hyperlink w:anchor="_Toc109302276" w:history="1">
            <w:r w:rsidR="009B3A0E" w:rsidRPr="00E166B5">
              <w:rPr>
                <w:rStyle w:val="Hipervnculo"/>
                <w:bCs/>
              </w:rPr>
              <w:t>ÍTEM 4.</w:t>
            </w:r>
            <w:r w:rsidR="009B3A0E">
              <w:rPr>
                <w:rFonts w:eastAsiaTheme="minorEastAsia"/>
                <w:lang w:eastAsia="es-BO"/>
              </w:rPr>
              <w:tab/>
            </w:r>
            <w:r w:rsidR="009B3A0E" w:rsidRPr="00E166B5">
              <w:rPr>
                <w:rStyle w:val="Hipervnculo"/>
              </w:rPr>
              <w:t>MANTENIMIENTO DE TABLERO ELECTRICO</w:t>
            </w:r>
            <w:r w:rsidR="009B3A0E">
              <w:rPr>
                <w:webHidden/>
              </w:rPr>
              <w:tab/>
            </w:r>
            <w:r w:rsidR="009B3A0E">
              <w:rPr>
                <w:webHidden/>
              </w:rPr>
              <w:fldChar w:fldCharType="begin"/>
            </w:r>
            <w:r w:rsidR="009B3A0E">
              <w:rPr>
                <w:webHidden/>
              </w:rPr>
              <w:instrText xml:space="preserve"> PAGEREF _Toc109302276 \h </w:instrText>
            </w:r>
            <w:r w:rsidR="009B3A0E">
              <w:rPr>
                <w:webHidden/>
              </w:rPr>
            </w:r>
            <w:r w:rsidR="009B3A0E">
              <w:rPr>
                <w:webHidden/>
              </w:rPr>
              <w:fldChar w:fldCharType="separate"/>
            </w:r>
            <w:r>
              <w:rPr>
                <w:webHidden/>
              </w:rPr>
              <w:t>29</w:t>
            </w:r>
            <w:r w:rsidR="009B3A0E">
              <w:rPr>
                <w:webHidden/>
              </w:rPr>
              <w:fldChar w:fldCharType="end"/>
            </w:r>
          </w:hyperlink>
        </w:p>
        <w:p w14:paraId="4AF0BE92" w14:textId="77777777" w:rsidR="009B3A0E" w:rsidRDefault="00054438" w:rsidP="00D3529A">
          <w:pPr>
            <w:pStyle w:val="TDC1"/>
            <w:rPr>
              <w:rFonts w:eastAsiaTheme="minorEastAsia"/>
              <w:lang w:eastAsia="es-BO"/>
            </w:rPr>
          </w:pPr>
          <w:hyperlink w:anchor="_Toc109302277" w:history="1">
            <w:r w:rsidR="009B3A0E" w:rsidRPr="00E166B5">
              <w:rPr>
                <w:rStyle w:val="Hipervnculo"/>
                <w:bCs/>
              </w:rPr>
              <w:t>ÍTEM 5.</w:t>
            </w:r>
            <w:r w:rsidR="009B3A0E">
              <w:rPr>
                <w:rFonts w:eastAsiaTheme="minorEastAsia"/>
                <w:lang w:eastAsia="es-BO"/>
              </w:rPr>
              <w:tab/>
            </w:r>
            <w:r w:rsidR="009B3A0E" w:rsidRPr="00E166B5">
              <w:rPr>
                <w:rStyle w:val="Hipervnculo"/>
              </w:rPr>
              <w:t>PODA DE ÁRBOL, INC. RETIRO MAT. EXCEDENTE</w:t>
            </w:r>
            <w:r w:rsidR="009B3A0E">
              <w:rPr>
                <w:webHidden/>
              </w:rPr>
              <w:tab/>
            </w:r>
            <w:r w:rsidR="009B3A0E">
              <w:rPr>
                <w:webHidden/>
              </w:rPr>
              <w:fldChar w:fldCharType="begin"/>
            </w:r>
            <w:r w:rsidR="009B3A0E">
              <w:rPr>
                <w:webHidden/>
              </w:rPr>
              <w:instrText xml:space="preserve"> PAGEREF _Toc109302277 \h </w:instrText>
            </w:r>
            <w:r w:rsidR="009B3A0E">
              <w:rPr>
                <w:webHidden/>
              </w:rPr>
            </w:r>
            <w:r w:rsidR="009B3A0E">
              <w:rPr>
                <w:webHidden/>
              </w:rPr>
              <w:fldChar w:fldCharType="separate"/>
            </w:r>
            <w:r>
              <w:rPr>
                <w:webHidden/>
              </w:rPr>
              <w:t>30</w:t>
            </w:r>
            <w:r w:rsidR="009B3A0E">
              <w:rPr>
                <w:webHidden/>
              </w:rPr>
              <w:fldChar w:fldCharType="end"/>
            </w:r>
          </w:hyperlink>
        </w:p>
        <w:p w14:paraId="10CBB1F8" w14:textId="77777777" w:rsidR="009B3A0E" w:rsidRDefault="00054438" w:rsidP="00D3529A">
          <w:pPr>
            <w:pStyle w:val="TDC1"/>
            <w:rPr>
              <w:rFonts w:eastAsiaTheme="minorEastAsia"/>
              <w:lang w:eastAsia="es-BO"/>
            </w:rPr>
          </w:pPr>
          <w:hyperlink w:anchor="_Toc109302278" w:history="1">
            <w:r w:rsidR="009B3A0E" w:rsidRPr="00E166B5">
              <w:rPr>
                <w:rStyle w:val="Hipervnculo"/>
                <w:bCs/>
              </w:rPr>
              <w:t>ÍTEM 6.</w:t>
            </w:r>
            <w:r w:rsidR="009B3A0E">
              <w:rPr>
                <w:rFonts w:eastAsiaTheme="minorEastAsia"/>
                <w:lang w:eastAsia="es-BO"/>
              </w:rPr>
              <w:tab/>
            </w:r>
            <w:r w:rsidR="009B3A0E" w:rsidRPr="00E166B5">
              <w:rPr>
                <w:rStyle w:val="Hipervnculo"/>
              </w:rPr>
              <w:t>DESMALEZADO Y DESHIERBADO</w:t>
            </w:r>
            <w:r w:rsidR="009B3A0E">
              <w:rPr>
                <w:webHidden/>
              </w:rPr>
              <w:tab/>
            </w:r>
            <w:r w:rsidR="009B3A0E">
              <w:rPr>
                <w:webHidden/>
              </w:rPr>
              <w:fldChar w:fldCharType="begin"/>
            </w:r>
            <w:r w:rsidR="009B3A0E">
              <w:rPr>
                <w:webHidden/>
              </w:rPr>
              <w:instrText xml:space="preserve"> PAGEREF _Toc109302278 \h </w:instrText>
            </w:r>
            <w:r w:rsidR="009B3A0E">
              <w:rPr>
                <w:webHidden/>
              </w:rPr>
            </w:r>
            <w:r w:rsidR="009B3A0E">
              <w:rPr>
                <w:webHidden/>
              </w:rPr>
              <w:fldChar w:fldCharType="separate"/>
            </w:r>
            <w:r>
              <w:rPr>
                <w:webHidden/>
              </w:rPr>
              <w:t>31</w:t>
            </w:r>
            <w:r w:rsidR="009B3A0E">
              <w:rPr>
                <w:webHidden/>
              </w:rPr>
              <w:fldChar w:fldCharType="end"/>
            </w:r>
          </w:hyperlink>
        </w:p>
        <w:p w14:paraId="71774325" w14:textId="77777777" w:rsidR="009B3A0E" w:rsidRDefault="00054438" w:rsidP="00D3529A">
          <w:pPr>
            <w:pStyle w:val="TDC1"/>
            <w:rPr>
              <w:rFonts w:eastAsiaTheme="minorEastAsia"/>
              <w:lang w:eastAsia="es-BO"/>
            </w:rPr>
          </w:pPr>
          <w:hyperlink w:anchor="_Toc109302279" w:history="1">
            <w:r w:rsidR="009B3A0E" w:rsidRPr="00E166B5">
              <w:rPr>
                <w:rStyle w:val="Hipervnculo"/>
                <w:bCs/>
              </w:rPr>
              <w:t>ÍTEM 7.</w:t>
            </w:r>
            <w:r w:rsidR="009B3A0E">
              <w:rPr>
                <w:rFonts w:eastAsiaTheme="minorEastAsia"/>
                <w:lang w:eastAsia="es-BO"/>
              </w:rPr>
              <w:tab/>
            </w:r>
            <w:r w:rsidR="009B3A0E" w:rsidRPr="00E166B5">
              <w:rPr>
                <w:rStyle w:val="Hipervnculo"/>
              </w:rPr>
              <w:t>RETIRO DE POSTE METÁLICO</w:t>
            </w:r>
            <w:r w:rsidR="009B3A0E">
              <w:rPr>
                <w:webHidden/>
              </w:rPr>
              <w:tab/>
            </w:r>
            <w:r w:rsidR="009B3A0E">
              <w:rPr>
                <w:webHidden/>
              </w:rPr>
              <w:fldChar w:fldCharType="begin"/>
            </w:r>
            <w:r w:rsidR="009B3A0E">
              <w:rPr>
                <w:webHidden/>
              </w:rPr>
              <w:instrText xml:space="preserve"> PAGEREF _Toc109302279 \h </w:instrText>
            </w:r>
            <w:r w:rsidR="009B3A0E">
              <w:rPr>
                <w:webHidden/>
              </w:rPr>
            </w:r>
            <w:r w:rsidR="009B3A0E">
              <w:rPr>
                <w:webHidden/>
              </w:rPr>
              <w:fldChar w:fldCharType="separate"/>
            </w:r>
            <w:r>
              <w:rPr>
                <w:webHidden/>
              </w:rPr>
              <w:t>31</w:t>
            </w:r>
            <w:r w:rsidR="009B3A0E">
              <w:rPr>
                <w:webHidden/>
              </w:rPr>
              <w:fldChar w:fldCharType="end"/>
            </w:r>
          </w:hyperlink>
        </w:p>
        <w:p w14:paraId="0757CA4C" w14:textId="77777777" w:rsidR="009B3A0E" w:rsidRDefault="00054438" w:rsidP="00D3529A">
          <w:pPr>
            <w:pStyle w:val="TDC1"/>
            <w:rPr>
              <w:rFonts w:eastAsiaTheme="minorEastAsia"/>
              <w:lang w:eastAsia="es-BO"/>
            </w:rPr>
          </w:pPr>
          <w:hyperlink w:anchor="_Toc109302280" w:history="1">
            <w:r w:rsidR="009B3A0E" w:rsidRPr="00E166B5">
              <w:rPr>
                <w:rStyle w:val="Hipervnculo"/>
                <w:bCs/>
              </w:rPr>
              <w:t>ÍTEM 8.</w:t>
            </w:r>
            <w:r w:rsidR="009B3A0E">
              <w:rPr>
                <w:rFonts w:eastAsiaTheme="minorEastAsia"/>
                <w:lang w:eastAsia="es-BO"/>
              </w:rPr>
              <w:tab/>
            </w:r>
            <w:r w:rsidR="009B3A0E" w:rsidRPr="00E166B5">
              <w:rPr>
                <w:rStyle w:val="Hipervnculo"/>
              </w:rPr>
              <w:t>FUNDACIÓN DE HORMIGÓN CICLÓPEO</w:t>
            </w:r>
            <w:r w:rsidR="009B3A0E">
              <w:rPr>
                <w:webHidden/>
              </w:rPr>
              <w:tab/>
            </w:r>
            <w:r w:rsidR="009B3A0E">
              <w:rPr>
                <w:webHidden/>
              </w:rPr>
              <w:fldChar w:fldCharType="begin"/>
            </w:r>
            <w:r w:rsidR="009B3A0E">
              <w:rPr>
                <w:webHidden/>
              </w:rPr>
              <w:instrText xml:space="preserve"> PAGEREF _Toc109302280 \h </w:instrText>
            </w:r>
            <w:r w:rsidR="009B3A0E">
              <w:rPr>
                <w:webHidden/>
              </w:rPr>
            </w:r>
            <w:r w:rsidR="009B3A0E">
              <w:rPr>
                <w:webHidden/>
              </w:rPr>
              <w:fldChar w:fldCharType="separate"/>
            </w:r>
            <w:r>
              <w:rPr>
                <w:webHidden/>
              </w:rPr>
              <w:t>32</w:t>
            </w:r>
            <w:r w:rsidR="009B3A0E">
              <w:rPr>
                <w:webHidden/>
              </w:rPr>
              <w:fldChar w:fldCharType="end"/>
            </w:r>
          </w:hyperlink>
        </w:p>
        <w:p w14:paraId="4DF86FCB" w14:textId="77777777" w:rsidR="009B3A0E" w:rsidRDefault="00054438" w:rsidP="00D3529A">
          <w:pPr>
            <w:pStyle w:val="TDC1"/>
            <w:rPr>
              <w:rFonts w:eastAsiaTheme="minorEastAsia"/>
              <w:lang w:eastAsia="es-BO"/>
            </w:rPr>
          </w:pPr>
          <w:hyperlink w:anchor="_Toc109302281" w:history="1">
            <w:r w:rsidR="009B3A0E" w:rsidRPr="00E166B5">
              <w:rPr>
                <w:rStyle w:val="Hipervnculo"/>
                <w:bCs/>
              </w:rPr>
              <w:t>ÍTEM 9.</w:t>
            </w:r>
            <w:r w:rsidR="009B3A0E">
              <w:rPr>
                <w:rFonts w:eastAsiaTheme="minorEastAsia"/>
                <w:lang w:eastAsia="es-BO"/>
              </w:rPr>
              <w:tab/>
            </w:r>
            <w:r w:rsidR="009B3A0E" w:rsidRPr="00E166B5">
              <w:rPr>
                <w:rStyle w:val="Hipervnculo"/>
              </w:rPr>
              <w:t>CHAPA PARA PUERTA EXTERIOR</w:t>
            </w:r>
            <w:r w:rsidR="009B3A0E">
              <w:rPr>
                <w:webHidden/>
              </w:rPr>
              <w:tab/>
            </w:r>
            <w:r w:rsidR="009B3A0E">
              <w:rPr>
                <w:webHidden/>
              </w:rPr>
              <w:fldChar w:fldCharType="begin"/>
            </w:r>
            <w:r w:rsidR="009B3A0E">
              <w:rPr>
                <w:webHidden/>
              </w:rPr>
              <w:instrText xml:space="preserve"> PAGEREF _Toc109302281 \h </w:instrText>
            </w:r>
            <w:r w:rsidR="009B3A0E">
              <w:rPr>
                <w:webHidden/>
              </w:rPr>
            </w:r>
            <w:r w:rsidR="009B3A0E">
              <w:rPr>
                <w:webHidden/>
              </w:rPr>
              <w:fldChar w:fldCharType="separate"/>
            </w:r>
            <w:r>
              <w:rPr>
                <w:webHidden/>
              </w:rPr>
              <w:t>33</w:t>
            </w:r>
            <w:r w:rsidR="009B3A0E">
              <w:rPr>
                <w:webHidden/>
              </w:rPr>
              <w:fldChar w:fldCharType="end"/>
            </w:r>
          </w:hyperlink>
        </w:p>
        <w:p w14:paraId="4EE5A2B3" w14:textId="77777777" w:rsidR="009B3A0E" w:rsidRPr="00375E7F" w:rsidRDefault="009B3A0E" w:rsidP="009B3A0E">
          <w:pPr>
            <w:jc w:val="both"/>
            <w:rPr>
              <w:rFonts w:ascii="Arial" w:hAnsi="Arial" w:cs="Arial"/>
              <w:sz w:val="20"/>
              <w:szCs w:val="20"/>
            </w:rPr>
          </w:pPr>
          <w:r w:rsidRPr="00375E7F">
            <w:rPr>
              <w:rFonts w:ascii="Arial" w:hAnsi="Arial" w:cs="Arial"/>
              <w:b/>
              <w:bCs/>
              <w:sz w:val="20"/>
              <w:szCs w:val="20"/>
            </w:rPr>
            <w:fldChar w:fldCharType="end"/>
          </w:r>
        </w:p>
      </w:sdtContent>
    </w:sdt>
    <w:p w14:paraId="414E1655" w14:textId="5CB983E9" w:rsidR="00485935" w:rsidRPr="00485935" w:rsidRDefault="00D25D22" w:rsidP="00485935">
      <w:pPr>
        <w:pStyle w:val="Ttulo1"/>
        <w:keepNext w:val="0"/>
        <w:numPr>
          <w:ilvl w:val="0"/>
          <w:numId w:val="0"/>
        </w:numPr>
        <w:spacing w:after="160" w:line="259" w:lineRule="auto"/>
        <w:contextualSpacing/>
        <w:jc w:val="both"/>
        <w:rPr>
          <w:u w:val="none"/>
        </w:rPr>
      </w:pPr>
      <w:bookmarkStart w:id="44" w:name="_Toc99903756"/>
      <w:bookmarkStart w:id="45" w:name="_Toc101780784"/>
      <w:bookmarkStart w:id="46" w:name="_Toc109302273"/>
      <w:bookmarkStart w:id="47" w:name="_Toc113867818"/>
      <w:r>
        <w:rPr>
          <w:u w:val="none"/>
        </w:rPr>
        <w:t>I</w:t>
      </w:r>
      <w:r w:rsidR="00485935" w:rsidRPr="00485935">
        <w:rPr>
          <w:u w:val="none"/>
        </w:rPr>
        <w:t>TEM 1. INSTALACIÓN DE FAENAS</w:t>
      </w:r>
      <w:bookmarkEnd w:id="44"/>
      <w:bookmarkEnd w:id="45"/>
      <w:bookmarkEnd w:id="46"/>
      <w:bookmarkEnd w:id="47"/>
      <w:r w:rsidR="00485935" w:rsidRPr="00485935">
        <w:rPr>
          <w:u w:val="none"/>
        </w:rPr>
        <w:t xml:space="preserve"> </w:t>
      </w:r>
    </w:p>
    <w:p w14:paraId="6BBB8B6D" w14:textId="77777777" w:rsidR="00485935" w:rsidRPr="00375E7F" w:rsidRDefault="00485935" w:rsidP="00485935">
      <w:pPr>
        <w:jc w:val="both"/>
        <w:rPr>
          <w:rFonts w:ascii="Arial" w:hAnsi="Arial" w:cs="Arial"/>
          <w:b/>
          <w:sz w:val="20"/>
          <w:szCs w:val="20"/>
        </w:rPr>
      </w:pPr>
      <w:r w:rsidRPr="00375E7F">
        <w:rPr>
          <w:rFonts w:ascii="Arial" w:hAnsi="Arial" w:cs="Arial"/>
          <w:b/>
          <w:sz w:val="20"/>
          <w:szCs w:val="20"/>
        </w:rPr>
        <w:t xml:space="preserve">UNIDAD: GLOBAL </w:t>
      </w:r>
    </w:p>
    <w:p w14:paraId="14E0B88E" w14:textId="77777777" w:rsidR="00485935" w:rsidRPr="00375E7F" w:rsidRDefault="00485935" w:rsidP="00485935">
      <w:pPr>
        <w:pStyle w:val="Prrafodelista"/>
        <w:numPr>
          <w:ilvl w:val="0"/>
          <w:numId w:val="62"/>
        </w:numPr>
        <w:spacing w:after="160" w:line="259" w:lineRule="auto"/>
        <w:ind w:left="284" w:hanging="284"/>
        <w:contextualSpacing/>
        <w:jc w:val="both"/>
        <w:rPr>
          <w:rFonts w:ascii="Arial" w:hAnsi="Arial" w:cs="Arial"/>
          <w:b/>
          <w:sz w:val="20"/>
        </w:rPr>
      </w:pPr>
      <w:r w:rsidRPr="00375E7F">
        <w:rPr>
          <w:rFonts w:ascii="Arial" w:hAnsi="Arial" w:cs="Arial"/>
          <w:b/>
          <w:sz w:val="20"/>
        </w:rPr>
        <w:t>DESCRIPCIÓN</w:t>
      </w:r>
    </w:p>
    <w:p w14:paraId="0C14DF0E"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El BCB asignará un espacio en el inmueble para que el proveedor pueda utilizar como centro de operaciones, adicionalmente el proveedor se encuentra obligada a realizar todas las actividades necesarias previas a la ejecución de los trabajos.</w:t>
      </w:r>
    </w:p>
    <w:p w14:paraId="17BDC9CC"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 xml:space="preserve">Movilización oportuna del personal, herramientas, maquinaria y equipos del proveedor al lugar o inmueble donde se ejecute las actividades, en coordinación con el </w:t>
      </w:r>
      <w:r>
        <w:rPr>
          <w:rFonts w:ascii="Arial" w:hAnsi="Arial" w:cs="Arial"/>
          <w:sz w:val="20"/>
          <w:szCs w:val="20"/>
        </w:rPr>
        <w:t>Supervisor de Obra</w:t>
      </w:r>
      <w:r w:rsidRPr="00375E7F">
        <w:rPr>
          <w:rFonts w:ascii="Arial" w:hAnsi="Arial" w:cs="Arial"/>
          <w:sz w:val="20"/>
          <w:szCs w:val="20"/>
        </w:rPr>
        <w:t xml:space="preserve">  y regulaciones del BCB.</w:t>
      </w:r>
    </w:p>
    <w:p w14:paraId="66F342F1"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 xml:space="preserve">Construcciones y/o Instalaciones menores temporales que sean requeridas para la ejecución de trabajos o instruidas por el </w:t>
      </w:r>
      <w:r>
        <w:rPr>
          <w:rFonts w:ascii="Arial" w:hAnsi="Arial" w:cs="Arial"/>
          <w:sz w:val="20"/>
          <w:szCs w:val="20"/>
        </w:rPr>
        <w:t>Supervisor de Obra</w:t>
      </w:r>
      <w:r w:rsidRPr="00375E7F">
        <w:rPr>
          <w:rFonts w:ascii="Arial" w:hAnsi="Arial" w:cs="Arial"/>
          <w:sz w:val="20"/>
          <w:szCs w:val="20"/>
        </w:rPr>
        <w:t>, referidas a la protección integral del sector intervenido, protección del mobiliario, accesorios y equipos de señalética y otros.</w:t>
      </w:r>
    </w:p>
    <w:p w14:paraId="1D5BFB5C" w14:textId="77777777" w:rsidR="00485935" w:rsidRPr="00375E7F" w:rsidRDefault="00485935" w:rsidP="00485935">
      <w:pPr>
        <w:jc w:val="both"/>
        <w:rPr>
          <w:rFonts w:ascii="Arial" w:hAnsi="Arial" w:cs="Arial"/>
          <w:b/>
          <w:sz w:val="20"/>
          <w:szCs w:val="20"/>
        </w:rPr>
      </w:pPr>
    </w:p>
    <w:p w14:paraId="6CC6A9CC" w14:textId="77777777" w:rsidR="00485935" w:rsidRPr="00375E7F" w:rsidRDefault="00485935" w:rsidP="00485935">
      <w:pPr>
        <w:pStyle w:val="Prrafodelista"/>
        <w:numPr>
          <w:ilvl w:val="0"/>
          <w:numId w:val="62"/>
        </w:numPr>
        <w:spacing w:after="160" w:line="259" w:lineRule="auto"/>
        <w:ind w:left="284" w:hanging="284"/>
        <w:contextualSpacing/>
        <w:jc w:val="both"/>
        <w:rPr>
          <w:rFonts w:ascii="Arial" w:hAnsi="Arial" w:cs="Arial"/>
          <w:b/>
          <w:sz w:val="20"/>
        </w:rPr>
      </w:pPr>
      <w:r w:rsidRPr="00375E7F">
        <w:rPr>
          <w:rFonts w:ascii="Arial" w:hAnsi="Arial" w:cs="Arial"/>
          <w:b/>
          <w:sz w:val="20"/>
        </w:rPr>
        <w:t>MATERIALES, HERRAMIENTAS Y EQUIPOS</w:t>
      </w:r>
    </w:p>
    <w:p w14:paraId="1C6CEBDA" w14:textId="77777777" w:rsidR="00485935" w:rsidRPr="00FB62E5" w:rsidRDefault="00485935" w:rsidP="00485935">
      <w:pPr>
        <w:pStyle w:val="Prrafodelista"/>
        <w:numPr>
          <w:ilvl w:val="0"/>
          <w:numId w:val="63"/>
        </w:numPr>
        <w:contextualSpacing/>
        <w:jc w:val="both"/>
        <w:rPr>
          <w:rFonts w:ascii="Arial" w:hAnsi="Arial" w:cs="Arial"/>
          <w:sz w:val="20"/>
        </w:rPr>
      </w:pPr>
      <w:r w:rsidRPr="00FB62E5">
        <w:rPr>
          <w:rFonts w:ascii="Arial" w:hAnsi="Arial" w:cs="Arial"/>
          <w:sz w:val="20"/>
        </w:rPr>
        <w:t>CABLE AISLADO MONOPOLAR N° 12 AWG, TW, CU</w:t>
      </w:r>
    </w:p>
    <w:p w14:paraId="19A0BDAC" w14:textId="77777777" w:rsidR="00485935" w:rsidRPr="00375E7F" w:rsidRDefault="00485935" w:rsidP="00485935">
      <w:pPr>
        <w:pStyle w:val="Prrafodelista"/>
        <w:numPr>
          <w:ilvl w:val="0"/>
          <w:numId w:val="63"/>
        </w:numPr>
        <w:contextualSpacing/>
        <w:jc w:val="both"/>
        <w:rPr>
          <w:rFonts w:ascii="Arial" w:hAnsi="Arial" w:cs="Arial"/>
          <w:sz w:val="20"/>
        </w:rPr>
      </w:pPr>
      <w:r w:rsidRPr="00FB62E5">
        <w:rPr>
          <w:rFonts w:ascii="Arial" w:hAnsi="Arial" w:cs="Arial"/>
          <w:sz w:val="20"/>
        </w:rPr>
        <w:t>TOMACORRIENTE TIPO NEMA</w:t>
      </w:r>
      <w:r>
        <w:rPr>
          <w:rFonts w:ascii="Arial" w:hAnsi="Arial" w:cs="Arial"/>
          <w:sz w:val="20"/>
        </w:rPr>
        <w:tab/>
      </w:r>
      <w:r w:rsidRPr="00375E7F">
        <w:rPr>
          <w:rFonts w:ascii="Arial" w:hAnsi="Arial" w:cs="Arial"/>
          <w:sz w:val="20"/>
        </w:rPr>
        <w:tab/>
      </w:r>
      <w:r w:rsidRPr="00375E7F">
        <w:rPr>
          <w:rFonts w:ascii="Arial" w:hAnsi="Arial" w:cs="Arial"/>
          <w:sz w:val="20"/>
        </w:rPr>
        <w:tab/>
      </w:r>
    </w:p>
    <w:p w14:paraId="46994128"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Material necesario para la instalación de puntos portátiles de energía eléctrica, según sean requeridos. Otros materiales como venesta o trupan o esponja o láminas plásticas o de PVC y otros. Herramientas que sean necesarias para la ejecución del ítem, ropa de trabajo, equipos de protección personal y bioseguridad. Vehículos que sean requeridos para el traslado de herramientas, maquinaria y equipos del proveedor.</w:t>
      </w:r>
    </w:p>
    <w:p w14:paraId="006574ED"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 xml:space="preserve">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w:t>
      </w:r>
      <w:r>
        <w:rPr>
          <w:rFonts w:ascii="Arial" w:hAnsi="Arial" w:cs="Arial"/>
          <w:sz w:val="20"/>
          <w:szCs w:val="20"/>
        </w:rPr>
        <w:t>del servicio</w:t>
      </w:r>
      <w:r w:rsidRPr="00375E7F">
        <w:rPr>
          <w:rFonts w:ascii="Arial" w:hAnsi="Arial" w:cs="Arial"/>
          <w:sz w:val="20"/>
          <w:szCs w:val="20"/>
        </w:rPr>
        <w:t xml:space="preserve"> correrá por cuenta del proveedor a fin que se garantice que los trabajos sean ejecutados y culminados de manera adecuada y a satisfacción del </w:t>
      </w:r>
      <w:r>
        <w:rPr>
          <w:rFonts w:ascii="Arial" w:hAnsi="Arial" w:cs="Arial"/>
          <w:sz w:val="20"/>
          <w:szCs w:val="20"/>
        </w:rPr>
        <w:t>Supervisor de Obra</w:t>
      </w:r>
      <w:r w:rsidRPr="00375E7F">
        <w:rPr>
          <w:rFonts w:ascii="Arial" w:hAnsi="Arial" w:cs="Arial"/>
          <w:sz w:val="20"/>
          <w:szCs w:val="20"/>
        </w:rPr>
        <w:t>, aclarando que este aspecto no implicará en ningún caso un costo adicional para la Entidad.</w:t>
      </w:r>
    </w:p>
    <w:p w14:paraId="4F434FF5" w14:textId="77777777" w:rsidR="00485935" w:rsidRPr="00375E7F" w:rsidRDefault="00485935" w:rsidP="00485935">
      <w:pPr>
        <w:jc w:val="both"/>
        <w:rPr>
          <w:rFonts w:ascii="Arial" w:hAnsi="Arial" w:cs="Arial"/>
          <w:sz w:val="20"/>
          <w:szCs w:val="20"/>
        </w:rPr>
      </w:pPr>
    </w:p>
    <w:p w14:paraId="645F5C1F" w14:textId="77777777" w:rsidR="00485935" w:rsidRPr="00375E7F" w:rsidRDefault="00485935" w:rsidP="00485935">
      <w:pPr>
        <w:pStyle w:val="Prrafodelista"/>
        <w:numPr>
          <w:ilvl w:val="0"/>
          <w:numId w:val="62"/>
        </w:numPr>
        <w:spacing w:after="160" w:line="259" w:lineRule="auto"/>
        <w:ind w:left="284" w:hanging="284"/>
        <w:contextualSpacing/>
        <w:jc w:val="both"/>
        <w:rPr>
          <w:rFonts w:ascii="Arial" w:hAnsi="Arial" w:cs="Arial"/>
          <w:b/>
          <w:sz w:val="20"/>
        </w:rPr>
      </w:pPr>
      <w:r w:rsidRPr="00375E7F">
        <w:rPr>
          <w:rFonts w:ascii="Arial" w:hAnsi="Arial" w:cs="Arial"/>
          <w:b/>
          <w:sz w:val="20"/>
        </w:rPr>
        <w:t xml:space="preserve">FORMA DE EJECUCIÓN </w:t>
      </w:r>
    </w:p>
    <w:p w14:paraId="395DEBA0"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Inmediatamente después de emitida la Orden de Proceder o la programación de trabajos, el proveedor deberá solicitar autorización para ejecutar el ítem, proponiendo el tipo de material y otros aspectos técnicos.</w:t>
      </w:r>
    </w:p>
    <w:p w14:paraId="63253536"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 xml:space="preserve">Como parte de la instalación de faenas, para el inicio de trabajos, todo el personal del proveedor deberá contar con ropa de trabajo y elementos de protección personal (botas, overol, casco de seguridad, gafas de protección, barbijos, guantes, protectores auditivos y protectores faciales entre </w:t>
      </w:r>
      <w:r w:rsidRPr="00375E7F">
        <w:rPr>
          <w:rFonts w:ascii="Arial" w:hAnsi="Arial" w:cs="Arial"/>
          <w:sz w:val="20"/>
          <w:szCs w:val="20"/>
        </w:rPr>
        <w:lastRenderedPageBreak/>
        <w:t xml:space="preserve">otros) a fin de dar cumplimiento a la normativa vigente referida a temas de seguridad industrial y de bioseguridad. </w:t>
      </w:r>
    </w:p>
    <w:p w14:paraId="25773B86"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 xml:space="preserve">El proveedor de acuerdo al tipo de materiales debe acopiar con las condiciones adecuadas para su almacenamiento, en el área que será asignada por el </w:t>
      </w:r>
      <w:r>
        <w:rPr>
          <w:rFonts w:ascii="Arial" w:hAnsi="Arial" w:cs="Arial"/>
          <w:sz w:val="20"/>
          <w:szCs w:val="20"/>
        </w:rPr>
        <w:t>Supervisor de Obra</w:t>
      </w:r>
      <w:r w:rsidRPr="00375E7F">
        <w:rPr>
          <w:rFonts w:ascii="Arial" w:hAnsi="Arial" w:cs="Arial"/>
          <w:sz w:val="20"/>
          <w:szCs w:val="20"/>
        </w:rPr>
        <w:t xml:space="preserve">. </w:t>
      </w:r>
    </w:p>
    <w:p w14:paraId="6A335486"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Se debe proteger con plástico todo el mobiliario y equipamiento en el sector donde se realice el trabajo.</w:t>
      </w:r>
    </w:p>
    <w:p w14:paraId="4E3E9882" w14:textId="77777777" w:rsidR="00485935" w:rsidRDefault="00485935" w:rsidP="00485935">
      <w:pPr>
        <w:jc w:val="both"/>
        <w:rPr>
          <w:rFonts w:ascii="Arial" w:hAnsi="Arial" w:cs="Arial"/>
          <w:sz w:val="20"/>
          <w:szCs w:val="20"/>
        </w:rPr>
      </w:pPr>
    </w:p>
    <w:p w14:paraId="5A9ACA41" w14:textId="77777777" w:rsidR="002B1D29" w:rsidRDefault="002B1D29" w:rsidP="00485935">
      <w:pPr>
        <w:jc w:val="both"/>
        <w:rPr>
          <w:rFonts w:ascii="Arial" w:hAnsi="Arial" w:cs="Arial"/>
          <w:sz w:val="20"/>
          <w:szCs w:val="20"/>
        </w:rPr>
      </w:pPr>
    </w:p>
    <w:p w14:paraId="196FFDEB" w14:textId="77777777" w:rsidR="002B1D29" w:rsidRPr="00375E7F" w:rsidRDefault="002B1D29" w:rsidP="00485935">
      <w:pPr>
        <w:jc w:val="both"/>
        <w:rPr>
          <w:rFonts w:ascii="Arial" w:hAnsi="Arial" w:cs="Arial"/>
          <w:sz w:val="20"/>
          <w:szCs w:val="20"/>
        </w:rPr>
      </w:pPr>
    </w:p>
    <w:p w14:paraId="526D886B" w14:textId="77777777" w:rsidR="00485935" w:rsidRPr="00375E7F" w:rsidRDefault="00485935" w:rsidP="00485935">
      <w:pPr>
        <w:pStyle w:val="Prrafodelista"/>
        <w:numPr>
          <w:ilvl w:val="0"/>
          <w:numId w:val="62"/>
        </w:numPr>
        <w:spacing w:after="160" w:line="259" w:lineRule="auto"/>
        <w:ind w:left="284" w:hanging="284"/>
        <w:contextualSpacing/>
        <w:jc w:val="both"/>
        <w:rPr>
          <w:rFonts w:ascii="Arial" w:hAnsi="Arial" w:cs="Arial"/>
          <w:b/>
          <w:sz w:val="20"/>
        </w:rPr>
      </w:pPr>
      <w:r w:rsidRPr="00375E7F">
        <w:rPr>
          <w:rFonts w:ascii="Arial" w:hAnsi="Arial" w:cs="Arial"/>
          <w:b/>
          <w:sz w:val="20"/>
        </w:rPr>
        <w:t>MEDICIÓN</w:t>
      </w:r>
    </w:p>
    <w:p w14:paraId="4F175EDD"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La medición se realizara en global.</w:t>
      </w:r>
    </w:p>
    <w:p w14:paraId="4E9F3700" w14:textId="77777777" w:rsidR="00485935" w:rsidRPr="00375E7F" w:rsidRDefault="00485935" w:rsidP="00485935">
      <w:pPr>
        <w:pStyle w:val="Prrafodelista"/>
        <w:numPr>
          <w:ilvl w:val="0"/>
          <w:numId w:val="62"/>
        </w:numPr>
        <w:spacing w:after="160" w:line="259" w:lineRule="auto"/>
        <w:ind w:left="284" w:hanging="284"/>
        <w:contextualSpacing/>
        <w:jc w:val="both"/>
        <w:rPr>
          <w:rFonts w:ascii="Arial" w:hAnsi="Arial" w:cs="Arial"/>
          <w:b/>
          <w:sz w:val="20"/>
        </w:rPr>
      </w:pPr>
      <w:r w:rsidRPr="00375E7F">
        <w:rPr>
          <w:rFonts w:ascii="Arial" w:hAnsi="Arial" w:cs="Arial"/>
          <w:b/>
          <w:sz w:val="20"/>
        </w:rPr>
        <w:t>FORMA DE PAGO</w:t>
      </w:r>
    </w:p>
    <w:p w14:paraId="4D0DD85C" w14:textId="77777777" w:rsidR="00485935" w:rsidRDefault="00485935" w:rsidP="00485935">
      <w:pPr>
        <w:jc w:val="both"/>
        <w:rPr>
          <w:rFonts w:ascii="Arial" w:hAnsi="Arial" w:cs="Arial"/>
          <w:sz w:val="20"/>
          <w:szCs w:val="20"/>
        </w:rPr>
      </w:pPr>
      <w:r w:rsidRPr="00375E7F">
        <w:rPr>
          <w:rFonts w:ascii="Arial" w:hAnsi="Arial" w:cs="Arial"/>
          <w:sz w:val="20"/>
          <w:szCs w:val="20"/>
        </w:rPr>
        <w:t>El pago por el trabajo se realizara de acuerdo con la presente especificación técnica y el precio unitario de la propuesta aceptada, dicho precio incluye materiales, mano de obra, herramientas y equipo y otros gastos que sean necesarios para la</w:t>
      </w:r>
      <w:r>
        <w:rPr>
          <w:rFonts w:ascii="Arial" w:hAnsi="Arial" w:cs="Arial"/>
          <w:sz w:val="20"/>
          <w:szCs w:val="20"/>
        </w:rPr>
        <w:t xml:space="preserve"> adecuada y correcta ejecución.</w:t>
      </w:r>
    </w:p>
    <w:p w14:paraId="273227B3" w14:textId="77777777" w:rsidR="00485935" w:rsidRDefault="00485935" w:rsidP="00485935">
      <w:pPr>
        <w:jc w:val="both"/>
        <w:rPr>
          <w:rFonts w:ascii="Arial" w:hAnsi="Arial" w:cs="Arial"/>
          <w:sz w:val="20"/>
          <w:szCs w:val="20"/>
        </w:rPr>
      </w:pPr>
    </w:p>
    <w:p w14:paraId="4A29D58B" w14:textId="77777777" w:rsidR="00485935" w:rsidRDefault="00485935" w:rsidP="00485935">
      <w:pPr>
        <w:jc w:val="both"/>
        <w:rPr>
          <w:rFonts w:ascii="Arial" w:hAnsi="Arial" w:cs="Arial"/>
          <w:sz w:val="20"/>
          <w:szCs w:val="20"/>
        </w:rPr>
      </w:pPr>
    </w:p>
    <w:p w14:paraId="41F21554" w14:textId="140136EB" w:rsidR="00485935" w:rsidRPr="00485935" w:rsidRDefault="00485935" w:rsidP="00485935">
      <w:pPr>
        <w:pStyle w:val="Ttulo1"/>
        <w:keepNext w:val="0"/>
        <w:numPr>
          <w:ilvl w:val="0"/>
          <w:numId w:val="0"/>
        </w:numPr>
        <w:spacing w:after="160" w:line="259" w:lineRule="auto"/>
        <w:contextualSpacing/>
        <w:jc w:val="both"/>
        <w:rPr>
          <w:b w:val="0"/>
          <w:u w:val="none"/>
        </w:rPr>
      </w:pPr>
      <w:bookmarkStart w:id="48" w:name="_Toc109302274"/>
      <w:bookmarkStart w:id="49" w:name="_Toc113867819"/>
      <w:r w:rsidRPr="00485935">
        <w:rPr>
          <w:u w:val="none"/>
        </w:rPr>
        <w:t>ITEM 2. RETIRO E INSTALACIÓN DE LUMINARIA LED 150W EXTERNA EN POSTE</w:t>
      </w:r>
      <w:bookmarkEnd w:id="48"/>
      <w:bookmarkEnd w:id="49"/>
    </w:p>
    <w:p w14:paraId="7F291D90" w14:textId="77777777" w:rsidR="00485935" w:rsidRPr="00375E7F" w:rsidRDefault="00485935" w:rsidP="00485935">
      <w:pPr>
        <w:jc w:val="both"/>
        <w:rPr>
          <w:rFonts w:ascii="Arial" w:hAnsi="Arial" w:cs="Arial"/>
          <w:b/>
          <w:sz w:val="20"/>
          <w:szCs w:val="20"/>
        </w:rPr>
      </w:pPr>
      <w:r w:rsidRPr="00375E7F">
        <w:rPr>
          <w:rFonts w:ascii="Arial" w:hAnsi="Arial" w:cs="Arial"/>
          <w:b/>
          <w:sz w:val="20"/>
          <w:szCs w:val="20"/>
        </w:rPr>
        <w:t>UNIDAD: PZA</w:t>
      </w:r>
    </w:p>
    <w:p w14:paraId="67602CA6" w14:textId="77777777" w:rsidR="00485935" w:rsidRPr="00375E7F" w:rsidRDefault="00485935" w:rsidP="00485935">
      <w:pPr>
        <w:pStyle w:val="Prrafodelista"/>
        <w:numPr>
          <w:ilvl w:val="0"/>
          <w:numId w:val="60"/>
        </w:numPr>
        <w:spacing w:after="160"/>
        <w:ind w:left="284" w:hanging="284"/>
        <w:contextualSpacing/>
        <w:jc w:val="both"/>
        <w:rPr>
          <w:rFonts w:ascii="Arial" w:hAnsi="Arial" w:cs="Arial"/>
          <w:b/>
          <w:sz w:val="20"/>
        </w:rPr>
      </w:pPr>
      <w:r w:rsidRPr="00375E7F">
        <w:rPr>
          <w:rFonts w:ascii="Arial" w:hAnsi="Arial" w:cs="Arial"/>
          <w:b/>
          <w:sz w:val="20"/>
        </w:rPr>
        <w:t>DESCRIPCIÓN</w:t>
      </w:r>
    </w:p>
    <w:p w14:paraId="6F9DC893" w14:textId="77777777" w:rsidR="00485935" w:rsidRPr="00375E7F" w:rsidRDefault="00485935" w:rsidP="00485935">
      <w:pPr>
        <w:ind w:right="113"/>
        <w:jc w:val="both"/>
        <w:rPr>
          <w:rFonts w:ascii="Arial" w:hAnsi="Arial" w:cs="Arial"/>
          <w:sz w:val="20"/>
          <w:szCs w:val="20"/>
          <w:lang w:val="es-ES_tradnl"/>
        </w:rPr>
      </w:pPr>
      <w:r w:rsidRPr="00375E7F">
        <w:rPr>
          <w:rFonts w:ascii="Arial" w:hAnsi="Arial" w:cs="Arial"/>
          <w:sz w:val="20"/>
          <w:szCs w:val="20"/>
          <w:lang w:val="es-ES_tradnl"/>
        </w:rPr>
        <w:t xml:space="preserve">Este ítem se refiere al retiro, provisión e instalación de </w:t>
      </w:r>
      <w:r>
        <w:rPr>
          <w:rFonts w:ascii="Arial" w:hAnsi="Arial" w:cs="Arial"/>
          <w:sz w:val="20"/>
          <w:szCs w:val="20"/>
          <w:lang w:val="es-ES_tradnl"/>
        </w:rPr>
        <w:t xml:space="preserve">luminaria led externa </w:t>
      </w:r>
      <w:r w:rsidRPr="00375E7F">
        <w:rPr>
          <w:rFonts w:ascii="Arial" w:hAnsi="Arial" w:cs="Arial"/>
          <w:sz w:val="20"/>
          <w:szCs w:val="20"/>
          <w:lang w:val="es-ES_tradnl"/>
        </w:rPr>
        <w:t xml:space="preserve">de 150W para postes </w:t>
      </w:r>
      <w:r>
        <w:rPr>
          <w:rFonts w:ascii="Arial" w:hAnsi="Arial" w:cs="Arial"/>
          <w:sz w:val="20"/>
          <w:szCs w:val="20"/>
          <w:lang w:val="es-ES_tradnl"/>
        </w:rPr>
        <w:t>de alumbrado</w:t>
      </w:r>
      <w:r w:rsidRPr="00375E7F">
        <w:rPr>
          <w:rFonts w:ascii="Arial" w:hAnsi="Arial" w:cs="Arial"/>
          <w:sz w:val="20"/>
          <w:szCs w:val="20"/>
          <w:lang w:val="es-ES_tradnl"/>
        </w:rPr>
        <w:t>, considerando una altura superior a 10m.</w:t>
      </w:r>
    </w:p>
    <w:p w14:paraId="13249B4D" w14:textId="77777777" w:rsidR="00485935" w:rsidRPr="00375E7F" w:rsidRDefault="00485935" w:rsidP="00485935">
      <w:pPr>
        <w:jc w:val="both"/>
        <w:rPr>
          <w:rFonts w:ascii="Arial" w:hAnsi="Arial" w:cs="Arial"/>
          <w:b/>
          <w:sz w:val="20"/>
          <w:szCs w:val="20"/>
          <w:lang w:val="es-ES_tradnl"/>
        </w:rPr>
      </w:pPr>
    </w:p>
    <w:p w14:paraId="7E66A206" w14:textId="77777777" w:rsidR="00485935" w:rsidRPr="00375E7F" w:rsidRDefault="00485935" w:rsidP="00485935">
      <w:pPr>
        <w:pStyle w:val="Prrafodelista"/>
        <w:numPr>
          <w:ilvl w:val="0"/>
          <w:numId w:val="60"/>
        </w:numPr>
        <w:spacing w:after="160"/>
        <w:ind w:left="284" w:hanging="284"/>
        <w:contextualSpacing/>
        <w:jc w:val="both"/>
        <w:rPr>
          <w:rFonts w:ascii="Arial" w:hAnsi="Arial" w:cs="Arial"/>
          <w:b/>
          <w:sz w:val="20"/>
        </w:rPr>
      </w:pPr>
      <w:r w:rsidRPr="00375E7F">
        <w:rPr>
          <w:rFonts w:ascii="Arial" w:hAnsi="Arial" w:cs="Arial"/>
          <w:b/>
          <w:sz w:val="20"/>
        </w:rPr>
        <w:t>MATERIALES, HERRAMIENTAS Y EQUIPOS</w:t>
      </w:r>
    </w:p>
    <w:p w14:paraId="4262C434" w14:textId="77777777" w:rsidR="00485935" w:rsidRDefault="00485935" w:rsidP="00485935">
      <w:pPr>
        <w:pStyle w:val="Prrafodelista"/>
        <w:numPr>
          <w:ilvl w:val="0"/>
          <w:numId w:val="57"/>
        </w:numPr>
        <w:ind w:right="113"/>
        <w:contextualSpacing/>
        <w:jc w:val="both"/>
        <w:rPr>
          <w:rFonts w:ascii="Arial" w:hAnsi="Arial" w:cs="Arial"/>
          <w:sz w:val="20"/>
          <w:lang w:val="es-ES_tradnl" w:eastAsia="es-ES"/>
        </w:rPr>
      </w:pPr>
      <w:r w:rsidRPr="00DC4EEF">
        <w:rPr>
          <w:rFonts w:ascii="Arial" w:hAnsi="Arial" w:cs="Arial"/>
          <w:sz w:val="20"/>
          <w:lang w:val="es-ES_tradnl" w:eastAsia="es-ES"/>
        </w:rPr>
        <w:t>LUMINARIA LED EXTERNA 150W</w:t>
      </w:r>
    </w:p>
    <w:p w14:paraId="620DDAD3" w14:textId="77777777" w:rsidR="00485935" w:rsidRPr="00DC4EEF" w:rsidRDefault="00485935" w:rsidP="00485935">
      <w:pPr>
        <w:ind w:left="473" w:right="113" w:firstLine="378"/>
        <w:jc w:val="both"/>
        <w:rPr>
          <w:rFonts w:ascii="Arial" w:hAnsi="Arial" w:cs="Arial"/>
          <w:sz w:val="20"/>
          <w:szCs w:val="20"/>
          <w:lang w:val="es-ES_tradnl"/>
        </w:rPr>
      </w:pPr>
      <w:r w:rsidRPr="00DC4EEF">
        <w:rPr>
          <w:rFonts w:ascii="Arial" w:hAnsi="Arial" w:cs="Arial"/>
          <w:sz w:val="20"/>
          <w:szCs w:val="20"/>
          <w:lang w:val="es-ES_tradnl"/>
        </w:rPr>
        <w:t>Voltaje de 220V</w:t>
      </w:r>
    </w:p>
    <w:p w14:paraId="4890CBFC" w14:textId="77777777" w:rsidR="00485935" w:rsidRPr="00DC4EEF" w:rsidRDefault="00485935" w:rsidP="00485935">
      <w:pPr>
        <w:ind w:left="473" w:right="113" w:firstLine="378"/>
        <w:jc w:val="both"/>
        <w:rPr>
          <w:rFonts w:ascii="Arial" w:hAnsi="Arial" w:cs="Arial"/>
          <w:sz w:val="20"/>
          <w:szCs w:val="20"/>
          <w:lang w:val="es-ES_tradnl"/>
        </w:rPr>
      </w:pPr>
      <w:r w:rsidRPr="00DC4EEF">
        <w:rPr>
          <w:rFonts w:ascii="Arial" w:hAnsi="Arial" w:cs="Arial"/>
          <w:sz w:val="20"/>
          <w:szCs w:val="20"/>
          <w:lang w:val="es-ES_tradnl"/>
        </w:rPr>
        <w:t>Frecuencia: 50 - 60 HZ</w:t>
      </w:r>
    </w:p>
    <w:p w14:paraId="75EE5BA2" w14:textId="77777777" w:rsidR="00485935" w:rsidRPr="00DC4EEF" w:rsidRDefault="00485935" w:rsidP="00485935">
      <w:pPr>
        <w:ind w:left="473" w:right="113" w:firstLine="378"/>
        <w:jc w:val="both"/>
        <w:rPr>
          <w:rFonts w:ascii="Arial" w:hAnsi="Arial" w:cs="Arial"/>
          <w:sz w:val="20"/>
          <w:szCs w:val="20"/>
          <w:lang w:val="es-ES_tradnl"/>
        </w:rPr>
      </w:pPr>
      <w:r w:rsidRPr="00DC4EEF">
        <w:rPr>
          <w:rFonts w:ascii="Arial" w:hAnsi="Arial" w:cs="Arial"/>
          <w:sz w:val="20"/>
          <w:szCs w:val="20"/>
          <w:lang w:val="es-ES_tradnl"/>
        </w:rPr>
        <w:t>Índice de protección: IP 65</w:t>
      </w:r>
    </w:p>
    <w:p w14:paraId="543E54EE" w14:textId="77777777" w:rsidR="00485935" w:rsidRPr="00DC4EEF" w:rsidRDefault="00485935" w:rsidP="00485935">
      <w:pPr>
        <w:ind w:left="473" w:right="113" w:firstLine="378"/>
        <w:jc w:val="both"/>
        <w:rPr>
          <w:rFonts w:ascii="Arial" w:hAnsi="Arial" w:cs="Arial"/>
          <w:sz w:val="20"/>
          <w:szCs w:val="20"/>
          <w:lang w:val="es-ES_tradnl"/>
        </w:rPr>
      </w:pPr>
      <w:r>
        <w:rPr>
          <w:rFonts w:ascii="Arial" w:hAnsi="Arial" w:cs="Arial"/>
          <w:sz w:val="20"/>
          <w:szCs w:val="20"/>
          <w:lang w:val="es-ES_tradnl"/>
        </w:rPr>
        <w:t>Vida útil mínima de: 5</w:t>
      </w:r>
      <w:r w:rsidRPr="00DC4EEF">
        <w:rPr>
          <w:rFonts w:ascii="Arial" w:hAnsi="Arial" w:cs="Arial"/>
          <w:sz w:val="20"/>
          <w:szCs w:val="20"/>
          <w:lang w:val="es-ES_tradnl"/>
        </w:rPr>
        <w:t>0.000 horas</w:t>
      </w:r>
    </w:p>
    <w:p w14:paraId="764D0AB2" w14:textId="77777777" w:rsidR="00485935" w:rsidRPr="00DC4EEF" w:rsidRDefault="00485935" w:rsidP="00485935">
      <w:pPr>
        <w:ind w:left="473" w:right="113" w:firstLine="378"/>
        <w:jc w:val="both"/>
        <w:rPr>
          <w:rFonts w:ascii="Arial" w:hAnsi="Arial" w:cs="Arial"/>
          <w:sz w:val="20"/>
          <w:szCs w:val="20"/>
          <w:lang w:val="es-ES_tradnl"/>
        </w:rPr>
      </w:pPr>
      <w:r w:rsidRPr="00DC4EEF">
        <w:rPr>
          <w:rFonts w:ascii="Arial" w:hAnsi="Arial" w:cs="Arial"/>
          <w:sz w:val="20"/>
          <w:szCs w:val="20"/>
          <w:lang w:val="es-ES_tradnl"/>
        </w:rPr>
        <w:t>Flujo luminoso de 70 a 80 lm / W</w:t>
      </w:r>
    </w:p>
    <w:p w14:paraId="04A03F83" w14:textId="77777777" w:rsidR="00485935" w:rsidRPr="00DC4EEF" w:rsidRDefault="00485935" w:rsidP="00485935">
      <w:pPr>
        <w:pStyle w:val="Prrafodelista"/>
        <w:numPr>
          <w:ilvl w:val="0"/>
          <w:numId w:val="57"/>
        </w:numPr>
        <w:ind w:right="113"/>
        <w:contextualSpacing/>
        <w:jc w:val="both"/>
        <w:rPr>
          <w:rFonts w:ascii="Arial" w:hAnsi="Arial" w:cs="Arial"/>
          <w:sz w:val="20"/>
          <w:lang w:val="es-ES_tradnl" w:eastAsia="es-ES"/>
        </w:rPr>
      </w:pPr>
      <w:r w:rsidRPr="00375E7F">
        <w:rPr>
          <w:rFonts w:ascii="Arial" w:hAnsi="Arial" w:cs="Arial"/>
          <w:sz w:val="20"/>
          <w:lang w:val="es-ES_tradnl" w:eastAsia="es-ES"/>
        </w:rPr>
        <w:t>Accesorios de sujeción</w:t>
      </w:r>
    </w:p>
    <w:p w14:paraId="12B126FC" w14:textId="77777777" w:rsidR="00485935" w:rsidRDefault="00485935" w:rsidP="00485935">
      <w:pPr>
        <w:pStyle w:val="Prrafodelista"/>
        <w:numPr>
          <w:ilvl w:val="0"/>
          <w:numId w:val="57"/>
        </w:numPr>
        <w:ind w:right="113"/>
        <w:contextualSpacing/>
        <w:jc w:val="both"/>
        <w:rPr>
          <w:rFonts w:ascii="Arial" w:hAnsi="Arial" w:cs="Arial"/>
          <w:sz w:val="20"/>
          <w:lang w:val="es-ES_tradnl" w:eastAsia="es-ES"/>
        </w:rPr>
      </w:pPr>
      <w:r w:rsidRPr="00375E7F">
        <w:rPr>
          <w:rFonts w:ascii="Arial" w:hAnsi="Arial" w:cs="Arial"/>
          <w:sz w:val="20"/>
          <w:lang w:val="es-ES_tradnl" w:eastAsia="es-ES"/>
        </w:rPr>
        <w:t>CAMIÓN CANASTA</w:t>
      </w:r>
    </w:p>
    <w:p w14:paraId="31315356" w14:textId="77777777" w:rsidR="00485935" w:rsidRDefault="00485935" w:rsidP="00485935">
      <w:pPr>
        <w:pStyle w:val="Prrafodelista"/>
        <w:numPr>
          <w:ilvl w:val="0"/>
          <w:numId w:val="57"/>
        </w:numPr>
        <w:ind w:right="113"/>
        <w:contextualSpacing/>
        <w:jc w:val="both"/>
        <w:rPr>
          <w:rFonts w:ascii="Arial" w:hAnsi="Arial" w:cs="Arial"/>
          <w:sz w:val="20"/>
          <w:lang w:val="es-ES_tradnl" w:eastAsia="es-ES"/>
        </w:rPr>
      </w:pPr>
      <w:r>
        <w:rPr>
          <w:rFonts w:ascii="Arial" w:hAnsi="Arial" w:cs="Arial"/>
          <w:sz w:val="20"/>
          <w:lang w:val="es-ES_tradnl" w:eastAsia="es-ES"/>
        </w:rPr>
        <w:t>CABLE MONOPOLAR DE 4MM (2M PARA EMPALME)</w:t>
      </w:r>
    </w:p>
    <w:p w14:paraId="4C56D026" w14:textId="77777777" w:rsidR="00485935" w:rsidRPr="00375E7F" w:rsidRDefault="00485935" w:rsidP="00485935">
      <w:pPr>
        <w:pStyle w:val="Prrafodelista"/>
        <w:ind w:left="833" w:right="113"/>
        <w:jc w:val="both"/>
        <w:rPr>
          <w:rFonts w:ascii="Arial" w:hAnsi="Arial" w:cs="Arial"/>
          <w:sz w:val="20"/>
          <w:lang w:val="es-ES_tradnl" w:eastAsia="es-ES"/>
        </w:rPr>
      </w:pPr>
    </w:p>
    <w:p w14:paraId="397C2DB4" w14:textId="77777777" w:rsidR="00485935" w:rsidRPr="00375E7F" w:rsidRDefault="00485935" w:rsidP="00485935">
      <w:pPr>
        <w:ind w:right="113"/>
        <w:jc w:val="both"/>
        <w:rPr>
          <w:rFonts w:ascii="Arial" w:hAnsi="Arial" w:cs="Arial"/>
          <w:sz w:val="20"/>
          <w:szCs w:val="20"/>
          <w:lang w:val="es-ES_tradnl"/>
        </w:rPr>
      </w:pPr>
      <w:r w:rsidRPr="00375E7F">
        <w:rPr>
          <w:rFonts w:ascii="Arial" w:hAnsi="Arial" w:cs="Arial"/>
          <w:sz w:val="20"/>
          <w:szCs w:val="20"/>
          <w:lang w:val="es-ES_tradnl"/>
        </w:rPr>
        <w:t xml:space="preserve">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w:t>
      </w:r>
      <w:r>
        <w:rPr>
          <w:rFonts w:ascii="Arial" w:hAnsi="Arial" w:cs="Arial"/>
          <w:sz w:val="20"/>
          <w:szCs w:val="20"/>
          <w:lang w:val="es-ES_tradnl"/>
        </w:rPr>
        <w:t>del servicio</w:t>
      </w:r>
      <w:r w:rsidRPr="00375E7F">
        <w:rPr>
          <w:rFonts w:ascii="Arial" w:hAnsi="Arial" w:cs="Arial"/>
          <w:sz w:val="20"/>
          <w:szCs w:val="20"/>
          <w:lang w:val="es-ES_tradnl"/>
        </w:rPr>
        <w:t xml:space="preserve">, correrán por cuenta del </w:t>
      </w:r>
      <w:r>
        <w:rPr>
          <w:rFonts w:ascii="Arial" w:hAnsi="Arial" w:cs="Arial"/>
          <w:sz w:val="20"/>
          <w:szCs w:val="20"/>
          <w:lang w:val="es-ES_tradnl"/>
        </w:rPr>
        <w:t xml:space="preserve">Proveedor </w:t>
      </w:r>
      <w:r w:rsidRPr="00375E7F">
        <w:rPr>
          <w:rFonts w:ascii="Arial" w:hAnsi="Arial" w:cs="Arial"/>
          <w:sz w:val="20"/>
          <w:szCs w:val="20"/>
          <w:lang w:val="es-ES_tradnl"/>
        </w:rPr>
        <w:t xml:space="preserve"> a fin de que se garantice que los trabajos sean ejecutados y culminados de manera adecuada y a satisfacción de la </w:t>
      </w:r>
      <w:r>
        <w:rPr>
          <w:rFonts w:ascii="Arial" w:hAnsi="Arial" w:cs="Arial"/>
          <w:sz w:val="20"/>
          <w:szCs w:val="20"/>
          <w:lang w:val="es-ES_tradnl"/>
        </w:rPr>
        <w:t>Supervisor de Obra</w:t>
      </w:r>
      <w:r w:rsidRPr="00375E7F">
        <w:rPr>
          <w:rFonts w:ascii="Arial" w:hAnsi="Arial" w:cs="Arial"/>
          <w:sz w:val="20"/>
          <w:szCs w:val="20"/>
          <w:lang w:val="es-ES_tradnl"/>
        </w:rPr>
        <w:t>, aclarando que este aspecto no implicará en ningún caso un costo adicional para la Entidad.</w:t>
      </w:r>
    </w:p>
    <w:p w14:paraId="6BF21B71" w14:textId="77777777" w:rsidR="00485935" w:rsidRPr="00375E7F" w:rsidRDefault="00485935" w:rsidP="00485935">
      <w:pPr>
        <w:jc w:val="both"/>
        <w:rPr>
          <w:rFonts w:ascii="Arial" w:hAnsi="Arial" w:cs="Arial"/>
          <w:sz w:val="20"/>
          <w:szCs w:val="20"/>
          <w:lang w:val="es-ES_tradnl"/>
        </w:rPr>
      </w:pPr>
    </w:p>
    <w:p w14:paraId="4213C213" w14:textId="77777777" w:rsidR="00485935" w:rsidRPr="00375E7F" w:rsidRDefault="00485935" w:rsidP="00485935">
      <w:pPr>
        <w:pStyle w:val="Prrafodelista"/>
        <w:numPr>
          <w:ilvl w:val="0"/>
          <w:numId w:val="60"/>
        </w:numPr>
        <w:spacing w:after="160"/>
        <w:ind w:left="284" w:hanging="284"/>
        <w:contextualSpacing/>
        <w:jc w:val="both"/>
        <w:rPr>
          <w:rFonts w:ascii="Arial" w:hAnsi="Arial" w:cs="Arial"/>
          <w:b/>
          <w:sz w:val="20"/>
        </w:rPr>
      </w:pPr>
      <w:r w:rsidRPr="00375E7F">
        <w:rPr>
          <w:rFonts w:ascii="Arial" w:hAnsi="Arial" w:cs="Arial"/>
          <w:b/>
          <w:sz w:val="20"/>
        </w:rPr>
        <w:t xml:space="preserve">FORMA DE EJECUCIÓN </w:t>
      </w:r>
    </w:p>
    <w:p w14:paraId="0B092ED8" w14:textId="77777777" w:rsidR="00485935" w:rsidRPr="00375E7F" w:rsidRDefault="00485935" w:rsidP="00485935">
      <w:pPr>
        <w:jc w:val="both"/>
        <w:rPr>
          <w:rFonts w:ascii="Arial" w:hAnsi="Arial" w:cs="Arial"/>
          <w:sz w:val="20"/>
          <w:szCs w:val="20"/>
          <w:lang w:val="es-ES_tradnl"/>
        </w:rPr>
      </w:pPr>
      <w:r w:rsidRPr="00375E7F">
        <w:rPr>
          <w:rFonts w:ascii="Arial" w:hAnsi="Arial" w:cs="Arial"/>
          <w:sz w:val="20"/>
          <w:szCs w:val="20"/>
          <w:lang w:val="es-ES_tradnl"/>
        </w:rPr>
        <w:t>Una vez identificados los puntos que requieren iluminación, se realizará el retiro de</w:t>
      </w:r>
      <w:r>
        <w:rPr>
          <w:rFonts w:ascii="Arial" w:hAnsi="Arial" w:cs="Arial"/>
          <w:sz w:val="20"/>
          <w:szCs w:val="20"/>
          <w:lang w:val="es-ES_tradnl"/>
        </w:rPr>
        <w:t xml:space="preserve"> la luminaria  antigua</w:t>
      </w:r>
      <w:r w:rsidRPr="00375E7F">
        <w:rPr>
          <w:rFonts w:ascii="Arial" w:hAnsi="Arial" w:cs="Arial"/>
          <w:sz w:val="20"/>
          <w:szCs w:val="20"/>
          <w:lang w:val="es-ES_tradnl"/>
        </w:rPr>
        <w:t xml:space="preserve"> para luego instalar </w:t>
      </w:r>
      <w:r>
        <w:rPr>
          <w:rFonts w:ascii="Arial" w:hAnsi="Arial" w:cs="Arial"/>
          <w:sz w:val="20"/>
          <w:szCs w:val="20"/>
          <w:lang w:val="es-ES_tradnl"/>
        </w:rPr>
        <w:t xml:space="preserve">la nueva luminaria </w:t>
      </w:r>
      <w:r w:rsidRPr="00375E7F">
        <w:rPr>
          <w:rFonts w:ascii="Arial" w:hAnsi="Arial" w:cs="Arial"/>
          <w:sz w:val="20"/>
          <w:szCs w:val="20"/>
          <w:lang w:val="es-ES_tradnl"/>
        </w:rPr>
        <w:t xml:space="preserve"> led sujeto a la parte superior de los postes.</w:t>
      </w:r>
    </w:p>
    <w:p w14:paraId="7A56C312" w14:textId="77777777" w:rsidR="00485935" w:rsidRPr="00375E7F" w:rsidRDefault="00485935" w:rsidP="00485935">
      <w:pPr>
        <w:jc w:val="both"/>
        <w:rPr>
          <w:rFonts w:ascii="Arial" w:hAnsi="Arial" w:cs="Arial"/>
          <w:sz w:val="20"/>
          <w:szCs w:val="20"/>
          <w:lang w:val="es-ES_tradnl"/>
        </w:rPr>
      </w:pPr>
      <w:r w:rsidRPr="00375E7F">
        <w:rPr>
          <w:rFonts w:ascii="Arial" w:hAnsi="Arial" w:cs="Arial"/>
          <w:sz w:val="20"/>
          <w:szCs w:val="20"/>
          <w:lang w:val="es-ES_tradnl"/>
        </w:rPr>
        <w:t>L</w:t>
      </w:r>
      <w:r>
        <w:rPr>
          <w:rFonts w:ascii="Arial" w:hAnsi="Arial" w:cs="Arial"/>
          <w:sz w:val="20"/>
          <w:szCs w:val="20"/>
          <w:lang w:val="es-ES_tradnl"/>
        </w:rPr>
        <w:t xml:space="preserve">as luminarias </w:t>
      </w:r>
      <w:r w:rsidRPr="00375E7F">
        <w:rPr>
          <w:rFonts w:ascii="Arial" w:hAnsi="Arial" w:cs="Arial"/>
          <w:sz w:val="20"/>
          <w:szCs w:val="20"/>
          <w:lang w:val="es-ES_tradnl"/>
        </w:rPr>
        <w:t>estarán alimentados por el circuito existente y se deben considerar</w:t>
      </w:r>
      <w:r>
        <w:rPr>
          <w:rFonts w:ascii="Arial" w:hAnsi="Arial" w:cs="Arial"/>
          <w:sz w:val="20"/>
          <w:szCs w:val="20"/>
          <w:lang w:val="es-ES_tradnl"/>
        </w:rPr>
        <w:t xml:space="preserve"> todos los trabajos o</w:t>
      </w:r>
      <w:r w:rsidRPr="00375E7F">
        <w:rPr>
          <w:rFonts w:ascii="Arial" w:hAnsi="Arial" w:cs="Arial"/>
          <w:sz w:val="20"/>
          <w:szCs w:val="20"/>
          <w:lang w:val="es-ES_tradnl"/>
        </w:rPr>
        <w:t xml:space="preserve"> actividades necesarias para </w:t>
      </w:r>
      <w:r>
        <w:rPr>
          <w:rFonts w:ascii="Arial" w:hAnsi="Arial" w:cs="Arial"/>
          <w:sz w:val="20"/>
          <w:szCs w:val="20"/>
          <w:lang w:val="es-ES_tradnl"/>
        </w:rPr>
        <w:t>garantizar</w:t>
      </w:r>
      <w:r w:rsidRPr="00375E7F">
        <w:rPr>
          <w:rFonts w:ascii="Arial" w:hAnsi="Arial" w:cs="Arial"/>
          <w:sz w:val="20"/>
          <w:szCs w:val="20"/>
          <w:lang w:val="es-ES_tradnl"/>
        </w:rPr>
        <w:t xml:space="preserve"> el flujo de energía en los cables tendidos.</w:t>
      </w:r>
    </w:p>
    <w:p w14:paraId="6D8688FD" w14:textId="77777777" w:rsidR="00485935" w:rsidRDefault="00485935" w:rsidP="00485935">
      <w:pPr>
        <w:jc w:val="both"/>
        <w:rPr>
          <w:rFonts w:ascii="Arial" w:hAnsi="Arial" w:cs="Arial"/>
          <w:sz w:val="20"/>
          <w:szCs w:val="20"/>
          <w:lang w:val="es-ES_tradnl"/>
        </w:rPr>
      </w:pPr>
      <w:r w:rsidRPr="00375E7F">
        <w:rPr>
          <w:rFonts w:ascii="Arial" w:hAnsi="Arial" w:cs="Arial"/>
          <w:sz w:val="20"/>
          <w:szCs w:val="20"/>
          <w:lang w:val="es-ES_tradnl"/>
        </w:rPr>
        <w:t>El ítem será aprobado verificand</w:t>
      </w:r>
      <w:r>
        <w:rPr>
          <w:rFonts w:ascii="Arial" w:hAnsi="Arial" w:cs="Arial"/>
          <w:sz w:val="20"/>
          <w:szCs w:val="20"/>
          <w:lang w:val="es-ES_tradnl"/>
        </w:rPr>
        <w:t>o el correcto funcionamiento de la luminaria</w:t>
      </w:r>
      <w:r w:rsidRPr="00375E7F">
        <w:rPr>
          <w:rFonts w:ascii="Arial" w:hAnsi="Arial" w:cs="Arial"/>
          <w:sz w:val="20"/>
          <w:szCs w:val="20"/>
          <w:lang w:val="es-ES_tradnl"/>
        </w:rPr>
        <w:t>.</w:t>
      </w:r>
    </w:p>
    <w:p w14:paraId="5D425110" w14:textId="77777777" w:rsidR="00485935" w:rsidRDefault="00485935" w:rsidP="00485935">
      <w:pPr>
        <w:jc w:val="both"/>
        <w:rPr>
          <w:rFonts w:ascii="Arial" w:hAnsi="Arial" w:cs="Arial"/>
          <w:sz w:val="20"/>
          <w:szCs w:val="20"/>
          <w:lang w:val="es-ES_tradnl"/>
        </w:rPr>
      </w:pPr>
      <w:r>
        <w:rPr>
          <w:rFonts w:ascii="Arial" w:hAnsi="Arial" w:cs="Arial"/>
          <w:sz w:val="20"/>
          <w:szCs w:val="20"/>
          <w:lang w:val="es-ES_tradnl"/>
        </w:rPr>
        <w:t>Las luminarias retiradas deberán ser resguardadas en el sector que señale el Supervisor de Obra.</w:t>
      </w:r>
    </w:p>
    <w:p w14:paraId="542CB617" w14:textId="77777777" w:rsidR="00485935" w:rsidRPr="00375E7F" w:rsidRDefault="00485935" w:rsidP="00485935">
      <w:pPr>
        <w:jc w:val="both"/>
        <w:rPr>
          <w:rFonts w:ascii="Arial" w:hAnsi="Arial" w:cs="Arial"/>
          <w:sz w:val="20"/>
          <w:szCs w:val="20"/>
          <w:lang w:val="es-ES_tradnl"/>
        </w:rPr>
      </w:pPr>
      <w:r>
        <w:rPr>
          <w:rFonts w:ascii="Arial" w:hAnsi="Arial" w:cs="Arial"/>
          <w:sz w:val="20"/>
          <w:szCs w:val="20"/>
          <w:lang w:val="es-ES_tradnl"/>
        </w:rPr>
        <w:t>En caso que las luminarias fallen antes del cumplimiento de su vida útil, estas deberán ser repuestas por el proveedor</w:t>
      </w:r>
    </w:p>
    <w:p w14:paraId="5252840B" w14:textId="77777777" w:rsidR="00485935" w:rsidRPr="00375E7F" w:rsidRDefault="00485935" w:rsidP="00485935">
      <w:pPr>
        <w:jc w:val="both"/>
        <w:rPr>
          <w:rFonts w:ascii="Arial" w:hAnsi="Arial" w:cs="Arial"/>
          <w:sz w:val="20"/>
          <w:szCs w:val="20"/>
        </w:rPr>
      </w:pPr>
    </w:p>
    <w:p w14:paraId="42A08538" w14:textId="77777777" w:rsidR="00485935" w:rsidRPr="00375E7F" w:rsidRDefault="00485935" w:rsidP="00485935">
      <w:pPr>
        <w:pStyle w:val="Prrafodelista"/>
        <w:numPr>
          <w:ilvl w:val="0"/>
          <w:numId w:val="60"/>
        </w:numPr>
        <w:spacing w:after="160"/>
        <w:ind w:left="284" w:hanging="284"/>
        <w:contextualSpacing/>
        <w:jc w:val="both"/>
        <w:rPr>
          <w:rFonts w:ascii="Arial" w:hAnsi="Arial" w:cs="Arial"/>
          <w:b/>
          <w:sz w:val="20"/>
        </w:rPr>
      </w:pPr>
      <w:r w:rsidRPr="00375E7F">
        <w:rPr>
          <w:rFonts w:ascii="Arial" w:hAnsi="Arial" w:cs="Arial"/>
          <w:b/>
          <w:sz w:val="20"/>
        </w:rPr>
        <w:t>MEDICIÓN</w:t>
      </w:r>
    </w:p>
    <w:p w14:paraId="23238C6A"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La medición se realizará por pieza instalada</w:t>
      </w:r>
      <w:r>
        <w:rPr>
          <w:rFonts w:ascii="Arial" w:hAnsi="Arial" w:cs="Arial"/>
          <w:sz w:val="20"/>
          <w:szCs w:val="20"/>
        </w:rPr>
        <w:t xml:space="preserve"> y funcionando</w:t>
      </w:r>
      <w:r w:rsidRPr="00375E7F">
        <w:rPr>
          <w:rFonts w:ascii="Arial" w:hAnsi="Arial" w:cs="Arial"/>
          <w:sz w:val="20"/>
          <w:szCs w:val="20"/>
        </w:rPr>
        <w:t>.</w:t>
      </w:r>
    </w:p>
    <w:p w14:paraId="25CE7488" w14:textId="77777777" w:rsidR="00485935" w:rsidRPr="00375E7F" w:rsidRDefault="00485935" w:rsidP="00485935">
      <w:pPr>
        <w:pStyle w:val="Prrafodelista"/>
        <w:numPr>
          <w:ilvl w:val="0"/>
          <w:numId w:val="60"/>
        </w:numPr>
        <w:spacing w:after="160"/>
        <w:ind w:left="284" w:hanging="284"/>
        <w:contextualSpacing/>
        <w:jc w:val="both"/>
        <w:rPr>
          <w:rFonts w:ascii="Arial" w:hAnsi="Arial" w:cs="Arial"/>
          <w:b/>
          <w:sz w:val="20"/>
        </w:rPr>
      </w:pPr>
      <w:r w:rsidRPr="00375E7F">
        <w:rPr>
          <w:rFonts w:ascii="Arial" w:hAnsi="Arial" w:cs="Arial"/>
          <w:b/>
          <w:sz w:val="20"/>
        </w:rPr>
        <w:t>FORMA DE PAGO</w:t>
      </w:r>
    </w:p>
    <w:p w14:paraId="7C595DD1" w14:textId="77777777" w:rsidR="00485935" w:rsidRDefault="00485935" w:rsidP="00485935">
      <w:pPr>
        <w:jc w:val="both"/>
        <w:rPr>
          <w:rFonts w:ascii="Arial" w:hAnsi="Arial" w:cs="Arial"/>
          <w:b/>
          <w:sz w:val="20"/>
          <w:szCs w:val="20"/>
        </w:rPr>
      </w:pPr>
      <w:r w:rsidRPr="00375E7F">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375E7F">
        <w:rPr>
          <w:rFonts w:ascii="Arial" w:hAnsi="Arial" w:cs="Arial"/>
          <w:b/>
          <w:sz w:val="20"/>
          <w:szCs w:val="20"/>
        </w:rPr>
        <w:t xml:space="preserve"> </w:t>
      </w:r>
    </w:p>
    <w:p w14:paraId="0B712805" w14:textId="77777777" w:rsidR="00485935" w:rsidRDefault="00485935" w:rsidP="00485935">
      <w:pPr>
        <w:jc w:val="both"/>
        <w:rPr>
          <w:rFonts w:ascii="Arial" w:hAnsi="Arial" w:cs="Arial"/>
          <w:b/>
          <w:sz w:val="20"/>
          <w:szCs w:val="20"/>
        </w:rPr>
      </w:pPr>
    </w:p>
    <w:p w14:paraId="786CDE09" w14:textId="77777777" w:rsidR="002B1D29" w:rsidRDefault="002B1D29" w:rsidP="00485935">
      <w:pPr>
        <w:jc w:val="both"/>
        <w:rPr>
          <w:rFonts w:ascii="Arial" w:hAnsi="Arial" w:cs="Arial"/>
          <w:b/>
          <w:sz w:val="20"/>
          <w:szCs w:val="20"/>
        </w:rPr>
      </w:pPr>
    </w:p>
    <w:p w14:paraId="038EEBEB" w14:textId="77777777" w:rsidR="002B1D29" w:rsidRDefault="002B1D29" w:rsidP="00485935">
      <w:pPr>
        <w:jc w:val="both"/>
        <w:rPr>
          <w:rFonts w:ascii="Arial" w:hAnsi="Arial" w:cs="Arial"/>
          <w:b/>
          <w:sz w:val="20"/>
          <w:szCs w:val="20"/>
        </w:rPr>
      </w:pPr>
    </w:p>
    <w:p w14:paraId="0F18FC7F" w14:textId="10C29F43" w:rsidR="00485935" w:rsidRPr="00A47E49" w:rsidRDefault="00A47E49" w:rsidP="00A47E49">
      <w:pPr>
        <w:pStyle w:val="Ttulo1"/>
        <w:keepNext w:val="0"/>
        <w:numPr>
          <w:ilvl w:val="0"/>
          <w:numId w:val="0"/>
        </w:numPr>
        <w:spacing w:after="160"/>
        <w:ind w:left="360" w:hanging="360"/>
        <w:contextualSpacing/>
        <w:jc w:val="both"/>
        <w:rPr>
          <w:b w:val="0"/>
          <w:u w:val="none"/>
        </w:rPr>
      </w:pPr>
      <w:bookmarkStart w:id="50" w:name="_Toc109302275"/>
      <w:bookmarkStart w:id="51" w:name="_Toc113867820"/>
      <w:r w:rsidRPr="00A47E49">
        <w:rPr>
          <w:u w:val="none"/>
        </w:rPr>
        <w:t xml:space="preserve">ITEM 3. </w:t>
      </w:r>
      <w:r w:rsidR="00485935" w:rsidRPr="00A47E49">
        <w:rPr>
          <w:u w:val="none"/>
        </w:rPr>
        <w:t>CABLE DÚPLEX ALUMINIO (AL) N°8</w:t>
      </w:r>
      <w:bookmarkEnd w:id="50"/>
      <w:bookmarkEnd w:id="51"/>
    </w:p>
    <w:p w14:paraId="4C9B3BD9" w14:textId="77777777" w:rsidR="00485935" w:rsidRPr="00375E7F" w:rsidRDefault="00485935" w:rsidP="00485935">
      <w:pPr>
        <w:jc w:val="both"/>
        <w:rPr>
          <w:rFonts w:ascii="Arial" w:hAnsi="Arial" w:cs="Arial"/>
          <w:b/>
          <w:sz w:val="20"/>
          <w:szCs w:val="20"/>
        </w:rPr>
      </w:pPr>
      <w:r>
        <w:rPr>
          <w:rFonts w:ascii="Arial" w:hAnsi="Arial" w:cs="Arial"/>
          <w:b/>
          <w:sz w:val="20"/>
          <w:szCs w:val="20"/>
        </w:rPr>
        <w:t>UNIDAD: M</w:t>
      </w:r>
    </w:p>
    <w:p w14:paraId="7A53D802" w14:textId="77777777" w:rsidR="00485935" w:rsidRPr="00375E7F" w:rsidRDefault="00485935" w:rsidP="00485935">
      <w:pPr>
        <w:pStyle w:val="Prrafodelista"/>
        <w:numPr>
          <w:ilvl w:val="0"/>
          <w:numId w:val="61"/>
        </w:numPr>
        <w:spacing w:after="160"/>
        <w:ind w:left="284" w:hanging="284"/>
        <w:contextualSpacing/>
        <w:jc w:val="both"/>
        <w:rPr>
          <w:rFonts w:ascii="Arial" w:hAnsi="Arial" w:cs="Arial"/>
          <w:b/>
          <w:sz w:val="20"/>
        </w:rPr>
      </w:pPr>
      <w:r w:rsidRPr="00375E7F">
        <w:rPr>
          <w:rFonts w:ascii="Arial" w:hAnsi="Arial" w:cs="Arial"/>
          <w:b/>
          <w:sz w:val="20"/>
        </w:rPr>
        <w:t>DESCRIPCIÓN</w:t>
      </w:r>
    </w:p>
    <w:p w14:paraId="7D92BF4E" w14:textId="77777777" w:rsidR="00485935" w:rsidRPr="00375E7F" w:rsidRDefault="00485935" w:rsidP="00485935">
      <w:pPr>
        <w:jc w:val="both"/>
        <w:rPr>
          <w:rFonts w:ascii="Arial" w:hAnsi="Arial" w:cs="Arial"/>
          <w:sz w:val="20"/>
          <w:szCs w:val="20"/>
          <w:lang w:val="es-ES_tradnl"/>
        </w:rPr>
      </w:pPr>
      <w:r w:rsidRPr="00375E7F">
        <w:rPr>
          <w:rFonts w:ascii="Arial" w:hAnsi="Arial" w:cs="Arial"/>
          <w:sz w:val="20"/>
          <w:szCs w:val="20"/>
          <w:lang w:val="es-ES_tradnl"/>
        </w:rPr>
        <w:t>Este ítem se refiere a todas las actividades necesarias para la provisión e instalación de cable aéreo dúplex aluminio (AL) N°8 para postes de iluminación.</w:t>
      </w:r>
    </w:p>
    <w:p w14:paraId="01C219D6" w14:textId="77777777" w:rsidR="00485935" w:rsidRPr="00375E7F" w:rsidRDefault="00485935" w:rsidP="00485935">
      <w:pPr>
        <w:jc w:val="both"/>
        <w:rPr>
          <w:rFonts w:ascii="Arial" w:hAnsi="Arial" w:cs="Arial"/>
          <w:b/>
          <w:sz w:val="20"/>
          <w:szCs w:val="20"/>
        </w:rPr>
      </w:pPr>
    </w:p>
    <w:p w14:paraId="0E65DC05" w14:textId="77777777" w:rsidR="00485935" w:rsidRPr="00375E7F" w:rsidRDefault="00485935" w:rsidP="00485935">
      <w:pPr>
        <w:pStyle w:val="Prrafodelista"/>
        <w:numPr>
          <w:ilvl w:val="0"/>
          <w:numId w:val="61"/>
        </w:numPr>
        <w:spacing w:after="160"/>
        <w:ind w:left="284" w:hanging="284"/>
        <w:contextualSpacing/>
        <w:jc w:val="both"/>
        <w:rPr>
          <w:rFonts w:ascii="Arial" w:hAnsi="Arial" w:cs="Arial"/>
          <w:b/>
          <w:sz w:val="20"/>
        </w:rPr>
      </w:pPr>
      <w:r w:rsidRPr="00375E7F">
        <w:rPr>
          <w:rFonts w:ascii="Arial" w:hAnsi="Arial" w:cs="Arial"/>
          <w:b/>
          <w:sz w:val="20"/>
        </w:rPr>
        <w:t>MATERIALES, HERRAMIENTAS Y EQUIPOS</w:t>
      </w:r>
    </w:p>
    <w:p w14:paraId="74B664E9" w14:textId="77777777" w:rsidR="00485935" w:rsidRPr="00375E7F" w:rsidRDefault="00485935" w:rsidP="00485935">
      <w:pPr>
        <w:ind w:right="113"/>
        <w:jc w:val="both"/>
        <w:rPr>
          <w:rFonts w:ascii="Arial" w:hAnsi="Arial" w:cs="Arial"/>
          <w:sz w:val="20"/>
          <w:szCs w:val="20"/>
          <w:lang w:val="es-ES_tradnl"/>
        </w:rPr>
      </w:pPr>
      <w:r w:rsidRPr="00375E7F">
        <w:rPr>
          <w:rFonts w:ascii="Arial" w:hAnsi="Arial" w:cs="Arial"/>
          <w:sz w:val="20"/>
          <w:szCs w:val="20"/>
          <w:lang w:val="es-ES_tradnl"/>
        </w:rPr>
        <w:t>Los materiales, equipo y herramientas serán proporcionados por el constructor para el correcto desarrollo de la actividad.</w:t>
      </w:r>
    </w:p>
    <w:p w14:paraId="144A3F39" w14:textId="77777777" w:rsidR="00485935" w:rsidRPr="00375E7F" w:rsidRDefault="00485935" w:rsidP="00485935">
      <w:pPr>
        <w:ind w:right="113"/>
        <w:jc w:val="both"/>
        <w:rPr>
          <w:rFonts w:ascii="Arial" w:hAnsi="Arial" w:cs="Arial"/>
          <w:sz w:val="20"/>
          <w:szCs w:val="20"/>
          <w:lang w:val="es-ES_tradnl"/>
        </w:rPr>
      </w:pPr>
      <w:r w:rsidRPr="00375E7F">
        <w:rPr>
          <w:rFonts w:ascii="Arial" w:hAnsi="Arial" w:cs="Arial"/>
          <w:sz w:val="20"/>
          <w:szCs w:val="20"/>
          <w:lang w:val="es-ES_tradnl"/>
        </w:rPr>
        <w:t>El cable utilizado debe ser de industria con certificación de calidad de acuerdo a la descripción del ítem.</w:t>
      </w:r>
    </w:p>
    <w:p w14:paraId="7F683BDB" w14:textId="77777777" w:rsidR="00485935" w:rsidRPr="00375E7F" w:rsidRDefault="00485935" w:rsidP="00485935">
      <w:pPr>
        <w:ind w:right="113"/>
        <w:jc w:val="both"/>
        <w:rPr>
          <w:rFonts w:ascii="Arial" w:hAnsi="Arial" w:cs="Arial"/>
          <w:sz w:val="20"/>
          <w:szCs w:val="20"/>
          <w:lang w:val="es-ES_tradnl"/>
        </w:rPr>
      </w:pPr>
      <w:r w:rsidRPr="00375E7F">
        <w:rPr>
          <w:rFonts w:ascii="Arial" w:hAnsi="Arial" w:cs="Arial"/>
          <w:sz w:val="20"/>
          <w:szCs w:val="20"/>
          <w:lang w:val="es-ES_tradnl"/>
        </w:rPr>
        <w:t>Se considera los accesorios necesarios para empalmarse con el cable viejo</w:t>
      </w:r>
      <w:r>
        <w:rPr>
          <w:rFonts w:ascii="Arial" w:hAnsi="Arial" w:cs="Arial"/>
          <w:sz w:val="20"/>
          <w:szCs w:val="20"/>
          <w:lang w:val="es-ES_tradnl"/>
        </w:rPr>
        <w:t xml:space="preserve"> y el uso de camión canasta.</w:t>
      </w:r>
    </w:p>
    <w:p w14:paraId="5CCD2BB4" w14:textId="77777777" w:rsidR="00485935" w:rsidRPr="00375E7F" w:rsidRDefault="00485935" w:rsidP="00485935">
      <w:pPr>
        <w:ind w:right="113"/>
        <w:jc w:val="both"/>
        <w:rPr>
          <w:rFonts w:ascii="Arial" w:hAnsi="Arial" w:cs="Arial"/>
          <w:sz w:val="20"/>
          <w:szCs w:val="20"/>
          <w:lang w:val="es-ES_tradnl"/>
        </w:rPr>
      </w:pPr>
      <w:r w:rsidRPr="00375E7F">
        <w:rPr>
          <w:rFonts w:ascii="Arial" w:hAnsi="Arial" w:cs="Arial"/>
          <w:sz w:val="20"/>
          <w:szCs w:val="20"/>
          <w:lang w:val="es-ES_tradnl"/>
        </w:rPr>
        <w:t xml:space="preserve">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w:t>
      </w:r>
      <w:r>
        <w:rPr>
          <w:rFonts w:ascii="Arial" w:hAnsi="Arial" w:cs="Arial"/>
          <w:sz w:val="20"/>
          <w:szCs w:val="20"/>
          <w:lang w:val="es-ES_tradnl"/>
        </w:rPr>
        <w:t>del servicio</w:t>
      </w:r>
      <w:r w:rsidRPr="00375E7F">
        <w:rPr>
          <w:rFonts w:ascii="Arial" w:hAnsi="Arial" w:cs="Arial"/>
          <w:sz w:val="20"/>
          <w:szCs w:val="20"/>
          <w:lang w:val="es-ES_tradnl"/>
        </w:rPr>
        <w:t xml:space="preserve">, correrán por cuenta del </w:t>
      </w:r>
      <w:r>
        <w:rPr>
          <w:rFonts w:ascii="Arial" w:hAnsi="Arial" w:cs="Arial"/>
          <w:sz w:val="20"/>
          <w:szCs w:val="20"/>
          <w:lang w:val="es-ES_tradnl"/>
        </w:rPr>
        <w:t xml:space="preserve">Proveedor </w:t>
      </w:r>
      <w:r w:rsidRPr="00375E7F">
        <w:rPr>
          <w:rFonts w:ascii="Arial" w:hAnsi="Arial" w:cs="Arial"/>
          <w:sz w:val="20"/>
          <w:szCs w:val="20"/>
          <w:lang w:val="es-ES_tradnl"/>
        </w:rPr>
        <w:t xml:space="preserve"> a fin de que se garantice que los trabajos sean ejecutados y culminados de manera adecuada y a satisfacción de la </w:t>
      </w:r>
      <w:r>
        <w:rPr>
          <w:rFonts w:ascii="Arial" w:hAnsi="Arial" w:cs="Arial"/>
          <w:sz w:val="20"/>
          <w:szCs w:val="20"/>
          <w:lang w:val="es-ES_tradnl"/>
        </w:rPr>
        <w:t>Supervisor de Obra</w:t>
      </w:r>
      <w:r w:rsidRPr="00375E7F">
        <w:rPr>
          <w:rFonts w:ascii="Arial" w:hAnsi="Arial" w:cs="Arial"/>
          <w:sz w:val="20"/>
          <w:szCs w:val="20"/>
          <w:lang w:val="es-ES_tradnl"/>
        </w:rPr>
        <w:t>, aclarando que este aspecto no implicará en ningún caso un costo adicional para la Entidad.</w:t>
      </w:r>
    </w:p>
    <w:p w14:paraId="46128F01" w14:textId="77777777" w:rsidR="00485935" w:rsidRPr="00375E7F" w:rsidRDefault="00485935" w:rsidP="00485935">
      <w:pPr>
        <w:jc w:val="both"/>
        <w:rPr>
          <w:rFonts w:ascii="Arial" w:hAnsi="Arial" w:cs="Arial"/>
          <w:sz w:val="20"/>
          <w:szCs w:val="20"/>
          <w:lang w:val="es-ES_tradnl"/>
        </w:rPr>
      </w:pPr>
    </w:p>
    <w:p w14:paraId="5104E172" w14:textId="77777777" w:rsidR="00485935" w:rsidRPr="00375E7F" w:rsidRDefault="00485935" w:rsidP="00485935">
      <w:pPr>
        <w:pStyle w:val="Prrafodelista"/>
        <w:numPr>
          <w:ilvl w:val="0"/>
          <w:numId w:val="61"/>
        </w:numPr>
        <w:spacing w:after="160"/>
        <w:ind w:left="284" w:hanging="284"/>
        <w:contextualSpacing/>
        <w:jc w:val="both"/>
        <w:rPr>
          <w:rFonts w:ascii="Arial" w:hAnsi="Arial" w:cs="Arial"/>
          <w:b/>
          <w:sz w:val="20"/>
        </w:rPr>
      </w:pPr>
      <w:r w:rsidRPr="00375E7F">
        <w:rPr>
          <w:rFonts w:ascii="Arial" w:hAnsi="Arial" w:cs="Arial"/>
          <w:b/>
          <w:sz w:val="20"/>
        </w:rPr>
        <w:t xml:space="preserve">FORMA DE EJECUCIÓN </w:t>
      </w:r>
    </w:p>
    <w:p w14:paraId="4349A236" w14:textId="77777777" w:rsidR="00485935" w:rsidRPr="00375E7F" w:rsidRDefault="00485935" w:rsidP="00485935">
      <w:pPr>
        <w:jc w:val="both"/>
        <w:rPr>
          <w:rFonts w:ascii="Arial" w:hAnsi="Arial" w:cs="Arial"/>
          <w:sz w:val="20"/>
          <w:szCs w:val="20"/>
          <w:lang w:val="es-ES_tradnl"/>
        </w:rPr>
      </w:pPr>
      <w:r w:rsidRPr="00375E7F">
        <w:rPr>
          <w:rFonts w:ascii="Arial" w:hAnsi="Arial" w:cs="Arial"/>
          <w:sz w:val="20"/>
          <w:szCs w:val="20"/>
          <w:lang w:val="es-ES_tradnl"/>
        </w:rPr>
        <w:t>Una vez identificados los sectores del cable viejo, se deberá reponer en los sectores que el material haya sido dañado para alcanzar la alimentación hasta el último poste.</w:t>
      </w:r>
    </w:p>
    <w:p w14:paraId="7AE0DC9D" w14:textId="77777777" w:rsidR="00485935" w:rsidRPr="00375E7F" w:rsidRDefault="00485935" w:rsidP="00485935">
      <w:pPr>
        <w:jc w:val="both"/>
        <w:rPr>
          <w:rFonts w:ascii="Arial" w:hAnsi="Arial" w:cs="Arial"/>
          <w:sz w:val="20"/>
          <w:szCs w:val="20"/>
          <w:lang w:val="es-ES_tradnl"/>
        </w:rPr>
      </w:pPr>
      <w:r w:rsidRPr="00375E7F">
        <w:rPr>
          <w:rFonts w:ascii="Arial" w:hAnsi="Arial" w:cs="Arial"/>
          <w:sz w:val="20"/>
          <w:szCs w:val="20"/>
          <w:lang w:val="es-ES_tradnl"/>
        </w:rPr>
        <w:t>Los empalmes se realizarán de manera que se garantice la continuidad del flujo eléctrico.</w:t>
      </w:r>
    </w:p>
    <w:p w14:paraId="1F7C5B90" w14:textId="77777777" w:rsidR="00485935" w:rsidRPr="00375E7F" w:rsidRDefault="00485935" w:rsidP="00485935">
      <w:pPr>
        <w:jc w:val="both"/>
        <w:rPr>
          <w:rFonts w:ascii="Arial" w:hAnsi="Arial" w:cs="Arial"/>
          <w:sz w:val="20"/>
          <w:szCs w:val="20"/>
        </w:rPr>
      </w:pPr>
    </w:p>
    <w:p w14:paraId="00D165C7" w14:textId="77777777" w:rsidR="00485935" w:rsidRPr="00375E7F" w:rsidRDefault="00485935" w:rsidP="00485935">
      <w:pPr>
        <w:pStyle w:val="Prrafodelista"/>
        <w:numPr>
          <w:ilvl w:val="0"/>
          <w:numId w:val="61"/>
        </w:numPr>
        <w:spacing w:after="160"/>
        <w:ind w:left="284" w:hanging="284"/>
        <w:contextualSpacing/>
        <w:jc w:val="both"/>
        <w:rPr>
          <w:rFonts w:ascii="Arial" w:hAnsi="Arial" w:cs="Arial"/>
          <w:b/>
          <w:sz w:val="20"/>
        </w:rPr>
      </w:pPr>
      <w:r w:rsidRPr="00375E7F">
        <w:rPr>
          <w:rFonts w:ascii="Arial" w:hAnsi="Arial" w:cs="Arial"/>
          <w:b/>
          <w:sz w:val="20"/>
        </w:rPr>
        <w:t>MEDICIÓN</w:t>
      </w:r>
    </w:p>
    <w:p w14:paraId="7C3A3B30" w14:textId="77777777" w:rsidR="00485935" w:rsidRPr="00375E7F" w:rsidRDefault="00485935" w:rsidP="00485935">
      <w:pPr>
        <w:jc w:val="both"/>
        <w:rPr>
          <w:rFonts w:ascii="Arial" w:hAnsi="Arial" w:cs="Arial"/>
          <w:b/>
          <w:sz w:val="20"/>
          <w:szCs w:val="20"/>
        </w:rPr>
      </w:pPr>
      <w:r w:rsidRPr="00375E7F">
        <w:rPr>
          <w:rFonts w:ascii="Arial" w:hAnsi="Arial" w:cs="Arial"/>
          <w:sz w:val="20"/>
          <w:szCs w:val="20"/>
        </w:rPr>
        <w:t>La medición de este ítem se efectuara en metro lineal de cable correctamente instalado.</w:t>
      </w:r>
    </w:p>
    <w:p w14:paraId="60FD8D9C" w14:textId="77777777" w:rsidR="00485935" w:rsidRPr="00375E7F" w:rsidRDefault="00485935" w:rsidP="00485935">
      <w:pPr>
        <w:pStyle w:val="Prrafodelista"/>
        <w:numPr>
          <w:ilvl w:val="0"/>
          <w:numId w:val="61"/>
        </w:numPr>
        <w:spacing w:after="160"/>
        <w:ind w:left="284" w:hanging="284"/>
        <w:contextualSpacing/>
        <w:jc w:val="both"/>
        <w:rPr>
          <w:rFonts w:ascii="Arial" w:hAnsi="Arial" w:cs="Arial"/>
          <w:b/>
          <w:sz w:val="20"/>
        </w:rPr>
      </w:pPr>
      <w:r w:rsidRPr="00375E7F">
        <w:rPr>
          <w:rFonts w:ascii="Arial" w:hAnsi="Arial" w:cs="Arial"/>
          <w:b/>
          <w:sz w:val="20"/>
        </w:rPr>
        <w:t>FORMA DE PAGO</w:t>
      </w:r>
    </w:p>
    <w:p w14:paraId="7A2E71B6" w14:textId="77777777" w:rsidR="00485935" w:rsidRDefault="00485935" w:rsidP="00485935">
      <w:pPr>
        <w:jc w:val="both"/>
        <w:rPr>
          <w:rFonts w:ascii="Arial" w:hAnsi="Arial" w:cs="Arial"/>
          <w:b/>
          <w:sz w:val="20"/>
          <w:szCs w:val="20"/>
        </w:rPr>
      </w:pPr>
      <w:r w:rsidRPr="00375E7F">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375E7F">
        <w:rPr>
          <w:rFonts w:ascii="Arial" w:hAnsi="Arial" w:cs="Arial"/>
          <w:b/>
          <w:sz w:val="20"/>
          <w:szCs w:val="20"/>
        </w:rPr>
        <w:t>.</w:t>
      </w:r>
    </w:p>
    <w:p w14:paraId="62CD3D5D" w14:textId="77777777" w:rsidR="00485935" w:rsidRPr="00375E7F" w:rsidRDefault="00485935" w:rsidP="00485935">
      <w:pPr>
        <w:jc w:val="both"/>
        <w:rPr>
          <w:rFonts w:ascii="Arial" w:hAnsi="Arial" w:cs="Arial"/>
          <w:b/>
          <w:sz w:val="20"/>
          <w:szCs w:val="20"/>
        </w:rPr>
      </w:pPr>
    </w:p>
    <w:p w14:paraId="76B80880" w14:textId="156496D9" w:rsidR="00485935" w:rsidRPr="00A47E49" w:rsidRDefault="00A47E49" w:rsidP="00A47E49">
      <w:pPr>
        <w:pStyle w:val="Ttulo1"/>
        <w:keepNext w:val="0"/>
        <w:numPr>
          <w:ilvl w:val="0"/>
          <w:numId w:val="0"/>
        </w:numPr>
        <w:spacing w:after="160"/>
        <w:ind w:left="360" w:hanging="360"/>
        <w:contextualSpacing/>
        <w:jc w:val="both"/>
        <w:rPr>
          <w:u w:val="none"/>
        </w:rPr>
      </w:pPr>
      <w:bookmarkStart w:id="52" w:name="_Toc109302276"/>
      <w:bookmarkStart w:id="53" w:name="_Toc113867821"/>
      <w:r w:rsidRPr="00A47E49">
        <w:rPr>
          <w:u w:val="none"/>
        </w:rPr>
        <w:t xml:space="preserve">ITEM 4. </w:t>
      </w:r>
      <w:r w:rsidR="00485935" w:rsidRPr="00A47E49">
        <w:rPr>
          <w:u w:val="none"/>
        </w:rPr>
        <w:t>MANTENIMIENTO DE TABLERO ELECTRICO</w:t>
      </w:r>
      <w:bookmarkEnd w:id="52"/>
      <w:bookmarkEnd w:id="53"/>
      <w:r w:rsidR="00485935" w:rsidRPr="00A47E49">
        <w:rPr>
          <w:u w:val="none"/>
        </w:rPr>
        <w:t xml:space="preserve"> </w:t>
      </w:r>
    </w:p>
    <w:p w14:paraId="0D2B100A" w14:textId="77777777" w:rsidR="00485935" w:rsidRPr="00375E7F" w:rsidRDefault="00485935" w:rsidP="00485935">
      <w:pPr>
        <w:jc w:val="both"/>
        <w:rPr>
          <w:rFonts w:ascii="Arial" w:hAnsi="Arial" w:cs="Arial"/>
          <w:b/>
          <w:sz w:val="20"/>
          <w:szCs w:val="20"/>
        </w:rPr>
      </w:pPr>
      <w:r w:rsidRPr="00375E7F">
        <w:rPr>
          <w:rFonts w:ascii="Arial" w:hAnsi="Arial" w:cs="Arial"/>
          <w:b/>
          <w:sz w:val="20"/>
          <w:szCs w:val="20"/>
        </w:rPr>
        <w:t>UNIDAD: GLB</w:t>
      </w:r>
    </w:p>
    <w:p w14:paraId="4812F4B9" w14:textId="77777777" w:rsidR="00485935" w:rsidRPr="00375E7F" w:rsidRDefault="00485935" w:rsidP="00485935">
      <w:pPr>
        <w:pStyle w:val="Prrafodelista"/>
        <w:numPr>
          <w:ilvl w:val="0"/>
          <w:numId w:val="59"/>
        </w:numPr>
        <w:spacing w:after="160"/>
        <w:ind w:left="284" w:hanging="284"/>
        <w:contextualSpacing/>
        <w:jc w:val="both"/>
        <w:rPr>
          <w:rFonts w:ascii="Arial" w:hAnsi="Arial" w:cs="Arial"/>
          <w:b/>
          <w:sz w:val="20"/>
        </w:rPr>
      </w:pPr>
      <w:r w:rsidRPr="00375E7F">
        <w:rPr>
          <w:rFonts w:ascii="Arial" w:hAnsi="Arial" w:cs="Arial"/>
          <w:b/>
          <w:sz w:val="20"/>
        </w:rPr>
        <w:t>DESCRIPCIÓN</w:t>
      </w:r>
    </w:p>
    <w:p w14:paraId="1A4333AD" w14:textId="77777777" w:rsidR="00485935" w:rsidRPr="00375E7F" w:rsidRDefault="00485935" w:rsidP="00485935">
      <w:pPr>
        <w:jc w:val="both"/>
        <w:rPr>
          <w:rFonts w:ascii="Arial" w:hAnsi="Arial" w:cs="Arial"/>
          <w:sz w:val="20"/>
          <w:szCs w:val="20"/>
          <w:lang w:val="es-ES_tradnl"/>
        </w:rPr>
      </w:pPr>
      <w:r w:rsidRPr="00375E7F">
        <w:rPr>
          <w:rFonts w:ascii="Arial" w:hAnsi="Arial" w:cs="Arial"/>
          <w:sz w:val="20"/>
          <w:szCs w:val="20"/>
          <w:lang w:val="es-ES_tradnl"/>
        </w:rPr>
        <w:t xml:space="preserve">Este ítem se refiere a todas las actividades necesarias para mantenimiento de tablero eléctrico que señale el </w:t>
      </w:r>
      <w:r>
        <w:rPr>
          <w:rFonts w:ascii="Arial" w:hAnsi="Arial" w:cs="Arial"/>
          <w:sz w:val="20"/>
          <w:szCs w:val="20"/>
          <w:lang w:val="es-ES_tradnl"/>
        </w:rPr>
        <w:t>Supervisor de Obra</w:t>
      </w:r>
      <w:r w:rsidRPr="00375E7F">
        <w:rPr>
          <w:rFonts w:ascii="Arial" w:hAnsi="Arial" w:cs="Arial"/>
          <w:sz w:val="20"/>
          <w:szCs w:val="20"/>
          <w:lang w:val="es-ES_tradnl"/>
        </w:rPr>
        <w:t>.</w:t>
      </w:r>
    </w:p>
    <w:p w14:paraId="1F223EDA" w14:textId="77777777" w:rsidR="00485935" w:rsidRPr="00375E7F" w:rsidRDefault="00485935" w:rsidP="00485935">
      <w:pPr>
        <w:jc w:val="both"/>
        <w:rPr>
          <w:rFonts w:ascii="Arial" w:hAnsi="Arial" w:cs="Arial"/>
          <w:b/>
          <w:sz w:val="20"/>
          <w:szCs w:val="20"/>
        </w:rPr>
      </w:pPr>
    </w:p>
    <w:p w14:paraId="7FD20436" w14:textId="77777777" w:rsidR="00485935" w:rsidRPr="00375E7F" w:rsidRDefault="00485935" w:rsidP="00485935">
      <w:pPr>
        <w:pStyle w:val="Prrafodelista"/>
        <w:numPr>
          <w:ilvl w:val="0"/>
          <w:numId w:val="59"/>
        </w:numPr>
        <w:spacing w:after="160"/>
        <w:ind w:left="284" w:hanging="284"/>
        <w:contextualSpacing/>
        <w:jc w:val="both"/>
        <w:rPr>
          <w:rFonts w:ascii="Arial" w:hAnsi="Arial" w:cs="Arial"/>
          <w:b/>
          <w:sz w:val="20"/>
        </w:rPr>
      </w:pPr>
      <w:r w:rsidRPr="00375E7F">
        <w:rPr>
          <w:rFonts w:ascii="Arial" w:hAnsi="Arial" w:cs="Arial"/>
          <w:b/>
          <w:sz w:val="20"/>
        </w:rPr>
        <w:t>MATERIALES, HERRAMIENTAS Y EQUIPOS</w:t>
      </w:r>
    </w:p>
    <w:p w14:paraId="36F895B6" w14:textId="77777777" w:rsidR="00485935" w:rsidRPr="00375E7F" w:rsidRDefault="00485935" w:rsidP="00485935">
      <w:pPr>
        <w:ind w:right="113"/>
        <w:jc w:val="both"/>
        <w:rPr>
          <w:rFonts w:ascii="Arial" w:hAnsi="Arial" w:cs="Arial"/>
          <w:sz w:val="20"/>
          <w:szCs w:val="20"/>
          <w:lang w:val="es-ES_tradnl"/>
        </w:rPr>
      </w:pPr>
      <w:r w:rsidRPr="00375E7F">
        <w:rPr>
          <w:rFonts w:ascii="Arial" w:hAnsi="Arial" w:cs="Arial"/>
          <w:sz w:val="20"/>
          <w:szCs w:val="20"/>
          <w:lang w:val="es-ES_tradnl"/>
        </w:rPr>
        <w:t>Los materiales, equipo y herramientas serán proporcionados por el constructor para el correcto desarrollo de la actividad</w:t>
      </w:r>
    </w:p>
    <w:p w14:paraId="799437F6" w14:textId="77777777" w:rsidR="00485935" w:rsidRPr="00375E7F" w:rsidRDefault="00485935" w:rsidP="00485935">
      <w:pPr>
        <w:ind w:right="113"/>
        <w:jc w:val="both"/>
        <w:rPr>
          <w:rFonts w:ascii="Arial" w:hAnsi="Arial" w:cs="Arial"/>
          <w:sz w:val="20"/>
          <w:szCs w:val="20"/>
          <w:lang w:val="es-ES_tradnl"/>
        </w:rPr>
      </w:pPr>
    </w:p>
    <w:p w14:paraId="4633D832" w14:textId="77777777" w:rsidR="00485935" w:rsidRDefault="00485935" w:rsidP="00485935">
      <w:pPr>
        <w:numPr>
          <w:ilvl w:val="0"/>
          <w:numId w:val="58"/>
        </w:numPr>
        <w:ind w:right="113"/>
        <w:jc w:val="both"/>
        <w:rPr>
          <w:rFonts w:ascii="Arial" w:hAnsi="Arial" w:cs="Arial"/>
          <w:sz w:val="20"/>
          <w:szCs w:val="20"/>
          <w:lang w:val="es-ES_tradnl"/>
        </w:rPr>
      </w:pPr>
      <w:r w:rsidRPr="00375E7F">
        <w:rPr>
          <w:rFonts w:ascii="Arial" w:hAnsi="Arial" w:cs="Arial"/>
          <w:sz w:val="20"/>
          <w:szCs w:val="20"/>
          <w:lang w:val="es-ES_tradnl"/>
        </w:rPr>
        <w:t>INTERRUPTORES TERMOMAGNÉTICOS 32 A/10KA/230V/CURVA C</w:t>
      </w:r>
    </w:p>
    <w:p w14:paraId="4DF9CB82" w14:textId="77777777" w:rsidR="00485935" w:rsidRDefault="00485935" w:rsidP="00485935">
      <w:pPr>
        <w:numPr>
          <w:ilvl w:val="0"/>
          <w:numId w:val="58"/>
        </w:numPr>
        <w:ind w:right="113"/>
        <w:jc w:val="both"/>
        <w:rPr>
          <w:rFonts w:ascii="Arial" w:hAnsi="Arial" w:cs="Arial"/>
          <w:sz w:val="20"/>
          <w:szCs w:val="20"/>
          <w:lang w:val="es-ES_tradnl"/>
        </w:rPr>
      </w:pPr>
      <w:r>
        <w:rPr>
          <w:rFonts w:ascii="Arial" w:hAnsi="Arial" w:cs="Arial"/>
          <w:sz w:val="20"/>
          <w:szCs w:val="20"/>
          <w:lang w:val="es-ES_tradnl"/>
        </w:rPr>
        <w:t>CINTA AISLANTE</w:t>
      </w:r>
    </w:p>
    <w:p w14:paraId="03010FCC" w14:textId="77777777" w:rsidR="00485935" w:rsidRPr="00250B3F" w:rsidRDefault="00485935" w:rsidP="00485935">
      <w:pPr>
        <w:numPr>
          <w:ilvl w:val="0"/>
          <w:numId w:val="58"/>
        </w:numPr>
        <w:ind w:right="113"/>
        <w:jc w:val="both"/>
        <w:rPr>
          <w:rFonts w:ascii="Arial" w:hAnsi="Arial" w:cs="Arial"/>
          <w:sz w:val="20"/>
          <w:szCs w:val="20"/>
          <w:lang w:val="es-ES_tradnl"/>
        </w:rPr>
      </w:pPr>
      <w:r>
        <w:rPr>
          <w:rFonts w:ascii="Arial" w:hAnsi="Arial" w:cs="Arial"/>
          <w:sz w:val="20"/>
          <w:szCs w:val="20"/>
          <w:lang w:val="es-ES_tradnl"/>
        </w:rPr>
        <w:t>FOTOCELULA</w:t>
      </w:r>
    </w:p>
    <w:p w14:paraId="5AC7C938" w14:textId="77777777" w:rsidR="00485935" w:rsidRPr="00375E7F" w:rsidRDefault="00485935" w:rsidP="00485935">
      <w:pPr>
        <w:ind w:left="833" w:right="113"/>
        <w:jc w:val="both"/>
        <w:rPr>
          <w:rFonts w:ascii="Arial" w:hAnsi="Arial" w:cs="Arial"/>
          <w:sz w:val="20"/>
          <w:szCs w:val="20"/>
          <w:lang w:val="es-ES_tradnl"/>
        </w:rPr>
      </w:pPr>
    </w:p>
    <w:p w14:paraId="3D7F4775" w14:textId="77777777" w:rsidR="00485935" w:rsidRPr="00375E7F" w:rsidRDefault="00485935" w:rsidP="00485935">
      <w:pPr>
        <w:ind w:right="113"/>
        <w:jc w:val="both"/>
        <w:rPr>
          <w:rFonts w:ascii="Arial" w:hAnsi="Arial" w:cs="Arial"/>
          <w:sz w:val="20"/>
          <w:szCs w:val="20"/>
          <w:lang w:val="es-ES_tradnl"/>
        </w:rPr>
      </w:pPr>
      <w:r w:rsidRPr="00375E7F">
        <w:rPr>
          <w:rFonts w:ascii="Arial" w:hAnsi="Arial" w:cs="Arial"/>
          <w:sz w:val="20"/>
          <w:szCs w:val="20"/>
          <w:lang w:val="es-ES_tradnl"/>
        </w:rPr>
        <w:t xml:space="preserve">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w:t>
      </w:r>
      <w:r>
        <w:rPr>
          <w:rFonts w:ascii="Arial" w:hAnsi="Arial" w:cs="Arial"/>
          <w:sz w:val="20"/>
          <w:szCs w:val="20"/>
          <w:lang w:val="es-ES_tradnl"/>
        </w:rPr>
        <w:t>del servicio</w:t>
      </w:r>
      <w:r w:rsidRPr="00375E7F">
        <w:rPr>
          <w:rFonts w:ascii="Arial" w:hAnsi="Arial" w:cs="Arial"/>
          <w:sz w:val="20"/>
          <w:szCs w:val="20"/>
          <w:lang w:val="es-ES_tradnl"/>
        </w:rPr>
        <w:t xml:space="preserve">, correrán por cuenta del </w:t>
      </w:r>
      <w:r>
        <w:rPr>
          <w:rFonts w:ascii="Arial" w:hAnsi="Arial" w:cs="Arial"/>
          <w:sz w:val="20"/>
          <w:szCs w:val="20"/>
          <w:lang w:val="es-ES_tradnl"/>
        </w:rPr>
        <w:t xml:space="preserve">Proveedor </w:t>
      </w:r>
      <w:r w:rsidRPr="00375E7F">
        <w:rPr>
          <w:rFonts w:ascii="Arial" w:hAnsi="Arial" w:cs="Arial"/>
          <w:sz w:val="20"/>
          <w:szCs w:val="20"/>
          <w:lang w:val="es-ES_tradnl"/>
        </w:rPr>
        <w:t xml:space="preserve"> a fin de que se garantice que los trabajos sean ejecutados y culminados de manera adecuada y a satisfacción de la </w:t>
      </w:r>
      <w:r>
        <w:rPr>
          <w:rFonts w:ascii="Arial" w:hAnsi="Arial" w:cs="Arial"/>
          <w:sz w:val="20"/>
          <w:szCs w:val="20"/>
          <w:lang w:val="es-ES_tradnl"/>
        </w:rPr>
        <w:t>Supervisor de Obra</w:t>
      </w:r>
      <w:r w:rsidRPr="00375E7F">
        <w:rPr>
          <w:rFonts w:ascii="Arial" w:hAnsi="Arial" w:cs="Arial"/>
          <w:sz w:val="20"/>
          <w:szCs w:val="20"/>
          <w:lang w:val="es-ES_tradnl"/>
        </w:rPr>
        <w:t>, aclarando que este aspecto no implicará en ningún caso un costo adicional para la Entidad.</w:t>
      </w:r>
    </w:p>
    <w:p w14:paraId="56E52360" w14:textId="77777777" w:rsidR="00485935" w:rsidRPr="00375E7F" w:rsidRDefault="00485935" w:rsidP="00485935">
      <w:pPr>
        <w:jc w:val="both"/>
        <w:rPr>
          <w:rFonts w:ascii="Arial" w:hAnsi="Arial" w:cs="Arial"/>
          <w:sz w:val="20"/>
          <w:szCs w:val="20"/>
          <w:lang w:val="es-ES_tradnl"/>
        </w:rPr>
      </w:pPr>
    </w:p>
    <w:p w14:paraId="2F8B0BD8" w14:textId="77777777" w:rsidR="00485935" w:rsidRPr="00375E7F" w:rsidRDefault="00485935" w:rsidP="00485935">
      <w:pPr>
        <w:pStyle w:val="Prrafodelista"/>
        <w:numPr>
          <w:ilvl w:val="0"/>
          <w:numId w:val="59"/>
        </w:numPr>
        <w:spacing w:after="160"/>
        <w:ind w:left="284" w:hanging="284"/>
        <w:contextualSpacing/>
        <w:jc w:val="both"/>
        <w:rPr>
          <w:rFonts w:ascii="Arial" w:hAnsi="Arial" w:cs="Arial"/>
          <w:b/>
          <w:sz w:val="20"/>
        </w:rPr>
      </w:pPr>
      <w:r w:rsidRPr="00375E7F">
        <w:rPr>
          <w:rFonts w:ascii="Arial" w:hAnsi="Arial" w:cs="Arial"/>
          <w:b/>
          <w:sz w:val="20"/>
        </w:rPr>
        <w:t xml:space="preserve">FORMA DE EJECUCIÓN </w:t>
      </w:r>
    </w:p>
    <w:p w14:paraId="04521B83" w14:textId="77777777" w:rsidR="00485935" w:rsidRDefault="00485935" w:rsidP="00485935">
      <w:pPr>
        <w:jc w:val="both"/>
        <w:rPr>
          <w:rFonts w:ascii="Arial" w:hAnsi="Arial" w:cs="Arial"/>
          <w:sz w:val="20"/>
          <w:szCs w:val="20"/>
          <w:lang w:val="es-ES_tradnl"/>
        </w:rPr>
      </w:pPr>
      <w:r w:rsidRPr="00375E7F">
        <w:rPr>
          <w:rFonts w:ascii="Arial" w:hAnsi="Arial" w:cs="Arial"/>
          <w:sz w:val="20"/>
          <w:szCs w:val="20"/>
          <w:lang w:val="es-ES_tradnl"/>
        </w:rPr>
        <w:t>Una vez identificados los tableros que requieren mantenimiento, se iniciara con la limpieza de todos los componentes internos</w:t>
      </w:r>
      <w:r>
        <w:rPr>
          <w:rFonts w:ascii="Arial" w:hAnsi="Arial" w:cs="Arial"/>
          <w:sz w:val="20"/>
          <w:szCs w:val="20"/>
          <w:lang w:val="es-ES_tradnl"/>
        </w:rPr>
        <w:t xml:space="preserve"> usando alcohol isopropilico</w:t>
      </w:r>
      <w:r w:rsidRPr="00375E7F">
        <w:rPr>
          <w:rFonts w:ascii="Arial" w:hAnsi="Arial" w:cs="Arial"/>
          <w:sz w:val="20"/>
          <w:szCs w:val="20"/>
          <w:lang w:val="es-ES_tradnl"/>
        </w:rPr>
        <w:t>, ajustando empalmes y uniones y reemplazando int</w:t>
      </w:r>
      <w:r>
        <w:rPr>
          <w:rFonts w:ascii="Arial" w:hAnsi="Arial" w:cs="Arial"/>
          <w:sz w:val="20"/>
          <w:szCs w:val="20"/>
          <w:lang w:val="es-ES_tradnl"/>
        </w:rPr>
        <w:t>erruptores termomagnéticos,</w:t>
      </w:r>
      <w:r w:rsidRPr="00375E7F">
        <w:rPr>
          <w:rFonts w:ascii="Arial" w:hAnsi="Arial" w:cs="Arial"/>
          <w:sz w:val="20"/>
          <w:szCs w:val="20"/>
          <w:lang w:val="es-ES_tradnl"/>
        </w:rPr>
        <w:t xml:space="preserve"> tramos de cable que se encuentren dentro del tablero</w:t>
      </w:r>
      <w:r>
        <w:rPr>
          <w:rFonts w:ascii="Arial" w:hAnsi="Arial" w:cs="Arial"/>
          <w:sz w:val="20"/>
          <w:szCs w:val="20"/>
          <w:lang w:val="es-ES_tradnl"/>
        </w:rPr>
        <w:t>, fotocélula u otro componente que requiera ser reemplazado</w:t>
      </w:r>
      <w:r w:rsidRPr="00375E7F">
        <w:rPr>
          <w:rFonts w:ascii="Arial" w:hAnsi="Arial" w:cs="Arial"/>
          <w:sz w:val="20"/>
          <w:szCs w:val="20"/>
          <w:lang w:val="es-ES_tradnl"/>
        </w:rPr>
        <w:t>.</w:t>
      </w:r>
    </w:p>
    <w:p w14:paraId="5CF63359" w14:textId="77777777" w:rsidR="00485935" w:rsidRPr="00375E7F" w:rsidRDefault="00485935" w:rsidP="00485935">
      <w:pPr>
        <w:jc w:val="both"/>
        <w:rPr>
          <w:rFonts w:ascii="Arial" w:hAnsi="Arial" w:cs="Arial"/>
          <w:sz w:val="20"/>
          <w:szCs w:val="20"/>
          <w:lang w:val="es-ES_tradnl"/>
        </w:rPr>
      </w:pPr>
    </w:p>
    <w:p w14:paraId="6C1CD776" w14:textId="77777777" w:rsidR="00485935" w:rsidRPr="00375E7F" w:rsidRDefault="00485935" w:rsidP="00485935">
      <w:pPr>
        <w:jc w:val="both"/>
        <w:rPr>
          <w:rFonts w:ascii="Arial" w:hAnsi="Arial" w:cs="Arial"/>
          <w:sz w:val="20"/>
          <w:szCs w:val="20"/>
          <w:lang w:val="es-ES_tradnl"/>
        </w:rPr>
      </w:pPr>
      <w:r w:rsidRPr="00375E7F">
        <w:rPr>
          <w:rFonts w:ascii="Arial" w:hAnsi="Arial" w:cs="Arial"/>
          <w:sz w:val="20"/>
          <w:szCs w:val="20"/>
          <w:lang w:val="es-ES_tradnl"/>
        </w:rPr>
        <w:t>El trabajo será aprobado, verificando que el tablero se encuentre ordenado, limpio, con todos los accesorios fijos a la estructura y con componentes desgastados que hayan si</w:t>
      </w:r>
      <w:r>
        <w:rPr>
          <w:rFonts w:ascii="Arial" w:hAnsi="Arial" w:cs="Arial"/>
          <w:sz w:val="20"/>
          <w:szCs w:val="20"/>
          <w:lang w:val="es-ES_tradnl"/>
        </w:rPr>
        <w:t>do reemplazados, además que se encuentre en funcionamiento para los circuitos de iluminación.</w:t>
      </w:r>
    </w:p>
    <w:p w14:paraId="2982CCEB" w14:textId="77777777" w:rsidR="00485935" w:rsidRPr="00375E7F" w:rsidRDefault="00485935" w:rsidP="00485935">
      <w:pPr>
        <w:jc w:val="both"/>
        <w:rPr>
          <w:rFonts w:ascii="Arial" w:hAnsi="Arial" w:cs="Arial"/>
          <w:sz w:val="20"/>
          <w:szCs w:val="20"/>
        </w:rPr>
      </w:pPr>
    </w:p>
    <w:p w14:paraId="19FC2160" w14:textId="77777777" w:rsidR="00485935" w:rsidRPr="00375E7F" w:rsidRDefault="00485935" w:rsidP="00485935">
      <w:pPr>
        <w:pStyle w:val="Prrafodelista"/>
        <w:numPr>
          <w:ilvl w:val="0"/>
          <w:numId w:val="59"/>
        </w:numPr>
        <w:spacing w:after="160"/>
        <w:ind w:left="284" w:hanging="284"/>
        <w:contextualSpacing/>
        <w:jc w:val="both"/>
        <w:rPr>
          <w:rFonts w:ascii="Arial" w:hAnsi="Arial" w:cs="Arial"/>
          <w:b/>
          <w:sz w:val="20"/>
        </w:rPr>
      </w:pPr>
      <w:r w:rsidRPr="00375E7F">
        <w:rPr>
          <w:rFonts w:ascii="Arial" w:hAnsi="Arial" w:cs="Arial"/>
          <w:b/>
          <w:sz w:val="20"/>
        </w:rPr>
        <w:t>MEDICIÓN</w:t>
      </w:r>
    </w:p>
    <w:p w14:paraId="789916B8"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La medición se realizará en global.</w:t>
      </w:r>
    </w:p>
    <w:p w14:paraId="24098F8D" w14:textId="77777777" w:rsidR="00485935" w:rsidRPr="00375E7F" w:rsidRDefault="00485935" w:rsidP="00485935">
      <w:pPr>
        <w:pStyle w:val="Prrafodelista"/>
        <w:numPr>
          <w:ilvl w:val="0"/>
          <w:numId w:val="59"/>
        </w:numPr>
        <w:spacing w:after="160"/>
        <w:ind w:left="284" w:hanging="284"/>
        <w:contextualSpacing/>
        <w:jc w:val="both"/>
        <w:rPr>
          <w:rFonts w:ascii="Arial" w:hAnsi="Arial" w:cs="Arial"/>
          <w:b/>
          <w:sz w:val="20"/>
        </w:rPr>
      </w:pPr>
      <w:r w:rsidRPr="00375E7F">
        <w:rPr>
          <w:rFonts w:ascii="Arial" w:hAnsi="Arial" w:cs="Arial"/>
          <w:b/>
          <w:sz w:val="20"/>
        </w:rPr>
        <w:t>FORMA DE PAGO</w:t>
      </w:r>
    </w:p>
    <w:p w14:paraId="1DD4CDB2" w14:textId="77777777" w:rsidR="00485935" w:rsidRPr="00375E7F" w:rsidRDefault="00485935" w:rsidP="00485935">
      <w:pPr>
        <w:jc w:val="both"/>
        <w:rPr>
          <w:rFonts w:ascii="Arial" w:hAnsi="Arial" w:cs="Arial"/>
          <w:b/>
          <w:sz w:val="20"/>
          <w:szCs w:val="20"/>
        </w:rPr>
      </w:pPr>
      <w:r w:rsidRPr="00375E7F">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375E7F">
        <w:rPr>
          <w:rFonts w:ascii="Arial" w:hAnsi="Arial" w:cs="Arial"/>
          <w:b/>
          <w:sz w:val="20"/>
          <w:szCs w:val="20"/>
        </w:rPr>
        <w:t>.</w:t>
      </w:r>
    </w:p>
    <w:p w14:paraId="07E3E55B" w14:textId="77777777" w:rsidR="00485935" w:rsidRDefault="00485935" w:rsidP="00485935">
      <w:pPr>
        <w:jc w:val="both"/>
        <w:rPr>
          <w:rFonts w:ascii="Arial" w:hAnsi="Arial" w:cs="Arial"/>
          <w:b/>
          <w:sz w:val="20"/>
          <w:szCs w:val="20"/>
        </w:rPr>
      </w:pPr>
    </w:p>
    <w:p w14:paraId="4CE296AB" w14:textId="07AE234D" w:rsidR="00485935" w:rsidRPr="00A47E49" w:rsidRDefault="00A47E49" w:rsidP="00A47E49">
      <w:pPr>
        <w:pStyle w:val="Ttulo1"/>
        <w:keepNext w:val="0"/>
        <w:numPr>
          <w:ilvl w:val="0"/>
          <w:numId w:val="0"/>
        </w:numPr>
        <w:spacing w:after="160"/>
        <w:ind w:left="360" w:hanging="360"/>
        <w:contextualSpacing/>
        <w:jc w:val="both"/>
        <w:rPr>
          <w:u w:val="none"/>
        </w:rPr>
      </w:pPr>
      <w:bookmarkStart w:id="54" w:name="_Toc109302277"/>
      <w:bookmarkStart w:id="55" w:name="_Toc113867822"/>
      <w:r>
        <w:rPr>
          <w:u w:val="none"/>
        </w:rPr>
        <w:t>ITEM 5</w:t>
      </w:r>
      <w:r w:rsidRPr="00A47E49">
        <w:rPr>
          <w:u w:val="none"/>
        </w:rPr>
        <w:t xml:space="preserve">. </w:t>
      </w:r>
      <w:r w:rsidR="00485935" w:rsidRPr="00A47E49">
        <w:rPr>
          <w:u w:val="none"/>
        </w:rPr>
        <w:t>PODA DE ÁRBOL, INC. RETIRO MAT. EXCEDENTE</w:t>
      </w:r>
      <w:bookmarkEnd w:id="54"/>
      <w:bookmarkEnd w:id="55"/>
    </w:p>
    <w:p w14:paraId="2BBB0A52" w14:textId="77777777" w:rsidR="00485935" w:rsidRPr="00375E7F" w:rsidRDefault="00485935" w:rsidP="00485935">
      <w:pPr>
        <w:jc w:val="both"/>
        <w:rPr>
          <w:rFonts w:ascii="Arial" w:hAnsi="Arial" w:cs="Arial"/>
          <w:b/>
          <w:sz w:val="20"/>
          <w:szCs w:val="20"/>
        </w:rPr>
      </w:pPr>
      <w:r w:rsidRPr="00375E7F">
        <w:rPr>
          <w:rFonts w:ascii="Arial" w:hAnsi="Arial" w:cs="Arial"/>
          <w:b/>
          <w:sz w:val="20"/>
          <w:szCs w:val="20"/>
        </w:rPr>
        <w:t>UNIDAD: PZA</w:t>
      </w:r>
    </w:p>
    <w:p w14:paraId="4187AA5B" w14:textId="77777777" w:rsidR="00485935" w:rsidRPr="00375E7F" w:rsidRDefault="00485935" w:rsidP="00485935">
      <w:pPr>
        <w:pStyle w:val="Prrafodelista"/>
        <w:numPr>
          <w:ilvl w:val="0"/>
          <w:numId w:val="55"/>
        </w:numPr>
        <w:spacing w:after="160"/>
        <w:ind w:left="284" w:hanging="284"/>
        <w:contextualSpacing/>
        <w:jc w:val="both"/>
        <w:rPr>
          <w:rFonts w:ascii="Arial" w:hAnsi="Arial" w:cs="Arial"/>
          <w:b/>
          <w:sz w:val="20"/>
        </w:rPr>
      </w:pPr>
      <w:r w:rsidRPr="00375E7F">
        <w:rPr>
          <w:rFonts w:ascii="Arial" w:hAnsi="Arial" w:cs="Arial"/>
          <w:b/>
          <w:sz w:val="20"/>
        </w:rPr>
        <w:t>DESCRIPCIÓN</w:t>
      </w:r>
    </w:p>
    <w:p w14:paraId="0C9F323D"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El ítem contempla todas las actividades necesarias para realizar el podado de árboles incluyendo el retiro de material excedente.</w:t>
      </w:r>
    </w:p>
    <w:p w14:paraId="52570515" w14:textId="77777777" w:rsidR="00485935" w:rsidRPr="00375E7F" w:rsidRDefault="00485935" w:rsidP="00485935">
      <w:pPr>
        <w:jc w:val="both"/>
        <w:rPr>
          <w:rFonts w:ascii="Arial" w:hAnsi="Arial" w:cs="Arial"/>
          <w:b/>
          <w:sz w:val="20"/>
          <w:szCs w:val="20"/>
        </w:rPr>
      </w:pPr>
    </w:p>
    <w:p w14:paraId="6F6AD5EF" w14:textId="77777777" w:rsidR="00485935" w:rsidRPr="00375E7F" w:rsidRDefault="00485935" w:rsidP="00485935">
      <w:pPr>
        <w:pStyle w:val="Prrafodelista"/>
        <w:numPr>
          <w:ilvl w:val="0"/>
          <w:numId w:val="55"/>
        </w:numPr>
        <w:spacing w:after="160"/>
        <w:ind w:left="284" w:hanging="284"/>
        <w:contextualSpacing/>
        <w:jc w:val="both"/>
        <w:rPr>
          <w:rFonts w:ascii="Arial" w:hAnsi="Arial" w:cs="Arial"/>
          <w:b/>
          <w:sz w:val="20"/>
        </w:rPr>
      </w:pPr>
      <w:r w:rsidRPr="00375E7F">
        <w:rPr>
          <w:rFonts w:ascii="Arial" w:hAnsi="Arial" w:cs="Arial"/>
          <w:b/>
          <w:sz w:val="20"/>
        </w:rPr>
        <w:t>MATERIALES, HERRAMIENTAS Y EQUIPOS</w:t>
      </w:r>
    </w:p>
    <w:p w14:paraId="709E33D2"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 xml:space="preserve">Los materiales, equipo y herramientas serán proporcionados por el proveedor para el correcto desarrollo de la actividad. Se podrán emplear </w:t>
      </w:r>
      <w:r>
        <w:rPr>
          <w:rFonts w:ascii="Arial" w:hAnsi="Arial" w:cs="Arial"/>
          <w:sz w:val="20"/>
          <w:szCs w:val="20"/>
        </w:rPr>
        <w:t xml:space="preserve">motosierras, </w:t>
      </w:r>
      <w:r w:rsidRPr="00375E7F">
        <w:rPr>
          <w:rFonts w:ascii="Arial" w:hAnsi="Arial" w:cs="Arial"/>
          <w:sz w:val="20"/>
          <w:szCs w:val="20"/>
        </w:rPr>
        <w:t>sierras manuales, mecánicas y sogas, entre otros.</w:t>
      </w:r>
    </w:p>
    <w:p w14:paraId="00370531" w14:textId="77777777" w:rsidR="00485935" w:rsidRPr="00375E7F" w:rsidRDefault="00485935" w:rsidP="00485935">
      <w:pPr>
        <w:jc w:val="both"/>
        <w:rPr>
          <w:rFonts w:ascii="Arial" w:hAnsi="Arial" w:cs="Arial"/>
          <w:sz w:val="20"/>
          <w:szCs w:val="20"/>
        </w:rPr>
      </w:pPr>
    </w:p>
    <w:p w14:paraId="59CECCB1" w14:textId="77777777" w:rsidR="00485935" w:rsidRPr="00375E7F" w:rsidRDefault="00485935" w:rsidP="00485935">
      <w:pPr>
        <w:pStyle w:val="Prrafodelista"/>
        <w:numPr>
          <w:ilvl w:val="0"/>
          <w:numId w:val="55"/>
        </w:numPr>
        <w:spacing w:after="160"/>
        <w:ind w:left="284" w:hanging="284"/>
        <w:contextualSpacing/>
        <w:jc w:val="both"/>
        <w:rPr>
          <w:rFonts w:ascii="Arial" w:hAnsi="Arial" w:cs="Arial"/>
          <w:b/>
          <w:sz w:val="20"/>
        </w:rPr>
      </w:pPr>
      <w:r w:rsidRPr="00375E7F">
        <w:rPr>
          <w:rFonts w:ascii="Arial" w:hAnsi="Arial" w:cs="Arial"/>
          <w:b/>
          <w:sz w:val="20"/>
        </w:rPr>
        <w:t xml:space="preserve">FORMA DE EJECUCIÓN </w:t>
      </w:r>
    </w:p>
    <w:p w14:paraId="6D8F7C5D"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Una vez identificados los árboles que deben ser podados, el proveedor iniciará los trabajos resguardando las medidas de seguridad para sus operadores.</w:t>
      </w:r>
    </w:p>
    <w:p w14:paraId="34A2F0C0"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El corte de ramas debe realizarse usando sogas para evitar la caída libre después de los cortes.</w:t>
      </w:r>
    </w:p>
    <w:p w14:paraId="69FABE0E"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lastRenderedPageBreak/>
        <w:t xml:space="preserve">El material debe ser acumulado en el sector instruido por el </w:t>
      </w:r>
      <w:r>
        <w:rPr>
          <w:rFonts w:ascii="Arial" w:hAnsi="Arial" w:cs="Arial"/>
          <w:sz w:val="20"/>
          <w:szCs w:val="20"/>
        </w:rPr>
        <w:t>Supervisor de Obra</w:t>
      </w:r>
      <w:r w:rsidRPr="00375E7F">
        <w:rPr>
          <w:rFonts w:ascii="Arial" w:hAnsi="Arial" w:cs="Arial"/>
          <w:sz w:val="20"/>
          <w:szCs w:val="20"/>
        </w:rPr>
        <w:t>, para posteriormente ser trasladado a un botadero autorizado por las autoridades locales.</w:t>
      </w:r>
    </w:p>
    <w:p w14:paraId="535A03CA"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El árbol podado debe resultar con una geometría y apariencia estética.</w:t>
      </w:r>
    </w:p>
    <w:p w14:paraId="3F503B05" w14:textId="77777777" w:rsidR="00485935" w:rsidRPr="00375E7F" w:rsidRDefault="00485935" w:rsidP="00485935">
      <w:pPr>
        <w:jc w:val="both"/>
        <w:rPr>
          <w:rFonts w:ascii="Arial" w:hAnsi="Arial" w:cs="Arial"/>
          <w:sz w:val="20"/>
          <w:szCs w:val="20"/>
        </w:rPr>
      </w:pPr>
    </w:p>
    <w:p w14:paraId="03F4F21B" w14:textId="77777777" w:rsidR="00485935" w:rsidRPr="00375E7F" w:rsidRDefault="00485935" w:rsidP="00485935">
      <w:pPr>
        <w:pStyle w:val="Prrafodelista"/>
        <w:numPr>
          <w:ilvl w:val="0"/>
          <w:numId w:val="55"/>
        </w:numPr>
        <w:spacing w:after="160"/>
        <w:ind w:left="284" w:hanging="284"/>
        <w:contextualSpacing/>
        <w:jc w:val="both"/>
        <w:rPr>
          <w:rFonts w:ascii="Arial" w:hAnsi="Arial" w:cs="Arial"/>
          <w:b/>
          <w:sz w:val="20"/>
        </w:rPr>
      </w:pPr>
      <w:r w:rsidRPr="00375E7F">
        <w:rPr>
          <w:rFonts w:ascii="Arial" w:hAnsi="Arial" w:cs="Arial"/>
          <w:b/>
          <w:sz w:val="20"/>
        </w:rPr>
        <w:t>MEDICIÓN</w:t>
      </w:r>
    </w:p>
    <w:p w14:paraId="66F8ADA1"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La medición se realizará por pieza de árbol.</w:t>
      </w:r>
    </w:p>
    <w:p w14:paraId="6D29DFB0" w14:textId="77777777" w:rsidR="00485935" w:rsidRPr="00375E7F" w:rsidRDefault="00485935" w:rsidP="00485935">
      <w:pPr>
        <w:pStyle w:val="Prrafodelista"/>
        <w:numPr>
          <w:ilvl w:val="0"/>
          <w:numId w:val="55"/>
        </w:numPr>
        <w:spacing w:after="160"/>
        <w:ind w:left="284" w:hanging="284"/>
        <w:contextualSpacing/>
        <w:jc w:val="both"/>
        <w:rPr>
          <w:rFonts w:ascii="Arial" w:hAnsi="Arial" w:cs="Arial"/>
          <w:b/>
          <w:sz w:val="20"/>
        </w:rPr>
      </w:pPr>
      <w:r w:rsidRPr="00375E7F">
        <w:rPr>
          <w:rFonts w:ascii="Arial" w:hAnsi="Arial" w:cs="Arial"/>
          <w:b/>
          <w:sz w:val="20"/>
        </w:rPr>
        <w:t>FORMA DE PAGO</w:t>
      </w:r>
    </w:p>
    <w:p w14:paraId="7A7759D8"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63868DA4" w14:textId="77777777" w:rsidR="00485935" w:rsidRDefault="00485935" w:rsidP="00485935">
      <w:pPr>
        <w:jc w:val="both"/>
        <w:rPr>
          <w:rFonts w:ascii="Arial" w:hAnsi="Arial" w:cs="Arial"/>
          <w:sz w:val="20"/>
          <w:szCs w:val="20"/>
        </w:rPr>
      </w:pPr>
    </w:p>
    <w:p w14:paraId="3BF4BBEC" w14:textId="3E8CE6D0" w:rsidR="00485935" w:rsidRPr="00A47E49" w:rsidRDefault="00A47E49" w:rsidP="00A47E49">
      <w:pPr>
        <w:pStyle w:val="Ttulo1"/>
        <w:keepNext w:val="0"/>
        <w:numPr>
          <w:ilvl w:val="0"/>
          <w:numId w:val="0"/>
        </w:numPr>
        <w:spacing w:after="160"/>
        <w:ind w:left="360" w:hanging="360"/>
        <w:contextualSpacing/>
        <w:jc w:val="both"/>
        <w:rPr>
          <w:u w:val="none"/>
        </w:rPr>
      </w:pPr>
      <w:bookmarkStart w:id="56" w:name="_Toc109302278"/>
      <w:bookmarkStart w:id="57" w:name="_Toc113867823"/>
      <w:r w:rsidRPr="00A47E49">
        <w:rPr>
          <w:u w:val="none"/>
        </w:rPr>
        <w:t xml:space="preserve">ITEM 6. </w:t>
      </w:r>
      <w:r w:rsidR="00485935" w:rsidRPr="00A47E49">
        <w:rPr>
          <w:u w:val="none"/>
        </w:rPr>
        <w:t>DESMALEZADO Y DESHIERBADO</w:t>
      </w:r>
      <w:bookmarkEnd w:id="56"/>
      <w:bookmarkEnd w:id="57"/>
    </w:p>
    <w:p w14:paraId="36DA236D" w14:textId="77777777" w:rsidR="00485935" w:rsidRPr="00375E7F" w:rsidRDefault="00485935" w:rsidP="00485935">
      <w:pPr>
        <w:jc w:val="both"/>
        <w:rPr>
          <w:rFonts w:ascii="Arial" w:hAnsi="Arial" w:cs="Arial"/>
          <w:b/>
          <w:sz w:val="20"/>
          <w:szCs w:val="20"/>
        </w:rPr>
      </w:pPr>
      <w:r>
        <w:rPr>
          <w:rFonts w:ascii="Arial" w:hAnsi="Arial" w:cs="Arial"/>
          <w:b/>
          <w:sz w:val="20"/>
          <w:szCs w:val="20"/>
        </w:rPr>
        <w:t>UNIDAD: M2</w:t>
      </w:r>
    </w:p>
    <w:p w14:paraId="698DEC81" w14:textId="77777777" w:rsidR="00485935" w:rsidRPr="00375E7F" w:rsidRDefault="00485935" w:rsidP="00485935">
      <w:pPr>
        <w:pStyle w:val="Prrafodelista"/>
        <w:numPr>
          <w:ilvl w:val="0"/>
          <w:numId w:val="56"/>
        </w:numPr>
        <w:spacing w:after="160"/>
        <w:ind w:left="284" w:hanging="284"/>
        <w:contextualSpacing/>
        <w:jc w:val="both"/>
        <w:rPr>
          <w:rFonts w:ascii="Arial" w:hAnsi="Arial" w:cs="Arial"/>
          <w:b/>
          <w:sz w:val="20"/>
        </w:rPr>
      </w:pPr>
      <w:r w:rsidRPr="00375E7F">
        <w:rPr>
          <w:rFonts w:ascii="Arial" w:hAnsi="Arial" w:cs="Arial"/>
          <w:b/>
          <w:sz w:val="20"/>
        </w:rPr>
        <w:t>DESCRIPCIÓN</w:t>
      </w:r>
    </w:p>
    <w:p w14:paraId="04B6FDE3" w14:textId="77777777" w:rsidR="00485935" w:rsidRDefault="00485935" w:rsidP="00485935">
      <w:pPr>
        <w:jc w:val="both"/>
        <w:rPr>
          <w:rFonts w:ascii="Arial" w:hAnsi="Arial" w:cs="Arial"/>
          <w:sz w:val="20"/>
          <w:szCs w:val="20"/>
        </w:rPr>
      </w:pPr>
      <w:r w:rsidRPr="00375E7F">
        <w:rPr>
          <w:rFonts w:ascii="Arial" w:hAnsi="Arial" w:cs="Arial"/>
          <w:sz w:val="20"/>
          <w:szCs w:val="20"/>
        </w:rPr>
        <w:t xml:space="preserve">Este ítem comprende el corte y retiro de maleza y hierba del terreno natural dentro de los inmuebles de acuerdo a instrucciones del </w:t>
      </w:r>
      <w:r>
        <w:rPr>
          <w:rFonts w:ascii="Arial" w:hAnsi="Arial" w:cs="Arial"/>
          <w:sz w:val="20"/>
          <w:szCs w:val="20"/>
        </w:rPr>
        <w:t>Supervisor de Obra</w:t>
      </w:r>
      <w:r w:rsidRPr="00375E7F">
        <w:rPr>
          <w:rFonts w:ascii="Arial" w:hAnsi="Arial" w:cs="Arial"/>
          <w:sz w:val="20"/>
          <w:szCs w:val="20"/>
        </w:rPr>
        <w:t>.</w:t>
      </w:r>
    </w:p>
    <w:p w14:paraId="2A7D5E87" w14:textId="77777777" w:rsidR="002B1D29" w:rsidRDefault="002B1D29" w:rsidP="00485935">
      <w:pPr>
        <w:jc w:val="both"/>
        <w:rPr>
          <w:rFonts w:ascii="Arial" w:hAnsi="Arial" w:cs="Arial"/>
          <w:sz w:val="20"/>
          <w:szCs w:val="20"/>
        </w:rPr>
      </w:pPr>
    </w:p>
    <w:p w14:paraId="26A02647" w14:textId="77777777" w:rsidR="002B1D29" w:rsidRDefault="002B1D29" w:rsidP="00485935">
      <w:pPr>
        <w:jc w:val="both"/>
        <w:rPr>
          <w:rFonts w:ascii="Arial" w:hAnsi="Arial" w:cs="Arial"/>
          <w:sz w:val="20"/>
          <w:szCs w:val="20"/>
        </w:rPr>
      </w:pPr>
    </w:p>
    <w:p w14:paraId="68E94556" w14:textId="77777777" w:rsidR="002B1D29" w:rsidRPr="00375E7F" w:rsidRDefault="002B1D29" w:rsidP="00485935">
      <w:pPr>
        <w:jc w:val="both"/>
        <w:rPr>
          <w:rFonts w:ascii="Arial" w:hAnsi="Arial" w:cs="Arial"/>
          <w:sz w:val="20"/>
          <w:szCs w:val="20"/>
        </w:rPr>
      </w:pPr>
    </w:p>
    <w:p w14:paraId="7B6F9C35" w14:textId="77777777" w:rsidR="00485935" w:rsidRPr="00375E7F" w:rsidRDefault="00485935" w:rsidP="00485935">
      <w:pPr>
        <w:pStyle w:val="Prrafodelista"/>
        <w:numPr>
          <w:ilvl w:val="0"/>
          <w:numId w:val="56"/>
        </w:numPr>
        <w:spacing w:after="160"/>
        <w:ind w:left="284" w:hanging="284"/>
        <w:contextualSpacing/>
        <w:jc w:val="both"/>
        <w:rPr>
          <w:rFonts w:ascii="Arial" w:hAnsi="Arial" w:cs="Arial"/>
          <w:b/>
          <w:sz w:val="20"/>
        </w:rPr>
      </w:pPr>
      <w:r w:rsidRPr="00375E7F">
        <w:rPr>
          <w:rFonts w:ascii="Arial" w:hAnsi="Arial" w:cs="Arial"/>
          <w:b/>
          <w:sz w:val="20"/>
        </w:rPr>
        <w:t>MATERIALES, HERRAMIENTAS Y EQUIPOS</w:t>
      </w:r>
    </w:p>
    <w:p w14:paraId="03C8A51A"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El proveedor proporcionará todos los materiales, herramientas y equipo necesarios para la ejecución de los trabajos.</w:t>
      </w:r>
    </w:p>
    <w:p w14:paraId="4372960F"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 xml:space="preserve">Se podrán </w:t>
      </w:r>
      <w:r>
        <w:rPr>
          <w:rFonts w:ascii="Arial" w:hAnsi="Arial" w:cs="Arial"/>
          <w:sz w:val="20"/>
          <w:szCs w:val="20"/>
        </w:rPr>
        <w:t>utilizar</w:t>
      </w:r>
      <w:r w:rsidRPr="00375E7F">
        <w:rPr>
          <w:rFonts w:ascii="Arial" w:hAnsi="Arial" w:cs="Arial"/>
          <w:sz w:val="20"/>
          <w:szCs w:val="20"/>
        </w:rPr>
        <w:t xml:space="preserve"> machetes, azadones picotas y palas, incluyendo el uso de motoniveladora para optimizar el tiempo de ejecución.</w:t>
      </w:r>
    </w:p>
    <w:p w14:paraId="1DF39F75" w14:textId="77777777" w:rsidR="00485935" w:rsidRPr="00375E7F" w:rsidRDefault="00485935" w:rsidP="00485935">
      <w:pPr>
        <w:jc w:val="both"/>
        <w:rPr>
          <w:rFonts w:ascii="Arial" w:hAnsi="Arial" w:cs="Arial"/>
          <w:sz w:val="20"/>
          <w:szCs w:val="20"/>
        </w:rPr>
      </w:pPr>
    </w:p>
    <w:p w14:paraId="26391576" w14:textId="77777777" w:rsidR="00485935" w:rsidRPr="00375E7F" w:rsidRDefault="00485935" w:rsidP="00485935">
      <w:pPr>
        <w:pStyle w:val="Prrafodelista"/>
        <w:numPr>
          <w:ilvl w:val="0"/>
          <w:numId w:val="56"/>
        </w:numPr>
        <w:spacing w:after="160"/>
        <w:ind w:left="284" w:hanging="284"/>
        <w:contextualSpacing/>
        <w:jc w:val="both"/>
        <w:rPr>
          <w:rFonts w:ascii="Arial" w:hAnsi="Arial" w:cs="Arial"/>
          <w:b/>
          <w:sz w:val="20"/>
        </w:rPr>
      </w:pPr>
      <w:r w:rsidRPr="00375E7F">
        <w:rPr>
          <w:rFonts w:ascii="Arial" w:hAnsi="Arial" w:cs="Arial"/>
          <w:b/>
          <w:sz w:val="20"/>
        </w:rPr>
        <w:t xml:space="preserve">FORMA DE EJECUCIÓN </w:t>
      </w:r>
    </w:p>
    <w:p w14:paraId="76F90E0E"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 xml:space="preserve">Se iniciara con la delimitación de las superficies que serán intervenidas y que serán aprobadas por el </w:t>
      </w:r>
      <w:r>
        <w:rPr>
          <w:rFonts w:ascii="Arial" w:hAnsi="Arial" w:cs="Arial"/>
          <w:sz w:val="20"/>
          <w:szCs w:val="20"/>
        </w:rPr>
        <w:t>Supervisor de Obra</w:t>
      </w:r>
      <w:r w:rsidRPr="00375E7F">
        <w:rPr>
          <w:rFonts w:ascii="Arial" w:hAnsi="Arial" w:cs="Arial"/>
          <w:sz w:val="20"/>
          <w:szCs w:val="20"/>
        </w:rPr>
        <w:t>, posteriormente se iniciara con el desmalezado y deshierbado que debe dejar las áreas libres para la circulación del personal de seguridad y vehículos.</w:t>
      </w:r>
    </w:p>
    <w:p w14:paraId="4B9D2626"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Las hierbas u otro tipo de maleza deben ser extraídos desde su raíz para evitar nuevamente los brotes.</w:t>
      </w:r>
    </w:p>
    <w:p w14:paraId="66CD4B68"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El material retirado debe ser acopiado al interior del inmueble para posteriormente ser trasladado a otra locación autorizada por las autoridades municipales.</w:t>
      </w:r>
    </w:p>
    <w:p w14:paraId="6CD2B92F" w14:textId="77777777" w:rsidR="00485935" w:rsidRPr="00375E7F" w:rsidRDefault="00485935" w:rsidP="00485935">
      <w:pPr>
        <w:jc w:val="both"/>
        <w:rPr>
          <w:rFonts w:ascii="Arial" w:hAnsi="Arial" w:cs="Arial"/>
          <w:sz w:val="20"/>
          <w:szCs w:val="20"/>
        </w:rPr>
      </w:pPr>
    </w:p>
    <w:p w14:paraId="6B172932" w14:textId="77777777" w:rsidR="00485935" w:rsidRPr="00375E7F" w:rsidRDefault="00485935" w:rsidP="00485935">
      <w:pPr>
        <w:pStyle w:val="Prrafodelista"/>
        <w:numPr>
          <w:ilvl w:val="0"/>
          <w:numId w:val="56"/>
        </w:numPr>
        <w:spacing w:after="160"/>
        <w:ind w:left="284" w:hanging="284"/>
        <w:contextualSpacing/>
        <w:jc w:val="both"/>
        <w:rPr>
          <w:rFonts w:ascii="Arial" w:hAnsi="Arial" w:cs="Arial"/>
          <w:b/>
          <w:sz w:val="20"/>
        </w:rPr>
      </w:pPr>
      <w:r w:rsidRPr="00375E7F">
        <w:rPr>
          <w:rFonts w:ascii="Arial" w:hAnsi="Arial" w:cs="Arial"/>
          <w:b/>
          <w:sz w:val="20"/>
        </w:rPr>
        <w:t>MEDICIÓN</w:t>
      </w:r>
    </w:p>
    <w:p w14:paraId="72945D5F"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La medición se realizará metros cuadrados de superficie correctamente deshierbada y libre de maleza.</w:t>
      </w:r>
    </w:p>
    <w:p w14:paraId="40CEE93E" w14:textId="77777777" w:rsidR="00485935" w:rsidRPr="00375E7F" w:rsidRDefault="00485935" w:rsidP="00485935">
      <w:pPr>
        <w:pStyle w:val="Prrafodelista"/>
        <w:numPr>
          <w:ilvl w:val="0"/>
          <w:numId w:val="56"/>
        </w:numPr>
        <w:spacing w:after="160"/>
        <w:ind w:left="284" w:hanging="284"/>
        <w:contextualSpacing/>
        <w:jc w:val="both"/>
        <w:rPr>
          <w:rFonts w:ascii="Arial" w:hAnsi="Arial" w:cs="Arial"/>
          <w:b/>
          <w:sz w:val="20"/>
        </w:rPr>
      </w:pPr>
      <w:r w:rsidRPr="00375E7F">
        <w:rPr>
          <w:rFonts w:ascii="Arial" w:hAnsi="Arial" w:cs="Arial"/>
          <w:b/>
          <w:sz w:val="20"/>
        </w:rPr>
        <w:t>FORMA DE PAGO</w:t>
      </w:r>
    </w:p>
    <w:p w14:paraId="5CD6C05F"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359ED5FA" w14:textId="77777777" w:rsidR="00485935" w:rsidRDefault="00485935" w:rsidP="00485935">
      <w:pPr>
        <w:jc w:val="both"/>
        <w:rPr>
          <w:rFonts w:ascii="Arial" w:hAnsi="Arial" w:cs="Arial"/>
          <w:sz w:val="20"/>
          <w:szCs w:val="20"/>
        </w:rPr>
      </w:pPr>
    </w:p>
    <w:p w14:paraId="2983AD04" w14:textId="77777777" w:rsidR="00485935" w:rsidRDefault="00485935" w:rsidP="00485935">
      <w:pPr>
        <w:jc w:val="both"/>
        <w:rPr>
          <w:rFonts w:ascii="Arial" w:hAnsi="Arial" w:cs="Arial"/>
          <w:sz w:val="20"/>
          <w:szCs w:val="20"/>
        </w:rPr>
      </w:pPr>
    </w:p>
    <w:p w14:paraId="3B913A16" w14:textId="3E7F88FD" w:rsidR="00485935" w:rsidRPr="00A47E49" w:rsidRDefault="00A47E49" w:rsidP="00A47E49">
      <w:pPr>
        <w:pStyle w:val="Ttulo1"/>
        <w:keepNext w:val="0"/>
        <w:numPr>
          <w:ilvl w:val="0"/>
          <w:numId w:val="0"/>
        </w:numPr>
        <w:spacing w:after="160"/>
        <w:ind w:left="360" w:hanging="360"/>
        <w:contextualSpacing/>
        <w:jc w:val="both"/>
        <w:rPr>
          <w:b w:val="0"/>
          <w:u w:val="none"/>
        </w:rPr>
      </w:pPr>
      <w:bookmarkStart w:id="58" w:name="_Toc109302279"/>
      <w:bookmarkStart w:id="59" w:name="_Toc113867824"/>
      <w:r w:rsidRPr="00A47E49">
        <w:rPr>
          <w:u w:val="none"/>
        </w:rPr>
        <w:t xml:space="preserve">ITEM 7. </w:t>
      </w:r>
      <w:r w:rsidR="00485935" w:rsidRPr="00A47E49">
        <w:rPr>
          <w:u w:val="none"/>
        </w:rPr>
        <w:t>RETIRO E INSTALACIÓN DE POSTE METÁLICO</w:t>
      </w:r>
      <w:bookmarkEnd w:id="58"/>
      <w:bookmarkEnd w:id="59"/>
      <w:r w:rsidR="00485935" w:rsidRPr="00A47E49">
        <w:rPr>
          <w:u w:val="none"/>
        </w:rPr>
        <w:t xml:space="preserve"> </w:t>
      </w:r>
    </w:p>
    <w:p w14:paraId="4D6E2A58" w14:textId="77777777" w:rsidR="00485935" w:rsidRPr="00B67840" w:rsidRDefault="00485935" w:rsidP="00485935">
      <w:pPr>
        <w:spacing w:line="24" w:lineRule="atLeast"/>
        <w:rPr>
          <w:rFonts w:ascii="Arial" w:hAnsi="Arial" w:cs="Arial"/>
          <w:b/>
          <w:sz w:val="20"/>
          <w:szCs w:val="20"/>
        </w:rPr>
      </w:pPr>
      <w:r w:rsidRPr="00B67840">
        <w:rPr>
          <w:rFonts w:ascii="Arial" w:hAnsi="Arial" w:cs="Arial"/>
          <w:b/>
          <w:sz w:val="20"/>
          <w:szCs w:val="20"/>
        </w:rPr>
        <w:t>UNIDAD DE MEDIDA: PZA</w:t>
      </w:r>
    </w:p>
    <w:p w14:paraId="165B4F55" w14:textId="77777777" w:rsidR="00485935" w:rsidRPr="00B67840" w:rsidRDefault="00485935" w:rsidP="00485935">
      <w:pPr>
        <w:pStyle w:val="Prrafodelista"/>
        <w:numPr>
          <w:ilvl w:val="0"/>
          <w:numId w:val="64"/>
        </w:numPr>
        <w:spacing w:after="160"/>
        <w:contextualSpacing/>
        <w:jc w:val="both"/>
        <w:rPr>
          <w:rFonts w:ascii="Arial" w:hAnsi="Arial" w:cs="Arial"/>
          <w:b/>
          <w:sz w:val="20"/>
        </w:rPr>
      </w:pPr>
      <w:r w:rsidRPr="00B67840">
        <w:rPr>
          <w:rFonts w:ascii="Arial" w:hAnsi="Arial" w:cs="Arial"/>
          <w:b/>
          <w:sz w:val="20"/>
        </w:rPr>
        <w:t xml:space="preserve"> DESCRIPCIÓN</w:t>
      </w:r>
    </w:p>
    <w:p w14:paraId="47FF2FCB"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Este ítem se refiere a todas las actividades necesarias para retirar poste de madera y reemplazarlo por un poste metálico.</w:t>
      </w:r>
    </w:p>
    <w:p w14:paraId="23D95644" w14:textId="77777777" w:rsidR="00485935" w:rsidRPr="00B67840" w:rsidRDefault="00485935" w:rsidP="00485935">
      <w:pPr>
        <w:pStyle w:val="Prrafodelista"/>
        <w:numPr>
          <w:ilvl w:val="0"/>
          <w:numId w:val="64"/>
        </w:numPr>
        <w:spacing w:after="160"/>
        <w:ind w:left="284" w:hanging="284"/>
        <w:contextualSpacing/>
        <w:jc w:val="both"/>
        <w:rPr>
          <w:rFonts w:ascii="Arial" w:hAnsi="Arial" w:cs="Arial"/>
          <w:b/>
          <w:sz w:val="20"/>
        </w:rPr>
      </w:pPr>
      <w:r w:rsidRPr="00B67840">
        <w:rPr>
          <w:rFonts w:ascii="Arial" w:hAnsi="Arial" w:cs="Arial"/>
          <w:b/>
          <w:sz w:val="20"/>
        </w:rPr>
        <w:lastRenderedPageBreak/>
        <w:t xml:space="preserve"> MATERIALES, HERRAMIENTAS Y EQUIPO</w:t>
      </w:r>
    </w:p>
    <w:p w14:paraId="63CF282C" w14:textId="77777777" w:rsidR="00485935" w:rsidRPr="00B67840" w:rsidRDefault="00485935" w:rsidP="00485935">
      <w:pPr>
        <w:pStyle w:val="Prrafodelista"/>
        <w:spacing w:line="24" w:lineRule="atLeast"/>
        <w:jc w:val="both"/>
        <w:rPr>
          <w:rFonts w:ascii="Arial" w:hAnsi="Arial" w:cs="Arial"/>
          <w:sz w:val="20"/>
        </w:rPr>
      </w:pPr>
    </w:p>
    <w:p w14:paraId="1D45060A" w14:textId="77777777" w:rsidR="00485935" w:rsidRPr="00B67840" w:rsidRDefault="00485935" w:rsidP="00485935">
      <w:pPr>
        <w:pStyle w:val="Prrafodelista"/>
        <w:numPr>
          <w:ilvl w:val="0"/>
          <w:numId w:val="65"/>
        </w:numPr>
        <w:spacing w:after="160" w:line="24" w:lineRule="atLeast"/>
        <w:contextualSpacing/>
        <w:jc w:val="both"/>
        <w:rPr>
          <w:rFonts w:ascii="Arial" w:hAnsi="Arial" w:cs="Arial"/>
          <w:sz w:val="20"/>
        </w:rPr>
      </w:pPr>
      <w:r w:rsidRPr="00B67840">
        <w:rPr>
          <w:rFonts w:ascii="Arial" w:hAnsi="Arial" w:cs="Arial"/>
          <w:sz w:val="20"/>
        </w:rPr>
        <w:t>POSTE METÁLICO</w:t>
      </w:r>
    </w:p>
    <w:p w14:paraId="7C05703E" w14:textId="77777777" w:rsidR="00485935" w:rsidRDefault="00485935" w:rsidP="00485935">
      <w:pPr>
        <w:spacing w:line="24" w:lineRule="atLeast"/>
        <w:jc w:val="both"/>
        <w:rPr>
          <w:rFonts w:ascii="Arial" w:hAnsi="Arial" w:cs="Arial"/>
          <w:sz w:val="20"/>
          <w:szCs w:val="20"/>
        </w:rPr>
      </w:pPr>
      <w:r>
        <w:rPr>
          <w:rFonts w:ascii="Arial" w:hAnsi="Arial" w:cs="Arial"/>
          <w:sz w:val="20"/>
          <w:szCs w:val="20"/>
        </w:rPr>
        <w:t>El poste metálico debe ser de acero galvanizado y debe contar con una placa metálica de apoyo y pernos de anclaje con tuercas</w:t>
      </w:r>
    </w:p>
    <w:p w14:paraId="77AFE6B8"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Los materiales, equipo y herramientas serán proporcionados por el constructor para el correcto desarrollo de la actividad. Se podrá emplear una grúa con capacidad necesaria para soportar el peso de los postes.</w:t>
      </w:r>
    </w:p>
    <w:p w14:paraId="323305C6" w14:textId="77777777" w:rsidR="00485935" w:rsidRPr="00B67840" w:rsidRDefault="00485935" w:rsidP="00485935">
      <w:pPr>
        <w:pStyle w:val="Prrafodelista"/>
        <w:numPr>
          <w:ilvl w:val="0"/>
          <w:numId w:val="64"/>
        </w:numPr>
        <w:spacing w:after="160"/>
        <w:ind w:left="284" w:hanging="284"/>
        <w:contextualSpacing/>
        <w:jc w:val="both"/>
        <w:rPr>
          <w:rFonts w:ascii="Arial" w:hAnsi="Arial" w:cs="Arial"/>
          <w:b/>
          <w:sz w:val="20"/>
        </w:rPr>
      </w:pPr>
      <w:r w:rsidRPr="00B67840">
        <w:rPr>
          <w:rFonts w:ascii="Arial" w:hAnsi="Arial" w:cs="Arial"/>
          <w:b/>
          <w:sz w:val="20"/>
        </w:rPr>
        <w:t xml:space="preserve"> FORMA DE EJECUCIÓN</w:t>
      </w:r>
    </w:p>
    <w:p w14:paraId="6A714A2E" w14:textId="77777777" w:rsidR="00485935" w:rsidRDefault="00485935" w:rsidP="00485935">
      <w:pPr>
        <w:spacing w:line="24" w:lineRule="atLeast"/>
        <w:jc w:val="both"/>
        <w:rPr>
          <w:rFonts w:ascii="Arial" w:hAnsi="Arial" w:cs="Arial"/>
          <w:sz w:val="20"/>
          <w:szCs w:val="20"/>
        </w:rPr>
      </w:pPr>
      <w:r w:rsidRPr="00B67840">
        <w:rPr>
          <w:rFonts w:ascii="Arial" w:hAnsi="Arial" w:cs="Arial"/>
          <w:sz w:val="20"/>
          <w:szCs w:val="20"/>
        </w:rPr>
        <w:t>Una vez retirado el cable aéreo,</w:t>
      </w:r>
      <w:r>
        <w:rPr>
          <w:rFonts w:ascii="Arial" w:hAnsi="Arial" w:cs="Arial"/>
          <w:sz w:val="20"/>
          <w:szCs w:val="20"/>
        </w:rPr>
        <w:t xml:space="preserve"> se retirara el poste de madera para despejar el sector.</w:t>
      </w:r>
    </w:p>
    <w:p w14:paraId="1737AAF8" w14:textId="77777777" w:rsidR="00485935" w:rsidRPr="00B67840" w:rsidRDefault="00485935" w:rsidP="00485935">
      <w:pPr>
        <w:spacing w:line="24" w:lineRule="atLeast"/>
        <w:jc w:val="both"/>
        <w:rPr>
          <w:rFonts w:ascii="Arial" w:hAnsi="Arial" w:cs="Arial"/>
          <w:sz w:val="20"/>
          <w:szCs w:val="20"/>
        </w:rPr>
      </w:pPr>
      <w:r>
        <w:rPr>
          <w:rFonts w:ascii="Arial" w:hAnsi="Arial" w:cs="Arial"/>
          <w:sz w:val="20"/>
          <w:szCs w:val="20"/>
        </w:rPr>
        <w:t>Posteriormente a la construcción de la fundación, el poste será fijado al bloque de hormigón a través de las tuercas y pernos que deberán ser vaciados en sitio.</w:t>
      </w:r>
    </w:p>
    <w:p w14:paraId="4DA6A0EB" w14:textId="77777777" w:rsidR="00485935" w:rsidRDefault="00485935" w:rsidP="00485935">
      <w:pPr>
        <w:spacing w:line="24" w:lineRule="atLeast"/>
        <w:jc w:val="both"/>
        <w:rPr>
          <w:rFonts w:ascii="Arial" w:hAnsi="Arial" w:cs="Arial"/>
          <w:sz w:val="20"/>
          <w:szCs w:val="20"/>
        </w:rPr>
      </w:pPr>
      <w:r w:rsidRPr="00B67840">
        <w:rPr>
          <w:rFonts w:ascii="Arial" w:hAnsi="Arial" w:cs="Arial"/>
          <w:sz w:val="20"/>
          <w:szCs w:val="20"/>
        </w:rPr>
        <w:t>Durante la ejecución no se permitirá daño a ningún equipo ni infraestructura adyacente.</w:t>
      </w:r>
    </w:p>
    <w:p w14:paraId="0C783363" w14:textId="77777777" w:rsidR="00485935" w:rsidRPr="00B67840" w:rsidRDefault="00485935" w:rsidP="00485935">
      <w:pPr>
        <w:spacing w:line="24" w:lineRule="atLeast"/>
        <w:jc w:val="both"/>
        <w:rPr>
          <w:rFonts w:ascii="Arial" w:hAnsi="Arial" w:cs="Arial"/>
          <w:sz w:val="20"/>
          <w:szCs w:val="20"/>
        </w:rPr>
      </w:pPr>
      <w:r>
        <w:rPr>
          <w:rFonts w:ascii="Arial" w:hAnsi="Arial" w:cs="Arial"/>
          <w:sz w:val="20"/>
          <w:szCs w:val="20"/>
        </w:rPr>
        <w:t>Una vez instalado el poste, se reinstalara el cable aéreo para rehabilitar el flujo de energía a los ambientes</w:t>
      </w:r>
    </w:p>
    <w:p w14:paraId="7A581289" w14:textId="77777777" w:rsidR="00485935" w:rsidRPr="00B67840" w:rsidRDefault="00485935" w:rsidP="00485935">
      <w:pPr>
        <w:pStyle w:val="Prrafodelista"/>
        <w:numPr>
          <w:ilvl w:val="0"/>
          <w:numId w:val="64"/>
        </w:numPr>
        <w:spacing w:after="160"/>
        <w:ind w:left="284" w:hanging="284"/>
        <w:contextualSpacing/>
        <w:jc w:val="both"/>
        <w:rPr>
          <w:rFonts w:ascii="Arial" w:hAnsi="Arial" w:cs="Arial"/>
          <w:b/>
          <w:sz w:val="20"/>
        </w:rPr>
      </w:pPr>
      <w:r w:rsidRPr="00B67840">
        <w:rPr>
          <w:rFonts w:ascii="Arial" w:hAnsi="Arial" w:cs="Arial"/>
          <w:b/>
          <w:sz w:val="20"/>
        </w:rPr>
        <w:t>MEDICIÓN</w:t>
      </w:r>
    </w:p>
    <w:p w14:paraId="1FCC0D1B"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 xml:space="preserve">La medición de este ítem se efectuará en pieza de poste correctamente </w:t>
      </w:r>
      <w:r>
        <w:rPr>
          <w:rFonts w:ascii="Arial" w:hAnsi="Arial" w:cs="Arial"/>
          <w:sz w:val="20"/>
          <w:szCs w:val="20"/>
        </w:rPr>
        <w:t>instalado</w:t>
      </w:r>
      <w:r w:rsidRPr="00B67840">
        <w:rPr>
          <w:rFonts w:ascii="Arial" w:hAnsi="Arial" w:cs="Arial"/>
          <w:sz w:val="20"/>
          <w:szCs w:val="20"/>
        </w:rPr>
        <w:t>.</w:t>
      </w:r>
    </w:p>
    <w:p w14:paraId="721F77AF" w14:textId="77777777" w:rsidR="00485935" w:rsidRPr="00B67840" w:rsidRDefault="00485935" w:rsidP="00485935">
      <w:pPr>
        <w:pStyle w:val="Prrafodelista"/>
        <w:numPr>
          <w:ilvl w:val="0"/>
          <w:numId w:val="64"/>
        </w:numPr>
        <w:spacing w:after="160"/>
        <w:ind w:left="284" w:hanging="284"/>
        <w:contextualSpacing/>
        <w:jc w:val="both"/>
        <w:rPr>
          <w:rFonts w:ascii="Arial" w:hAnsi="Arial" w:cs="Arial"/>
          <w:b/>
          <w:sz w:val="20"/>
        </w:rPr>
      </w:pPr>
      <w:r w:rsidRPr="00B67840">
        <w:rPr>
          <w:rFonts w:ascii="Arial" w:hAnsi="Arial" w:cs="Arial"/>
          <w:b/>
          <w:sz w:val="20"/>
        </w:rPr>
        <w:t>FORMA DE PAGO</w:t>
      </w:r>
    </w:p>
    <w:p w14:paraId="3C3F5B3A" w14:textId="77777777" w:rsidR="00485935" w:rsidRPr="00B67840" w:rsidRDefault="00485935" w:rsidP="00485935">
      <w:pPr>
        <w:jc w:val="both"/>
        <w:rPr>
          <w:rFonts w:ascii="Arial" w:hAnsi="Arial" w:cs="Arial"/>
          <w:sz w:val="20"/>
          <w:szCs w:val="20"/>
        </w:rPr>
      </w:pPr>
      <w:r w:rsidRPr="00B67840">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659B9436" w14:textId="77777777" w:rsidR="00485935" w:rsidRPr="00B67840" w:rsidRDefault="00485935" w:rsidP="00485935">
      <w:pPr>
        <w:jc w:val="both"/>
        <w:rPr>
          <w:rFonts w:ascii="Arial" w:hAnsi="Arial" w:cs="Arial"/>
          <w:sz w:val="20"/>
          <w:szCs w:val="20"/>
        </w:rPr>
      </w:pPr>
    </w:p>
    <w:p w14:paraId="1C91DB26" w14:textId="77777777" w:rsidR="00485935" w:rsidRDefault="00485935" w:rsidP="00485935">
      <w:pPr>
        <w:jc w:val="both"/>
        <w:rPr>
          <w:rFonts w:ascii="Arial" w:hAnsi="Arial" w:cs="Arial"/>
          <w:sz w:val="20"/>
          <w:szCs w:val="20"/>
        </w:rPr>
      </w:pPr>
    </w:p>
    <w:p w14:paraId="5815E263" w14:textId="77777777" w:rsidR="002B1D29" w:rsidRPr="00B67840" w:rsidRDefault="002B1D29" w:rsidP="00485935">
      <w:pPr>
        <w:jc w:val="both"/>
        <w:rPr>
          <w:rFonts w:ascii="Arial" w:hAnsi="Arial" w:cs="Arial"/>
          <w:sz w:val="20"/>
          <w:szCs w:val="20"/>
        </w:rPr>
      </w:pPr>
    </w:p>
    <w:p w14:paraId="2290FA21" w14:textId="3DB71A11" w:rsidR="00485935" w:rsidRPr="00A47E49" w:rsidRDefault="00A47E49" w:rsidP="00A47E49">
      <w:pPr>
        <w:pStyle w:val="Ttulo1"/>
        <w:keepNext w:val="0"/>
        <w:numPr>
          <w:ilvl w:val="0"/>
          <w:numId w:val="0"/>
        </w:numPr>
        <w:spacing w:after="160"/>
        <w:ind w:left="360" w:hanging="360"/>
        <w:contextualSpacing/>
        <w:jc w:val="both"/>
        <w:rPr>
          <w:b w:val="0"/>
          <w:u w:val="none"/>
        </w:rPr>
      </w:pPr>
      <w:bookmarkStart w:id="60" w:name="_Toc109302280"/>
      <w:bookmarkStart w:id="61" w:name="_Toc113867825"/>
      <w:r w:rsidRPr="00A47E49">
        <w:rPr>
          <w:u w:val="none"/>
        </w:rPr>
        <w:t xml:space="preserve">ITEM 8. </w:t>
      </w:r>
      <w:r w:rsidR="00485935" w:rsidRPr="00A47E49">
        <w:rPr>
          <w:u w:val="none"/>
        </w:rPr>
        <w:t>FUNDACIÓN DE HORMIGÓN CICLÓPEO</w:t>
      </w:r>
      <w:bookmarkEnd w:id="60"/>
      <w:bookmarkEnd w:id="61"/>
    </w:p>
    <w:p w14:paraId="2ED875BE" w14:textId="77777777" w:rsidR="00485935" w:rsidRPr="00B67840" w:rsidRDefault="00485935" w:rsidP="00485935">
      <w:pPr>
        <w:spacing w:line="24" w:lineRule="atLeast"/>
        <w:rPr>
          <w:rFonts w:ascii="Arial" w:hAnsi="Arial" w:cs="Arial"/>
          <w:b/>
          <w:sz w:val="20"/>
          <w:szCs w:val="20"/>
        </w:rPr>
      </w:pPr>
      <w:r w:rsidRPr="00B67840">
        <w:rPr>
          <w:rFonts w:ascii="Arial" w:hAnsi="Arial" w:cs="Arial"/>
          <w:b/>
          <w:sz w:val="20"/>
          <w:szCs w:val="20"/>
        </w:rPr>
        <w:t>UNIDAD DE MEDIDA: M3</w:t>
      </w:r>
    </w:p>
    <w:p w14:paraId="4129C4E1" w14:textId="77777777" w:rsidR="00485935" w:rsidRPr="00B67840" w:rsidRDefault="00485935" w:rsidP="00485935">
      <w:pPr>
        <w:pStyle w:val="Prrafodelista"/>
        <w:numPr>
          <w:ilvl w:val="0"/>
          <w:numId w:val="66"/>
        </w:numPr>
        <w:spacing w:line="24" w:lineRule="atLeast"/>
        <w:contextualSpacing/>
        <w:jc w:val="both"/>
        <w:rPr>
          <w:rFonts w:ascii="Arial" w:hAnsi="Arial" w:cs="Arial"/>
          <w:b/>
          <w:sz w:val="20"/>
        </w:rPr>
      </w:pPr>
      <w:r w:rsidRPr="00B67840">
        <w:rPr>
          <w:rFonts w:ascii="Arial" w:hAnsi="Arial" w:cs="Arial"/>
          <w:b/>
          <w:sz w:val="20"/>
        </w:rPr>
        <w:t>DESCRIPCIÓN</w:t>
      </w:r>
    </w:p>
    <w:p w14:paraId="7A72B0D2" w14:textId="77777777" w:rsidR="00485935" w:rsidRDefault="00485935" w:rsidP="00485935">
      <w:pPr>
        <w:spacing w:line="24" w:lineRule="atLeast"/>
        <w:jc w:val="both"/>
        <w:rPr>
          <w:rFonts w:ascii="Arial" w:hAnsi="Arial" w:cs="Arial"/>
          <w:sz w:val="20"/>
          <w:szCs w:val="20"/>
        </w:rPr>
      </w:pPr>
    </w:p>
    <w:p w14:paraId="1CF65443"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 xml:space="preserve">Este ítem se refiere a la </w:t>
      </w:r>
      <w:r>
        <w:rPr>
          <w:rFonts w:ascii="Arial" w:hAnsi="Arial" w:cs="Arial"/>
          <w:sz w:val="20"/>
          <w:szCs w:val="20"/>
        </w:rPr>
        <w:t xml:space="preserve">excavación y </w:t>
      </w:r>
      <w:r w:rsidRPr="00B67840">
        <w:rPr>
          <w:rFonts w:ascii="Arial" w:hAnsi="Arial" w:cs="Arial"/>
          <w:sz w:val="20"/>
          <w:szCs w:val="20"/>
        </w:rPr>
        <w:t>construcción de fundaciones de hormigón ciclópeo para apoyo de postes de iluminación.</w:t>
      </w:r>
    </w:p>
    <w:p w14:paraId="310B5E70" w14:textId="77777777" w:rsidR="00485935" w:rsidRPr="00B67840" w:rsidRDefault="00485935" w:rsidP="00485935">
      <w:pPr>
        <w:pStyle w:val="Prrafodelista"/>
        <w:numPr>
          <w:ilvl w:val="0"/>
          <w:numId w:val="66"/>
        </w:numPr>
        <w:spacing w:line="24" w:lineRule="atLeast"/>
        <w:contextualSpacing/>
        <w:jc w:val="both"/>
        <w:rPr>
          <w:rFonts w:ascii="Arial" w:hAnsi="Arial" w:cs="Arial"/>
          <w:b/>
          <w:sz w:val="20"/>
        </w:rPr>
      </w:pPr>
      <w:r w:rsidRPr="00B67840">
        <w:rPr>
          <w:rFonts w:ascii="Arial" w:hAnsi="Arial" w:cs="Arial"/>
          <w:b/>
          <w:sz w:val="20"/>
        </w:rPr>
        <w:t>MATERIALES, HERRAMIENTAS Y EQUIPO</w:t>
      </w:r>
    </w:p>
    <w:p w14:paraId="1C32CF33" w14:textId="77777777" w:rsidR="00485935" w:rsidRDefault="00485935" w:rsidP="00485935">
      <w:pPr>
        <w:spacing w:line="24" w:lineRule="atLeast"/>
        <w:jc w:val="both"/>
        <w:rPr>
          <w:rFonts w:ascii="Arial" w:hAnsi="Arial" w:cs="Arial"/>
          <w:sz w:val="20"/>
          <w:szCs w:val="20"/>
        </w:rPr>
      </w:pPr>
    </w:p>
    <w:p w14:paraId="64438934"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Los materiales, equipo y herramientas serán proporcionados por el constructor para el correcto desarrollo de la actividad, considerando piedra bruta en propor</w:t>
      </w:r>
      <w:r>
        <w:rPr>
          <w:rFonts w:ascii="Arial" w:hAnsi="Arial" w:cs="Arial"/>
          <w:sz w:val="20"/>
          <w:szCs w:val="20"/>
        </w:rPr>
        <w:t>ción del 40%, cemento portland,</w:t>
      </w:r>
      <w:r w:rsidRPr="00B67840">
        <w:rPr>
          <w:rFonts w:ascii="Arial" w:hAnsi="Arial" w:cs="Arial"/>
          <w:sz w:val="20"/>
          <w:szCs w:val="20"/>
        </w:rPr>
        <w:t xml:space="preserve"> arena</w:t>
      </w:r>
      <w:r>
        <w:rPr>
          <w:rFonts w:ascii="Arial" w:hAnsi="Arial" w:cs="Arial"/>
          <w:sz w:val="20"/>
          <w:szCs w:val="20"/>
        </w:rPr>
        <w:t xml:space="preserve"> y grava</w:t>
      </w:r>
      <w:r w:rsidRPr="00B67840">
        <w:rPr>
          <w:rFonts w:ascii="Arial" w:hAnsi="Arial" w:cs="Arial"/>
          <w:sz w:val="20"/>
          <w:szCs w:val="20"/>
        </w:rPr>
        <w:t xml:space="preserve"> común.</w:t>
      </w:r>
    </w:p>
    <w:p w14:paraId="0DF37A24"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El agua deberá ser limpia, no permitiéndose el empleo de aguas estancadas provenientes de alcantarillas o pequeñas lagunas, pantanos o Ciénegas.</w:t>
      </w:r>
    </w:p>
    <w:p w14:paraId="50A18048" w14:textId="77777777" w:rsidR="00485935" w:rsidRPr="00B67840" w:rsidRDefault="00485935" w:rsidP="00485935">
      <w:pPr>
        <w:pStyle w:val="Prrafodelista"/>
        <w:numPr>
          <w:ilvl w:val="0"/>
          <w:numId w:val="66"/>
        </w:numPr>
        <w:spacing w:line="24" w:lineRule="atLeast"/>
        <w:contextualSpacing/>
        <w:jc w:val="both"/>
        <w:rPr>
          <w:rFonts w:ascii="Arial" w:hAnsi="Arial" w:cs="Arial"/>
          <w:b/>
          <w:sz w:val="20"/>
        </w:rPr>
      </w:pPr>
      <w:r w:rsidRPr="00B67840">
        <w:rPr>
          <w:rFonts w:ascii="Arial" w:hAnsi="Arial" w:cs="Arial"/>
          <w:b/>
          <w:sz w:val="20"/>
        </w:rPr>
        <w:t>FORMA DE EJECUCIÓN</w:t>
      </w:r>
    </w:p>
    <w:p w14:paraId="5EC335C0" w14:textId="77777777" w:rsidR="00485935" w:rsidRDefault="00485935" w:rsidP="00485935">
      <w:pPr>
        <w:spacing w:line="24" w:lineRule="atLeast"/>
        <w:jc w:val="both"/>
        <w:rPr>
          <w:rFonts w:ascii="Arial" w:hAnsi="Arial" w:cs="Arial"/>
          <w:sz w:val="20"/>
          <w:szCs w:val="20"/>
        </w:rPr>
      </w:pPr>
    </w:p>
    <w:p w14:paraId="01F200AA"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No se colocará ninguna mampostería sin que previamente se hayan inspeccionado la excavación destinada a recibirla para cerciorarse de que el fondo está bien nivelado y compactado.</w:t>
      </w:r>
    </w:p>
    <w:p w14:paraId="3C101B2D"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Primeramente se emparejará el fondo de la excavación con una capa de mortero pobre de cemento y arena en proporción 1:6  en un espesor de 2 cm. sobre la que se colocará la primera hilada de piedras.</w:t>
      </w:r>
    </w:p>
    <w:p w14:paraId="50EF67A3"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Las piedras serán previamente lavadas y humedecidas al momento de ser colocadas en la obra y deberán descansar en todas sus superficies planas de asiento hacia abajo sobre la base de mortero, las mismas que se colocarán por capas, y siguiendo el mismo procedimiento indicado antes para lograr una efectiva trabazón vertical y horizontal.</w:t>
      </w:r>
    </w:p>
    <w:p w14:paraId="0B67C457"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Se deberá tener cuidado que el mortero penetre en forma completa en los espacios entre piedra y piedra, valiéndose para ello de golpes con varillas de fierro.</w:t>
      </w:r>
    </w:p>
    <w:p w14:paraId="26E3F534"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El mortero será mezclado en las cantidades necesarias para su uso inmediato. Se rechazará todo mortero que tenga 30 minutos o más a partir del momento de mezclado.</w:t>
      </w:r>
    </w:p>
    <w:p w14:paraId="12429D31"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lastRenderedPageBreak/>
        <w:t>El mortero será de una consistencia tal que se asegure su trabajabilidad y la manipulación de masas compactas, densas y con aspecto y coloración uniformes.</w:t>
      </w:r>
    </w:p>
    <w:p w14:paraId="2095175A"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Las dimensiones de la fundación deberán ajustarse estrictamente a las medidas indicadas en los planos respectivos.</w:t>
      </w:r>
    </w:p>
    <w:p w14:paraId="12AD942A" w14:textId="77777777" w:rsidR="00485935" w:rsidRPr="00B67840" w:rsidRDefault="00485935" w:rsidP="00485935">
      <w:pPr>
        <w:pStyle w:val="Prrafodelista"/>
        <w:numPr>
          <w:ilvl w:val="0"/>
          <w:numId w:val="66"/>
        </w:numPr>
        <w:spacing w:line="24" w:lineRule="atLeast"/>
        <w:contextualSpacing/>
        <w:jc w:val="both"/>
        <w:rPr>
          <w:rFonts w:ascii="Arial" w:hAnsi="Arial" w:cs="Arial"/>
          <w:b/>
          <w:sz w:val="20"/>
        </w:rPr>
      </w:pPr>
      <w:r w:rsidRPr="00B67840">
        <w:rPr>
          <w:rFonts w:ascii="Arial" w:hAnsi="Arial" w:cs="Arial"/>
          <w:b/>
          <w:sz w:val="20"/>
        </w:rPr>
        <w:t>MEDICIÓN</w:t>
      </w:r>
    </w:p>
    <w:p w14:paraId="2819D924" w14:textId="77777777" w:rsidR="00485935" w:rsidRPr="00B67840" w:rsidRDefault="00485935" w:rsidP="00485935">
      <w:pPr>
        <w:spacing w:line="24" w:lineRule="atLeast"/>
        <w:jc w:val="both"/>
        <w:rPr>
          <w:rFonts w:ascii="Arial" w:hAnsi="Arial" w:cs="Arial"/>
          <w:sz w:val="20"/>
          <w:szCs w:val="20"/>
        </w:rPr>
      </w:pPr>
      <w:r w:rsidRPr="00B67840">
        <w:rPr>
          <w:rFonts w:ascii="Arial" w:hAnsi="Arial" w:cs="Arial"/>
          <w:sz w:val="20"/>
          <w:szCs w:val="20"/>
        </w:rPr>
        <w:t>La medición de este ítem se efectuará en metro cubico.</w:t>
      </w:r>
    </w:p>
    <w:p w14:paraId="02ABF14E" w14:textId="77777777" w:rsidR="00485935" w:rsidRPr="00B67840" w:rsidRDefault="00485935" w:rsidP="00485935">
      <w:pPr>
        <w:pStyle w:val="Prrafodelista"/>
        <w:numPr>
          <w:ilvl w:val="0"/>
          <w:numId w:val="66"/>
        </w:numPr>
        <w:spacing w:line="24" w:lineRule="atLeast"/>
        <w:contextualSpacing/>
        <w:jc w:val="both"/>
        <w:rPr>
          <w:rFonts w:ascii="Arial" w:hAnsi="Arial" w:cs="Arial"/>
          <w:kern w:val="28"/>
          <w:sz w:val="20"/>
        </w:rPr>
      </w:pPr>
      <w:r w:rsidRPr="00B67840">
        <w:rPr>
          <w:rFonts w:ascii="Arial" w:hAnsi="Arial" w:cs="Arial"/>
          <w:b/>
          <w:sz w:val="20"/>
        </w:rPr>
        <w:t>FORMA</w:t>
      </w:r>
      <w:r w:rsidRPr="00B67840">
        <w:rPr>
          <w:rFonts w:ascii="Arial" w:hAnsi="Arial" w:cs="Arial"/>
          <w:b/>
          <w:kern w:val="28"/>
          <w:sz w:val="20"/>
        </w:rPr>
        <w:t xml:space="preserve"> DE PAGO</w:t>
      </w:r>
    </w:p>
    <w:p w14:paraId="1954EBCB" w14:textId="77777777" w:rsidR="00485935" w:rsidRDefault="00485935" w:rsidP="00485935">
      <w:pPr>
        <w:ind w:right="223"/>
        <w:jc w:val="both"/>
        <w:rPr>
          <w:rFonts w:ascii="Arial" w:hAnsi="Arial" w:cs="Arial"/>
          <w:sz w:val="20"/>
          <w:szCs w:val="20"/>
        </w:rPr>
      </w:pPr>
    </w:p>
    <w:p w14:paraId="69E695E6" w14:textId="77777777" w:rsidR="00485935" w:rsidRPr="00375E7F" w:rsidRDefault="00485935" w:rsidP="00485935">
      <w:pPr>
        <w:jc w:val="both"/>
        <w:rPr>
          <w:rFonts w:ascii="Arial" w:hAnsi="Arial" w:cs="Arial"/>
          <w:sz w:val="20"/>
          <w:szCs w:val="20"/>
        </w:rPr>
      </w:pPr>
      <w:r w:rsidRPr="00375E7F">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4E119084" w14:textId="77777777" w:rsidR="00485935" w:rsidRDefault="00485935" w:rsidP="00485935">
      <w:pPr>
        <w:jc w:val="both"/>
        <w:rPr>
          <w:rFonts w:ascii="Arial" w:hAnsi="Arial" w:cs="Arial"/>
          <w:sz w:val="20"/>
          <w:szCs w:val="20"/>
        </w:rPr>
      </w:pPr>
    </w:p>
    <w:p w14:paraId="12E1EA61" w14:textId="346FD4F2" w:rsidR="00485935" w:rsidRPr="00A47E49" w:rsidRDefault="00A47E49" w:rsidP="00A47E49">
      <w:pPr>
        <w:pStyle w:val="Ttulo1"/>
        <w:keepNext w:val="0"/>
        <w:numPr>
          <w:ilvl w:val="0"/>
          <w:numId w:val="0"/>
        </w:numPr>
        <w:spacing w:after="160" w:line="259" w:lineRule="auto"/>
        <w:ind w:left="360" w:hanging="360"/>
        <w:contextualSpacing/>
        <w:jc w:val="both"/>
        <w:rPr>
          <w:u w:val="none"/>
        </w:rPr>
      </w:pPr>
      <w:bookmarkStart w:id="62" w:name="_Toc99903924"/>
      <w:bookmarkStart w:id="63" w:name="_Toc100214752"/>
      <w:bookmarkStart w:id="64" w:name="_Toc109302281"/>
      <w:bookmarkStart w:id="65" w:name="_Toc113867826"/>
      <w:r w:rsidRPr="00A47E49">
        <w:rPr>
          <w:u w:val="none"/>
        </w:rPr>
        <w:t xml:space="preserve">ITEM 9. </w:t>
      </w:r>
      <w:r w:rsidR="00485935" w:rsidRPr="00A47E49">
        <w:rPr>
          <w:u w:val="none"/>
        </w:rPr>
        <w:t>CHAPA PARA PUERTA EXTERIOR</w:t>
      </w:r>
      <w:bookmarkEnd w:id="62"/>
      <w:bookmarkEnd w:id="63"/>
      <w:bookmarkEnd w:id="64"/>
      <w:bookmarkEnd w:id="65"/>
      <w:r w:rsidR="00485935" w:rsidRPr="00A47E49">
        <w:rPr>
          <w:u w:val="none"/>
        </w:rPr>
        <w:t xml:space="preserve"> </w:t>
      </w:r>
    </w:p>
    <w:p w14:paraId="7FE93738" w14:textId="77777777" w:rsidR="00485935" w:rsidRPr="00A43CB7" w:rsidRDefault="00485935" w:rsidP="00485935">
      <w:pPr>
        <w:jc w:val="both"/>
        <w:rPr>
          <w:rFonts w:ascii="Arial" w:hAnsi="Arial" w:cs="Arial"/>
          <w:b/>
          <w:sz w:val="20"/>
          <w:szCs w:val="20"/>
        </w:rPr>
      </w:pPr>
      <w:r w:rsidRPr="00A43CB7">
        <w:rPr>
          <w:rFonts w:ascii="Arial" w:hAnsi="Arial" w:cs="Arial"/>
          <w:b/>
          <w:sz w:val="20"/>
          <w:szCs w:val="20"/>
        </w:rPr>
        <w:t xml:space="preserve">UNIDAD: </w:t>
      </w:r>
      <w:r>
        <w:rPr>
          <w:rFonts w:ascii="Arial" w:hAnsi="Arial" w:cs="Arial"/>
          <w:b/>
          <w:sz w:val="20"/>
          <w:szCs w:val="20"/>
        </w:rPr>
        <w:t>PZA</w:t>
      </w:r>
    </w:p>
    <w:p w14:paraId="30F85116" w14:textId="77777777" w:rsidR="00485935" w:rsidRPr="004C4BD2" w:rsidRDefault="00485935" w:rsidP="00485935">
      <w:pPr>
        <w:pStyle w:val="Prrafodelista"/>
        <w:numPr>
          <w:ilvl w:val="0"/>
          <w:numId w:val="67"/>
        </w:numPr>
        <w:spacing w:after="160" w:line="259" w:lineRule="auto"/>
        <w:ind w:left="284" w:hanging="284"/>
        <w:contextualSpacing/>
        <w:jc w:val="both"/>
        <w:rPr>
          <w:rFonts w:ascii="Arial" w:hAnsi="Arial" w:cs="Arial"/>
          <w:b/>
          <w:sz w:val="20"/>
        </w:rPr>
      </w:pPr>
      <w:r w:rsidRPr="004C4BD2">
        <w:rPr>
          <w:rFonts w:ascii="Arial" w:hAnsi="Arial" w:cs="Arial"/>
          <w:b/>
          <w:sz w:val="20"/>
        </w:rPr>
        <w:t>DESCRIPCIÓN</w:t>
      </w:r>
    </w:p>
    <w:p w14:paraId="414B88A4" w14:textId="77777777" w:rsidR="00485935" w:rsidRPr="00DC1F2C" w:rsidRDefault="00485935" w:rsidP="00485935">
      <w:pPr>
        <w:jc w:val="both"/>
        <w:rPr>
          <w:rFonts w:ascii="Arial" w:hAnsi="Arial" w:cs="Arial"/>
          <w:sz w:val="20"/>
          <w:szCs w:val="20"/>
        </w:rPr>
      </w:pPr>
      <w:r>
        <w:rPr>
          <w:rFonts w:ascii="Arial" w:hAnsi="Arial" w:cs="Arial"/>
          <w:sz w:val="20"/>
          <w:szCs w:val="20"/>
        </w:rPr>
        <w:t>Este</w:t>
      </w:r>
      <w:r w:rsidRPr="00DC1F2C">
        <w:rPr>
          <w:rFonts w:ascii="Arial" w:hAnsi="Arial" w:cs="Arial"/>
          <w:sz w:val="20"/>
          <w:szCs w:val="20"/>
        </w:rPr>
        <w:t xml:space="preserve"> ítem comprende </w:t>
      </w:r>
      <w:r>
        <w:rPr>
          <w:rFonts w:ascii="Arial" w:hAnsi="Arial" w:cs="Arial"/>
          <w:sz w:val="20"/>
          <w:szCs w:val="20"/>
        </w:rPr>
        <w:t>el retiro, provisión e instalación de chapas de golpe vertical doble para puertas exteriores.</w:t>
      </w:r>
    </w:p>
    <w:p w14:paraId="09C5D8A5" w14:textId="77777777" w:rsidR="00485935" w:rsidRPr="00A43CB7" w:rsidRDefault="00485935" w:rsidP="00485935">
      <w:pPr>
        <w:jc w:val="both"/>
        <w:rPr>
          <w:rFonts w:ascii="Arial" w:hAnsi="Arial" w:cs="Arial"/>
          <w:b/>
          <w:sz w:val="20"/>
          <w:szCs w:val="20"/>
        </w:rPr>
      </w:pPr>
    </w:p>
    <w:p w14:paraId="0614D5FC" w14:textId="77777777" w:rsidR="00485935" w:rsidRDefault="00485935" w:rsidP="00485935">
      <w:pPr>
        <w:pStyle w:val="Prrafodelista"/>
        <w:numPr>
          <w:ilvl w:val="0"/>
          <w:numId w:val="67"/>
        </w:numPr>
        <w:spacing w:after="160" w:line="259" w:lineRule="auto"/>
        <w:ind w:left="284" w:hanging="284"/>
        <w:contextualSpacing/>
        <w:jc w:val="both"/>
        <w:rPr>
          <w:rFonts w:ascii="Arial" w:hAnsi="Arial" w:cs="Arial"/>
          <w:b/>
          <w:sz w:val="20"/>
        </w:rPr>
      </w:pPr>
      <w:r w:rsidRPr="00A43CB7">
        <w:rPr>
          <w:rFonts w:ascii="Arial" w:hAnsi="Arial" w:cs="Arial"/>
          <w:b/>
          <w:sz w:val="20"/>
        </w:rPr>
        <w:t>MATERIALES, HERRAMIENTAS Y EQUIPOS</w:t>
      </w:r>
    </w:p>
    <w:p w14:paraId="6861E62F" w14:textId="77777777" w:rsidR="00485935" w:rsidRPr="00A43CB7" w:rsidRDefault="00485935" w:rsidP="00485935">
      <w:pPr>
        <w:pStyle w:val="Prrafodelista"/>
        <w:ind w:left="284"/>
        <w:jc w:val="both"/>
        <w:rPr>
          <w:rFonts w:ascii="Arial" w:hAnsi="Arial" w:cs="Arial"/>
          <w:b/>
          <w:sz w:val="20"/>
        </w:rPr>
      </w:pPr>
    </w:p>
    <w:p w14:paraId="0EC8776A" w14:textId="77777777" w:rsidR="00485935" w:rsidRDefault="00485935" w:rsidP="00485935">
      <w:pPr>
        <w:pStyle w:val="Prrafodelista"/>
        <w:numPr>
          <w:ilvl w:val="0"/>
          <w:numId w:val="68"/>
        </w:numPr>
        <w:contextualSpacing/>
        <w:jc w:val="both"/>
        <w:rPr>
          <w:rFonts w:ascii="Arial" w:hAnsi="Arial" w:cs="Arial"/>
          <w:sz w:val="20"/>
        </w:rPr>
      </w:pPr>
      <w:r w:rsidRPr="00C55EAD">
        <w:rPr>
          <w:rFonts w:ascii="Arial" w:hAnsi="Arial" w:cs="Arial"/>
          <w:sz w:val="20"/>
        </w:rPr>
        <w:t xml:space="preserve">CHAPA DE </w:t>
      </w:r>
      <w:r>
        <w:rPr>
          <w:rFonts w:ascii="Arial" w:hAnsi="Arial" w:cs="Arial"/>
          <w:sz w:val="20"/>
        </w:rPr>
        <w:t xml:space="preserve">DOBLE </w:t>
      </w:r>
      <w:r w:rsidRPr="00C55EAD">
        <w:rPr>
          <w:rFonts w:ascii="Arial" w:hAnsi="Arial" w:cs="Arial"/>
          <w:sz w:val="20"/>
        </w:rPr>
        <w:t>GOLPE VERTICAL</w:t>
      </w:r>
    </w:p>
    <w:p w14:paraId="3B99C4EC" w14:textId="77777777" w:rsidR="00485935" w:rsidRPr="00C55EAD" w:rsidRDefault="00485935" w:rsidP="00485935">
      <w:pPr>
        <w:pStyle w:val="Prrafodelista"/>
        <w:numPr>
          <w:ilvl w:val="0"/>
          <w:numId w:val="68"/>
        </w:numPr>
        <w:contextualSpacing/>
        <w:jc w:val="both"/>
        <w:rPr>
          <w:rFonts w:ascii="Arial" w:hAnsi="Arial" w:cs="Arial"/>
          <w:sz w:val="20"/>
        </w:rPr>
      </w:pPr>
      <w:r>
        <w:rPr>
          <w:rFonts w:ascii="Arial" w:hAnsi="Arial" w:cs="Arial"/>
          <w:sz w:val="20"/>
        </w:rPr>
        <w:t xml:space="preserve">ELECTRODO </w:t>
      </w:r>
    </w:p>
    <w:p w14:paraId="15245A0B" w14:textId="77777777" w:rsidR="00485935" w:rsidRPr="00DC1F2C" w:rsidRDefault="00485935" w:rsidP="00485935">
      <w:pPr>
        <w:jc w:val="both"/>
        <w:rPr>
          <w:rFonts w:ascii="Arial" w:hAnsi="Arial" w:cs="Arial"/>
          <w:sz w:val="20"/>
          <w:szCs w:val="20"/>
        </w:rPr>
      </w:pPr>
      <w:r w:rsidRPr="00DC1F2C">
        <w:rPr>
          <w:rFonts w:ascii="Arial" w:hAnsi="Arial" w:cs="Arial"/>
          <w:sz w:val="20"/>
          <w:szCs w:val="20"/>
        </w:rPr>
        <w:t xml:space="preserve">El </w:t>
      </w:r>
      <w:r>
        <w:rPr>
          <w:rFonts w:ascii="Arial" w:hAnsi="Arial" w:cs="Arial"/>
          <w:sz w:val="20"/>
          <w:szCs w:val="20"/>
        </w:rPr>
        <w:t>proveedor</w:t>
      </w:r>
      <w:r w:rsidRPr="00DC1F2C">
        <w:rPr>
          <w:rFonts w:ascii="Arial" w:hAnsi="Arial" w:cs="Arial"/>
          <w:sz w:val="20"/>
          <w:szCs w:val="20"/>
        </w:rPr>
        <w:t xml:space="preserve"> debe proveer chapas de alta calidad para puertas </w:t>
      </w:r>
      <w:r>
        <w:rPr>
          <w:rFonts w:ascii="Arial" w:hAnsi="Arial" w:cs="Arial"/>
          <w:sz w:val="20"/>
          <w:szCs w:val="20"/>
        </w:rPr>
        <w:t>exteriores</w:t>
      </w:r>
      <w:r w:rsidRPr="00DC1F2C">
        <w:rPr>
          <w:rFonts w:ascii="Arial" w:hAnsi="Arial" w:cs="Arial"/>
          <w:sz w:val="20"/>
          <w:szCs w:val="20"/>
        </w:rPr>
        <w:t xml:space="preserve">, de dos golpes, de cilindro cambiable, de industria reconocida, (marca Yale o su equivalente, no se aceptará Industria China). </w:t>
      </w:r>
    </w:p>
    <w:p w14:paraId="2E9F1656" w14:textId="77777777" w:rsidR="00485935" w:rsidRDefault="00485935" w:rsidP="00485935">
      <w:pPr>
        <w:jc w:val="both"/>
        <w:rPr>
          <w:rFonts w:ascii="Arial" w:hAnsi="Arial" w:cs="Arial"/>
          <w:sz w:val="20"/>
          <w:szCs w:val="20"/>
        </w:rPr>
      </w:pPr>
    </w:p>
    <w:p w14:paraId="00550699" w14:textId="77777777" w:rsidR="008F04B3" w:rsidRPr="00DC1F2C" w:rsidRDefault="008F04B3" w:rsidP="00485935">
      <w:pPr>
        <w:jc w:val="both"/>
        <w:rPr>
          <w:rFonts w:ascii="Arial" w:hAnsi="Arial" w:cs="Arial"/>
          <w:sz w:val="20"/>
          <w:szCs w:val="20"/>
        </w:rPr>
      </w:pPr>
    </w:p>
    <w:p w14:paraId="2828BFE1" w14:textId="77777777" w:rsidR="00485935" w:rsidRPr="00A43CB7" w:rsidRDefault="00485935" w:rsidP="00485935">
      <w:pPr>
        <w:pStyle w:val="Prrafodelista"/>
        <w:numPr>
          <w:ilvl w:val="0"/>
          <w:numId w:val="67"/>
        </w:numPr>
        <w:spacing w:after="160" w:line="259" w:lineRule="auto"/>
        <w:ind w:left="284" w:hanging="284"/>
        <w:contextualSpacing/>
        <w:jc w:val="both"/>
        <w:rPr>
          <w:rFonts w:ascii="Arial" w:hAnsi="Arial" w:cs="Arial"/>
          <w:b/>
          <w:sz w:val="20"/>
        </w:rPr>
      </w:pPr>
      <w:r w:rsidRPr="00A43CB7">
        <w:rPr>
          <w:rFonts w:ascii="Arial" w:hAnsi="Arial" w:cs="Arial"/>
          <w:b/>
          <w:sz w:val="20"/>
        </w:rPr>
        <w:t xml:space="preserve">FORMA DE EJECUCIÓN </w:t>
      </w:r>
    </w:p>
    <w:p w14:paraId="3E55DE06" w14:textId="77777777" w:rsidR="00485935" w:rsidRPr="00DC1F2C" w:rsidRDefault="00485935" w:rsidP="00485935">
      <w:pPr>
        <w:jc w:val="both"/>
        <w:rPr>
          <w:rFonts w:ascii="Arial" w:hAnsi="Arial" w:cs="Arial"/>
          <w:sz w:val="20"/>
          <w:szCs w:val="20"/>
        </w:rPr>
      </w:pPr>
      <w:r w:rsidRPr="00DC1F2C">
        <w:rPr>
          <w:rFonts w:ascii="Arial" w:hAnsi="Arial" w:cs="Arial"/>
          <w:sz w:val="20"/>
          <w:szCs w:val="20"/>
        </w:rPr>
        <w:t>Las nuevas chapas debe</w:t>
      </w:r>
      <w:r>
        <w:rPr>
          <w:rFonts w:ascii="Arial" w:hAnsi="Arial" w:cs="Arial"/>
          <w:sz w:val="20"/>
          <w:szCs w:val="20"/>
        </w:rPr>
        <w:t>rán ser instaladas en la ubicación que señale el Supervisor de Obra, de acuerdo a las recomendaciones del fabricante y con personal especialista</w:t>
      </w:r>
      <w:r w:rsidRPr="00DC1F2C">
        <w:rPr>
          <w:rFonts w:ascii="Arial" w:hAnsi="Arial" w:cs="Arial"/>
          <w:sz w:val="20"/>
          <w:szCs w:val="20"/>
        </w:rPr>
        <w:t xml:space="preserve">.                </w:t>
      </w:r>
    </w:p>
    <w:p w14:paraId="7F336A5C" w14:textId="77777777" w:rsidR="00485935" w:rsidRDefault="00485935" w:rsidP="00485935">
      <w:pPr>
        <w:jc w:val="both"/>
        <w:rPr>
          <w:rFonts w:ascii="Arial" w:hAnsi="Arial" w:cs="Arial"/>
          <w:sz w:val="20"/>
          <w:szCs w:val="20"/>
        </w:rPr>
      </w:pPr>
    </w:p>
    <w:p w14:paraId="728457FC" w14:textId="77777777" w:rsidR="00485935" w:rsidRPr="00A43CB7" w:rsidRDefault="00485935" w:rsidP="00485935">
      <w:pPr>
        <w:pStyle w:val="Prrafodelista"/>
        <w:numPr>
          <w:ilvl w:val="0"/>
          <w:numId w:val="67"/>
        </w:numPr>
        <w:spacing w:after="160" w:line="259" w:lineRule="auto"/>
        <w:ind w:left="284" w:hanging="284"/>
        <w:contextualSpacing/>
        <w:jc w:val="both"/>
        <w:rPr>
          <w:rFonts w:ascii="Arial" w:hAnsi="Arial" w:cs="Arial"/>
          <w:b/>
          <w:sz w:val="20"/>
        </w:rPr>
      </w:pPr>
      <w:r w:rsidRPr="00A43CB7">
        <w:rPr>
          <w:rFonts w:ascii="Arial" w:hAnsi="Arial" w:cs="Arial"/>
          <w:b/>
          <w:sz w:val="20"/>
        </w:rPr>
        <w:t>MEDICIÓN</w:t>
      </w:r>
    </w:p>
    <w:p w14:paraId="5A305575" w14:textId="77777777" w:rsidR="00485935" w:rsidRPr="00A43CB7" w:rsidRDefault="00485935" w:rsidP="00485935">
      <w:pPr>
        <w:jc w:val="both"/>
        <w:rPr>
          <w:rFonts w:ascii="Arial" w:hAnsi="Arial" w:cs="Arial"/>
          <w:sz w:val="20"/>
          <w:szCs w:val="20"/>
        </w:rPr>
      </w:pPr>
      <w:r w:rsidRPr="00A43CB7">
        <w:rPr>
          <w:rFonts w:ascii="Arial" w:hAnsi="Arial" w:cs="Arial"/>
          <w:sz w:val="20"/>
          <w:szCs w:val="20"/>
        </w:rPr>
        <w:t xml:space="preserve">La medición se realizara </w:t>
      </w:r>
      <w:r>
        <w:rPr>
          <w:rFonts w:ascii="Arial" w:hAnsi="Arial" w:cs="Arial"/>
          <w:sz w:val="20"/>
          <w:szCs w:val="20"/>
        </w:rPr>
        <w:t>por pieza correctamente instalada</w:t>
      </w:r>
      <w:r w:rsidRPr="00A43CB7">
        <w:rPr>
          <w:rFonts w:ascii="Arial" w:hAnsi="Arial" w:cs="Arial"/>
          <w:sz w:val="20"/>
          <w:szCs w:val="20"/>
        </w:rPr>
        <w:t>.</w:t>
      </w:r>
    </w:p>
    <w:p w14:paraId="0B4B4D89" w14:textId="77777777" w:rsidR="00485935" w:rsidRDefault="00485935" w:rsidP="00485935">
      <w:pPr>
        <w:pStyle w:val="Prrafodelista"/>
        <w:numPr>
          <w:ilvl w:val="0"/>
          <w:numId w:val="67"/>
        </w:numPr>
        <w:spacing w:after="160" w:line="259" w:lineRule="auto"/>
        <w:ind w:left="284" w:hanging="284"/>
        <w:contextualSpacing/>
        <w:jc w:val="both"/>
        <w:rPr>
          <w:rFonts w:ascii="Arial" w:hAnsi="Arial" w:cs="Arial"/>
          <w:b/>
          <w:sz w:val="20"/>
        </w:rPr>
      </w:pPr>
      <w:r w:rsidRPr="00A43CB7">
        <w:rPr>
          <w:rFonts w:ascii="Arial" w:hAnsi="Arial" w:cs="Arial"/>
          <w:b/>
          <w:sz w:val="20"/>
        </w:rPr>
        <w:t>FORMA DE PAGO</w:t>
      </w:r>
    </w:p>
    <w:p w14:paraId="54517977" w14:textId="6C3C5528" w:rsidR="009B3A0E" w:rsidRDefault="00485935" w:rsidP="009B3A0E">
      <w:pPr>
        <w:jc w:val="both"/>
        <w:rPr>
          <w:rFonts w:ascii="Arial" w:hAnsi="Arial" w:cs="Arial"/>
          <w:b/>
          <w:sz w:val="20"/>
          <w:szCs w:val="20"/>
        </w:rPr>
      </w:pPr>
      <w:r>
        <w:rPr>
          <w:rFonts w:ascii="Arial" w:hAnsi="Arial" w:cs="Arial"/>
          <w:sz w:val="20"/>
          <w:szCs w:val="20"/>
        </w:rPr>
        <w:t>El pago por el trabajo se realizara de acuerdo con la</w:t>
      </w:r>
      <w:r w:rsidRPr="00DC1F2C">
        <w:rPr>
          <w:rFonts w:ascii="Arial" w:hAnsi="Arial" w:cs="Arial"/>
          <w:sz w:val="20"/>
          <w:szCs w:val="20"/>
        </w:rPr>
        <w:t xml:space="preserve"> </w:t>
      </w:r>
      <w:r>
        <w:rPr>
          <w:rFonts w:ascii="Arial" w:hAnsi="Arial" w:cs="Arial"/>
          <w:sz w:val="20"/>
          <w:szCs w:val="20"/>
        </w:rPr>
        <w:t>presente especificación técnica</w:t>
      </w:r>
      <w:r w:rsidRPr="00DC1F2C">
        <w:rPr>
          <w:rFonts w:ascii="Arial" w:hAnsi="Arial" w:cs="Arial"/>
          <w:sz w:val="20"/>
          <w:szCs w:val="20"/>
        </w:rPr>
        <w:t xml:space="preserve"> </w:t>
      </w:r>
      <w:r>
        <w:rPr>
          <w:rFonts w:ascii="Arial" w:hAnsi="Arial" w:cs="Arial"/>
          <w:sz w:val="20"/>
          <w:szCs w:val="20"/>
        </w:rPr>
        <w:t xml:space="preserve">y el </w:t>
      </w:r>
      <w:r w:rsidRPr="00DC1F2C">
        <w:rPr>
          <w:rFonts w:ascii="Arial" w:hAnsi="Arial" w:cs="Arial"/>
          <w:sz w:val="20"/>
          <w:szCs w:val="20"/>
        </w:rPr>
        <w:t>precio uni</w:t>
      </w:r>
      <w:r>
        <w:rPr>
          <w:rFonts w:ascii="Arial" w:hAnsi="Arial" w:cs="Arial"/>
          <w:sz w:val="20"/>
          <w:szCs w:val="20"/>
        </w:rPr>
        <w:t>tario de la propuesta aceptada</w:t>
      </w:r>
      <w:r w:rsidRPr="00DC1F2C">
        <w:rPr>
          <w:rFonts w:ascii="Arial" w:hAnsi="Arial" w:cs="Arial"/>
          <w:sz w:val="20"/>
          <w:szCs w:val="20"/>
        </w:rPr>
        <w:t xml:space="preserve">, dicho precio incluye materiales, mano de obra, herramientas y equipo y otros gastos que sean necesarios para </w:t>
      </w:r>
      <w:r>
        <w:rPr>
          <w:rFonts w:ascii="Arial" w:hAnsi="Arial" w:cs="Arial"/>
          <w:sz w:val="20"/>
          <w:szCs w:val="20"/>
        </w:rPr>
        <w:t>la adecuada y correcta ejecución</w:t>
      </w:r>
      <w:r>
        <w:rPr>
          <w:rFonts w:ascii="Arial" w:hAnsi="Arial" w:cs="Arial"/>
          <w:b/>
          <w:sz w:val="20"/>
          <w:szCs w:val="20"/>
        </w:rPr>
        <w:t xml:space="preserve"> </w:t>
      </w:r>
    </w:p>
    <w:p w14:paraId="6BF343E4" w14:textId="77777777" w:rsidR="000E10EB" w:rsidRDefault="000E10EB" w:rsidP="009B3A0E">
      <w:pPr>
        <w:jc w:val="both"/>
        <w:rPr>
          <w:rFonts w:ascii="Arial" w:hAnsi="Arial" w:cs="Arial"/>
          <w:b/>
          <w:sz w:val="20"/>
          <w:szCs w:val="20"/>
        </w:rPr>
      </w:pPr>
    </w:p>
    <w:p w14:paraId="39FB1823" w14:textId="77777777" w:rsidR="000E10EB" w:rsidRDefault="000E10EB">
      <w:pPr>
        <w:rPr>
          <w:rFonts w:cs="Arial"/>
          <w:b/>
          <w:sz w:val="18"/>
          <w:szCs w:val="18"/>
          <w:lang w:val="pt-BR"/>
        </w:rPr>
      </w:pPr>
      <w:r>
        <w:rPr>
          <w:rFonts w:cs="Arial"/>
          <w:b/>
          <w:sz w:val="18"/>
          <w:szCs w:val="18"/>
          <w:lang w:val="pt-BR"/>
        </w:rPr>
        <w:br w:type="page"/>
      </w:r>
    </w:p>
    <w:p w14:paraId="1269B24A" w14:textId="52163BA5"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2CC6C505" w:rsidR="006A6FC8" w:rsidRPr="00E94DBA" w:rsidRDefault="002B76FC" w:rsidP="006A1A6B">
            <w:pPr>
              <w:jc w:val="center"/>
              <w:rPr>
                <w:rFonts w:ascii="Arial" w:hAnsi="Arial" w:cs="Arial"/>
                <w:b/>
                <w:bCs/>
                <w:lang w:val="es-BO"/>
              </w:rPr>
            </w:pPr>
            <w:r w:rsidRPr="00B522EC">
              <w:rPr>
                <w:rFonts w:ascii="Arial" w:hAnsi="Arial" w:cs="Arial"/>
                <w:b/>
                <w:lang w:val="es-BO"/>
              </w:rPr>
              <w:t xml:space="preserve">OBRA DE MANTENIMIENTO </w:t>
            </w:r>
            <w:r>
              <w:rPr>
                <w:rFonts w:ascii="Arial" w:hAnsi="Arial" w:cs="Arial"/>
                <w:b/>
                <w:lang w:val="es-BO"/>
              </w:rPr>
              <w:t>DEL INMUEBLE CHIQUICOLLO (COCHABAMBA) DEL BCB</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F41566" w:rsidRDefault="002630A2" w:rsidP="00646634">
      <w:pPr>
        <w:pStyle w:val="Prrafodelista"/>
        <w:widowControl w:val="0"/>
        <w:numPr>
          <w:ilvl w:val="0"/>
          <w:numId w:val="41"/>
        </w:numPr>
        <w:ind w:left="1260" w:right="113" w:hanging="378"/>
        <w:jc w:val="both"/>
        <w:rPr>
          <w:rFonts w:ascii="Arial" w:hAnsi="Arial" w:cs="Arial"/>
          <w:szCs w:val="18"/>
        </w:rPr>
      </w:pPr>
      <w:r w:rsidRPr="00F41566">
        <w:rPr>
          <w:rFonts w:ascii="Arial" w:hAnsi="Arial" w:cs="Arial"/>
          <w:snapToGrid w:val="0"/>
          <w:spacing w:val="-3"/>
          <w:szCs w:val="18"/>
          <w:lang w:val="es-ES_tradnl"/>
        </w:rPr>
        <w:t>Respaldos de la información declarada en el Formulario C-1a: Experiencia General y Específica del proponente.</w:t>
      </w:r>
    </w:p>
    <w:p w14:paraId="6DB35D39" w14:textId="17E2C78A" w:rsidR="002630A2" w:rsidRPr="00F41566" w:rsidRDefault="002630A2" w:rsidP="00646634">
      <w:pPr>
        <w:pStyle w:val="Prrafodelista"/>
        <w:widowControl w:val="0"/>
        <w:numPr>
          <w:ilvl w:val="0"/>
          <w:numId w:val="41"/>
        </w:numPr>
        <w:ind w:left="1260" w:right="113" w:hanging="378"/>
        <w:jc w:val="both"/>
        <w:rPr>
          <w:rFonts w:ascii="Arial" w:hAnsi="Arial" w:cs="Arial"/>
          <w:snapToGrid w:val="0"/>
          <w:spacing w:val="-3"/>
          <w:szCs w:val="18"/>
          <w:lang w:val="es-ES_tradnl"/>
        </w:rPr>
      </w:pPr>
      <w:r w:rsidRPr="00F41566">
        <w:rPr>
          <w:rFonts w:ascii="Arial" w:hAnsi="Arial" w:cs="Arial"/>
          <w:snapToGrid w:val="0"/>
          <w:spacing w:val="-3"/>
          <w:szCs w:val="18"/>
          <w:lang w:val="es-ES_tradnl"/>
        </w:rPr>
        <w:t>Respaldos de la información declarada en el Formulari</w:t>
      </w:r>
      <w:r w:rsidR="007C7479" w:rsidRPr="00F41566">
        <w:rPr>
          <w:rFonts w:ascii="Arial" w:hAnsi="Arial" w:cs="Arial"/>
          <w:snapToGrid w:val="0"/>
          <w:spacing w:val="-3"/>
          <w:szCs w:val="18"/>
          <w:lang w:val="es-ES_tradnl"/>
        </w:rPr>
        <w:t>o C-1b: Formación y</w:t>
      </w:r>
      <w:r w:rsidRPr="00F41566">
        <w:rPr>
          <w:rFonts w:ascii="Arial" w:hAnsi="Arial" w:cs="Arial"/>
          <w:snapToGrid w:val="0"/>
          <w:spacing w:val="-3"/>
          <w:szCs w:val="18"/>
          <w:lang w:val="es-ES_tradnl"/>
        </w:rPr>
        <w:t xml:space="preserve"> experiencia del </w:t>
      </w:r>
      <w:r w:rsidR="00856D1F" w:rsidRPr="00F41566">
        <w:rPr>
          <w:rFonts w:ascii="Arial" w:hAnsi="Arial" w:cs="Arial"/>
          <w:snapToGrid w:val="0"/>
          <w:spacing w:val="-3"/>
          <w:szCs w:val="18"/>
          <w:lang w:val="es-ES_tradnl"/>
        </w:rPr>
        <w:t>Residente de Obra</w:t>
      </w:r>
      <w:r w:rsidRPr="00F41566">
        <w:rPr>
          <w:rFonts w:ascii="Arial" w:hAnsi="Arial" w:cs="Arial"/>
          <w:snapToGrid w:val="0"/>
          <w:spacing w:val="-3"/>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66" w:name="_Toc351633178"/>
      <w:bookmarkStart w:id="67" w:name="_Toc355362140"/>
      <w:bookmarkStart w:id="68"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Default="004645FC" w:rsidP="004645FC">
      <w:pPr>
        <w:rPr>
          <w:b/>
          <w:lang w:val="es-BO"/>
        </w:rPr>
      </w:pPr>
    </w:p>
    <w:p w14:paraId="7EC9AA8D" w14:textId="77777777" w:rsidR="00214D61" w:rsidRPr="00205281" w:rsidRDefault="00214D61"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66"/>
      <w:bookmarkEnd w:id="67"/>
      <w:bookmarkEnd w:id="68"/>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69" w:name="_Toc351633179"/>
      <w:bookmarkStart w:id="70" w:name="_Toc355362141"/>
      <w:bookmarkStart w:id="71"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69"/>
      <w:bookmarkEnd w:id="70"/>
      <w:bookmarkEnd w:id="71"/>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6F44FC" w:rsidRPr="00416DC9"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0B3FFF" w:rsidRPr="00416DC9" w14:paraId="52E63355"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6DA02C12"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1</w:t>
            </w:r>
          </w:p>
        </w:tc>
        <w:tc>
          <w:tcPr>
            <w:tcW w:w="3577" w:type="dxa"/>
            <w:shd w:val="clear" w:color="auto" w:fill="auto"/>
            <w:noWrap/>
            <w:vAlign w:val="center"/>
          </w:tcPr>
          <w:p w14:paraId="30CFCAD0" w14:textId="34C7A8E6" w:rsidR="000B3FFF" w:rsidRPr="00416DC9" w:rsidRDefault="000B3FFF" w:rsidP="000B3FFF">
            <w:pPr>
              <w:jc w:val="both"/>
              <w:rPr>
                <w:rFonts w:ascii="Arial" w:hAnsi="Arial" w:cs="Arial"/>
                <w:color w:val="000000"/>
                <w:lang w:val="es-BO" w:eastAsia="es-BO"/>
              </w:rPr>
            </w:pPr>
            <w:r w:rsidRPr="002F60C2">
              <w:rPr>
                <w:rFonts w:ascii="Arial" w:hAnsi="Arial" w:cs="Arial"/>
                <w:color w:val="000000"/>
                <w:sz w:val="18"/>
                <w:szCs w:val="18"/>
              </w:rPr>
              <w:t xml:space="preserve">INSTALACIÓN DE FAENAS </w:t>
            </w:r>
          </w:p>
        </w:tc>
        <w:tc>
          <w:tcPr>
            <w:tcW w:w="688" w:type="dxa"/>
            <w:shd w:val="clear" w:color="auto" w:fill="auto"/>
            <w:noWrap/>
            <w:vAlign w:val="center"/>
          </w:tcPr>
          <w:p w14:paraId="2EA4683A" w14:textId="6AA74ADB"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GLB</w:t>
            </w:r>
          </w:p>
        </w:tc>
        <w:tc>
          <w:tcPr>
            <w:tcW w:w="878" w:type="dxa"/>
            <w:shd w:val="clear" w:color="auto" w:fill="auto"/>
            <w:noWrap/>
            <w:vAlign w:val="center"/>
          </w:tcPr>
          <w:p w14:paraId="743F4AAA" w14:textId="2EEFA274"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1,00</w:t>
            </w:r>
          </w:p>
        </w:tc>
        <w:tc>
          <w:tcPr>
            <w:tcW w:w="1053" w:type="dxa"/>
            <w:shd w:val="clear" w:color="auto" w:fill="auto"/>
            <w:noWrap/>
            <w:vAlign w:val="center"/>
          </w:tcPr>
          <w:p w14:paraId="3B20548B" w14:textId="77777777" w:rsidR="000B3FFF" w:rsidRPr="00416DC9" w:rsidRDefault="000B3FFF" w:rsidP="000B3FFF">
            <w:pPr>
              <w:jc w:val="right"/>
              <w:rPr>
                <w:rFonts w:ascii="Arial" w:hAnsi="Arial" w:cs="Arial"/>
                <w:color w:val="000000"/>
                <w:lang w:val="es-BO" w:eastAsia="es-BO"/>
              </w:rPr>
            </w:pPr>
          </w:p>
        </w:tc>
        <w:tc>
          <w:tcPr>
            <w:tcW w:w="1378" w:type="dxa"/>
            <w:shd w:val="clear" w:color="auto" w:fill="auto"/>
            <w:noWrap/>
            <w:vAlign w:val="center"/>
          </w:tcPr>
          <w:p w14:paraId="62582AD7" w14:textId="77777777" w:rsidR="000B3FFF" w:rsidRPr="00416DC9" w:rsidRDefault="000B3FFF" w:rsidP="000B3FFF">
            <w:pPr>
              <w:jc w:val="right"/>
              <w:rPr>
                <w:rFonts w:ascii="Arial" w:hAnsi="Arial" w:cs="Arial"/>
                <w:color w:val="000000"/>
                <w:lang w:val="es-BO" w:eastAsia="es-BO"/>
              </w:rPr>
            </w:pPr>
          </w:p>
        </w:tc>
        <w:tc>
          <w:tcPr>
            <w:tcW w:w="1005" w:type="dxa"/>
            <w:shd w:val="clear" w:color="auto" w:fill="auto"/>
            <w:noWrap/>
            <w:vAlign w:val="bottom"/>
            <w:hideMark/>
          </w:tcPr>
          <w:p w14:paraId="6B706BD8" w14:textId="77777777" w:rsidR="000B3FFF" w:rsidRPr="00416DC9" w:rsidRDefault="000B3FFF" w:rsidP="000B3FFF">
            <w:pPr>
              <w:jc w:val="right"/>
              <w:rPr>
                <w:rFonts w:ascii="Arial" w:hAnsi="Arial" w:cs="Arial"/>
                <w:color w:val="000000"/>
                <w:lang w:val="es-BO" w:eastAsia="es-BO"/>
              </w:rPr>
            </w:pPr>
          </w:p>
        </w:tc>
      </w:tr>
      <w:tr w:rsidR="000B3FFF" w:rsidRPr="00416DC9" w14:paraId="42A87A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AE2F73E"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2</w:t>
            </w:r>
          </w:p>
        </w:tc>
        <w:tc>
          <w:tcPr>
            <w:tcW w:w="3577" w:type="dxa"/>
            <w:shd w:val="clear" w:color="auto" w:fill="auto"/>
            <w:noWrap/>
            <w:vAlign w:val="center"/>
          </w:tcPr>
          <w:p w14:paraId="5584BFE1" w14:textId="7033FDB5" w:rsidR="000B3FFF" w:rsidRPr="00416DC9" w:rsidRDefault="000B3FFF" w:rsidP="000B3FFF">
            <w:pPr>
              <w:jc w:val="both"/>
              <w:rPr>
                <w:rFonts w:ascii="Arial" w:hAnsi="Arial" w:cs="Arial"/>
                <w:color w:val="000000"/>
                <w:lang w:val="es-BO" w:eastAsia="es-BO"/>
              </w:rPr>
            </w:pPr>
            <w:r w:rsidRPr="002F60C2">
              <w:rPr>
                <w:rFonts w:ascii="Arial" w:hAnsi="Arial" w:cs="Arial"/>
                <w:color w:val="000000"/>
                <w:sz w:val="18"/>
                <w:szCs w:val="18"/>
              </w:rPr>
              <w:t>RETIRO E INSTALACIÓN DE LUMINARIA LED 150W EXTERNA EN POSTE</w:t>
            </w:r>
          </w:p>
        </w:tc>
        <w:tc>
          <w:tcPr>
            <w:tcW w:w="688" w:type="dxa"/>
            <w:shd w:val="clear" w:color="auto" w:fill="auto"/>
            <w:noWrap/>
            <w:vAlign w:val="center"/>
          </w:tcPr>
          <w:p w14:paraId="60C1FDDE" w14:textId="1598F015"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PZA</w:t>
            </w:r>
          </w:p>
        </w:tc>
        <w:tc>
          <w:tcPr>
            <w:tcW w:w="878" w:type="dxa"/>
            <w:shd w:val="clear" w:color="auto" w:fill="auto"/>
            <w:noWrap/>
            <w:vAlign w:val="center"/>
          </w:tcPr>
          <w:p w14:paraId="0D351368" w14:textId="273F1BB0"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25,00</w:t>
            </w:r>
          </w:p>
        </w:tc>
        <w:tc>
          <w:tcPr>
            <w:tcW w:w="1053" w:type="dxa"/>
            <w:shd w:val="clear" w:color="auto" w:fill="auto"/>
            <w:noWrap/>
            <w:vAlign w:val="center"/>
          </w:tcPr>
          <w:p w14:paraId="48362385" w14:textId="77777777" w:rsidR="000B3FFF" w:rsidRPr="00416DC9" w:rsidRDefault="000B3FFF" w:rsidP="000B3FFF">
            <w:pPr>
              <w:jc w:val="right"/>
              <w:rPr>
                <w:rFonts w:ascii="Arial" w:hAnsi="Arial" w:cs="Arial"/>
                <w:color w:val="000000"/>
                <w:lang w:val="es-BO" w:eastAsia="es-BO"/>
              </w:rPr>
            </w:pPr>
          </w:p>
        </w:tc>
        <w:tc>
          <w:tcPr>
            <w:tcW w:w="1378" w:type="dxa"/>
            <w:shd w:val="clear" w:color="auto" w:fill="auto"/>
            <w:noWrap/>
            <w:vAlign w:val="center"/>
          </w:tcPr>
          <w:p w14:paraId="5FFD7BA2" w14:textId="77777777" w:rsidR="000B3FFF" w:rsidRPr="00416DC9" w:rsidRDefault="000B3FFF" w:rsidP="000B3FFF">
            <w:pPr>
              <w:jc w:val="right"/>
              <w:rPr>
                <w:rFonts w:ascii="Arial" w:hAnsi="Arial" w:cs="Arial"/>
                <w:color w:val="000000"/>
                <w:lang w:val="es-BO" w:eastAsia="es-BO"/>
              </w:rPr>
            </w:pPr>
          </w:p>
        </w:tc>
        <w:tc>
          <w:tcPr>
            <w:tcW w:w="1005" w:type="dxa"/>
            <w:shd w:val="clear" w:color="auto" w:fill="auto"/>
            <w:noWrap/>
            <w:vAlign w:val="bottom"/>
            <w:hideMark/>
          </w:tcPr>
          <w:p w14:paraId="1A7CD949" w14:textId="77777777" w:rsidR="000B3FFF" w:rsidRPr="00416DC9" w:rsidRDefault="000B3FFF" w:rsidP="000B3FFF">
            <w:pPr>
              <w:jc w:val="right"/>
              <w:rPr>
                <w:rFonts w:ascii="Arial" w:hAnsi="Arial" w:cs="Arial"/>
                <w:color w:val="000000"/>
                <w:lang w:val="es-BO" w:eastAsia="es-BO"/>
              </w:rPr>
            </w:pPr>
          </w:p>
        </w:tc>
      </w:tr>
      <w:tr w:rsidR="000B3FFF" w:rsidRPr="00416DC9" w14:paraId="4742EA53"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61D3BEF"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3</w:t>
            </w:r>
          </w:p>
        </w:tc>
        <w:tc>
          <w:tcPr>
            <w:tcW w:w="3577" w:type="dxa"/>
            <w:shd w:val="clear" w:color="auto" w:fill="auto"/>
            <w:noWrap/>
            <w:vAlign w:val="center"/>
          </w:tcPr>
          <w:p w14:paraId="7DEAAC02" w14:textId="5A912D25" w:rsidR="000B3FFF" w:rsidRPr="00416DC9" w:rsidRDefault="000B3FFF" w:rsidP="000B3FFF">
            <w:pPr>
              <w:jc w:val="both"/>
              <w:rPr>
                <w:rFonts w:ascii="Arial" w:hAnsi="Arial" w:cs="Arial"/>
                <w:color w:val="000000"/>
                <w:lang w:val="es-BO" w:eastAsia="es-BO"/>
              </w:rPr>
            </w:pPr>
            <w:r w:rsidRPr="002F60C2">
              <w:rPr>
                <w:rFonts w:ascii="Arial" w:hAnsi="Arial" w:cs="Arial"/>
                <w:color w:val="000000"/>
                <w:sz w:val="18"/>
                <w:szCs w:val="18"/>
              </w:rPr>
              <w:t>CABLE DÚPLEX ALUMINIO (AL) N°8</w:t>
            </w:r>
          </w:p>
        </w:tc>
        <w:tc>
          <w:tcPr>
            <w:tcW w:w="688" w:type="dxa"/>
            <w:shd w:val="clear" w:color="auto" w:fill="auto"/>
            <w:noWrap/>
            <w:vAlign w:val="center"/>
          </w:tcPr>
          <w:p w14:paraId="2ED5C46F" w14:textId="0E7DBEE2"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M</w:t>
            </w:r>
          </w:p>
        </w:tc>
        <w:tc>
          <w:tcPr>
            <w:tcW w:w="878" w:type="dxa"/>
            <w:shd w:val="clear" w:color="auto" w:fill="auto"/>
            <w:noWrap/>
            <w:vAlign w:val="center"/>
          </w:tcPr>
          <w:p w14:paraId="59DDABF7" w14:textId="0910A0CC"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80,00</w:t>
            </w:r>
          </w:p>
        </w:tc>
        <w:tc>
          <w:tcPr>
            <w:tcW w:w="1053" w:type="dxa"/>
            <w:shd w:val="clear" w:color="auto" w:fill="auto"/>
            <w:noWrap/>
            <w:vAlign w:val="center"/>
          </w:tcPr>
          <w:p w14:paraId="281B142C" w14:textId="77777777" w:rsidR="000B3FFF" w:rsidRPr="00416DC9" w:rsidRDefault="000B3FFF" w:rsidP="000B3FFF">
            <w:pPr>
              <w:jc w:val="right"/>
              <w:rPr>
                <w:rFonts w:ascii="Arial" w:hAnsi="Arial" w:cs="Arial"/>
                <w:color w:val="000000"/>
                <w:lang w:val="es-BO" w:eastAsia="es-BO"/>
              </w:rPr>
            </w:pPr>
          </w:p>
        </w:tc>
        <w:tc>
          <w:tcPr>
            <w:tcW w:w="1378" w:type="dxa"/>
            <w:shd w:val="clear" w:color="auto" w:fill="auto"/>
            <w:noWrap/>
            <w:vAlign w:val="center"/>
          </w:tcPr>
          <w:p w14:paraId="31E1B5F9" w14:textId="77777777" w:rsidR="000B3FFF" w:rsidRPr="00416DC9" w:rsidRDefault="000B3FFF" w:rsidP="000B3FFF">
            <w:pPr>
              <w:jc w:val="right"/>
              <w:rPr>
                <w:rFonts w:ascii="Arial" w:hAnsi="Arial" w:cs="Arial"/>
                <w:color w:val="FF0000"/>
                <w:lang w:val="es-BO" w:eastAsia="es-BO"/>
              </w:rPr>
            </w:pPr>
          </w:p>
        </w:tc>
        <w:tc>
          <w:tcPr>
            <w:tcW w:w="1005" w:type="dxa"/>
            <w:shd w:val="clear" w:color="auto" w:fill="auto"/>
            <w:noWrap/>
            <w:vAlign w:val="bottom"/>
            <w:hideMark/>
          </w:tcPr>
          <w:p w14:paraId="3B0EF111" w14:textId="77777777" w:rsidR="000B3FFF" w:rsidRPr="00416DC9" w:rsidRDefault="000B3FFF" w:rsidP="000B3FFF">
            <w:pPr>
              <w:jc w:val="right"/>
              <w:rPr>
                <w:rFonts w:ascii="Arial" w:hAnsi="Arial" w:cs="Arial"/>
                <w:color w:val="FF0000"/>
                <w:lang w:val="es-BO" w:eastAsia="es-BO"/>
              </w:rPr>
            </w:pPr>
          </w:p>
        </w:tc>
      </w:tr>
      <w:tr w:rsidR="000B3FFF" w:rsidRPr="00416DC9" w14:paraId="61298630" w14:textId="77777777" w:rsidTr="00856D1F">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D244120" w14:textId="3A940CFB"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4</w:t>
            </w:r>
          </w:p>
        </w:tc>
        <w:tc>
          <w:tcPr>
            <w:tcW w:w="3577" w:type="dxa"/>
            <w:shd w:val="clear" w:color="auto" w:fill="auto"/>
            <w:noWrap/>
            <w:vAlign w:val="center"/>
          </w:tcPr>
          <w:p w14:paraId="22E353B3" w14:textId="5CC2D4F8" w:rsidR="000B3FFF" w:rsidRPr="00416DC9" w:rsidRDefault="000B3FFF" w:rsidP="000B3FFF">
            <w:pPr>
              <w:jc w:val="both"/>
              <w:rPr>
                <w:rFonts w:ascii="Arial" w:hAnsi="Arial" w:cs="Arial"/>
                <w:color w:val="000000"/>
                <w:lang w:val="es-BO" w:eastAsia="es-BO"/>
              </w:rPr>
            </w:pPr>
            <w:r w:rsidRPr="002F60C2">
              <w:rPr>
                <w:rFonts w:ascii="Arial" w:hAnsi="Arial" w:cs="Arial"/>
                <w:color w:val="000000"/>
                <w:sz w:val="18"/>
                <w:szCs w:val="18"/>
              </w:rPr>
              <w:t xml:space="preserve">MANTENIMIENTO DE TABLERO ELECTRICO </w:t>
            </w:r>
          </w:p>
        </w:tc>
        <w:tc>
          <w:tcPr>
            <w:tcW w:w="688" w:type="dxa"/>
            <w:shd w:val="clear" w:color="auto" w:fill="auto"/>
            <w:noWrap/>
            <w:vAlign w:val="center"/>
          </w:tcPr>
          <w:p w14:paraId="060EC33C" w14:textId="39711B7D"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GLB</w:t>
            </w:r>
          </w:p>
        </w:tc>
        <w:tc>
          <w:tcPr>
            <w:tcW w:w="878" w:type="dxa"/>
            <w:shd w:val="clear" w:color="auto" w:fill="auto"/>
            <w:noWrap/>
            <w:vAlign w:val="center"/>
          </w:tcPr>
          <w:p w14:paraId="7F649A07" w14:textId="43386BBE"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1,00</w:t>
            </w:r>
          </w:p>
        </w:tc>
        <w:tc>
          <w:tcPr>
            <w:tcW w:w="1053" w:type="dxa"/>
            <w:shd w:val="clear" w:color="auto" w:fill="auto"/>
            <w:noWrap/>
            <w:vAlign w:val="center"/>
          </w:tcPr>
          <w:p w14:paraId="5175F873" w14:textId="77777777" w:rsidR="000B3FFF" w:rsidRPr="00416DC9" w:rsidRDefault="000B3FFF" w:rsidP="000B3FFF">
            <w:pPr>
              <w:jc w:val="right"/>
              <w:rPr>
                <w:rFonts w:ascii="Arial" w:hAnsi="Arial" w:cs="Arial"/>
                <w:color w:val="000000"/>
                <w:lang w:val="es-BO" w:eastAsia="es-BO"/>
              </w:rPr>
            </w:pPr>
          </w:p>
        </w:tc>
        <w:tc>
          <w:tcPr>
            <w:tcW w:w="1378" w:type="dxa"/>
            <w:shd w:val="clear" w:color="auto" w:fill="auto"/>
            <w:noWrap/>
            <w:vAlign w:val="center"/>
          </w:tcPr>
          <w:p w14:paraId="35C941FF" w14:textId="77777777" w:rsidR="000B3FFF" w:rsidRPr="00416DC9" w:rsidRDefault="000B3FFF" w:rsidP="000B3FFF">
            <w:pPr>
              <w:jc w:val="right"/>
              <w:rPr>
                <w:rFonts w:ascii="Arial" w:hAnsi="Arial" w:cs="Arial"/>
                <w:color w:val="000000"/>
                <w:lang w:val="es-BO" w:eastAsia="es-BO"/>
              </w:rPr>
            </w:pPr>
          </w:p>
        </w:tc>
        <w:tc>
          <w:tcPr>
            <w:tcW w:w="1005" w:type="dxa"/>
            <w:shd w:val="clear" w:color="auto" w:fill="auto"/>
            <w:noWrap/>
            <w:vAlign w:val="bottom"/>
            <w:hideMark/>
          </w:tcPr>
          <w:p w14:paraId="04F5B4E6" w14:textId="77777777" w:rsidR="000B3FFF" w:rsidRPr="00416DC9" w:rsidRDefault="000B3FFF" w:rsidP="000B3FFF">
            <w:pPr>
              <w:jc w:val="right"/>
              <w:rPr>
                <w:rFonts w:ascii="Arial" w:hAnsi="Arial" w:cs="Arial"/>
                <w:color w:val="000000"/>
                <w:lang w:val="es-BO" w:eastAsia="es-BO"/>
              </w:rPr>
            </w:pPr>
          </w:p>
        </w:tc>
      </w:tr>
      <w:tr w:rsidR="000B3FFF" w:rsidRPr="00416DC9" w14:paraId="141EDC84"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0DC6D7" w14:textId="59EDC408"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5</w:t>
            </w:r>
          </w:p>
        </w:tc>
        <w:tc>
          <w:tcPr>
            <w:tcW w:w="3577" w:type="dxa"/>
            <w:shd w:val="clear" w:color="auto" w:fill="auto"/>
            <w:noWrap/>
            <w:vAlign w:val="center"/>
          </w:tcPr>
          <w:p w14:paraId="5891F30E" w14:textId="11863EE0" w:rsidR="000B3FFF" w:rsidRPr="00416DC9" w:rsidRDefault="000B3FFF" w:rsidP="000B3FFF">
            <w:pPr>
              <w:jc w:val="both"/>
              <w:rPr>
                <w:rFonts w:ascii="Arial" w:hAnsi="Arial" w:cs="Arial"/>
                <w:color w:val="000000"/>
                <w:lang w:val="es-BO" w:eastAsia="es-BO"/>
              </w:rPr>
            </w:pPr>
            <w:r w:rsidRPr="002F60C2">
              <w:rPr>
                <w:rFonts w:ascii="Arial" w:hAnsi="Arial" w:cs="Arial"/>
                <w:color w:val="000000"/>
                <w:sz w:val="18"/>
                <w:szCs w:val="18"/>
              </w:rPr>
              <w:t>PODA DE ÁRBOL, INC. RETIRO MAT. EXCEDENTE</w:t>
            </w:r>
          </w:p>
        </w:tc>
        <w:tc>
          <w:tcPr>
            <w:tcW w:w="688" w:type="dxa"/>
            <w:shd w:val="clear" w:color="auto" w:fill="auto"/>
            <w:noWrap/>
            <w:vAlign w:val="center"/>
          </w:tcPr>
          <w:p w14:paraId="72264ED4" w14:textId="6626D44A"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PZA</w:t>
            </w:r>
          </w:p>
        </w:tc>
        <w:tc>
          <w:tcPr>
            <w:tcW w:w="878" w:type="dxa"/>
            <w:shd w:val="clear" w:color="auto" w:fill="auto"/>
            <w:noWrap/>
            <w:vAlign w:val="center"/>
          </w:tcPr>
          <w:p w14:paraId="42AB06B0" w14:textId="7AAB0E92"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10,00</w:t>
            </w:r>
          </w:p>
        </w:tc>
        <w:tc>
          <w:tcPr>
            <w:tcW w:w="1053" w:type="dxa"/>
            <w:shd w:val="clear" w:color="auto" w:fill="auto"/>
            <w:noWrap/>
            <w:vAlign w:val="center"/>
          </w:tcPr>
          <w:p w14:paraId="362C6887" w14:textId="77777777" w:rsidR="000B3FFF" w:rsidRPr="00416DC9" w:rsidRDefault="000B3FFF" w:rsidP="000B3FFF">
            <w:pPr>
              <w:jc w:val="right"/>
              <w:rPr>
                <w:rFonts w:ascii="Arial" w:hAnsi="Arial" w:cs="Arial"/>
                <w:color w:val="000000"/>
                <w:lang w:val="es-BO" w:eastAsia="es-BO"/>
              </w:rPr>
            </w:pPr>
          </w:p>
        </w:tc>
        <w:tc>
          <w:tcPr>
            <w:tcW w:w="1378" w:type="dxa"/>
            <w:shd w:val="clear" w:color="auto" w:fill="auto"/>
            <w:noWrap/>
            <w:vAlign w:val="center"/>
          </w:tcPr>
          <w:p w14:paraId="60B2CDAB" w14:textId="77777777" w:rsidR="000B3FFF" w:rsidRPr="00416DC9" w:rsidRDefault="000B3FFF" w:rsidP="000B3FFF">
            <w:pPr>
              <w:jc w:val="right"/>
              <w:rPr>
                <w:rFonts w:ascii="Arial" w:hAnsi="Arial" w:cs="Arial"/>
                <w:color w:val="000000"/>
                <w:lang w:val="es-BO" w:eastAsia="es-BO"/>
              </w:rPr>
            </w:pPr>
          </w:p>
        </w:tc>
        <w:tc>
          <w:tcPr>
            <w:tcW w:w="1005" w:type="dxa"/>
            <w:shd w:val="clear" w:color="auto" w:fill="auto"/>
            <w:noWrap/>
            <w:vAlign w:val="bottom"/>
            <w:hideMark/>
          </w:tcPr>
          <w:p w14:paraId="46891607" w14:textId="77777777" w:rsidR="000B3FFF" w:rsidRPr="00416DC9" w:rsidRDefault="000B3FFF" w:rsidP="000B3FFF">
            <w:pPr>
              <w:jc w:val="right"/>
              <w:rPr>
                <w:rFonts w:ascii="Arial" w:hAnsi="Arial" w:cs="Arial"/>
                <w:color w:val="000000"/>
                <w:lang w:val="es-BO" w:eastAsia="es-BO"/>
              </w:rPr>
            </w:pPr>
          </w:p>
        </w:tc>
      </w:tr>
      <w:tr w:rsidR="000B3FFF" w:rsidRPr="00416DC9" w14:paraId="6C2FC39D"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4830FD8D" w14:textId="2295FC9C"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6</w:t>
            </w:r>
          </w:p>
        </w:tc>
        <w:tc>
          <w:tcPr>
            <w:tcW w:w="3577" w:type="dxa"/>
            <w:shd w:val="clear" w:color="auto" w:fill="auto"/>
            <w:noWrap/>
            <w:vAlign w:val="center"/>
          </w:tcPr>
          <w:p w14:paraId="1A7BDF1E" w14:textId="6F089F8C" w:rsidR="000B3FFF" w:rsidRPr="00416DC9" w:rsidRDefault="000B3FFF" w:rsidP="000B3FFF">
            <w:pPr>
              <w:jc w:val="both"/>
              <w:rPr>
                <w:rFonts w:ascii="Arial" w:hAnsi="Arial" w:cs="Arial"/>
                <w:color w:val="000000"/>
                <w:lang w:val="es-BO" w:eastAsia="es-BO"/>
              </w:rPr>
            </w:pPr>
            <w:r w:rsidRPr="002F60C2">
              <w:rPr>
                <w:rFonts w:ascii="Arial" w:hAnsi="Arial" w:cs="Arial"/>
                <w:color w:val="000000"/>
                <w:sz w:val="18"/>
                <w:szCs w:val="18"/>
              </w:rPr>
              <w:t>DESMALEZADO Y DESHIERBADO</w:t>
            </w:r>
          </w:p>
        </w:tc>
        <w:tc>
          <w:tcPr>
            <w:tcW w:w="688" w:type="dxa"/>
            <w:shd w:val="clear" w:color="auto" w:fill="auto"/>
            <w:noWrap/>
            <w:vAlign w:val="center"/>
          </w:tcPr>
          <w:p w14:paraId="1D2B5406" w14:textId="38DDA483"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M2</w:t>
            </w:r>
          </w:p>
        </w:tc>
        <w:tc>
          <w:tcPr>
            <w:tcW w:w="878" w:type="dxa"/>
            <w:shd w:val="clear" w:color="auto" w:fill="auto"/>
            <w:noWrap/>
            <w:vAlign w:val="center"/>
          </w:tcPr>
          <w:p w14:paraId="224320A8" w14:textId="29FD09BC"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5000,00</w:t>
            </w:r>
          </w:p>
        </w:tc>
        <w:tc>
          <w:tcPr>
            <w:tcW w:w="1053" w:type="dxa"/>
            <w:shd w:val="clear" w:color="auto" w:fill="auto"/>
            <w:noWrap/>
            <w:vAlign w:val="center"/>
          </w:tcPr>
          <w:p w14:paraId="04488289" w14:textId="77777777" w:rsidR="000B3FFF" w:rsidRPr="00416DC9" w:rsidRDefault="000B3FFF" w:rsidP="000B3FFF">
            <w:pPr>
              <w:jc w:val="right"/>
              <w:rPr>
                <w:rFonts w:ascii="Arial" w:hAnsi="Arial" w:cs="Arial"/>
                <w:color w:val="000000"/>
                <w:lang w:val="es-BO" w:eastAsia="es-BO"/>
              </w:rPr>
            </w:pPr>
          </w:p>
        </w:tc>
        <w:tc>
          <w:tcPr>
            <w:tcW w:w="1378" w:type="dxa"/>
            <w:shd w:val="clear" w:color="auto" w:fill="auto"/>
            <w:noWrap/>
            <w:vAlign w:val="center"/>
          </w:tcPr>
          <w:p w14:paraId="6CC46967" w14:textId="77777777" w:rsidR="000B3FFF" w:rsidRPr="00416DC9" w:rsidRDefault="000B3FFF" w:rsidP="000B3FFF">
            <w:pPr>
              <w:jc w:val="right"/>
              <w:rPr>
                <w:rFonts w:ascii="Arial" w:hAnsi="Arial" w:cs="Arial"/>
                <w:color w:val="000000"/>
                <w:lang w:val="es-BO" w:eastAsia="es-BO"/>
              </w:rPr>
            </w:pPr>
          </w:p>
        </w:tc>
        <w:tc>
          <w:tcPr>
            <w:tcW w:w="1005" w:type="dxa"/>
            <w:shd w:val="clear" w:color="auto" w:fill="auto"/>
            <w:noWrap/>
            <w:vAlign w:val="bottom"/>
          </w:tcPr>
          <w:p w14:paraId="460C97FE" w14:textId="77777777" w:rsidR="000B3FFF" w:rsidRPr="00416DC9" w:rsidRDefault="000B3FFF" w:rsidP="000B3FFF">
            <w:pPr>
              <w:jc w:val="right"/>
              <w:rPr>
                <w:rFonts w:ascii="Arial" w:hAnsi="Arial" w:cs="Arial"/>
                <w:color w:val="000000"/>
                <w:lang w:val="es-BO" w:eastAsia="es-BO"/>
              </w:rPr>
            </w:pPr>
          </w:p>
        </w:tc>
      </w:tr>
      <w:tr w:rsidR="000B3FFF" w:rsidRPr="00416DC9" w14:paraId="160F6CD1"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F703DCA" w14:textId="071C9C75"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7</w:t>
            </w:r>
          </w:p>
        </w:tc>
        <w:tc>
          <w:tcPr>
            <w:tcW w:w="3577" w:type="dxa"/>
            <w:shd w:val="clear" w:color="auto" w:fill="auto"/>
            <w:noWrap/>
            <w:vAlign w:val="center"/>
          </w:tcPr>
          <w:p w14:paraId="0FFF73FC" w14:textId="6FAAEF3F" w:rsidR="000B3FFF" w:rsidRPr="00416DC9" w:rsidRDefault="000B3FFF" w:rsidP="000B3FFF">
            <w:pPr>
              <w:jc w:val="both"/>
              <w:rPr>
                <w:rFonts w:ascii="Arial" w:hAnsi="Arial" w:cs="Arial"/>
                <w:color w:val="000000"/>
                <w:lang w:val="es-BO" w:eastAsia="es-BO"/>
              </w:rPr>
            </w:pPr>
            <w:r w:rsidRPr="002F60C2">
              <w:rPr>
                <w:rFonts w:ascii="Arial" w:hAnsi="Arial" w:cs="Arial"/>
                <w:color w:val="000000"/>
                <w:sz w:val="18"/>
                <w:szCs w:val="18"/>
              </w:rPr>
              <w:t>RETIRO E INSTALACION DE POSTE METALICO</w:t>
            </w:r>
          </w:p>
        </w:tc>
        <w:tc>
          <w:tcPr>
            <w:tcW w:w="688" w:type="dxa"/>
            <w:shd w:val="clear" w:color="auto" w:fill="auto"/>
            <w:noWrap/>
            <w:vAlign w:val="center"/>
          </w:tcPr>
          <w:p w14:paraId="561138ED" w14:textId="0BA92D50"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PZA</w:t>
            </w:r>
          </w:p>
        </w:tc>
        <w:tc>
          <w:tcPr>
            <w:tcW w:w="878" w:type="dxa"/>
            <w:shd w:val="clear" w:color="auto" w:fill="auto"/>
            <w:noWrap/>
            <w:vAlign w:val="center"/>
          </w:tcPr>
          <w:p w14:paraId="6DC1C6A5" w14:textId="743C1F6A"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1,00</w:t>
            </w:r>
          </w:p>
        </w:tc>
        <w:tc>
          <w:tcPr>
            <w:tcW w:w="1053" w:type="dxa"/>
            <w:shd w:val="clear" w:color="auto" w:fill="auto"/>
            <w:noWrap/>
            <w:vAlign w:val="center"/>
          </w:tcPr>
          <w:p w14:paraId="3DEE8D05" w14:textId="77777777" w:rsidR="000B3FFF" w:rsidRPr="00416DC9" w:rsidRDefault="000B3FFF" w:rsidP="000B3FFF">
            <w:pPr>
              <w:jc w:val="right"/>
              <w:rPr>
                <w:rFonts w:ascii="Arial" w:hAnsi="Arial" w:cs="Arial"/>
                <w:color w:val="000000"/>
                <w:lang w:val="es-BO" w:eastAsia="es-BO"/>
              </w:rPr>
            </w:pPr>
          </w:p>
        </w:tc>
        <w:tc>
          <w:tcPr>
            <w:tcW w:w="1378" w:type="dxa"/>
            <w:shd w:val="clear" w:color="auto" w:fill="auto"/>
            <w:noWrap/>
            <w:vAlign w:val="center"/>
          </w:tcPr>
          <w:p w14:paraId="03A4D402" w14:textId="77777777" w:rsidR="000B3FFF" w:rsidRPr="00416DC9" w:rsidRDefault="000B3FFF" w:rsidP="000B3FFF">
            <w:pPr>
              <w:jc w:val="right"/>
              <w:rPr>
                <w:rFonts w:ascii="Arial" w:hAnsi="Arial" w:cs="Arial"/>
                <w:color w:val="000000"/>
                <w:lang w:val="es-BO" w:eastAsia="es-BO"/>
              </w:rPr>
            </w:pPr>
          </w:p>
        </w:tc>
        <w:tc>
          <w:tcPr>
            <w:tcW w:w="1005" w:type="dxa"/>
            <w:shd w:val="clear" w:color="auto" w:fill="auto"/>
            <w:noWrap/>
            <w:vAlign w:val="bottom"/>
          </w:tcPr>
          <w:p w14:paraId="65660660" w14:textId="77777777" w:rsidR="000B3FFF" w:rsidRPr="00416DC9" w:rsidRDefault="000B3FFF" w:rsidP="000B3FFF">
            <w:pPr>
              <w:jc w:val="right"/>
              <w:rPr>
                <w:rFonts w:ascii="Arial" w:hAnsi="Arial" w:cs="Arial"/>
                <w:color w:val="000000"/>
                <w:lang w:val="es-BO" w:eastAsia="es-BO"/>
              </w:rPr>
            </w:pPr>
          </w:p>
        </w:tc>
      </w:tr>
      <w:tr w:rsidR="000B3FFF" w:rsidRPr="00416DC9" w14:paraId="191C3FA3"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8CE3C87" w14:textId="40F375A7"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8</w:t>
            </w:r>
          </w:p>
        </w:tc>
        <w:tc>
          <w:tcPr>
            <w:tcW w:w="3577" w:type="dxa"/>
            <w:shd w:val="clear" w:color="auto" w:fill="auto"/>
            <w:noWrap/>
            <w:vAlign w:val="center"/>
          </w:tcPr>
          <w:p w14:paraId="4AF5067F" w14:textId="56F54F86" w:rsidR="000B3FFF" w:rsidRPr="00416DC9" w:rsidRDefault="000B3FFF" w:rsidP="000B3FFF">
            <w:pPr>
              <w:jc w:val="both"/>
              <w:rPr>
                <w:rFonts w:ascii="Arial" w:hAnsi="Arial" w:cs="Arial"/>
                <w:color w:val="000000"/>
                <w:lang w:val="es-BO" w:eastAsia="es-BO"/>
              </w:rPr>
            </w:pPr>
            <w:r w:rsidRPr="002F60C2">
              <w:rPr>
                <w:rFonts w:ascii="Arial" w:hAnsi="Arial" w:cs="Arial"/>
                <w:color w:val="000000"/>
                <w:sz w:val="18"/>
                <w:szCs w:val="18"/>
              </w:rPr>
              <w:t>FUNDACION DE HORMIGON CICLOPEO</w:t>
            </w:r>
          </w:p>
        </w:tc>
        <w:tc>
          <w:tcPr>
            <w:tcW w:w="688" w:type="dxa"/>
            <w:shd w:val="clear" w:color="auto" w:fill="auto"/>
            <w:noWrap/>
            <w:vAlign w:val="center"/>
          </w:tcPr>
          <w:p w14:paraId="35070EDA" w14:textId="1BF8A8F0"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M3</w:t>
            </w:r>
          </w:p>
        </w:tc>
        <w:tc>
          <w:tcPr>
            <w:tcW w:w="878" w:type="dxa"/>
            <w:shd w:val="clear" w:color="auto" w:fill="auto"/>
            <w:noWrap/>
            <w:vAlign w:val="center"/>
          </w:tcPr>
          <w:p w14:paraId="6AD19D6E" w14:textId="2D75D030"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1,20</w:t>
            </w:r>
          </w:p>
        </w:tc>
        <w:tc>
          <w:tcPr>
            <w:tcW w:w="1053" w:type="dxa"/>
            <w:shd w:val="clear" w:color="auto" w:fill="auto"/>
            <w:noWrap/>
            <w:vAlign w:val="center"/>
          </w:tcPr>
          <w:p w14:paraId="069175CF" w14:textId="77777777" w:rsidR="000B3FFF" w:rsidRPr="00416DC9" w:rsidRDefault="000B3FFF" w:rsidP="000B3FFF">
            <w:pPr>
              <w:jc w:val="right"/>
              <w:rPr>
                <w:rFonts w:ascii="Arial" w:hAnsi="Arial" w:cs="Arial"/>
                <w:color w:val="000000"/>
                <w:lang w:val="es-BO" w:eastAsia="es-BO"/>
              </w:rPr>
            </w:pPr>
          </w:p>
        </w:tc>
        <w:tc>
          <w:tcPr>
            <w:tcW w:w="1378" w:type="dxa"/>
            <w:shd w:val="clear" w:color="auto" w:fill="auto"/>
            <w:noWrap/>
            <w:vAlign w:val="center"/>
          </w:tcPr>
          <w:p w14:paraId="15612898" w14:textId="77777777" w:rsidR="000B3FFF" w:rsidRPr="00416DC9" w:rsidRDefault="000B3FFF" w:rsidP="000B3FFF">
            <w:pPr>
              <w:jc w:val="right"/>
              <w:rPr>
                <w:rFonts w:ascii="Arial" w:hAnsi="Arial" w:cs="Arial"/>
                <w:color w:val="000000"/>
                <w:lang w:val="es-BO" w:eastAsia="es-BO"/>
              </w:rPr>
            </w:pPr>
          </w:p>
        </w:tc>
        <w:tc>
          <w:tcPr>
            <w:tcW w:w="1005" w:type="dxa"/>
            <w:shd w:val="clear" w:color="auto" w:fill="auto"/>
            <w:noWrap/>
            <w:vAlign w:val="bottom"/>
          </w:tcPr>
          <w:p w14:paraId="4B5F1101" w14:textId="77777777" w:rsidR="000B3FFF" w:rsidRPr="00416DC9" w:rsidRDefault="000B3FFF" w:rsidP="000B3FFF">
            <w:pPr>
              <w:jc w:val="right"/>
              <w:rPr>
                <w:rFonts w:ascii="Arial" w:hAnsi="Arial" w:cs="Arial"/>
                <w:color w:val="000000"/>
                <w:lang w:val="es-BO" w:eastAsia="es-BO"/>
              </w:rPr>
            </w:pPr>
          </w:p>
        </w:tc>
      </w:tr>
      <w:tr w:rsidR="000B3FFF" w:rsidRPr="00416DC9" w14:paraId="21EC9131"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BC215BF" w14:textId="542C5B48"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9</w:t>
            </w:r>
          </w:p>
        </w:tc>
        <w:tc>
          <w:tcPr>
            <w:tcW w:w="3577" w:type="dxa"/>
            <w:shd w:val="clear" w:color="auto" w:fill="auto"/>
            <w:noWrap/>
            <w:vAlign w:val="center"/>
          </w:tcPr>
          <w:p w14:paraId="0FC92FCF" w14:textId="44B6C846" w:rsidR="000B3FFF" w:rsidRPr="00416DC9" w:rsidRDefault="000B3FFF" w:rsidP="000B3FFF">
            <w:pPr>
              <w:jc w:val="both"/>
              <w:rPr>
                <w:rFonts w:ascii="Arial" w:hAnsi="Arial" w:cs="Arial"/>
                <w:color w:val="000000"/>
                <w:lang w:val="es-BO" w:eastAsia="es-BO"/>
              </w:rPr>
            </w:pPr>
            <w:r w:rsidRPr="002F60C2">
              <w:rPr>
                <w:rFonts w:ascii="Arial" w:hAnsi="Arial" w:cs="Arial"/>
                <w:color w:val="000000"/>
                <w:sz w:val="18"/>
                <w:szCs w:val="18"/>
              </w:rPr>
              <w:t xml:space="preserve">CHAPA PARA PUERTA EXTERIOR </w:t>
            </w:r>
          </w:p>
        </w:tc>
        <w:tc>
          <w:tcPr>
            <w:tcW w:w="688" w:type="dxa"/>
            <w:shd w:val="clear" w:color="auto" w:fill="auto"/>
            <w:noWrap/>
            <w:vAlign w:val="center"/>
          </w:tcPr>
          <w:p w14:paraId="343BCF93" w14:textId="332E0D95"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PZA</w:t>
            </w:r>
          </w:p>
        </w:tc>
        <w:tc>
          <w:tcPr>
            <w:tcW w:w="878" w:type="dxa"/>
            <w:shd w:val="clear" w:color="auto" w:fill="auto"/>
            <w:noWrap/>
            <w:vAlign w:val="center"/>
          </w:tcPr>
          <w:p w14:paraId="7596F6CB" w14:textId="08CBD30A" w:rsidR="000B3FFF" w:rsidRPr="00416DC9" w:rsidRDefault="000B3FFF" w:rsidP="000B3FFF">
            <w:pPr>
              <w:jc w:val="center"/>
              <w:rPr>
                <w:rFonts w:ascii="Arial" w:hAnsi="Arial" w:cs="Arial"/>
                <w:color w:val="000000"/>
                <w:lang w:val="es-BO" w:eastAsia="es-BO"/>
              </w:rPr>
            </w:pPr>
            <w:r w:rsidRPr="002F60C2">
              <w:rPr>
                <w:rFonts w:ascii="Arial" w:hAnsi="Arial" w:cs="Arial"/>
                <w:color w:val="000000"/>
                <w:sz w:val="18"/>
                <w:szCs w:val="18"/>
              </w:rPr>
              <w:t>1,00</w:t>
            </w:r>
          </w:p>
        </w:tc>
        <w:tc>
          <w:tcPr>
            <w:tcW w:w="1053" w:type="dxa"/>
            <w:shd w:val="clear" w:color="auto" w:fill="auto"/>
            <w:noWrap/>
            <w:vAlign w:val="center"/>
          </w:tcPr>
          <w:p w14:paraId="3B86B305" w14:textId="77777777" w:rsidR="000B3FFF" w:rsidRPr="00416DC9" w:rsidRDefault="000B3FFF" w:rsidP="000B3FFF">
            <w:pPr>
              <w:jc w:val="right"/>
              <w:rPr>
                <w:rFonts w:ascii="Arial" w:hAnsi="Arial" w:cs="Arial"/>
                <w:color w:val="000000"/>
                <w:lang w:val="es-BO" w:eastAsia="es-BO"/>
              </w:rPr>
            </w:pPr>
          </w:p>
        </w:tc>
        <w:tc>
          <w:tcPr>
            <w:tcW w:w="1378" w:type="dxa"/>
            <w:shd w:val="clear" w:color="auto" w:fill="auto"/>
            <w:noWrap/>
            <w:vAlign w:val="center"/>
          </w:tcPr>
          <w:p w14:paraId="398EA899" w14:textId="77777777" w:rsidR="000B3FFF" w:rsidRPr="00416DC9" w:rsidRDefault="000B3FFF" w:rsidP="000B3FFF">
            <w:pPr>
              <w:jc w:val="right"/>
              <w:rPr>
                <w:rFonts w:ascii="Arial" w:hAnsi="Arial" w:cs="Arial"/>
                <w:color w:val="000000"/>
                <w:lang w:val="es-BO" w:eastAsia="es-BO"/>
              </w:rPr>
            </w:pPr>
          </w:p>
        </w:tc>
        <w:tc>
          <w:tcPr>
            <w:tcW w:w="1005" w:type="dxa"/>
            <w:shd w:val="clear" w:color="auto" w:fill="auto"/>
            <w:noWrap/>
            <w:vAlign w:val="bottom"/>
          </w:tcPr>
          <w:p w14:paraId="30E6D0FF" w14:textId="77777777" w:rsidR="000B3FFF" w:rsidRPr="00416DC9" w:rsidRDefault="000B3FFF" w:rsidP="000B3FFF">
            <w:pPr>
              <w:jc w:val="right"/>
              <w:rPr>
                <w:rFonts w:ascii="Arial" w:hAnsi="Arial" w:cs="Arial"/>
                <w:color w:val="000000"/>
                <w:lang w:val="es-BO" w:eastAsia="es-BO"/>
              </w:rPr>
            </w:pPr>
          </w:p>
        </w:tc>
      </w:tr>
      <w:tr w:rsidR="000B3FFF"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0B3FFF" w:rsidRPr="00416DC9" w:rsidRDefault="000B3FFF" w:rsidP="000B3FF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0B3FFF" w:rsidRPr="00416DC9" w:rsidRDefault="000B3FFF" w:rsidP="000B3FFF">
            <w:pPr>
              <w:jc w:val="center"/>
              <w:rPr>
                <w:rFonts w:ascii="Arial" w:hAnsi="Arial" w:cs="Arial"/>
                <w:color w:val="000000"/>
                <w:lang w:val="es-BO" w:eastAsia="es-BO"/>
              </w:rPr>
            </w:pPr>
          </w:p>
        </w:tc>
      </w:tr>
      <w:tr w:rsidR="000B3FFF"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0B3FFF" w:rsidRPr="00416DC9" w:rsidRDefault="000B3FFF" w:rsidP="000B3FF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0B3FFF" w:rsidRPr="00416DC9" w:rsidRDefault="000B3FFF" w:rsidP="000B3FF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25709C8B" w14:textId="77777777" w:rsidR="00764045" w:rsidRPr="007E2B48" w:rsidRDefault="00764045" w:rsidP="00764045">
      <w:pPr>
        <w:widowControl w:val="0"/>
        <w:jc w:val="center"/>
        <w:outlineLvl w:val="0"/>
        <w:rPr>
          <w:rFonts w:cs="Arial"/>
          <w:b/>
          <w:szCs w:val="18"/>
        </w:rPr>
      </w:pPr>
      <w:r w:rsidRPr="007E2B48">
        <w:rPr>
          <w:rFonts w:cs="Arial"/>
          <w:b/>
          <w:szCs w:val="18"/>
        </w:rPr>
        <w:t>ANEXO</w:t>
      </w:r>
      <w:r>
        <w:rPr>
          <w:rFonts w:cs="Arial"/>
          <w:b/>
          <w:szCs w:val="18"/>
        </w:rPr>
        <w:t xml:space="preserve"> AL </w:t>
      </w:r>
      <w:r w:rsidRPr="007E2B48">
        <w:rPr>
          <w:rFonts w:cs="Arial"/>
          <w:b/>
          <w:szCs w:val="18"/>
        </w:rPr>
        <w:t>FORMULARIO B-1</w:t>
      </w:r>
    </w:p>
    <w:p w14:paraId="6C3236F7" w14:textId="77777777" w:rsidR="00764045" w:rsidRPr="002937F2" w:rsidRDefault="00764045" w:rsidP="00764045">
      <w:pPr>
        <w:widowControl w:val="0"/>
        <w:jc w:val="center"/>
        <w:rPr>
          <w:rFonts w:cs="Arial"/>
          <w:b/>
          <w:color w:val="000099"/>
          <w:lang w:val="es-BO"/>
        </w:rPr>
      </w:pPr>
      <w:r w:rsidRPr="002937F2">
        <w:rPr>
          <w:rFonts w:cs="Arial"/>
          <w:b/>
          <w:color w:val="000099"/>
          <w:lang w:val="es-BO"/>
        </w:rPr>
        <w:t>ANÁLISIS DE PRECIOS UNITARIOS</w:t>
      </w:r>
    </w:p>
    <w:p w14:paraId="5D73A3F4" w14:textId="77777777" w:rsidR="00764045" w:rsidRPr="002937F2" w:rsidRDefault="00764045" w:rsidP="00764045">
      <w:pPr>
        <w:widowControl w:val="0"/>
        <w:tabs>
          <w:tab w:val="right" w:pos="6663"/>
        </w:tabs>
        <w:rPr>
          <w:rFonts w:cs="Arial"/>
          <w:b/>
          <w:bCs/>
          <w:color w:val="000099"/>
          <w:sz w:val="8"/>
          <w:u w:val="single"/>
          <w:lang w:val="es-BO"/>
        </w:rPr>
      </w:pP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7"/>
        <w:gridCol w:w="180"/>
        <w:gridCol w:w="180"/>
        <w:gridCol w:w="1576"/>
        <w:gridCol w:w="1843"/>
        <w:gridCol w:w="2268"/>
        <w:gridCol w:w="141"/>
      </w:tblGrid>
      <w:tr w:rsidR="00764045" w:rsidRPr="007131A3" w14:paraId="31F00F51" w14:textId="77777777" w:rsidTr="00764045">
        <w:trPr>
          <w:jc w:val="center"/>
        </w:trPr>
        <w:tc>
          <w:tcPr>
            <w:tcW w:w="9645" w:type="dxa"/>
            <w:gridSpan w:val="7"/>
            <w:tcBorders>
              <w:top w:val="single" w:sz="12" w:space="0" w:color="auto"/>
            </w:tcBorders>
            <w:shd w:val="clear" w:color="auto" w:fill="244061"/>
            <w:vAlign w:val="center"/>
          </w:tcPr>
          <w:p w14:paraId="3865BC28" w14:textId="77777777" w:rsidR="00764045" w:rsidRPr="007131A3" w:rsidRDefault="00764045" w:rsidP="00764045">
            <w:pPr>
              <w:widowControl w:val="0"/>
              <w:rPr>
                <w:rFonts w:ascii="Arial" w:hAnsi="Arial" w:cs="Arial"/>
                <w:b/>
                <w:color w:val="FFFFFF" w:themeColor="background1"/>
                <w:lang w:val="es-BO"/>
              </w:rPr>
            </w:pPr>
            <w:r w:rsidRPr="007131A3">
              <w:rPr>
                <w:rFonts w:ascii="Arial" w:hAnsi="Arial" w:cs="Arial"/>
                <w:b/>
                <w:color w:val="FFFFFF" w:themeColor="background1"/>
                <w:lang w:val="es-BO"/>
              </w:rPr>
              <w:t>DATOS GENERALES</w:t>
            </w:r>
          </w:p>
        </w:tc>
      </w:tr>
      <w:tr w:rsidR="00764045" w:rsidRPr="002937F2" w14:paraId="52B5F43E" w14:textId="77777777" w:rsidTr="00764045">
        <w:trPr>
          <w:jc w:val="center"/>
        </w:trPr>
        <w:tc>
          <w:tcPr>
            <w:tcW w:w="3457" w:type="dxa"/>
            <w:tcBorders>
              <w:top w:val="single" w:sz="4" w:space="0" w:color="auto"/>
              <w:left w:val="single" w:sz="12" w:space="0" w:color="auto"/>
              <w:bottom w:val="nil"/>
              <w:right w:val="nil"/>
            </w:tcBorders>
            <w:shd w:val="clear" w:color="auto" w:fill="auto"/>
            <w:tcMar>
              <w:left w:w="0" w:type="dxa"/>
              <w:right w:w="0" w:type="dxa"/>
            </w:tcMar>
            <w:vAlign w:val="center"/>
          </w:tcPr>
          <w:p w14:paraId="61886686" w14:textId="77777777" w:rsidR="00764045" w:rsidRPr="002937F2" w:rsidRDefault="00764045" w:rsidP="00764045">
            <w:pPr>
              <w:widowControl w:val="0"/>
              <w:rPr>
                <w:rFonts w:ascii="Arial" w:hAnsi="Arial" w:cs="Arial"/>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48D20330" w14:textId="77777777" w:rsidR="00764045" w:rsidRPr="002937F2" w:rsidRDefault="00764045" w:rsidP="00764045">
            <w:pPr>
              <w:widowControl w:val="0"/>
              <w:jc w:val="center"/>
              <w:rPr>
                <w:rFonts w:ascii="Arial" w:hAnsi="Arial" w:cs="Arial"/>
                <w:b/>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3BD1207B" w14:textId="77777777" w:rsidR="00764045" w:rsidRPr="002937F2" w:rsidRDefault="00764045" w:rsidP="00764045">
            <w:pPr>
              <w:widowControl w:val="0"/>
              <w:jc w:val="center"/>
              <w:rPr>
                <w:rFonts w:ascii="Arial" w:hAnsi="Arial" w:cs="Arial"/>
                <w:b/>
                <w:color w:val="000099"/>
                <w:sz w:val="2"/>
                <w:szCs w:val="2"/>
                <w:lang w:val="es-BO"/>
              </w:rPr>
            </w:pPr>
          </w:p>
        </w:tc>
        <w:tc>
          <w:tcPr>
            <w:tcW w:w="5828" w:type="dxa"/>
            <w:gridSpan w:val="4"/>
            <w:tcBorders>
              <w:top w:val="single" w:sz="4" w:space="0" w:color="auto"/>
              <w:left w:val="nil"/>
              <w:bottom w:val="nil"/>
            </w:tcBorders>
            <w:shd w:val="clear" w:color="auto" w:fill="auto"/>
            <w:vAlign w:val="center"/>
          </w:tcPr>
          <w:p w14:paraId="60D7D291" w14:textId="77777777" w:rsidR="00764045" w:rsidRPr="002937F2" w:rsidRDefault="00764045" w:rsidP="00764045">
            <w:pPr>
              <w:widowControl w:val="0"/>
              <w:jc w:val="center"/>
              <w:rPr>
                <w:rFonts w:ascii="Arial" w:hAnsi="Arial" w:cs="Arial"/>
                <w:b/>
                <w:color w:val="000099"/>
                <w:sz w:val="2"/>
                <w:szCs w:val="2"/>
                <w:lang w:val="es-BO"/>
              </w:rPr>
            </w:pPr>
          </w:p>
        </w:tc>
      </w:tr>
      <w:tr w:rsidR="00764045" w:rsidRPr="002937F2" w14:paraId="3C76AFE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967DA1F"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Proyecto</w:t>
            </w:r>
          </w:p>
        </w:tc>
        <w:tc>
          <w:tcPr>
            <w:tcW w:w="180" w:type="dxa"/>
            <w:tcBorders>
              <w:top w:val="nil"/>
              <w:left w:val="nil"/>
              <w:bottom w:val="nil"/>
              <w:right w:val="nil"/>
            </w:tcBorders>
            <w:shd w:val="clear" w:color="auto" w:fill="auto"/>
            <w:vAlign w:val="center"/>
          </w:tcPr>
          <w:p w14:paraId="1027AACF"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CD08EFB" w14:textId="77777777" w:rsidR="00764045" w:rsidRPr="00F8188E" w:rsidRDefault="00764045" w:rsidP="00764045">
            <w:pPr>
              <w:widowControl w:val="0"/>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14:paraId="480A0D79" w14:textId="77777777" w:rsidR="00764045" w:rsidRPr="00F8188E" w:rsidRDefault="00764045" w:rsidP="00764045">
            <w:pPr>
              <w:widowControl w:val="0"/>
              <w:rPr>
                <w:rFonts w:ascii="Arial" w:hAnsi="Arial" w:cs="Arial"/>
                <w:lang w:val="es-BO"/>
              </w:rPr>
            </w:pPr>
          </w:p>
        </w:tc>
        <w:tc>
          <w:tcPr>
            <w:tcW w:w="141" w:type="dxa"/>
            <w:tcBorders>
              <w:top w:val="nil"/>
              <w:left w:val="nil"/>
              <w:bottom w:val="nil"/>
            </w:tcBorders>
            <w:shd w:val="clear" w:color="auto" w:fill="auto"/>
            <w:vAlign w:val="center"/>
          </w:tcPr>
          <w:p w14:paraId="44B3B013" w14:textId="77777777" w:rsidR="00764045" w:rsidRPr="002937F2" w:rsidRDefault="00764045" w:rsidP="00764045">
            <w:pPr>
              <w:widowControl w:val="0"/>
              <w:rPr>
                <w:rFonts w:ascii="Arial" w:hAnsi="Arial" w:cs="Arial"/>
                <w:color w:val="000099"/>
                <w:lang w:val="es-BO"/>
              </w:rPr>
            </w:pPr>
          </w:p>
        </w:tc>
      </w:tr>
      <w:tr w:rsidR="00764045" w:rsidRPr="002937F2" w14:paraId="18262671"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30480DE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74B66CF"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2B3FD01"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DFDAEC2"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279AB6E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A9D7EF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Actividad</w:t>
            </w:r>
          </w:p>
        </w:tc>
        <w:tc>
          <w:tcPr>
            <w:tcW w:w="180" w:type="dxa"/>
            <w:tcBorders>
              <w:top w:val="nil"/>
              <w:left w:val="nil"/>
              <w:bottom w:val="nil"/>
              <w:right w:val="nil"/>
            </w:tcBorders>
            <w:shd w:val="clear" w:color="auto" w:fill="auto"/>
            <w:vAlign w:val="center"/>
          </w:tcPr>
          <w:p w14:paraId="571D83C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5466C5" w14:textId="77777777" w:rsidR="00764045" w:rsidRPr="00F8188E" w:rsidRDefault="00764045" w:rsidP="00764045">
            <w:pPr>
              <w:widowControl w:val="0"/>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14:paraId="1AF75D60" w14:textId="77777777" w:rsidR="00764045" w:rsidRPr="00F8188E" w:rsidRDefault="00764045" w:rsidP="00764045">
            <w:pPr>
              <w:widowControl w:val="0"/>
              <w:rPr>
                <w:rFonts w:ascii="Arial" w:hAnsi="Arial" w:cs="Arial"/>
                <w:lang w:val="es-BO"/>
              </w:rPr>
            </w:pPr>
          </w:p>
        </w:tc>
        <w:tc>
          <w:tcPr>
            <w:tcW w:w="2409" w:type="dxa"/>
            <w:gridSpan w:val="2"/>
            <w:tcBorders>
              <w:top w:val="nil"/>
              <w:left w:val="nil"/>
              <w:bottom w:val="nil"/>
            </w:tcBorders>
            <w:shd w:val="clear" w:color="auto" w:fill="auto"/>
            <w:vAlign w:val="center"/>
          </w:tcPr>
          <w:p w14:paraId="1EC5DC22" w14:textId="77777777" w:rsidR="00764045" w:rsidRPr="002937F2" w:rsidRDefault="00764045" w:rsidP="00764045">
            <w:pPr>
              <w:widowControl w:val="0"/>
              <w:rPr>
                <w:rFonts w:ascii="Arial" w:hAnsi="Arial" w:cs="Arial"/>
                <w:color w:val="000099"/>
                <w:lang w:val="es-BO"/>
              </w:rPr>
            </w:pPr>
          </w:p>
        </w:tc>
      </w:tr>
      <w:tr w:rsidR="00764045" w:rsidRPr="002937F2" w14:paraId="762B1B48"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7568933D"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7E56FA4"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7F8B062"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2A937638"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20EEF5ED"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EC28A4C"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38406A3D"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A387DE7"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0442D54C"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12FD77F0" w14:textId="77777777" w:rsidR="00764045" w:rsidRPr="002937F2" w:rsidRDefault="00764045" w:rsidP="00764045">
            <w:pPr>
              <w:widowControl w:val="0"/>
              <w:rPr>
                <w:rFonts w:ascii="Arial" w:hAnsi="Arial" w:cs="Arial"/>
                <w:color w:val="000099"/>
                <w:lang w:val="es-BO"/>
              </w:rPr>
            </w:pPr>
          </w:p>
        </w:tc>
      </w:tr>
      <w:tr w:rsidR="00764045" w:rsidRPr="002937F2" w14:paraId="6D6A2215"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A5D405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67B23A0"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D1283EC"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A5BC38F"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1C85B34A"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1BAA775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Unidad</w:t>
            </w:r>
          </w:p>
        </w:tc>
        <w:tc>
          <w:tcPr>
            <w:tcW w:w="180" w:type="dxa"/>
            <w:tcBorders>
              <w:top w:val="nil"/>
              <w:left w:val="nil"/>
              <w:bottom w:val="nil"/>
              <w:right w:val="nil"/>
            </w:tcBorders>
            <w:shd w:val="clear" w:color="auto" w:fill="auto"/>
            <w:vAlign w:val="center"/>
          </w:tcPr>
          <w:p w14:paraId="75B20ED0"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AEF2E35"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54CC8FC7"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6B4AE0B" w14:textId="77777777" w:rsidR="00764045" w:rsidRPr="002937F2" w:rsidRDefault="00764045" w:rsidP="00764045">
            <w:pPr>
              <w:widowControl w:val="0"/>
              <w:rPr>
                <w:rFonts w:ascii="Arial" w:hAnsi="Arial" w:cs="Arial"/>
                <w:color w:val="000099"/>
                <w:lang w:val="es-BO"/>
              </w:rPr>
            </w:pPr>
          </w:p>
        </w:tc>
      </w:tr>
      <w:tr w:rsidR="00764045" w:rsidRPr="002937F2" w14:paraId="468D914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03BE8C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55F3F9E"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21851E3"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0A41DE"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0D4E507F"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400C24E5"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Moneda</w:t>
            </w:r>
          </w:p>
        </w:tc>
        <w:tc>
          <w:tcPr>
            <w:tcW w:w="180" w:type="dxa"/>
            <w:tcBorders>
              <w:top w:val="nil"/>
              <w:left w:val="nil"/>
              <w:bottom w:val="nil"/>
              <w:right w:val="nil"/>
            </w:tcBorders>
            <w:shd w:val="clear" w:color="auto" w:fill="auto"/>
            <w:vAlign w:val="center"/>
          </w:tcPr>
          <w:p w14:paraId="2CF02A94"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49E2AE3"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2E00602"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37532F67" w14:textId="77777777" w:rsidR="00764045" w:rsidRPr="002937F2" w:rsidRDefault="00764045" w:rsidP="00764045">
            <w:pPr>
              <w:widowControl w:val="0"/>
              <w:rPr>
                <w:rFonts w:ascii="Arial" w:hAnsi="Arial" w:cs="Arial"/>
                <w:color w:val="000099"/>
                <w:lang w:val="es-BO"/>
              </w:rPr>
            </w:pPr>
          </w:p>
        </w:tc>
      </w:tr>
      <w:tr w:rsidR="00764045" w:rsidRPr="002937F2" w14:paraId="4ACCCDF2" w14:textId="77777777" w:rsidTr="00764045">
        <w:trPr>
          <w:jc w:val="center"/>
        </w:trPr>
        <w:tc>
          <w:tcPr>
            <w:tcW w:w="3457" w:type="dxa"/>
            <w:tcBorders>
              <w:top w:val="nil"/>
              <w:left w:val="single" w:sz="12" w:space="0" w:color="auto"/>
              <w:bottom w:val="single" w:sz="12" w:space="0" w:color="auto"/>
              <w:right w:val="nil"/>
            </w:tcBorders>
            <w:shd w:val="clear" w:color="auto" w:fill="auto"/>
            <w:tcMar>
              <w:left w:w="0" w:type="dxa"/>
              <w:right w:w="0" w:type="dxa"/>
            </w:tcMar>
            <w:vAlign w:val="center"/>
          </w:tcPr>
          <w:p w14:paraId="1072D5F5" w14:textId="77777777" w:rsidR="00764045" w:rsidRPr="002937F2" w:rsidRDefault="00764045" w:rsidP="00764045">
            <w:pPr>
              <w:widowControl w:val="0"/>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2086C5DD" w14:textId="77777777" w:rsidR="00764045" w:rsidRPr="002937F2" w:rsidRDefault="00764045" w:rsidP="00764045">
            <w:pPr>
              <w:widowControl w:val="0"/>
              <w:jc w:val="center"/>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6D61690D" w14:textId="77777777" w:rsidR="00764045" w:rsidRPr="002937F2" w:rsidRDefault="00764045" w:rsidP="00764045">
            <w:pPr>
              <w:widowControl w:val="0"/>
              <w:rPr>
                <w:rFonts w:ascii="Arial" w:hAnsi="Arial" w:cs="Arial"/>
                <w:color w:val="000099"/>
                <w:sz w:val="2"/>
                <w:szCs w:val="2"/>
                <w:lang w:val="es-BO"/>
              </w:rPr>
            </w:pPr>
          </w:p>
        </w:tc>
        <w:tc>
          <w:tcPr>
            <w:tcW w:w="5828" w:type="dxa"/>
            <w:gridSpan w:val="4"/>
            <w:tcBorders>
              <w:top w:val="nil"/>
              <w:left w:val="nil"/>
              <w:bottom w:val="single" w:sz="12" w:space="0" w:color="auto"/>
            </w:tcBorders>
            <w:shd w:val="clear" w:color="auto" w:fill="auto"/>
            <w:vAlign w:val="center"/>
          </w:tcPr>
          <w:p w14:paraId="4D0819A6" w14:textId="77777777" w:rsidR="00764045" w:rsidRPr="002937F2" w:rsidRDefault="00764045" w:rsidP="00764045">
            <w:pPr>
              <w:widowControl w:val="0"/>
              <w:rPr>
                <w:rFonts w:ascii="Arial" w:hAnsi="Arial" w:cs="Arial"/>
                <w:color w:val="000099"/>
                <w:sz w:val="2"/>
                <w:szCs w:val="2"/>
                <w:lang w:val="es-BO"/>
              </w:rPr>
            </w:pPr>
          </w:p>
        </w:tc>
      </w:tr>
    </w:tbl>
    <w:p w14:paraId="2E05922F" w14:textId="77777777" w:rsidR="00764045" w:rsidRPr="002937F2" w:rsidRDefault="00764045" w:rsidP="00764045">
      <w:pPr>
        <w:widowControl w:val="0"/>
        <w:tabs>
          <w:tab w:val="right" w:pos="6663"/>
        </w:tabs>
        <w:ind w:left="851" w:hanging="862"/>
        <w:jc w:val="center"/>
        <w:rPr>
          <w:rFonts w:cs="Arial"/>
          <w:b/>
          <w:bCs/>
          <w:color w:val="000099"/>
          <w:sz w:val="2"/>
          <w:szCs w:val="2"/>
          <w:u w:val="single"/>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10BC2C15"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26C5E3AD" w14:textId="77777777" w:rsidR="00764045" w:rsidRPr="007131A3" w:rsidRDefault="00764045" w:rsidP="00764045">
            <w:pPr>
              <w:widowControl w:val="0"/>
              <w:numPr>
                <w:ilvl w:val="0"/>
                <w:numId w:val="85"/>
              </w:numPr>
              <w:rPr>
                <w:rFonts w:ascii="Arial" w:hAnsi="Arial" w:cs="Arial"/>
                <w:b/>
                <w:color w:val="FFFFFF" w:themeColor="background1"/>
                <w:lang w:val="es-BO"/>
              </w:rPr>
            </w:pPr>
            <w:r w:rsidRPr="007131A3">
              <w:rPr>
                <w:rFonts w:ascii="Arial" w:hAnsi="Arial" w:cs="Arial"/>
                <w:b/>
                <w:color w:val="FFFFFF" w:themeColor="background1"/>
                <w:lang w:val="es-BO"/>
              </w:rPr>
              <w:t>MATERIALES</w:t>
            </w:r>
          </w:p>
        </w:tc>
      </w:tr>
      <w:tr w:rsidR="00764045" w:rsidRPr="00F8188E" w14:paraId="10B7AA37"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DF3D90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2ED8B7C2"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4B0E5063"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F2EC7AB"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40AEE5E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0705AE7A"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09AFC8"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BA98784"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C0902B"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67AAD2"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111508"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960861B" w14:textId="77777777" w:rsidR="00764045" w:rsidRPr="00F8188E" w:rsidRDefault="00764045" w:rsidP="00764045">
            <w:pPr>
              <w:widowControl w:val="0"/>
              <w:jc w:val="center"/>
              <w:rPr>
                <w:rFonts w:ascii="Arial" w:hAnsi="Arial" w:cs="Arial"/>
                <w:lang w:val="es-BO"/>
              </w:rPr>
            </w:pPr>
          </w:p>
        </w:tc>
      </w:tr>
      <w:tr w:rsidR="00764045" w:rsidRPr="00F8188E" w14:paraId="59991901"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032AC2"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48BFCF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736053"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432F59"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7C4DBD"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1BF0E6C" w14:textId="77777777" w:rsidR="00764045" w:rsidRPr="00F8188E" w:rsidRDefault="00764045" w:rsidP="00764045">
            <w:pPr>
              <w:widowControl w:val="0"/>
              <w:jc w:val="center"/>
              <w:rPr>
                <w:rFonts w:ascii="Arial" w:hAnsi="Arial" w:cs="Arial"/>
                <w:lang w:val="es-BO"/>
              </w:rPr>
            </w:pPr>
          </w:p>
        </w:tc>
      </w:tr>
      <w:tr w:rsidR="00764045" w:rsidRPr="00F8188E" w14:paraId="48A3C010"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61180C"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4E478A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F54E8C"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D32D5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C7E822C"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C54B4AB" w14:textId="77777777" w:rsidR="00764045" w:rsidRPr="00F8188E" w:rsidRDefault="00764045" w:rsidP="00764045">
            <w:pPr>
              <w:widowControl w:val="0"/>
              <w:jc w:val="center"/>
              <w:rPr>
                <w:rFonts w:ascii="Arial" w:hAnsi="Arial" w:cs="Arial"/>
                <w:lang w:val="es-BO"/>
              </w:rPr>
            </w:pPr>
          </w:p>
        </w:tc>
      </w:tr>
      <w:tr w:rsidR="00764045" w:rsidRPr="00F8188E" w14:paraId="4471C86B"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D0C0BA4"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622766A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C99C08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7AD24E"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FE2D213"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BA217A3" w14:textId="77777777" w:rsidR="00764045" w:rsidRPr="00F8188E" w:rsidRDefault="00764045" w:rsidP="00764045">
            <w:pPr>
              <w:widowControl w:val="0"/>
              <w:jc w:val="center"/>
              <w:rPr>
                <w:rFonts w:ascii="Arial" w:hAnsi="Arial" w:cs="Arial"/>
                <w:lang w:val="es-BO"/>
              </w:rPr>
            </w:pPr>
          </w:p>
        </w:tc>
      </w:tr>
      <w:tr w:rsidR="00764045" w:rsidRPr="00F8188E" w14:paraId="33712795" w14:textId="77777777" w:rsidTr="00764045">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C22829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14:paraId="32F9C7C2" w14:textId="77777777" w:rsidR="00764045" w:rsidRPr="00F8188E" w:rsidRDefault="00764045" w:rsidP="00764045">
            <w:pPr>
              <w:widowControl w:val="0"/>
              <w:jc w:val="center"/>
              <w:rPr>
                <w:rFonts w:ascii="Arial" w:hAnsi="Arial" w:cs="Arial"/>
                <w:lang w:val="es-BO"/>
              </w:rPr>
            </w:pPr>
          </w:p>
        </w:tc>
      </w:tr>
    </w:tbl>
    <w:p w14:paraId="17084B42"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79C3CD99"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343BEB6F" w14:textId="77777777" w:rsidR="00764045" w:rsidRPr="007131A3" w:rsidRDefault="00764045" w:rsidP="00764045">
            <w:pPr>
              <w:widowControl w:val="0"/>
              <w:numPr>
                <w:ilvl w:val="0"/>
                <w:numId w:val="85"/>
              </w:numPr>
              <w:rPr>
                <w:rFonts w:ascii="Arial" w:hAnsi="Arial" w:cs="Arial"/>
                <w:b/>
                <w:color w:val="FFFFFF" w:themeColor="background1"/>
                <w:lang w:val="es-BO"/>
              </w:rPr>
            </w:pPr>
            <w:r w:rsidRPr="007131A3">
              <w:rPr>
                <w:rFonts w:ascii="Arial" w:hAnsi="Arial" w:cs="Arial"/>
                <w:b/>
                <w:color w:val="FFFFFF" w:themeColor="background1"/>
                <w:lang w:val="es-BO"/>
              </w:rPr>
              <w:t>MANO DE OBRA</w:t>
            </w:r>
          </w:p>
        </w:tc>
      </w:tr>
      <w:tr w:rsidR="00764045" w:rsidRPr="00F8188E" w14:paraId="07CC964D"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7B3635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67F6C4B7"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0E57E98"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F36461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602BB50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1CB18DDF"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AEC9C2"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27F03C0"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BFA24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C19393"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474C24"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640BD79" w14:textId="77777777" w:rsidR="00764045" w:rsidRPr="00F8188E" w:rsidRDefault="00764045" w:rsidP="00764045">
            <w:pPr>
              <w:widowControl w:val="0"/>
              <w:jc w:val="center"/>
              <w:rPr>
                <w:rFonts w:ascii="Arial" w:hAnsi="Arial" w:cs="Arial"/>
                <w:lang w:val="es-BO"/>
              </w:rPr>
            </w:pPr>
          </w:p>
        </w:tc>
      </w:tr>
      <w:tr w:rsidR="00764045" w:rsidRPr="00F8188E" w14:paraId="5FA0F3AB"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9C5F5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402FA8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50F58A"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E87E55"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435C7F"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E4030E7" w14:textId="77777777" w:rsidR="00764045" w:rsidRPr="00F8188E" w:rsidRDefault="00764045" w:rsidP="00764045">
            <w:pPr>
              <w:widowControl w:val="0"/>
              <w:jc w:val="center"/>
              <w:rPr>
                <w:rFonts w:ascii="Arial" w:hAnsi="Arial" w:cs="Arial"/>
                <w:lang w:val="es-BO"/>
              </w:rPr>
            </w:pPr>
          </w:p>
        </w:tc>
      </w:tr>
      <w:tr w:rsidR="00764045" w:rsidRPr="00F8188E" w14:paraId="6B647517"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B0DA9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7BE82CF"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AD22A2"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1655C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E489BB"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84A2C0" w14:textId="77777777" w:rsidR="00764045" w:rsidRPr="00F8188E" w:rsidRDefault="00764045" w:rsidP="00764045">
            <w:pPr>
              <w:widowControl w:val="0"/>
              <w:jc w:val="center"/>
              <w:rPr>
                <w:rFonts w:ascii="Arial" w:hAnsi="Arial" w:cs="Arial"/>
                <w:lang w:val="es-BO"/>
              </w:rPr>
            </w:pPr>
          </w:p>
        </w:tc>
      </w:tr>
      <w:tr w:rsidR="00764045" w:rsidRPr="00F8188E" w14:paraId="0C9A281D"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7ECEF4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lastRenderedPageBreak/>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7A4AE2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3B9871F"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F81AD9E"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CEE5BE5"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F481D54" w14:textId="77777777" w:rsidR="00764045" w:rsidRPr="00F8188E" w:rsidRDefault="00764045" w:rsidP="00764045">
            <w:pPr>
              <w:widowControl w:val="0"/>
              <w:jc w:val="center"/>
              <w:rPr>
                <w:rFonts w:ascii="Arial" w:hAnsi="Arial" w:cs="Arial"/>
                <w:lang w:val="es-BO"/>
              </w:rPr>
            </w:pPr>
          </w:p>
        </w:tc>
      </w:tr>
      <w:tr w:rsidR="00764045" w:rsidRPr="00F8188E" w14:paraId="22491ACC" w14:textId="77777777" w:rsidTr="00764045">
        <w:trPr>
          <w:trHeight w:val="20"/>
          <w:jc w:val="center"/>
        </w:trPr>
        <w:tc>
          <w:tcPr>
            <w:tcW w:w="8490"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101991C"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14:paraId="055B7FF9" w14:textId="77777777" w:rsidR="00764045" w:rsidRPr="00F8188E" w:rsidRDefault="00764045" w:rsidP="00764045">
            <w:pPr>
              <w:widowControl w:val="0"/>
              <w:jc w:val="center"/>
              <w:rPr>
                <w:rFonts w:ascii="Arial" w:hAnsi="Arial" w:cs="Arial"/>
                <w:lang w:val="es-BO"/>
              </w:rPr>
            </w:pPr>
          </w:p>
        </w:tc>
      </w:tr>
      <w:tr w:rsidR="00764045" w:rsidRPr="00F8188E" w14:paraId="184EF70B" w14:textId="77777777" w:rsidTr="00764045">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95C572" w14:textId="77777777" w:rsidR="00764045" w:rsidRPr="00F8188E" w:rsidRDefault="00764045" w:rsidP="00764045">
            <w:pPr>
              <w:widowControl w:val="0"/>
              <w:jc w:val="right"/>
              <w:rPr>
                <w:rFonts w:ascii="Arial" w:hAnsi="Arial" w:cs="Arial"/>
                <w:b/>
                <w:lang w:val="es-BO"/>
              </w:rPr>
            </w:pPr>
            <w:r w:rsidRPr="00F8188E">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C48F3D" w14:textId="77777777" w:rsidR="00764045" w:rsidRPr="00F8188E" w:rsidRDefault="00764045" w:rsidP="00764045">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B7F56B" w14:textId="77777777" w:rsidR="00764045" w:rsidRPr="00F8188E" w:rsidRDefault="00764045" w:rsidP="00764045">
            <w:pPr>
              <w:widowControl w:val="0"/>
              <w:jc w:val="center"/>
              <w:rPr>
                <w:rFonts w:ascii="Arial" w:hAnsi="Arial" w:cs="Arial"/>
                <w:lang w:val="es-BO"/>
              </w:rPr>
            </w:pPr>
          </w:p>
        </w:tc>
      </w:tr>
      <w:tr w:rsidR="00764045" w:rsidRPr="00F8188E" w14:paraId="46337D7C" w14:textId="77777777" w:rsidTr="00764045">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8682D6D" w14:textId="77777777" w:rsidR="00764045" w:rsidRPr="00F8188E" w:rsidRDefault="00764045" w:rsidP="00764045">
            <w:pPr>
              <w:widowControl w:val="0"/>
              <w:jc w:val="right"/>
              <w:rPr>
                <w:rFonts w:ascii="Arial" w:eastAsia="Arial Unicode MS" w:hAnsi="Arial" w:cs="Arial"/>
                <w:lang w:val="es-BO"/>
              </w:rPr>
            </w:pPr>
            <w:r w:rsidRPr="00F8188E">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A36C90" w14:textId="77777777" w:rsidR="00764045" w:rsidRPr="00F8188E" w:rsidRDefault="00764045" w:rsidP="00764045">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B88B277" w14:textId="77777777" w:rsidR="00764045" w:rsidRPr="00F8188E" w:rsidRDefault="00764045" w:rsidP="00764045">
            <w:pPr>
              <w:widowControl w:val="0"/>
              <w:jc w:val="center"/>
              <w:rPr>
                <w:rFonts w:ascii="Arial" w:hAnsi="Arial" w:cs="Arial"/>
                <w:lang w:val="es-BO"/>
              </w:rPr>
            </w:pPr>
          </w:p>
        </w:tc>
      </w:tr>
      <w:tr w:rsidR="00764045" w:rsidRPr="00F8188E" w14:paraId="45C0B563" w14:textId="77777777" w:rsidTr="00764045">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061DA6F"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14:paraId="0505ACBE" w14:textId="77777777" w:rsidR="00764045" w:rsidRPr="00F8188E" w:rsidRDefault="00764045" w:rsidP="00764045">
            <w:pPr>
              <w:widowControl w:val="0"/>
              <w:jc w:val="center"/>
              <w:rPr>
                <w:rFonts w:ascii="Arial" w:hAnsi="Arial" w:cs="Arial"/>
                <w:lang w:val="es-BO"/>
              </w:rPr>
            </w:pPr>
          </w:p>
        </w:tc>
      </w:tr>
    </w:tbl>
    <w:p w14:paraId="0CFB71EE" w14:textId="77777777" w:rsidR="00764045" w:rsidRPr="00F8188E" w:rsidRDefault="00764045" w:rsidP="00764045">
      <w:pPr>
        <w:widowControl w:val="0"/>
        <w:rPr>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4F5A68FA"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254E7E92" w14:textId="77777777" w:rsidR="00764045" w:rsidRPr="007131A3" w:rsidRDefault="00764045" w:rsidP="00764045">
            <w:pPr>
              <w:widowControl w:val="0"/>
              <w:numPr>
                <w:ilvl w:val="0"/>
                <w:numId w:val="85"/>
              </w:numPr>
              <w:rPr>
                <w:rFonts w:ascii="Arial" w:hAnsi="Arial" w:cs="Arial"/>
                <w:b/>
                <w:color w:val="FFFFFF" w:themeColor="background1"/>
                <w:lang w:val="es-BO"/>
              </w:rPr>
            </w:pPr>
            <w:r w:rsidRPr="007131A3">
              <w:rPr>
                <w:rFonts w:ascii="Arial" w:hAnsi="Arial" w:cs="Arial"/>
                <w:b/>
                <w:color w:val="FFFFFF" w:themeColor="background1"/>
                <w:lang w:val="es-BO"/>
              </w:rPr>
              <w:t>EQUIPO, MAQUINARIA Y HERRAMIENTAS</w:t>
            </w:r>
          </w:p>
        </w:tc>
      </w:tr>
      <w:tr w:rsidR="00764045" w:rsidRPr="00F8188E" w14:paraId="5669FCF2"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A7A12AA"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182AE76A"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40FC9750"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3545AEA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4D4B222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0E090208"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19B465"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42A506B"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5C0EE2"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B3D129"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6C02AA"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AEF564" w14:textId="77777777" w:rsidR="00764045" w:rsidRPr="00F8188E" w:rsidRDefault="00764045" w:rsidP="00764045">
            <w:pPr>
              <w:widowControl w:val="0"/>
              <w:jc w:val="center"/>
              <w:rPr>
                <w:rFonts w:ascii="Arial" w:hAnsi="Arial" w:cs="Arial"/>
                <w:lang w:val="es-BO"/>
              </w:rPr>
            </w:pPr>
          </w:p>
        </w:tc>
      </w:tr>
      <w:tr w:rsidR="00764045" w:rsidRPr="00F8188E" w14:paraId="65AE18F9"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9F946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70CB5F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ADA55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ABCD12"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E711AA"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19D96C7" w14:textId="77777777" w:rsidR="00764045" w:rsidRPr="00F8188E" w:rsidRDefault="00764045" w:rsidP="00764045">
            <w:pPr>
              <w:widowControl w:val="0"/>
              <w:jc w:val="center"/>
              <w:rPr>
                <w:rFonts w:ascii="Arial" w:hAnsi="Arial" w:cs="Arial"/>
                <w:lang w:val="es-BO"/>
              </w:rPr>
            </w:pPr>
          </w:p>
        </w:tc>
      </w:tr>
      <w:tr w:rsidR="00764045" w:rsidRPr="00F8188E" w14:paraId="4E3470CE"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00E9A3"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510029C"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40DFD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D7BAF5"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2C14E7"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E2AE231" w14:textId="77777777" w:rsidR="00764045" w:rsidRPr="00F8188E" w:rsidRDefault="00764045" w:rsidP="00764045">
            <w:pPr>
              <w:widowControl w:val="0"/>
              <w:jc w:val="center"/>
              <w:rPr>
                <w:rFonts w:ascii="Arial" w:hAnsi="Arial" w:cs="Arial"/>
                <w:lang w:val="es-BO"/>
              </w:rPr>
            </w:pPr>
          </w:p>
        </w:tc>
      </w:tr>
      <w:tr w:rsidR="00764045" w:rsidRPr="00F8188E" w14:paraId="6705C7DF"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CD8642E"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4880E4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98A44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4E2A2D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58CE4CD"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9323AC8" w14:textId="77777777" w:rsidR="00764045" w:rsidRPr="00F8188E" w:rsidRDefault="00764045" w:rsidP="00764045">
            <w:pPr>
              <w:widowControl w:val="0"/>
              <w:jc w:val="center"/>
              <w:rPr>
                <w:rFonts w:ascii="Arial" w:hAnsi="Arial" w:cs="Arial"/>
                <w:lang w:val="es-BO"/>
              </w:rPr>
            </w:pPr>
          </w:p>
        </w:tc>
      </w:tr>
      <w:tr w:rsidR="00764045" w:rsidRPr="00F8188E" w14:paraId="165DAC10"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D19F3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664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D5B55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09B3CA0"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E719493" w14:textId="77777777" w:rsidR="00764045" w:rsidRPr="00F8188E" w:rsidRDefault="00764045" w:rsidP="00764045">
            <w:pPr>
              <w:widowControl w:val="0"/>
              <w:jc w:val="center"/>
              <w:rPr>
                <w:rFonts w:ascii="Arial" w:hAnsi="Arial" w:cs="Arial"/>
                <w:lang w:val="es-BO"/>
              </w:rPr>
            </w:pPr>
          </w:p>
        </w:tc>
      </w:tr>
      <w:tr w:rsidR="00764045" w:rsidRPr="00F8188E" w14:paraId="11E13C0C" w14:textId="77777777" w:rsidTr="00764045">
        <w:trPr>
          <w:trHeight w:val="20"/>
          <w:jc w:val="center"/>
        </w:trPr>
        <w:tc>
          <w:tcPr>
            <w:tcW w:w="8490"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9EA194"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AA97459" w14:textId="77777777" w:rsidR="00764045" w:rsidRPr="00F8188E" w:rsidRDefault="00764045" w:rsidP="00764045">
            <w:pPr>
              <w:widowControl w:val="0"/>
              <w:jc w:val="center"/>
              <w:rPr>
                <w:rFonts w:ascii="Arial" w:hAnsi="Arial" w:cs="Arial"/>
                <w:lang w:val="es-BO"/>
              </w:rPr>
            </w:pPr>
          </w:p>
        </w:tc>
      </w:tr>
    </w:tbl>
    <w:p w14:paraId="08C9574E"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039D5F2C"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2F26EEA1" w14:textId="77777777" w:rsidR="00764045" w:rsidRPr="007131A3" w:rsidRDefault="00764045" w:rsidP="00764045">
            <w:pPr>
              <w:widowControl w:val="0"/>
              <w:numPr>
                <w:ilvl w:val="0"/>
                <w:numId w:val="85"/>
              </w:numPr>
              <w:rPr>
                <w:rFonts w:ascii="Arial" w:hAnsi="Arial" w:cs="Arial"/>
                <w:b/>
                <w:color w:val="FFFFFF" w:themeColor="background1"/>
                <w:lang w:val="es-BO"/>
              </w:rPr>
            </w:pPr>
            <w:r w:rsidRPr="007131A3">
              <w:rPr>
                <w:rFonts w:ascii="Arial" w:hAnsi="Arial" w:cs="Arial"/>
                <w:b/>
                <w:color w:val="FFFFFF" w:themeColor="background1"/>
                <w:lang w:val="es-BO"/>
              </w:rPr>
              <w:t>GASTOS GENERALES Y ADMINISTRATIVOS</w:t>
            </w:r>
          </w:p>
        </w:tc>
      </w:tr>
      <w:tr w:rsidR="00764045" w:rsidRPr="00F8188E" w14:paraId="79FA4ECE"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758D5CE"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360F09D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110B74B1"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AE27C7"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E38C958"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3911CD2" w14:textId="77777777" w:rsidR="00764045" w:rsidRPr="00F8188E" w:rsidRDefault="00764045" w:rsidP="00764045">
            <w:pPr>
              <w:widowControl w:val="0"/>
              <w:jc w:val="center"/>
              <w:rPr>
                <w:rFonts w:ascii="Arial" w:hAnsi="Arial" w:cs="Arial"/>
                <w:lang w:val="es-BO"/>
              </w:rPr>
            </w:pPr>
          </w:p>
        </w:tc>
      </w:tr>
      <w:tr w:rsidR="00764045" w:rsidRPr="00F8188E" w14:paraId="079400C6"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F8859F4"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2CEFD390" w14:textId="77777777" w:rsidR="00764045" w:rsidRPr="00F8188E" w:rsidRDefault="00764045" w:rsidP="00764045">
            <w:pPr>
              <w:widowControl w:val="0"/>
              <w:jc w:val="center"/>
              <w:rPr>
                <w:rFonts w:ascii="Arial" w:hAnsi="Arial" w:cs="Arial"/>
                <w:lang w:val="es-BO"/>
              </w:rPr>
            </w:pPr>
          </w:p>
        </w:tc>
      </w:tr>
    </w:tbl>
    <w:p w14:paraId="53EE6E04"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6EA7E635"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7CFF713B" w14:textId="77777777" w:rsidR="00764045" w:rsidRPr="007131A3" w:rsidRDefault="00764045" w:rsidP="00764045">
            <w:pPr>
              <w:widowControl w:val="0"/>
              <w:numPr>
                <w:ilvl w:val="0"/>
                <w:numId w:val="85"/>
              </w:numPr>
              <w:rPr>
                <w:rFonts w:ascii="Arial" w:hAnsi="Arial" w:cs="Arial"/>
                <w:b/>
                <w:color w:val="FFFFFF" w:themeColor="background1"/>
                <w:lang w:val="es-BO"/>
              </w:rPr>
            </w:pPr>
            <w:r w:rsidRPr="007131A3">
              <w:rPr>
                <w:rFonts w:ascii="Arial" w:hAnsi="Arial" w:cs="Arial"/>
                <w:b/>
                <w:color w:val="FFFFFF" w:themeColor="background1"/>
                <w:lang w:val="es-BO"/>
              </w:rPr>
              <w:t>UTILIDAD</w:t>
            </w:r>
          </w:p>
        </w:tc>
      </w:tr>
      <w:tr w:rsidR="00764045" w:rsidRPr="00F8188E" w14:paraId="05B27EEB"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A37702C"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7BD717A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210C4E7A"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BBA190"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5831E0E3"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C8D3A90" w14:textId="77777777" w:rsidR="00764045" w:rsidRPr="00F8188E" w:rsidRDefault="00764045" w:rsidP="00764045">
            <w:pPr>
              <w:widowControl w:val="0"/>
              <w:jc w:val="center"/>
              <w:rPr>
                <w:rFonts w:ascii="Arial" w:hAnsi="Arial" w:cs="Arial"/>
                <w:lang w:val="es-BO"/>
              </w:rPr>
            </w:pPr>
          </w:p>
        </w:tc>
      </w:tr>
      <w:tr w:rsidR="00764045" w:rsidRPr="00F8188E" w14:paraId="290B7E14"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02B5F95"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4AFEB8FC" w14:textId="77777777" w:rsidR="00764045" w:rsidRPr="00F8188E" w:rsidRDefault="00764045" w:rsidP="00764045">
            <w:pPr>
              <w:widowControl w:val="0"/>
              <w:jc w:val="center"/>
              <w:rPr>
                <w:rFonts w:ascii="Arial" w:hAnsi="Arial" w:cs="Arial"/>
                <w:lang w:val="es-BO"/>
              </w:rPr>
            </w:pPr>
          </w:p>
        </w:tc>
      </w:tr>
    </w:tbl>
    <w:p w14:paraId="38F099A3"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7A49360D"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0142C9ED" w14:textId="77777777" w:rsidR="00764045" w:rsidRPr="007131A3" w:rsidRDefault="00764045" w:rsidP="00764045">
            <w:pPr>
              <w:widowControl w:val="0"/>
              <w:numPr>
                <w:ilvl w:val="0"/>
                <w:numId w:val="85"/>
              </w:numPr>
              <w:rPr>
                <w:rFonts w:ascii="Arial" w:hAnsi="Arial" w:cs="Arial"/>
                <w:b/>
                <w:color w:val="FFFFFF" w:themeColor="background1"/>
                <w:lang w:val="es-BO"/>
              </w:rPr>
            </w:pPr>
            <w:r w:rsidRPr="007131A3">
              <w:rPr>
                <w:rFonts w:ascii="Arial" w:hAnsi="Arial" w:cs="Arial"/>
                <w:b/>
                <w:color w:val="FFFFFF" w:themeColor="background1"/>
                <w:lang w:val="es-BO"/>
              </w:rPr>
              <w:t>IMPUESTOS</w:t>
            </w:r>
          </w:p>
        </w:tc>
      </w:tr>
      <w:tr w:rsidR="00764045" w:rsidRPr="00F8188E" w14:paraId="24E58CC9"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AB9053"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01CCB26C"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622B3D16"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6D3A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F02E6AB"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6D57F3A7" w14:textId="77777777" w:rsidR="00764045" w:rsidRPr="00F8188E" w:rsidRDefault="00764045" w:rsidP="00764045">
            <w:pPr>
              <w:widowControl w:val="0"/>
              <w:jc w:val="center"/>
              <w:rPr>
                <w:rFonts w:ascii="Arial" w:hAnsi="Arial" w:cs="Arial"/>
                <w:lang w:val="es-BO"/>
              </w:rPr>
            </w:pPr>
          </w:p>
        </w:tc>
      </w:tr>
      <w:tr w:rsidR="00764045" w:rsidRPr="00F8188E" w14:paraId="4429356D"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D352BB"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59198C53" w14:textId="77777777" w:rsidR="00764045" w:rsidRPr="00F8188E" w:rsidRDefault="00764045" w:rsidP="00764045">
            <w:pPr>
              <w:widowControl w:val="0"/>
              <w:jc w:val="center"/>
              <w:rPr>
                <w:rFonts w:ascii="Arial" w:hAnsi="Arial" w:cs="Arial"/>
                <w:lang w:val="es-BO"/>
              </w:rPr>
            </w:pPr>
          </w:p>
        </w:tc>
      </w:tr>
      <w:tr w:rsidR="00764045" w:rsidRPr="00F8188E" w14:paraId="306BF368"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F3784D"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65B1CC8" w14:textId="77777777" w:rsidR="00764045" w:rsidRPr="00F8188E" w:rsidRDefault="00764045" w:rsidP="00764045">
            <w:pPr>
              <w:widowControl w:val="0"/>
              <w:jc w:val="center"/>
              <w:rPr>
                <w:rFonts w:ascii="Arial" w:hAnsi="Arial" w:cs="Arial"/>
                <w:lang w:val="es-BO"/>
              </w:rPr>
            </w:pPr>
          </w:p>
        </w:tc>
      </w:tr>
      <w:tr w:rsidR="00764045" w:rsidRPr="00F8188E" w14:paraId="75AB0E11"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865B2F3"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308EE9C6" w14:textId="77777777" w:rsidR="00764045" w:rsidRPr="00F8188E" w:rsidRDefault="00764045" w:rsidP="00764045">
            <w:pPr>
              <w:widowControl w:val="0"/>
              <w:jc w:val="center"/>
              <w:rPr>
                <w:rFonts w:ascii="Arial" w:hAnsi="Arial" w:cs="Arial"/>
                <w:lang w:val="es-BO"/>
              </w:rPr>
            </w:pPr>
          </w:p>
        </w:tc>
      </w:tr>
      <w:tr w:rsidR="00764045" w:rsidRPr="00F8188E" w14:paraId="5E6F2680" w14:textId="77777777" w:rsidTr="00764045">
        <w:trPr>
          <w:trHeight w:val="20"/>
          <w:jc w:val="center"/>
        </w:trPr>
        <w:tc>
          <w:tcPr>
            <w:tcW w:w="9643"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14:paraId="3E47AAC5" w14:textId="77777777" w:rsidR="00764045" w:rsidRPr="00F8188E" w:rsidRDefault="00764045" w:rsidP="00764045">
            <w:pPr>
              <w:widowControl w:val="0"/>
              <w:jc w:val="both"/>
              <w:rPr>
                <w:rFonts w:ascii="Arial" w:eastAsia="Arial Unicode MS" w:hAnsi="Arial" w:cs="Arial"/>
                <w:lang w:val="es-BO"/>
              </w:rPr>
            </w:pPr>
            <w:r w:rsidRPr="00F8188E">
              <w:rPr>
                <w:rFonts w:ascii="Arial" w:eastAsia="Arial Unicode MS" w:hAnsi="Arial" w:cs="Arial"/>
                <w:lang w:val="es-BO"/>
              </w:rPr>
              <w:t>(*) El proponente deberá señalar los porcentajes pertinentes a cada rubro</w:t>
            </w:r>
          </w:p>
        </w:tc>
      </w:tr>
      <w:tr w:rsidR="00764045" w:rsidRPr="00F8188E" w14:paraId="460BB018" w14:textId="77777777" w:rsidTr="00764045">
        <w:trPr>
          <w:trHeight w:val="20"/>
          <w:jc w:val="center"/>
        </w:trPr>
        <w:tc>
          <w:tcPr>
            <w:tcW w:w="9643"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14:paraId="6924DBA8" w14:textId="77777777" w:rsidR="00764045" w:rsidRPr="00F8188E" w:rsidRDefault="00764045" w:rsidP="00764045">
            <w:pPr>
              <w:widowControl w:val="0"/>
              <w:jc w:val="both"/>
              <w:rPr>
                <w:rFonts w:ascii="Arial" w:eastAsia="Arial Unicode MS" w:hAnsi="Arial" w:cs="Arial"/>
                <w:b/>
                <w:bCs/>
                <w:lang w:val="es-BO"/>
              </w:rPr>
            </w:pPr>
            <w:r w:rsidRPr="00F8188E">
              <w:rPr>
                <w:rFonts w:ascii="Arial" w:eastAsia="Arial Unicode MS" w:hAnsi="Arial" w:cs="Arial"/>
                <w:b/>
                <w:bCs/>
                <w:lang w:val="es-BO"/>
              </w:rPr>
              <w:t>NOTA</w:t>
            </w:r>
            <w:r w:rsidRPr="00F8188E">
              <w:rPr>
                <w:rFonts w:ascii="Arial" w:eastAsia="Arial Unicode MS" w:hAnsi="Arial" w:cs="Arial"/>
                <w:lang w:val="es-BO"/>
              </w:rPr>
              <w:t>.- El Proponente declara que el presente Formulario ha sido llenado de acuerdo con las especificaciones técnicas, aplicando las leyes sociales y tributarias vigentes.</w:t>
            </w:r>
          </w:p>
        </w:tc>
      </w:tr>
    </w:tbl>
    <w:p w14:paraId="496F706B" w14:textId="77777777" w:rsidR="00764045" w:rsidRPr="002937F2" w:rsidRDefault="00764045" w:rsidP="00764045">
      <w:pPr>
        <w:widowControl w:val="0"/>
        <w:jc w:val="center"/>
        <w:outlineLvl w:val="0"/>
        <w:rPr>
          <w:rFonts w:cs="Arial"/>
          <w:b/>
          <w:color w:val="000099"/>
          <w:sz w:val="18"/>
          <w:szCs w:val="18"/>
          <w:lang w:val="es-BO"/>
        </w:rPr>
      </w:pPr>
      <w:r w:rsidRPr="002937F2">
        <w:rPr>
          <w:color w:val="000099"/>
          <w:szCs w:val="18"/>
        </w:rPr>
        <w:br w:type="page"/>
      </w: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0ADDC40F"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4C2857">
              <w:rPr>
                <w:rFonts w:ascii="Arial" w:hAnsi="Arial" w:cs="Arial"/>
                <w:sz w:val="18"/>
                <w:szCs w:val="18"/>
                <w:lang w:val="es-BO"/>
              </w:rPr>
              <w:t>G</w:t>
            </w:r>
            <w:r w:rsidRPr="001D667F">
              <w:rPr>
                <w:rFonts w:ascii="Arial" w:hAnsi="Arial" w:cs="Arial"/>
                <w:sz w:val="18"/>
                <w:szCs w:val="18"/>
                <w:lang w:val="es-BO"/>
              </w:rPr>
              <w:t xml:space="preserve"> de las Especificaciones Técnicas detallando:</w:t>
            </w:r>
          </w:p>
          <w:p w14:paraId="0E6BEC2B" w14:textId="34A6FA48" w:rsidR="000B3FFF" w:rsidRDefault="000B3FFF" w:rsidP="00E4247D">
            <w:pPr>
              <w:pStyle w:val="Prrafodelista"/>
              <w:numPr>
                <w:ilvl w:val="0"/>
                <w:numId w:val="44"/>
              </w:numPr>
              <w:tabs>
                <w:tab w:val="left" w:pos="704"/>
              </w:tabs>
              <w:ind w:right="113"/>
              <w:jc w:val="both"/>
              <w:rPr>
                <w:rFonts w:ascii="Arial" w:hAnsi="Arial" w:cs="Arial"/>
                <w:b/>
                <w:szCs w:val="18"/>
              </w:rPr>
            </w:pPr>
            <w:r>
              <w:rPr>
                <w:rFonts w:ascii="Arial" w:hAnsi="Arial" w:cs="Arial"/>
                <w:b/>
                <w:szCs w:val="18"/>
              </w:rPr>
              <w:t>Cronograma de Ejecución de Obra</w:t>
            </w:r>
          </w:p>
          <w:p w14:paraId="49880670" w14:textId="65531F5E" w:rsidR="00856D1F" w:rsidRDefault="00856D1F" w:rsidP="00E4247D">
            <w:pPr>
              <w:pStyle w:val="Prrafodelista"/>
              <w:numPr>
                <w:ilvl w:val="0"/>
                <w:numId w:val="44"/>
              </w:numPr>
              <w:tabs>
                <w:tab w:val="left" w:pos="704"/>
              </w:tabs>
              <w:ind w:right="113"/>
              <w:jc w:val="both"/>
              <w:rPr>
                <w:rFonts w:ascii="Arial" w:hAnsi="Arial" w:cs="Arial"/>
                <w:b/>
                <w:szCs w:val="18"/>
              </w:rPr>
            </w:pPr>
            <w:r w:rsidRPr="001D667F">
              <w:rPr>
                <w:rFonts w:ascii="Arial" w:hAnsi="Arial" w:cs="Arial"/>
                <w:b/>
                <w:szCs w:val="18"/>
              </w:rPr>
              <w:t xml:space="preserve">Organigrama </w:t>
            </w:r>
          </w:p>
          <w:p w14:paraId="40E74323" w14:textId="7211B4C8" w:rsidR="000B3FFF" w:rsidRPr="001D667F" w:rsidRDefault="000B3FFF" w:rsidP="00E4247D">
            <w:pPr>
              <w:pStyle w:val="Prrafodelista"/>
              <w:numPr>
                <w:ilvl w:val="0"/>
                <w:numId w:val="44"/>
              </w:numPr>
              <w:tabs>
                <w:tab w:val="left" w:pos="704"/>
              </w:tabs>
              <w:ind w:right="113"/>
              <w:jc w:val="both"/>
              <w:rPr>
                <w:rFonts w:ascii="Arial" w:hAnsi="Arial" w:cs="Arial"/>
                <w:b/>
                <w:szCs w:val="18"/>
              </w:rPr>
            </w:pPr>
            <w:r>
              <w:rPr>
                <w:rFonts w:ascii="Arial" w:hAnsi="Arial" w:cs="Arial"/>
                <w:b/>
                <w:szCs w:val="18"/>
              </w:rPr>
              <w:t>Análisis de Precios Unitarios</w:t>
            </w:r>
            <w:r w:rsidR="00764045">
              <w:rPr>
                <w:rFonts w:ascii="Arial" w:hAnsi="Arial" w:cs="Arial"/>
                <w:b/>
                <w:szCs w:val="18"/>
              </w:rPr>
              <w:t xml:space="preserve"> (Anexo Formulario B-1)</w:t>
            </w:r>
          </w:p>
          <w:p w14:paraId="5C5ADA52" w14:textId="77777777" w:rsidR="006F44FC" w:rsidRPr="001D667F" w:rsidRDefault="006F44FC" w:rsidP="000A289F">
            <w:pPr>
              <w:jc w:val="both"/>
              <w:rPr>
                <w:rFonts w:ascii="Arial" w:hAnsi="Arial" w:cs="Arial"/>
                <w:sz w:val="18"/>
                <w:szCs w:val="18"/>
              </w:rPr>
            </w:pP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542DADAF" w:rsidR="006F44FC" w:rsidRPr="001D667F" w:rsidRDefault="006F44FC" w:rsidP="00E4247D">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56D1F" w:rsidRPr="001D667F">
              <w:rPr>
                <w:rFonts w:ascii="Arial" w:hAnsi="Arial" w:cs="Arial"/>
                <w:szCs w:val="18"/>
              </w:rPr>
              <w:t>de</w:t>
            </w:r>
            <w:r w:rsidR="00197CC2">
              <w:rPr>
                <w:rFonts w:ascii="Arial" w:hAnsi="Arial" w:cs="Arial"/>
                <w:szCs w:val="18"/>
              </w:rPr>
              <w:t>l Proponente</w:t>
            </w:r>
            <w:r w:rsidR="00856D1F" w:rsidRPr="001D667F">
              <w:rPr>
                <w:rFonts w:ascii="Arial" w:hAnsi="Arial" w:cs="Arial"/>
                <w:szCs w:val="18"/>
              </w:rPr>
              <w:t>.</w:t>
            </w:r>
          </w:p>
          <w:p w14:paraId="6D71C40A" w14:textId="4EE10D28" w:rsidR="006F44FC" w:rsidRPr="00883F40" w:rsidRDefault="006F44FC" w:rsidP="00E4247D">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C-1b: </w:t>
            </w:r>
            <w:r w:rsidR="00197CC2">
              <w:rPr>
                <w:rFonts w:ascii="Arial" w:hAnsi="Arial" w:cs="Arial"/>
                <w:szCs w:val="18"/>
              </w:rPr>
              <w:t>E</w:t>
            </w:r>
            <w:r w:rsidR="00856D1F" w:rsidRPr="00883F40">
              <w:rPr>
                <w:rFonts w:ascii="Arial" w:hAnsi="Arial" w:cs="Arial"/>
                <w:szCs w:val="18"/>
              </w:rPr>
              <w:t xml:space="preserve">xperiencia del </w:t>
            </w:r>
            <w:r w:rsidR="00197CC2">
              <w:rPr>
                <w:rFonts w:ascii="Arial" w:hAnsi="Arial" w:cs="Arial"/>
                <w:szCs w:val="18"/>
              </w:rPr>
              <w:t>personal clave y formación académica – Residente de Obra</w:t>
            </w:r>
            <w:r w:rsidRPr="00883F40">
              <w:rPr>
                <w:rFonts w:ascii="Arial" w:hAnsi="Arial" w:cs="Arial"/>
                <w:szCs w:val="18"/>
              </w:rPr>
              <w:t>.</w:t>
            </w:r>
          </w:p>
          <w:p w14:paraId="407A9544" w14:textId="790FB43F" w:rsidR="006F44FC" w:rsidRPr="00883F40" w:rsidRDefault="006F44FC" w:rsidP="00E4247D">
            <w:pPr>
              <w:pStyle w:val="Prrafodelista"/>
              <w:numPr>
                <w:ilvl w:val="0"/>
                <w:numId w:val="44"/>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 xml:space="preserve">Maquinaria y equipo mínimo del </w:t>
            </w:r>
            <w:r w:rsidR="004C2857">
              <w:rPr>
                <w:rFonts w:ascii="Arial" w:hAnsi="Arial" w:cs="Arial"/>
                <w:szCs w:val="18"/>
              </w:rPr>
              <w:t>proponente</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278DAA8E" w:rsidR="006F44FC" w:rsidRPr="00C63AC8" w:rsidRDefault="006F44FC" w:rsidP="004C2857">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w:t>
            </w:r>
            <w:r w:rsidR="001D667F" w:rsidRPr="001D667F">
              <w:rPr>
                <w:rFonts w:ascii="Arial" w:hAnsi="Arial" w:cs="Arial"/>
                <w:i/>
                <w:sz w:val="18"/>
                <w:szCs w:val="18"/>
                <w:lang w:val="es-BO"/>
              </w:rPr>
              <w:t xml:space="preserve">a excepción del Título en Provisión Nacional o Título Profesional requerido en el numeral 5. del inciso </w:t>
            </w:r>
            <w:r w:rsidR="004C2857">
              <w:rPr>
                <w:rFonts w:ascii="Arial" w:hAnsi="Arial" w:cs="Arial"/>
                <w:i/>
                <w:sz w:val="18"/>
                <w:szCs w:val="18"/>
                <w:lang w:val="es-BO"/>
              </w:rPr>
              <w:t>G</w:t>
            </w:r>
            <w:r w:rsidR="001D667F" w:rsidRPr="001D667F">
              <w:rPr>
                <w:rFonts w:ascii="Arial" w:hAnsi="Arial" w:cs="Arial"/>
                <w:i/>
                <w:sz w:val="18"/>
                <w:szCs w:val="18"/>
                <w:lang w:val="es-BO"/>
              </w:rPr>
              <w:t>. de las Especificaciones Técnicas, según corresponda</w:t>
            </w:r>
            <w:r w:rsidRPr="00370E6F">
              <w:rPr>
                <w:rFonts w:ascii="Arial" w:hAnsi="Arial" w:cs="Arial"/>
                <w:i/>
                <w:sz w:val="18"/>
                <w:szCs w:val="18"/>
                <w:lang w:val="es-BO"/>
              </w:rPr>
              <w:t>)</w:t>
            </w:r>
            <w:r w:rsidR="001D667F">
              <w:rPr>
                <w:rFonts w:ascii="Arial" w:hAnsi="Arial" w:cs="Arial"/>
                <w:i/>
                <w:sz w:val="18"/>
                <w:szCs w:val="18"/>
                <w:lang w:val="es-BO"/>
              </w:rPr>
              <w:t>,</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Default="00820989" w:rsidP="003F60CC">
      <w:pPr>
        <w:jc w:val="center"/>
        <w:rPr>
          <w:rFonts w:cs="Arial"/>
          <w:b/>
          <w:sz w:val="18"/>
          <w:szCs w:val="18"/>
          <w:lang w:val="es-BO"/>
        </w:rPr>
      </w:pPr>
    </w:p>
    <w:p w14:paraId="3EA007ED" w14:textId="77777777" w:rsidR="00764045" w:rsidRPr="00205281" w:rsidRDefault="00764045"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lastRenderedPageBreak/>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48197908" w:rsidR="00B71F88" w:rsidRPr="00883F40" w:rsidRDefault="00B71F88" w:rsidP="00764045">
            <w:pPr>
              <w:widowControl w:val="0"/>
              <w:jc w:val="center"/>
              <w:rPr>
                <w:rFonts w:cs="Arial"/>
                <w:b/>
                <w:sz w:val="14"/>
              </w:rPr>
            </w:pPr>
            <w:r w:rsidRPr="00883F40">
              <w:rPr>
                <w:rFonts w:cs="Arial"/>
                <w:b/>
                <w:sz w:val="14"/>
              </w:rPr>
              <w:t>(</w:t>
            </w:r>
            <w:r w:rsidRPr="00883F40">
              <w:rPr>
                <w:rFonts w:eastAsia="Calibri" w:cs="Arial"/>
                <w:sz w:val="14"/>
              </w:rPr>
              <w:t xml:space="preserve">según el punto 4, inciso </w:t>
            </w:r>
            <w:r w:rsidR="00764045">
              <w:rPr>
                <w:rFonts w:eastAsia="Calibri" w:cs="Arial"/>
                <w:sz w:val="14"/>
              </w:rPr>
              <w:t>G</w:t>
            </w:r>
            <w:r w:rsidRPr="00883F40">
              <w:rPr>
                <w:rFonts w:eastAsia="Calibri"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362A3084" w:rsidR="00B71F88" w:rsidRPr="00883F40" w:rsidRDefault="00B71F88" w:rsidP="00764045">
            <w:pPr>
              <w:widowControl w:val="0"/>
              <w:jc w:val="center"/>
              <w:rPr>
                <w:rFonts w:cs="Arial"/>
                <w:b/>
                <w:sz w:val="14"/>
              </w:rPr>
            </w:pPr>
            <w:r w:rsidRPr="00883F40">
              <w:rPr>
                <w:rFonts w:cs="Arial"/>
                <w:b/>
                <w:sz w:val="14"/>
              </w:rPr>
              <w:t>(</w:t>
            </w:r>
            <w:r w:rsidRPr="00883F40">
              <w:rPr>
                <w:rFonts w:eastAsia="Calibri" w:cs="Arial"/>
                <w:sz w:val="14"/>
              </w:rPr>
              <w:t xml:space="preserve">según el punto 4, inciso </w:t>
            </w:r>
            <w:r w:rsidR="00764045">
              <w:rPr>
                <w:rFonts w:eastAsia="Calibri" w:cs="Arial"/>
                <w:sz w:val="14"/>
              </w:rPr>
              <w:t>G</w:t>
            </w:r>
            <w:r w:rsidRPr="00883F40">
              <w:rPr>
                <w:rFonts w:eastAsia="Calibri"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77777777" w:rsidR="00B71F88" w:rsidRPr="006E79B6" w:rsidRDefault="00B71F88" w:rsidP="00A93E0B">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gún lo solicitado en el inciso E</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4AA6887A"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sidR="00764045">
              <w:rPr>
                <w:rFonts w:eastAsia="Calibri" w:cs="Arial"/>
                <w:sz w:val="14"/>
              </w:rPr>
              <w:t>G</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1DC1DF9C"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sidR="00764045">
              <w:rPr>
                <w:rFonts w:eastAsia="Calibri" w:cs="Arial"/>
                <w:sz w:val="14"/>
              </w:rPr>
              <w:t>G</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337C4D68" w:rsidR="00B71F88" w:rsidRPr="006E79B6" w:rsidRDefault="00B71F88" w:rsidP="00764045">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sidR="00764045">
              <w:rPr>
                <w:rFonts w:cs="Arial"/>
                <w:bCs/>
                <w:lang w:val="es-BO"/>
              </w:rPr>
              <w:t>G</w:t>
            </w:r>
            <w:r w:rsidRPr="006E79B6">
              <w:rPr>
                <w:rFonts w:cs="Arial"/>
                <w:bCs/>
                <w:lang w:val="es-BO"/>
              </w:rPr>
              <w:t xml:space="preserve"> de las Especificaciones Técnicas.</w:t>
            </w:r>
          </w:p>
        </w:tc>
      </w:tr>
    </w:tbl>
    <w:p w14:paraId="375BF096" w14:textId="77777777" w:rsidR="00B71F88" w:rsidRPr="00516107" w:rsidRDefault="00B71F88" w:rsidP="00B71F88">
      <w:pPr>
        <w:rPr>
          <w:rFonts w:cs="Arial"/>
        </w:rPr>
      </w:pPr>
      <w:r w:rsidRPr="00516107">
        <w:rPr>
          <w:rFonts w:cs="Arial"/>
        </w:rPr>
        <w:t>(*) El proponente podrá adjuntar  una copia legible y completa a fin de  respaldar la información.</w:t>
      </w:r>
      <w:r w:rsidRPr="00516107">
        <w:rPr>
          <w:rFonts w:cs="Arial"/>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268"/>
        <w:gridCol w:w="992"/>
        <w:gridCol w:w="947"/>
        <w:gridCol w:w="1134"/>
        <w:gridCol w:w="1159"/>
        <w:gridCol w:w="1064"/>
        <w:gridCol w:w="1092"/>
      </w:tblGrid>
      <w:tr w:rsidR="00B71F88" w:rsidRPr="006E79B6" w14:paraId="5B92372A" w14:textId="77777777" w:rsidTr="00B71F88">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268"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3073" w:type="dxa"/>
            <w:gridSpan w:val="3"/>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B71F88" w:rsidRPr="006E79B6" w14:paraId="7E7BC54A" w14:textId="77777777" w:rsidTr="00B71F88">
        <w:trPr>
          <w:cantSplit/>
          <w:trHeight w:val="384"/>
          <w:tblCellSpacing w:w="1440" w:type="nil"/>
          <w:jc w:val="center"/>
        </w:trPr>
        <w:tc>
          <w:tcPr>
            <w:tcW w:w="559" w:type="dxa"/>
            <w:vMerge/>
            <w:shd w:val="clear" w:color="auto" w:fill="C6D9F1"/>
          </w:tcPr>
          <w:p w14:paraId="135B32E8"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2268" w:type="dxa"/>
            <w:vMerge/>
            <w:shd w:val="clear" w:color="auto" w:fill="C6D9F1"/>
            <w:vAlign w:val="center"/>
          </w:tcPr>
          <w:p w14:paraId="2CBCB04B"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992" w:type="dxa"/>
            <w:shd w:val="clear" w:color="auto" w:fill="C6D9F1"/>
            <w:vAlign w:val="center"/>
          </w:tcPr>
          <w:p w14:paraId="5DC4080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947" w:type="dxa"/>
            <w:shd w:val="clear" w:color="auto" w:fill="C6D9F1"/>
            <w:vAlign w:val="center"/>
          </w:tcPr>
          <w:p w14:paraId="447606FC" w14:textId="77777777" w:rsidR="00B71F88" w:rsidRPr="0016238E" w:rsidRDefault="00B71F88" w:rsidP="00A93E0B">
            <w:pPr>
              <w:widowControl w:val="0"/>
              <w:autoSpaceDE w:val="0"/>
              <w:autoSpaceDN w:val="0"/>
              <w:adjustRightInd w:val="0"/>
              <w:jc w:val="center"/>
              <w:rPr>
                <w:rFonts w:cs="Arial"/>
                <w:b/>
                <w:bCs/>
                <w:szCs w:val="18"/>
              </w:rPr>
            </w:pPr>
            <w:r w:rsidRPr="006E79B6">
              <w:rPr>
                <w:rFonts w:cs="Arial"/>
                <w:b/>
                <w:bCs/>
                <w:szCs w:val="18"/>
              </w:rPr>
              <w:t>Cantidad</w:t>
            </w:r>
          </w:p>
        </w:tc>
        <w:tc>
          <w:tcPr>
            <w:tcW w:w="1134" w:type="dxa"/>
            <w:shd w:val="clear" w:color="auto" w:fill="C6D9F1"/>
            <w:vAlign w:val="center"/>
          </w:tcPr>
          <w:p w14:paraId="7EF6BBB9" w14:textId="77777777" w:rsidR="00B71F88" w:rsidRPr="006E79B6" w:rsidRDefault="00B71F88" w:rsidP="00A93E0B">
            <w:pPr>
              <w:widowControl w:val="0"/>
              <w:ind w:left="-57"/>
              <w:jc w:val="center"/>
              <w:rPr>
                <w:rFonts w:cs="Arial"/>
                <w:b/>
                <w:bCs/>
                <w:szCs w:val="18"/>
              </w:rPr>
            </w:pPr>
            <w:r>
              <w:rPr>
                <w:rFonts w:cs="Arial"/>
                <w:b/>
                <w:bCs/>
                <w:szCs w:val="18"/>
              </w:rPr>
              <w:t>Capacidad</w:t>
            </w:r>
          </w:p>
        </w:tc>
        <w:tc>
          <w:tcPr>
            <w:tcW w:w="1159" w:type="dxa"/>
            <w:shd w:val="clear" w:color="auto" w:fill="C6D9F1"/>
            <w:vAlign w:val="center"/>
          </w:tcPr>
          <w:p w14:paraId="5A8CA1AA"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B71F88" w:rsidRPr="006E79B6" w:rsidRDefault="00B71F88"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4C2857" w:rsidRPr="006E79B6" w14:paraId="691EA31E" w14:textId="77777777" w:rsidTr="00B71F88">
        <w:trPr>
          <w:cantSplit/>
          <w:trHeight w:val="487"/>
          <w:tblCellSpacing w:w="1440" w:type="nil"/>
          <w:jc w:val="center"/>
        </w:trPr>
        <w:tc>
          <w:tcPr>
            <w:tcW w:w="559" w:type="dxa"/>
            <w:vAlign w:val="center"/>
          </w:tcPr>
          <w:p w14:paraId="6D4CA469" w14:textId="7991A7FE" w:rsidR="004C2857" w:rsidRPr="006E79B6" w:rsidRDefault="004C2857" w:rsidP="004C2857">
            <w:pPr>
              <w:widowControl w:val="0"/>
              <w:jc w:val="center"/>
              <w:rPr>
                <w:rFonts w:cs="Arial"/>
                <w:sz w:val="18"/>
                <w:szCs w:val="18"/>
              </w:rPr>
            </w:pPr>
            <w:r>
              <w:rPr>
                <w:rFonts w:cs="Arial"/>
                <w:sz w:val="18"/>
                <w:szCs w:val="18"/>
              </w:rPr>
              <w:t>1</w:t>
            </w:r>
          </w:p>
        </w:tc>
        <w:tc>
          <w:tcPr>
            <w:tcW w:w="2268" w:type="dxa"/>
            <w:vAlign w:val="center"/>
          </w:tcPr>
          <w:p w14:paraId="304C4C27" w14:textId="0C46D4C5" w:rsidR="004C2857" w:rsidRPr="006E79B6" w:rsidRDefault="004C2857" w:rsidP="004C2857">
            <w:pPr>
              <w:widowControl w:val="0"/>
            </w:pPr>
            <w:r>
              <w:rPr>
                <w:rFonts w:cs="Arial"/>
                <w:snapToGrid w:val="0"/>
                <w:sz w:val="20"/>
                <w:szCs w:val="20"/>
              </w:rPr>
              <w:t xml:space="preserve">Escalera </w:t>
            </w:r>
          </w:p>
        </w:tc>
        <w:tc>
          <w:tcPr>
            <w:tcW w:w="992" w:type="dxa"/>
            <w:vAlign w:val="center"/>
          </w:tcPr>
          <w:p w14:paraId="7A123F51" w14:textId="145D3FBE" w:rsidR="004C2857" w:rsidRPr="006E79B6" w:rsidRDefault="004C2857" w:rsidP="004C2857">
            <w:pPr>
              <w:widowControl w:val="0"/>
              <w:jc w:val="center"/>
            </w:pPr>
            <w:r>
              <w:rPr>
                <w:rFonts w:cs="Arial"/>
                <w:sz w:val="20"/>
                <w:szCs w:val="20"/>
              </w:rPr>
              <w:t>Pieza</w:t>
            </w:r>
          </w:p>
        </w:tc>
        <w:tc>
          <w:tcPr>
            <w:tcW w:w="947" w:type="dxa"/>
            <w:shd w:val="clear" w:color="auto" w:fill="auto"/>
            <w:vAlign w:val="center"/>
          </w:tcPr>
          <w:p w14:paraId="29140DBF" w14:textId="58631C03" w:rsidR="004C2857" w:rsidRPr="006E79B6" w:rsidRDefault="004C2857" w:rsidP="004C2857">
            <w:pPr>
              <w:widowControl w:val="0"/>
              <w:ind w:left="113" w:right="113"/>
              <w:jc w:val="center"/>
              <w:rPr>
                <w:rFonts w:eastAsia="Arial Unicode MS" w:cs="Arial"/>
                <w:szCs w:val="18"/>
              </w:rPr>
            </w:pPr>
            <w:r>
              <w:rPr>
                <w:rFonts w:cs="Arial"/>
                <w:sz w:val="20"/>
                <w:szCs w:val="20"/>
              </w:rPr>
              <w:t>1</w:t>
            </w:r>
          </w:p>
        </w:tc>
        <w:tc>
          <w:tcPr>
            <w:tcW w:w="1134" w:type="dxa"/>
            <w:shd w:val="clear" w:color="auto" w:fill="auto"/>
            <w:vAlign w:val="center"/>
          </w:tcPr>
          <w:p w14:paraId="01603407" w14:textId="77777777" w:rsidR="004C2857" w:rsidRPr="006E79B6" w:rsidRDefault="004C2857" w:rsidP="004C2857">
            <w:pPr>
              <w:widowControl w:val="0"/>
              <w:ind w:left="113" w:right="113"/>
              <w:jc w:val="center"/>
              <w:rPr>
                <w:rFonts w:eastAsia="Arial Unicode MS" w:cs="Arial"/>
                <w:szCs w:val="18"/>
              </w:rPr>
            </w:pPr>
          </w:p>
        </w:tc>
        <w:tc>
          <w:tcPr>
            <w:tcW w:w="1159" w:type="dxa"/>
            <w:shd w:val="clear" w:color="auto" w:fill="auto"/>
          </w:tcPr>
          <w:p w14:paraId="62B8A9A3" w14:textId="77777777" w:rsidR="004C2857" w:rsidRPr="006E79B6" w:rsidRDefault="004C2857" w:rsidP="004C2857">
            <w:pPr>
              <w:widowControl w:val="0"/>
              <w:ind w:left="113" w:right="113"/>
              <w:jc w:val="center"/>
              <w:rPr>
                <w:rFonts w:eastAsia="Arial Unicode MS" w:cs="Arial"/>
                <w:szCs w:val="18"/>
              </w:rPr>
            </w:pPr>
          </w:p>
        </w:tc>
        <w:tc>
          <w:tcPr>
            <w:tcW w:w="1064" w:type="dxa"/>
            <w:shd w:val="clear" w:color="auto" w:fill="auto"/>
          </w:tcPr>
          <w:p w14:paraId="6150BBCA" w14:textId="77777777" w:rsidR="004C2857" w:rsidRPr="006E79B6" w:rsidRDefault="004C2857" w:rsidP="004C2857">
            <w:pPr>
              <w:widowControl w:val="0"/>
              <w:ind w:left="113" w:right="113"/>
              <w:jc w:val="center"/>
              <w:rPr>
                <w:rFonts w:eastAsia="Arial Unicode MS" w:cs="Arial"/>
                <w:szCs w:val="18"/>
              </w:rPr>
            </w:pPr>
          </w:p>
        </w:tc>
        <w:tc>
          <w:tcPr>
            <w:tcW w:w="1092" w:type="dxa"/>
          </w:tcPr>
          <w:p w14:paraId="71411710" w14:textId="77777777" w:rsidR="004C2857" w:rsidRPr="006E79B6" w:rsidRDefault="004C2857" w:rsidP="004C2857">
            <w:pPr>
              <w:widowControl w:val="0"/>
              <w:ind w:left="113" w:right="113"/>
              <w:jc w:val="center"/>
              <w:rPr>
                <w:rFonts w:eastAsia="Arial Unicode MS" w:cs="Arial"/>
                <w:szCs w:val="18"/>
              </w:rPr>
            </w:pPr>
          </w:p>
        </w:tc>
      </w:tr>
      <w:tr w:rsidR="004C2857" w:rsidRPr="006E79B6" w14:paraId="56A19224" w14:textId="77777777" w:rsidTr="00B71F88">
        <w:trPr>
          <w:cantSplit/>
          <w:trHeight w:val="557"/>
          <w:tblCellSpacing w:w="1440" w:type="nil"/>
          <w:jc w:val="center"/>
        </w:trPr>
        <w:tc>
          <w:tcPr>
            <w:tcW w:w="559" w:type="dxa"/>
            <w:vAlign w:val="center"/>
          </w:tcPr>
          <w:p w14:paraId="57649BBA" w14:textId="63E6BD92" w:rsidR="004C2857" w:rsidRPr="006E79B6" w:rsidRDefault="004C2857" w:rsidP="004C2857">
            <w:pPr>
              <w:widowControl w:val="0"/>
              <w:jc w:val="center"/>
              <w:rPr>
                <w:rFonts w:cs="Arial"/>
                <w:sz w:val="18"/>
                <w:szCs w:val="18"/>
              </w:rPr>
            </w:pPr>
            <w:r>
              <w:rPr>
                <w:rFonts w:cs="Arial"/>
                <w:sz w:val="18"/>
                <w:szCs w:val="18"/>
              </w:rPr>
              <w:t>2</w:t>
            </w:r>
          </w:p>
        </w:tc>
        <w:tc>
          <w:tcPr>
            <w:tcW w:w="2268" w:type="dxa"/>
            <w:vAlign w:val="center"/>
          </w:tcPr>
          <w:p w14:paraId="49B702A4" w14:textId="6B7A365C" w:rsidR="004C2857" w:rsidRPr="006E79B6" w:rsidRDefault="004C2857" w:rsidP="004C2857">
            <w:pPr>
              <w:widowControl w:val="0"/>
            </w:pPr>
            <w:r>
              <w:rPr>
                <w:rFonts w:cs="Arial"/>
                <w:snapToGrid w:val="0"/>
                <w:sz w:val="20"/>
                <w:szCs w:val="20"/>
              </w:rPr>
              <w:t xml:space="preserve">Motoniveladora </w:t>
            </w:r>
          </w:p>
        </w:tc>
        <w:tc>
          <w:tcPr>
            <w:tcW w:w="992" w:type="dxa"/>
            <w:vAlign w:val="center"/>
          </w:tcPr>
          <w:p w14:paraId="0CED1FC7" w14:textId="4A845CD6" w:rsidR="004C2857" w:rsidRPr="006E79B6" w:rsidRDefault="004C2857" w:rsidP="004C2857">
            <w:pPr>
              <w:widowControl w:val="0"/>
              <w:jc w:val="center"/>
            </w:pPr>
            <w:r>
              <w:rPr>
                <w:rFonts w:cs="Arial"/>
                <w:sz w:val="20"/>
                <w:szCs w:val="20"/>
              </w:rPr>
              <w:t xml:space="preserve">Vehículo </w:t>
            </w:r>
          </w:p>
        </w:tc>
        <w:tc>
          <w:tcPr>
            <w:tcW w:w="947" w:type="dxa"/>
            <w:shd w:val="clear" w:color="auto" w:fill="auto"/>
            <w:vAlign w:val="center"/>
          </w:tcPr>
          <w:p w14:paraId="7FE8D2BB" w14:textId="52EA497E" w:rsidR="004C2857" w:rsidRPr="006E79B6" w:rsidRDefault="004C2857" w:rsidP="004C2857">
            <w:pPr>
              <w:widowControl w:val="0"/>
              <w:ind w:left="113" w:right="113"/>
              <w:jc w:val="center"/>
              <w:rPr>
                <w:rFonts w:eastAsia="Arial Unicode MS" w:cs="Arial"/>
                <w:szCs w:val="18"/>
              </w:rPr>
            </w:pPr>
            <w:r>
              <w:rPr>
                <w:rFonts w:cs="Arial"/>
                <w:sz w:val="20"/>
                <w:szCs w:val="20"/>
              </w:rPr>
              <w:t>1</w:t>
            </w:r>
          </w:p>
        </w:tc>
        <w:tc>
          <w:tcPr>
            <w:tcW w:w="1134" w:type="dxa"/>
            <w:shd w:val="clear" w:color="auto" w:fill="auto"/>
            <w:vAlign w:val="center"/>
          </w:tcPr>
          <w:p w14:paraId="21E94E0A" w14:textId="71611BC9" w:rsidR="004C2857" w:rsidRPr="006E79B6" w:rsidRDefault="004C2857" w:rsidP="004C2857">
            <w:pPr>
              <w:widowControl w:val="0"/>
              <w:ind w:left="113" w:right="113"/>
              <w:jc w:val="center"/>
              <w:rPr>
                <w:rFonts w:eastAsia="Arial Unicode MS" w:cs="Arial"/>
                <w:szCs w:val="18"/>
              </w:rPr>
            </w:pPr>
          </w:p>
        </w:tc>
        <w:tc>
          <w:tcPr>
            <w:tcW w:w="1159" w:type="dxa"/>
            <w:shd w:val="clear" w:color="auto" w:fill="auto"/>
          </w:tcPr>
          <w:p w14:paraId="0E63A416" w14:textId="77777777" w:rsidR="004C2857" w:rsidRPr="006E79B6" w:rsidRDefault="004C2857" w:rsidP="004C2857">
            <w:pPr>
              <w:widowControl w:val="0"/>
              <w:ind w:left="113" w:right="113"/>
              <w:jc w:val="center"/>
              <w:rPr>
                <w:rFonts w:eastAsia="Arial Unicode MS" w:cs="Arial"/>
                <w:szCs w:val="18"/>
              </w:rPr>
            </w:pPr>
          </w:p>
        </w:tc>
        <w:tc>
          <w:tcPr>
            <w:tcW w:w="1064" w:type="dxa"/>
            <w:shd w:val="clear" w:color="auto" w:fill="auto"/>
          </w:tcPr>
          <w:p w14:paraId="1F9A9A4A" w14:textId="77777777" w:rsidR="004C2857" w:rsidRPr="006E79B6" w:rsidRDefault="004C2857" w:rsidP="004C2857">
            <w:pPr>
              <w:widowControl w:val="0"/>
              <w:ind w:left="113" w:right="113"/>
              <w:jc w:val="center"/>
              <w:rPr>
                <w:rFonts w:eastAsia="Arial Unicode MS" w:cs="Arial"/>
                <w:szCs w:val="18"/>
              </w:rPr>
            </w:pPr>
          </w:p>
        </w:tc>
        <w:tc>
          <w:tcPr>
            <w:tcW w:w="1092" w:type="dxa"/>
          </w:tcPr>
          <w:p w14:paraId="091DC880" w14:textId="77777777" w:rsidR="004C2857" w:rsidRPr="006E79B6" w:rsidRDefault="004C2857" w:rsidP="004C2857">
            <w:pPr>
              <w:widowControl w:val="0"/>
              <w:ind w:left="113" w:right="113"/>
              <w:jc w:val="center"/>
              <w:rPr>
                <w:rFonts w:eastAsia="Arial Unicode MS" w:cs="Arial"/>
                <w:szCs w:val="18"/>
              </w:rPr>
            </w:pPr>
          </w:p>
        </w:tc>
      </w:tr>
      <w:tr w:rsidR="004C2857" w:rsidRPr="006E79B6" w14:paraId="3C3B1A92" w14:textId="77777777" w:rsidTr="00B71F88">
        <w:trPr>
          <w:cantSplit/>
          <w:trHeight w:val="557"/>
          <w:tblCellSpacing w:w="1440" w:type="nil"/>
          <w:jc w:val="center"/>
        </w:trPr>
        <w:tc>
          <w:tcPr>
            <w:tcW w:w="559" w:type="dxa"/>
            <w:vAlign w:val="center"/>
          </w:tcPr>
          <w:p w14:paraId="495AE088" w14:textId="26038573" w:rsidR="004C2857" w:rsidRPr="006E79B6" w:rsidRDefault="004C2857" w:rsidP="004C2857">
            <w:pPr>
              <w:widowControl w:val="0"/>
              <w:jc w:val="center"/>
              <w:rPr>
                <w:rFonts w:cs="Arial"/>
                <w:sz w:val="18"/>
                <w:szCs w:val="18"/>
              </w:rPr>
            </w:pPr>
            <w:r>
              <w:rPr>
                <w:rFonts w:cs="Arial"/>
                <w:sz w:val="18"/>
                <w:szCs w:val="18"/>
              </w:rPr>
              <w:t>3</w:t>
            </w:r>
          </w:p>
        </w:tc>
        <w:tc>
          <w:tcPr>
            <w:tcW w:w="2268" w:type="dxa"/>
            <w:vAlign w:val="center"/>
          </w:tcPr>
          <w:p w14:paraId="3E649374" w14:textId="114391C3" w:rsidR="004C2857" w:rsidRPr="00F13E37" w:rsidRDefault="004C2857" w:rsidP="004C2857">
            <w:pPr>
              <w:widowControl w:val="0"/>
              <w:rPr>
                <w:rFonts w:ascii="Arial" w:hAnsi="Arial" w:cs="Arial"/>
                <w:sz w:val="18"/>
                <w:szCs w:val="18"/>
              </w:rPr>
            </w:pPr>
            <w:r>
              <w:rPr>
                <w:rFonts w:cs="Arial"/>
                <w:snapToGrid w:val="0"/>
                <w:sz w:val="20"/>
                <w:szCs w:val="20"/>
              </w:rPr>
              <w:t xml:space="preserve">Camión canasta </w:t>
            </w:r>
          </w:p>
        </w:tc>
        <w:tc>
          <w:tcPr>
            <w:tcW w:w="992" w:type="dxa"/>
            <w:vAlign w:val="center"/>
          </w:tcPr>
          <w:p w14:paraId="33799F02" w14:textId="683BB0D7" w:rsidR="004C2857" w:rsidRPr="00F13E37" w:rsidRDefault="004C2857" w:rsidP="004C2857">
            <w:pPr>
              <w:widowControl w:val="0"/>
              <w:jc w:val="center"/>
              <w:rPr>
                <w:rFonts w:ascii="Arial" w:hAnsi="Arial" w:cs="Arial"/>
                <w:sz w:val="18"/>
                <w:szCs w:val="18"/>
              </w:rPr>
            </w:pPr>
            <w:r>
              <w:rPr>
                <w:rFonts w:cs="Arial"/>
                <w:sz w:val="20"/>
                <w:szCs w:val="20"/>
              </w:rPr>
              <w:t>Vehículo</w:t>
            </w:r>
          </w:p>
        </w:tc>
        <w:tc>
          <w:tcPr>
            <w:tcW w:w="947" w:type="dxa"/>
            <w:shd w:val="clear" w:color="auto" w:fill="auto"/>
            <w:vAlign w:val="center"/>
          </w:tcPr>
          <w:p w14:paraId="5BD5EFB5" w14:textId="54FC217D" w:rsidR="004C2857" w:rsidRPr="00F13E37" w:rsidRDefault="004C2857" w:rsidP="004C2857">
            <w:pPr>
              <w:widowControl w:val="0"/>
              <w:ind w:left="113" w:right="113"/>
              <w:jc w:val="center"/>
              <w:rPr>
                <w:rFonts w:ascii="Arial" w:hAnsi="Arial" w:cs="Arial"/>
                <w:sz w:val="18"/>
                <w:szCs w:val="18"/>
              </w:rPr>
            </w:pPr>
            <w:r>
              <w:rPr>
                <w:rFonts w:cs="Arial"/>
                <w:sz w:val="20"/>
                <w:szCs w:val="20"/>
              </w:rPr>
              <w:t>1</w:t>
            </w:r>
          </w:p>
        </w:tc>
        <w:tc>
          <w:tcPr>
            <w:tcW w:w="1134" w:type="dxa"/>
            <w:shd w:val="clear" w:color="auto" w:fill="auto"/>
            <w:vAlign w:val="center"/>
          </w:tcPr>
          <w:p w14:paraId="3959E6BE" w14:textId="77777777" w:rsidR="004C2857" w:rsidRPr="00F13E37" w:rsidRDefault="004C2857" w:rsidP="004C2857">
            <w:pPr>
              <w:widowControl w:val="0"/>
              <w:ind w:left="113" w:right="113"/>
              <w:jc w:val="center"/>
              <w:rPr>
                <w:rFonts w:ascii="Arial" w:eastAsia="Arial Unicode MS" w:hAnsi="Arial" w:cs="Arial"/>
                <w:sz w:val="18"/>
                <w:szCs w:val="18"/>
              </w:rPr>
            </w:pPr>
          </w:p>
        </w:tc>
        <w:tc>
          <w:tcPr>
            <w:tcW w:w="1159" w:type="dxa"/>
            <w:shd w:val="clear" w:color="auto" w:fill="auto"/>
          </w:tcPr>
          <w:p w14:paraId="48F5E7C1" w14:textId="77777777" w:rsidR="004C2857" w:rsidRPr="006E79B6" w:rsidRDefault="004C2857" w:rsidP="004C2857">
            <w:pPr>
              <w:widowControl w:val="0"/>
              <w:ind w:left="113" w:right="113"/>
              <w:jc w:val="center"/>
              <w:rPr>
                <w:rFonts w:eastAsia="Arial Unicode MS" w:cs="Arial"/>
                <w:szCs w:val="18"/>
              </w:rPr>
            </w:pPr>
          </w:p>
        </w:tc>
        <w:tc>
          <w:tcPr>
            <w:tcW w:w="1064" w:type="dxa"/>
            <w:shd w:val="clear" w:color="auto" w:fill="auto"/>
          </w:tcPr>
          <w:p w14:paraId="1CC8C410" w14:textId="77777777" w:rsidR="004C2857" w:rsidRPr="006E79B6" w:rsidRDefault="004C2857" w:rsidP="004C2857">
            <w:pPr>
              <w:widowControl w:val="0"/>
              <w:ind w:left="113" w:right="113"/>
              <w:jc w:val="center"/>
              <w:rPr>
                <w:rFonts w:eastAsia="Arial Unicode MS" w:cs="Arial"/>
                <w:szCs w:val="18"/>
              </w:rPr>
            </w:pPr>
          </w:p>
        </w:tc>
        <w:tc>
          <w:tcPr>
            <w:tcW w:w="1092" w:type="dxa"/>
          </w:tcPr>
          <w:p w14:paraId="5D165155" w14:textId="77777777" w:rsidR="004C2857" w:rsidRPr="006E79B6" w:rsidRDefault="004C2857" w:rsidP="004C2857">
            <w:pPr>
              <w:widowControl w:val="0"/>
              <w:ind w:left="113" w:right="113"/>
              <w:jc w:val="center"/>
              <w:rPr>
                <w:rFonts w:eastAsia="Arial Unicode MS" w:cs="Arial"/>
                <w:szCs w:val="18"/>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18D00C7" w14:textId="1F41DA35" w:rsidR="001D667F" w:rsidRPr="001D667F" w:rsidRDefault="004C2857" w:rsidP="00E4247D">
            <w:pPr>
              <w:pStyle w:val="Prrafodelista"/>
              <w:numPr>
                <w:ilvl w:val="0"/>
                <w:numId w:val="45"/>
              </w:numPr>
              <w:tabs>
                <w:tab w:val="left" w:pos="704"/>
              </w:tabs>
              <w:ind w:right="113"/>
              <w:jc w:val="both"/>
              <w:rPr>
                <w:rFonts w:ascii="Arial" w:hAnsi="Arial" w:cs="Arial"/>
                <w:szCs w:val="18"/>
              </w:rPr>
            </w:pPr>
            <w:r>
              <w:rPr>
                <w:rFonts w:ascii="Arial" w:hAnsi="Arial" w:cs="Arial"/>
                <w:szCs w:val="18"/>
              </w:rPr>
              <w:t xml:space="preserve">Cronograma de Ejecución </w:t>
            </w:r>
            <w:r w:rsidR="000B275F">
              <w:rPr>
                <w:rFonts w:ascii="Arial" w:hAnsi="Arial" w:cs="Arial"/>
                <w:szCs w:val="18"/>
              </w:rPr>
              <w:t>d</w:t>
            </w:r>
            <w:r>
              <w:rPr>
                <w:rFonts w:ascii="Arial" w:hAnsi="Arial" w:cs="Arial"/>
                <w:szCs w:val="18"/>
              </w:rPr>
              <w:t>e Obra</w:t>
            </w:r>
          </w:p>
          <w:p w14:paraId="09639761" w14:textId="24802862" w:rsidR="001D667F" w:rsidRDefault="004C2857" w:rsidP="00E4247D">
            <w:pPr>
              <w:pStyle w:val="Prrafodelista"/>
              <w:numPr>
                <w:ilvl w:val="0"/>
                <w:numId w:val="45"/>
              </w:numPr>
              <w:tabs>
                <w:tab w:val="left" w:pos="704"/>
              </w:tabs>
              <w:ind w:right="113"/>
              <w:jc w:val="both"/>
              <w:rPr>
                <w:rFonts w:ascii="Arial" w:hAnsi="Arial" w:cs="Arial"/>
                <w:szCs w:val="18"/>
              </w:rPr>
            </w:pPr>
            <w:r>
              <w:rPr>
                <w:rFonts w:ascii="Arial" w:hAnsi="Arial" w:cs="Arial"/>
                <w:szCs w:val="18"/>
              </w:rPr>
              <w:t>Organigrama</w:t>
            </w:r>
          </w:p>
          <w:p w14:paraId="77626884" w14:textId="15507722" w:rsidR="00B77599" w:rsidRPr="001D667F" w:rsidRDefault="00B77599" w:rsidP="00E4247D">
            <w:pPr>
              <w:pStyle w:val="Prrafodelista"/>
              <w:numPr>
                <w:ilvl w:val="0"/>
                <w:numId w:val="45"/>
              </w:numPr>
              <w:tabs>
                <w:tab w:val="left" w:pos="704"/>
              </w:tabs>
              <w:ind w:right="113"/>
              <w:jc w:val="both"/>
              <w:rPr>
                <w:rFonts w:ascii="Arial" w:hAnsi="Arial" w:cs="Arial"/>
                <w:szCs w:val="18"/>
              </w:rPr>
            </w:pPr>
            <w:r>
              <w:rPr>
                <w:rFonts w:ascii="Arial" w:hAnsi="Arial" w:cs="Arial"/>
                <w:lang w:val="es-BO"/>
              </w:rPr>
              <w:t>Análisis de Precios Unitarios</w:t>
            </w:r>
          </w:p>
          <w:p w14:paraId="105939DC" w14:textId="77777777" w:rsidR="001D667F" w:rsidRPr="001D667F" w:rsidRDefault="001D667F" w:rsidP="001D667F">
            <w:pPr>
              <w:jc w:val="both"/>
              <w:rPr>
                <w:rFonts w:ascii="Arial" w:hAnsi="Arial" w:cs="Arial"/>
                <w:sz w:val="18"/>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3574237A" w:rsidR="001D667F" w:rsidRPr="001D667F" w:rsidRDefault="001D667F" w:rsidP="00E4247D">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 xml:space="preserve">Formulario C-1a: </w:t>
            </w:r>
            <w:r w:rsidR="004C2857" w:rsidRPr="001D667F">
              <w:rPr>
                <w:rFonts w:ascii="Arial" w:hAnsi="Arial" w:cs="Arial"/>
                <w:szCs w:val="18"/>
              </w:rPr>
              <w:t>Experiencia de</w:t>
            </w:r>
            <w:r w:rsidR="004C2857">
              <w:rPr>
                <w:rFonts w:ascii="Arial" w:hAnsi="Arial" w:cs="Arial"/>
                <w:szCs w:val="18"/>
              </w:rPr>
              <w:t>l Proponente</w:t>
            </w:r>
            <w:r w:rsidR="004C2857" w:rsidRPr="001D667F">
              <w:rPr>
                <w:rFonts w:ascii="Arial" w:hAnsi="Arial" w:cs="Arial"/>
                <w:szCs w:val="18"/>
              </w:rPr>
              <w:t>.</w:t>
            </w:r>
          </w:p>
          <w:p w14:paraId="1D8961B4" w14:textId="77777777" w:rsidR="004C2857" w:rsidRPr="004C2857" w:rsidRDefault="001D667F" w:rsidP="00E4247D">
            <w:pPr>
              <w:pStyle w:val="Prrafodelista"/>
              <w:numPr>
                <w:ilvl w:val="0"/>
                <w:numId w:val="45"/>
              </w:numPr>
              <w:tabs>
                <w:tab w:val="left" w:pos="704"/>
              </w:tabs>
              <w:ind w:right="113"/>
              <w:jc w:val="both"/>
              <w:rPr>
                <w:rFonts w:ascii="Arial" w:hAnsi="Arial" w:cs="Arial"/>
                <w:szCs w:val="18"/>
                <w:lang w:val="es-BO"/>
              </w:rPr>
            </w:pPr>
            <w:r w:rsidRPr="001D667F">
              <w:rPr>
                <w:rFonts w:ascii="Arial" w:hAnsi="Arial" w:cs="Arial"/>
                <w:szCs w:val="18"/>
              </w:rPr>
              <w:t xml:space="preserve">Formulario C-1b: </w:t>
            </w:r>
            <w:r w:rsidR="004C2857">
              <w:rPr>
                <w:rFonts w:ascii="Arial" w:hAnsi="Arial" w:cs="Arial"/>
                <w:szCs w:val="18"/>
              </w:rPr>
              <w:t>E</w:t>
            </w:r>
            <w:r w:rsidR="004C2857" w:rsidRPr="00883F40">
              <w:rPr>
                <w:rFonts w:ascii="Arial" w:hAnsi="Arial" w:cs="Arial"/>
                <w:szCs w:val="18"/>
              </w:rPr>
              <w:t xml:space="preserve">xperiencia del </w:t>
            </w:r>
            <w:r w:rsidR="004C2857">
              <w:rPr>
                <w:rFonts w:ascii="Arial" w:hAnsi="Arial" w:cs="Arial"/>
                <w:szCs w:val="18"/>
              </w:rPr>
              <w:t>personal clave y formación académica – Residente de Obra</w:t>
            </w:r>
            <w:r w:rsidR="004C2857" w:rsidRPr="00883F40">
              <w:rPr>
                <w:rFonts w:ascii="Arial" w:hAnsi="Arial" w:cs="Arial"/>
                <w:szCs w:val="18"/>
              </w:rPr>
              <w:t>.</w:t>
            </w:r>
          </w:p>
          <w:p w14:paraId="2C488E5E" w14:textId="466A0AB7" w:rsidR="001D667F" w:rsidRPr="001D667F" w:rsidRDefault="001D667F" w:rsidP="00E4247D">
            <w:pPr>
              <w:pStyle w:val="Prrafodelista"/>
              <w:numPr>
                <w:ilvl w:val="0"/>
                <w:numId w:val="45"/>
              </w:numPr>
              <w:tabs>
                <w:tab w:val="left" w:pos="704"/>
              </w:tabs>
              <w:ind w:right="113"/>
              <w:jc w:val="both"/>
              <w:rPr>
                <w:rFonts w:ascii="Arial" w:hAnsi="Arial" w:cs="Arial"/>
                <w:szCs w:val="18"/>
                <w:lang w:val="es-BO"/>
              </w:rPr>
            </w:pPr>
            <w:r w:rsidRPr="001D667F">
              <w:rPr>
                <w:rFonts w:ascii="Arial" w:hAnsi="Arial" w:cs="Arial"/>
                <w:szCs w:val="18"/>
              </w:rPr>
              <w:t xml:space="preserve">Formulario C-1c: Maquinaria y equipo mínimo del </w:t>
            </w:r>
            <w:r w:rsidR="004C2857">
              <w:rPr>
                <w:rFonts w:ascii="Arial" w:hAnsi="Arial" w:cs="Arial"/>
                <w:szCs w:val="18"/>
              </w:rPr>
              <w:t>proponente</w:t>
            </w:r>
            <w:r w:rsidRPr="001D667F">
              <w:rPr>
                <w:rFonts w:ascii="Arial" w:hAnsi="Arial" w:cs="Arial"/>
                <w:szCs w:val="18"/>
              </w:rPr>
              <w:t>.</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E511F38"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w:t>
            </w:r>
            <w:r w:rsidR="00B77599" w:rsidRPr="00205281">
              <w:rPr>
                <w:rFonts w:ascii="Arial" w:hAnsi="Arial" w:cs="Arial"/>
                <w:lang w:val="es-BO"/>
              </w:rPr>
              <w:t>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015ED5AA" w14:textId="77777777" w:rsidR="001E0405" w:rsidRDefault="001E0405" w:rsidP="001E0405">
      <w:pPr>
        <w:tabs>
          <w:tab w:val="center" w:pos="4419"/>
          <w:tab w:val="left" w:pos="5829"/>
        </w:tabs>
        <w:rPr>
          <w:rFonts w:cs="Arial"/>
          <w:lang w:val="es-BO"/>
        </w:rPr>
      </w:pPr>
    </w:p>
    <w:p w14:paraId="438AB05A" w14:textId="77777777" w:rsidR="004C2857" w:rsidRDefault="004C2857" w:rsidP="001E0405">
      <w:pPr>
        <w:tabs>
          <w:tab w:val="center" w:pos="4419"/>
          <w:tab w:val="left" w:pos="5829"/>
        </w:tabs>
        <w:rPr>
          <w:rFonts w:cs="Arial"/>
          <w:lang w:val="es-BO"/>
        </w:rPr>
      </w:pPr>
    </w:p>
    <w:p w14:paraId="2E5CB7F2" w14:textId="77777777" w:rsidR="004C2857" w:rsidRPr="00205281" w:rsidRDefault="004C2857"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3C5CEC4F" w14:textId="77777777" w:rsidR="000B275F" w:rsidRDefault="000B275F"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745724A2" w14:textId="77777777" w:rsidR="000B275F" w:rsidRPr="001D667F" w:rsidRDefault="000B275F" w:rsidP="00E4247D">
            <w:pPr>
              <w:pStyle w:val="Prrafodelista"/>
              <w:numPr>
                <w:ilvl w:val="0"/>
                <w:numId w:val="81"/>
              </w:numPr>
              <w:tabs>
                <w:tab w:val="left" w:pos="704"/>
              </w:tabs>
              <w:ind w:right="113"/>
              <w:jc w:val="both"/>
              <w:rPr>
                <w:rFonts w:ascii="Arial" w:hAnsi="Arial" w:cs="Arial"/>
                <w:szCs w:val="18"/>
              </w:rPr>
            </w:pPr>
            <w:r>
              <w:rPr>
                <w:rFonts w:ascii="Arial" w:hAnsi="Arial" w:cs="Arial"/>
                <w:szCs w:val="18"/>
              </w:rPr>
              <w:t>Cronograma de Ejecución de Obra</w:t>
            </w:r>
          </w:p>
          <w:p w14:paraId="4E25592F" w14:textId="77777777" w:rsidR="000B275F" w:rsidRDefault="000B275F" w:rsidP="00E4247D">
            <w:pPr>
              <w:pStyle w:val="Prrafodelista"/>
              <w:numPr>
                <w:ilvl w:val="0"/>
                <w:numId w:val="81"/>
              </w:numPr>
              <w:tabs>
                <w:tab w:val="left" w:pos="704"/>
              </w:tabs>
              <w:ind w:right="113"/>
              <w:jc w:val="both"/>
              <w:rPr>
                <w:rFonts w:ascii="Arial" w:hAnsi="Arial" w:cs="Arial"/>
                <w:szCs w:val="18"/>
              </w:rPr>
            </w:pPr>
            <w:r>
              <w:rPr>
                <w:rFonts w:ascii="Arial" w:hAnsi="Arial" w:cs="Arial"/>
                <w:szCs w:val="18"/>
              </w:rPr>
              <w:t>Organigrama</w:t>
            </w:r>
          </w:p>
          <w:p w14:paraId="68E7F81E" w14:textId="0EF25AC8" w:rsidR="00B77599" w:rsidRPr="001D667F" w:rsidRDefault="00B77599" w:rsidP="00E4247D">
            <w:pPr>
              <w:pStyle w:val="Prrafodelista"/>
              <w:numPr>
                <w:ilvl w:val="0"/>
                <w:numId w:val="81"/>
              </w:numPr>
              <w:tabs>
                <w:tab w:val="left" w:pos="704"/>
              </w:tabs>
              <w:ind w:right="113"/>
              <w:jc w:val="both"/>
              <w:rPr>
                <w:rFonts w:ascii="Arial" w:hAnsi="Arial" w:cs="Arial"/>
                <w:szCs w:val="18"/>
              </w:rPr>
            </w:pPr>
            <w:r>
              <w:rPr>
                <w:rFonts w:ascii="Arial" w:hAnsi="Arial" w:cs="Arial"/>
                <w:szCs w:val="18"/>
              </w:rPr>
              <w:t>Análisis de Precios Unitarios</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4F8C23FF" w14:textId="77777777" w:rsidR="000B275F" w:rsidRPr="001D667F" w:rsidRDefault="000B275F" w:rsidP="00E4247D">
            <w:pPr>
              <w:pStyle w:val="Prrafodelista"/>
              <w:numPr>
                <w:ilvl w:val="0"/>
                <w:numId w:val="82"/>
              </w:numPr>
              <w:tabs>
                <w:tab w:val="left" w:pos="704"/>
              </w:tabs>
              <w:ind w:right="113"/>
              <w:jc w:val="both"/>
              <w:rPr>
                <w:rFonts w:ascii="Arial" w:hAnsi="Arial" w:cs="Arial"/>
                <w:szCs w:val="18"/>
              </w:rPr>
            </w:pPr>
            <w:r w:rsidRPr="001D667F">
              <w:rPr>
                <w:rFonts w:ascii="Arial" w:hAnsi="Arial" w:cs="Arial"/>
                <w:szCs w:val="18"/>
              </w:rPr>
              <w:t>Formulario C-1a: Experiencia de</w:t>
            </w:r>
            <w:r>
              <w:rPr>
                <w:rFonts w:ascii="Arial" w:hAnsi="Arial" w:cs="Arial"/>
                <w:szCs w:val="18"/>
              </w:rPr>
              <w:t>l Proponente</w:t>
            </w:r>
            <w:r w:rsidRPr="001D667F">
              <w:rPr>
                <w:rFonts w:ascii="Arial" w:hAnsi="Arial" w:cs="Arial"/>
                <w:szCs w:val="18"/>
              </w:rPr>
              <w:t>.</w:t>
            </w:r>
          </w:p>
          <w:p w14:paraId="4E4DBD5C" w14:textId="77777777" w:rsidR="000B275F" w:rsidRPr="004C2857" w:rsidRDefault="000B275F" w:rsidP="00E4247D">
            <w:pPr>
              <w:pStyle w:val="Prrafodelista"/>
              <w:numPr>
                <w:ilvl w:val="0"/>
                <w:numId w:val="82"/>
              </w:numPr>
              <w:tabs>
                <w:tab w:val="left" w:pos="704"/>
              </w:tabs>
              <w:ind w:right="113"/>
              <w:jc w:val="both"/>
              <w:rPr>
                <w:rFonts w:ascii="Arial" w:hAnsi="Arial" w:cs="Arial"/>
                <w:szCs w:val="18"/>
                <w:lang w:val="es-BO"/>
              </w:rPr>
            </w:pPr>
            <w:r w:rsidRPr="001D667F">
              <w:rPr>
                <w:rFonts w:ascii="Arial" w:hAnsi="Arial" w:cs="Arial"/>
                <w:szCs w:val="18"/>
              </w:rPr>
              <w:t xml:space="preserve">Formulario C-1b: </w:t>
            </w:r>
            <w:r>
              <w:rPr>
                <w:rFonts w:ascii="Arial" w:hAnsi="Arial" w:cs="Arial"/>
                <w:szCs w:val="18"/>
              </w:rPr>
              <w:t>E</w:t>
            </w:r>
            <w:r w:rsidRPr="00883F40">
              <w:rPr>
                <w:rFonts w:ascii="Arial" w:hAnsi="Arial" w:cs="Arial"/>
                <w:szCs w:val="18"/>
              </w:rPr>
              <w:t xml:space="preserve">xperiencia del </w:t>
            </w:r>
            <w:r>
              <w:rPr>
                <w:rFonts w:ascii="Arial" w:hAnsi="Arial" w:cs="Arial"/>
                <w:szCs w:val="18"/>
              </w:rPr>
              <w:t>personal clave y formación académica – Residente de Obra</w:t>
            </w:r>
            <w:r w:rsidRPr="00883F40">
              <w:rPr>
                <w:rFonts w:ascii="Arial" w:hAnsi="Arial" w:cs="Arial"/>
                <w:szCs w:val="18"/>
              </w:rPr>
              <w:t>.</w:t>
            </w:r>
          </w:p>
          <w:p w14:paraId="17665674" w14:textId="77777777" w:rsidR="000B275F" w:rsidRPr="001D667F" w:rsidRDefault="000B275F" w:rsidP="00E4247D">
            <w:pPr>
              <w:pStyle w:val="Prrafodelista"/>
              <w:numPr>
                <w:ilvl w:val="0"/>
                <w:numId w:val="82"/>
              </w:numPr>
              <w:tabs>
                <w:tab w:val="left" w:pos="704"/>
              </w:tabs>
              <w:ind w:right="113"/>
              <w:jc w:val="both"/>
              <w:rPr>
                <w:rFonts w:ascii="Arial" w:hAnsi="Arial" w:cs="Arial"/>
                <w:szCs w:val="18"/>
                <w:lang w:val="es-BO"/>
              </w:rPr>
            </w:pPr>
            <w:r w:rsidRPr="001D667F">
              <w:rPr>
                <w:rFonts w:ascii="Arial" w:hAnsi="Arial" w:cs="Arial"/>
                <w:szCs w:val="18"/>
              </w:rPr>
              <w:t xml:space="preserve">Formulario C-1c: Maquinaria y equipo mínimo del </w:t>
            </w:r>
            <w:r>
              <w:rPr>
                <w:rFonts w:ascii="Arial" w:hAnsi="Arial" w:cs="Arial"/>
                <w:szCs w:val="18"/>
              </w:rPr>
              <w:t>proponente</w:t>
            </w:r>
            <w:r w:rsidRPr="001D667F">
              <w:rPr>
                <w:rFonts w:ascii="Arial" w:hAnsi="Arial" w:cs="Arial"/>
                <w:szCs w:val="18"/>
              </w:rPr>
              <w:t>.</w:t>
            </w:r>
          </w:p>
          <w:p w14:paraId="281D3827" w14:textId="33BC0803" w:rsidR="003E7350" w:rsidRPr="001D667F" w:rsidRDefault="003E7350" w:rsidP="000B275F">
            <w:pPr>
              <w:pStyle w:val="Prrafodelista"/>
              <w:tabs>
                <w:tab w:val="left" w:pos="704"/>
              </w:tabs>
              <w:ind w:left="720" w:right="113" w:firstLine="0"/>
              <w:jc w:val="both"/>
              <w:rPr>
                <w:rFonts w:ascii="Arial" w:hAnsi="Arial" w:cs="Arial"/>
                <w:szCs w:val="18"/>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0843BFE7" w:rsidR="003E7350" w:rsidRPr="00205281" w:rsidRDefault="003E7350" w:rsidP="000B275F">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w:t>
            </w:r>
            <w:r w:rsidR="00B77599" w:rsidRPr="00205281">
              <w:rPr>
                <w:rFonts w:ascii="Arial" w:hAnsi="Arial" w:cs="Arial"/>
                <w:lang w:val="es-BO"/>
              </w:rPr>
              <w:t>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054438"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7A522B24" w14:textId="77777777" w:rsidR="00493793" w:rsidRPr="001D667F" w:rsidRDefault="00493793" w:rsidP="00B77599">
            <w:pPr>
              <w:pStyle w:val="Prrafodelista"/>
              <w:numPr>
                <w:ilvl w:val="0"/>
                <w:numId w:val="43"/>
              </w:numPr>
              <w:tabs>
                <w:tab w:val="left" w:pos="704"/>
              </w:tabs>
              <w:ind w:right="113"/>
              <w:jc w:val="both"/>
              <w:rPr>
                <w:rFonts w:ascii="Arial" w:hAnsi="Arial" w:cs="Arial"/>
                <w:szCs w:val="18"/>
              </w:rPr>
            </w:pPr>
            <w:r>
              <w:rPr>
                <w:rFonts w:ascii="Arial" w:hAnsi="Arial" w:cs="Arial"/>
                <w:szCs w:val="18"/>
              </w:rPr>
              <w:t>Cronograma de Ejecución de Obra</w:t>
            </w:r>
          </w:p>
          <w:p w14:paraId="2A25A808" w14:textId="77777777" w:rsidR="005062D9" w:rsidRDefault="00493793" w:rsidP="00B77599">
            <w:pPr>
              <w:pStyle w:val="Prrafodelista"/>
              <w:numPr>
                <w:ilvl w:val="0"/>
                <w:numId w:val="43"/>
              </w:numPr>
              <w:tabs>
                <w:tab w:val="left" w:pos="704"/>
              </w:tabs>
              <w:ind w:right="113"/>
              <w:jc w:val="both"/>
              <w:rPr>
                <w:rFonts w:ascii="Arial" w:hAnsi="Arial" w:cs="Arial"/>
                <w:szCs w:val="18"/>
              </w:rPr>
            </w:pPr>
            <w:r>
              <w:rPr>
                <w:rFonts w:ascii="Arial" w:hAnsi="Arial" w:cs="Arial"/>
                <w:szCs w:val="18"/>
              </w:rPr>
              <w:t>Organigrama</w:t>
            </w:r>
          </w:p>
          <w:p w14:paraId="48A9FBC0" w14:textId="77777777" w:rsidR="00B77599" w:rsidRPr="001D667F" w:rsidRDefault="00B77599" w:rsidP="00B77599">
            <w:pPr>
              <w:pStyle w:val="Prrafodelista"/>
              <w:numPr>
                <w:ilvl w:val="0"/>
                <w:numId w:val="43"/>
              </w:numPr>
              <w:tabs>
                <w:tab w:val="left" w:pos="704"/>
              </w:tabs>
              <w:ind w:right="113"/>
              <w:jc w:val="both"/>
              <w:rPr>
                <w:rFonts w:ascii="Arial" w:hAnsi="Arial" w:cs="Arial"/>
                <w:szCs w:val="18"/>
              </w:rPr>
            </w:pPr>
            <w:r>
              <w:rPr>
                <w:rFonts w:ascii="Arial" w:hAnsi="Arial" w:cs="Arial"/>
                <w:lang w:val="es-BO"/>
              </w:rPr>
              <w:t>Análisis de Precios Unitarios</w:t>
            </w:r>
          </w:p>
          <w:p w14:paraId="4264F550" w14:textId="661C4D34" w:rsidR="00B77599" w:rsidRPr="00B71F88" w:rsidRDefault="00B77599" w:rsidP="00B77599">
            <w:pPr>
              <w:pStyle w:val="Prrafodelista"/>
              <w:tabs>
                <w:tab w:val="left" w:pos="704"/>
              </w:tabs>
              <w:ind w:left="720" w:right="113" w:firstLine="0"/>
              <w:jc w:val="both"/>
              <w:rPr>
                <w:rFonts w:ascii="Arial" w:hAnsi="Arial" w:cs="Arial"/>
                <w:szCs w:val="18"/>
              </w:rPr>
            </w:pP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4567D0AB" w14:textId="77777777" w:rsidR="00493793" w:rsidRPr="001D667F" w:rsidRDefault="00493793" w:rsidP="00493793">
            <w:pPr>
              <w:pStyle w:val="Prrafodelista"/>
              <w:numPr>
                <w:ilvl w:val="0"/>
                <w:numId w:val="43"/>
              </w:numPr>
              <w:tabs>
                <w:tab w:val="left" w:pos="704"/>
              </w:tabs>
              <w:ind w:right="113"/>
              <w:jc w:val="both"/>
              <w:rPr>
                <w:rFonts w:ascii="Arial" w:hAnsi="Arial" w:cs="Arial"/>
                <w:szCs w:val="18"/>
              </w:rPr>
            </w:pPr>
            <w:r w:rsidRPr="001D667F">
              <w:rPr>
                <w:rFonts w:ascii="Arial" w:hAnsi="Arial" w:cs="Arial"/>
                <w:szCs w:val="18"/>
              </w:rPr>
              <w:t>Formulario C-1a: Experiencia de</w:t>
            </w:r>
            <w:r>
              <w:rPr>
                <w:rFonts w:ascii="Arial" w:hAnsi="Arial" w:cs="Arial"/>
                <w:szCs w:val="18"/>
              </w:rPr>
              <w:t>l Proponente</w:t>
            </w:r>
            <w:r w:rsidRPr="001D667F">
              <w:rPr>
                <w:rFonts w:ascii="Arial" w:hAnsi="Arial" w:cs="Arial"/>
                <w:szCs w:val="18"/>
              </w:rPr>
              <w:t>.</w:t>
            </w:r>
          </w:p>
          <w:p w14:paraId="3ABD09E3" w14:textId="77777777" w:rsidR="00493793" w:rsidRPr="004C2857" w:rsidRDefault="00493793" w:rsidP="00493793">
            <w:pPr>
              <w:pStyle w:val="Prrafodelista"/>
              <w:numPr>
                <w:ilvl w:val="0"/>
                <w:numId w:val="43"/>
              </w:numPr>
              <w:tabs>
                <w:tab w:val="left" w:pos="704"/>
              </w:tabs>
              <w:ind w:right="113"/>
              <w:jc w:val="both"/>
              <w:rPr>
                <w:rFonts w:ascii="Arial" w:hAnsi="Arial" w:cs="Arial"/>
                <w:szCs w:val="18"/>
                <w:lang w:val="es-BO"/>
              </w:rPr>
            </w:pPr>
            <w:r w:rsidRPr="001D667F">
              <w:rPr>
                <w:rFonts w:ascii="Arial" w:hAnsi="Arial" w:cs="Arial"/>
                <w:szCs w:val="18"/>
              </w:rPr>
              <w:t xml:space="preserve">Formulario C-1b: </w:t>
            </w:r>
            <w:r>
              <w:rPr>
                <w:rFonts w:ascii="Arial" w:hAnsi="Arial" w:cs="Arial"/>
                <w:szCs w:val="18"/>
              </w:rPr>
              <w:t>E</w:t>
            </w:r>
            <w:r w:rsidRPr="00883F40">
              <w:rPr>
                <w:rFonts w:ascii="Arial" w:hAnsi="Arial" w:cs="Arial"/>
                <w:szCs w:val="18"/>
              </w:rPr>
              <w:t xml:space="preserve">xperiencia del </w:t>
            </w:r>
            <w:r>
              <w:rPr>
                <w:rFonts w:ascii="Arial" w:hAnsi="Arial" w:cs="Arial"/>
                <w:szCs w:val="18"/>
              </w:rPr>
              <w:t>personal clave y formación académica – Residente de Obra</w:t>
            </w:r>
            <w:r w:rsidRPr="00883F40">
              <w:rPr>
                <w:rFonts w:ascii="Arial" w:hAnsi="Arial" w:cs="Arial"/>
                <w:szCs w:val="18"/>
              </w:rPr>
              <w:t>.</w:t>
            </w:r>
          </w:p>
          <w:p w14:paraId="53C6516C" w14:textId="52DF9321" w:rsidR="00B71F88" w:rsidRPr="00B71F88" w:rsidRDefault="00493793" w:rsidP="00493793">
            <w:pPr>
              <w:pStyle w:val="Prrafodelista"/>
              <w:numPr>
                <w:ilvl w:val="0"/>
                <w:numId w:val="43"/>
              </w:numPr>
              <w:tabs>
                <w:tab w:val="left" w:pos="704"/>
              </w:tabs>
              <w:ind w:right="113"/>
              <w:jc w:val="both"/>
              <w:rPr>
                <w:rFonts w:ascii="Arial" w:hAnsi="Arial" w:cs="Arial"/>
                <w:szCs w:val="18"/>
                <w:lang w:val="es-BO"/>
              </w:rPr>
            </w:pPr>
            <w:r w:rsidRPr="001D667F">
              <w:rPr>
                <w:rFonts w:ascii="Arial" w:hAnsi="Arial" w:cs="Arial"/>
                <w:szCs w:val="18"/>
              </w:rPr>
              <w:t xml:space="preserve">Formulario C-1c: Maquinaria y equipo mínimo del </w:t>
            </w:r>
            <w:r>
              <w:rPr>
                <w:rFonts w:ascii="Arial" w:hAnsi="Arial" w:cs="Arial"/>
                <w:szCs w:val="18"/>
              </w:rPr>
              <w:t>proponente</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4A1ECAA" w14:textId="77777777" w:rsidR="00412F1C" w:rsidRDefault="00412F1C" w:rsidP="00EB7DBE">
      <w:pPr>
        <w:rPr>
          <w:rFonts w:ascii="Arial" w:hAnsi="Arial" w:cs="Arial"/>
          <w:b/>
          <w:sz w:val="18"/>
          <w:szCs w:val="18"/>
          <w:lang w:val="es-BO"/>
        </w:rPr>
      </w:pPr>
    </w:p>
    <w:p w14:paraId="753E4444" w14:textId="34D9F3AB" w:rsidR="00A93E0B" w:rsidRPr="00C67C97" w:rsidRDefault="00A93E0B" w:rsidP="00A93E0B">
      <w:pPr>
        <w:pStyle w:val="Encabezado"/>
        <w:ind w:left="1416"/>
        <w:jc w:val="right"/>
        <w:rPr>
          <w:rFonts w:ascii="Arial" w:hAnsi="Arial" w:cs="Arial"/>
          <w:b/>
          <w:iCs/>
          <w:sz w:val="18"/>
          <w:szCs w:val="18"/>
        </w:rPr>
      </w:pPr>
      <w:r w:rsidRPr="00C67C97">
        <w:rPr>
          <w:rFonts w:ascii="Arial" w:hAnsi="Arial" w:cs="Arial"/>
          <w:b/>
          <w:iCs/>
          <w:sz w:val="18"/>
          <w:szCs w:val="18"/>
        </w:rPr>
        <w:t xml:space="preserve">Modelo de Contrato SANO-DLABS N° </w:t>
      </w:r>
      <w:r w:rsidR="000B3FFF">
        <w:rPr>
          <w:rFonts w:ascii="Arial" w:hAnsi="Arial" w:cs="Arial"/>
          <w:b/>
          <w:iCs/>
          <w:sz w:val="18"/>
          <w:szCs w:val="18"/>
        </w:rPr>
        <w:t>89</w:t>
      </w:r>
      <w:r w:rsidRPr="00C67C97">
        <w:rPr>
          <w:rFonts w:ascii="Arial" w:hAnsi="Arial" w:cs="Arial"/>
          <w:b/>
          <w:iCs/>
          <w:sz w:val="18"/>
          <w:szCs w:val="18"/>
        </w:rPr>
        <w:t>/2022</w:t>
      </w:r>
    </w:p>
    <w:p w14:paraId="70CDD9D0" w14:textId="77777777" w:rsidR="00A93E0B" w:rsidRPr="00C67C97" w:rsidRDefault="00A93E0B" w:rsidP="00BE739E">
      <w:pPr>
        <w:pStyle w:val="Encabezado"/>
        <w:jc w:val="right"/>
        <w:rPr>
          <w:rFonts w:ascii="Arial" w:hAnsi="Arial" w:cs="Arial"/>
          <w:b/>
          <w:iCs/>
          <w:sz w:val="20"/>
          <w:szCs w:val="20"/>
        </w:rPr>
      </w:pPr>
      <w:r w:rsidRPr="00C67C97">
        <w:rPr>
          <w:rFonts w:ascii="Arial" w:hAnsi="Arial" w:cs="Arial"/>
          <w:b/>
          <w:iCs/>
          <w:sz w:val="20"/>
          <w:szCs w:val="20"/>
        </w:rPr>
        <w:t>CUCE: __________</w:t>
      </w:r>
    </w:p>
    <w:p w14:paraId="5041137E" w14:textId="77777777" w:rsidR="00BE739E" w:rsidRDefault="00BE739E" w:rsidP="00BE739E">
      <w:pPr>
        <w:jc w:val="both"/>
        <w:rPr>
          <w:rFonts w:ascii="Arial" w:eastAsia="Calibri" w:hAnsi="Arial" w:cs="Arial"/>
          <w:b/>
          <w:bCs/>
          <w:iCs/>
          <w:sz w:val="20"/>
          <w:szCs w:val="20"/>
          <w:lang w:val="es-ES_tradnl" w:eastAsia="en-US"/>
        </w:rPr>
      </w:pPr>
    </w:p>
    <w:p w14:paraId="3C6B446F" w14:textId="77777777" w:rsidR="000B3FFF" w:rsidRPr="002F60C2" w:rsidRDefault="000B3FFF" w:rsidP="000B3FFF">
      <w:pPr>
        <w:widowControl w:val="0"/>
        <w:tabs>
          <w:tab w:val="left" w:pos="-720"/>
        </w:tabs>
        <w:jc w:val="both"/>
        <w:rPr>
          <w:rFonts w:ascii="Arial" w:hAnsi="Arial" w:cs="Arial"/>
          <w:bCs/>
          <w:spacing w:val="-6"/>
          <w:sz w:val="22"/>
          <w:szCs w:val="22"/>
          <w:lang w:val="es-ES_tradnl"/>
        </w:rPr>
      </w:pPr>
      <w:r w:rsidRPr="00A114C7">
        <w:rPr>
          <w:rFonts w:ascii="Arial" w:hAnsi="Arial" w:cs="Arial"/>
          <w:b/>
          <w:iCs/>
          <w:spacing w:val="-6"/>
          <w:sz w:val="22"/>
          <w:szCs w:val="22"/>
          <w:lang w:val="es-ES_tradnl"/>
        </w:rPr>
        <w:t>Contrato Adminis</w:t>
      </w:r>
      <w:r w:rsidRPr="002F60C2">
        <w:rPr>
          <w:rFonts w:ascii="Arial" w:hAnsi="Arial" w:cs="Arial"/>
          <w:b/>
          <w:iCs/>
          <w:spacing w:val="-6"/>
          <w:sz w:val="22"/>
          <w:szCs w:val="22"/>
          <w:lang w:val="es-ES_tradnl"/>
        </w:rPr>
        <w:t>trativo de Ejecución de Obra de Mantenimiento del Inmueble Chiquicollo (Cochabamba) del BCB</w:t>
      </w:r>
      <w:r w:rsidRPr="002F60C2">
        <w:rPr>
          <w:rFonts w:ascii="Arial" w:hAnsi="Arial" w:cs="Arial"/>
          <w:bCs/>
          <w:iCs/>
          <w:spacing w:val="-6"/>
          <w:sz w:val="22"/>
          <w:szCs w:val="22"/>
          <w:lang w:val="es-ES_tradnl"/>
        </w:rPr>
        <w:t>,</w:t>
      </w:r>
      <w:r w:rsidRPr="002F60C2">
        <w:rPr>
          <w:rFonts w:ascii="Arial" w:hAnsi="Arial" w:cs="Arial"/>
          <w:bCs/>
          <w:spacing w:val="-6"/>
          <w:sz w:val="22"/>
          <w:szCs w:val="22"/>
          <w:lang w:val="es-ES_tradnl"/>
        </w:rPr>
        <w:t xml:space="preserve"> sujeto al tenor de las siguientes cláusulas:</w:t>
      </w:r>
    </w:p>
    <w:p w14:paraId="7A2D2752" w14:textId="77777777" w:rsidR="000B3FFF" w:rsidRPr="002F60C2" w:rsidRDefault="000B3FFF" w:rsidP="000B3FFF">
      <w:pPr>
        <w:widowControl w:val="0"/>
        <w:jc w:val="both"/>
        <w:rPr>
          <w:rFonts w:ascii="Arial" w:hAnsi="Arial" w:cs="Arial"/>
          <w:b/>
          <w:sz w:val="22"/>
          <w:szCs w:val="22"/>
          <w:lang w:val="es-ES_tradnl" w:eastAsia="en-US"/>
        </w:rPr>
      </w:pPr>
    </w:p>
    <w:p w14:paraId="314A5C31" w14:textId="77777777" w:rsidR="000B3FFF" w:rsidRPr="002F60C2" w:rsidRDefault="000B3FFF" w:rsidP="000B3FFF">
      <w:pPr>
        <w:widowControl w:val="0"/>
        <w:jc w:val="both"/>
        <w:rPr>
          <w:rFonts w:ascii="Arial" w:hAnsi="Arial" w:cs="Arial"/>
          <w:sz w:val="22"/>
          <w:szCs w:val="22"/>
        </w:rPr>
      </w:pPr>
      <w:r w:rsidRPr="002F60C2">
        <w:rPr>
          <w:rFonts w:ascii="Arial" w:hAnsi="Arial" w:cs="Arial"/>
          <w:b/>
          <w:sz w:val="22"/>
          <w:szCs w:val="22"/>
        </w:rPr>
        <w:t xml:space="preserve">CLÁUSULA PRIMERA.- (PARTES) </w:t>
      </w:r>
      <w:r w:rsidRPr="002F60C2">
        <w:rPr>
          <w:rFonts w:ascii="Arial" w:hAnsi="Arial" w:cs="Arial"/>
          <w:sz w:val="22"/>
          <w:szCs w:val="22"/>
        </w:rPr>
        <w:t xml:space="preserve">Las partes </w:t>
      </w:r>
      <w:r w:rsidRPr="002F60C2">
        <w:rPr>
          <w:rFonts w:ascii="Arial" w:hAnsi="Arial" w:cs="Arial"/>
          <w:bCs/>
          <w:sz w:val="22"/>
          <w:szCs w:val="22"/>
        </w:rPr>
        <w:t xml:space="preserve">contratantes </w:t>
      </w:r>
      <w:r w:rsidRPr="002F60C2">
        <w:rPr>
          <w:rFonts w:ascii="Arial" w:hAnsi="Arial" w:cs="Arial"/>
          <w:sz w:val="22"/>
          <w:szCs w:val="22"/>
        </w:rPr>
        <w:t>son:</w:t>
      </w:r>
    </w:p>
    <w:p w14:paraId="0CBF90C1" w14:textId="77777777" w:rsidR="000B3FFF" w:rsidRPr="002F60C2" w:rsidRDefault="000B3FFF" w:rsidP="000B3FFF">
      <w:pPr>
        <w:widowControl w:val="0"/>
        <w:jc w:val="both"/>
        <w:rPr>
          <w:rFonts w:ascii="Arial" w:hAnsi="Arial" w:cs="Arial"/>
          <w:sz w:val="22"/>
          <w:szCs w:val="22"/>
        </w:rPr>
      </w:pPr>
    </w:p>
    <w:p w14:paraId="2C21047F" w14:textId="77777777" w:rsidR="000B3FFF" w:rsidRPr="002F60C2" w:rsidRDefault="000B3FFF" w:rsidP="00E4247D">
      <w:pPr>
        <w:widowControl w:val="0"/>
        <w:numPr>
          <w:ilvl w:val="1"/>
          <w:numId w:val="69"/>
        </w:numPr>
        <w:jc w:val="both"/>
        <w:rPr>
          <w:rFonts w:ascii="Arial" w:hAnsi="Arial" w:cs="Arial"/>
          <w:sz w:val="22"/>
          <w:szCs w:val="22"/>
          <w:lang w:val="es-ES_tradnl"/>
        </w:rPr>
      </w:pPr>
      <w:r w:rsidRPr="002F60C2">
        <w:rPr>
          <w:rFonts w:ascii="Arial" w:hAnsi="Arial" w:cs="Arial"/>
          <w:sz w:val="22"/>
          <w:szCs w:val="22"/>
          <w:lang w:val="es-ES_tradnl"/>
        </w:rPr>
        <w:t xml:space="preserve">El </w:t>
      </w:r>
      <w:r w:rsidRPr="002F60C2">
        <w:rPr>
          <w:rFonts w:ascii="Arial" w:hAnsi="Arial" w:cs="Arial"/>
          <w:b/>
          <w:bCs/>
          <w:sz w:val="22"/>
          <w:szCs w:val="22"/>
          <w:lang w:val="es-ES_tradnl"/>
        </w:rPr>
        <w:t>BANCO CENTRAL DE BOLIVIA</w:t>
      </w:r>
      <w:r w:rsidRPr="002F60C2">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2F60C2">
        <w:rPr>
          <w:rFonts w:ascii="Arial" w:hAnsi="Arial" w:cs="Arial"/>
          <w:b/>
          <w:bCs/>
          <w:sz w:val="22"/>
          <w:szCs w:val="22"/>
          <w:lang w:val="es-ES_tradnl"/>
        </w:rPr>
        <w:t xml:space="preserve">Rosa Lourdes de La Vega Rojas, </w:t>
      </w:r>
      <w:r w:rsidRPr="002F60C2">
        <w:rPr>
          <w:rFonts w:ascii="Arial" w:hAnsi="Arial" w:cs="Arial"/>
          <w:sz w:val="22"/>
          <w:szCs w:val="22"/>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2F60C2">
        <w:rPr>
          <w:rFonts w:ascii="Arial" w:hAnsi="Arial" w:cs="Arial"/>
          <w:b/>
          <w:bCs/>
          <w:sz w:val="22"/>
          <w:szCs w:val="22"/>
          <w:lang w:val="es-ES_tradnl"/>
        </w:rPr>
        <w:t>ENTIDAD</w:t>
      </w:r>
      <w:r w:rsidRPr="002F60C2">
        <w:rPr>
          <w:rFonts w:ascii="Arial" w:hAnsi="Arial" w:cs="Arial"/>
          <w:sz w:val="22"/>
          <w:szCs w:val="22"/>
          <w:lang w:val="es-ES_tradnl"/>
        </w:rPr>
        <w:t>.</w:t>
      </w:r>
    </w:p>
    <w:p w14:paraId="09B64173" w14:textId="77777777" w:rsidR="000B3FFF" w:rsidRPr="002F60C2" w:rsidRDefault="000B3FFF" w:rsidP="000B3FFF">
      <w:pPr>
        <w:widowControl w:val="0"/>
        <w:ind w:left="720"/>
        <w:jc w:val="both"/>
        <w:rPr>
          <w:rFonts w:ascii="Arial" w:hAnsi="Arial" w:cs="Arial"/>
          <w:sz w:val="22"/>
          <w:szCs w:val="22"/>
          <w:lang w:val="es-ES_tradnl"/>
        </w:rPr>
      </w:pPr>
    </w:p>
    <w:p w14:paraId="2FF98CEE" w14:textId="77777777" w:rsidR="000B3FFF" w:rsidRPr="002F60C2" w:rsidRDefault="000B3FFF" w:rsidP="00E4247D">
      <w:pPr>
        <w:widowControl w:val="0"/>
        <w:numPr>
          <w:ilvl w:val="1"/>
          <w:numId w:val="69"/>
        </w:numPr>
        <w:jc w:val="both"/>
        <w:rPr>
          <w:rFonts w:ascii="Arial" w:hAnsi="Arial" w:cs="Arial"/>
          <w:sz w:val="22"/>
          <w:szCs w:val="22"/>
          <w:lang w:val="es-ES_tradnl"/>
        </w:rPr>
      </w:pPr>
      <w:r w:rsidRPr="002F60C2">
        <w:rPr>
          <w:rFonts w:ascii="Arial" w:hAnsi="Arial" w:cs="Arial"/>
          <w:sz w:val="22"/>
          <w:szCs w:val="22"/>
        </w:rPr>
        <w:t xml:space="preserve">______, sociedad legalmente constituida y existente conforme a la legislación boliviana, con registro </w:t>
      </w:r>
      <w:r w:rsidRPr="002F60C2">
        <w:rPr>
          <w:rFonts w:ascii="Arial" w:hAnsi="Arial" w:cs="Arial"/>
          <w:sz w:val="22"/>
          <w:szCs w:val="22"/>
        </w:rPr>
        <w:softHyphen/>
      </w:r>
      <w:r w:rsidRPr="002F60C2">
        <w:rPr>
          <w:rFonts w:ascii="Arial" w:hAnsi="Arial" w:cs="Arial"/>
          <w:sz w:val="22"/>
          <w:szCs w:val="22"/>
        </w:rPr>
        <w:softHyphen/>
      </w:r>
      <w:r w:rsidRPr="002F60C2">
        <w:rPr>
          <w:rFonts w:ascii="Arial" w:hAnsi="Arial" w:cs="Arial"/>
          <w:sz w:val="22"/>
          <w:szCs w:val="22"/>
        </w:rPr>
        <w:softHyphen/>
      </w:r>
      <w:r w:rsidRPr="002F60C2">
        <w:rPr>
          <w:rFonts w:ascii="Arial" w:hAnsi="Arial" w:cs="Arial"/>
          <w:sz w:val="22"/>
          <w:szCs w:val="22"/>
        </w:rPr>
        <w:softHyphen/>
      </w:r>
      <w:r w:rsidRPr="002F60C2">
        <w:rPr>
          <w:rFonts w:ascii="Arial" w:hAnsi="Arial" w:cs="Arial"/>
          <w:sz w:val="22"/>
          <w:szCs w:val="22"/>
        </w:rPr>
        <w:softHyphen/>
        <w:t xml:space="preserve">________ bajo la Matrícula de Comercio N° ___, inscrita en el Padrón Nacional de Contribuyentes con Número de Identificación Tributaría (NIT): ____, con </w:t>
      </w:r>
      <w:r w:rsidRPr="002F60C2">
        <w:rPr>
          <w:rFonts w:ascii="Arial" w:hAnsi="Arial" w:cs="Arial"/>
          <w:bCs/>
          <w:spacing w:val="-6"/>
          <w:sz w:val="22"/>
          <w:szCs w:val="22"/>
          <w:lang w:val="es-ES_tradnl"/>
        </w:rPr>
        <w:t>domicilio en ____</w:t>
      </w:r>
      <w:r w:rsidRPr="002F60C2">
        <w:rPr>
          <w:rFonts w:ascii="Arial" w:hAnsi="Arial" w:cs="Arial"/>
          <w:sz w:val="22"/>
          <w:szCs w:val="22"/>
          <w:lang w:val="es-ES_tradnl"/>
        </w:rPr>
        <w:t xml:space="preserve">de la zona ____de la ciudad de ___ - Bolivia, </w:t>
      </w:r>
      <w:r w:rsidRPr="002F60C2">
        <w:rPr>
          <w:rFonts w:ascii="Arial" w:hAnsi="Arial" w:cs="Arial"/>
          <w:sz w:val="22"/>
          <w:szCs w:val="22"/>
        </w:rPr>
        <w:t xml:space="preserve">representada por el </w:t>
      </w:r>
      <w:r w:rsidRPr="002F60C2">
        <w:rPr>
          <w:rFonts w:ascii="Arial" w:hAnsi="Arial" w:cs="Arial"/>
          <w:b/>
          <w:sz w:val="22"/>
          <w:szCs w:val="22"/>
        </w:rPr>
        <w:t>_____</w:t>
      </w:r>
      <w:r w:rsidRPr="002F60C2">
        <w:rPr>
          <w:rFonts w:ascii="Arial" w:hAnsi="Arial" w:cs="Arial"/>
          <w:sz w:val="22"/>
          <w:szCs w:val="22"/>
        </w:rPr>
        <w:t>, con Cédula de Identidad N° ____ expedida en ___, conforme Testimonio de Poder N° ____ de __ de ___ de ___, otorgado ante el ____, Notario de Fe Pública N° ________________</w:t>
      </w:r>
      <w:r w:rsidRPr="002F60C2">
        <w:rPr>
          <w:rFonts w:ascii="Arial" w:hAnsi="Arial" w:cs="Arial"/>
          <w:sz w:val="22"/>
          <w:szCs w:val="22"/>
          <w:lang w:val="es-ES_tradnl"/>
        </w:rPr>
        <w:t>,</w:t>
      </w:r>
      <w:r w:rsidRPr="002F60C2">
        <w:rPr>
          <w:rFonts w:ascii="Arial" w:hAnsi="Arial" w:cs="Arial"/>
          <w:sz w:val="22"/>
          <w:szCs w:val="22"/>
        </w:rPr>
        <w:t xml:space="preserve"> que en adelante se denominará el </w:t>
      </w:r>
      <w:r w:rsidRPr="002F60C2">
        <w:rPr>
          <w:rFonts w:ascii="Arial" w:hAnsi="Arial" w:cs="Arial"/>
          <w:b/>
          <w:sz w:val="22"/>
          <w:szCs w:val="22"/>
        </w:rPr>
        <w:t>CONTRATISTA</w:t>
      </w:r>
      <w:r w:rsidRPr="002F60C2">
        <w:rPr>
          <w:rFonts w:ascii="Arial" w:hAnsi="Arial" w:cs="Arial"/>
          <w:sz w:val="22"/>
          <w:szCs w:val="22"/>
        </w:rPr>
        <w:t>.</w:t>
      </w:r>
    </w:p>
    <w:p w14:paraId="13A04A20" w14:textId="77777777" w:rsidR="000B3FFF" w:rsidRPr="002F60C2" w:rsidRDefault="000B3FFF" w:rsidP="000B3FFF">
      <w:pPr>
        <w:widowControl w:val="0"/>
        <w:rPr>
          <w:rFonts w:ascii="Arial" w:hAnsi="Arial" w:cs="Arial"/>
          <w:sz w:val="22"/>
          <w:szCs w:val="22"/>
        </w:rPr>
      </w:pPr>
    </w:p>
    <w:p w14:paraId="074861EE" w14:textId="77777777" w:rsidR="000B3FFF" w:rsidRPr="002F60C2" w:rsidRDefault="000B3FFF" w:rsidP="000B3FFF">
      <w:pPr>
        <w:widowControl w:val="0"/>
        <w:jc w:val="both"/>
        <w:rPr>
          <w:rFonts w:ascii="Arial" w:hAnsi="Arial" w:cs="Arial"/>
          <w:b/>
          <w:sz w:val="22"/>
          <w:szCs w:val="22"/>
        </w:rPr>
      </w:pPr>
      <w:r w:rsidRPr="002F60C2">
        <w:rPr>
          <w:rFonts w:ascii="Arial" w:hAnsi="Arial" w:cs="Arial"/>
          <w:sz w:val="22"/>
          <w:szCs w:val="22"/>
          <w:lang w:val="es-ES_tradnl"/>
        </w:rPr>
        <w:t xml:space="preserve">La </w:t>
      </w:r>
      <w:r w:rsidRPr="002F60C2">
        <w:rPr>
          <w:rFonts w:ascii="Arial" w:hAnsi="Arial" w:cs="Arial"/>
          <w:b/>
          <w:bCs/>
          <w:sz w:val="22"/>
          <w:szCs w:val="22"/>
          <w:lang w:val="es-ES_tradnl"/>
        </w:rPr>
        <w:t>ENTIDAD</w:t>
      </w:r>
      <w:r w:rsidRPr="002F60C2">
        <w:rPr>
          <w:rFonts w:ascii="Arial" w:hAnsi="Arial" w:cs="Arial"/>
          <w:sz w:val="22"/>
          <w:szCs w:val="22"/>
          <w:lang w:val="es-ES_tradnl"/>
        </w:rPr>
        <w:t xml:space="preserve"> y el </w:t>
      </w:r>
      <w:r w:rsidRPr="002F60C2">
        <w:rPr>
          <w:rFonts w:ascii="Arial" w:hAnsi="Arial" w:cs="Arial"/>
          <w:b/>
          <w:sz w:val="22"/>
          <w:szCs w:val="22"/>
          <w:lang w:val="es-ES_tradnl"/>
        </w:rPr>
        <w:t>CONTRATISTA</w:t>
      </w:r>
      <w:r w:rsidRPr="002F60C2">
        <w:rPr>
          <w:rFonts w:ascii="Arial" w:hAnsi="Arial" w:cs="Arial"/>
          <w:b/>
          <w:bCs/>
          <w:sz w:val="22"/>
          <w:szCs w:val="22"/>
          <w:lang w:val="es-ES_tradnl"/>
        </w:rPr>
        <w:t xml:space="preserve"> </w:t>
      </w:r>
      <w:r w:rsidRPr="002F60C2">
        <w:rPr>
          <w:rFonts w:ascii="Arial" w:hAnsi="Arial" w:cs="Arial"/>
          <w:sz w:val="22"/>
          <w:szCs w:val="22"/>
          <w:lang w:val="es-ES_tradnl"/>
        </w:rPr>
        <w:t xml:space="preserve">en su conjunto se denominarán las </w:t>
      </w:r>
      <w:r w:rsidRPr="002F60C2">
        <w:rPr>
          <w:rFonts w:ascii="Arial" w:hAnsi="Arial" w:cs="Arial"/>
          <w:b/>
          <w:bCs/>
          <w:sz w:val="22"/>
          <w:szCs w:val="22"/>
          <w:lang w:val="es-ES_tradnl"/>
        </w:rPr>
        <w:t>PARTES</w:t>
      </w:r>
      <w:r w:rsidRPr="002F60C2">
        <w:rPr>
          <w:rFonts w:ascii="Arial" w:hAnsi="Arial" w:cs="Arial"/>
          <w:bCs/>
          <w:sz w:val="22"/>
          <w:szCs w:val="22"/>
          <w:lang w:val="es-ES_tradnl"/>
        </w:rPr>
        <w:t>.</w:t>
      </w:r>
    </w:p>
    <w:p w14:paraId="7EE192B1" w14:textId="77777777" w:rsidR="000B3FFF" w:rsidRPr="002F60C2" w:rsidRDefault="000B3FFF" w:rsidP="000B3FFF">
      <w:pPr>
        <w:widowControl w:val="0"/>
        <w:jc w:val="both"/>
        <w:rPr>
          <w:rFonts w:ascii="Arial" w:hAnsi="Arial" w:cs="Arial"/>
          <w:b/>
          <w:sz w:val="22"/>
          <w:szCs w:val="22"/>
        </w:rPr>
      </w:pPr>
    </w:p>
    <w:p w14:paraId="2EC58916" w14:textId="77777777" w:rsidR="000B3FFF" w:rsidRPr="002F60C2" w:rsidRDefault="000B3FFF" w:rsidP="000B3FFF">
      <w:pPr>
        <w:jc w:val="both"/>
        <w:rPr>
          <w:rFonts w:ascii="Arial" w:hAnsi="Arial" w:cs="Arial"/>
          <w:sz w:val="22"/>
          <w:szCs w:val="22"/>
          <w:lang w:val="es-BO"/>
        </w:rPr>
      </w:pPr>
      <w:r w:rsidRPr="002F60C2">
        <w:rPr>
          <w:rFonts w:ascii="Arial" w:hAnsi="Arial" w:cs="Arial"/>
          <w:b/>
          <w:sz w:val="22"/>
          <w:szCs w:val="22"/>
        </w:rPr>
        <w:t xml:space="preserve">CLÁUSULA SEGUNDA.- (DE LOS ANTECEDENTES DEL CONTRATO) </w:t>
      </w:r>
      <w:r w:rsidRPr="002F60C2">
        <w:rPr>
          <w:rFonts w:ascii="Arial" w:hAnsi="Arial" w:cs="Arial"/>
          <w:sz w:val="22"/>
          <w:szCs w:val="22"/>
          <w:lang w:val="es-BO"/>
        </w:rPr>
        <w:t xml:space="preserve">La </w:t>
      </w:r>
      <w:r w:rsidRPr="002F60C2">
        <w:rPr>
          <w:rFonts w:ascii="Arial" w:hAnsi="Arial" w:cs="Arial"/>
          <w:b/>
          <w:sz w:val="22"/>
          <w:szCs w:val="22"/>
          <w:lang w:val="es-BO"/>
        </w:rPr>
        <w:t>ENTIDAD</w:t>
      </w:r>
      <w:r w:rsidRPr="002F60C2">
        <w:rPr>
          <w:rFonts w:ascii="Arial" w:hAnsi="Arial" w:cs="Arial"/>
          <w:sz w:val="22"/>
          <w:szCs w:val="22"/>
          <w:lang w:val="es-BO"/>
        </w:rPr>
        <w:t>, mediante</w:t>
      </w:r>
      <w:r w:rsidRPr="002F60C2">
        <w:rPr>
          <w:rFonts w:ascii="Arial" w:hAnsi="Arial" w:cs="Arial"/>
          <w:b/>
          <w:sz w:val="22"/>
          <w:szCs w:val="22"/>
          <w:lang w:val="es-BO"/>
        </w:rPr>
        <w:t xml:space="preserve"> </w:t>
      </w:r>
      <w:r w:rsidRPr="002F60C2">
        <w:rPr>
          <w:rFonts w:ascii="Arial" w:hAnsi="Arial" w:cs="Arial"/>
          <w:sz w:val="22"/>
          <w:szCs w:val="22"/>
          <w:lang w:val="es-BO"/>
        </w:rPr>
        <w:t>convocatoria pública bajo la modalidad de Apoyo Nacional a la Producción y Empleo – ANPE</w:t>
      </w:r>
      <w:r w:rsidRPr="002F60C2">
        <w:rPr>
          <w:rFonts w:ascii="Arial" w:hAnsi="Arial" w:cs="Arial"/>
          <w:bCs/>
          <w:sz w:val="22"/>
          <w:szCs w:val="22"/>
          <w:lang w:val="es-BO" w:eastAsia="en-US"/>
        </w:rPr>
        <w:t xml:space="preserve"> </w:t>
      </w:r>
      <w:r w:rsidRPr="002F60C2">
        <w:rPr>
          <w:rFonts w:ascii="Arial" w:hAnsi="Arial" w:cs="Arial"/>
          <w:bCs/>
          <w:sz w:val="22"/>
          <w:szCs w:val="22"/>
          <w:lang w:val="es-BO"/>
        </w:rPr>
        <w:t>N°</w:t>
      </w:r>
      <w:r w:rsidRPr="002F60C2">
        <w:rPr>
          <w:rFonts w:ascii="Arial" w:hAnsi="Arial" w:cs="Arial"/>
          <w:b/>
          <w:sz w:val="22"/>
          <w:szCs w:val="22"/>
          <w:lang w:val="es-BO"/>
        </w:rPr>
        <w:t xml:space="preserve"> </w:t>
      </w:r>
      <w:r w:rsidRPr="002F60C2">
        <w:rPr>
          <w:rFonts w:ascii="Arial" w:hAnsi="Arial" w:cs="Arial"/>
          <w:sz w:val="22"/>
          <w:szCs w:val="22"/>
          <w:lang w:val="es-BO"/>
        </w:rPr>
        <w:t xml:space="preserve">__________en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a personas naturales y jurídicas con capacidad de contratar, </w:t>
      </w:r>
      <w:r w:rsidRPr="002F60C2">
        <w:rPr>
          <w:rFonts w:ascii="Arial" w:hAnsi="Arial" w:cs="Arial"/>
          <w:sz w:val="22"/>
          <w:szCs w:val="22"/>
        </w:rPr>
        <w:t xml:space="preserve">para la ejecución de la obra de mantenimiento del Inmueble Chiquicollo (Cochabamba) del BCB, </w:t>
      </w:r>
      <w:r w:rsidRPr="002F60C2">
        <w:rPr>
          <w:rFonts w:ascii="Arial" w:hAnsi="Arial" w:cs="Arial"/>
          <w:sz w:val="22"/>
          <w:szCs w:val="22"/>
          <w:lang w:val="es-BO"/>
        </w:rPr>
        <w:t>con CUCE: _____, bajo los términos del Documento Base de Contratación (DBC).</w:t>
      </w:r>
    </w:p>
    <w:p w14:paraId="6B28E356" w14:textId="77777777" w:rsidR="000B3FFF" w:rsidRPr="002F60C2" w:rsidRDefault="000B3FFF" w:rsidP="000B3FFF">
      <w:pPr>
        <w:tabs>
          <w:tab w:val="left" w:pos="3804"/>
        </w:tabs>
        <w:jc w:val="both"/>
        <w:rPr>
          <w:rFonts w:ascii="Arial" w:hAnsi="Arial" w:cs="Arial"/>
          <w:sz w:val="22"/>
          <w:szCs w:val="22"/>
          <w:lang w:val="es-BO"/>
        </w:rPr>
      </w:pPr>
      <w:r w:rsidRPr="002F60C2">
        <w:rPr>
          <w:rFonts w:ascii="Arial" w:hAnsi="Arial" w:cs="Arial"/>
          <w:sz w:val="22"/>
          <w:szCs w:val="22"/>
          <w:lang w:val="es-BO"/>
        </w:rPr>
        <w:tab/>
      </w:r>
    </w:p>
    <w:p w14:paraId="1AA64BFC" w14:textId="77777777" w:rsidR="000B3FFF" w:rsidRPr="002F60C2" w:rsidRDefault="000B3FFF" w:rsidP="000B3FFF">
      <w:pPr>
        <w:tabs>
          <w:tab w:val="left" w:pos="3804"/>
        </w:tabs>
        <w:jc w:val="both"/>
        <w:rPr>
          <w:rFonts w:ascii="Arial" w:hAnsi="Arial" w:cs="Arial"/>
          <w:b/>
          <w:i/>
          <w:sz w:val="22"/>
          <w:szCs w:val="22"/>
        </w:rPr>
      </w:pPr>
      <w:r w:rsidRPr="002F60C2">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78BDD231" w14:textId="77777777" w:rsidR="000B3FFF" w:rsidRPr="002F60C2" w:rsidRDefault="000B3FFF" w:rsidP="000B3FFF">
      <w:pPr>
        <w:jc w:val="both"/>
        <w:rPr>
          <w:rFonts w:ascii="Arial" w:hAnsi="Arial" w:cs="Arial"/>
          <w:b/>
          <w:sz w:val="22"/>
          <w:szCs w:val="22"/>
          <w:lang w:val="es-BO"/>
        </w:rPr>
      </w:pPr>
      <w:r w:rsidRPr="002F60C2">
        <w:rPr>
          <w:rFonts w:ascii="Arial" w:hAnsi="Arial" w:cs="Arial"/>
          <w:sz w:val="22"/>
          <w:szCs w:val="22"/>
          <w:lang w:val="es-BO"/>
        </w:rPr>
        <w:t>Concluido el proceso de calificación, el Responsable del Proceso de Contratación de Apoyo Nacional a la Producción y Empleo (RPA), en base al Informe de Calificación y Recomendación de Adjudicación BCB____(</w:t>
      </w:r>
      <w:r w:rsidRPr="002F60C2">
        <w:rPr>
          <w:rFonts w:ascii="Arial" w:hAnsi="Arial" w:cs="Arial"/>
          <w:b/>
          <w:i/>
          <w:sz w:val="22"/>
          <w:szCs w:val="22"/>
          <w:lang w:val="es-BO"/>
        </w:rPr>
        <w:t>señalar según corresponda la Comisión de Calificación o el Responsable de Evaluación)</w:t>
      </w:r>
      <w:r w:rsidRPr="002F60C2">
        <w:rPr>
          <w:rFonts w:ascii="Arial" w:hAnsi="Arial" w:cs="Arial"/>
          <w:sz w:val="22"/>
          <w:szCs w:val="22"/>
          <w:lang w:val="es-BO"/>
        </w:rPr>
        <w:t xml:space="preserve"> resolvió adjudicar la ejecución de la </w:t>
      </w:r>
      <w:r w:rsidRPr="002F60C2">
        <w:rPr>
          <w:rFonts w:ascii="Arial" w:hAnsi="Arial" w:cs="Arial"/>
          <w:sz w:val="22"/>
          <w:szCs w:val="22"/>
        </w:rPr>
        <w:t xml:space="preserve">obra </w:t>
      </w:r>
      <w:r w:rsidRPr="002F60C2">
        <w:rPr>
          <w:rFonts w:ascii="Arial" w:hAnsi="Arial" w:cs="Arial"/>
          <w:sz w:val="22"/>
          <w:szCs w:val="22"/>
        </w:rPr>
        <w:lastRenderedPageBreak/>
        <w:t xml:space="preserve">de mantenimiento del Inmueble Chiquicollo (Cochabamba) del BCB </w:t>
      </w:r>
      <w:r w:rsidRPr="002F60C2">
        <w:rPr>
          <w:rFonts w:ascii="Arial" w:hAnsi="Arial" w:cs="Arial"/>
          <w:sz w:val="22"/>
          <w:szCs w:val="22"/>
          <w:lang w:val="es-BO"/>
        </w:rPr>
        <w:t xml:space="preserve"> al </w:t>
      </w:r>
      <w:r w:rsidRPr="002F60C2">
        <w:rPr>
          <w:rFonts w:ascii="Arial" w:hAnsi="Arial" w:cs="Arial"/>
          <w:b/>
          <w:sz w:val="22"/>
          <w:szCs w:val="22"/>
          <w:lang w:val="es-BO"/>
        </w:rPr>
        <w:t xml:space="preserve">CONTRATISTA, </w:t>
      </w:r>
      <w:r w:rsidRPr="002F60C2">
        <w:rPr>
          <w:rFonts w:ascii="Arial" w:hAnsi="Arial" w:cs="Arial"/>
          <w:sz w:val="22"/>
          <w:szCs w:val="22"/>
          <w:lang w:val="es-BO"/>
        </w:rPr>
        <w:t>al cumplir su propuesta con todos los requisitos establecidos en el DBC.</w:t>
      </w:r>
    </w:p>
    <w:p w14:paraId="2535A53A" w14:textId="77777777" w:rsidR="000B3FFF" w:rsidRPr="002F60C2" w:rsidRDefault="000B3FFF" w:rsidP="000B3FFF">
      <w:pPr>
        <w:jc w:val="both"/>
        <w:rPr>
          <w:rFonts w:ascii="Arial" w:hAnsi="Arial" w:cs="Arial"/>
          <w:b/>
          <w:sz w:val="22"/>
          <w:szCs w:val="22"/>
          <w:lang w:val="es-BO"/>
        </w:rPr>
      </w:pPr>
    </w:p>
    <w:p w14:paraId="16106CA0" w14:textId="77777777" w:rsidR="000B3FFF" w:rsidRPr="002F60C2" w:rsidRDefault="000B3FFF" w:rsidP="000B3FFF">
      <w:pPr>
        <w:jc w:val="both"/>
        <w:rPr>
          <w:rFonts w:ascii="Arial" w:hAnsi="Arial" w:cs="Arial"/>
          <w:sz w:val="22"/>
          <w:szCs w:val="22"/>
        </w:rPr>
      </w:pPr>
      <w:r w:rsidRPr="002F60C2">
        <w:rPr>
          <w:rFonts w:ascii="Arial" w:hAnsi="Arial" w:cs="Arial"/>
          <w:b/>
          <w:sz w:val="22"/>
          <w:szCs w:val="22"/>
        </w:rPr>
        <w:t xml:space="preserve">CLÁUSULA TERCERA.- (LEGISLACIÓN APLICABLE) </w:t>
      </w:r>
      <w:r w:rsidRPr="002F60C2">
        <w:rPr>
          <w:rFonts w:ascii="Arial" w:hAnsi="Arial" w:cs="Arial"/>
          <w:sz w:val="22"/>
          <w:szCs w:val="22"/>
        </w:rPr>
        <w:t>El presente Contrato se celebra exclusivamente al amparo de las siguientes disposiciones:</w:t>
      </w:r>
    </w:p>
    <w:p w14:paraId="0F2405B4" w14:textId="77777777" w:rsidR="000B3FFF" w:rsidRPr="002F60C2" w:rsidRDefault="000B3FFF" w:rsidP="000B3FFF">
      <w:pPr>
        <w:jc w:val="both"/>
        <w:rPr>
          <w:rFonts w:ascii="Arial" w:hAnsi="Arial" w:cs="Arial"/>
          <w:sz w:val="22"/>
          <w:szCs w:val="22"/>
        </w:rPr>
      </w:pPr>
    </w:p>
    <w:p w14:paraId="73FB7A1E" w14:textId="77777777" w:rsidR="000B3FFF" w:rsidRPr="002F60C2" w:rsidRDefault="000B3FFF" w:rsidP="00E4247D">
      <w:pPr>
        <w:numPr>
          <w:ilvl w:val="0"/>
          <w:numId w:val="70"/>
        </w:numPr>
        <w:jc w:val="both"/>
        <w:rPr>
          <w:rFonts w:ascii="Arial" w:hAnsi="Arial" w:cs="Arial"/>
          <w:sz w:val="22"/>
          <w:szCs w:val="22"/>
        </w:rPr>
      </w:pPr>
      <w:r w:rsidRPr="002F60C2">
        <w:rPr>
          <w:rFonts w:ascii="Arial" w:hAnsi="Arial" w:cs="Arial"/>
          <w:sz w:val="22"/>
          <w:szCs w:val="22"/>
        </w:rPr>
        <w:t>Constitución Política del Estado de 7 de febrero de 2009.</w:t>
      </w:r>
    </w:p>
    <w:p w14:paraId="1188C5CA" w14:textId="77777777" w:rsidR="000B3FFF" w:rsidRPr="002F60C2" w:rsidRDefault="000B3FFF" w:rsidP="00E4247D">
      <w:pPr>
        <w:numPr>
          <w:ilvl w:val="0"/>
          <w:numId w:val="70"/>
        </w:numPr>
        <w:jc w:val="both"/>
        <w:rPr>
          <w:rFonts w:ascii="Arial" w:hAnsi="Arial" w:cs="Arial"/>
          <w:sz w:val="22"/>
          <w:szCs w:val="22"/>
        </w:rPr>
      </w:pPr>
      <w:r w:rsidRPr="002F60C2">
        <w:rPr>
          <w:rFonts w:ascii="Arial" w:hAnsi="Arial" w:cs="Arial"/>
          <w:sz w:val="22"/>
          <w:szCs w:val="22"/>
        </w:rPr>
        <w:t>Ley Nº 1178 de 20 de julio de 1990, de Administración y Control Gubernamentales.</w:t>
      </w:r>
    </w:p>
    <w:p w14:paraId="471897A5" w14:textId="77777777" w:rsidR="000B3FFF" w:rsidRPr="002F60C2" w:rsidRDefault="000B3FFF" w:rsidP="00E4247D">
      <w:pPr>
        <w:numPr>
          <w:ilvl w:val="0"/>
          <w:numId w:val="70"/>
        </w:numPr>
        <w:jc w:val="both"/>
        <w:rPr>
          <w:rFonts w:ascii="Arial" w:hAnsi="Arial" w:cs="Arial"/>
          <w:sz w:val="22"/>
          <w:szCs w:val="22"/>
        </w:rPr>
      </w:pPr>
      <w:r w:rsidRPr="002F60C2">
        <w:rPr>
          <w:rFonts w:ascii="Arial" w:hAnsi="Arial" w:cs="Arial"/>
          <w:sz w:val="22"/>
          <w:szCs w:val="22"/>
        </w:rPr>
        <w:t>Ley</w:t>
      </w:r>
      <w:r w:rsidRPr="002F60C2">
        <w:t xml:space="preserve"> </w:t>
      </w:r>
      <w:r w:rsidRPr="002F60C2">
        <w:rPr>
          <w:rFonts w:ascii="Arial" w:hAnsi="Arial" w:cs="Arial"/>
          <w:sz w:val="22"/>
          <w:szCs w:val="22"/>
        </w:rPr>
        <w:t>N° 1413 de 17 de diciembre de 2021, del Presupuesto General del Estado Gestión 2022, y Decreto Supremo Nº 4646, 29 de diciembre de 2021.</w:t>
      </w:r>
    </w:p>
    <w:p w14:paraId="157E76CD" w14:textId="77777777" w:rsidR="000B3FFF" w:rsidRPr="002F60C2" w:rsidRDefault="000B3FFF" w:rsidP="00E4247D">
      <w:pPr>
        <w:numPr>
          <w:ilvl w:val="0"/>
          <w:numId w:val="70"/>
        </w:numPr>
        <w:jc w:val="both"/>
        <w:rPr>
          <w:rFonts w:ascii="Arial" w:hAnsi="Arial" w:cs="Arial"/>
          <w:sz w:val="22"/>
          <w:szCs w:val="22"/>
        </w:rPr>
      </w:pPr>
      <w:r w:rsidRPr="002F60C2">
        <w:rPr>
          <w:rFonts w:ascii="Arial" w:hAnsi="Arial" w:cs="Arial"/>
          <w:sz w:val="22"/>
          <w:szCs w:val="22"/>
        </w:rPr>
        <w:t>Decreto Supremo N° 0181 de 28 de junio de 2009, Normas Básicas del Sistema de Administración de Bienes y Servicios (NB-SABS), y sus modificaciones.</w:t>
      </w:r>
    </w:p>
    <w:p w14:paraId="2FA0527E" w14:textId="77777777" w:rsidR="000B3FFF" w:rsidRPr="002F60C2" w:rsidRDefault="000B3FFF" w:rsidP="00E4247D">
      <w:pPr>
        <w:numPr>
          <w:ilvl w:val="0"/>
          <w:numId w:val="70"/>
        </w:numPr>
        <w:jc w:val="both"/>
        <w:rPr>
          <w:rFonts w:ascii="Arial" w:hAnsi="Arial" w:cs="Arial"/>
          <w:sz w:val="22"/>
          <w:szCs w:val="22"/>
        </w:rPr>
      </w:pPr>
      <w:r w:rsidRPr="002F60C2">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34897235" w14:textId="77777777" w:rsidR="000B3FFF" w:rsidRPr="002F60C2" w:rsidRDefault="000B3FFF" w:rsidP="00E4247D">
      <w:pPr>
        <w:numPr>
          <w:ilvl w:val="0"/>
          <w:numId w:val="70"/>
        </w:numPr>
        <w:jc w:val="both"/>
        <w:rPr>
          <w:rFonts w:ascii="Arial" w:hAnsi="Arial" w:cs="Arial"/>
          <w:sz w:val="22"/>
          <w:szCs w:val="22"/>
          <w:lang w:val="es-BO"/>
        </w:rPr>
      </w:pPr>
      <w:r w:rsidRPr="002F60C2">
        <w:rPr>
          <w:rFonts w:ascii="Arial" w:hAnsi="Arial" w:cs="Arial"/>
          <w:sz w:val="22"/>
          <w:szCs w:val="22"/>
        </w:rPr>
        <w:t>Otras disposiciones relacionadas</w:t>
      </w:r>
      <w:r w:rsidRPr="002F60C2">
        <w:rPr>
          <w:rFonts w:ascii="Arial" w:hAnsi="Arial" w:cs="Arial"/>
          <w:sz w:val="22"/>
          <w:szCs w:val="22"/>
          <w:lang w:val="es-BO"/>
        </w:rPr>
        <w:t>.</w:t>
      </w:r>
    </w:p>
    <w:p w14:paraId="17EF2B35" w14:textId="77777777" w:rsidR="000B3FFF" w:rsidRPr="002F60C2" w:rsidRDefault="000B3FFF" w:rsidP="000B3FFF">
      <w:pPr>
        <w:jc w:val="both"/>
        <w:rPr>
          <w:rFonts w:ascii="Arial" w:hAnsi="Arial" w:cs="Arial"/>
          <w:b/>
          <w:sz w:val="22"/>
          <w:szCs w:val="22"/>
        </w:rPr>
      </w:pPr>
    </w:p>
    <w:p w14:paraId="4D593C76" w14:textId="77777777" w:rsidR="000B3FFF" w:rsidRPr="002F60C2" w:rsidRDefault="000B3FFF" w:rsidP="000B3FFF">
      <w:pPr>
        <w:jc w:val="both"/>
        <w:rPr>
          <w:rFonts w:ascii="Arial" w:hAnsi="Arial" w:cs="Arial"/>
          <w:b/>
          <w:sz w:val="22"/>
          <w:szCs w:val="22"/>
          <w:lang w:val="es-BO"/>
        </w:rPr>
      </w:pPr>
      <w:r w:rsidRPr="002F60C2">
        <w:rPr>
          <w:rFonts w:ascii="Arial" w:hAnsi="Arial" w:cs="Arial"/>
          <w:b/>
          <w:sz w:val="22"/>
          <w:szCs w:val="22"/>
        </w:rPr>
        <w:t xml:space="preserve">CLÁUSULA CUARTA.- (DEL OBJETO Y CAUSA) </w:t>
      </w:r>
      <w:r w:rsidRPr="002F60C2">
        <w:rPr>
          <w:rFonts w:ascii="Arial" w:hAnsi="Arial" w:cs="Arial"/>
          <w:sz w:val="22"/>
          <w:szCs w:val="22"/>
          <w:lang w:val="es-BO"/>
        </w:rPr>
        <w:t xml:space="preserve">El </w:t>
      </w:r>
      <w:r w:rsidRPr="002F60C2">
        <w:rPr>
          <w:rFonts w:ascii="Arial" w:hAnsi="Arial" w:cs="Arial"/>
          <w:b/>
          <w:bCs/>
          <w:sz w:val="22"/>
          <w:szCs w:val="22"/>
          <w:lang w:val="es-BO"/>
        </w:rPr>
        <w:t>CONTRATISTA</w:t>
      </w:r>
      <w:r w:rsidRPr="002F60C2">
        <w:rPr>
          <w:rFonts w:ascii="Arial" w:hAnsi="Arial" w:cs="Arial"/>
          <w:sz w:val="22"/>
          <w:szCs w:val="22"/>
          <w:lang w:val="es-BO"/>
        </w:rPr>
        <w:t xml:space="preserve"> se compromete y obliga por el presente Contrato, a ejecutar todos los trabajos necesarios para la </w:t>
      </w:r>
      <w:r w:rsidRPr="002F60C2">
        <w:rPr>
          <w:rFonts w:ascii="Arial" w:hAnsi="Arial" w:cs="Arial"/>
          <w:sz w:val="22"/>
          <w:szCs w:val="22"/>
        </w:rPr>
        <w:t xml:space="preserve">obra de mantenimiento de 2 inmuebles de propiedad del Banco Central de Bolivia, ubicados en la zona de Chiquicollo del Departamento de Cochabamba, </w:t>
      </w:r>
      <w:r w:rsidRPr="002F60C2">
        <w:rPr>
          <w:rFonts w:ascii="Arial" w:hAnsi="Arial" w:cs="Arial"/>
          <w:sz w:val="22"/>
          <w:szCs w:val="22"/>
          <w:lang w:val="es-BO"/>
        </w:rPr>
        <w:t>que se constituye en el objeto del contrato hasta su acabado completo</w:t>
      </w:r>
      <w:r w:rsidRPr="002F60C2">
        <w:rPr>
          <w:rFonts w:ascii="Arial" w:hAnsi="Arial" w:cs="Arial"/>
          <w:bCs/>
          <w:sz w:val="22"/>
          <w:szCs w:val="22"/>
          <w:lang w:val="es-BO"/>
        </w:rPr>
        <w:t xml:space="preserve">, </w:t>
      </w:r>
      <w:r w:rsidRPr="002F60C2">
        <w:rPr>
          <w:rFonts w:ascii="Arial" w:hAnsi="Arial"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2F60C2">
        <w:rPr>
          <w:rFonts w:ascii="Arial" w:hAnsi="Arial" w:cs="Arial"/>
          <w:b/>
          <w:sz w:val="22"/>
          <w:szCs w:val="22"/>
          <w:lang w:val="es-BO"/>
        </w:rPr>
        <w:t xml:space="preserve"> OBRA, </w:t>
      </w:r>
      <w:r w:rsidRPr="002F60C2">
        <w:rPr>
          <w:rFonts w:ascii="Arial" w:hAnsi="Arial" w:cs="Arial"/>
          <w:sz w:val="22"/>
          <w:szCs w:val="22"/>
          <w:lang w:val="es-BO"/>
        </w:rPr>
        <w:t>para preservar las buenas condiciones de uso, iluminación y superficie perimetral libre de maleza que permita al personal de seguridad realizar los recorridos de control de manera normal y continua</w:t>
      </w:r>
      <w:r w:rsidRPr="002F60C2">
        <w:rPr>
          <w:rFonts w:ascii="Arial" w:hAnsi="Arial" w:cs="Arial"/>
          <w:sz w:val="22"/>
          <w:szCs w:val="22"/>
        </w:rPr>
        <w:t>.</w:t>
      </w:r>
      <w:r w:rsidRPr="002F60C2">
        <w:rPr>
          <w:rFonts w:ascii="Arial" w:hAnsi="Arial" w:cs="Arial"/>
          <w:sz w:val="22"/>
          <w:szCs w:val="22"/>
          <w:lang w:val="es-BO"/>
        </w:rPr>
        <w:t xml:space="preserve"> </w:t>
      </w:r>
    </w:p>
    <w:p w14:paraId="73715B26" w14:textId="77777777" w:rsidR="000B3FFF" w:rsidRPr="002F60C2" w:rsidRDefault="000B3FFF" w:rsidP="000B3FFF">
      <w:pPr>
        <w:jc w:val="both"/>
        <w:rPr>
          <w:rFonts w:ascii="Arial" w:hAnsi="Arial" w:cs="Arial"/>
          <w:sz w:val="22"/>
          <w:szCs w:val="22"/>
          <w:lang w:val="es-BO"/>
        </w:rPr>
      </w:pPr>
    </w:p>
    <w:p w14:paraId="5EC2AA4D"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A fin de garantizar la correcta ejecución y conclusión de la </w:t>
      </w:r>
      <w:r w:rsidRPr="002F60C2">
        <w:rPr>
          <w:rFonts w:ascii="Arial" w:hAnsi="Arial" w:cs="Arial"/>
          <w:b/>
          <w:bCs/>
          <w:sz w:val="22"/>
          <w:szCs w:val="22"/>
          <w:lang w:val="es-BO"/>
        </w:rPr>
        <w:t xml:space="preserve">OBRA </w:t>
      </w:r>
      <w:r w:rsidRPr="002F60C2">
        <w:rPr>
          <w:rFonts w:ascii="Arial" w:hAnsi="Arial" w:cs="Arial"/>
          <w:sz w:val="22"/>
          <w:szCs w:val="22"/>
          <w:lang w:val="es-BO"/>
        </w:rPr>
        <w:t xml:space="preserve">hasta la conclusión del contrato, el </w:t>
      </w:r>
      <w:r w:rsidRPr="002F60C2">
        <w:rPr>
          <w:rFonts w:ascii="Arial" w:hAnsi="Arial" w:cs="Arial"/>
          <w:b/>
          <w:bCs/>
          <w:sz w:val="22"/>
          <w:szCs w:val="22"/>
          <w:lang w:val="es-BO"/>
        </w:rPr>
        <w:t xml:space="preserve">CONTRATISTA </w:t>
      </w:r>
      <w:r w:rsidRPr="002F60C2">
        <w:rPr>
          <w:rFonts w:ascii="Arial" w:hAnsi="Arial" w:cs="Arial"/>
          <w:sz w:val="22"/>
          <w:szCs w:val="22"/>
          <w:lang w:val="es-BO"/>
        </w:rPr>
        <w:t>se obliga a ejecutar el trabajo de acuerdo con los documentos emergentes del proceso de contratación y propuesta adjudicada, de acuerdo al siguiente detalle:</w:t>
      </w:r>
    </w:p>
    <w:p w14:paraId="6D0C4295" w14:textId="77777777" w:rsidR="000B3FFF" w:rsidRPr="002F60C2" w:rsidRDefault="000B3FFF" w:rsidP="000B3FFF">
      <w:pPr>
        <w:jc w:val="both"/>
        <w:rPr>
          <w:rFonts w:ascii="Arial" w:hAnsi="Arial" w:cs="Arial"/>
          <w:sz w:val="22"/>
          <w:szCs w:val="22"/>
          <w:lang w:val="es-BO"/>
        </w:rPr>
      </w:pPr>
    </w:p>
    <w:p w14:paraId="0A633C94" w14:textId="77777777" w:rsidR="000B3FFF" w:rsidRPr="002F60C2" w:rsidRDefault="000B3FFF" w:rsidP="000B3FFF">
      <w:pPr>
        <w:jc w:val="both"/>
        <w:rPr>
          <w:rFonts w:ascii="Arial" w:hAnsi="Arial" w:cs="Arial"/>
          <w:b/>
          <w:sz w:val="22"/>
          <w:szCs w:val="22"/>
        </w:rPr>
      </w:pPr>
      <w:r w:rsidRPr="002F60C2">
        <w:rPr>
          <w:rFonts w:ascii="Arial" w:hAnsi="Arial" w:cs="Arial"/>
          <w:sz w:val="22"/>
          <w:szCs w:val="22"/>
        </w:rPr>
        <w:t xml:space="preserve">4.1. </w:t>
      </w:r>
      <w:r w:rsidRPr="002F60C2">
        <w:rPr>
          <w:rFonts w:ascii="Arial" w:hAnsi="Arial" w:cs="Arial"/>
          <w:b/>
          <w:sz w:val="22"/>
          <w:szCs w:val="22"/>
        </w:rPr>
        <w:t>Ítems:</w:t>
      </w:r>
    </w:p>
    <w:p w14:paraId="1C17A35A" w14:textId="77777777" w:rsidR="000B3FFF" w:rsidRPr="002F60C2" w:rsidRDefault="000B3FFF" w:rsidP="000B3FFF">
      <w:pPr>
        <w:jc w:val="both"/>
        <w:rPr>
          <w:rFonts w:ascii="Arial" w:hAnsi="Arial" w:cs="Arial"/>
          <w:sz w:val="22"/>
          <w:szCs w:val="22"/>
        </w:rPr>
      </w:pPr>
    </w:p>
    <w:tbl>
      <w:tblPr>
        <w:tblW w:w="8017" w:type="dxa"/>
        <w:jc w:val="center"/>
        <w:tblCellMar>
          <w:left w:w="70" w:type="dxa"/>
          <w:right w:w="70" w:type="dxa"/>
        </w:tblCellMar>
        <w:tblLook w:val="04A0" w:firstRow="1" w:lastRow="0" w:firstColumn="1" w:lastColumn="0" w:noHBand="0" w:noVBand="1"/>
      </w:tblPr>
      <w:tblGrid>
        <w:gridCol w:w="613"/>
        <w:gridCol w:w="4853"/>
        <w:gridCol w:w="1275"/>
        <w:gridCol w:w="1276"/>
      </w:tblGrid>
      <w:tr w:rsidR="000B3FFF" w:rsidRPr="002F60C2" w14:paraId="6BEA5FC0" w14:textId="77777777" w:rsidTr="00CB71FB">
        <w:trPr>
          <w:trHeight w:val="559"/>
          <w:jc w:val="center"/>
        </w:trPr>
        <w:tc>
          <w:tcPr>
            <w:tcW w:w="613"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51E28644" w14:textId="77777777" w:rsidR="000B3FFF" w:rsidRPr="002F60C2" w:rsidRDefault="000B3FFF" w:rsidP="00CB71FB">
            <w:pPr>
              <w:jc w:val="center"/>
              <w:rPr>
                <w:rFonts w:ascii="Arial" w:hAnsi="Arial" w:cs="Arial"/>
                <w:b/>
                <w:bCs/>
                <w:color w:val="000000"/>
                <w:sz w:val="18"/>
                <w:szCs w:val="18"/>
              </w:rPr>
            </w:pPr>
            <w:r w:rsidRPr="002F60C2">
              <w:rPr>
                <w:rFonts w:ascii="Arial" w:hAnsi="Arial" w:cs="Arial"/>
                <w:b/>
                <w:bCs/>
                <w:color w:val="000000"/>
                <w:sz w:val="18"/>
                <w:szCs w:val="18"/>
              </w:rPr>
              <w:t>Ítem</w:t>
            </w:r>
          </w:p>
        </w:tc>
        <w:tc>
          <w:tcPr>
            <w:tcW w:w="4853"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7A45BEFC" w14:textId="77777777" w:rsidR="000B3FFF" w:rsidRPr="002F60C2" w:rsidRDefault="000B3FFF" w:rsidP="00CB71FB">
            <w:pPr>
              <w:jc w:val="center"/>
              <w:rPr>
                <w:rFonts w:ascii="Arial" w:hAnsi="Arial" w:cs="Arial"/>
                <w:b/>
                <w:bCs/>
                <w:color w:val="000000"/>
                <w:sz w:val="18"/>
                <w:szCs w:val="18"/>
              </w:rPr>
            </w:pPr>
            <w:r w:rsidRPr="002F60C2">
              <w:rPr>
                <w:rFonts w:ascii="Arial" w:hAnsi="Arial" w:cs="Arial"/>
                <w:b/>
                <w:bCs/>
                <w:color w:val="000000"/>
                <w:sz w:val="18"/>
                <w:szCs w:val="18"/>
              </w:rPr>
              <w:t>Descripción</w:t>
            </w:r>
          </w:p>
        </w:tc>
        <w:tc>
          <w:tcPr>
            <w:tcW w:w="1275" w:type="dxa"/>
            <w:tcBorders>
              <w:top w:val="single" w:sz="4" w:space="0" w:color="auto"/>
              <w:left w:val="single" w:sz="4" w:space="0" w:color="auto"/>
              <w:bottom w:val="single" w:sz="4" w:space="0" w:color="95B3D7"/>
              <w:right w:val="single" w:sz="4" w:space="0" w:color="auto"/>
            </w:tcBorders>
            <w:shd w:val="clear" w:color="4F81BD" w:fill="4F81BD"/>
            <w:vAlign w:val="center"/>
            <w:hideMark/>
          </w:tcPr>
          <w:p w14:paraId="60BCB30B" w14:textId="77777777" w:rsidR="000B3FFF" w:rsidRPr="002F60C2" w:rsidRDefault="000B3FFF" w:rsidP="00CB71FB">
            <w:pPr>
              <w:jc w:val="center"/>
              <w:rPr>
                <w:rFonts w:ascii="Arial" w:hAnsi="Arial" w:cs="Arial"/>
                <w:b/>
                <w:bCs/>
                <w:color w:val="000000"/>
                <w:sz w:val="18"/>
                <w:szCs w:val="18"/>
              </w:rPr>
            </w:pPr>
            <w:r w:rsidRPr="002F60C2">
              <w:rPr>
                <w:rFonts w:ascii="Arial" w:hAnsi="Arial" w:cs="Arial"/>
                <w:b/>
                <w:bCs/>
                <w:color w:val="000000"/>
                <w:sz w:val="18"/>
                <w:szCs w:val="18"/>
              </w:rPr>
              <w:t>Unidad</w:t>
            </w:r>
          </w:p>
        </w:tc>
        <w:tc>
          <w:tcPr>
            <w:tcW w:w="1276" w:type="dxa"/>
            <w:tcBorders>
              <w:top w:val="single" w:sz="4" w:space="0" w:color="auto"/>
              <w:left w:val="single" w:sz="4" w:space="0" w:color="auto"/>
              <w:bottom w:val="single" w:sz="4" w:space="0" w:color="95B3D7"/>
              <w:right w:val="single" w:sz="4" w:space="0" w:color="auto"/>
            </w:tcBorders>
            <w:shd w:val="clear" w:color="4F81BD" w:fill="4F81BD"/>
            <w:vAlign w:val="center"/>
            <w:hideMark/>
          </w:tcPr>
          <w:p w14:paraId="422DA39C" w14:textId="77777777" w:rsidR="000B3FFF" w:rsidRPr="002F60C2" w:rsidRDefault="000B3FFF" w:rsidP="00CB71FB">
            <w:pPr>
              <w:jc w:val="center"/>
              <w:rPr>
                <w:rFonts w:ascii="Arial" w:hAnsi="Arial" w:cs="Arial"/>
                <w:b/>
                <w:bCs/>
                <w:color w:val="000000"/>
                <w:sz w:val="18"/>
                <w:szCs w:val="18"/>
              </w:rPr>
            </w:pPr>
            <w:r w:rsidRPr="002F60C2">
              <w:rPr>
                <w:rFonts w:ascii="Arial" w:hAnsi="Arial" w:cs="Arial"/>
                <w:b/>
                <w:bCs/>
                <w:color w:val="000000"/>
                <w:sz w:val="18"/>
                <w:szCs w:val="18"/>
              </w:rPr>
              <w:t>Cantidad</w:t>
            </w:r>
          </w:p>
        </w:tc>
      </w:tr>
      <w:tr w:rsidR="000B3FFF" w:rsidRPr="002F60C2" w14:paraId="576D9EA8" w14:textId="77777777" w:rsidTr="00CB71FB">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9683EEA"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1</w:t>
            </w:r>
          </w:p>
        </w:tc>
        <w:tc>
          <w:tcPr>
            <w:tcW w:w="4853" w:type="dxa"/>
            <w:tcBorders>
              <w:top w:val="single" w:sz="4" w:space="0" w:color="auto"/>
              <w:left w:val="nil"/>
              <w:bottom w:val="single" w:sz="4" w:space="0" w:color="auto"/>
              <w:right w:val="nil"/>
            </w:tcBorders>
            <w:shd w:val="clear" w:color="DCE6F1" w:fill="DCE6F1"/>
            <w:noWrap/>
            <w:vAlign w:val="center"/>
            <w:hideMark/>
          </w:tcPr>
          <w:p w14:paraId="4F425BB7" w14:textId="77777777" w:rsidR="000B3FFF" w:rsidRPr="002F60C2" w:rsidRDefault="000B3FFF" w:rsidP="00CB71FB">
            <w:pPr>
              <w:rPr>
                <w:rFonts w:ascii="Arial" w:hAnsi="Arial" w:cs="Arial"/>
                <w:color w:val="000000"/>
                <w:sz w:val="18"/>
                <w:szCs w:val="18"/>
              </w:rPr>
            </w:pPr>
            <w:r w:rsidRPr="002F60C2">
              <w:rPr>
                <w:rFonts w:ascii="Arial" w:hAnsi="Arial" w:cs="Arial"/>
                <w:color w:val="000000"/>
                <w:sz w:val="18"/>
                <w:szCs w:val="18"/>
              </w:rPr>
              <w:t xml:space="preserve">INSTALACIÓN DE FAENAS </w:t>
            </w:r>
          </w:p>
        </w:tc>
        <w:tc>
          <w:tcPr>
            <w:tcW w:w="12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FC56AF9"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GLB</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3A5B717"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1,00</w:t>
            </w:r>
          </w:p>
        </w:tc>
      </w:tr>
      <w:tr w:rsidR="000B3FFF" w:rsidRPr="002F60C2" w14:paraId="0226B1EA" w14:textId="77777777" w:rsidTr="00CB71FB">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C80CE"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2</w:t>
            </w:r>
          </w:p>
        </w:tc>
        <w:tc>
          <w:tcPr>
            <w:tcW w:w="4853" w:type="dxa"/>
            <w:tcBorders>
              <w:top w:val="nil"/>
              <w:left w:val="nil"/>
              <w:bottom w:val="single" w:sz="4" w:space="0" w:color="auto"/>
              <w:right w:val="nil"/>
            </w:tcBorders>
            <w:shd w:val="clear" w:color="auto" w:fill="auto"/>
            <w:noWrap/>
            <w:vAlign w:val="center"/>
            <w:hideMark/>
          </w:tcPr>
          <w:p w14:paraId="14961649" w14:textId="77777777" w:rsidR="000B3FFF" w:rsidRPr="002F60C2" w:rsidRDefault="000B3FFF" w:rsidP="00CB71FB">
            <w:pPr>
              <w:rPr>
                <w:rFonts w:ascii="Arial" w:hAnsi="Arial" w:cs="Arial"/>
                <w:color w:val="000000"/>
                <w:sz w:val="18"/>
                <w:szCs w:val="18"/>
              </w:rPr>
            </w:pPr>
            <w:r w:rsidRPr="002F60C2">
              <w:rPr>
                <w:rFonts w:ascii="Arial" w:hAnsi="Arial" w:cs="Arial"/>
                <w:color w:val="000000"/>
                <w:sz w:val="18"/>
                <w:szCs w:val="18"/>
              </w:rPr>
              <w:t>RETIRO E INSTALACIÓN DE LUMINARIA LED 150W EXTERNA EN POSTE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CE1B1E1"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PZA</w:t>
            </w:r>
          </w:p>
        </w:tc>
        <w:tc>
          <w:tcPr>
            <w:tcW w:w="1276" w:type="dxa"/>
            <w:tcBorders>
              <w:top w:val="nil"/>
              <w:left w:val="nil"/>
              <w:bottom w:val="single" w:sz="4" w:space="0" w:color="auto"/>
              <w:right w:val="single" w:sz="4" w:space="0" w:color="auto"/>
            </w:tcBorders>
            <w:shd w:val="clear" w:color="auto" w:fill="auto"/>
            <w:noWrap/>
            <w:vAlign w:val="center"/>
            <w:hideMark/>
          </w:tcPr>
          <w:p w14:paraId="5971E9E4"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25,00</w:t>
            </w:r>
          </w:p>
        </w:tc>
      </w:tr>
      <w:tr w:rsidR="000B3FFF" w:rsidRPr="002F60C2" w14:paraId="575C5874" w14:textId="77777777" w:rsidTr="00CB71FB">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1840892"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3</w:t>
            </w:r>
          </w:p>
        </w:tc>
        <w:tc>
          <w:tcPr>
            <w:tcW w:w="4853" w:type="dxa"/>
            <w:tcBorders>
              <w:top w:val="single" w:sz="4" w:space="0" w:color="auto"/>
              <w:left w:val="nil"/>
              <w:bottom w:val="single" w:sz="4" w:space="0" w:color="auto"/>
              <w:right w:val="nil"/>
            </w:tcBorders>
            <w:shd w:val="clear" w:color="DCE6F1" w:fill="DCE6F1"/>
            <w:noWrap/>
            <w:vAlign w:val="center"/>
            <w:hideMark/>
          </w:tcPr>
          <w:p w14:paraId="6149831C" w14:textId="77777777" w:rsidR="000B3FFF" w:rsidRPr="002F60C2" w:rsidRDefault="000B3FFF" w:rsidP="00CB71FB">
            <w:pPr>
              <w:rPr>
                <w:rFonts w:ascii="Arial" w:hAnsi="Arial" w:cs="Arial"/>
                <w:color w:val="000000"/>
                <w:sz w:val="18"/>
                <w:szCs w:val="18"/>
              </w:rPr>
            </w:pPr>
            <w:r w:rsidRPr="002F60C2">
              <w:rPr>
                <w:rFonts w:ascii="Arial" w:hAnsi="Arial" w:cs="Arial"/>
                <w:color w:val="000000"/>
                <w:sz w:val="18"/>
                <w:szCs w:val="18"/>
              </w:rPr>
              <w:t>CABLE DÚPLEX ALUMINIO (AL) N°8</w:t>
            </w:r>
          </w:p>
        </w:tc>
        <w:tc>
          <w:tcPr>
            <w:tcW w:w="12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C37B13F"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M</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F97A330"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80,00</w:t>
            </w:r>
          </w:p>
        </w:tc>
      </w:tr>
      <w:tr w:rsidR="000B3FFF" w:rsidRPr="002F60C2" w14:paraId="47F0D10B" w14:textId="77777777" w:rsidTr="00CB71FB">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A4930"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4</w:t>
            </w:r>
          </w:p>
        </w:tc>
        <w:tc>
          <w:tcPr>
            <w:tcW w:w="4853" w:type="dxa"/>
            <w:tcBorders>
              <w:top w:val="nil"/>
              <w:left w:val="nil"/>
              <w:bottom w:val="single" w:sz="4" w:space="0" w:color="auto"/>
              <w:right w:val="nil"/>
            </w:tcBorders>
            <w:shd w:val="clear" w:color="auto" w:fill="auto"/>
            <w:noWrap/>
            <w:vAlign w:val="center"/>
            <w:hideMark/>
          </w:tcPr>
          <w:p w14:paraId="61967141" w14:textId="77777777" w:rsidR="000B3FFF" w:rsidRPr="002F60C2" w:rsidRDefault="000B3FFF" w:rsidP="00CB71FB">
            <w:pPr>
              <w:rPr>
                <w:rFonts w:ascii="Arial" w:hAnsi="Arial" w:cs="Arial"/>
                <w:color w:val="000000"/>
                <w:sz w:val="18"/>
                <w:szCs w:val="18"/>
              </w:rPr>
            </w:pPr>
            <w:r w:rsidRPr="002F60C2">
              <w:rPr>
                <w:rFonts w:ascii="Arial" w:hAnsi="Arial" w:cs="Arial"/>
                <w:color w:val="000000"/>
                <w:sz w:val="18"/>
                <w:szCs w:val="18"/>
              </w:rPr>
              <w:t xml:space="preserve">MANTENIMIENTO DE TABLERO ELECTRICO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383BB01"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GLB</w:t>
            </w:r>
          </w:p>
        </w:tc>
        <w:tc>
          <w:tcPr>
            <w:tcW w:w="1276" w:type="dxa"/>
            <w:tcBorders>
              <w:top w:val="nil"/>
              <w:left w:val="nil"/>
              <w:bottom w:val="single" w:sz="4" w:space="0" w:color="auto"/>
              <w:right w:val="single" w:sz="4" w:space="0" w:color="auto"/>
            </w:tcBorders>
            <w:shd w:val="clear" w:color="auto" w:fill="auto"/>
            <w:noWrap/>
            <w:vAlign w:val="center"/>
            <w:hideMark/>
          </w:tcPr>
          <w:p w14:paraId="4FAA00E2"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1,00</w:t>
            </w:r>
          </w:p>
        </w:tc>
      </w:tr>
      <w:tr w:rsidR="000B3FFF" w:rsidRPr="002F60C2" w14:paraId="32EAC8C7" w14:textId="77777777" w:rsidTr="00CB71FB">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C905EE5"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5</w:t>
            </w:r>
          </w:p>
        </w:tc>
        <w:tc>
          <w:tcPr>
            <w:tcW w:w="4853" w:type="dxa"/>
            <w:tcBorders>
              <w:top w:val="single" w:sz="4" w:space="0" w:color="auto"/>
              <w:left w:val="nil"/>
              <w:bottom w:val="single" w:sz="4" w:space="0" w:color="auto"/>
              <w:right w:val="nil"/>
            </w:tcBorders>
            <w:shd w:val="clear" w:color="DCE6F1" w:fill="DCE6F1"/>
            <w:noWrap/>
            <w:vAlign w:val="center"/>
            <w:hideMark/>
          </w:tcPr>
          <w:p w14:paraId="49957778" w14:textId="77777777" w:rsidR="000B3FFF" w:rsidRPr="002F60C2" w:rsidRDefault="000B3FFF" w:rsidP="00CB71FB">
            <w:pPr>
              <w:rPr>
                <w:rFonts w:ascii="Arial" w:hAnsi="Arial" w:cs="Arial"/>
                <w:color w:val="000000"/>
                <w:sz w:val="18"/>
                <w:szCs w:val="18"/>
              </w:rPr>
            </w:pPr>
            <w:r w:rsidRPr="002F60C2">
              <w:rPr>
                <w:rFonts w:ascii="Arial" w:hAnsi="Arial" w:cs="Arial"/>
                <w:color w:val="000000"/>
                <w:sz w:val="18"/>
                <w:szCs w:val="18"/>
              </w:rPr>
              <w:t>PODA DE ÁRBOL, INC. RETIRO MAT. EXCEDENTE</w:t>
            </w:r>
          </w:p>
        </w:tc>
        <w:tc>
          <w:tcPr>
            <w:tcW w:w="12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6150F3D"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PZA</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0F64610"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10,00</w:t>
            </w:r>
          </w:p>
        </w:tc>
      </w:tr>
      <w:tr w:rsidR="000B3FFF" w:rsidRPr="002F60C2" w14:paraId="2DE2D01D" w14:textId="77777777" w:rsidTr="00CB71FB">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54299"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6</w:t>
            </w:r>
          </w:p>
        </w:tc>
        <w:tc>
          <w:tcPr>
            <w:tcW w:w="4853" w:type="dxa"/>
            <w:tcBorders>
              <w:top w:val="nil"/>
              <w:left w:val="nil"/>
              <w:bottom w:val="single" w:sz="4" w:space="0" w:color="auto"/>
              <w:right w:val="nil"/>
            </w:tcBorders>
            <w:shd w:val="clear" w:color="auto" w:fill="auto"/>
            <w:noWrap/>
            <w:vAlign w:val="center"/>
            <w:hideMark/>
          </w:tcPr>
          <w:p w14:paraId="5478CC49" w14:textId="77777777" w:rsidR="000B3FFF" w:rsidRPr="002F60C2" w:rsidRDefault="000B3FFF" w:rsidP="00CB71FB">
            <w:pPr>
              <w:rPr>
                <w:rFonts w:ascii="Arial" w:hAnsi="Arial" w:cs="Arial"/>
                <w:color w:val="000000"/>
                <w:sz w:val="18"/>
                <w:szCs w:val="18"/>
              </w:rPr>
            </w:pPr>
            <w:r w:rsidRPr="002F60C2">
              <w:rPr>
                <w:rFonts w:ascii="Arial" w:hAnsi="Arial" w:cs="Arial"/>
                <w:color w:val="000000"/>
                <w:sz w:val="18"/>
                <w:szCs w:val="18"/>
              </w:rPr>
              <w:t>DESMALEZADO Y DESHIERBADO</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941EB28"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M2</w:t>
            </w:r>
          </w:p>
        </w:tc>
        <w:tc>
          <w:tcPr>
            <w:tcW w:w="1276" w:type="dxa"/>
            <w:tcBorders>
              <w:top w:val="nil"/>
              <w:left w:val="nil"/>
              <w:bottom w:val="single" w:sz="4" w:space="0" w:color="auto"/>
              <w:right w:val="single" w:sz="4" w:space="0" w:color="auto"/>
            </w:tcBorders>
            <w:shd w:val="clear" w:color="auto" w:fill="auto"/>
            <w:noWrap/>
            <w:vAlign w:val="center"/>
            <w:hideMark/>
          </w:tcPr>
          <w:p w14:paraId="30E720D1"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5000,00</w:t>
            </w:r>
          </w:p>
        </w:tc>
      </w:tr>
      <w:tr w:rsidR="000B3FFF" w:rsidRPr="002F60C2" w14:paraId="7EA01BEB" w14:textId="77777777" w:rsidTr="00CB71FB">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156A85F"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7</w:t>
            </w:r>
          </w:p>
        </w:tc>
        <w:tc>
          <w:tcPr>
            <w:tcW w:w="4853" w:type="dxa"/>
            <w:tcBorders>
              <w:top w:val="single" w:sz="4" w:space="0" w:color="auto"/>
              <w:left w:val="nil"/>
              <w:bottom w:val="single" w:sz="4" w:space="0" w:color="auto"/>
              <w:right w:val="nil"/>
            </w:tcBorders>
            <w:shd w:val="clear" w:color="DCE6F1" w:fill="DCE6F1"/>
            <w:noWrap/>
            <w:vAlign w:val="center"/>
            <w:hideMark/>
          </w:tcPr>
          <w:p w14:paraId="24863B6D" w14:textId="77777777" w:rsidR="000B3FFF" w:rsidRPr="002F60C2" w:rsidRDefault="000B3FFF" w:rsidP="00CB71FB">
            <w:pPr>
              <w:rPr>
                <w:rFonts w:ascii="Arial" w:hAnsi="Arial" w:cs="Arial"/>
                <w:color w:val="000000"/>
                <w:sz w:val="18"/>
                <w:szCs w:val="18"/>
              </w:rPr>
            </w:pPr>
            <w:r w:rsidRPr="002F60C2">
              <w:rPr>
                <w:rFonts w:ascii="Arial" w:hAnsi="Arial" w:cs="Arial"/>
                <w:color w:val="000000"/>
                <w:sz w:val="18"/>
                <w:szCs w:val="18"/>
              </w:rPr>
              <w:t>RETIRO E INSTALACION DE POSTE METALICO</w:t>
            </w:r>
          </w:p>
        </w:tc>
        <w:tc>
          <w:tcPr>
            <w:tcW w:w="12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CA28243"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PZA</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16C30FD"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1,00</w:t>
            </w:r>
          </w:p>
        </w:tc>
      </w:tr>
      <w:tr w:rsidR="000B3FFF" w:rsidRPr="002F60C2" w14:paraId="3B25C182" w14:textId="77777777" w:rsidTr="00CB71FB">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C078C"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8</w:t>
            </w:r>
          </w:p>
        </w:tc>
        <w:tc>
          <w:tcPr>
            <w:tcW w:w="4853" w:type="dxa"/>
            <w:tcBorders>
              <w:top w:val="nil"/>
              <w:left w:val="nil"/>
              <w:bottom w:val="single" w:sz="4" w:space="0" w:color="auto"/>
              <w:right w:val="nil"/>
            </w:tcBorders>
            <w:shd w:val="clear" w:color="auto" w:fill="auto"/>
            <w:noWrap/>
            <w:vAlign w:val="center"/>
            <w:hideMark/>
          </w:tcPr>
          <w:p w14:paraId="689A6564" w14:textId="77777777" w:rsidR="000B3FFF" w:rsidRPr="002F60C2" w:rsidRDefault="000B3FFF" w:rsidP="00CB71FB">
            <w:pPr>
              <w:rPr>
                <w:rFonts w:ascii="Arial" w:hAnsi="Arial" w:cs="Arial"/>
                <w:color w:val="000000"/>
                <w:sz w:val="18"/>
                <w:szCs w:val="18"/>
              </w:rPr>
            </w:pPr>
            <w:r w:rsidRPr="002F60C2">
              <w:rPr>
                <w:rFonts w:ascii="Arial" w:hAnsi="Arial" w:cs="Arial"/>
                <w:color w:val="000000"/>
                <w:sz w:val="18"/>
                <w:szCs w:val="18"/>
              </w:rPr>
              <w:t>FUNDACION DE HORMIGON CICLOPEO</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6309DE0"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M3</w:t>
            </w:r>
          </w:p>
        </w:tc>
        <w:tc>
          <w:tcPr>
            <w:tcW w:w="1276" w:type="dxa"/>
            <w:tcBorders>
              <w:top w:val="nil"/>
              <w:left w:val="nil"/>
              <w:bottom w:val="single" w:sz="4" w:space="0" w:color="auto"/>
              <w:right w:val="single" w:sz="4" w:space="0" w:color="auto"/>
            </w:tcBorders>
            <w:shd w:val="clear" w:color="auto" w:fill="auto"/>
            <w:noWrap/>
            <w:vAlign w:val="center"/>
            <w:hideMark/>
          </w:tcPr>
          <w:p w14:paraId="1225471C"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1,20</w:t>
            </w:r>
          </w:p>
        </w:tc>
      </w:tr>
      <w:tr w:rsidR="000B3FFF" w:rsidRPr="002F60C2" w14:paraId="25AF34A3" w14:textId="77777777" w:rsidTr="00CB71FB">
        <w:trPr>
          <w:trHeight w:val="255"/>
          <w:jc w:val="center"/>
        </w:trPr>
        <w:tc>
          <w:tcPr>
            <w:tcW w:w="61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27D64E1"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9</w:t>
            </w:r>
          </w:p>
        </w:tc>
        <w:tc>
          <w:tcPr>
            <w:tcW w:w="4853" w:type="dxa"/>
            <w:tcBorders>
              <w:top w:val="single" w:sz="4" w:space="0" w:color="auto"/>
              <w:left w:val="nil"/>
              <w:bottom w:val="single" w:sz="4" w:space="0" w:color="auto"/>
              <w:right w:val="nil"/>
            </w:tcBorders>
            <w:shd w:val="clear" w:color="DCE6F1" w:fill="DCE6F1"/>
            <w:noWrap/>
            <w:vAlign w:val="center"/>
            <w:hideMark/>
          </w:tcPr>
          <w:p w14:paraId="0F93DE9D" w14:textId="77777777" w:rsidR="000B3FFF" w:rsidRPr="002F60C2" w:rsidRDefault="000B3FFF" w:rsidP="00CB71FB">
            <w:pPr>
              <w:rPr>
                <w:rFonts w:ascii="Arial" w:hAnsi="Arial" w:cs="Arial"/>
                <w:color w:val="000000"/>
                <w:sz w:val="18"/>
                <w:szCs w:val="18"/>
              </w:rPr>
            </w:pPr>
            <w:r w:rsidRPr="002F60C2">
              <w:rPr>
                <w:rFonts w:ascii="Arial" w:hAnsi="Arial" w:cs="Arial"/>
                <w:color w:val="000000"/>
                <w:sz w:val="18"/>
                <w:szCs w:val="18"/>
              </w:rPr>
              <w:t xml:space="preserve">CHAPA PARA PUERTA EXTERIOR </w:t>
            </w:r>
          </w:p>
        </w:tc>
        <w:tc>
          <w:tcPr>
            <w:tcW w:w="12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6CFDC77"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PZA</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F499A3E" w14:textId="77777777" w:rsidR="000B3FFF" w:rsidRPr="002F60C2" w:rsidRDefault="000B3FFF" w:rsidP="00CB71FB">
            <w:pPr>
              <w:jc w:val="center"/>
              <w:rPr>
                <w:rFonts w:ascii="Arial" w:hAnsi="Arial" w:cs="Arial"/>
                <w:color w:val="000000"/>
                <w:sz w:val="18"/>
                <w:szCs w:val="18"/>
              </w:rPr>
            </w:pPr>
            <w:r w:rsidRPr="002F60C2">
              <w:rPr>
                <w:rFonts w:ascii="Arial" w:hAnsi="Arial" w:cs="Arial"/>
                <w:color w:val="000000"/>
                <w:sz w:val="18"/>
                <w:szCs w:val="18"/>
              </w:rPr>
              <w:t>1,00</w:t>
            </w:r>
          </w:p>
        </w:tc>
      </w:tr>
    </w:tbl>
    <w:p w14:paraId="4D830B35" w14:textId="77777777" w:rsidR="000B3FFF" w:rsidRPr="002F60C2" w:rsidRDefault="000B3FFF" w:rsidP="000B3FFF">
      <w:pPr>
        <w:pStyle w:val="Prrafodelista"/>
        <w:ind w:right="176"/>
        <w:jc w:val="both"/>
        <w:rPr>
          <w:rFonts w:ascii="Arial" w:hAnsi="Arial" w:cs="Arial"/>
          <w:bCs/>
          <w:snapToGrid w:val="0"/>
          <w:sz w:val="22"/>
          <w:szCs w:val="22"/>
          <w:lang w:eastAsia="es-BO"/>
        </w:rPr>
      </w:pPr>
    </w:p>
    <w:p w14:paraId="3751E0B9" w14:textId="77777777" w:rsidR="000B3FFF" w:rsidRPr="002F60C2" w:rsidRDefault="000B3FFF" w:rsidP="000B3FFF">
      <w:pPr>
        <w:jc w:val="both"/>
        <w:rPr>
          <w:rFonts w:ascii="Arial" w:hAnsi="Arial" w:cs="Arial"/>
          <w:b/>
          <w:sz w:val="22"/>
          <w:szCs w:val="22"/>
          <w:lang w:val="es-BO"/>
        </w:rPr>
      </w:pPr>
      <w:r w:rsidRPr="002F60C2">
        <w:rPr>
          <w:rFonts w:ascii="Arial" w:hAnsi="Arial" w:cs="Arial"/>
          <w:b/>
          <w:sz w:val="22"/>
          <w:szCs w:val="22"/>
        </w:rPr>
        <w:lastRenderedPageBreak/>
        <w:t xml:space="preserve">CLÁUSULA QUINTA.- </w:t>
      </w:r>
      <w:r w:rsidRPr="002F60C2">
        <w:rPr>
          <w:rFonts w:ascii="Arial" w:hAnsi="Arial" w:cs="Arial"/>
          <w:b/>
          <w:sz w:val="22"/>
          <w:szCs w:val="22"/>
          <w:lang w:val="es-BO"/>
        </w:rPr>
        <w:t xml:space="preserve">(PLAZO DE EJECUCIÓN) </w:t>
      </w:r>
      <w:r w:rsidRPr="002F60C2">
        <w:rPr>
          <w:rFonts w:ascii="Arial" w:hAnsi="Arial" w:cs="Arial"/>
          <w:sz w:val="22"/>
          <w:szCs w:val="22"/>
          <w:lang w:val="es-BO"/>
        </w:rPr>
        <w:t xml:space="preserve">El </w:t>
      </w:r>
      <w:r w:rsidRPr="002F60C2">
        <w:rPr>
          <w:rFonts w:ascii="Arial" w:hAnsi="Arial" w:cs="Arial"/>
          <w:b/>
          <w:bCs/>
          <w:sz w:val="22"/>
          <w:szCs w:val="22"/>
          <w:lang w:val="es-BO"/>
        </w:rPr>
        <w:t>CONTRATISTA</w:t>
      </w:r>
      <w:r w:rsidRPr="002F60C2">
        <w:rPr>
          <w:rFonts w:ascii="Arial" w:hAnsi="Arial" w:cs="Arial"/>
          <w:sz w:val="22"/>
          <w:szCs w:val="22"/>
          <w:lang w:val="es-BO"/>
        </w:rPr>
        <w:t xml:space="preserve"> ejecutará y entregará la </w:t>
      </w:r>
      <w:r w:rsidRPr="002F60C2">
        <w:rPr>
          <w:rFonts w:ascii="Arial" w:hAnsi="Arial" w:cs="Arial"/>
          <w:b/>
          <w:sz w:val="22"/>
          <w:szCs w:val="22"/>
          <w:lang w:val="es-BO"/>
        </w:rPr>
        <w:t>OBRA</w:t>
      </w:r>
      <w:r w:rsidRPr="002F60C2">
        <w:rPr>
          <w:rFonts w:ascii="Arial" w:hAnsi="Arial" w:cs="Arial"/>
          <w:sz w:val="22"/>
          <w:szCs w:val="22"/>
          <w:lang w:val="es-BO"/>
        </w:rPr>
        <w:t xml:space="preserve"> satisfactoriamente concluida, en estricto acuerdo con lo previsto en la propuesta adjudicada, las especificaciones técnicas y el Cronograma de Ejecución de Obra en el plazo máximo de treinta</w:t>
      </w:r>
      <w:r w:rsidRPr="002F60C2">
        <w:rPr>
          <w:rFonts w:ascii="Arial" w:hAnsi="Arial" w:cs="Arial"/>
          <w:bCs/>
          <w:snapToGrid w:val="0"/>
          <w:sz w:val="22"/>
          <w:szCs w:val="22"/>
          <w:lang w:eastAsia="es-BO"/>
        </w:rPr>
        <w:t xml:space="preserve"> (30) días calendario</w:t>
      </w:r>
      <w:r w:rsidRPr="002F60C2">
        <w:rPr>
          <w:rFonts w:ascii="Arial" w:hAnsi="Arial" w:cs="Arial"/>
          <w:sz w:val="22"/>
          <w:szCs w:val="22"/>
        </w:rPr>
        <w:t xml:space="preserve">, </w:t>
      </w:r>
      <w:r w:rsidRPr="002F60C2">
        <w:rPr>
          <w:rFonts w:ascii="Arial" w:hAnsi="Arial" w:cs="Arial"/>
          <w:sz w:val="22"/>
          <w:szCs w:val="22"/>
          <w:lang w:val="es-BO"/>
        </w:rPr>
        <w:t xml:space="preserve">que serán computados a partir de la fecha establecida en la Orden de Proceder emitida por el </w:t>
      </w:r>
      <w:r w:rsidRPr="002F60C2">
        <w:rPr>
          <w:rFonts w:ascii="Arial" w:hAnsi="Arial" w:cs="Arial"/>
          <w:b/>
          <w:sz w:val="22"/>
          <w:szCs w:val="22"/>
          <w:lang w:val="es-BO"/>
        </w:rPr>
        <w:t xml:space="preserve">SUPERVISOR </w:t>
      </w:r>
      <w:r w:rsidRPr="002F60C2">
        <w:rPr>
          <w:rFonts w:ascii="Arial" w:hAnsi="Arial" w:cs="Arial"/>
          <w:sz w:val="22"/>
          <w:szCs w:val="22"/>
          <w:lang w:val="es-BO"/>
        </w:rPr>
        <w:t xml:space="preserve">por orden de la </w:t>
      </w:r>
      <w:r w:rsidRPr="002F60C2">
        <w:rPr>
          <w:rFonts w:ascii="Arial" w:hAnsi="Arial" w:cs="Arial"/>
          <w:b/>
          <w:sz w:val="22"/>
          <w:szCs w:val="22"/>
          <w:lang w:val="es-BO"/>
        </w:rPr>
        <w:t>ENTIDAD</w:t>
      </w:r>
      <w:r w:rsidRPr="002F60C2">
        <w:rPr>
          <w:rFonts w:ascii="Arial" w:hAnsi="Arial" w:cs="Arial"/>
          <w:b/>
          <w:bCs/>
          <w:sz w:val="22"/>
          <w:szCs w:val="22"/>
          <w:lang w:val="es-BO"/>
        </w:rPr>
        <w:t>.</w:t>
      </w:r>
    </w:p>
    <w:p w14:paraId="5B26E555" w14:textId="77777777" w:rsidR="000B3FFF" w:rsidRPr="002F60C2" w:rsidRDefault="000B3FFF" w:rsidP="000B3FFF">
      <w:pPr>
        <w:jc w:val="both"/>
        <w:rPr>
          <w:rFonts w:ascii="Arial" w:hAnsi="Arial" w:cs="Arial"/>
          <w:sz w:val="22"/>
          <w:szCs w:val="22"/>
          <w:lang w:val="es-BO"/>
        </w:rPr>
      </w:pPr>
    </w:p>
    <w:p w14:paraId="7E38DCB2"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El plazo de ejecución de la </w:t>
      </w:r>
      <w:r w:rsidRPr="002F60C2">
        <w:rPr>
          <w:rFonts w:ascii="Arial" w:hAnsi="Arial" w:cs="Arial"/>
          <w:b/>
          <w:sz w:val="22"/>
          <w:szCs w:val="22"/>
          <w:lang w:val="es-BO"/>
        </w:rPr>
        <w:t>OBRA</w:t>
      </w:r>
      <w:r w:rsidRPr="002F60C2">
        <w:rPr>
          <w:rFonts w:ascii="Arial" w:hAnsi="Arial" w:cs="Arial"/>
          <w:sz w:val="22"/>
          <w:szCs w:val="22"/>
          <w:lang w:val="es-BO"/>
        </w:rPr>
        <w:t>, establecido en la presente cláusula, podrá ser ampliado por lo previsto en este Contrato.</w:t>
      </w:r>
    </w:p>
    <w:p w14:paraId="66778B4D" w14:textId="77777777" w:rsidR="000B3FFF" w:rsidRPr="002F60C2" w:rsidRDefault="000B3FFF" w:rsidP="000B3FFF">
      <w:pPr>
        <w:jc w:val="both"/>
        <w:rPr>
          <w:rFonts w:ascii="Arial" w:hAnsi="Arial" w:cs="Arial"/>
          <w:b/>
          <w:sz w:val="22"/>
          <w:szCs w:val="22"/>
        </w:rPr>
      </w:pPr>
    </w:p>
    <w:p w14:paraId="132805E2" w14:textId="77777777" w:rsidR="000B3FFF" w:rsidRPr="002F60C2" w:rsidRDefault="000B3FFF" w:rsidP="000B3FFF">
      <w:pPr>
        <w:jc w:val="both"/>
        <w:rPr>
          <w:rFonts w:ascii="Arial" w:hAnsi="Arial" w:cs="Arial"/>
          <w:b/>
          <w:i/>
          <w:sz w:val="22"/>
          <w:szCs w:val="22"/>
          <w:lang w:val="es-BO"/>
        </w:rPr>
      </w:pPr>
      <w:r w:rsidRPr="002F60C2">
        <w:rPr>
          <w:rFonts w:ascii="Arial" w:hAnsi="Arial" w:cs="Arial"/>
          <w:b/>
          <w:sz w:val="22"/>
          <w:szCs w:val="22"/>
        </w:rPr>
        <w:t xml:space="preserve">CLÁUSULA SEXTA.- </w:t>
      </w:r>
      <w:r w:rsidRPr="002F60C2">
        <w:rPr>
          <w:rFonts w:ascii="Arial" w:hAnsi="Arial" w:cs="Arial"/>
          <w:b/>
          <w:sz w:val="22"/>
          <w:szCs w:val="22"/>
          <w:lang w:val="es-BO"/>
        </w:rPr>
        <w:t xml:space="preserve">(MONTO Y FORMA DE PAGO) </w:t>
      </w:r>
      <w:r w:rsidRPr="002F60C2">
        <w:rPr>
          <w:rFonts w:ascii="Arial" w:hAnsi="Arial" w:cs="Arial"/>
          <w:sz w:val="22"/>
          <w:szCs w:val="22"/>
          <w:lang w:val="es-BO"/>
        </w:rPr>
        <w:t xml:space="preserve">El monto total propuesto y aceptado por ambas partes para la ejecución del objeto del presente contrato es de </w:t>
      </w:r>
      <w:r w:rsidRPr="002F60C2">
        <w:rPr>
          <w:rFonts w:ascii="Arial" w:hAnsi="Arial" w:cs="Arial"/>
          <w:sz w:val="22"/>
          <w:szCs w:val="22"/>
        </w:rPr>
        <w:t>Bs___ (______ 00/100 Bolivianos).</w:t>
      </w:r>
    </w:p>
    <w:p w14:paraId="01765AB7" w14:textId="77777777" w:rsidR="000B3FFF" w:rsidRPr="002F60C2" w:rsidRDefault="000B3FFF" w:rsidP="000B3FFF">
      <w:pPr>
        <w:jc w:val="both"/>
        <w:rPr>
          <w:rFonts w:ascii="Arial" w:hAnsi="Arial" w:cs="Arial"/>
          <w:sz w:val="22"/>
          <w:szCs w:val="22"/>
          <w:lang w:val="es-BO"/>
        </w:rPr>
      </w:pPr>
    </w:p>
    <w:p w14:paraId="3482C705"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El pago será único y por la totalidad de la obra</w:t>
      </w:r>
      <w:r w:rsidRPr="002F60C2">
        <w:rPr>
          <w:rFonts w:ascii="Arial" w:hAnsi="Arial" w:cs="Arial"/>
          <w:sz w:val="22"/>
          <w:szCs w:val="22"/>
        </w:rPr>
        <w:t>,</w:t>
      </w:r>
      <w:r w:rsidRPr="002F60C2">
        <w:rPr>
          <w:rFonts w:ascii="Arial" w:hAnsi="Arial" w:cs="Arial"/>
          <w:sz w:val="22"/>
          <w:szCs w:val="22"/>
          <w:lang w:val="es-BO"/>
        </w:rPr>
        <w:t xml:space="preserve"> a este fin el </w:t>
      </w:r>
      <w:r w:rsidRPr="002F60C2">
        <w:rPr>
          <w:rFonts w:ascii="Arial" w:hAnsi="Arial" w:cs="Arial"/>
          <w:b/>
          <w:bCs/>
          <w:sz w:val="22"/>
          <w:szCs w:val="22"/>
          <w:lang w:val="es-BO"/>
        </w:rPr>
        <w:t>CONTRATISTA</w:t>
      </w:r>
      <w:r w:rsidRPr="002F60C2">
        <w:rPr>
          <w:rFonts w:ascii="Arial" w:hAnsi="Arial" w:cs="Arial"/>
          <w:sz w:val="22"/>
          <w:szCs w:val="22"/>
          <w:lang w:val="es-BO"/>
        </w:rPr>
        <w:t xml:space="preserve"> presentará al </w:t>
      </w:r>
      <w:r w:rsidRPr="002F60C2">
        <w:rPr>
          <w:rFonts w:ascii="Arial" w:hAnsi="Arial" w:cs="Arial"/>
          <w:b/>
          <w:bCs/>
          <w:sz w:val="22"/>
          <w:szCs w:val="22"/>
          <w:lang w:val="es-BO"/>
        </w:rPr>
        <w:t>SUPERVISOR</w:t>
      </w:r>
      <w:r w:rsidRPr="002F60C2">
        <w:rPr>
          <w:rFonts w:ascii="Arial" w:hAnsi="Arial" w:cs="Arial"/>
          <w:sz w:val="22"/>
          <w:szCs w:val="22"/>
          <w:lang w:val="es-BO"/>
        </w:rPr>
        <w:t>, una Planilla de Liquidación Final debidamente firmada, documento que consignará todos los trabajos ejecutados a los precios unitarios establecidos.</w:t>
      </w:r>
    </w:p>
    <w:p w14:paraId="1819C890" w14:textId="77777777" w:rsidR="000B3FFF" w:rsidRPr="002F60C2" w:rsidRDefault="000B3FFF" w:rsidP="000B3FFF">
      <w:pPr>
        <w:jc w:val="both"/>
        <w:rPr>
          <w:rFonts w:ascii="Arial" w:hAnsi="Arial" w:cs="Arial"/>
          <w:sz w:val="22"/>
          <w:szCs w:val="22"/>
          <w:lang w:val="es-BO"/>
        </w:rPr>
      </w:pPr>
    </w:p>
    <w:p w14:paraId="302FEEB4"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El </w:t>
      </w:r>
      <w:r w:rsidRPr="002F60C2">
        <w:rPr>
          <w:rFonts w:ascii="Arial" w:hAnsi="Arial" w:cs="Arial"/>
          <w:b/>
          <w:bCs/>
          <w:sz w:val="22"/>
          <w:szCs w:val="22"/>
          <w:lang w:val="es-BO"/>
        </w:rPr>
        <w:t>SUPERVISOR</w:t>
      </w:r>
      <w:r w:rsidRPr="002F60C2">
        <w:rPr>
          <w:rFonts w:ascii="Arial" w:hAnsi="Arial" w:cs="Arial"/>
          <w:sz w:val="22"/>
          <w:szCs w:val="22"/>
          <w:lang w:val="es-BO"/>
        </w:rPr>
        <w:t xml:space="preserve">, dentro de los cinco (5) días hábiles siguientes, después de recibir en versión definitiva la Planilla de Liquidación Final de la obra indicará por escrito (Informe Técnico) su aprobación o devolverá la Planilla de Liquidación Final de pago para que se enmienden los motivos de rechazo, debiendo el </w:t>
      </w:r>
      <w:r w:rsidRPr="002F60C2">
        <w:rPr>
          <w:rFonts w:ascii="Arial" w:hAnsi="Arial" w:cs="Arial"/>
          <w:b/>
          <w:bCs/>
          <w:sz w:val="22"/>
          <w:szCs w:val="22"/>
          <w:lang w:val="es-BO"/>
        </w:rPr>
        <w:t>CONTRATISTA</w:t>
      </w:r>
      <w:r w:rsidRPr="002F60C2">
        <w:rPr>
          <w:rFonts w:ascii="Arial" w:hAnsi="Arial" w:cs="Arial"/>
          <w:sz w:val="22"/>
          <w:szCs w:val="22"/>
          <w:lang w:val="es-BO"/>
        </w:rPr>
        <w:t>, en este último caso, realizar las correcciones necesarias y volver a presentar la Planilla de Liquidación Final, con la nueva fecha.</w:t>
      </w:r>
    </w:p>
    <w:p w14:paraId="39E53BEE" w14:textId="77777777" w:rsidR="000B3FFF" w:rsidRPr="002F60C2" w:rsidRDefault="000B3FFF" w:rsidP="000B3FFF">
      <w:pPr>
        <w:jc w:val="both"/>
        <w:rPr>
          <w:rFonts w:ascii="Arial" w:hAnsi="Arial" w:cs="Arial"/>
          <w:sz w:val="22"/>
          <w:szCs w:val="22"/>
          <w:lang w:val="es-BO"/>
        </w:rPr>
      </w:pPr>
    </w:p>
    <w:p w14:paraId="2A38F510"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La Planilla de Liquidación Final de pago de obra aprobado por el </w:t>
      </w:r>
      <w:r w:rsidRPr="002F60C2">
        <w:rPr>
          <w:rFonts w:ascii="Arial" w:hAnsi="Arial" w:cs="Arial"/>
          <w:b/>
          <w:bCs/>
          <w:sz w:val="22"/>
          <w:szCs w:val="22"/>
          <w:lang w:val="es-BO"/>
        </w:rPr>
        <w:t>SUPERVISOR</w:t>
      </w:r>
      <w:r w:rsidRPr="002F60C2">
        <w:rPr>
          <w:rFonts w:ascii="Arial" w:hAnsi="Arial" w:cs="Arial"/>
          <w:sz w:val="22"/>
          <w:szCs w:val="22"/>
          <w:lang w:val="es-BO"/>
        </w:rPr>
        <w:t xml:space="preserve">, con la fecha de aprobación, será remitido al </w:t>
      </w:r>
      <w:r w:rsidRPr="002F60C2">
        <w:rPr>
          <w:rFonts w:ascii="Arial" w:hAnsi="Arial" w:cs="Arial"/>
          <w:b/>
          <w:bCs/>
          <w:sz w:val="22"/>
          <w:szCs w:val="22"/>
          <w:lang w:val="es-BO"/>
        </w:rPr>
        <w:t>FISCAL DE OBRA</w:t>
      </w:r>
      <w:r w:rsidRPr="002F60C2">
        <w:rPr>
          <w:rFonts w:ascii="Arial" w:hAnsi="Arial" w:cs="Arial"/>
          <w:sz w:val="22"/>
          <w:szCs w:val="22"/>
          <w:lang w:val="es-BO"/>
        </w:rPr>
        <w:t xml:space="preserve">, quien luego de tomar conocimiento del mismo, dentro del término de cinco (5) días hábiles subsiguientes a su recepción lo devolverá al </w:t>
      </w:r>
      <w:r w:rsidRPr="002F60C2">
        <w:rPr>
          <w:rFonts w:ascii="Arial" w:hAnsi="Arial" w:cs="Arial"/>
          <w:b/>
          <w:bCs/>
          <w:sz w:val="22"/>
          <w:szCs w:val="22"/>
          <w:lang w:val="es-BO"/>
        </w:rPr>
        <w:t>SUPERVISOR</w:t>
      </w:r>
      <w:r w:rsidRPr="002F60C2">
        <w:rPr>
          <w:rFonts w:ascii="Arial" w:hAnsi="Arial" w:cs="Arial"/>
          <w:sz w:val="22"/>
          <w:szCs w:val="22"/>
          <w:lang w:val="es-BO"/>
        </w:rPr>
        <w:t xml:space="preserve"> si requiere aclaraciones o lo enviará a la dependencia pertinente de la </w:t>
      </w:r>
      <w:r w:rsidRPr="002F60C2">
        <w:rPr>
          <w:rFonts w:ascii="Arial" w:hAnsi="Arial" w:cs="Arial"/>
          <w:b/>
          <w:bCs/>
          <w:sz w:val="22"/>
          <w:szCs w:val="22"/>
          <w:lang w:val="es-BO"/>
        </w:rPr>
        <w:t>ENTIDAD</w:t>
      </w:r>
      <w:r w:rsidRPr="002F60C2">
        <w:rPr>
          <w:rFonts w:ascii="Arial" w:hAnsi="Arial" w:cs="Arial"/>
          <w:sz w:val="22"/>
          <w:szCs w:val="22"/>
          <w:lang w:val="es-BO"/>
        </w:rPr>
        <w:t xml:space="preserve"> para el pago, con la firma y fecha respectivas.</w:t>
      </w:r>
    </w:p>
    <w:p w14:paraId="661E2FA4" w14:textId="77777777" w:rsidR="000B3FFF" w:rsidRPr="002F60C2" w:rsidRDefault="000B3FFF" w:rsidP="000B3FFF">
      <w:pPr>
        <w:jc w:val="both"/>
        <w:rPr>
          <w:rFonts w:ascii="Arial" w:hAnsi="Arial" w:cs="Arial"/>
          <w:sz w:val="22"/>
          <w:szCs w:val="22"/>
          <w:lang w:val="es-BO"/>
        </w:rPr>
      </w:pPr>
    </w:p>
    <w:p w14:paraId="2F1695B3"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En dicha dependencia se expedirá la orden de pago dentro del plazo máximo de cinco (5) días hábiles computables desde su recepción.</w:t>
      </w:r>
    </w:p>
    <w:p w14:paraId="1079B5D1" w14:textId="77777777" w:rsidR="000B3FFF" w:rsidRPr="002F60C2" w:rsidRDefault="000B3FFF" w:rsidP="000B3FFF">
      <w:pPr>
        <w:jc w:val="both"/>
        <w:rPr>
          <w:rFonts w:ascii="Arial" w:hAnsi="Arial" w:cs="Arial"/>
          <w:sz w:val="22"/>
          <w:szCs w:val="22"/>
          <w:lang w:val="es-BO"/>
        </w:rPr>
      </w:pPr>
    </w:p>
    <w:p w14:paraId="2840D8D6"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El pago de la Planilla de Liquidación Final se realizará dentro de los treinta (30) días hábiles siguientes a la fecha de remisión del </w:t>
      </w:r>
      <w:r w:rsidRPr="002F60C2">
        <w:rPr>
          <w:rFonts w:ascii="Arial" w:hAnsi="Arial" w:cs="Arial"/>
          <w:b/>
          <w:sz w:val="22"/>
          <w:szCs w:val="22"/>
          <w:lang w:val="es-BO"/>
        </w:rPr>
        <w:t>FISCAL DE OBRA</w:t>
      </w:r>
      <w:r w:rsidRPr="002F60C2">
        <w:rPr>
          <w:rFonts w:ascii="Arial" w:hAnsi="Arial" w:cs="Arial"/>
          <w:sz w:val="22"/>
          <w:szCs w:val="22"/>
          <w:lang w:val="es-BO"/>
        </w:rPr>
        <w:t xml:space="preserve"> a la dependencia prevista de la </w:t>
      </w:r>
      <w:r w:rsidRPr="002F60C2">
        <w:rPr>
          <w:rFonts w:ascii="Arial" w:hAnsi="Arial" w:cs="Arial"/>
          <w:b/>
          <w:bCs/>
          <w:sz w:val="22"/>
          <w:szCs w:val="22"/>
          <w:lang w:val="es-BO"/>
        </w:rPr>
        <w:t>ENTIDAD</w:t>
      </w:r>
      <w:r w:rsidRPr="002F60C2">
        <w:rPr>
          <w:rFonts w:ascii="Arial" w:hAnsi="Arial" w:cs="Arial"/>
          <w:sz w:val="22"/>
          <w:szCs w:val="22"/>
          <w:lang w:val="es-BO"/>
        </w:rPr>
        <w:t xml:space="preserve">, para el pago. El </w:t>
      </w:r>
      <w:r w:rsidRPr="002F60C2">
        <w:rPr>
          <w:rFonts w:ascii="Arial" w:hAnsi="Arial" w:cs="Arial"/>
          <w:b/>
          <w:bCs/>
          <w:sz w:val="22"/>
          <w:szCs w:val="22"/>
          <w:lang w:val="es-BO"/>
        </w:rPr>
        <w:t>CONTRATISTA</w:t>
      </w:r>
      <w:r w:rsidRPr="002F60C2">
        <w:rPr>
          <w:rFonts w:ascii="Arial" w:hAnsi="Arial" w:cs="Arial"/>
          <w:sz w:val="22"/>
          <w:szCs w:val="22"/>
          <w:lang w:val="es-BO"/>
        </w:rPr>
        <w:t>, recibirá el pago del monto certificado menos las deducciones que correspondiesen.</w:t>
      </w:r>
    </w:p>
    <w:p w14:paraId="5ACB4F46" w14:textId="77777777" w:rsidR="000B3FFF" w:rsidRPr="002F60C2" w:rsidRDefault="000B3FFF" w:rsidP="000B3FFF">
      <w:pPr>
        <w:jc w:val="both"/>
        <w:rPr>
          <w:rFonts w:ascii="Arial" w:hAnsi="Arial" w:cs="Arial"/>
          <w:sz w:val="22"/>
          <w:szCs w:val="22"/>
          <w:lang w:val="es-BO"/>
        </w:rPr>
      </w:pPr>
    </w:p>
    <w:p w14:paraId="44AD1FD9" w14:textId="77777777" w:rsidR="000B3FFF" w:rsidRPr="002F60C2" w:rsidRDefault="000B3FFF" w:rsidP="000B3FFF">
      <w:pPr>
        <w:autoSpaceDE w:val="0"/>
        <w:autoSpaceDN w:val="0"/>
        <w:adjustRightInd w:val="0"/>
        <w:jc w:val="both"/>
        <w:rPr>
          <w:rFonts w:ascii="Arial" w:hAnsi="Arial" w:cs="Arial"/>
          <w:sz w:val="22"/>
          <w:szCs w:val="22"/>
        </w:rPr>
      </w:pPr>
      <w:r w:rsidRPr="002F60C2">
        <w:rPr>
          <w:rFonts w:ascii="Arial" w:hAnsi="Arial" w:cs="Arial"/>
          <w:b/>
          <w:sz w:val="22"/>
          <w:szCs w:val="22"/>
        </w:rPr>
        <w:t xml:space="preserve">CLÁUSULA SÉPTIMA.- (DOCUMENTOS DEL CONTRATO) </w:t>
      </w:r>
      <w:r w:rsidRPr="002F60C2">
        <w:rPr>
          <w:rFonts w:ascii="Arial" w:hAnsi="Arial" w:cs="Arial"/>
          <w:sz w:val="22"/>
          <w:szCs w:val="22"/>
        </w:rPr>
        <w:t xml:space="preserve">Para cumplimiento del presente Contrato, forman parte del mismo los siguientes documentos: </w:t>
      </w:r>
    </w:p>
    <w:p w14:paraId="40ABA57E" w14:textId="77777777" w:rsidR="000B3FFF" w:rsidRPr="002F60C2" w:rsidRDefault="000B3FFF" w:rsidP="000B3FFF">
      <w:pPr>
        <w:autoSpaceDE w:val="0"/>
        <w:autoSpaceDN w:val="0"/>
        <w:adjustRightInd w:val="0"/>
        <w:jc w:val="both"/>
        <w:rPr>
          <w:rFonts w:ascii="Arial" w:hAnsi="Arial" w:cs="Arial"/>
          <w:sz w:val="22"/>
          <w:szCs w:val="22"/>
        </w:rPr>
      </w:pPr>
    </w:p>
    <w:p w14:paraId="13F8AE90" w14:textId="77777777" w:rsidR="000B3FFF" w:rsidRPr="002F60C2" w:rsidRDefault="000B3FFF" w:rsidP="000B3FFF">
      <w:pPr>
        <w:tabs>
          <w:tab w:val="left" w:pos="993"/>
        </w:tabs>
        <w:autoSpaceDE w:val="0"/>
        <w:autoSpaceDN w:val="0"/>
        <w:adjustRightInd w:val="0"/>
        <w:ind w:left="993" w:hanging="425"/>
        <w:jc w:val="both"/>
        <w:rPr>
          <w:rFonts w:ascii="Arial" w:hAnsi="Arial" w:cs="Arial"/>
          <w:sz w:val="22"/>
          <w:szCs w:val="22"/>
        </w:rPr>
      </w:pPr>
      <w:r w:rsidRPr="002F60C2">
        <w:rPr>
          <w:rFonts w:ascii="Arial" w:hAnsi="Arial" w:cs="Arial"/>
          <w:sz w:val="22"/>
          <w:szCs w:val="22"/>
        </w:rPr>
        <w:t xml:space="preserve">- </w:t>
      </w:r>
      <w:r w:rsidRPr="002F60C2">
        <w:rPr>
          <w:rFonts w:ascii="Arial" w:hAnsi="Arial" w:cs="Arial"/>
          <w:sz w:val="22"/>
          <w:szCs w:val="22"/>
        </w:rPr>
        <w:tab/>
        <w:t xml:space="preserve">Documento Base de Contratación. </w:t>
      </w:r>
    </w:p>
    <w:p w14:paraId="464D9158" w14:textId="77777777" w:rsidR="000B3FFF" w:rsidRPr="002F60C2" w:rsidRDefault="000B3FFF" w:rsidP="000B3FFF">
      <w:pPr>
        <w:tabs>
          <w:tab w:val="left" w:pos="993"/>
        </w:tabs>
        <w:autoSpaceDE w:val="0"/>
        <w:autoSpaceDN w:val="0"/>
        <w:adjustRightInd w:val="0"/>
        <w:ind w:left="993" w:hanging="425"/>
        <w:jc w:val="both"/>
        <w:rPr>
          <w:rFonts w:ascii="Arial" w:hAnsi="Arial" w:cs="Arial"/>
          <w:sz w:val="22"/>
          <w:szCs w:val="22"/>
        </w:rPr>
      </w:pPr>
      <w:r w:rsidRPr="002F60C2">
        <w:rPr>
          <w:rFonts w:ascii="Arial" w:hAnsi="Arial" w:cs="Arial"/>
          <w:sz w:val="22"/>
          <w:szCs w:val="22"/>
        </w:rPr>
        <w:t>-</w:t>
      </w:r>
      <w:r w:rsidRPr="002F60C2">
        <w:rPr>
          <w:rFonts w:ascii="Arial" w:hAnsi="Arial" w:cs="Arial"/>
          <w:sz w:val="22"/>
          <w:szCs w:val="22"/>
        </w:rPr>
        <w:tab/>
        <w:t>Certificado RUPE.</w:t>
      </w:r>
    </w:p>
    <w:p w14:paraId="28CDBE4D" w14:textId="77777777" w:rsidR="000B3FFF" w:rsidRPr="002F60C2" w:rsidRDefault="000B3FFF" w:rsidP="000B3FFF">
      <w:pPr>
        <w:tabs>
          <w:tab w:val="left" w:pos="993"/>
        </w:tabs>
        <w:autoSpaceDE w:val="0"/>
        <w:autoSpaceDN w:val="0"/>
        <w:adjustRightInd w:val="0"/>
        <w:ind w:left="993" w:hanging="425"/>
        <w:jc w:val="both"/>
        <w:rPr>
          <w:rFonts w:ascii="Arial" w:hAnsi="Arial" w:cs="Arial"/>
          <w:sz w:val="22"/>
          <w:szCs w:val="22"/>
        </w:rPr>
      </w:pPr>
      <w:r w:rsidRPr="002F60C2">
        <w:rPr>
          <w:rFonts w:ascii="Arial" w:hAnsi="Arial" w:cs="Arial"/>
          <w:sz w:val="22"/>
          <w:szCs w:val="22"/>
        </w:rPr>
        <w:t>-</w:t>
      </w:r>
      <w:r w:rsidRPr="002F60C2">
        <w:rPr>
          <w:rFonts w:ascii="Arial" w:hAnsi="Arial" w:cs="Arial"/>
          <w:sz w:val="22"/>
          <w:szCs w:val="22"/>
        </w:rPr>
        <w:tab/>
        <w:t>Especificaciones Técnicas.</w:t>
      </w:r>
    </w:p>
    <w:p w14:paraId="780A67EF" w14:textId="77777777" w:rsidR="000B3FFF" w:rsidRPr="002F60C2" w:rsidRDefault="000B3FFF" w:rsidP="000B3FFF">
      <w:pPr>
        <w:tabs>
          <w:tab w:val="left" w:pos="993"/>
        </w:tabs>
        <w:autoSpaceDE w:val="0"/>
        <w:autoSpaceDN w:val="0"/>
        <w:adjustRightInd w:val="0"/>
        <w:ind w:left="993" w:hanging="425"/>
        <w:jc w:val="both"/>
        <w:rPr>
          <w:rFonts w:ascii="Arial" w:hAnsi="Arial" w:cs="Arial"/>
          <w:sz w:val="22"/>
          <w:szCs w:val="22"/>
        </w:rPr>
      </w:pPr>
      <w:r w:rsidRPr="002F60C2">
        <w:rPr>
          <w:rFonts w:ascii="Arial" w:hAnsi="Arial" w:cs="Arial"/>
          <w:sz w:val="22"/>
          <w:szCs w:val="22"/>
        </w:rPr>
        <w:t>-</w:t>
      </w:r>
      <w:r w:rsidRPr="002F60C2">
        <w:rPr>
          <w:rFonts w:ascii="Arial" w:hAnsi="Arial" w:cs="Arial"/>
          <w:sz w:val="22"/>
          <w:szCs w:val="22"/>
        </w:rPr>
        <w:tab/>
        <w:t>Propuesta Adjudicada.</w:t>
      </w:r>
    </w:p>
    <w:p w14:paraId="42424578" w14:textId="77777777" w:rsidR="000B3FFF" w:rsidRPr="002F60C2" w:rsidRDefault="000B3FFF" w:rsidP="000B3FFF">
      <w:pPr>
        <w:tabs>
          <w:tab w:val="left" w:pos="993"/>
        </w:tabs>
        <w:autoSpaceDE w:val="0"/>
        <w:autoSpaceDN w:val="0"/>
        <w:adjustRightInd w:val="0"/>
        <w:ind w:left="993" w:hanging="425"/>
        <w:jc w:val="both"/>
        <w:rPr>
          <w:rFonts w:ascii="Arial" w:hAnsi="Arial" w:cs="Arial"/>
          <w:sz w:val="22"/>
          <w:szCs w:val="22"/>
        </w:rPr>
      </w:pPr>
      <w:r w:rsidRPr="002F60C2">
        <w:rPr>
          <w:rFonts w:ascii="Arial" w:hAnsi="Arial" w:cs="Arial"/>
          <w:sz w:val="22"/>
          <w:szCs w:val="22"/>
        </w:rPr>
        <w:t>-</w:t>
      </w:r>
      <w:r w:rsidRPr="002F60C2">
        <w:rPr>
          <w:rFonts w:ascii="Arial" w:hAnsi="Arial" w:cs="Arial"/>
          <w:sz w:val="22"/>
          <w:szCs w:val="22"/>
        </w:rPr>
        <w:tab/>
        <w:t>Documento de Adjudicación.</w:t>
      </w:r>
    </w:p>
    <w:p w14:paraId="036FDA00" w14:textId="77777777" w:rsidR="000B3FFF" w:rsidRPr="002F60C2" w:rsidRDefault="000B3FFF" w:rsidP="000B3FFF">
      <w:pPr>
        <w:tabs>
          <w:tab w:val="left" w:pos="993"/>
        </w:tabs>
        <w:autoSpaceDE w:val="0"/>
        <w:autoSpaceDN w:val="0"/>
        <w:adjustRightInd w:val="0"/>
        <w:ind w:left="993" w:hanging="425"/>
        <w:jc w:val="both"/>
        <w:rPr>
          <w:rFonts w:ascii="Arial" w:hAnsi="Arial" w:cs="Arial"/>
          <w:sz w:val="22"/>
          <w:szCs w:val="22"/>
        </w:rPr>
      </w:pPr>
      <w:r w:rsidRPr="002F60C2">
        <w:rPr>
          <w:rFonts w:ascii="Arial" w:hAnsi="Arial" w:cs="Arial"/>
          <w:sz w:val="22"/>
          <w:szCs w:val="22"/>
        </w:rPr>
        <w:t>-</w:t>
      </w:r>
      <w:r w:rsidRPr="002F60C2">
        <w:rPr>
          <w:rFonts w:ascii="Arial" w:hAnsi="Arial" w:cs="Arial"/>
          <w:sz w:val="22"/>
          <w:szCs w:val="22"/>
        </w:rPr>
        <w:tab/>
        <w:t>Poder del Representante Legal, cuando corresponda.</w:t>
      </w:r>
    </w:p>
    <w:p w14:paraId="750AD776" w14:textId="77777777" w:rsidR="000B3FFF" w:rsidRPr="002F60C2" w:rsidRDefault="000B3FFF" w:rsidP="000B3FFF">
      <w:pPr>
        <w:tabs>
          <w:tab w:val="left" w:pos="993"/>
        </w:tabs>
        <w:autoSpaceDE w:val="0"/>
        <w:autoSpaceDN w:val="0"/>
        <w:adjustRightInd w:val="0"/>
        <w:ind w:left="993" w:hanging="425"/>
        <w:jc w:val="both"/>
        <w:rPr>
          <w:rFonts w:ascii="Arial" w:hAnsi="Arial" w:cs="Arial"/>
          <w:sz w:val="22"/>
          <w:szCs w:val="22"/>
        </w:rPr>
      </w:pPr>
      <w:r w:rsidRPr="002F60C2">
        <w:rPr>
          <w:rFonts w:ascii="Arial" w:hAnsi="Arial" w:cs="Arial"/>
          <w:sz w:val="22"/>
          <w:szCs w:val="22"/>
        </w:rPr>
        <w:t>-</w:t>
      </w:r>
      <w:r w:rsidRPr="002F60C2">
        <w:rPr>
          <w:rFonts w:ascii="Arial" w:hAnsi="Arial" w:cs="Arial"/>
          <w:sz w:val="22"/>
          <w:szCs w:val="22"/>
        </w:rPr>
        <w:tab/>
        <w:t>Garantía de Cumplimiento de Contrato:_____.</w:t>
      </w:r>
    </w:p>
    <w:p w14:paraId="3BF8C32D" w14:textId="77777777" w:rsidR="000B3FFF" w:rsidRPr="002F60C2" w:rsidRDefault="000B3FFF" w:rsidP="000B3FFF">
      <w:pPr>
        <w:tabs>
          <w:tab w:val="left" w:pos="993"/>
        </w:tabs>
        <w:autoSpaceDE w:val="0"/>
        <w:autoSpaceDN w:val="0"/>
        <w:adjustRightInd w:val="0"/>
        <w:ind w:left="993" w:hanging="425"/>
        <w:jc w:val="both"/>
        <w:rPr>
          <w:rFonts w:ascii="Arial" w:hAnsi="Arial" w:cs="Arial"/>
          <w:sz w:val="22"/>
          <w:szCs w:val="22"/>
        </w:rPr>
      </w:pPr>
      <w:r w:rsidRPr="002F60C2">
        <w:rPr>
          <w:rFonts w:ascii="Arial" w:hAnsi="Arial" w:cs="Arial"/>
          <w:sz w:val="22"/>
          <w:szCs w:val="22"/>
        </w:rPr>
        <w:t>-</w:t>
      </w:r>
      <w:r w:rsidRPr="002F60C2">
        <w:rPr>
          <w:rFonts w:ascii="Arial" w:hAnsi="Arial" w:cs="Arial"/>
          <w:sz w:val="22"/>
          <w:szCs w:val="22"/>
        </w:rPr>
        <w:tab/>
        <w:t>Documento de Constitución, cuando corresponda.</w:t>
      </w:r>
    </w:p>
    <w:p w14:paraId="5164722F" w14:textId="77777777" w:rsidR="000B3FFF" w:rsidRPr="002F60C2" w:rsidRDefault="000B3FFF" w:rsidP="000B3FFF">
      <w:pPr>
        <w:tabs>
          <w:tab w:val="left" w:pos="993"/>
        </w:tabs>
        <w:autoSpaceDE w:val="0"/>
        <w:autoSpaceDN w:val="0"/>
        <w:adjustRightInd w:val="0"/>
        <w:ind w:left="993" w:hanging="425"/>
        <w:jc w:val="both"/>
        <w:rPr>
          <w:rFonts w:ascii="Arial" w:hAnsi="Arial" w:cs="Arial"/>
          <w:sz w:val="22"/>
          <w:szCs w:val="22"/>
        </w:rPr>
      </w:pPr>
      <w:r w:rsidRPr="002F60C2">
        <w:rPr>
          <w:rFonts w:ascii="Arial" w:hAnsi="Arial" w:cs="Arial"/>
          <w:sz w:val="22"/>
          <w:szCs w:val="22"/>
        </w:rPr>
        <w:lastRenderedPageBreak/>
        <w:t>-</w:t>
      </w:r>
      <w:r w:rsidRPr="002F60C2">
        <w:rPr>
          <w:rFonts w:ascii="Arial" w:hAnsi="Arial" w:cs="Arial"/>
          <w:b/>
          <w:i/>
          <w:sz w:val="22"/>
          <w:szCs w:val="22"/>
        </w:rPr>
        <w:tab/>
        <w:t>(Señalar otros documentos necesarios de acuerdo al objeto de la contratación</w:t>
      </w:r>
      <w:r w:rsidRPr="002F60C2">
        <w:rPr>
          <w:rFonts w:ascii="Arial" w:hAnsi="Arial" w:cs="Arial"/>
          <w:sz w:val="22"/>
          <w:szCs w:val="22"/>
        </w:rPr>
        <w:t>).</w:t>
      </w:r>
    </w:p>
    <w:p w14:paraId="157D50F0" w14:textId="77777777" w:rsidR="000B3FFF" w:rsidRPr="002F60C2" w:rsidRDefault="000B3FFF" w:rsidP="000B3FFF">
      <w:pPr>
        <w:jc w:val="both"/>
        <w:rPr>
          <w:rFonts w:ascii="Arial" w:hAnsi="Arial" w:cs="Arial"/>
          <w:b/>
          <w:sz w:val="22"/>
          <w:szCs w:val="22"/>
        </w:rPr>
      </w:pPr>
    </w:p>
    <w:p w14:paraId="0396D531" w14:textId="77777777" w:rsidR="000B3FFF" w:rsidRPr="002F60C2" w:rsidRDefault="000B3FFF" w:rsidP="000B3FFF">
      <w:pPr>
        <w:widowControl w:val="0"/>
        <w:jc w:val="both"/>
        <w:rPr>
          <w:rFonts w:ascii="Arial" w:hAnsi="Arial" w:cs="Arial"/>
          <w:sz w:val="22"/>
          <w:szCs w:val="22"/>
        </w:rPr>
      </w:pPr>
      <w:r w:rsidRPr="002F60C2">
        <w:rPr>
          <w:rFonts w:ascii="Arial" w:hAnsi="Arial" w:cs="Arial"/>
          <w:b/>
          <w:sz w:val="22"/>
          <w:szCs w:val="22"/>
        </w:rPr>
        <w:t xml:space="preserve">CLÁUSULA OCTAVA.- (GARANTÍA DE CUMPLIMIENTO DE CONTRATO) </w:t>
      </w:r>
      <w:r w:rsidRPr="002F60C2">
        <w:rPr>
          <w:rFonts w:ascii="Arial" w:hAnsi="Arial" w:cs="Arial"/>
          <w:sz w:val="22"/>
          <w:szCs w:val="22"/>
        </w:rPr>
        <w:t xml:space="preserve">El </w:t>
      </w:r>
      <w:r w:rsidRPr="002F60C2">
        <w:rPr>
          <w:rFonts w:ascii="Arial" w:hAnsi="Arial" w:cs="Arial"/>
          <w:b/>
          <w:sz w:val="22"/>
          <w:szCs w:val="22"/>
        </w:rPr>
        <w:t>CONTRATISTA</w:t>
      </w:r>
      <w:r w:rsidRPr="002F60C2">
        <w:rPr>
          <w:rFonts w:ascii="Arial" w:hAnsi="Arial" w:cs="Arial"/>
          <w:b/>
          <w:bCs/>
          <w:sz w:val="22"/>
          <w:szCs w:val="22"/>
        </w:rPr>
        <w:t xml:space="preserve"> </w:t>
      </w:r>
      <w:r w:rsidRPr="002F60C2">
        <w:rPr>
          <w:rFonts w:ascii="Arial" w:hAnsi="Arial" w:cs="Arial"/>
          <w:sz w:val="22"/>
          <w:szCs w:val="22"/>
        </w:rPr>
        <w:t xml:space="preserve">garantiza el correcto cumplimiento y fiel ejecución del presente Contrato en todas sus partes con la _____ N° ___, emitida por _______ el __ de ___ de ___, a favor de la </w:t>
      </w:r>
      <w:r w:rsidRPr="002F60C2">
        <w:rPr>
          <w:rFonts w:ascii="Arial" w:hAnsi="Arial" w:cs="Arial"/>
          <w:b/>
          <w:sz w:val="22"/>
          <w:szCs w:val="22"/>
        </w:rPr>
        <w:t>ENTIDAD</w:t>
      </w:r>
      <w:r w:rsidRPr="002F60C2">
        <w:rPr>
          <w:rFonts w:ascii="Arial" w:hAnsi="Arial" w:cs="Arial"/>
          <w:sz w:val="22"/>
          <w:szCs w:val="22"/>
        </w:rPr>
        <w:t xml:space="preserve">, por Bs_____ (____ 00/100 Bolivianos), equivalente al siete por ciento (7%) del monto total del Contrato, con vigencia desde _____, hasta las _____. (Dependiendo de la Garantía presentada por el Contratista). </w:t>
      </w:r>
    </w:p>
    <w:p w14:paraId="4C7D6FA6" w14:textId="77777777" w:rsidR="000B3FFF" w:rsidRPr="002F60C2" w:rsidRDefault="000B3FFF" w:rsidP="000B3FFF">
      <w:pPr>
        <w:widowControl w:val="0"/>
        <w:jc w:val="both"/>
        <w:rPr>
          <w:rFonts w:ascii="Arial" w:hAnsi="Arial" w:cs="Arial"/>
          <w:sz w:val="22"/>
          <w:szCs w:val="22"/>
        </w:rPr>
      </w:pPr>
    </w:p>
    <w:p w14:paraId="03310BA6"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A sólo requerimiento de la </w:t>
      </w:r>
      <w:r w:rsidRPr="002F60C2">
        <w:rPr>
          <w:rFonts w:ascii="Arial" w:hAnsi="Arial" w:cs="Arial"/>
          <w:b/>
          <w:bCs/>
          <w:sz w:val="22"/>
          <w:szCs w:val="22"/>
          <w:lang w:val="es-BO"/>
        </w:rPr>
        <w:t>ENTIDAD</w:t>
      </w:r>
      <w:r w:rsidRPr="002F60C2">
        <w:rPr>
          <w:rFonts w:ascii="Arial" w:hAnsi="Arial" w:cs="Arial"/>
          <w:bCs/>
          <w:sz w:val="22"/>
          <w:szCs w:val="22"/>
          <w:lang w:val="es-BO"/>
        </w:rPr>
        <w:t>,</w:t>
      </w:r>
      <w:r w:rsidRPr="002F60C2">
        <w:rPr>
          <w:rFonts w:ascii="Arial" w:hAnsi="Arial" w:cs="Arial"/>
          <w:b/>
          <w:bCs/>
          <w:sz w:val="22"/>
          <w:szCs w:val="22"/>
          <w:lang w:val="es-BO"/>
        </w:rPr>
        <w:t xml:space="preserve"> </w:t>
      </w:r>
      <w:r w:rsidRPr="002F60C2">
        <w:rPr>
          <w:rFonts w:ascii="Arial" w:hAnsi="Arial" w:cs="Arial"/>
          <w:sz w:val="22"/>
          <w:szCs w:val="22"/>
          <w:lang w:val="es-BO"/>
        </w:rPr>
        <w:t xml:space="preserve">el importe de la garantía citada anteriormente será ejecutado </w:t>
      </w:r>
      <w:r w:rsidRPr="002F60C2">
        <w:rPr>
          <w:rFonts w:ascii="Arial" w:hAnsi="Arial" w:cs="Arial"/>
          <w:bCs/>
          <w:sz w:val="22"/>
          <w:szCs w:val="22"/>
          <w:lang w:val="es-BO"/>
        </w:rPr>
        <w:t xml:space="preserve">en caso de incumplimiento </w:t>
      </w:r>
      <w:r w:rsidRPr="002F60C2">
        <w:rPr>
          <w:rFonts w:ascii="Arial" w:hAnsi="Arial" w:cs="Arial"/>
          <w:sz w:val="22"/>
          <w:szCs w:val="22"/>
          <w:lang w:val="es-BO"/>
        </w:rPr>
        <w:t xml:space="preserve">contractual incurrido por el </w:t>
      </w:r>
      <w:r w:rsidRPr="002F60C2">
        <w:rPr>
          <w:rFonts w:ascii="Arial" w:hAnsi="Arial" w:cs="Arial"/>
          <w:b/>
          <w:bCs/>
          <w:sz w:val="22"/>
          <w:szCs w:val="22"/>
          <w:lang w:val="es-BO"/>
        </w:rPr>
        <w:t>CONTRATISTA</w:t>
      </w:r>
      <w:r w:rsidRPr="002F60C2">
        <w:rPr>
          <w:rFonts w:ascii="Arial" w:hAnsi="Arial" w:cs="Arial"/>
          <w:bCs/>
          <w:sz w:val="22"/>
          <w:szCs w:val="22"/>
          <w:lang w:val="es-BO"/>
        </w:rPr>
        <w:t>,</w:t>
      </w:r>
      <w:r w:rsidRPr="002F60C2">
        <w:rPr>
          <w:rFonts w:ascii="Arial" w:hAnsi="Arial" w:cs="Arial"/>
          <w:sz w:val="22"/>
          <w:szCs w:val="22"/>
          <w:lang w:val="es-BO"/>
        </w:rPr>
        <w:t xml:space="preserve"> sin necesidad de ningún trámite o acción judicial.</w:t>
      </w:r>
    </w:p>
    <w:p w14:paraId="0B9898B4" w14:textId="77777777" w:rsidR="000B3FFF" w:rsidRPr="002F60C2" w:rsidRDefault="000B3FFF" w:rsidP="000B3FFF">
      <w:pPr>
        <w:tabs>
          <w:tab w:val="left" w:pos="2157"/>
        </w:tabs>
        <w:jc w:val="both"/>
        <w:rPr>
          <w:rFonts w:ascii="Arial" w:hAnsi="Arial" w:cs="Arial"/>
          <w:sz w:val="22"/>
          <w:szCs w:val="22"/>
          <w:lang w:val="es-BO"/>
        </w:rPr>
      </w:pPr>
      <w:r w:rsidRPr="002F60C2">
        <w:rPr>
          <w:rFonts w:ascii="Arial" w:hAnsi="Arial" w:cs="Arial"/>
          <w:sz w:val="22"/>
          <w:szCs w:val="22"/>
          <w:lang w:val="es-BO"/>
        </w:rPr>
        <w:t> </w:t>
      </w:r>
      <w:r w:rsidRPr="002F60C2">
        <w:rPr>
          <w:rFonts w:ascii="Arial" w:hAnsi="Arial" w:cs="Arial"/>
          <w:sz w:val="22"/>
          <w:szCs w:val="22"/>
          <w:lang w:val="es-BO"/>
        </w:rPr>
        <w:tab/>
      </w:r>
    </w:p>
    <w:p w14:paraId="7826EA1C" w14:textId="77777777" w:rsidR="000B3FFF" w:rsidRPr="000E10EB" w:rsidRDefault="000B3FFF" w:rsidP="000E10EB">
      <w:pPr>
        <w:pStyle w:val="Textoindependiente2"/>
        <w:spacing w:line="240" w:lineRule="auto"/>
        <w:jc w:val="both"/>
        <w:rPr>
          <w:rFonts w:ascii="Arial" w:hAnsi="Arial" w:cs="Arial"/>
          <w:sz w:val="22"/>
          <w:szCs w:val="22"/>
          <w:lang w:val="es-BO"/>
        </w:rPr>
      </w:pPr>
      <w:r w:rsidRPr="000E10EB">
        <w:rPr>
          <w:rFonts w:ascii="Arial" w:hAnsi="Arial" w:cs="Arial"/>
          <w:sz w:val="22"/>
          <w:szCs w:val="22"/>
          <w:lang w:val="es-BO"/>
        </w:rPr>
        <w:t xml:space="preserve">Si se procediera a la Recepción Definitiva de la </w:t>
      </w:r>
      <w:r w:rsidRPr="000E10EB">
        <w:rPr>
          <w:rFonts w:ascii="Arial" w:hAnsi="Arial" w:cs="Arial"/>
          <w:b/>
          <w:sz w:val="22"/>
          <w:szCs w:val="22"/>
          <w:lang w:val="es-BO"/>
        </w:rPr>
        <w:t>OBRA</w:t>
      </w:r>
      <w:r w:rsidRPr="000E10EB">
        <w:rPr>
          <w:rFonts w:ascii="Arial" w:hAnsi="Arial" w:cs="Arial"/>
          <w:sz w:val="22"/>
          <w:szCs w:val="22"/>
          <w:lang w:val="es-BO"/>
        </w:rPr>
        <w:t xml:space="preserve">, hecho que se hará constar mediante el Acta correspondiente, suscrita por ambas partes </w:t>
      </w:r>
      <w:r w:rsidRPr="000E10EB">
        <w:rPr>
          <w:rFonts w:ascii="Arial" w:hAnsi="Arial" w:cs="Arial"/>
          <w:b/>
          <w:bCs/>
          <w:sz w:val="22"/>
          <w:szCs w:val="22"/>
          <w:lang w:val="es-BO"/>
        </w:rPr>
        <w:t>CONTRATANTES</w:t>
      </w:r>
      <w:r w:rsidRPr="000E10EB">
        <w:rPr>
          <w:rFonts w:ascii="Arial" w:hAnsi="Arial" w:cs="Arial"/>
          <w:sz w:val="22"/>
          <w:szCs w:val="22"/>
          <w:lang w:val="es-BO"/>
        </w:rPr>
        <w:t xml:space="preserve">, dicha garantía será devuelta </w:t>
      </w:r>
      <w:r w:rsidRPr="000E10EB">
        <w:rPr>
          <w:rFonts w:ascii="Arial" w:hAnsi="Arial" w:cs="Arial"/>
          <w:sz w:val="22"/>
          <w:szCs w:val="22"/>
        </w:rPr>
        <w:t>de acuerdo al numeral 25.3 de la Cláusula Vigésima Quinta</w:t>
      </w:r>
      <w:r w:rsidRPr="000E10EB">
        <w:rPr>
          <w:rFonts w:ascii="Arial" w:hAnsi="Arial" w:cs="Arial"/>
          <w:sz w:val="22"/>
          <w:szCs w:val="22"/>
          <w:lang w:val="es-BO"/>
        </w:rPr>
        <w:t>.</w:t>
      </w:r>
    </w:p>
    <w:p w14:paraId="07F03844" w14:textId="77777777" w:rsidR="000B3FFF" w:rsidRPr="002F60C2" w:rsidRDefault="000B3FFF" w:rsidP="000B3FFF">
      <w:pPr>
        <w:pStyle w:val="Textoindependiente2"/>
        <w:spacing w:line="240" w:lineRule="auto"/>
        <w:rPr>
          <w:sz w:val="22"/>
          <w:szCs w:val="22"/>
          <w:lang w:val="es-BO"/>
        </w:rPr>
      </w:pPr>
    </w:p>
    <w:p w14:paraId="25AB35E3" w14:textId="77777777" w:rsidR="000B3FFF" w:rsidRPr="000E10EB" w:rsidRDefault="000B3FFF" w:rsidP="000E10EB">
      <w:pPr>
        <w:pStyle w:val="Textoindependiente2"/>
        <w:spacing w:line="240" w:lineRule="auto"/>
        <w:jc w:val="both"/>
        <w:rPr>
          <w:rFonts w:ascii="Arial" w:hAnsi="Arial" w:cs="Arial"/>
          <w:sz w:val="22"/>
          <w:szCs w:val="22"/>
          <w:lang w:val="es-BO"/>
        </w:rPr>
      </w:pPr>
      <w:r w:rsidRPr="000E10EB">
        <w:rPr>
          <w:rFonts w:ascii="Arial" w:hAnsi="Arial" w:cs="Arial"/>
          <w:sz w:val="22"/>
          <w:szCs w:val="22"/>
          <w:lang w:val="es-BO"/>
        </w:rPr>
        <w:t xml:space="preserve">EL </w:t>
      </w:r>
      <w:r w:rsidRPr="000E10EB">
        <w:rPr>
          <w:rFonts w:ascii="Arial" w:hAnsi="Arial" w:cs="Arial"/>
          <w:b/>
          <w:bCs/>
          <w:sz w:val="22"/>
          <w:szCs w:val="22"/>
          <w:lang w:val="es-BO"/>
        </w:rPr>
        <w:t>CONTRATISTA</w:t>
      </w:r>
      <w:r w:rsidRPr="000E10EB">
        <w:rPr>
          <w:rFonts w:ascii="Arial" w:hAnsi="Arial" w:cs="Arial"/>
          <w:sz w:val="22"/>
          <w:szCs w:val="22"/>
          <w:lang w:val="es-BO"/>
        </w:rPr>
        <w:t xml:space="preserve">, tiene la obligación de mantener actualizada la Garantía prevista en la presente Cláusula, cuantas veces lo requiera el </w:t>
      </w:r>
      <w:r w:rsidRPr="000E10EB">
        <w:rPr>
          <w:rFonts w:ascii="Arial" w:hAnsi="Arial" w:cs="Arial"/>
          <w:b/>
          <w:bCs/>
          <w:sz w:val="22"/>
          <w:szCs w:val="22"/>
          <w:lang w:val="es-BO"/>
        </w:rPr>
        <w:t>SUPERVISOR</w:t>
      </w:r>
      <w:r w:rsidRPr="000E10EB">
        <w:rPr>
          <w:rFonts w:ascii="Arial" w:hAnsi="Arial" w:cs="Arial"/>
          <w:sz w:val="22"/>
          <w:szCs w:val="22"/>
          <w:lang w:val="es-BO"/>
        </w:rPr>
        <w:t xml:space="preserve">. El </w:t>
      </w:r>
      <w:r w:rsidRPr="000E10EB">
        <w:rPr>
          <w:rFonts w:ascii="Arial" w:hAnsi="Arial" w:cs="Arial"/>
          <w:b/>
          <w:bCs/>
          <w:sz w:val="22"/>
          <w:szCs w:val="22"/>
          <w:lang w:val="es-BO"/>
        </w:rPr>
        <w:t xml:space="preserve">SUPERVISOR </w:t>
      </w:r>
      <w:r w:rsidRPr="000E10EB">
        <w:rPr>
          <w:rFonts w:ascii="Arial" w:hAnsi="Arial" w:cs="Arial"/>
          <w:sz w:val="22"/>
          <w:szCs w:val="22"/>
          <w:lang w:val="es-BO"/>
        </w:rPr>
        <w:t>llevará el control directo de la vigencia de la garantía en cuanto al monto y plazo.</w:t>
      </w:r>
    </w:p>
    <w:p w14:paraId="343F0D3F" w14:textId="77777777" w:rsidR="000B3FFF" w:rsidRPr="002F60C2" w:rsidRDefault="000B3FFF" w:rsidP="000B3FFF">
      <w:pPr>
        <w:ind w:left="567"/>
        <w:jc w:val="both"/>
        <w:rPr>
          <w:rFonts w:ascii="Arial" w:hAnsi="Arial" w:cs="Arial"/>
          <w:sz w:val="22"/>
          <w:szCs w:val="22"/>
          <w:lang w:val="es-BO"/>
        </w:rPr>
      </w:pPr>
    </w:p>
    <w:p w14:paraId="71EC042C"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El </w:t>
      </w:r>
      <w:r w:rsidRPr="002F60C2">
        <w:rPr>
          <w:rFonts w:ascii="Arial" w:hAnsi="Arial" w:cs="Arial"/>
          <w:b/>
          <w:sz w:val="22"/>
          <w:szCs w:val="22"/>
          <w:lang w:val="es-BO"/>
        </w:rPr>
        <w:t>CONTRATISTA</w:t>
      </w:r>
      <w:r w:rsidRPr="002F60C2">
        <w:rPr>
          <w:rFonts w:ascii="Arial" w:hAnsi="Arial" w:cs="Arial"/>
          <w:sz w:val="22"/>
          <w:szCs w:val="22"/>
          <w:lang w:val="es-BO"/>
        </w:rPr>
        <w:t xml:space="preserve"> podrá solicitar al </w:t>
      </w:r>
      <w:r w:rsidRPr="002F60C2">
        <w:rPr>
          <w:rFonts w:ascii="Arial" w:hAnsi="Arial" w:cs="Arial"/>
          <w:b/>
          <w:sz w:val="22"/>
          <w:szCs w:val="22"/>
          <w:lang w:val="es-BO"/>
        </w:rPr>
        <w:t>SUPERVISOR</w:t>
      </w:r>
      <w:r w:rsidRPr="002F60C2">
        <w:rPr>
          <w:rFonts w:ascii="Arial" w:hAnsi="Arial" w:cs="Arial"/>
          <w:sz w:val="22"/>
          <w:szCs w:val="22"/>
          <w:lang w:val="es-BO"/>
        </w:rPr>
        <w:t xml:space="preserve"> la sustitución de la Garantía de Cumplimiento de Contrato, misma que será equivalente al 7% del monto de ejecución restante de la </w:t>
      </w:r>
      <w:r w:rsidRPr="002F60C2">
        <w:rPr>
          <w:rFonts w:ascii="Arial" w:hAnsi="Arial" w:cs="Arial"/>
          <w:b/>
          <w:sz w:val="22"/>
          <w:szCs w:val="22"/>
          <w:lang w:val="es-BO"/>
        </w:rPr>
        <w:t>OBRA</w:t>
      </w:r>
      <w:r w:rsidRPr="002F60C2">
        <w:rPr>
          <w:rFonts w:ascii="Arial" w:hAnsi="Arial" w:cs="Arial"/>
          <w:sz w:val="22"/>
          <w:szCs w:val="22"/>
          <w:lang w:val="es-BO"/>
        </w:rPr>
        <w:t xml:space="preserve"> al momento de la solicitud, siempre y cuando se hayan cumplido las siguientes condiciones a la fecha de la solicitud:</w:t>
      </w:r>
    </w:p>
    <w:p w14:paraId="06690778" w14:textId="77777777" w:rsidR="000B3FFF" w:rsidRPr="002F60C2" w:rsidRDefault="000B3FFF" w:rsidP="000B3FFF">
      <w:pPr>
        <w:jc w:val="both"/>
        <w:rPr>
          <w:rFonts w:ascii="Arial" w:hAnsi="Arial" w:cs="Arial"/>
          <w:sz w:val="22"/>
          <w:szCs w:val="22"/>
          <w:lang w:val="es-BO"/>
        </w:rPr>
      </w:pPr>
    </w:p>
    <w:p w14:paraId="06504743" w14:textId="77777777" w:rsidR="000B3FFF" w:rsidRPr="002F60C2" w:rsidRDefault="000B3FFF" w:rsidP="00E4247D">
      <w:pPr>
        <w:pStyle w:val="Prrafodelista"/>
        <w:numPr>
          <w:ilvl w:val="0"/>
          <w:numId w:val="71"/>
        </w:numPr>
        <w:ind w:left="851" w:hanging="567"/>
        <w:contextualSpacing/>
        <w:jc w:val="both"/>
        <w:rPr>
          <w:rFonts w:ascii="Arial" w:hAnsi="Arial" w:cs="Arial"/>
          <w:sz w:val="22"/>
          <w:szCs w:val="22"/>
          <w:lang w:val="es-BO"/>
        </w:rPr>
      </w:pPr>
      <w:r w:rsidRPr="002F60C2">
        <w:rPr>
          <w:rFonts w:ascii="Arial" w:hAnsi="Arial" w:cs="Arial"/>
          <w:sz w:val="22"/>
          <w:szCs w:val="22"/>
          <w:lang w:val="es-BO"/>
        </w:rPr>
        <w:t xml:space="preserve">Se alcance un avance físico de la </w:t>
      </w:r>
      <w:r w:rsidRPr="002F60C2">
        <w:rPr>
          <w:rFonts w:ascii="Arial" w:hAnsi="Arial" w:cs="Arial"/>
          <w:b/>
          <w:sz w:val="22"/>
          <w:szCs w:val="22"/>
          <w:lang w:val="es-BO"/>
        </w:rPr>
        <w:t xml:space="preserve">OBRA </w:t>
      </w:r>
      <w:r w:rsidRPr="002F60C2">
        <w:rPr>
          <w:rFonts w:ascii="Arial" w:hAnsi="Arial" w:cs="Arial"/>
          <w:sz w:val="22"/>
          <w:szCs w:val="22"/>
          <w:lang w:val="es-BO"/>
        </w:rPr>
        <w:t>de al menos setenta por ciento (70%);</w:t>
      </w:r>
    </w:p>
    <w:p w14:paraId="50CA7F73" w14:textId="77777777" w:rsidR="000B3FFF" w:rsidRPr="002F60C2" w:rsidRDefault="000B3FFF" w:rsidP="00E4247D">
      <w:pPr>
        <w:pStyle w:val="Prrafodelista"/>
        <w:numPr>
          <w:ilvl w:val="0"/>
          <w:numId w:val="71"/>
        </w:numPr>
        <w:ind w:left="709" w:hanging="425"/>
        <w:contextualSpacing/>
        <w:jc w:val="both"/>
        <w:rPr>
          <w:rFonts w:ascii="Arial" w:hAnsi="Arial" w:cs="Arial"/>
          <w:sz w:val="22"/>
          <w:szCs w:val="22"/>
          <w:lang w:val="es-BO"/>
        </w:rPr>
      </w:pPr>
      <w:r w:rsidRPr="002F60C2">
        <w:rPr>
          <w:rFonts w:ascii="Arial" w:hAnsi="Arial" w:cs="Arial"/>
          <w:sz w:val="22"/>
          <w:szCs w:val="22"/>
          <w:lang w:val="es-BO"/>
        </w:rPr>
        <w:t xml:space="preserve">Las especificaciones de la </w:t>
      </w:r>
      <w:r w:rsidRPr="002F60C2">
        <w:rPr>
          <w:rFonts w:ascii="Arial" w:hAnsi="Arial" w:cs="Arial"/>
          <w:b/>
          <w:sz w:val="22"/>
          <w:szCs w:val="22"/>
          <w:lang w:val="es-BO"/>
        </w:rPr>
        <w:t xml:space="preserve">OBRA </w:t>
      </w:r>
      <w:r w:rsidRPr="002F60C2">
        <w:rPr>
          <w:rFonts w:ascii="Arial" w:hAnsi="Arial" w:cs="Arial"/>
          <w:sz w:val="22"/>
          <w:szCs w:val="22"/>
          <w:lang w:val="es-BO"/>
        </w:rPr>
        <w:t xml:space="preserve">y las condiciones del contrato, hayan sido ejecutadas sin retraso atribuible al </w:t>
      </w:r>
      <w:r w:rsidRPr="002F60C2">
        <w:rPr>
          <w:rFonts w:ascii="Arial" w:hAnsi="Arial" w:cs="Arial"/>
          <w:b/>
          <w:sz w:val="22"/>
          <w:szCs w:val="22"/>
          <w:lang w:val="es-BO"/>
        </w:rPr>
        <w:t>CONTRATISTA</w:t>
      </w:r>
      <w:r w:rsidRPr="002F60C2">
        <w:rPr>
          <w:rFonts w:ascii="Arial" w:hAnsi="Arial" w:cs="Arial"/>
          <w:sz w:val="22"/>
          <w:szCs w:val="22"/>
          <w:lang w:val="es-BO"/>
        </w:rPr>
        <w:t xml:space="preserve"> de acuerdo al Cronograma de Ejecución de Obra.</w:t>
      </w:r>
    </w:p>
    <w:p w14:paraId="03883BC4" w14:textId="77777777" w:rsidR="000B3FFF" w:rsidRPr="002F60C2" w:rsidRDefault="000B3FFF" w:rsidP="000B3FFF">
      <w:pPr>
        <w:jc w:val="both"/>
        <w:rPr>
          <w:rFonts w:ascii="Arial" w:hAnsi="Arial" w:cs="Arial"/>
          <w:sz w:val="22"/>
          <w:szCs w:val="22"/>
          <w:lang w:val="es-BO"/>
        </w:rPr>
      </w:pPr>
    </w:p>
    <w:p w14:paraId="1C6991A4"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El </w:t>
      </w:r>
      <w:r w:rsidRPr="002F60C2">
        <w:rPr>
          <w:rFonts w:ascii="Arial" w:hAnsi="Arial" w:cs="Arial"/>
          <w:b/>
          <w:sz w:val="22"/>
          <w:szCs w:val="22"/>
          <w:lang w:val="es-BO"/>
        </w:rPr>
        <w:t xml:space="preserve">SUPERVISOR </w:t>
      </w:r>
      <w:r w:rsidRPr="002F60C2">
        <w:rPr>
          <w:rFonts w:ascii="Arial" w:hAnsi="Arial" w:cs="Arial"/>
          <w:sz w:val="22"/>
          <w:szCs w:val="22"/>
          <w:lang w:val="es-BO"/>
        </w:rPr>
        <w:t xml:space="preserve">en base a la solicitud del </w:t>
      </w:r>
      <w:r w:rsidRPr="002F60C2">
        <w:rPr>
          <w:rFonts w:ascii="Arial" w:hAnsi="Arial" w:cs="Arial"/>
          <w:b/>
          <w:sz w:val="22"/>
          <w:szCs w:val="22"/>
          <w:lang w:val="es-BO"/>
        </w:rPr>
        <w:t>CONTRATISTA</w:t>
      </w:r>
      <w:r w:rsidRPr="002F60C2">
        <w:rPr>
          <w:rFonts w:ascii="Arial" w:hAnsi="Arial" w:cs="Arial"/>
          <w:sz w:val="22"/>
          <w:szCs w:val="22"/>
          <w:lang w:val="es-BO"/>
        </w:rPr>
        <w:t xml:space="preserve"> deberá emitir informe sobre la solicitud de sustitución de la garantía un plazo no mayor a tres (3) días hábiles dirigiendo el mismo al </w:t>
      </w:r>
      <w:r w:rsidRPr="002F60C2">
        <w:rPr>
          <w:rFonts w:ascii="Arial" w:hAnsi="Arial" w:cs="Arial"/>
          <w:b/>
          <w:sz w:val="22"/>
          <w:szCs w:val="22"/>
          <w:lang w:val="es-BO"/>
        </w:rPr>
        <w:t>FISCAL DE OBRA</w:t>
      </w:r>
      <w:r w:rsidRPr="002F60C2">
        <w:rPr>
          <w:rFonts w:ascii="Arial" w:hAnsi="Arial" w:cs="Arial"/>
          <w:sz w:val="22"/>
          <w:szCs w:val="22"/>
          <w:lang w:val="es-BO"/>
        </w:rPr>
        <w:t xml:space="preserve"> quien, en un plazo no mayor a (2) días hábiles, aceptará o rechazará la solicitud realizada por el </w:t>
      </w:r>
      <w:r w:rsidRPr="002F60C2">
        <w:rPr>
          <w:rFonts w:ascii="Arial" w:hAnsi="Arial" w:cs="Arial"/>
          <w:b/>
          <w:sz w:val="22"/>
          <w:szCs w:val="22"/>
          <w:lang w:val="es-BO"/>
        </w:rPr>
        <w:t>CONTRATISTA</w:t>
      </w:r>
      <w:r w:rsidRPr="002F60C2">
        <w:rPr>
          <w:rFonts w:ascii="Arial" w:hAnsi="Arial" w:cs="Arial"/>
          <w:sz w:val="22"/>
          <w:szCs w:val="22"/>
          <w:lang w:val="es-BO"/>
        </w:rPr>
        <w:t xml:space="preserve">. En caso de aceptar la solicitud de sustitución de la garantía, el </w:t>
      </w:r>
      <w:r w:rsidRPr="002F60C2">
        <w:rPr>
          <w:rFonts w:ascii="Arial" w:hAnsi="Arial" w:cs="Arial"/>
          <w:b/>
          <w:sz w:val="22"/>
          <w:szCs w:val="22"/>
          <w:lang w:val="es-BO"/>
        </w:rPr>
        <w:t>FISCAL DE OBRA</w:t>
      </w:r>
      <w:r w:rsidRPr="002F60C2">
        <w:rPr>
          <w:rFonts w:ascii="Arial" w:hAnsi="Arial" w:cs="Arial"/>
          <w:sz w:val="22"/>
          <w:szCs w:val="22"/>
          <w:lang w:val="es-BO"/>
        </w:rPr>
        <w:t xml:space="preserve"> remitirá a la Unidad Administrativa de la </w:t>
      </w:r>
      <w:r w:rsidRPr="002F60C2">
        <w:rPr>
          <w:rFonts w:ascii="Arial" w:hAnsi="Arial" w:cs="Arial"/>
          <w:b/>
          <w:sz w:val="22"/>
          <w:szCs w:val="22"/>
          <w:lang w:val="es-BO"/>
        </w:rPr>
        <w:t>ENTIDAD</w:t>
      </w:r>
      <w:r w:rsidRPr="002F60C2">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14:paraId="19050657" w14:textId="77777777" w:rsidR="000B3FFF" w:rsidRPr="002F60C2" w:rsidRDefault="000B3FFF" w:rsidP="000B3FFF">
      <w:pPr>
        <w:ind w:left="567"/>
        <w:jc w:val="both"/>
        <w:rPr>
          <w:rFonts w:ascii="Arial" w:hAnsi="Arial" w:cs="Arial"/>
          <w:sz w:val="22"/>
          <w:szCs w:val="22"/>
          <w:lang w:val="es-BO"/>
        </w:rPr>
      </w:pPr>
      <w:r w:rsidRPr="002F60C2">
        <w:rPr>
          <w:rFonts w:ascii="Arial" w:hAnsi="Arial" w:cs="Arial"/>
          <w:sz w:val="22"/>
          <w:szCs w:val="22"/>
          <w:lang w:val="es-BO"/>
        </w:rPr>
        <w:t> </w:t>
      </w:r>
    </w:p>
    <w:p w14:paraId="70D0EF33" w14:textId="77777777" w:rsidR="000B3FFF" w:rsidRPr="002F60C2" w:rsidRDefault="000B3FFF" w:rsidP="000B3FFF">
      <w:pPr>
        <w:jc w:val="both"/>
        <w:rPr>
          <w:rFonts w:ascii="Arial" w:hAnsi="Arial" w:cs="Arial"/>
          <w:b/>
          <w:sz w:val="22"/>
          <w:szCs w:val="22"/>
          <w:lang w:val="es-BO"/>
        </w:rPr>
      </w:pPr>
      <w:r w:rsidRPr="002F60C2">
        <w:rPr>
          <w:rFonts w:ascii="Arial" w:hAnsi="Arial" w:cs="Arial"/>
          <w:sz w:val="22"/>
          <w:szCs w:val="22"/>
          <w:lang w:val="es-BO"/>
        </w:rPr>
        <w:t xml:space="preserve">La garantía establecida en el presente contrato, estará bajo custodia de la Unidad Administrativa de la </w:t>
      </w:r>
      <w:r w:rsidRPr="002F60C2">
        <w:rPr>
          <w:rFonts w:ascii="Arial" w:hAnsi="Arial" w:cs="Arial"/>
          <w:b/>
          <w:sz w:val="22"/>
          <w:szCs w:val="22"/>
          <w:lang w:val="es-BO"/>
        </w:rPr>
        <w:t>ENTIDAD</w:t>
      </w:r>
      <w:r w:rsidRPr="002F60C2">
        <w:rPr>
          <w:rFonts w:ascii="Arial" w:hAnsi="Arial" w:cs="Arial"/>
          <w:sz w:val="22"/>
          <w:szCs w:val="22"/>
          <w:lang w:val="es-BO"/>
        </w:rPr>
        <w:t xml:space="preserve">, lo cual no exime la responsabilidad del </w:t>
      </w:r>
      <w:r w:rsidRPr="002F60C2">
        <w:rPr>
          <w:rFonts w:ascii="Arial" w:hAnsi="Arial" w:cs="Arial"/>
          <w:b/>
          <w:bCs/>
          <w:sz w:val="22"/>
          <w:szCs w:val="22"/>
          <w:lang w:val="es-BO"/>
        </w:rPr>
        <w:t>SUPERVISOR</w:t>
      </w:r>
      <w:r w:rsidRPr="002F60C2">
        <w:rPr>
          <w:rFonts w:ascii="Arial" w:hAnsi="Arial" w:cs="Arial"/>
          <w:sz w:val="22"/>
          <w:szCs w:val="22"/>
          <w:lang w:val="es-BO"/>
        </w:rPr>
        <w:t>.</w:t>
      </w:r>
    </w:p>
    <w:p w14:paraId="1A756F31" w14:textId="77777777" w:rsidR="000B3FFF" w:rsidRPr="002F60C2" w:rsidRDefault="000B3FFF" w:rsidP="000B3FFF">
      <w:pPr>
        <w:jc w:val="both"/>
        <w:rPr>
          <w:rFonts w:ascii="Arial" w:hAnsi="Arial" w:cs="Arial"/>
          <w:b/>
          <w:sz w:val="22"/>
          <w:szCs w:val="22"/>
        </w:rPr>
      </w:pPr>
    </w:p>
    <w:p w14:paraId="2637616D" w14:textId="77777777" w:rsidR="000B3FFF" w:rsidRPr="002F60C2" w:rsidRDefault="000B3FFF" w:rsidP="000B3FFF">
      <w:pPr>
        <w:pStyle w:val="CM2"/>
        <w:spacing w:line="240" w:lineRule="auto"/>
        <w:jc w:val="both"/>
        <w:rPr>
          <w:rFonts w:ascii="Arial" w:hAnsi="Arial" w:cs="Arial"/>
          <w:sz w:val="22"/>
          <w:szCs w:val="22"/>
          <w:lang w:val="es-BO"/>
        </w:rPr>
      </w:pPr>
      <w:r w:rsidRPr="002F60C2">
        <w:rPr>
          <w:rFonts w:ascii="Arial" w:hAnsi="Arial" w:cs="Arial"/>
          <w:b/>
          <w:sz w:val="22"/>
          <w:szCs w:val="22"/>
        </w:rPr>
        <w:t xml:space="preserve">CLÁUSULA NOVENA.- (ANTICIPO) </w:t>
      </w:r>
      <w:r w:rsidRPr="002F60C2">
        <w:rPr>
          <w:rFonts w:ascii="Arial" w:hAnsi="Arial" w:cs="Arial"/>
          <w:bCs/>
          <w:iCs/>
          <w:sz w:val="22"/>
          <w:szCs w:val="22"/>
        </w:rPr>
        <w:t>En el presente contrato no se otorgará anticipo.</w:t>
      </w:r>
    </w:p>
    <w:p w14:paraId="35A15609" w14:textId="77777777" w:rsidR="000B3FFF" w:rsidRPr="002F60C2" w:rsidRDefault="000B3FFF" w:rsidP="000B3FFF">
      <w:pPr>
        <w:jc w:val="both"/>
        <w:rPr>
          <w:rFonts w:ascii="Arial" w:hAnsi="Arial" w:cs="Arial"/>
          <w:sz w:val="22"/>
          <w:szCs w:val="22"/>
          <w:lang w:val="es-BO"/>
        </w:rPr>
      </w:pPr>
    </w:p>
    <w:p w14:paraId="096E5D08" w14:textId="77777777" w:rsidR="000B3FFF" w:rsidRPr="002F60C2" w:rsidRDefault="000B3FFF" w:rsidP="000B3FFF">
      <w:pPr>
        <w:jc w:val="both"/>
        <w:rPr>
          <w:rFonts w:ascii="Arial" w:hAnsi="Arial" w:cs="Arial"/>
          <w:sz w:val="22"/>
          <w:szCs w:val="22"/>
          <w:lang w:val="es-BO"/>
        </w:rPr>
      </w:pPr>
      <w:r w:rsidRPr="002F60C2">
        <w:rPr>
          <w:rFonts w:ascii="Arial" w:hAnsi="Arial" w:cs="Arial"/>
          <w:b/>
          <w:sz w:val="22"/>
          <w:szCs w:val="22"/>
        </w:rPr>
        <w:t>CLÁUSULA DÉCIMA.- (</w:t>
      </w:r>
      <w:r w:rsidRPr="002F60C2">
        <w:rPr>
          <w:rFonts w:ascii="Arial" w:hAnsi="Arial" w:cs="Arial"/>
          <w:b/>
          <w:sz w:val="22"/>
          <w:szCs w:val="22"/>
          <w:lang w:val="es-BO"/>
        </w:rPr>
        <w:t xml:space="preserve">DOMICILIO A EFECTOS DE NOTIFICACIÓN) </w:t>
      </w:r>
      <w:r w:rsidRPr="002F60C2">
        <w:rPr>
          <w:rFonts w:ascii="Arial" w:hAnsi="Arial" w:cs="Arial"/>
          <w:sz w:val="22"/>
          <w:szCs w:val="22"/>
          <w:lang w:val="es-BO"/>
        </w:rPr>
        <w:t>Cualquier aviso o notificación que tengan que darse las partes bajo este Contrato y que no estén referidas a trabajos en la obra misma, será enviada por escrito:</w:t>
      </w:r>
    </w:p>
    <w:p w14:paraId="69F3B380" w14:textId="77777777" w:rsidR="000B3FFF" w:rsidRPr="002F60C2" w:rsidRDefault="000B3FFF" w:rsidP="000B3FFF">
      <w:pPr>
        <w:jc w:val="both"/>
        <w:rPr>
          <w:rFonts w:ascii="Arial" w:hAnsi="Arial" w:cs="Arial"/>
          <w:sz w:val="22"/>
          <w:szCs w:val="22"/>
          <w:lang w:val="es-BO"/>
        </w:rPr>
      </w:pPr>
    </w:p>
    <w:p w14:paraId="453A2D29" w14:textId="77777777" w:rsidR="000B3FFF" w:rsidRPr="002F60C2" w:rsidRDefault="000B3FFF" w:rsidP="000B3FFF">
      <w:pPr>
        <w:ind w:left="709" w:hanging="709"/>
        <w:jc w:val="both"/>
        <w:rPr>
          <w:rFonts w:ascii="Arial" w:hAnsi="Arial" w:cs="Arial"/>
          <w:sz w:val="22"/>
          <w:szCs w:val="22"/>
          <w:lang w:val="es-BO"/>
        </w:rPr>
      </w:pPr>
      <w:r w:rsidRPr="002F60C2">
        <w:rPr>
          <w:rFonts w:ascii="Arial" w:hAnsi="Arial" w:cs="Arial"/>
          <w:sz w:val="22"/>
          <w:szCs w:val="22"/>
          <w:lang w:val="es-BO"/>
        </w:rPr>
        <w:lastRenderedPageBreak/>
        <w:t>10.1.</w:t>
      </w:r>
      <w:r w:rsidRPr="002F60C2">
        <w:rPr>
          <w:rFonts w:ascii="Arial" w:hAnsi="Arial" w:cs="Arial"/>
          <w:sz w:val="22"/>
          <w:szCs w:val="22"/>
          <w:lang w:val="es-BO"/>
        </w:rPr>
        <w:tab/>
        <w:t xml:space="preserve">Al </w:t>
      </w:r>
      <w:r w:rsidRPr="002F60C2">
        <w:rPr>
          <w:rFonts w:ascii="Arial" w:hAnsi="Arial" w:cs="Arial"/>
          <w:b/>
          <w:bCs/>
          <w:sz w:val="22"/>
          <w:szCs w:val="22"/>
          <w:lang w:val="es-BO"/>
        </w:rPr>
        <w:t>CONTRATISTA</w:t>
      </w:r>
      <w:r w:rsidRPr="002F60C2">
        <w:rPr>
          <w:rFonts w:ascii="Arial" w:hAnsi="Arial" w:cs="Arial"/>
          <w:sz w:val="22"/>
          <w:szCs w:val="22"/>
          <w:lang w:val="es-BO"/>
        </w:rPr>
        <w:t xml:space="preserve">: En </w:t>
      </w:r>
      <w:r w:rsidRPr="002F60C2">
        <w:rPr>
          <w:rFonts w:ascii="Arial" w:hAnsi="Arial" w:cs="Arial"/>
          <w:bCs/>
          <w:spacing w:val="-6"/>
          <w:sz w:val="22"/>
          <w:szCs w:val="22"/>
          <w:lang w:val="es-ES_tradnl"/>
        </w:rPr>
        <w:t>__________________.</w:t>
      </w:r>
    </w:p>
    <w:p w14:paraId="63E35ACE" w14:textId="77777777" w:rsidR="000B3FFF" w:rsidRPr="002F60C2" w:rsidRDefault="000B3FFF" w:rsidP="000B3FFF">
      <w:pPr>
        <w:ind w:left="705" w:hanging="705"/>
        <w:jc w:val="both"/>
        <w:rPr>
          <w:rFonts w:ascii="Arial" w:hAnsi="Arial" w:cs="Arial"/>
          <w:sz w:val="22"/>
          <w:szCs w:val="22"/>
          <w:lang w:val="es-BO"/>
        </w:rPr>
      </w:pPr>
      <w:r w:rsidRPr="002F60C2">
        <w:rPr>
          <w:rFonts w:ascii="Arial" w:hAnsi="Arial" w:cs="Arial"/>
          <w:sz w:val="22"/>
          <w:szCs w:val="22"/>
          <w:lang w:val="es-BO"/>
        </w:rPr>
        <w:t>10.2.</w:t>
      </w:r>
      <w:r w:rsidRPr="002F60C2">
        <w:rPr>
          <w:rFonts w:ascii="Arial" w:hAnsi="Arial" w:cs="Arial"/>
          <w:sz w:val="22"/>
          <w:szCs w:val="22"/>
          <w:lang w:val="es-BO"/>
        </w:rPr>
        <w:tab/>
        <w:t xml:space="preserve">A la </w:t>
      </w:r>
      <w:r w:rsidRPr="002F60C2">
        <w:rPr>
          <w:rFonts w:ascii="Arial" w:hAnsi="Arial" w:cs="Arial"/>
          <w:b/>
          <w:sz w:val="22"/>
          <w:szCs w:val="22"/>
          <w:lang w:val="es-BO"/>
        </w:rPr>
        <w:t>ENTIDAD</w:t>
      </w:r>
      <w:r w:rsidRPr="002F60C2">
        <w:rPr>
          <w:rFonts w:ascii="Arial" w:hAnsi="Arial" w:cs="Arial"/>
          <w:sz w:val="22"/>
          <w:szCs w:val="22"/>
          <w:lang w:val="es-BO"/>
        </w:rPr>
        <w:t>: En su Edificio Principal, ubicado en la calle Ayacucho esquina Mercado s/n, Zona Central de la ciudad de La Paz – Bolivia.</w:t>
      </w:r>
    </w:p>
    <w:p w14:paraId="241F73AB" w14:textId="77777777" w:rsidR="000B3FFF" w:rsidRPr="002F60C2" w:rsidRDefault="000B3FFF" w:rsidP="000B3FFF">
      <w:pPr>
        <w:jc w:val="both"/>
        <w:rPr>
          <w:rFonts w:ascii="Arial" w:hAnsi="Arial" w:cs="Arial"/>
          <w:b/>
          <w:sz w:val="22"/>
          <w:szCs w:val="22"/>
        </w:rPr>
      </w:pPr>
    </w:p>
    <w:p w14:paraId="65A53100" w14:textId="77777777" w:rsidR="000B3FFF" w:rsidRPr="002F60C2" w:rsidRDefault="000B3FFF" w:rsidP="000B3FFF">
      <w:pPr>
        <w:autoSpaceDE w:val="0"/>
        <w:autoSpaceDN w:val="0"/>
        <w:adjustRightInd w:val="0"/>
        <w:jc w:val="both"/>
        <w:rPr>
          <w:rFonts w:ascii="Arial" w:hAnsi="Arial" w:cs="Arial"/>
          <w:bCs/>
          <w:sz w:val="22"/>
          <w:szCs w:val="22"/>
          <w:lang w:val="es-BO"/>
        </w:rPr>
      </w:pPr>
      <w:r w:rsidRPr="002F60C2">
        <w:rPr>
          <w:rFonts w:ascii="Arial" w:hAnsi="Arial" w:cs="Arial"/>
          <w:b/>
          <w:sz w:val="22"/>
          <w:szCs w:val="22"/>
        </w:rPr>
        <w:t xml:space="preserve">CLÁUSULA </w:t>
      </w:r>
      <w:r w:rsidRPr="002F60C2">
        <w:rPr>
          <w:rFonts w:ascii="Arial" w:hAnsi="Arial" w:cs="Arial"/>
          <w:b/>
          <w:bCs/>
          <w:sz w:val="22"/>
          <w:szCs w:val="22"/>
          <w:lang w:val="es-BO"/>
        </w:rPr>
        <w:t xml:space="preserve">DÉCIMA PRIMERA.- (ESTIPULACIONES SOBRE IMPUESTOS) </w:t>
      </w:r>
      <w:r w:rsidRPr="002F60C2">
        <w:rPr>
          <w:rFonts w:ascii="Arial" w:hAnsi="Arial" w:cs="Arial"/>
          <w:bCs/>
          <w:sz w:val="22"/>
          <w:szCs w:val="22"/>
          <w:lang w:val="es-BO"/>
        </w:rPr>
        <w:t>Correrá por cuenta del</w:t>
      </w:r>
      <w:r w:rsidRPr="002F60C2">
        <w:rPr>
          <w:rFonts w:ascii="Arial" w:hAnsi="Arial" w:cs="Arial"/>
          <w:b/>
          <w:bCs/>
          <w:sz w:val="22"/>
          <w:szCs w:val="22"/>
          <w:lang w:val="es-BO"/>
        </w:rPr>
        <w:t xml:space="preserve"> CONTRATISTA</w:t>
      </w:r>
      <w:r w:rsidRPr="002F60C2">
        <w:rPr>
          <w:rFonts w:ascii="Arial" w:hAnsi="Arial" w:cs="Arial"/>
          <w:bCs/>
          <w:sz w:val="22"/>
          <w:szCs w:val="22"/>
          <w:lang w:val="es-BO"/>
        </w:rPr>
        <w:t xml:space="preserve"> el pago de todos los impuestos vigentes en el país a la fecha de presentación de la propuesta.</w:t>
      </w:r>
    </w:p>
    <w:p w14:paraId="0D55AA97" w14:textId="77777777" w:rsidR="000B3FFF" w:rsidRPr="002F60C2" w:rsidRDefault="000B3FFF" w:rsidP="000B3FFF">
      <w:pPr>
        <w:jc w:val="both"/>
        <w:rPr>
          <w:rFonts w:ascii="Arial" w:hAnsi="Arial" w:cs="Arial"/>
          <w:sz w:val="22"/>
          <w:szCs w:val="22"/>
          <w:lang w:val="es-BO"/>
        </w:rPr>
      </w:pPr>
    </w:p>
    <w:p w14:paraId="2A7E1150" w14:textId="77777777" w:rsidR="000B3FFF" w:rsidRPr="00495C78" w:rsidRDefault="000B3FFF" w:rsidP="000B3FFF">
      <w:pPr>
        <w:autoSpaceDE w:val="0"/>
        <w:autoSpaceDN w:val="0"/>
        <w:adjustRightInd w:val="0"/>
        <w:jc w:val="both"/>
        <w:rPr>
          <w:rFonts w:ascii="Arial" w:hAnsi="Arial" w:cs="Arial"/>
          <w:sz w:val="22"/>
          <w:szCs w:val="22"/>
          <w:lang w:val="es-BO"/>
        </w:rPr>
      </w:pPr>
      <w:r w:rsidRPr="002F60C2">
        <w:rPr>
          <w:rFonts w:ascii="Arial" w:hAnsi="Arial" w:cs="Arial"/>
          <w:b/>
          <w:sz w:val="22"/>
          <w:szCs w:val="22"/>
        </w:rPr>
        <w:t xml:space="preserve">CLÁUSULA </w:t>
      </w:r>
      <w:r w:rsidRPr="002F60C2">
        <w:rPr>
          <w:rFonts w:ascii="Arial" w:hAnsi="Arial" w:cs="Arial"/>
          <w:b/>
          <w:bCs/>
          <w:sz w:val="22"/>
          <w:szCs w:val="22"/>
          <w:lang w:val="es-BO"/>
        </w:rPr>
        <w:t>DÉCIMA SEGUNDA</w:t>
      </w:r>
      <w:r w:rsidRPr="002F60C2">
        <w:rPr>
          <w:rFonts w:ascii="Arial" w:hAnsi="Arial" w:cs="Arial"/>
          <w:b/>
          <w:sz w:val="22"/>
          <w:szCs w:val="22"/>
          <w:lang w:val="es-BO"/>
        </w:rPr>
        <w:t xml:space="preserve">.- (FACTURACIÓN) </w:t>
      </w:r>
      <w:r w:rsidRPr="002F60C2">
        <w:rPr>
          <w:rFonts w:ascii="Arial" w:hAnsi="Arial" w:cs="Arial"/>
          <w:sz w:val="22"/>
          <w:szCs w:val="22"/>
          <w:lang w:val="es-BO"/>
        </w:rPr>
        <w:t xml:space="preserve">El </w:t>
      </w:r>
      <w:r w:rsidRPr="002F60C2">
        <w:rPr>
          <w:rFonts w:ascii="Arial" w:hAnsi="Arial" w:cs="Arial"/>
          <w:b/>
          <w:bCs/>
          <w:sz w:val="22"/>
          <w:szCs w:val="22"/>
          <w:lang w:val="es-BO"/>
        </w:rPr>
        <w:t>CONTRATISTA</w:t>
      </w:r>
      <w:r w:rsidRPr="002F60C2">
        <w:rPr>
          <w:rFonts w:ascii="Arial" w:hAnsi="Arial" w:cs="Arial"/>
          <w:sz w:val="22"/>
          <w:szCs w:val="22"/>
          <w:lang w:val="es-BO"/>
        </w:rPr>
        <w:t xml:space="preserve"> emitirá la factura correspondiente a favor de la </w:t>
      </w:r>
      <w:r w:rsidRPr="002F60C2">
        <w:rPr>
          <w:rFonts w:ascii="Arial" w:hAnsi="Arial" w:cs="Arial"/>
          <w:b/>
          <w:bCs/>
          <w:sz w:val="22"/>
          <w:szCs w:val="22"/>
          <w:lang w:val="es-BO"/>
        </w:rPr>
        <w:t>ENTIDAD</w:t>
      </w:r>
      <w:r w:rsidRPr="002F60C2">
        <w:rPr>
          <w:rFonts w:ascii="Arial" w:hAnsi="Arial" w:cs="Arial"/>
          <w:sz w:val="22"/>
          <w:szCs w:val="22"/>
          <w:lang w:val="es-BO"/>
        </w:rPr>
        <w:t xml:space="preserve"> una vez que la Planilla de Liquidación Final haya sido aprobada por el </w:t>
      </w:r>
      <w:r w:rsidRPr="002F60C2">
        <w:rPr>
          <w:rFonts w:ascii="Arial" w:hAnsi="Arial" w:cs="Arial"/>
          <w:b/>
          <w:bCs/>
          <w:sz w:val="22"/>
          <w:szCs w:val="22"/>
          <w:lang w:val="es-BO"/>
        </w:rPr>
        <w:t>SUPERVISOR</w:t>
      </w:r>
      <w:r w:rsidRPr="002F60C2">
        <w:rPr>
          <w:rFonts w:ascii="Arial" w:hAnsi="Arial" w:cs="Arial"/>
          <w:sz w:val="22"/>
          <w:szCs w:val="22"/>
        </w:rPr>
        <w:t>.</w:t>
      </w:r>
      <w:r w:rsidRPr="002F60C2">
        <w:rPr>
          <w:rFonts w:ascii="Arial" w:hAnsi="Arial" w:cs="Arial"/>
          <w:sz w:val="22"/>
          <w:szCs w:val="22"/>
          <w:lang w:val="es-BO"/>
        </w:rPr>
        <w:t xml:space="preserve"> En caso de que no sea emitida la factura respectiva, la </w:t>
      </w:r>
      <w:r w:rsidRPr="002F60C2">
        <w:rPr>
          <w:rFonts w:ascii="Arial" w:hAnsi="Arial" w:cs="Arial"/>
          <w:b/>
          <w:bCs/>
          <w:sz w:val="22"/>
          <w:szCs w:val="22"/>
          <w:lang w:val="es-BO"/>
        </w:rPr>
        <w:t>ENTIDAD</w:t>
      </w:r>
      <w:r w:rsidRPr="002F60C2">
        <w:rPr>
          <w:rFonts w:ascii="Arial" w:hAnsi="Arial" w:cs="Arial"/>
          <w:sz w:val="22"/>
          <w:szCs w:val="22"/>
          <w:lang w:val="es-BO"/>
        </w:rPr>
        <w:t xml:space="preserve"> no hará efectivo el pago de la Planilla.</w:t>
      </w:r>
      <w:r w:rsidRPr="002F60C2">
        <w:rPr>
          <w:rFonts w:ascii="Arial" w:hAnsi="Arial" w:cs="Arial"/>
          <w:b/>
          <w:bCs/>
          <w:i/>
          <w:iCs/>
          <w:sz w:val="22"/>
          <w:szCs w:val="22"/>
        </w:rPr>
        <w:t xml:space="preserve"> </w:t>
      </w:r>
    </w:p>
    <w:p w14:paraId="416AF537" w14:textId="77777777" w:rsidR="000B3FFF" w:rsidRPr="002F60C2" w:rsidRDefault="000B3FFF" w:rsidP="000B3FFF">
      <w:pPr>
        <w:autoSpaceDE w:val="0"/>
        <w:autoSpaceDN w:val="0"/>
        <w:adjustRightInd w:val="0"/>
        <w:jc w:val="both"/>
        <w:rPr>
          <w:rFonts w:ascii="Arial" w:hAnsi="Arial" w:cs="Arial"/>
          <w:b/>
          <w:bCs/>
          <w:i/>
          <w:iCs/>
          <w:sz w:val="22"/>
          <w:szCs w:val="22"/>
        </w:rPr>
      </w:pPr>
    </w:p>
    <w:p w14:paraId="3F4E1FF0" w14:textId="77777777" w:rsidR="000B3FFF" w:rsidRPr="002F60C2" w:rsidRDefault="000B3FFF" w:rsidP="000B3FFF">
      <w:pPr>
        <w:autoSpaceDE w:val="0"/>
        <w:autoSpaceDN w:val="0"/>
        <w:adjustRightInd w:val="0"/>
        <w:jc w:val="both"/>
        <w:rPr>
          <w:rFonts w:ascii="Arial" w:hAnsi="Arial" w:cs="Arial"/>
          <w:sz w:val="22"/>
          <w:szCs w:val="22"/>
          <w:lang w:val="es-BO"/>
        </w:rPr>
      </w:pPr>
      <w:r w:rsidRPr="002F60C2">
        <w:rPr>
          <w:rFonts w:ascii="Arial" w:hAnsi="Arial" w:cs="Arial"/>
          <w:b/>
          <w:bCs/>
          <w:i/>
          <w:iCs/>
          <w:sz w:val="22"/>
          <w:szCs w:val="22"/>
        </w:rPr>
        <w:t>(Incluir la siguiente redacción únicamente si el CONTRATISTA es una persona natural: “Para personas naturales, en ausencia de la nota fiscal, el CONTRATANTE deberá retener los impuestos de ley a efectos de cumplimiento de obligaciones tributarias.”)</w:t>
      </w:r>
    </w:p>
    <w:p w14:paraId="332C15AD" w14:textId="77777777" w:rsidR="000B3FFF" w:rsidRPr="002F60C2" w:rsidRDefault="000B3FFF" w:rsidP="000B3FFF">
      <w:pPr>
        <w:jc w:val="both"/>
        <w:rPr>
          <w:rFonts w:ascii="Arial" w:hAnsi="Arial" w:cs="Arial"/>
          <w:sz w:val="22"/>
          <w:szCs w:val="22"/>
          <w:lang w:val="es-BO"/>
        </w:rPr>
      </w:pPr>
    </w:p>
    <w:p w14:paraId="3D485F5F" w14:textId="77777777" w:rsidR="000B3FFF" w:rsidRPr="002F60C2" w:rsidRDefault="000B3FFF" w:rsidP="000B3FFF">
      <w:pPr>
        <w:jc w:val="both"/>
        <w:rPr>
          <w:rFonts w:ascii="Arial" w:hAnsi="Arial" w:cs="Arial"/>
          <w:sz w:val="22"/>
          <w:szCs w:val="22"/>
          <w:lang w:val="es-BO"/>
        </w:rPr>
      </w:pPr>
      <w:r w:rsidRPr="002F60C2">
        <w:rPr>
          <w:rFonts w:ascii="Arial" w:hAnsi="Arial" w:cs="Arial"/>
          <w:b/>
          <w:sz w:val="22"/>
          <w:szCs w:val="22"/>
        </w:rPr>
        <w:t>CLÁUSULA</w:t>
      </w:r>
      <w:r w:rsidRPr="002F60C2">
        <w:rPr>
          <w:rFonts w:ascii="Arial" w:hAnsi="Arial" w:cs="Arial"/>
          <w:b/>
          <w:sz w:val="22"/>
          <w:szCs w:val="22"/>
          <w:lang w:val="es-BO"/>
        </w:rPr>
        <w:t xml:space="preserve"> DÉCIMA TERCERA.- (CUMPLIMIENTO DE LEYES LABORALES) </w:t>
      </w:r>
      <w:r w:rsidRPr="002F60C2">
        <w:rPr>
          <w:rFonts w:ascii="Arial" w:hAnsi="Arial" w:cs="Arial"/>
          <w:sz w:val="22"/>
          <w:szCs w:val="22"/>
          <w:lang w:val="es-BO"/>
        </w:rPr>
        <w:t xml:space="preserve">El </w:t>
      </w:r>
      <w:r w:rsidRPr="002F60C2">
        <w:rPr>
          <w:rFonts w:ascii="Arial" w:hAnsi="Arial" w:cs="Arial"/>
          <w:b/>
          <w:bCs/>
          <w:sz w:val="22"/>
          <w:szCs w:val="22"/>
          <w:lang w:val="es-BO"/>
        </w:rPr>
        <w:t>CONTRATISTA</w:t>
      </w:r>
      <w:r w:rsidRPr="002F60C2">
        <w:rPr>
          <w:rFonts w:ascii="Arial" w:hAnsi="Arial" w:cs="Arial"/>
          <w:sz w:val="22"/>
          <w:szCs w:val="22"/>
          <w:lang w:val="es-BO"/>
        </w:rPr>
        <w:t xml:space="preserve"> deberá dar estricto cumplimiento a la legislación laboral y social vigente en el Estado Plurinacional de Bolivia.</w:t>
      </w:r>
    </w:p>
    <w:p w14:paraId="1C7F8AF8" w14:textId="77777777" w:rsidR="000B3FFF" w:rsidRPr="002F60C2" w:rsidRDefault="000B3FFF" w:rsidP="000B3FFF">
      <w:pPr>
        <w:jc w:val="both"/>
        <w:rPr>
          <w:rFonts w:ascii="Arial" w:hAnsi="Arial" w:cs="Arial"/>
          <w:sz w:val="22"/>
          <w:szCs w:val="22"/>
          <w:lang w:val="es-BO"/>
        </w:rPr>
      </w:pPr>
    </w:p>
    <w:p w14:paraId="6402FC32"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El </w:t>
      </w:r>
      <w:r w:rsidRPr="002F60C2">
        <w:rPr>
          <w:rFonts w:ascii="Arial" w:hAnsi="Arial" w:cs="Arial"/>
          <w:b/>
          <w:bCs/>
          <w:sz w:val="22"/>
          <w:szCs w:val="22"/>
          <w:lang w:val="es-BO"/>
        </w:rPr>
        <w:t>CONTRATISTA</w:t>
      </w:r>
      <w:r w:rsidRPr="002F60C2">
        <w:rPr>
          <w:rFonts w:ascii="Arial" w:hAnsi="Arial" w:cs="Arial"/>
          <w:sz w:val="22"/>
          <w:szCs w:val="22"/>
          <w:lang w:val="es-BO"/>
        </w:rPr>
        <w:t xml:space="preserve"> será responsable y deberá mantener a la </w:t>
      </w:r>
      <w:r w:rsidRPr="002F60C2">
        <w:rPr>
          <w:rFonts w:ascii="Arial" w:hAnsi="Arial" w:cs="Arial"/>
          <w:b/>
          <w:sz w:val="22"/>
          <w:szCs w:val="22"/>
          <w:lang w:val="es-BO"/>
        </w:rPr>
        <w:t>ENTIDAD</w:t>
      </w:r>
      <w:r w:rsidRPr="002F60C2">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14:paraId="6191FB87" w14:textId="77777777" w:rsidR="000B3FFF" w:rsidRPr="002F60C2" w:rsidRDefault="000B3FFF" w:rsidP="000B3FFF">
      <w:pPr>
        <w:jc w:val="both"/>
        <w:rPr>
          <w:rFonts w:ascii="Arial" w:hAnsi="Arial" w:cs="Arial"/>
          <w:b/>
          <w:sz w:val="22"/>
          <w:szCs w:val="22"/>
          <w:lang w:val="es-BO"/>
        </w:rPr>
      </w:pPr>
    </w:p>
    <w:p w14:paraId="386B636D" w14:textId="77777777" w:rsidR="000B3FFF" w:rsidRPr="002F60C2" w:rsidRDefault="000B3FFF" w:rsidP="000B3FFF">
      <w:pPr>
        <w:jc w:val="both"/>
        <w:rPr>
          <w:rFonts w:ascii="Arial" w:hAnsi="Arial" w:cs="Arial"/>
          <w:sz w:val="22"/>
          <w:szCs w:val="22"/>
          <w:lang w:val="es-BO"/>
        </w:rPr>
      </w:pPr>
      <w:r w:rsidRPr="002F60C2">
        <w:rPr>
          <w:rFonts w:ascii="Arial" w:hAnsi="Arial" w:cs="Arial"/>
          <w:b/>
          <w:sz w:val="22"/>
          <w:szCs w:val="22"/>
        </w:rPr>
        <w:t>CLÁUSULA</w:t>
      </w:r>
      <w:r w:rsidRPr="002F60C2">
        <w:rPr>
          <w:rFonts w:ascii="Arial" w:hAnsi="Arial" w:cs="Arial"/>
          <w:b/>
          <w:sz w:val="22"/>
          <w:szCs w:val="22"/>
          <w:lang w:val="es-BO"/>
        </w:rPr>
        <w:t xml:space="preserve"> DÉCIMA CUARTA.- (DERECHOS DEL </w:t>
      </w:r>
      <w:r w:rsidRPr="002F60C2">
        <w:rPr>
          <w:rFonts w:ascii="Arial" w:hAnsi="Arial" w:cs="Arial"/>
          <w:b/>
          <w:bCs/>
          <w:sz w:val="22"/>
          <w:szCs w:val="22"/>
          <w:lang w:val="es-BO"/>
        </w:rPr>
        <w:t>CONTRATISTA</w:t>
      </w:r>
      <w:r w:rsidRPr="002F60C2">
        <w:rPr>
          <w:rFonts w:ascii="Arial" w:hAnsi="Arial" w:cs="Arial"/>
          <w:b/>
          <w:sz w:val="22"/>
          <w:szCs w:val="22"/>
          <w:lang w:val="es-BO"/>
        </w:rPr>
        <w:t xml:space="preserve">) </w:t>
      </w:r>
      <w:r w:rsidRPr="002F60C2">
        <w:rPr>
          <w:rFonts w:ascii="Arial" w:hAnsi="Arial" w:cs="Arial"/>
          <w:sz w:val="22"/>
          <w:szCs w:val="22"/>
          <w:lang w:val="es-BO"/>
        </w:rPr>
        <w:t xml:space="preserve">El </w:t>
      </w:r>
      <w:r w:rsidRPr="002F60C2">
        <w:rPr>
          <w:rFonts w:ascii="Arial" w:hAnsi="Arial" w:cs="Arial"/>
          <w:b/>
          <w:bCs/>
          <w:sz w:val="22"/>
          <w:szCs w:val="22"/>
          <w:lang w:val="es-BO"/>
        </w:rPr>
        <w:t>CONTRATISTA</w:t>
      </w:r>
      <w:r w:rsidRPr="002F60C2">
        <w:rPr>
          <w:rFonts w:ascii="Arial" w:hAnsi="Arial" w:cs="Arial"/>
          <w:sz w:val="22"/>
          <w:szCs w:val="22"/>
          <w:lang w:val="es-BO"/>
        </w:rPr>
        <w:t xml:space="preserve">, tiene el derecho de plantear los reclamos que considere correctos, por cualquier omisión de la </w:t>
      </w:r>
      <w:r w:rsidRPr="002F60C2">
        <w:rPr>
          <w:rFonts w:ascii="Arial" w:hAnsi="Arial" w:cs="Arial"/>
          <w:b/>
          <w:sz w:val="22"/>
          <w:szCs w:val="22"/>
          <w:lang w:val="es-BO"/>
        </w:rPr>
        <w:t>ENTIDAD</w:t>
      </w:r>
      <w:r w:rsidRPr="002F60C2">
        <w:rPr>
          <w:rFonts w:ascii="Arial" w:hAnsi="Arial" w:cs="Arial"/>
          <w:sz w:val="22"/>
          <w:szCs w:val="22"/>
          <w:lang w:val="es-BO"/>
        </w:rPr>
        <w:t>, por falta de pago de la obra ejecutada o por cualquier otro aspecto consignado en el presente Contrato.</w:t>
      </w:r>
    </w:p>
    <w:p w14:paraId="0AD23055" w14:textId="77777777" w:rsidR="000B3FFF" w:rsidRPr="002F60C2" w:rsidRDefault="000B3FFF" w:rsidP="000B3FFF">
      <w:pPr>
        <w:jc w:val="both"/>
        <w:rPr>
          <w:rFonts w:ascii="Arial" w:hAnsi="Arial" w:cs="Arial"/>
          <w:sz w:val="22"/>
          <w:szCs w:val="22"/>
          <w:lang w:val="es-BO"/>
        </w:rPr>
      </w:pPr>
    </w:p>
    <w:p w14:paraId="3C94D74A"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Tales reclamos deberán ser planteados por escrito y de forma documentada, al </w:t>
      </w:r>
      <w:r w:rsidRPr="002F60C2">
        <w:rPr>
          <w:rFonts w:ascii="Arial" w:hAnsi="Arial" w:cs="Arial"/>
          <w:b/>
          <w:sz w:val="22"/>
          <w:szCs w:val="22"/>
          <w:lang w:val="es-BO"/>
        </w:rPr>
        <w:t>SUPERVISOR</w:t>
      </w:r>
      <w:r w:rsidRPr="002F60C2">
        <w:rPr>
          <w:rFonts w:ascii="Arial" w:hAnsi="Arial" w:cs="Arial"/>
          <w:sz w:val="22"/>
          <w:szCs w:val="22"/>
          <w:lang w:val="es-BO"/>
        </w:rPr>
        <w:t>,</w:t>
      </w:r>
      <w:r w:rsidRPr="002F60C2">
        <w:rPr>
          <w:rFonts w:ascii="Arial" w:hAnsi="Arial" w:cs="Arial"/>
          <w:b/>
          <w:sz w:val="22"/>
          <w:szCs w:val="22"/>
          <w:lang w:val="es-BO"/>
        </w:rPr>
        <w:t xml:space="preserve"> </w:t>
      </w:r>
      <w:r w:rsidRPr="002F60C2">
        <w:rPr>
          <w:rFonts w:ascii="Arial" w:hAnsi="Arial" w:cs="Arial"/>
          <w:sz w:val="22"/>
          <w:szCs w:val="22"/>
          <w:lang w:val="es-BO"/>
        </w:rPr>
        <w:t>con copia al</w:t>
      </w:r>
      <w:r w:rsidRPr="002F60C2">
        <w:rPr>
          <w:rFonts w:ascii="Arial" w:hAnsi="Arial" w:cs="Arial"/>
          <w:b/>
          <w:sz w:val="22"/>
          <w:szCs w:val="22"/>
          <w:lang w:val="es-BO"/>
        </w:rPr>
        <w:t xml:space="preserve"> FISCAL DE OBRA</w:t>
      </w:r>
      <w:r w:rsidRPr="002F60C2">
        <w:rPr>
          <w:rFonts w:ascii="Arial" w:hAnsi="Arial" w:cs="Arial"/>
          <w:sz w:val="22"/>
          <w:szCs w:val="22"/>
          <w:lang w:val="es-BO"/>
        </w:rPr>
        <w:t xml:space="preserve">, hasta diez (10) días hábiles posteriores al suceso que motivó el reclamo, transcurrido este plazo el </w:t>
      </w:r>
      <w:r w:rsidRPr="002F60C2">
        <w:rPr>
          <w:rFonts w:ascii="Arial" w:hAnsi="Arial" w:cs="Arial"/>
          <w:b/>
          <w:sz w:val="22"/>
          <w:szCs w:val="22"/>
          <w:lang w:val="es-BO"/>
        </w:rPr>
        <w:t>CONTRATISTA</w:t>
      </w:r>
      <w:r w:rsidRPr="002F60C2">
        <w:rPr>
          <w:rFonts w:ascii="Arial" w:hAnsi="Arial" w:cs="Arial"/>
          <w:sz w:val="22"/>
          <w:szCs w:val="22"/>
          <w:lang w:val="es-BO"/>
        </w:rPr>
        <w:t xml:space="preserve"> no podrá presentar reclamo alguno. El </w:t>
      </w:r>
      <w:r w:rsidRPr="002F60C2">
        <w:rPr>
          <w:rFonts w:ascii="Arial" w:hAnsi="Arial" w:cs="Arial"/>
          <w:b/>
          <w:sz w:val="22"/>
          <w:szCs w:val="22"/>
          <w:lang w:val="es-BO"/>
        </w:rPr>
        <w:t>SUPERVISOR</w:t>
      </w:r>
      <w:r w:rsidRPr="002F60C2">
        <w:rPr>
          <w:rFonts w:ascii="Arial" w:hAnsi="Arial" w:cs="Arial"/>
          <w:b/>
          <w:bCs/>
          <w:sz w:val="22"/>
          <w:szCs w:val="22"/>
          <w:lang w:val="es-BO"/>
        </w:rPr>
        <w:t xml:space="preserve"> </w:t>
      </w:r>
      <w:r w:rsidRPr="002F60C2">
        <w:rPr>
          <w:rFonts w:ascii="Arial" w:hAnsi="Arial" w:cs="Arial"/>
          <w:sz w:val="22"/>
          <w:szCs w:val="22"/>
          <w:lang w:val="es-BO"/>
        </w:rPr>
        <w:t>no atenderá reclamos presentados fuera del plazo establecido.</w:t>
      </w:r>
    </w:p>
    <w:p w14:paraId="35140461" w14:textId="77777777" w:rsidR="000B3FFF" w:rsidRPr="002F60C2" w:rsidRDefault="000B3FFF" w:rsidP="000B3FFF">
      <w:pPr>
        <w:jc w:val="both"/>
        <w:rPr>
          <w:rFonts w:ascii="Arial" w:hAnsi="Arial" w:cs="Arial"/>
          <w:sz w:val="22"/>
          <w:szCs w:val="22"/>
          <w:lang w:val="es-BO"/>
        </w:rPr>
      </w:pPr>
    </w:p>
    <w:p w14:paraId="5BF8D68D" w14:textId="77777777" w:rsidR="000B3FFF" w:rsidRPr="002F60C2" w:rsidRDefault="000B3FFF" w:rsidP="000B3FFF">
      <w:pPr>
        <w:jc w:val="both"/>
        <w:rPr>
          <w:rFonts w:ascii="Arial" w:hAnsi="Arial" w:cs="Arial"/>
          <w:bCs/>
          <w:sz w:val="22"/>
          <w:szCs w:val="22"/>
          <w:lang w:val="es-BO"/>
        </w:rPr>
      </w:pPr>
      <w:r w:rsidRPr="002F60C2">
        <w:rPr>
          <w:rFonts w:ascii="Arial" w:hAnsi="Arial" w:cs="Arial"/>
          <w:sz w:val="22"/>
          <w:szCs w:val="22"/>
          <w:lang w:val="es-BO"/>
        </w:rPr>
        <w:t xml:space="preserve">El </w:t>
      </w:r>
      <w:r w:rsidRPr="002F60C2">
        <w:rPr>
          <w:rFonts w:ascii="Arial" w:hAnsi="Arial" w:cs="Arial"/>
          <w:b/>
          <w:bCs/>
          <w:sz w:val="22"/>
          <w:szCs w:val="22"/>
          <w:lang w:val="es-BO"/>
        </w:rPr>
        <w:t>SUPERVISOR</w:t>
      </w:r>
      <w:r w:rsidRPr="002F60C2">
        <w:rPr>
          <w:rFonts w:ascii="Arial" w:hAnsi="Arial" w:cs="Arial"/>
          <w:sz w:val="22"/>
          <w:szCs w:val="22"/>
          <w:lang w:val="es-BO"/>
        </w:rPr>
        <w:t xml:space="preserve">, dentro del lapso impostergable de cinco (5) días hábiles, de recibido el reclamo, analizará y emitirá su informe de recomendación al </w:t>
      </w:r>
      <w:r w:rsidRPr="002F60C2">
        <w:rPr>
          <w:rFonts w:ascii="Arial" w:hAnsi="Arial" w:cs="Arial"/>
          <w:b/>
          <w:bCs/>
          <w:sz w:val="22"/>
          <w:szCs w:val="22"/>
          <w:lang w:val="es-BO"/>
        </w:rPr>
        <w:t xml:space="preserve">FISCAL DE OBRA, </w:t>
      </w:r>
      <w:r w:rsidRPr="002F60C2">
        <w:rPr>
          <w:rFonts w:ascii="Arial" w:hAnsi="Arial" w:cs="Arial"/>
          <w:bCs/>
          <w:sz w:val="22"/>
          <w:szCs w:val="22"/>
          <w:lang w:val="es-BO"/>
        </w:rPr>
        <w:t>para que éste</w:t>
      </w:r>
      <w:r w:rsidRPr="002F60C2">
        <w:rPr>
          <w:rFonts w:ascii="Arial" w:hAnsi="Arial" w:cs="Arial"/>
          <w:sz w:val="22"/>
          <w:szCs w:val="22"/>
          <w:lang w:val="es-BO"/>
        </w:rPr>
        <w:t xml:space="preserve"> en el plazo de cinco (5) días hábiles, pueda aceptar o rechazar la recomendación, que será comunicada de manera escrita al </w:t>
      </w:r>
      <w:r w:rsidRPr="002F60C2">
        <w:rPr>
          <w:rFonts w:ascii="Arial" w:hAnsi="Arial" w:cs="Arial"/>
          <w:b/>
          <w:bCs/>
          <w:sz w:val="22"/>
          <w:szCs w:val="22"/>
          <w:lang w:val="es-BO"/>
        </w:rPr>
        <w:t xml:space="preserve">CONTRATISTA.  </w:t>
      </w:r>
      <w:r w:rsidRPr="002F60C2">
        <w:rPr>
          <w:rFonts w:ascii="Arial" w:hAnsi="Arial" w:cs="Arial"/>
          <w:bCs/>
          <w:sz w:val="22"/>
          <w:szCs w:val="22"/>
          <w:lang w:val="es-BO"/>
        </w:rPr>
        <w:t xml:space="preserve">Dentro de este plazo, el </w:t>
      </w:r>
      <w:r w:rsidRPr="002F60C2">
        <w:rPr>
          <w:rFonts w:ascii="Arial" w:hAnsi="Arial" w:cs="Arial"/>
          <w:b/>
          <w:bCs/>
          <w:sz w:val="22"/>
          <w:szCs w:val="22"/>
          <w:lang w:val="es-BO"/>
        </w:rPr>
        <w:t>FISCAL DE OBRA</w:t>
      </w:r>
      <w:r w:rsidRPr="002F60C2">
        <w:rPr>
          <w:rFonts w:ascii="Arial" w:hAnsi="Arial" w:cs="Arial"/>
          <w:bCs/>
          <w:sz w:val="22"/>
          <w:szCs w:val="22"/>
          <w:lang w:val="es-BO"/>
        </w:rPr>
        <w:t xml:space="preserve"> podrá solicitar las aclaraciones respectivas.</w:t>
      </w:r>
    </w:p>
    <w:p w14:paraId="744BCCD7" w14:textId="77777777" w:rsidR="000B3FFF" w:rsidRPr="002F60C2" w:rsidRDefault="000B3FFF" w:rsidP="000B3FFF">
      <w:pPr>
        <w:jc w:val="both"/>
        <w:rPr>
          <w:rFonts w:ascii="Arial" w:hAnsi="Arial" w:cs="Arial"/>
          <w:sz w:val="22"/>
          <w:szCs w:val="22"/>
          <w:lang w:val="es-BO"/>
        </w:rPr>
      </w:pPr>
    </w:p>
    <w:p w14:paraId="1AFE4A58"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En caso que el reclamo sea complejo el </w:t>
      </w:r>
      <w:r w:rsidRPr="002F60C2">
        <w:rPr>
          <w:rFonts w:ascii="Arial" w:hAnsi="Arial" w:cs="Arial"/>
          <w:b/>
          <w:sz w:val="22"/>
          <w:szCs w:val="22"/>
          <w:lang w:val="es-BO"/>
        </w:rPr>
        <w:t>FISCAL</w:t>
      </w:r>
      <w:r w:rsidRPr="002F60C2">
        <w:rPr>
          <w:rFonts w:ascii="Arial" w:hAnsi="Arial" w:cs="Arial"/>
          <w:sz w:val="22"/>
          <w:szCs w:val="22"/>
          <w:lang w:val="es-BO"/>
        </w:rPr>
        <w:t xml:space="preserve"> </w:t>
      </w:r>
      <w:r w:rsidRPr="002F60C2">
        <w:rPr>
          <w:rFonts w:ascii="Arial" w:hAnsi="Arial" w:cs="Arial"/>
          <w:b/>
          <w:sz w:val="22"/>
          <w:szCs w:val="22"/>
          <w:lang w:val="es-BO"/>
        </w:rPr>
        <w:t xml:space="preserve">DE OBRA </w:t>
      </w:r>
      <w:r w:rsidRPr="002F60C2">
        <w:rPr>
          <w:rFonts w:ascii="Arial" w:hAnsi="Arial" w:cs="Arial"/>
          <w:sz w:val="22"/>
          <w:szCs w:val="22"/>
          <w:lang w:val="es-BO"/>
        </w:rPr>
        <w:t>podrá, en el plazo adicional de cinco (5) días hábiles, solicitar el análisis del reclamo y del informe de recomendación a las dependencias técnica, financiera o legal, según corresponda, a objeto de dar respuesta</w:t>
      </w:r>
      <w:r w:rsidRPr="002F60C2">
        <w:rPr>
          <w:rFonts w:ascii="Arial" w:hAnsi="Arial" w:cs="Arial"/>
          <w:b/>
          <w:sz w:val="22"/>
          <w:szCs w:val="22"/>
          <w:lang w:val="es-BO"/>
        </w:rPr>
        <w:t>.</w:t>
      </w:r>
    </w:p>
    <w:p w14:paraId="2876DDB9" w14:textId="77777777" w:rsidR="000B3FFF" w:rsidRPr="002F60C2" w:rsidRDefault="000B3FFF" w:rsidP="000B3FFF">
      <w:pPr>
        <w:jc w:val="both"/>
        <w:rPr>
          <w:rFonts w:ascii="Arial" w:hAnsi="Arial" w:cs="Arial"/>
          <w:sz w:val="22"/>
          <w:szCs w:val="22"/>
          <w:lang w:val="es-BO"/>
        </w:rPr>
      </w:pPr>
    </w:p>
    <w:p w14:paraId="7324CE2E"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En caso de que el </w:t>
      </w:r>
      <w:r w:rsidRPr="002F60C2">
        <w:rPr>
          <w:rFonts w:ascii="Arial" w:hAnsi="Arial" w:cs="Arial"/>
          <w:b/>
          <w:sz w:val="22"/>
          <w:szCs w:val="22"/>
          <w:lang w:val="es-BO"/>
        </w:rPr>
        <w:t>SUPERVISOR</w:t>
      </w:r>
      <w:r w:rsidRPr="002F60C2">
        <w:rPr>
          <w:rFonts w:ascii="Arial" w:hAnsi="Arial" w:cs="Arial"/>
          <w:sz w:val="22"/>
          <w:szCs w:val="22"/>
          <w:lang w:val="es-BO"/>
        </w:rPr>
        <w:t xml:space="preserve"> no emita el informe de recomendación dentro del plazo correspondiente, el </w:t>
      </w:r>
      <w:r w:rsidRPr="002F60C2">
        <w:rPr>
          <w:rFonts w:ascii="Arial" w:hAnsi="Arial" w:cs="Arial"/>
          <w:b/>
          <w:sz w:val="22"/>
          <w:szCs w:val="22"/>
          <w:lang w:val="es-BO"/>
        </w:rPr>
        <w:t xml:space="preserve">FISCAL DE OBRA </w:t>
      </w:r>
      <w:r w:rsidRPr="002F60C2">
        <w:rPr>
          <w:rFonts w:ascii="Arial" w:hAnsi="Arial" w:cs="Arial"/>
          <w:sz w:val="22"/>
          <w:szCs w:val="22"/>
          <w:lang w:val="es-BO"/>
        </w:rPr>
        <w:t>deberá</w:t>
      </w:r>
      <w:r w:rsidRPr="002F60C2">
        <w:rPr>
          <w:rFonts w:ascii="Arial" w:hAnsi="Arial" w:cs="Arial"/>
          <w:b/>
          <w:sz w:val="22"/>
          <w:szCs w:val="22"/>
          <w:lang w:val="es-BO"/>
        </w:rPr>
        <w:t xml:space="preserve"> </w:t>
      </w:r>
      <w:r w:rsidRPr="002F60C2">
        <w:rPr>
          <w:rFonts w:ascii="Arial" w:hAnsi="Arial" w:cs="Arial"/>
          <w:sz w:val="22"/>
          <w:szCs w:val="22"/>
          <w:lang w:val="es-BO"/>
        </w:rPr>
        <w:t xml:space="preserve">analizar el reclamo y comunicar su decisión de forma escrita al </w:t>
      </w:r>
      <w:r w:rsidRPr="002F60C2">
        <w:rPr>
          <w:rFonts w:ascii="Arial" w:hAnsi="Arial" w:cs="Arial"/>
          <w:b/>
          <w:sz w:val="22"/>
          <w:szCs w:val="22"/>
          <w:lang w:val="es-BO"/>
        </w:rPr>
        <w:t xml:space="preserve">CONTRATISTA. </w:t>
      </w:r>
      <w:r w:rsidRPr="002F60C2">
        <w:rPr>
          <w:rFonts w:ascii="Arial" w:hAnsi="Arial" w:cs="Arial"/>
          <w:sz w:val="22"/>
          <w:szCs w:val="22"/>
          <w:lang w:val="es-BO"/>
        </w:rPr>
        <w:t>El</w:t>
      </w:r>
      <w:r w:rsidRPr="002F60C2">
        <w:rPr>
          <w:rFonts w:ascii="Arial" w:hAnsi="Arial" w:cs="Arial"/>
          <w:b/>
          <w:sz w:val="22"/>
          <w:szCs w:val="22"/>
          <w:lang w:val="es-BO"/>
        </w:rPr>
        <w:t xml:space="preserve"> FISCAL DE OBRA, </w:t>
      </w:r>
      <w:r w:rsidRPr="002F60C2">
        <w:rPr>
          <w:rFonts w:ascii="Arial" w:hAnsi="Arial" w:cs="Arial"/>
          <w:sz w:val="22"/>
          <w:szCs w:val="22"/>
          <w:lang w:val="es-BO"/>
        </w:rPr>
        <w:t xml:space="preserve">en razón al incumplimiento de </w:t>
      </w:r>
      <w:r w:rsidRPr="002F60C2">
        <w:rPr>
          <w:rFonts w:ascii="Arial" w:hAnsi="Arial" w:cs="Arial"/>
          <w:sz w:val="22"/>
          <w:szCs w:val="22"/>
          <w:lang w:val="es-BO"/>
        </w:rPr>
        <w:lastRenderedPageBreak/>
        <w:t>las funciones del</w:t>
      </w:r>
      <w:r w:rsidRPr="002F60C2">
        <w:rPr>
          <w:rFonts w:ascii="Arial" w:hAnsi="Arial" w:cs="Arial"/>
          <w:b/>
          <w:sz w:val="22"/>
          <w:szCs w:val="22"/>
          <w:lang w:val="es-BO"/>
        </w:rPr>
        <w:t xml:space="preserve"> SUPERVISOR </w:t>
      </w:r>
      <w:r w:rsidRPr="002F60C2">
        <w:rPr>
          <w:rFonts w:ascii="Arial" w:hAnsi="Arial" w:cs="Arial"/>
          <w:sz w:val="22"/>
          <w:szCs w:val="22"/>
          <w:lang w:val="es-BO"/>
        </w:rPr>
        <w:t>procederá</w:t>
      </w:r>
      <w:r w:rsidRPr="002F60C2">
        <w:rPr>
          <w:rFonts w:ascii="Arial" w:hAnsi="Arial" w:cs="Arial"/>
          <w:b/>
          <w:sz w:val="22"/>
          <w:szCs w:val="22"/>
          <w:lang w:val="es-BO"/>
        </w:rPr>
        <w:t xml:space="preserve"> </w:t>
      </w:r>
      <w:r w:rsidRPr="002F60C2">
        <w:rPr>
          <w:rFonts w:ascii="Arial" w:hAnsi="Arial" w:cs="Arial"/>
          <w:sz w:val="22"/>
          <w:szCs w:val="22"/>
          <w:lang w:val="es-BO"/>
        </w:rPr>
        <w:t>a realizar la llamada de atención respectiva por negligencia.</w:t>
      </w:r>
    </w:p>
    <w:p w14:paraId="6606C1F4" w14:textId="77777777" w:rsidR="000B3FFF" w:rsidRPr="002F60C2" w:rsidRDefault="000B3FFF" w:rsidP="000B3FFF">
      <w:pPr>
        <w:jc w:val="both"/>
        <w:rPr>
          <w:rFonts w:ascii="Arial" w:hAnsi="Arial" w:cs="Arial"/>
          <w:sz w:val="22"/>
          <w:szCs w:val="22"/>
          <w:lang w:val="es-BO"/>
        </w:rPr>
      </w:pPr>
    </w:p>
    <w:p w14:paraId="2C4BA899" w14:textId="77777777" w:rsidR="000B3FFF" w:rsidRPr="002F60C2" w:rsidRDefault="000B3FFF" w:rsidP="000B3FFF">
      <w:pPr>
        <w:jc w:val="both"/>
        <w:rPr>
          <w:rFonts w:ascii="Arial" w:hAnsi="Arial" w:cs="Arial"/>
          <w:b/>
          <w:bCs/>
          <w:sz w:val="22"/>
          <w:szCs w:val="22"/>
        </w:rPr>
      </w:pPr>
      <w:r w:rsidRPr="002F60C2">
        <w:rPr>
          <w:rFonts w:ascii="Arial" w:hAnsi="Arial" w:cs="Arial"/>
          <w:sz w:val="22"/>
          <w:szCs w:val="22"/>
        </w:rPr>
        <w:t xml:space="preserve">Todo proceso de respuesta a reclamo, no deberá exceder los quince (15) días hábiles, computables desde la recepción del reclamo por el </w:t>
      </w:r>
      <w:r w:rsidRPr="002F60C2">
        <w:rPr>
          <w:rFonts w:ascii="Arial" w:hAnsi="Arial" w:cs="Arial"/>
          <w:b/>
          <w:bCs/>
          <w:sz w:val="22"/>
          <w:szCs w:val="22"/>
        </w:rPr>
        <w:t>SUPERVISOR.</w:t>
      </w:r>
    </w:p>
    <w:p w14:paraId="6D8FD231" w14:textId="77777777" w:rsidR="000B3FFF" w:rsidRPr="002F60C2" w:rsidRDefault="000B3FFF" w:rsidP="000B3FFF">
      <w:pPr>
        <w:jc w:val="both"/>
        <w:rPr>
          <w:rFonts w:ascii="Arial" w:hAnsi="Arial" w:cs="Arial"/>
          <w:sz w:val="22"/>
          <w:szCs w:val="22"/>
          <w:lang w:val="es-BO"/>
        </w:rPr>
      </w:pPr>
    </w:p>
    <w:p w14:paraId="417F8F1F" w14:textId="77777777" w:rsidR="000B3FFF" w:rsidRPr="002F60C2" w:rsidRDefault="000B3FFF" w:rsidP="000B3FFF">
      <w:pPr>
        <w:jc w:val="both"/>
        <w:rPr>
          <w:rFonts w:ascii="Arial" w:hAnsi="Arial" w:cs="Arial"/>
          <w:sz w:val="22"/>
          <w:szCs w:val="22"/>
          <w:lang w:val="es-BO"/>
        </w:rPr>
      </w:pPr>
      <w:r w:rsidRPr="002F60C2">
        <w:rPr>
          <w:rFonts w:ascii="Arial" w:hAnsi="Arial" w:cs="Arial"/>
          <w:b/>
          <w:sz w:val="22"/>
          <w:szCs w:val="22"/>
        </w:rPr>
        <w:t>CLÁUSULA</w:t>
      </w:r>
      <w:r w:rsidRPr="002F60C2">
        <w:rPr>
          <w:rFonts w:ascii="Arial" w:hAnsi="Arial" w:cs="Arial"/>
          <w:b/>
          <w:sz w:val="22"/>
          <w:szCs w:val="22"/>
          <w:lang w:val="es-BO"/>
        </w:rPr>
        <w:t xml:space="preserve"> DÉCIMA QUINTA.- (SUBCONTRATACIÓN)</w:t>
      </w:r>
      <w:r w:rsidRPr="002F60C2">
        <w:rPr>
          <w:rFonts w:ascii="Arial" w:hAnsi="Arial" w:cs="Arial"/>
          <w:sz w:val="22"/>
          <w:szCs w:val="22"/>
          <w:lang w:val="es-BO"/>
        </w:rPr>
        <w:t xml:space="preserve"> No está prevista la  subcontratación en el presente Contrato.</w:t>
      </w:r>
    </w:p>
    <w:p w14:paraId="55A272B3" w14:textId="77777777" w:rsidR="000B3FFF" w:rsidRPr="002F60C2" w:rsidRDefault="000B3FFF" w:rsidP="000B3FFF">
      <w:pPr>
        <w:jc w:val="both"/>
        <w:rPr>
          <w:rFonts w:ascii="Arial" w:hAnsi="Arial" w:cs="Arial"/>
          <w:sz w:val="22"/>
          <w:szCs w:val="22"/>
          <w:lang w:val="es-BO"/>
        </w:rPr>
      </w:pPr>
    </w:p>
    <w:p w14:paraId="54172015" w14:textId="77777777" w:rsidR="000B3FFF" w:rsidRPr="002F60C2" w:rsidRDefault="000B3FFF" w:rsidP="000B3FFF">
      <w:pPr>
        <w:jc w:val="both"/>
        <w:rPr>
          <w:rFonts w:ascii="Arial" w:hAnsi="Arial" w:cs="Arial"/>
          <w:b/>
          <w:sz w:val="22"/>
          <w:szCs w:val="22"/>
          <w:lang w:val="es-BO"/>
        </w:rPr>
      </w:pPr>
      <w:r w:rsidRPr="002F60C2">
        <w:rPr>
          <w:rFonts w:ascii="Arial" w:hAnsi="Arial" w:cs="Arial"/>
          <w:b/>
          <w:sz w:val="22"/>
          <w:szCs w:val="22"/>
        </w:rPr>
        <w:t>CLÁUSULA</w:t>
      </w:r>
      <w:r w:rsidRPr="002F60C2">
        <w:rPr>
          <w:rFonts w:ascii="Arial" w:hAnsi="Arial" w:cs="Arial"/>
          <w:b/>
          <w:sz w:val="22"/>
          <w:szCs w:val="22"/>
          <w:lang w:val="es-BO"/>
        </w:rPr>
        <w:t xml:space="preserve"> DÉCIMA SEXTA.- (</w:t>
      </w:r>
      <w:r w:rsidRPr="002F60C2">
        <w:rPr>
          <w:rFonts w:ascii="Arial" w:hAnsi="Arial" w:cs="Arial"/>
          <w:b/>
          <w:sz w:val="22"/>
          <w:szCs w:val="22"/>
        </w:rPr>
        <w:t xml:space="preserve">MODIFICACIÓN AL CONTRATO) </w:t>
      </w:r>
      <w:r w:rsidRPr="002F60C2">
        <w:rPr>
          <w:rFonts w:ascii="Arial" w:hAnsi="Arial" w:cs="Arial"/>
          <w:sz w:val="22"/>
          <w:szCs w:val="22"/>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1636A46B" w14:textId="77777777" w:rsidR="000B3FFF" w:rsidRPr="002F60C2" w:rsidRDefault="000B3FFF" w:rsidP="000B3FFF">
      <w:pPr>
        <w:ind w:left="700"/>
        <w:jc w:val="both"/>
        <w:rPr>
          <w:rFonts w:ascii="Arial" w:hAnsi="Arial" w:cs="Arial"/>
          <w:sz w:val="22"/>
          <w:szCs w:val="22"/>
          <w:lang w:val="es-BO"/>
        </w:rPr>
      </w:pPr>
    </w:p>
    <w:p w14:paraId="494E47BB"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En el marco legal citado precedentemente, el </w:t>
      </w:r>
      <w:r w:rsidRPr="002F60C2">
        <w:rPr>
          <w:rFonts w:ascii="Arial" w:hAnsi="Arial" w:cs="Arial"/>
          <w:b/>
          <w:bCs/>
          <w:sz w:val="22"/>
          <w:szCs w:val="22"/>
          <w:lang w:val="es-BO"/>
        </w:rPr>
        <w:t xml:space="preserve">SUPERVISOR </w:t>
      </w:r>
      <w:r w:rsidRPr="002F60C2">
        <w:rPr>
          <w:rFonts w:ascii="Arial" w:hAnsi="Arial" w:cs="Arial"/>
          <w:bCs/>
          <w:sz w:val="22"/>
          <w:szCs w:val="22"/>
          <w:lang w:val="es-BO"/>
        </w:rPr>
        <w:t xml:space="preserve">con conocimiento de la </w:t>
      </w:r>
      <w:r w:rsidRPr="002F60C2">
        <w:rPr>
          <w:rFonts w:ascii="Arial" w:hAnsi="Arial" w:cs="Arial"/>
          <w:b/>
          <w:bCs/>
          <w:sz w:val="22"/>
          <w:szCs w:val="22"/>
          <w:lang w:val="es-BO"/>
        </w:rPr>
        <w:t xml:space="preserve">ENTIDAD, </w:t>
      </w:r>
      <w:r w:rsidRPr="002F60C2">
        <w:rPr>
          <w:rFonts w:ascii="Arial" w:hAnsi="Arial" w:cs="Arial"/>
          <w:sz w:val="22"/>
          <w:szCs w:val="22"/>
          <w:lang w:val="es-BO"/>
        </w:rPr>
        <w:t>puede ordenar las modificaciones a través de los siguientes instrumentos:</w:t>
      </w:r>
    </w:p>
    <w:p w14:paraId="5B22A6E0" w14:textId="77777777" w:rsidR="000B3FFF" w:rsidRPr="002F60C2" w:rsidRDefault="000B3FFF" w:rsidP="000B3FFF">
      <w:pPr>
        <w:ind w:left="780"/>
        <w:jc w:val="both"/>
        <w:rPr>
          <w:rFonts w:ascii="Arial" w:hAnsi="Arial" w:cs="Arial"/>
          <w:sz w:val="22"/>
          <w:szCs w:val="22"/>
          <w:lang w:val="es-BO"/>
        </w:rPr>
      </w:pPr>
    </w:p>
    <w:p w14:paraId="5B68C653" w14:textId="77777777" w:rsidR="000B3FFF" w:rsidRPr="002F60C2" w:rsidRDefault="000B3FFF" w:rsidP="00E4247D">
      <w:pPr>
        <w:numPr>
          <w:ilvl w:val="0"/>
          <w:numId w:val="72"/>
        </w:numPr>
        <w:jc w:val="both"/>
        <w:rPr>
          <w:rFonts w:ascii="Arial" w:hAnsi="Arial" w:cs="Arial"/>
          <w:sz w:val="22"/>
          <w:szCs w:val="22"/>
          <w:lang w:val="es-BO"/>
        </w:rPr>
      </w:pPr>
      <w:r w:rsidRPr="002F60C2">
        <w:rPr>
          <w:rFonts w:ascii="Arial" w:hAnsi="Arial" w:cs="Arial"/>
          <w:b/>
          <w:sz w:val="22"/>
          <w:szCs w:val="22"/>
          <w:lang w:val="es-BO"/>
        </w:rPr>
        <w:t xml:space="preserve">Mediante una Orden de Trabajo: </w:t>
      </w:r>
      <w:r w:rsidRPr="002F60C2">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F60C2">
        <w:rPr>
          <w:rFonts w:ascii="Arial" w:hAnsi="Arial" w:cs="Arial"/>
          <w:b/>
          <w:bCs/>
          <w:sz w:val="22"/>
          <w:szCs w:val="22"/>
          <w:lang w:val="es-BO"/>
        </w:rPr>
        <w:t>SUPERVISOR</w:t>
      </w:r>
      <w:r w:rsidRPr="002F60C2">
        <w:rPr>
          <w:rFonts w:ascii="Arial" w:hAnsi="Arial" w:cs="Arial"/>
          <w:sz w:val="22"/>
          <w:szCs w:val="22"/>
          <w:lang w:val="es-BO"/>
        </w:rPr>
        <w:t>, mediante carta expresa, siempre en procura de un eficiente desarrollo y ejecución de la obra. La emisión de Órdenes de Trabajo, no deberán dar lugar a la emisión posterior de Orden de Cambio para el mismo objeto.</w:t>
      </w:r>
    </w:p>
    <w:p w14:paraId="5D8D4E05" w14:textId="77777777" w:rsidR="000B3FFF" w:rsidRPr="002F60C2" w:rsidRDefault="000B3FFF" w:rsidP="000B3FFF">
      <w:pPr>
        <w:ind w:left="1080"/>
        <w:jc w:val="both"/>
        <w:rPr>
          <w:rFonts w:ascii="Arial" w:hAnsi="Arial" w:cs="Arial"/>
          <w:sz w:val="22"/>
          <w:szCs w:val="22"/>
          <w:lang w:val="es-BO"/>
        </w:rPr>
      </w:pPr>
    </w:p>
    <w:p w14:paraId="10F6F6ED" w14:textId="77777777" w:rsidR="000B3FFF" w:rsidRPr="002F60C2" w:rsidRDefault="000B3FFF" w:rsidP="00E4247D">
      <w:pPr>
        <w:numPr>
          <w:ilvl w:val="0"/>
          <w:numId w:val="72"/>
        </w:numPr>
        <w:jc w:val="both"/>
        <w:rPr>
          <w:rFonts w:ascii="Arial" w:hAnsi="Arial" w:cs="Arial"/>
          <w:b/>
          <w:sz w:val="22"/>
          <w:szCs w:val="22"/>
          <w:lang w:val="es-BO"/>
        </w:rPr>
      </w:pPr>
      <w:r w:rsidRPr="002F60C2">
        <w:rPr>
          <w:rFonts w:ascii="Arial" w:hAnsi="Arial" w:cs="Arial"/>
          <w:b/>
          <w:sz w:val="22"/>
          <w:szCs w:val="22"/>
          <w:lang w:val="es-BO"/>
        </w:rPr>
        <w:t xml:space="preserve">Mediante Orden de Cambio: </w:t>
      </w:r>
      <w:r w:rsidRPr="002F60C2">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F60C2">
        <w:rPr>
          <w:rFonts w:ascii="Arial" w:hAnsi="Arial" w:cs="Arial"/>
          <w:b/>
          <w:bCs/>
          <w:sz w:val="22"/>
          <w:szCs w:val="22"/>
          <w:lang w:val="es-BO"/>
        </w:rPr>
        <w:t>SUPERVISOR</w:t>
      </w:r>
      <w:r w:rsidRPr="002F60C2">
        <w:rPr>
          <w:rFonts w:ascii="Arial" w:hAnsi="Arial" w:cs="Arial"/>
          <w:sz w:val="22"/>
          <w:szCs w:val="22"/>
          <w:lang w:val="es-BO"/>
        </w:rPr>
        <w:t xml:space="preserve"> y será puesto a conocimiento y consideración del </w:t>
      </w:r>
      <w:r w:rsidRPr="002F60C2">
        <w:rPr>
          <w:rFonts w:ascii="Arial" w:hAnsi="Arial" w:cs="Arial"/>
          <w:b/>
          <w:sz w:val="22"/>
          <w:szCs w:val="22"/>
          <w:lang w:val="es-BO"/>
        </w:rPr>
        <w:t>FISCAL DE OBRA</w:t>
      </w:r>
      <w:r w:rsidRPr="002F60C2">
        <w:rPr>
          <w:rFonts w:ascii="Arial" w:hAnsi="Arial" w:cs="Arial"/>
          <w:sz w:val="22"/>
          <w:szCs w:val="22"/>
          <w:lang w:val="es-BO"/>
        </w:rPr>
        <w:t xml:space="preserve">, quien con su recomendación a la </w:t>
      </w:r>
      <w:r w:rsidRPr="002F60C2">
        <w:rPr>
          <w:rFonts w:ascii="Arial" w:hAnsi="Arial" w:cs="Arial"/>
          <w:b/>
          <w:sz w:val="22"/>
          <w:szCs w:val="22"/>
          <w:lang w:val="es-BO"/>
        </w:rPr>
        <w:t>ENTIDAD</w:t>
      </w:r>
      <w:r w:rsidRPr="002F60C2">
        <w:rPr>
          <w:rFonts w:ascii="Arial" w:hAnsi="Arial" w:cs="Arial"/>
          <w:i/>
          <w:sz w:val="22"/>
          <w:szCs w:val="22"/>
          <w:lang w:val="es-BO"/>
        </w:rPr>
        <w:t xml:space="preserve"> </w:t>
      </w:r>
      <w:r w:rsidRPr="002F60C2">
        <w:rPr>
          <w:rFonts w:ascii="Arial" w:hAnsi="Arial" w:cs="Arial"/>
          <w:sz w:val="22"/>
          <w:szCs w:val="22"/>
          <w:lang w:val="es-BO"/>
        </w:rPr>
        <w:t>para el procesamiento de su emisión. La Orden de Cambio será firmada por la misma autoridad que firmó el contrato original.</w:t>
      </w:r>
    </w:p>
    <w:p w14:paraId="6D6BA528" w14:textId="77777777" w:rsidR="000B3FFF" w:rsidRPr="002F60C2" w:rsidRDefault="000B3FFF" w:rsidP="000B3FFF">
      <w:pPr>
        <w:pStyle w:val="Prrafodelista"/>
        <w:rPr>
          <w:rFonts w:ascii="Arial" w:hAnsi="Arial" w:cs="Arial"/>
          <w:sz w:val="22"/>
          <w:szCs w:val="22"/>
          <w:lang w:val="es-BO"/>
        </w:rPr>
      </w:pPr>
    </w:p>
    <w:p w14:paraId="55ABDF2C" w14:textId="77777777" w:rsidR="000B3FFF" w:rsidRPr="002F60C2" w:rsidRDefault="000B3FFF" w:rsidP="000B3FFF">
      <w:pPr>
        <w:ind w:left="360"/>
        <w:jc w:val="both"/>
        <w:rPr>
          <w:rFonts w:ascii="Arial" w:hAnsi="Arial" w:cs="Arial"/>
          <w:b/>
          <w:sz w:val="22"/>
          <w:szCs w:val="22"/>
          <w:lang w:val="es-BO"/>
        </w:rPr>
      </w:pPr>
      <w:r w:rsidRPr="002F60C2">
        <w:rPr>
          <w:rFonts w:ascii="Arial" w:hAnsi="Arial" w:cs="Arial"/>
          <w:sz w:val="22"/>
          <w:szCs w:val="22"/>
          <w:lang w:val="es-BO"/>
        </w:rPr>
        <w:t xml:space="preserve">En el caso de suspensión de los trabajos, el </w:t>
      </w:r>
      <w:r w:rsidRPr="002F60C2">
        <w:rPr>
          <w:rFonts w:ascii="Arial" w:hAnsi="Arial" w:cs="Arial"/>
          <w:b/>
          <w:sz w:val="22"/>
          <w:szCs w:val="22"/>
          <w:lang w:val="es-BO"/>
        </w:rPr>
        <w:t>SUPERVISOR</w:t>
      </w:r>
      <w:r w:rsidRPr="002F60C2">
        <w:rPr>
          <w:rFonts w:ascii="Arial" w:hAnsi="Arial" w:cs="Arial"/>
          <w:sz w:val="22"/>
          <w:szCs w:val="22"/>
          <w:lang w:val="es-BO"/>
        </w:rPr>
        <w:t xml:space="preserve"> elaborará una Orden de Cambio.</w:t>
      </w:r>
    </w:p>
    <w:p w14:paraId="3D9D8DB3" w14:textId="77777777" w:rsidR="000B3FFF" w:rsidRPr="002F60C2" w:rsidRDefault="000B3FFF" w:rsidP="000B3FFF">
      <w:pPr>
        <w:ind w:left="1080"/>
        <w:jc w:val="both"/>
        <w:rPr>
          <w:rFonts w:ascii="Arial" w:hAnsi="Arial" w:cs="Arial"/>
          <w:sz w:val="22"/>
          <w:szCs w:val="22"/>
          <w:lang w:val="es-BO"/>
        </w:rPr>
      </w:pPr>
    </w:p>
    <w:p w14:paraId="6051E963" w14:textId="77777777" w:rsidR="000B3FFF" w:rsidRPr="002F60C2" w:rsidRDefault="000B3FFF" w:rsidP="00E4247D">
      <w:pPr>
        <w:numPr>
          <w:ilvl w:val="0"/>
          <w:numId w:val="72"/>
        </w:numPr>
        <w:jc w:val="both"/>
        <w:rPr>
          <w:rFonts w:ascii="Arial" w:hAnsi="Arial" w:cs="Arial"/>
          <w:sz w:val="22"/>
          <w:szCs w:val="22"/>
          <w:lang w:val="es-BO"/>
        </w:rPr>
      </w:pPr>
      <w:r w:rsidRPr="002F60C2">
        <w:rPr>
          <w:rFonts w:ascii="Arial" w:hAnsi="Arial" w:cs="Arial"/>
          <w:b/>
          <w:sz w:val="22"/>
          <w:szCs w:val="22"/>
          <w:lang w:val="es-BO"/>
        </w:rPr>
        <w:t xml:space="preserve">Mediante Contrato Modificatorio: </w:t>
      </w:r>
      <w:r w:rsidRPr="002F60C2">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F60C2">
        <w:rPr>
          <w:rFonts w:ascii="Arial" w:hAnsi="Arial" w:cs="Arial"/>
          <w:b/>
          <w:bCs/>
          <w:sz w:val="22"/>
          <w:szCs w:val="22"/>
          <w:lang w:val="es-BO"/>
        </w:rPr>
        <w:t>SUPERVISOR</w:t>
      </w:r>
      <w:r w:rsidRPr="002F60C2">
        <w:rPr>
          <w:rFonts w:ascii="Arial" w:hAnsi="Arial" w:cs="Arial"/>
          <w:sz w:val="22"/>
          <w:szCs w:val="22"/>
          <w:lang w:val="es-BO"/>
        </w:rPr>
        <w:t xml:space="preserve"> podrá formular el documento de sustento técnico-financiero que establezca las causas y razones por las cuales debiera ser suscrito este documento.</w:t>
      </w:r>
    </w:p>
    <w:p w14:paraId="4173613E" w14:textId="77777777" w:rsidR="000B3FFF" w:rsidRPr="002F60C2" w:rsidRDefault="000B3FFF" w:rsidP="000B3FFF">
      <w:pPr>
        <w:ind w:left="360"/>
        <w:jc w:val="both"/>
        <w:rPr>
          <w:rFonts w:ascii="Arial" w:hAnsi="Arial" w:cs="Arial"/>
          <w:b/>
          <w:sz w:val="22"/>
          <w:szCs w:val="22"/>
          <w:lang w:val="es-BO"/>
        </w:rPr>
      </w:pPr>
    </w:p>
    <w:p w14:paraId="02665F0B" w14:textId="77777777" w:rsidR="000B3FFF" w:rsidRPr="002F60C2" w:rsidRDefault="000B3FFF" w:rsidP="000B3FFF">
      <w:pPr>
        <w:ind w:left="360"/>
        <w:jc w:val="both"/>
        <w:rPr>
          <w:rFonts w:ascii="Arial" w:hAnsi="Arial" w:cs="Arial"/>
          <w:sz w:val="22"/>
          <w:szCs w:val="22"/>
          <w:lang w:val="es-BO"/>
        </w:rPr>
      </w:pPr>
      <w:r w:rsidRPr="002F60C2">
        <w:rPr>
          <w:rFonts w:ascii="Arial" w:hAnsi="Arial" w:cs="Arial"/>
          <w:sz w:val="22"/>
          <w:szCs w:val="22"/>
          <w:lang w:val="es-BO"/>
        </w:rPr>
        <w:t xml:space="preserve">Los precios unitarios producto de creación de nuevos ítems deberán ser consensuados entre la </w:t>
      </w:r>
      <w:r w:rsidRPr="002F60C2">
        <w:rPr>
          <w:rFonts w:ascii="Arial" w:hAnsi="Arial" w:cs="Arial"/>
          <w:b/>
          <w:bCs/>
          <w:sz w:val="22"/>
          <w:szCs w:val="22"/>
          <w:lang w:val="es-BO"/>
        </w:rPr>
        <w:t>ENTIDAD</w:t>
      </w:r>
      <w:r w:rsidRPr="002F60C2">
        <w:rPr>
          <w:rFonts w:ascii="Arial" w:hAnsi="Arial" w:cs="Arial"/>
          <w:sz w:val="22"/>
          <w:szCs w:val="22"/>
          <w:lang w:val="es-BO"/>
        </w:rPr>
        <w:t xml:space="preserve"> y el </w:t>
      </w:r>
      <w:r w:rsidRPr="002F60C2">
        <w:rPr>
          <w:rFonts w:ascii="Arial" w:hAnsi="Arial" w:cs="Arial"/>
          <w:b/>
          <w:bCs/>
          <w:sz w:val="22"/>
          <w:szCs w:val="22"/>
          <w:lang w:val="es-BO"/>
        </w:rPr>
        <w:t xml:space="preserve">CONTRATISTA, </w:t>
      </w:r>
      <w:r w:rsidRPr="002F60C2">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2F60C2">
        <w:rPr>
          <w:rFonts w:ascii="Arial" w:hAnsi="Arial" w:cs="Arial"/>
          <w:b/>
          <w:bCs/>
          <w:sz w:val="22"/>
          <w:szCs w:val="22"/>
          <w:lang w:val="es-BO"/>
        </w:rPr>
        <w:t>CONTRATISTA</w:t>
      </w:r>
      <w:r w:rsidRPr="002F60C2">
        <w:rPr>
          <w:rFonts w:ascii="Arial" w:hAnsi="Arial" w:cs="Arial"/>
          <w:sz w:val="22"/>
          <w:szCs w:val="22"/>
          <w:lang w:val="es-BO"/>
        </w:rPr>
        <w:t xml:space="preserve">, a efectos de evitar reclamos </w:t>
      </w:r>
      <w:r w:rsidRPr="002F60C2">
        <w:rPr>
          <w:rFonts w:ascii="Arial" w:hAnsi="Arial" w:cs="Arial"/>
          <w:sz w:val="22"/>
          <w:szCs w:val="22"/>
          <w:lang w:val="es-BO"/>
        </w:rPr>
        <w:lastRenderedPageBreak/>
        <w:t xml:space="preserve">posteriores. El </w:t>
      </w:r>
      <w:r w:rsidRPr="002F60C2">
        <w:rPr>
          <w:rFonts w:ascii="Arial" w:hAnsi="Arial" w:cs="Arial"/>
          <w:b/>
          <w:sz w:val="22"/>
          <w:szCs w:val="22"/>
          <w:lang w:val="es-BO"/>
        </w:rPr>
        <w:t>SUPERVISOR</w:t>
      </w:r>
      <w:r w:rsidRPr="002F60C2">
        <w:rPr>
          <w:rFonts w:ascii="Arial" w:hAnsi="Arial" w:cs="Arial"/>
          <w:sz w:val="22"/>
          <w:szCs w:val="22"/>
          <w:lang w:val="es-BO"/>
        </w:rPr>
        <w:t xml:space="preserve">, será responsable por la elaboración de las Especificaciones Técnicas de los nuevos ítems creados. </w:t>
      </w:r>
    </w:p>
    <w:p w14:paraId="2C58E278" w14:textId="77777777" w:rsidR="000B3FFF" w:rsidRPr="002F60C2" w:rsidRDefault="000B3FFF" w:rsidP="000B3FFF">
      <w:pPr>
        <w:ind w:left="360"/>
        <w:jc w:val="both"/>
        <w:rPr>
          <w:rFonts w:ascii="Arial" w:hAnsi="Arial" w:cs="Arial"/>
          <w:sz w:val="22"/>
          <w:szCs w:val="22"/>
          <w:lang w:val="es-BO"/>
        </w:rPr>
      </w:pPr>
    </w:p>
    <w:p w14:paraId="68F4D548" w14:textId="77777777" w:rsidR="000B3FFF" w:rsidRPr="002F60C2" w:rsidRDefault="000B3FFF" w:rsidP="000B3FFF">
      <w:pPr>
        <w:ind w:left="360"/>
        <w:jc w:val="both"/>
        <w:rPr>
          <w:rFonts w:ascii="Arial" w:hAnsi="Arial" w:cs="Arial"/>
          <w:sz w:val="22"/>
          <w:szCs w:val="22"/>
          <w:lang w:val="es-BO"/>
        </w:rPr>
      </w:pPr>
      <w:r w:rsidRPr="002F60C2">
        <w:rPr>
          <w:rFonts w:ascii="Arial" w:hAnsi="Arial" w:cs="Arial"/>
          <w:sz w:val="22"/>
          <w:szCs w:val="22"/>
          <w:lang w:val="es-BO"/>
        </w:rPr>
        <w:t xml:space="preserve">El informe de recomendación y antecedentes deberán ser cursados por el </w:t>
      </w:r>
      <w:r w:rsidRPr="002F60C2">
        <w:rPr>
          <w:rFonts w:ascii="Arial" w:hAnsi="Arial" w:cs="Arial"/>
          <w:b/>
          <w:bCs/>
          <w:sz w:val="22"/>
          <w:szCs w:val="22"/>
          <w:lang w:val="es-BO"/>
        </w:rPr>
        <w:t>SUPERVISOR</w:t>
      </w:r>
      <w:r w:rsidRPr="002F60C2">
        <w:rPr>
          <w:rFonts w:ascii="Arial" w:hAnsi="Arial" w:cs="Arial"/>
          <w:sz w:val="22"/>
          <w:szCs w:val="22"/>
          <w:lang w:val="es-BO"/>
        </w:rPr>
        <w:t xml:space="preserve"> al </w:t>
      </w:r>
      <w:r w:rsidRPr="002F60C2">
        <w:rPr>
          <w:rFonts w:ascii="Arial" w:hAnsi="Arial" w:cs="Arial"/>
          <w:b/>
          <w:bCs/>
          <w:sz w:val="22"/>
          <w:szCs w:val="22"/>
          <w:lang w:val="es-BO"/>
        </w:rPr>
        <w:t>FISCAL DE OBRA</w:t>
      </w:r>
      <w:r w:rsidRPr="002F60C2">
        <w:rPr>
          <w:rFonts w:ascii="Arial" w:hAnsi="Arial" w:cs="Arial"/>
          <w:sz w:val="22"/>
          <w:szCs w:val="22"/>
          <w:lang w:val="es-BO"/>
        </w:rPr>
        <w:t xml:space="preserve">, quien luego de su análisis y con su recomendación enviará a la </w:t>
      </w:r>
      <w:r w:rsidRPr="002F60C2">
        <w:rPr>
          <w:rFonts w:ascii="Arial" w:hAnsi="Arial" w:cs="Arial"/>
          <w:b/>
          <w:sz w:val="22"/>
          <w:szCs w:val="22"/>
          <w:lang w:val="es-BO"/>
        </w:rPr>
        <w:t>ENTIDAD</w:t>
      </w:r>
      <w:r w:rsidRPr="002F60C2">
        <w:rPr>
          <w:rFonts w:ascii="Arial" w:hAnsi="Arial" w:cs="Arial"/>
          <w:i/>
          <w:sz w:val="22"/>
          <w:szCs w:val="22"/>
          <w:lang w:val="es-BO"/>
        </w:rPr>
        <w:t xml:space="preserve">, </w:t>
      </w:r>
      <w:r w:rsidRPr="002F60C2">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13A72B23" w14:textId="77777777" w:rsidR="000B3FFF" w:rsidRPr="002F60C2" w:rsidRDefault="000B3FFF" w:rsidP="000B3FFF">
      <w:pPr>
        <w:ind w:left="720"/>
        <w:jc w:val="both"/>
        <w:rPr>
          <w:rFonts w:ascii="Arial" w:hAnsi="Arial" w:cs="Arial"/>
          <w:sz w:val="22"/>
          <w:szCs w:val="22"/>
          <w:lang w:val="es-BO"/>
        </w:rPr>
      </w:pPr>
    </w:p>
    <w:p w14:paraId="0F2E9A7C"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Se debe tener presente que cuando además de realizarse Órdenes de Cambio se realicen Contratos Modificatorios, sumados no deberán exceder el diez por ciento (10%) del monto del presente contrato.</w:t>
      </w:r>
    </w:p>
    <w:p w14:paraId="09E94671" w14:textId="77777777" w:rsidR="000B3FFF" w:rsidRPr="002F60C2" w:rsidRDefault="000B3FFF" w:rsidP="000B3FFF">
      <w:pPr>
        <w:jc w:val="both"/>
        <w:rPr>
          <w:rFonts w:ascii="Arial" w:hAnsi="Arial" w:cs="Arial"/>
          <w:sz w:val="22"/>
          <w:szCs w:val="22"/>
          <w:lang w:val="es-BO"/>
        </w:rPr>
      </w:pPr>
    </w:p>
    <w:p w14:paraId="554003CA"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2F60C2">
        <w:rPr>
          <w:rFonts w:ascii="Arial" w:hAnsi="Arial" w:cs="Arial"/>
          <w:b/>
          <w:bCs/>
          <w:sz w:val="22"/>
          <w:szCs w:val="22"/>
          <w:lang w:val="es-BO"/>
        </w:rPr>
        <w:t>CONTRATISTA</w:t>
      </w:r>
      <w:r w:rsidRPr="002F60C2">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obra. </w:t>
      </w:r>
    </w:p>
    <w:p w14:paraId="13DE32B4" w14:textId="77777777" w:rsidR="000B3FFF" w:rsidRPr="002F60C2" w:rsidRDefault="000B3FFF" w:rsidP="000B3FFF">
      <w:pPr>
        <w:ind w:left="720"/>
        <w:jc w:val="both"/>
        <w:rPr>
          <w:rFonts w:ascii="Arial" w:hAnsi="Arial" w:cs="Arial"/>
          <w:sz w:val="22"/>
          <w:szCs w:val="22"/>
          <w:lang w:val="es-BO"/>
        </w:rPr>
      </w:pPr>
    </w:p>
    <w:p w14:paraId="4E4BE075"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En todos los casos son responsables por los resultados de la aplicación de los instrumentos de modificación descritos, el </w:t>
      </w:r>
      <w:r w:rsidRPr="002F60C2">
        <w:rPr>
          <w:rFonts w:ascii="Arial" w:hAnsi="Arial" w:cs="Arial"/>
          <w:b/>
          <w:sz w:val="22"/>
          <w:szCs w:val="22"/>
          <w:lang w:val="es-BO"/>
        </w:rPr>
        <w:t>FISCAL DE OBRA</w:t>
      </w:r>
      <w:r w:rsidRPr="002F60C2">
        <w:rPr>
          <w:rFonts w:ascii="Arial" w:hAnsi="Arial" w:cs="Arial"/>
          <w:sz w:val="22"/>
          <w:szCs w:val="22"/>
          <w:lang w:val="es-BO"/>
        </w:rPr>
        <w:t xml:space="preserve">, </w:t>
      </w:r>
      <w:r w:rsidRPr="002F60C2">
        <w:rPr>
          <w:rFonts w:ascii="Arial" w:hAnsi="Arial" w:cs="Arial"/>
          <w:b/>
          <w:sz w:val="22"/>
          <w:szCs w:val="22"/>
          <w:lang w:val="es-BO"/>
        </w:rPr>
        <w:t xml:space="preserve">SUPERVISOR </w:t>
      </w:r>
      <w:r w:rsidRPr="002F60C2">
        <w:rPr>
          <w:rFonts w:ascii="Arial" w:hAnsi="Arial" w:cs="Arial"/>
          <w:sz w:val="22"/>
          <w:szCs w:val="22"/>
          <w:lang w:val="es-BO"/>
        </w:rPr>
        <w:t xml:space="preserve">y </w:t>
      </w:r>
      <w:r w:rsidRPr="002F60C2">
        <w:rPr>
          <w:rFonts w:ascii="Arial" w:hAnsi="Arial" w:cs="Arial"/>
          <w:b/>
          <w:sz w:val="22"/>
          <w:szCs w:val="22"/>
          <w:lang w:val="es-BO"/>
        </w:rPr>
        <w:t>CONTRATISTA.</w:t>
      </w:r>
    </w:p>
    <w:p w14:paraId="4FEEC3C4" w14:textId="77777777" w:rsidR="000B3FFF" w:rsidRPr="002F60C2" w:rsidRDefault="000B3FFF" w:rsidP="000B3FFF">
      <w:pPr>
        <w:jc w:val="both"/>
        <w:rPr>
          <w:rFonts w:ascii="Arial" w:hAnsi="Arial" w:cs="Arial"/>
          <w:b/>
          <w:sz w:val="22"/>
          <w:szCs w:val="22"/>
          <w:lang w:val="es-BO"/>
        </w:rPr>
      </w:pPr>
    </w:p>
    <w:p w14:paraId="15D91930" w14:textId="77777777" w:rsidR="000B3FFF" w:rsidRPr="002F60C2" w:rsidRDefault="000B3FFF" w:rsidP="000B3FFF">
      <w:pPr>
        <w:jc w:val="both"/>
        <w:rPr>
          <w:rFonts w:ascii="Arial" w:hAnsi="Arial" w:cs="Arial"/>
          <w:sz w:val="22"/>
          <w:szCs w:val="22"/>
          <w:lang w:val="es-BO"/>
        </w:rPr>
      </w:pPr>
      <w:r w:rsidRPr="002F60C2">
        <w:rPr>
          <w:rFonts w:ascii="Arial" w:hAnsi="Arial" w:cs="Arial"/>
          <w:b/>
          <w:sz w:val="22"/>
          <w:szCs w:val="22"/>
        </w:rPr>
        <w:t xml:space="preserve">CLÁUSULA </w:t>
      </w:r>
      <w:r w:rsidRPr="002F60C2">
        <w:rPr>
          <w:rFonts w:ascii="Arial" w:hAnsi="Arial" w:cs="Arial"/>
          <w:b/>
          <w:sz w:val="22"/>
          <w:szCs w:val="22"/>
          <w:lang w:val="es-BO"/>
        </w:rPr>
        <w:t xml:space="preserve">DÉCIMA SÉPTIMA.- (CESIÓN) </w:t>
      </w:r>
      <w:r w:rsidRPr="002F60C2">
        <w:rPr>
          <w:rFonts w:ascii="Arial" w:hAnsi="Arial" w:cs="Arial"/>
          <w:sz w:val="22"/>
          <w:szCs w:val="22"/>
          <w:lang w:val="es-BO"/>
        </w:rPr>
        <w:t xml:space="preserve">El </w:t>
      </w:r>
      <w:r w:rsidRPr="002F60C2">
        <w:rPr>
          <w:rFonts w:ascii="Arial" w:hAnsi="Arial" w:cs="Arial"/>
          <w:b/>
          <w:bCs/>
          <w:sz w:val="22"/>
          <w:szCs w:val="22"/>
          <w:lang w:val="es-BO"/>
        </w:rPr>
        <w:t>CONTRATISTA</w:t>
      </w:r>
      <w:r w:rsidRPr="002F60C2">
        <w:rPr>
          <w:rFonts w:ascii="Arial" w:hAnsi="Arial" w:cs="Arial"/>
          <w:sz w:val="22"/>
          <w:szCs w:val="22"/>
          <w:lang w:val="es-BO"/>
        </w:rPr>
        <w:t xml:space="preserve"> bajo ningún título podrá: ceder, transferir, subrogar, total o parcialmente este Contrato.</w:t>
      </w:r>
    </w:p>
    <w:p w14:paraId="44A7F7E4" w14:textId="77777777" w:rsidR="000B3FFF" w:rsidRPr="002F60C2" w:rsidRDefault="000B3FFF" w:rsidP="000B3FFF">
      <w:pPr>
        <w:jc w:val="both"/>
        <w:rPr>
          <w:rFonts w:ascii="Arial" w:hAnsi="Arial" w:cs="Arial"/>
          <w:sz w:val="22"/>
          <w:szCs w:val="22"/>
          <w:lang w:val="es-BO"/>
        </w:rPr>
      </w:pPr>
    </w:p>
    <w:p w14:paraId="7ADDBB2B"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27625C8E" w14:textId="77777777" w:rsidR="000B3FFF" w:rsidRPr="002F60C2" w:rsidRDefault="000B3FFF" w:rsidP="000B3FFF">
      <w:pPr>
        <w:jc w:val="both"/>
        <w:rPr>
          <w:rFonts w:ascii="Arial" w:hAnsi="Arial" w:cs="Arial"/>
          <w:b/>
          <w:sz w:val="22"/>
          <w:szCs w:val="22"/>
        </w:rPr>
      </w:pPr>
    </w:p>
    <w:p w14:paraId="038577DA" w14:textId="77777777" w:rsidR="000B3FFF" w:rsidRPr="002F60C2" w:rsidRDefault="000B3FFF" w:rsidP="000B3FFF">
      <w:pPr>
        <w:jc w:val="both"/>
        <w:rPr>
          <w:rFonts w:ascii="Arial" w:hAnsi="Arial" w:cs="Arial"/>
          <w:sz w:val="22"/>
          <w:szCs w:val="22"/>
        </w:rPr>
      </w:pPr>
      <w:r w:rsidRPr="002F60C2">
        <w:rPr>
          <w:rFonts w:ascii="Arial" w:hAnsi="Arial" w:cs="Arial"/>
          <w:b/>
          <w:sz w:val="22"/>
          <w:szCs w:val="22"/>
        </w:rPr>
        <w:t xml:space="preserve">CLÁUSULA DÉCIMA OCTAVA.- (MULTAS) </w:t>
      </w:r>
      <w:r w:rsidRPr="002F60C2">
        <w:rPr>
          <w:rFonts w:ascii="Arial" w:hAnsi="Arial" w:cs="Arial"/>
          <w:sz w:val="22"/>
          <w:szCs w:val="22"/>
        </w:rPr>
        <w:t xml:space="preserve">El </w:t>
      </w:r>
      <w:r w:rsidRPr="002F60C2">
        <w:rPr>
          <w:rFonts w:ascii="Arial" w:hAnsi="Arial" w:cs="Arial"/>
          <w:b/>
          <w:sz w:val="22"/>
          <w:szCs w:val="22"/>
        </w:rPr>
        <w:t>CONTRATISTA</w:t>
      </w:r>
      <w:r w:rsidRPr="002F60C2">
        <w:rPr>
          <w:rFonts w:ascii="Arial" w:hAnsi="Arial" w:cs="Arial"/>
          <w:sz w:val="22"/>
          <w:szCs w:val="22"/>
        </w:rPr>
        <w:t xml:space="preserve"> se obliga a cumplir con el cronograma y el plazo de entrega establecido en el presente Contrato, caso contrario el </w:t>
      </w:r>
      <w:r w:rsidRPr="002F60C2">
        <w:rPr>
          <w:rFonts w:ascii="Arial" w:hAnsi="Arial" w:cs="Arial"/>
          <w:b/>
          <w:sz w:val="22"/>
          <w:szCs w:val="22"/>
        </w:rPr>
        <w:t>CONTRATISTA</w:t>
      </w:r>
      <w:r w:rsidRPr="002F60C2">
        <w:rPr>
          <w:rFonts w:ascii="Arial" w:hAnsi="Arial" w:cs="Arial"/>
          <w:sz w:val="22"/>
          <w:szCs w:val="22"/>
        </w:rPr>
        <w:t xml:space="preserve"> será multado con el uno por ciento (1%) del monto total del contrato por día calendario de retraso.</w:t>
      </w:r>
    </w:p>
    <w:p w14:paraId="32538584" w14:textId="77777777" w:rsidR="000B3FFF" w:rsidRPr="002F60C2" w:rsidRDefault="000B3FFF" w:rsidP="000B3FFF">
      <w:pPr>
        <w:pStyle w:val="Prrafodelista"/>
        <w:jc w:val="both"/>
        <w:rPr>
          <w:rFonts w:ascii="Arial" w:hAnsi="Arial" w:cs="Arial"/>
          <w:sz w:val="22"/>
          <w:szCs w:val="22"/>
        </w:rPr>
      </w:pPr>
    </w:p>
    <w:p w14:paraId="4935EFF2" w14:textId="77777777" w:rsidR="000B3FFF" w:rsidRPr="002F60C2" w:rsidRDefault="000B3FFF" w:rsidP="000B3FFF">
      <w:pPr>
        <w:widowControl w:val="0"/>
        <w:jc w:val="both"/>
        <w:rPr>
          <w:rFonts w:ascii="Arial" w:hAnsi="Arial" w:cs="Arial"/>
          <w:sz w:val="22"/>
          <w:szCs w:val="22"/>
          <w:lang w:val="es-BO"/>
        </w:rPr>
      </w:pPr>
      <w:r w:rsidRPr="002F60C2">
        <w:rPr>
          <w:rFonts w:ascii="Arial" w:hAnsi="Arial" w:cs="Arial"/>
          <w:sz w:val="22"/>
          <w:szCs w:val="22"/>
          <w:lang w:val="es-BO"/>
        </w:rPr>
        <w:t xml:space="preserve">De establecer el </w:t>
      </w:r>
      <w:r w:rsidRPr="002F60C2">
        <w:rPr>
          <w:rFonts w:ascii="Arial" w:hAnsi="Arial" w:cs="Arial"/>
          <w:b/>
          <w:bCs/>
          <w:sz w:val="22"/>
          <w:szCs w:val="22"/>
          <w:lang w:val="es-BO"/>
        </w:rPr>
        <w:t>SUPERVISOR</w:t>
      </w:r>
      <w:r w:rsidRPr="002F60C2">
        <w:rPr>
          <w:rFonts w:ascii="Arial" w:hAnsi="Arial" w:cs="Arial"/>
          <w:sz w:val="22"/>
          <w:szCs w:val="22"/>
          <w:lang w:val="es-BO"/>
        </w:rPr>
        <w:t xml:space="preserve"> que la multa por mora es del diez por veinte (20%) del monto total del Contrato, comunicará oficialmente esta situación a la </w:t>
      </w:r>
      <w:r w:rsidRPr="002F60C2">
        <w:rPr>
          <w:rFonts w:ascii="Arial" w:hAnsi="Arial" w:cs="Arial"/>
          <w:b/>
          <w:bCs/>
          <w:sz w:val="22"/>
          <w:szCs w:val="22"/>
          <w:lang w:val="es-BO"/>
        </w:rPr>
        <w:t>ENTIDAD</w:t>
      </w:r>
      <w:r w:rsidRPr="002F60C2">
        <w:rPr>
          <w:rFonts w:ascii="Arial" w:hAnsi="Arial" w:cs="Arial"/>
          <w:sz w:val="22"/>
          <w:szCs w:val="22"/>
          <w:lang w:val="es-BO"/>
        </w:rPr>
        <w:t xml:space="preserve"> a efectos del procesamiento de la resolución del Contrato, si corresponde, conforme a lo estipulado en la cláusula de terminación de contrato.</w:t>
      </w:r>
    </w:p>
    <w:p w14:paraId="3542EC55" w14:textId="77777777" w:rsidR="000B3FFF" w:rsidRPr="002F60C2" w:rsidRDefault="000B3FFF" w:rsidP="000B3FFF">
      <w:pPr>
        <w:widowControl w:val="0"/>
        <w:jc w:val="both"/>
        <w:rPr>
          <w:rFonts w:ascii="Arial" w:hAnsi="Arial" w:cs="Arial"/>
          <w:sz w:val="22"/>
          <w:szCs w:val="22"/>
          <w:lang w:val="es-BO"/>
        </w:rPr>
      </w:pPr>
    </w:p>
    <w:p w14:paraId="6371556A"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En todos los casos de resolución de contrato por causas atribuibles al </w:t>
      </w:r>
      <w:r w:rsidRPr="002F60C2">
        <w:rPr>
          <w:rFonts w:ascii="Arial" w:hAnsi="Arial" w:cs="Arial"/>
          <w:b/>
          <w:sz w:val="22"/>
          <w:szCs w:val="22"/>
          <w:lang w:val="es-BO"/>
        </w:rPr>
        <w:t>CONTRATISTA</w:t>
      </w:r>
      <w:r w:rsidRPr="002F60C2">
        <w:rPr>
          <w:rFonts w:ascii="Arial" w:hAnsi="Arial" w:cs="Arial"/>
          <w:sz w:val="22"/>
          <w:szCs w:val="22"/>
          <w:lang w:val="es-BO"/>
        </w:rPr>
        <w:t xml:space="preserve">, la </w:t>
      </w:r>
      <w:r w:rsidRPr="002F60C2">
        <w:rPr>
          <w:rFonts w:ascii="Arial" w:hAnsi="Arial" w:cs="Arial"/>
          <w:b/>
          <w:sz w:val="22"/>
          <w:szCs w:val="22"/>
          <w:lang w:val="es-BO"/>
        </w:rPr>
        <w:t xml:space="preserve">ENTIDAD </w:t>
      </w:r>
      <w:r w:rsidRPr="002F60C2">
        <w:rPr>
          <w:rFonts w:ascii="Arial" w:hAnsi="Arial" w:cs="Arial"/>
          <w:sz w:val="22"/>
          <w:szCs w:val="22"/>
          <w:lang w:val="es-BO"/>
        </w:rPr>
        <w:t>no podrá cobrar multas que excedan el veinte por ciento (20%) del monto total del contrato.</w:t>
      </w:r>
    </w:p>
    <w:p w14:paraId="0DE6A9DD" w14:textId="77777777" w:rsidR="000B3FFF" w:rsidRPr="002F60C2" w:rsidRDefault="000B3FFF" w:rsidP="000B3FFF">
      <w:pPr>
        <w:jc w:val="both"/>
        <w:rPr>
          <w:rFonts w:ascii="Arial" w:hAnsi="Arial" w:cs="Arial"/>
          <w:sz w:val="22"/>
          <w:szCs w:val="22"/>
          <w:lang w:val="es-BO"/>
        </w:rPr>
      </w:pPr>
    </w:p>
    <w:p w14:paraId="650F3B68"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Las multas serán cobradas mediante descuentos establecidos expresamente por el </w:t>
      </w:r>
      <w:r w:rsidRPr="002F60C2">
        <w:rPr>
          <w:rFonts w:ascii="Arial" w:hAnsi="Arial" w:cs="Arial"/>
          <w:b/>
          <w:bCs/>
          <w:sz w:val="22"/>
          <w:szCs w:val="22"/>
          <w:lang w:val="es-BO"/>
        </w:rPr>
        <w:t>SUPERVISOR</w:t>
      </w:r>
      <w:r w:rsidRPr="002F60C2">
        <w:rPr>
          <w:rFonts w:ascii="Arial" w:hAnsi="Arial" w:cs="Arial"/>
          <w:sz w:val="22"/>
          <w:szCs w:val="22"/>
          <w:lang w:val="es-BO"/>
        </w:rPr>
        <w:t xml:space="preserve">, bajo su directa responsabilidad, en la Liquidación Final del Contrato, sin perjuicio de que la </w:t>
      </w:r>
      <w:r w:rsidRPr="002F60C2">
        <w:rPr>
          <w:rFonts w:ascii="Arial" w:hAnsi="Arial" w:cs="Arial"/>
          <w:b/>
          <w:bCs/>
          <w:sz w:val="22"/>
          <w:szCs w:val="22"/>
          <w:lang w:val="es-BO"/>
        </w:rPr>
        <w:t>ENTIDAD</w:t>
      </w:r>
      <w:r w:rsidRPr="002F60C2">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1466E07F" w14:textId="77777777" w:rsidR="000B3FFF" w:rsidRPr="002F60C2" w:rsidRDefault="000B3FFF" w:rsidP="000B3FFF">
      <w:pPr>
        <w:jc w:val="both"/>
        <w:rPr>
          <w:rFonts w:ascii="Arial" w:hAnsi="Arial" w:cs="Arial"/>
          <w:b/>
          <w:sz w:val="22"/>
          <w:szCs w:val="22"/>
        </w:rPr>
      </w:pPr>
    </w:p>
    <w:p w14:paraId="49BF2833" w14:textId="77777777" w:rsidR="000B3FFF" w:rsidRPr="002F60C2" w:rsidRDefault="000B3FFF" w:rsidP="000B3FFF">
      <w:pPr>
        <w:jc w:val="both"/>
        <w:rPr>
          <w:rFonts w:ascii="Arial" w:hAnsi="Arial" w:cs="Arial"/>
          <w:b/>
          <w:sz w:val="22"/>
          <w:szCs w:val="22"/>
          <w:lang w:val="es-BO"/>
        </w:rPr>
      </w:pPr>
      <w:r w:rsidRPr="002F60C2">
        <w:rPr>
          <w:rFonts w:ascii="Arial" w:hAnsi="Arial" w:cs="Arial"/>
          <w:b/>
          <w:sz w:val="22"/>
          <w:szCs w:val="22"/>
        </w:rPr>
        <w:lastRenderedPageBreak/>
        <w:t xml:space="preserve">CLÁUSULA DÉCIMA NOVENA.- </w:t>
      </w:r>
      <w:r w:rsidRPr="002F60C2">
        <w:rPr>
          <w:rFonts w:ascii="Arial" w:hAnsi="Arial" w:cs="Arial"/>
          <w:b/>
          <w:sz w:val="22"/>
          <w:szCs w:val="22"/>
          <w:lang w:val="es-BO"/>
        </w:rPr>
        <w:t xml:space="preserve">(SUSPENSIÓN DE TRABAJOS) </w:t>
      </w:r>
      <w:r w:rsidRPr="002F60C2">
        <w:rPr>
          <w:rFonts w:ascii="Arial" w:hAnsi="Arial" w:cs="Arial"/>
          <w:sz w:val="22"/>
          <w:szCs w:val="22"/>
          <w:lang w:val="es-BO"/>
        </w:rPr>
        <w:t xml:space="preserve">La </w:t>
      </w:r>
      <w:r w:rsidRPr="002F60C2">
        <w:rPr>
          <w:rFonts w:ascii="Arial" w:hAnsi="Arial" w:cs="Arial"/>
          <w:b/>
          <w:bCs/>
          <w:sz w:val="22"/>
          <w:szCs w:val="22"/>
          <w:lang w:val="es-BO"/>
        </w:rPr>
        <w:t>ENTIDAD</w:t>
      </w:r>
      <w:r w:rsidRPr="002F60C2">
        <w:rPr>
          <w:rFonts w:ascii="Arial" w:hAnsi="Arial" w:cs="Arial"/>
          <w:sz w:val="22"/>
          <w:szCs w:val="22"/>
          <w:lang w:val="es-BO"/>
        </w:rPr>
        <w:t xml:space="preserve"> está facultada para suspender temporalmente los trabajos en la obra en cualquier momento, por motivos de fuerza mayor, caso fortuito y/o convenientes a los intereses del Estado, para lo cual notificará al </w:t>
      </w:r>
      <w:r w:rsidRPr="002F60C2">
        <w:rPr>
          <w:rFonts w:ascii="Arial" w:hAnsi="Arial" w:cs="Arial"/>
          <w:b/>
          <w:bCs/>
          <w:sz w:val="22"/>
          <w:szCs w:val="22"/>
          <w:lang w:val="es-BO"/>
        </w:rPr>
        <w:t>CONTRATISTA</w:t>
      </w:r>
      <w:r w:rsidRPr="002F60C2">
        <w:rPr>
          <w:rFonts w:ascii="Arial" w:hAnsi="Arial" w:cs="Arial"/>
          <w:sz w:val="22"/>
          <w:szCs w:val="22"/>
          <w:lang w:val="es-BO"/>
        </w:rPr>
        <w:t xml:space="preserve"> por escrito, por intermedio del </w:t>
      </w:r>
      <w:r w:rsidRPr="002F60C2">
        <w:rPr>
          <w:rFonts w:ascii="Arial" w:hAnsi="Arial" w:cs="Arial"/>
          <w:b/>
          <w:bCs/>
          <w:sz w:val="22"/>
          <w:szCs w:val="22"/>
          <w:lang w:val="es-BO"/>
        </w:rPr>
        <w:t>SUPERVISOR</w:t>
      </w:r>
      <w:r w:rsidRPr="002F60C2">
        <w:rPr>
          <w:rFonts w:ascii="Arial" w:hAnsi="Arial" w:cs="Arial"/>
          <w:sz w:val="22"/>
          <w:szCs w:val="22"/>
          <w:lang w:val="es-BO"/>
        </w:rPr>
        <w:t>, con una anticipación de cinco (5) días calendario, excepto en los casos de urgencia por alguna emergencia imponderable en el que se podrá notificar en el día. Esta suspensión puede ser parcial o total.</w:t>
      </w:r>
    </w:p>
    <w:p w14:paraId="457611FB" w14:textId="77777777" w:rsidR="000B3FFF" w:rsidRPr="002F60C2" w:rsidRDefault="000B3FFF" w:rsidP="000B3FFF">
      <w:pPr>
        <w:jc w:val="both"/>
        <w:rPr>
          <w:rFonts w:ascii="Arial" w:hAnsi="Arial" w:cs="Arial"/>
          <w:sz w:val="22"/>
          <w:szCs w:val="22"/>
          <w:lang w:val="es-BO"/>
        </w:rPr>
      </w:pPr>
    </w:p>
    <w:p w14:paraId="5D9CA1C6"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Asimismo, el </w:t>
      </w:r>
      <w:r w:rsidRPr="002F60C2">
        <w:rPr>
          <w:rFonts w:ascii="Arial" w:hAnsi="Arial" w:cs="Arial"/>
          <w:b/>
          <w:bCs/>
          <w:sz w:val="22"/>
          <w:szCs w:val="22"/>
          <w:lang w:val="es-BO"/>
        </w:rPr>
        <w:t>SUPERVISOR</w:t>
      </w:r>
      <w:r w:rsidRPr="002F60C2">
        <w:rPr>
          <w:rFonts w:ascii="Arial" w:hAnsi="Arial" w:cs="Arial"/>
          <w:sz w:val="22"/>
          <w:szCs w:val="22"/>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2F60C2">
        <w:rPr>
          <w:rFonts w:ascii="Arial" w:hAnsi="Arial" w:cs="Arial"/>
          <w:b/>
          <w:sz w:val="22"/>
          <w:szCs w:val="22"/>
          <w:lang w:val="es-BO"/>
        </w:rPr>
        <w:t>CONTRATO</w:t>
      </w:r>
      <w:r w:rsidRPr="002F60C2">
        <w:rPr>
          <w:rFonts w:ascii="Arial" w:hAnsi="Arial" w:cs="Arial"/>
          <w:sz w:val="22"/>
          <w:szCs w:val="22"/>
          <w:lang w:val="es-BO"/>
        </w:rPr>
        <w:t xml:space="preserve">, a cuyo efecto el </w:t>
      </w:r>
      <w:r w:rsidRPr="002F60C2">
        <w:rPr>
          <w:rFonts w:ascii="Arial" w:hAnsi="Arial" w:cs="Arial"/>
          <w:b/>
          <w:bCs/>
          <w:sz w:val="22"/>
          <w:szCs w:val="22"/>
          <w:lang w:val="es-BO"/>
        </w:rPr>
        <w:t>SUPERVISOR</w:t>
      </w:r>
      <w:r w:rsidRPr="002F60C2">
        <w:rPr>
          <w:rFonts w:ascii="Arial" w:hAnsi="Arial" w:cs="Arial"/>
          <w:sz w:val="22"/>
          <w:szCs w:val="22"/>
          <w:lang w:val="es-BO"/>
        </w:rPr>
        <w:t xml:space="preserve"> preparará la respectiva Orden de Cambio.</w:t>
      </w:r>
    </w:p>
    <w:p w14:paraId="5CF70FBB" w14:textId="77777777" w:rsidR="000B3FFF" w:rsidRPr="002F60C2" w:rsidRDefault="000B3FFF" w:rsidP="000B3FFF">
      <w:pPr>
        <w:jc w:val="both"/>
        <w:rPr>
          <w:rFonts w:ascii="Arial" w:hAnsi="Arial" w:cs="Arial"/>
          <w:sz w:val="22"/>
          <w:szCs w:val="22"/>
          <w:lang w:val="es-BO"/>
        </w:rPr>
      </w:pPr>
    </w:p>
    <w:p w14:paraId="0D235ADE"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Para efectos de la elaboración de la Orden de Cambio, se computarán los costos a partir de transcurridos los quince (15) días calendario establecidos para el efecto.</w:t>
      </w:r>
    </w:p>
    <w:p w14:paraId="2061B9A3" w14:textId="77777777" w:rsidR="000B3FFF" w:rsidRPr="002F60C2" w:rsidRDefault="000B3FFF" w:rsidP="000B3FFF">
      <w:pPr>
        <w:jc w:val="both"/>
        <w:rPr>
          <w:rFonts w:ascii="Arial" w:hAnsi="Arial" w:cs="Arial"/>
          <w:sz w:val="22"/>
          <w:szCs w:val="22"/>
          <w:lang w:val="es-BO"/>
        </w:rPr>
      </w:pPr>
    </w:p>
    <w:p w14:paraId="601B6486"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También el </w:t>
      </w:r>
      <w:r w:rsidRPr="002F60C2">
        <w:rPr>
          <w:rFonts w:ascii="Arial" w:hAnsi="Arial" w:cs="Arial"/>
          <w:b/>
          <w:bCs/>
          <w:sz w:val="22"/>
          <w:szCs w:val="22"/>
          <w:lang w:val="es-BO"/>
        </w:rPr>
        <w:t>CONTRATISTA</w:t>
      </w:r>
      <w:r w:rsidRPr="002F60C2">
        <w:rPr>
          <w:rFonts w:ascii="Arial" w:hAnsi="Arial" w:cs="Arial"/>
          <w:sz w:val="22"/>
          <w:szCs w:val="22"/>
          <w:lang w:val="es-BO"/>
        </w:rPr>
        <w:t xml:space="preserve"> puede comunicar al </w:t>
      </w:r>
      <w:r w:rsidRPr="002F60C2">
        <w:rPr>
          <w:rFonts w:ascii="Arial" w:hAnsi="Arial" w:cs="Arial"/>
          <w:b/>
          <w:bCs/>
          <w:sz w:val="22"/>
          <w:szCs w:val="22"/>
          <w:lang w:val="es-BO"/>
        </w:rPr>
        <w:t>SUPERVISOR</w:t>
      </w:r>
      <w:r w:rsidRPr="002F60C2">
        <w:rPr>
          <w:rFonts w:ascii="Arial" w:hAnsi="Arial" w:cs="Arial"/>
          <w:sz w:val="22"/>
          <w:szCs w:val="22"/>
          <w:lang w:val="es-BO"/>
        </w:rPr>
        <w:t xml:space="preserve"> o a la </w:t>
      </w:r>
      <w:r w:rsidRPr="002F60C2">
        <w:rPr>
          <w:rFonts w:ascii="Arial" w:hAnsi="Arial" w:cs="Arial"/>
          <w:b/>
          <w:bCs/>
          <w:sz w:val="22"/>
          <w:szCs w:val="22"/>
          <w:lang w:val="es-BO"/>
        </w:rPr>
        <w:t>ENTIDAD,</w:t>
      </w:r>
      <w:r w:rsidRPr="002F60C2">
        <w:rPr>
          <w:rFonts w:ascii="Arial" w:hAnsi="Arial" w:cs="Arial"/>
          <w:sz w:val="22"/>
          <w:szCs w:val="22"/>
          <w:lang w:val="es-BO"/>
        </w:rPr>
        <w:t xml:space="preserve"> la suspensión o paralización temporal de los trabajos en la obra, por causas atribuibles a la </w:t>
      </w:r>
      <w:r w:rsidRPr="002F60C2">
        <w:rPr>
          <w:rFonts w:ascii="Arial" w:hAnsi="Arial" w:cs="Arial"/>
          <w:b/>
          <w:bCs/>
          <w:sz w:val="22"/>
          <w:szCs w:val="22"/>
          <w:lang w:val="es-BO"/>
        </w:rPr>
        <w:t>ENTIDAD</w:t>
      </w:r>
      <w:r w:rsidRPr="002F60C2">
        <w:rPr>
          <w:rFonts w:ascii="Arial" w:hAnsi="Arial" w:cs="Arial"/>
          <w:sz w:val="22"/>
          <w:szCs w:val="22"/>
          <w:lang w:val="es-BO"/>
        </w:rPr>
        <w:t xml:space="preserve"> que afecten al </w:t>
      </w:r>
      <w:r w:rsidRPr="002F60C2">
        <w:rPr>
          <w:rFonts w:ascii="Arial" w:hAnsi="Arial" w:cs="Arial"/>
          <w:b/>
          <w:bCs/>
          <w:sz w:val="22"/>
          <w:szCs w:val="22"/>
          <w:lang w:val="es-BO"/>
        </w:rPr>
        <w:t>CONTRATISTA</w:t>
      </w:r>
      <w:r w:rsidRPr="002F60C2">
        <w:rPr>
          <w:rFonts w:ascii="Arial" w:hAnsi="Arial" w:cs="Arial"/>
          <w:sz w:val="22"/>
          <w:szCs w:val="22"/>
          <w:lang w:val="es-BO"/>
        </w:rPr>
        <w:t xml:space="preserve"> en la ejecución de la obra.</w:t>
      </w:r>
    </w:p>
    <w:p w14:paraId="15EC5F5E" w14:textId="77777777" w:rsidR="000B3FFF" w:rsidRPr="002F60C2" w:rsidRDefault="000B3FFF" w:rsidP="000B3FFF">
      <w:pPr>
        <w:jc w:val="both"/>
        <w:rPr>
          <w:rFonts w:ascii="Arial" w:hAnsi="Arial" w:cs="Arial"/>
          <w:sz w:val="22"/>
          <w:szCs w:val="22"/>
          <w:lang w:val="es-BO"/>
        </w:rPr>
      </w:pPr>
    </w:p>
    <w:p w14:paraId="28136833"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Si los trabajos se suspenden parcial o totalmente por negligencia del </w:t>
      </w:r>
      <w:r w:rsidRPr="002F60C2">
        <w:rPr>
          <w:rFonts w:ascii="Arial" w:hAnsi="Arial" w:cs="Arial"/>
          <w:b/>
          <w:bCs/>
          <w:sz w:val="22"/>
          <w:szCs w:val="22"/>
          <w:lang w:val="es-BO"/>
        </w:rPr>
        <w:t>CONTRATISTA</w:t>
      </w:r>
      <w:r w:rsidRPr="002F60C2">
        <w:rPr>
          <w:rFonts w:ascii="Arial" w:hAnsi="Arial" w:cs="Arial"/>
          <w:sz w:val="22"/>
          <w:szCs w:val="22"/>
          <w:lang w:val="es-BO"/>
        </w:rPr>
        <w:t xml:space="preserve"> en observar y cumplir correctamente condiciones de seguridad para el personal o para terceros o por incumplimiento de las órdenes impartidas por el </w:t>
      </w:r>
      <w:r w:rsidRPr="002F60C2">
        <w:rPr>
          <w:rFonts w:ascii="Arial" w:hAnsi="Arial" w:cs="Arial"/>
          <w:b/>
          <w:bCs/>
          <w:sz w:val="22"/>
          <w:szCs w:val="22"/>
          <w:lang w:val="es-BO"/>
        </w:rPr>
        <w:t>SUPERVISOR</w:t>
      </w:r>
      <w:r w:rsidRPr="002F60C2">
        <w:rPr>
          <w:rFonts w:ascii="Arial" w:hAnsi="Arial" w:cs="Arial"/>
          <w:sz w:val="22"/>
          <w:szCs w:val="22"/>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0B913835" w14:textId="77777777" w:rsidR="000B3FFF" w:rsidRPr="002F60C2" w:rsidRDefault="000B3FFF" w:rsidP="000B3FFF">
      <w:pPr>
        <w:jc w:val="both"/>
        <w:rPr>
          <w:rFonts w:ascii="Arial" w:hAnsi="Arial" w:cs="Arial"/>
          <w:b/>
          <w:sz w:val="22"/>
          <w:szCs w:val="22"/>
          <w:lang w:val="es-BO"/>
        </w:rPr>
      </w:pPr>
    </w:p>
    <w:p w14:paraId="5D260E43" w14:textId="77777777" w:rsidR="000B3FFF" w:rsidRPr="002F60C2" w:rsidRDefault="000B3FFF" w:rsidP="000B3FFF">
      <w:pPr>
        <w:autoSpaceDE w:val="0"/>
        <w:autoSpaceDN w:val="0"/>
        <w:adjustRightInd w:val="0"/>
        <w:jc w:val="both"/>
        <w:rPr>
          <w:rFonts w:ascii="Arial" w:hAnsi="Arial" w:cs="Arial"/>
          <w:sz w:val="22"/>
          <w:szCs w:val="22"/>
          <w:lang w:val="es-BO"/>
        </w:rPr>
      </w:pPr>
      <w:r w:rsidRPr="002F60C2">
        <w:rPr>
          <w:rFonts w:ascii="Arial" w:hAnsi="Arial" w:cs="Arial"/>
          <w:b/>
          <w:sz w:val="22"/>
          <w:szCs w:val="22"/>
        </w:rPr>
        <w:t>CLÁUSULA VIGÉSIMA</w:t>
      </w:r>
      <w:r w:rsidRPr="002F60C2">
        <w:rPr>
          <w:rFonts w:ascii="Arial" w:hAnsi="Arial" w:cs="Arial"/>
          <w:b/>
          <w:sz w:val="22"/>
          <w:szCs w:val="22"/>
          <w:lang w:val="es-BO"/>
        </w:rPr>
        <w:t xml:space="preserve">.- (CAUSAS DE </w:t>
      </w:r>
      <w:r w:rsidRPr="002F60C2">
        <w:rPr>
          <w:rFonts w:ascii="Arial" w:hAnsi="Arial" w:cs="Arial"/>
          <w:b/>
          <w:bCs/>
          <w:sz w:val="22"/>
          <w:szCs w:val="22"/>
          <w:lang w:val="es-BO"/>
        </w:rPr>
        <w:t xml:space="preserve">FUERZA MAYOR Y/O CASO FORTUITO) </w:t>
      </w:r>
      <w:r w:rsidRPr="002F60C2">
        <w:rPr>
          <w:rFonts w:ascii="Arial" w:hAnsi="Arial" w:cs="Arial"/>
          <w:sz w:val="22"/>
          <w:szCs w:val="22"/>
          <w:lang w:val="es-BO"/>
        </w:rPr>
        <w:t xml:space="preserve">Con el fin de exceptuar al </w:t>
      </w:r>
      <w:r w:rsidRPr="002F60C2">
        <w:rPr>
          <w:rFonts w:ascii="Arial" w:hAnsi="Arial" w:cs="Arial"/>
          <w:b/>
          <w:bCs/>
          <w:sz w:val="22"/>
          <w:szCs w:val="22"/>
          <w:lang w:val="es-BO"/>
        </w:rPr>
        <w:t>CONTRATISTA</w:t>
      </w:r>
      <w:r w:rsidRPr="002F60C2">
        <w:rPr>
          <w:rFonts w:ascii="Arial" w:hAnsi="Arial" w:cs="Arial"/>
          <w:sz w:val="22"/>
          <w:szCs w:val="22"/>
          <w:lang w:val="es-BO"/>
        </w:rPr>
        <w:t xml:space="preserve"> de determinadas responsabilidades por demora durante la vigencia del presente contrato, el </w:t>
      </w:r>
      <w:r w:rsidRPr="002F60C2">
        <w:rPr>
          <w:rFonts w:ascii="Arial" w:hAnsi="Arial" w:cs="Arial"/>
          <w:b/>
          <w:bCs/>
          <w:sz w:val="22"/>
          <w:szCs w:val="22"/>
          <w:lang w:val="es-BO"/>
        </w:rPr>
        <w:t>SUPERVISOR</w:t>
      </w:r>
      <w:r w:rsidRPr="002F60C2">
        <w:rPr>
          <w:rFonts w:ascii="Arial" w:hAnsi="Arial" w:cs="Arial"/>
          <w:sz w:val="22"/>
          <w:szCs w:val="22"/>
          <w:lang w:val="es-BO"/>
        </w:rPr>
        <w:t xml:space="preserve"> tendrá la facultad de calificar las causas de fuerza mayor y/o caso fortuito u otras causas debidamente justificadas, que pudieran tener efectiva consecuencia sobre la ejecución del </w:t>
      </w:r>
      <w:r w:rsidRPr="002F60C2">
        <w:rPr>
          <w:rFonts w:ascii="Arial" w:hAnsi="Arial" w:cs="Arial"/>
          <w:b/>
          <w:bCs/>
          <w:sz w:val="22"/>
          <w:szCs w:val="22"/>
          <w:lang w:val="es-BO"/>
        </w:rPr>
        <w:t>CONTRATO</w:t>
      </w:r>
      <w:r w:rsidRPr="002F60C2">
        <w:rPr>
          <w:rFonts w:ascii="Arial" w:hAnsi="Arial" w:cs="Arial"/>
          <w:sz w:val="22"/>
          <w:szCs w:val="22"/>
          <w:lang w:val="es-BO"/>
        </w:rPr>
        <w:t>.</w:t>
      </w:r>
    </w:p>
    <w:p w14:paraId="17FE0559" w14:textId="77777777" w:rsidR="000B3FFF" w:rsidRPr="002F60C2" w:rsidRDefault="000B3FFF" w:rsidP="000B3FFF">
      <w:pPr>
        <w:jc w:val="both"/>
        <w:rPr>
          <w:rFonts w:ascii="Arial" w:hAnsi="Arial" w:cs="Arial"/>
          <w:sz w:val="22"/>
          <w:szCs w:val="22"/>
          <w:lang w:val="es-BO"/>
        </w:rPr>
      </w:pPr>
    </w:p>
    <w:p w14:paraId="071FD51E"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6B3F92B3" w14:textId="77777777" w:rsidR="000B3FFF" w:rsidRPr="002F60C2" w:rsidRDefault="000B3FFF" w:rsidP="000B3FFF">
      <w:pPr>
        <w:jc w:val="both"/>
        <w:rPr>
          <w:rFonts w:ascii="Arial" w:hAnsi="Arial" w:cs="Arial"/>
          <w:sz w:val="22"/>
          <w:szCs w:val="22"/>
          <w:lang w:val="es-BO"/>
        </w:rPr>
      </w:pPr>
    </w:p>
    <w:p w14:paraId="00EBBCB7"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En ningún caso y bajo ninguna circunstancia, se considerará como causa de Fuerza Mayor el mal tiempo que no sea notablemente fuera de lo común en el área de ejecución de la Obra, por cuanto el </w:t>
      </w:r>
      <w:r w:rsidRPr="002F60C2">
        <w:rPr>
          <w:rFonts w:ascii="Arial" w:hAnsi="Arial" w:cs="Arial"/>
          <w:b/>
          <w:bCs/>
          <w:sz w:val="22"/>
          <w:szCs w:val="22"/>
          <w:lang w:val="es-BO"/>
        </w:rPr>
        <w:t xml:space="preserve">CONTRATISTA </w:t>
      </w:r>
      <w:r w:rsidRPr="002F60C2">
        <w:rPr>
          <w:rFonts w:ascii="Arial" w:hAnsi="Arial" w:cs="Arial"/>
          <w:sz w:val="22"/>
          <w:szCs w:val="22"/>
          <w:lang w:val="es-BO"/>
        </w:rPr>
        <w:t>ha tenido que prever este hecho al proponer su cronograma ajustado, en el período de movilización.</w:t>
      </w:r>
    </w:p>
    <w:p w14:paraId="6EB36A4E" w14:textId="77777777" w:rsidR="000B3FFF" w:rsidRPr="002F60C2" w:rsidRDefault="000B3FFF" w:rsidP="000B3FFF">
      <w:pPr>
        <w:jc w:val="both"/>
        <w:rPr>
          <w:rFonts w:ascii="Arial" w:hAnsi="Arial" w:cs="Arial"/>
          <w:sz w:val="22"/>
          <w:szCs w:val="22"/>
          <w:lang w:val="es-BO"/>
        </w:rPr>
      </w:pPr>
    </w:p>
    <w:p w14:paraId="74022A85"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Asimismo, tampoco se considerarán como fuerza mayor o caso fortuito, las demoras en la entrega en la obra de los materiales, equipos e implementos necesarios, por ser obligación </w:t>
      </w:r>
      <w:r w:rsidRPr="002F60C2">
        <w:rPr>
          <w:rFonts w:ascii="Arial" w:hAnsi="Arial" w:cs="Arial"/>
          <w:sz w:val="22"/>
          <w:szCs w:val="22"/>
          <w:lang w:val="es-BO"/>
        </w:rPr>
        <w:lastRenderedPageBreak/>
        <w:t xml:space="preserve">del </w:t>
      </w:r>
      <w:r w:rsidRPr="002F60C2">
        <w:rPr>
          <w:rFonts w:ascii="Arial" w:hAnsi="Arial" w:cs="Arial"/>
          <w:b/>
          <w:bCs/>
          <w:sz w:val="22"/>
          <w:szCs w:val="22"/>
          <w:lang w:val="es-BO"/>
        </w:rPr>
        <w:t xml:space="preserve">CONTRATISTA </w:t>
      </w:r>
      <w:r w:rsidRPr="002F60C2">
        <w:rPr>
          <w:rFonts w:ascii="Arial" w:hAnsi="Arial" w:cs="Arial"/>
          <w:sz w:val="22"/>
          <w:szCs w:val="22"/>
          <w:lang w:val="es-BO"/>
        </w:rPr>
        <w:t>tomar y adoptar todas las previsiones necesarias para evitar demoras por dichas contingencias.</w:t>
      </w:r>
    </w:p>
    <w:p w14:paraId="1226232F" w14:textId="77777777" w:rsidR="000B3FFF" w:rsidRPr="002F60C2" w:rsidRDefault="000B3FFF" w:rsidP="000B3FFF">
      <w:pPr>
        <w:jc w:val="both"/>
        <w:rPr>
          <w:rFonts w:ascii="Arial" w:hAnsi="Arial" w:cs="Arial"/>
          <w:sz w:val="22"/>
          <w:szCs w:val="22"/>
          <w:lang w:val="es-BO"/>
        </w:rPr>
      </w:pPr>
    </w:p>
    <w:p w14:paraId="5C208715"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 xml:space="preserve">Para que cualquiera de estos hechos puedan constituir justificación de impedimento o demora en el cumplimiento de lo previsto en el Cronograma de trabajos en obra, de manera obligatoria y justificada el </w:t>
      </w:r>
      <w:r w:rsidRPr="002F60C2">
        <w:rPr>
          <w:rFonts w:ascii="Arial" w:hAnsi="Arial" w:cs="Arial"/>
          <w:b/>
          <w:sz w:val="22"/>
          <w:szCs w:val="22"/>
          <w:lang w:val="es-BO"/>
        </w:rPr>
        <w:t xml:space="preserve">CONTRATISTA </w:t>
      </w:r>
      <w:r w:rsidRPr="002F60C2">
        <w:rPr>
          <w:rFonts w:ascii="Arial" w:hAnsi="Arial" w:cs="Arial"/>
          <w:sz w:val="22"/>
          <w:szCs w:val="22"/>
          <w:lang w:val="es-BO"/>
        </w:rPr>
        <w:t xml:space="preserve">deberá solicitar al </w:t>
      </w:r>
      <w:r w:rsidRPr="002F60C2">
        <w:rPr>
          <w:rFonts w:ascii="Arial" w:hAnsi="Arial" w:cs="Arial"/>
          <w:b/>
          <w:sz w:val="22"/>
          <w:szCs w:val="22"/>
          <w:lang w:val="es-BO"/>
        </w:rPr>
        <w:t>FISCAL DE OBRA</w:t>
      </w:r>
      <w:r w:rsidRPr="002F60C2">
        <w:rPr>
          <w:rFonts w:ascii="Arial" w:hAnsi="Arial" w:cs="Arial"/>
          <w:sz w:val="22"/>
          <w:szCs w:val="22"/>
          <w:lang w:val="es-BO"/>
        </w:rPr>
        <w:t xml:space="preserve"> </w:t>
      </w:r>
      <w:r w:rsidRPr="002F60C2">
        <w:rPr>
          <w:rFonts w:ascii="Arial" w:hAnsi="Arial" w:cs="Arial"/>
          <w:bCs/>
          <w:sz w:val="22"/>
          <w:szCs w:val="22"/>
          <w:lang w:val="es-BO"/>
        </w:rPr>
        <w:t xml:space="preserve">la emisión de un </w:t>
      </w:r>
      <w:r w:rsidRPr="002F60C2">
        <w:rPr>
          <w:rFonts w:ascii="Arial" w:hAnsi="Arial" w:cs="Arial"/>
          <w:sz w:val="22"/>
          <w:szCs w:val="22"/>
          <w:lang w:val="es-BO"/>
        </w:rPr>
        <w:t>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w:t>
      </w:r>
    </w:p>
    <w:p w14:paraId="66EB15A1" w14:textId="77777777" w:rsidR="000B3FFF" w:rsidRPr="002F60C2" w:rsidRDefault="000B3FFF" w:rsidP="000B3FFF">
      <w:pPr>
        <w:jc w:val="both"/>
        <w:rPr>
          <w:rFonts w:ascii="Arial" w:hAnsi="Arial" w:cs="Arial"/>
          <w:sz w:val="22"/>
          <w:szCs w:val="22"/>
          <w:lang w:val="es-BO"/>
        </w:rPr>
      </w:pPr>
    </w:p>
    <w:p w14:paraId="63A9BBFF" w14:textId="77777777" w:rsidR="000B3FFF" w:rsidRPr="002F60C2" w:rsidRDefault="000B3FFF" w:rsidP="000B3FFF">
      <w:pPr>
        <w:jc w:val="both"/>
        <w:rPr>
          <w:rFonts w:ascii="Arial" w:hAnsi="Arial" w:cs="Arial"/>
          <w:spacing w:val="-3"/>
          <w:sz w:val="22"/>
          <w:szCs w:val="22"/>
          <w:lang w:val="es-BO"/>
        </w:rPr>
      </w:pPr>
      <w:r w:rsidRPr="002F60C2">
        <w:rPr>
          <w:rFonts w:ascii="Arial" w:hAnsi="Arial" w:cs="Arial"/>
          <w:sz w:val="22"/>
          <w:szCs w:val="22"/>
          <w:lang w:val="es-BO"/>
        </w:rPr>
        <w:t xml:space="preserve">El </w:t>
      </w:r>
      <w:r w:rsidRPr="002F60C2">
        <w:rPr>
          <w:rFonts w:ascii="Arial" w:hAnsi="Arial" w:cs="Arial"/>
          <w:b/>
          <w:sz w:val="22"/>
          <w:szCs w:val="22"/>
          <w:lang w:val="es-BO"/>
        </w:rPr>
        <w:t xml:space="preserve">FISCAL DE OBRA </w:t>
      </w:r>
      <w:r w:rsidRPr="002F60C2">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r w:rsidRPr="002F60C2">
        <w:rPr>
          <w:rFonts w:ascii="Arial" w:hAnsi="Arial" w:cs="Arial"/>
          <w:spacing w:val="-3"/>
          <w:sz w:val="22"/>
          <w:szCs w:val="22"/>
          <w:lang w:val="es-BO"/>
        </w:rPr>
        <w:t xml:space="preserve"> En caso de aceptación expresa se procederá a modificar la fecha prevista para la conclusión de trabajos o realizar la ampliación de plazo</w:t>
      </w:r>
      <w:r w:rsidRPr="002F60C2">
        <w:rPr>
          <w:rFonts w:ascii="Arial" w:hAnsi="Arial" w:cs="Arial"/>
          <w:sz w:val="22"/>
          <w:szCs w:val="22"/>
          <w:lang w:val="es-BO"/>
        </w:rPr>
        <w:t xml:space="preserve"> o la exención del pago de penalidades</w:t>
      </w:r>
      <w:r w:rsidRPr="002F60C2">
        <w:rPr>
          <w:rFonts w:ascii="Arial" w:hAnsi="Arial" w:cs="Arial"/>
          <w:spacing w:val="-3"/>
          <w:sz w:val="22"/>
          <w:szCs w:val="22"/>
          <w:lang w:val="es-BO"/>
        </w:rPr>
        <w:t>, según corresponda.</w:t>
      </w:r>
    </w:p>
    <w:p w14:paraId="019DFECE" w14:textId="77777777" w:rsidR="000B3FFF" w:rsidRPr="002F60C2" w:rsidRDefault="000B3FFF" w:rsidP="000B3FFF">
      <w:pPr>
        <w:jc w:val="both"/>
        <w:rPr>
          <w:rFonts w:ascii="Arial" w:hAnsi="Arial" w:cs="Arial"/>
          <w:spacing w:val="-3"/>
          <w:sz w:val="22"/>
          <w:szCs w:val="22"/>
          <w:lang w:val="es-BO"/>
        </w:rPr>
      </w:pPr>
    </w:p>
    <w:p w14:paraId="2544DE28" w14:textId="77777777" w:rsidR="000B3FFF" w:rsidRPr="002F60C2" w:rsidRDefault="000B3FFF" w:rsidP="000B3FFF">
      <w:pPr>
        <w:jc w:val="both"/>
        <w:rPr>
          <w:rFonts w:ascii="Arial" w:hAnsi="Arial" w:cs="Arial"/>
          <w:b/>
          <w:sz w:val="22"/>
          <w:szCs w:val="22"/>
        </w:rPr>
      </w:pPr>
      <w:r w:rsidRPr="002F60C2">
        <w:rPr>
          <w:rFonts w:ascii="Arial" w:hAnsi="Arial" w:cs="Arial"/>
          <w:sz w:val="22"/>
          <w:szCs w:val="22"/>
          <w:lang w:val="es-BO"/>
        </w:rPr>
        <w:t>En caso de que la ampliación sea procedente, el plazo será extendido mediante una Orden de Cambio procesada conforme se ha estipulado en la Cláusula Décima Sexta.</w:t>
      </w:r>
    </w:p>
    <w:p w14:paraId="5E0B7CA6" w14:textId="77777777" w:rsidR="000B3FFF" w:rsidRPr="002F60C2" w:rsidRDefault="000B3FFF" w:rsidP="000B3FFF">
      <w:pPr>
        <w:jc w:val="both"/>
        <w:rPr>
          <w:rFonts w:ascii="Arial" w:hAnsi="Arial" w:cs="Arial"/>
          <w:b/>
          <w:sz w:val="22"/>
          <w:szCs w:val="22"/>
        </w:rPr>
      </w:pPr>
    </w:p>
    <w:p w14:paraId="79B9C2A8" w14:textId="77777777" w:rsidR="000B3FFF" w:rsidRPr="002F60C2" w:rsidRDefault="000B3FFF" w:rsidP="000B3FFF">
      <w:pPr>
        <w:jc w:val="both"/>
        <w:rPr>
          <w:rFonts w:ascii="Arial" w:hAnsi="Arial" w:cs="Arial"/>
          <w:sz w:val="22"/>
          <w:szCs w:val="22"/>
          <w:lang w:val="es-BO"/>
        </w:rPr>
      </w:pPr>
      <w:r w:rsidRPr="002F60C2">
        <w:rPr>
          <w:rFonts w:ascii="Arial" w:hAnsi="Arial" w:cs="Arial"/>
          <w:b/>
          <w:sz w:val="22"/>
          <w:szCs w:val="22"/>
        </w:rPr>
        <w:t xml:space="preserve">CLÁUSULA VIGÉSIMA PRIMERA.- </w:t>
      </w:r>
      <w:r w:rsidRPr="002F60C2">
        <w:rPr>
          <w:rFonts w:ascii="Arial" w:hAnsi="Arial" w:cs="Arial"/>
          <w:b/>
          <w:bCs/>
          <w:sz w:val="22"/>
          <w:szCs w:val="22"/>
          <w:lang w:val="es-BO"/>
        </w:rPr>
        <w:t xml:space="preserve">(TERMINACIÓN DEL CONTRATO) </w:t>
      </w:r>
      <w:r w:rsidRPr="002F60C2">
        <w:rPr>
          <w:rFonts w:ascii="Arial" w:hAnsi="Arial" w:cs="Arial"/>
          <w:sz w:val="22"/>
          <w:szCs w:val="22"/>
          <w:lang w:val="es-BO"/>
        </w:rPr>
        <w:t>El presente contrató concluirá bajo una de las siguientes causas:</w:t>
      </w:r>
    </w:p>
    <w:p w14:paraId="666DA12A" w14:textId="77777777" w:rsidR="000B3FFF" w:rsidRPr="002F60C2" w:rsidRDefault="000B3FFF" w:rsidP="000B3FFF">
      <w:pPr>
        <w:ind w:left="709" w:hanging="567"/>
        <w:jc w:val="both"/>
        <w:rPr>
          <w:rFonts w:ascii="Arial" w:hAnsi="Arial" w:cs="Arial"/>
          <w:sz w:val="22"/>
          <w:szCs w:val="22"/>
          <w:lang w:val="es-BO"/>
        </w:rPr>
      </w:pPr>
    </w:p>
    <w:p w14:paraId="16CCA519" w14:textId="77777777" w:rsidR="000B3FFF" w:rsidRPr="002F60C2" w:rsidRDefault="000B3FFF" w:rsidP="00E4247D">
      <w:pPr>
        <w:pStyle w:val="Prrafodelista"/>
        <w:numPr>
          <w:ilvl w:val="1"/>
          <w:numId w:val="78"/>
        </w:numPr>
        <w:ind w:left="709" w:hanging="567"/>
        <w:jc w:val="both"/>
        <w:rPr>
          <w:rFonts w:ascii="Arial" w:hAnsi="Arial" w:cs="Arial"/>
          <w:sz w:val="22"/>
          <w:szCs w:val="22"/>
          <w:lang w:val="es-BO"/>
        </w:rPr>
      </w:pPr>
      <w:r w:rsidRPr="002F60C2">
        <w:rPr>
          <w:rFonts w:ascii="Arial" w:hAnsi="Arial" w:cs="Arial"/>
          <w:b/>
          <w:sz w:val="22"/>
          <w:szCs w:val="22"/>
          <w:lang w:val="es-BO"/>
        </w:rPr>
        <w:t xml:space="preserve">Por Cumplimiento de Contrato: </w:t>
      </w:r>
      <w:r w:rsidRPr="002F60C2">
        <w:rPr>
          <w:rFonts w:ascii="Arial" w:hAnsi="Arial" w:cs="Arial"/>
          <w:sz w:val="22"/>
          <w:szCs w:val="22"/>
          <w:lang w:val="es-BO"/>
        </w:rPr>
        <w:t xml:space="preserve">De forma ordinaria, tanto la </w:t>
      </w:r>
      <w:r w:rsidRPr="002F60C2">
        <w:rPr>
          <w:rFonts w:ascii="Arial" w:hAnsi="Arial" w:cs="Arial"/>
          <w:b/>
          <w:sz w:val="22"/>
          <w:szCs w:val="22"/>
          <w:lang w:val="es-BO"/>
        </w:rPr>
        <w:t>ENTIDAD</w:t>
      </w:r>
      <w:r w:rsidRPr="002F60C2">
        <w:rPr>
          <w:rFonts w:ascii="Arial" w:hAnsi="Arial" w:cs="Arial"/>
          <w:sz w:val="22"/>
          <w:szCs w:val="22"/>
          <w:lang w:val="es-BO"/>
        </w:rPr>
        <w:t xml:space="preserve">, como el </w:t>
      </w:r>
      <w:r w:rsidRPr="002F60C2">
        <w:rPr>
          <w:rFonts w:ascii="Arial" w:hAnsi="Arial" w:cs="Arial"/>
          <w:b/>
          <w:bCs/>
          <w:sz w:val="22"/>
          <w:szCs w:val="22"/>
          <w:lang w:val="es-BO"/>
        </w:rPr>
        <w:t>CONTRATISTA</w:t>
      </w:r>
      <w:r w:rsidRPr="002F60C2">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14:paraId="43E66595" w14:textId="77777777" w:rsidR="000B3FFF" w:rsidRPr="002F60C2" w:rsidRDefault="000B3FFF" w:rsidP="000B3FFF">
      <w:pPr>
        <w:ind w:left="709" w:hanging="567"/>
        <w:jc w:val="both"/>
        <w:rPr>
          <w:rFonts w:ascii="Arial" w:hAnsi="Arial" w:cs="Arial"/>
          <w:sz w:val="22"/>
          <w:szCs w:val="22"/>
          <w:lang w:val="es-BO"/>
        </w:rPr>
      </w:pPr>
    </w:p>
    <w:p w14:paraId="78D3D320" w14:textId="77777777" w:rsidR="000B3FFF" w:rsidRPr="002F60C2" w:rsidRDefault="000B3FFF" w:rsidP="00E4247D">
      <w:pPr>
        <w:pStyle w:val="Prrafodelista"/>
        <w:numPr>
          <w:ilvl w:val="1"/>
          <w:numId w:val="78"/>
        </w:numPr>
        <w:ind w:left="709" w:hanging="567"/>
        <w:jc w:val="both"/>
        <w:rPr>
          <w:rFonts w:ascii="Arial" w:hAnsi="Arial" w:cs="Arial"/>
          <w:sz w:val="22"/>
          <w:szCs w:val="22"/>
          <w:lang w:val="es-BO"/>
        </w:rPr>
      </w:pPr>
      <w:r w:rsidRPr="002F60C2">
        <w:rPr>
          <w:rFonts w:ascii="Arial" w:hAnsi="Arial" w:cs="Arial"/>
          <w:b/>
          <w:sz w:val="22"/>
          <w:szCs w:val="22"/>
          <w:lang w:val="es-BO"/>
        </w:rPr>
        <w:t xml:space="preserve">Por Resolución del Contrato: </w:t>
      </w:r>
      <w:r w:rsidRPr="002F60C2">
        <w:rPr>
          <w:rFonts w:ascii="Arial" w:hAnsi="Arial" w:cs="Arial"/>
          <w:sz w:val="22"/>
          <w:szCs w:val="22"/>
          <w:lang w:val="es-BO"/>
        </w:rPr>
        <w:t>Es la forma extraordinaria de terminación del contrato que procederá únicamente por las siguientes causales:</w:t>
      </w:r>
    </w:p>
    <w:p w14:paraId="71577632" w14:textId="77777777" w:rsidR="000B3FFF" w:rsidRPr="002F60C2" w:rsidRDefault="000B3FFF" w:rsidP="000B3FFF">
      <w:pPr>
        <w:autoSpaceDE w:val="0"/>
        <w:autoSpaceDN w:val="0"/>
        <w:adjustRightInd w:val="0"/>
        <w:jc w:val="both"/>
        <w:rPr>
          <w:rFonts w:ascii="Arial" w:hAnsi="Arial" w:cs="Arial"/>
          <w:b/>
          <w:bCs/>
          <w:sz w:val="22"/>
          <w:szCs w:val="22"/>
          <w:lang w:val="es-BO"/>
        </w:rPr>
      </w:pPr>
    </w:p>
    <w:p w14:paraId="435E5ADE" w14:textId="77777777" w:rsidR="000B3FFF" w:rsidRPr="002F60C2" w:rsidRDefault="000B3FFF" w:rsidP="00E4247D">
      <w:pPr>
        <w:pStyle w:val="Prrafodelista"/>
        <w:numPr>
          <w:ilvl w:val="2"/>
          <w:numId w:val="78"/>
        </w:numPr>
        <w:ind w:left="1276" w:hanging="850"/>
        <w:jc w:val="both"/>
        <w:rPr>
          <w:rFonts w:ascii="Arial" w:hAnsi="Arial" w:cs="Arial"/>
          <w:bCs/>
          <w:sz w:val="22"/>
          <w:szCs w:val="22"/>
          <w:lang w:val="es-BO"/>
        </w:rPr>
      </w:pPr>
      <w:r w:rsidRPr="002F60C2">
        <w:rPr>
          <w:rFonts w:ascii="Arial" w:hAnsi="Arial" w:cs="Arial"/>
          <w:bCs/>
          <w:sz w:val="22"/>
          <w:szCs w:val="22"/>
          <w:lang w:val="es-BO"/>
        </w:rPr>
        <w:t xml:space="preserve">A requerimiento del </w:t>
      </w:r>
      <w:r w:rsidRPr="002F60C2">
        <w:rPr>
          <w:rFonts w:ascii="Arial" w:hAnsi="Arial" w:cs="Arial"/>
          <w:b/>
          <w:bCs/>
          <w:sz w:val="22"/>
          <w:szCs w:val="22"/>
          <w:lang w:val="es-BO"/>
        </w:rPr>
        <w:t>CONTRATANTE</w:t>
      </w:r>
      <w:r w:rsidRPr="002F60C2">
        <w:rPr>
          <w:rFonts w:ascii="Arial" w:hAnsi="Arial" w:cs="Arial"/>
          <w:bCs/>
          <w:sz w:val="22"/>
          <w:szCs w:val="22"/>
          <w:lang w:val="es-BO"/>
        </w:rPr>
        <w:t xml:space="preserve">, por causales atribuibles al </w:t>
      </w:r>
      <w:r w:rsidRPr="002F60C2">
        <w:rPr>
          <w:rFonts w:ascii="Arial" w:hAnsi="Arial" w:cs="Arial"/>
          <w:b/>
          <w:bCs/>
          <w:sz w:val="22"/>
          <w:szCs w:val="22"/>
          <w:lang w:val="es-BO"/>
        </w:rPr>
        <w:t>CONTRATISTA:</w:t>
      </w:r>
    </w:p>
    <w:p w14:paraId="15D0D67C" w14:textId="77777777" w:rsidR="000B3FFF" w:rsidRPr="002F60C2" w:rsidRDefault="000B3FFF" w:rsidP="000B3FFF">
      <w:pPr>
        <w:autoSpaceDE w:val="0"/>
        <w:autoSpaceDN w:val="0"/>
        <w:adjustRightInd w:val="0"/>
        <w:jc w:val="both"/>
        <w:rPr>
          <w:rFonts w:ascii="Arial" w:hAnsi="Arial" w:cs="Arial"/>
          <w:sz w:val="22"/>
          <w:szCs w:val="22"/>
          <w:lang w:val="es-BO"/>
        </w:rPr>
      </w:pPr>
    </w:p>
    <w:p w14:paraId="07C112BD" w14:textId="77777777" w:rsidR="000B3FFF" w:rsidRPr="002F60C2" w:rsidRDefault="000B3FFF" w:rsidP="00E4247D">
      <w:pPr>
        <w:numPr>
          <w:ilvl w:val="0"/>
          <w:numId w:val="73"/>
        </w:numPr>
        <w:tabs>
          <w:tab w:val="clear" w:pos="1776"/>
          <w:tab w:val="num" w:pos="1560"/>
        </w:tabs>
        <w:autoSpaceDE w:val="0"/>
        <w:autoSpaceDN w:val="0"/>
        <w:adjustRightInd w:val="0"/>
        <w:ind w:left="1560" w:hanging="426"/>
        <w:jc w:val="both"/>
        <w:rPr>
          <w:rFonts w:ascii="Arial" w:hAnsi="Arial" w:cs="Arial"/>
          <w:b/>
          <w:i/>
          <w:sz w:val="22"/>
          <w:szCs w:val="22"/>
          <w:lang w:val="es-BO"/>
        </w:rPr>
      </w:pPr>
      <w:r w:rsidRPr="002F60C2">
        <w:rPr>
          <w:rFonts w:ascii="Arial" w:hAnsi="Arial" w:cs="Arial"/>
          <w:sz w:val="22"/>
          <w:szCs w:val="22"/>
          <w:lang w:val="es-BO"/>
        </w:rPr>
        <w:t>Por incumplimiento en la iniciación de la obra, si emitida la Orden de Proceder demora más de diez (10) días calendario en movilizarse a la zona de los trabajos.</w:t>
      </w:r>
    </w:p>
    <w:p w14:paraId="14F89F46" w14:textId="77777777" w:rsidR="000B3FFF" w:rsidRPr="002F60C2" w:rsidRDefault="000B3FFF" w:rsidP="00E4247D">
      <w:pPr>
        <w:numPr>
          <w:ilvl w:val="0"/>
          <w:numId w:val="73"/>
        </w:numPr>
        <w:tabs>
          <w:tab w:val="clear" w:pos="1776"/>
          <w:tab w:val="num" w:pos="1560"/>
        </w:tabs>
        <w:autoSpaceDE w:val="0"/>
        <w:autoSpaceDN w:val="0"/>
        <w:adjustRightInd w:val="0"/>
        <w:ind w:left="1560" w:hanging="426"/>
        <w:jc w:val="both"/>
        <w:rPr>
          <w:rFonts w:ascii="Arial" w:hAnsi="Arial" w:cs="Arial"/>
          <w:sz w:val="22"/>
          <w:szCs w:val="22"/>
          <w:lang w:val="es-BO"/>
        </w:rPr>
      </w:pPr>
      <w:r w:rsidRPr="002F60C2">
        <w:rPr>
          <w:rFonts w:ascii="Arial" w:hAnsi="Arial" w:cs="Arial"/>
          <w:sz w:val="22"/>
          <w:szCs w:val="22"/>
          <w:lang w:val="es-BO"/>
        </w:rPr>
        <w:t xml:space="preserve">Disolución del </w:t>
      </w:r>
      <w:r w:rsidRPr="002F60C2">
        <w:rPr>
          <w:rFonts w:ascii="Arial" w:hAnsi="Arial" w:cs="Arial"/>
          <w:b/>
          <w:bCs/>
          <w:sz w:val="22"/>
          <w:szCs w:val="22"/>
          <w:lang w:val="es-BO"/>
        </w:rPr>
        <w:t>CONTRATISTA</w:t>
      </w:r>
      <w:r w:rsidRPr="002F60C2">
        <w:rPr>
          <w:rFonts w:ascii="Arial" w:hAnsi="Arial" w:cs="Arial"/>
          <w:sz w:val="22"/>
          <w:szCs w:val="22"/>
          <w:lang w:val="es-BO"/>
        </w:rPr>
        <w:t>.</w:t>
      </w:r>
    </w:p>
    <w:p w14:paraId="21030644" w14:textId="77777777" w:rsidR="000B3FFF" w:rsidRPr="002F60C2" w:rsidRDefault="000B3FFF" w:rsidP="00E4247D">
      <w:pPr>
        <w:numPr>
          <w:ilvl w:val="0"/>
          <w:numId w:val="73"/>
        </w:numPr>
        <w:tabs>
          <w:tab w:val="clear" w:pos="1776"/>
          <w:tab w:val="num" w:pos="1560"/>
        </w:tabs>
        <w:autoSpaceDE w:val="0"/>
        <w:autoSpaceDN w:val="0"/>
        <w:adjustRightInd w:val="0"/>
        <w:ind w:left="1560" w:hanging="426"/>
        <w:jc w:val="both"/>
        <w:rPr>
          <w:rFonts w:ascii="Arial" w:hAnsi="Arial" w:cs="Arial"/>
          <w:sz w:val="22"/>
          <w:szCs w:val="22"/>
          <w:lang w:val="es-BO"/>
        </w:rPr>
      </w:pPr>
      <w:r w:rsidRPr="002F60C2">
        <w:rPr>
          <w:rFonts w:ascii="Arial" w:hAnsi="Arial" w:cs="Arial"/>
          <w:sz w:val="22"/>
          <w:szCs w:val="22"/>
          <w:lang w:val="es-BO"/>
        </w:rPr>
        <w:t xml:space="preserve">Por quiebra declarada del </w:t>
      </w:r>
      <w:r w:rsidRPr="002F60C2">
        <w:rPr>
          <w:rFonts w:ascii="Arial" w:hAnsi="Arial" w:cs="Arial"/>
          <w:b/>
          <w:bCs/>
          <w:sz w:val="22"/>
          <w:szCs w:val="22"/>
          <w:lang w:val="es-BO"/>
        </w:rPr>
        <w:t>CONTRATISTA</w:t>
      </w:r>
      <w:r w:rsidRPr="002F60C2">
        <w:rPr>
          <w:rFonts w:ascii="Arial" w:hAnsi="Arial" w:cs="Arial"/>
          <w:sz w:val="22"/>
          <w:szCs w:val="22"/>
          <w:lang w:val="es-BO"/>
        </w:rPr>
        <w:t>.</w:t>
      </w:r>
    </w:p>
    <w:p w14:paraId="0C141D46" w14:textId="77777777" w:rsidR="000B3FFF" w:rsidRPr="002F60C2" w:rsidRDefault="000B3FFF" w:rsidP="00E4247D">
      <w:pPr>
        <w:numPr>
          <w:ilvl w:val="0"/>
          <w:numId w:val="73"/>
        </w:numPr>
        <w:tabs>
          <w:tab w:val="clear" w:pos="1776"/>
          <w:tab w:val="num" w:pos="1560"/>
        </w:tabs>
        <w:autoSpaceDE w:val="0"/>
        <w:autoSpaceDN w:val="0"/>
        <w:adjustRightInd w:val="0"/>
        <w:ind w:left="1560" w:hanging="426"/>
        <w:jc w:val="both"/>
        <w:rPr>
          <w:rFonts w:ascii="Arial" w:hAnsi="Arial" w:cs="Arial"/>
          <w:sz w:val="22"/>
          <w:szCs w:val="22"/>
          <w:lang w:val="es-BO"/>
        </w:rPr>
      </w:pPr>
      <w:r w:rsidRPr="002F60C2">
        <w:rPr>
          <w:rFonts w:ascii="Arial" w:hAnsi="Arial" w:cs="Arial"/>
          <w:sz w:val="22"/>
          <w:szCs w:val="22"/>
          <w:lang w:val="es-BO"/>
        </w:rPr>
        <w:t xml:space="preserve">Por suspensión de los trabajos sin justificación, por tres (3) días calendario, sin autorización escrita del </w:t>
      </w:r>
      <w:r w:rsidRPr="002F60C2">
        <w:rPr>
          <w:rFonts w:ascii="Arial" w:hAnsi="Arial" w:cs="Arial"/>
          <w:b/>
          <w:sz w:val="22"/>
          <w:szCs w:val="22"/>
          <w:lang w:val="es-BO"/>
        </w:rPr>
        <w:t>SUPERVISOR</w:t>
      </w:r>
      <w:r w:rsidRPr="002F60C2">
        <w:rPr>
          <w:rFonts w:ascii="Arial" w:hAnsi="Arial" w:cs="Arial"/>
          <w:sz w:val="22"/>
          <w:szCs w:val="22"/>
          <w:lang w:val="es-BO"/>
        </w:rPr>
        <w:t>.</w:t>
      </w:r>
    </w:p>
    <w:p w14:paraId="7AB3AD3D" w14:textId="77777777" w:rsidR="000B3FFF" w:rsidRPr="002F60C2" w:rsidRDefault="000B3FFF" w:rsidP="00E4247D">
      <w:pPr>
        <w:numPr>
          <w:ilvl w:val="0"/>
          <w:numId w:val="73"/>
        </w:numPr>
        <w:tabs>
          <w:tab w:val="clear" w:pos="1776"/>
          <w:tab w:val="num" w:pos="1560"/>
        </w:tabs>
        <w:autoSpaceDE w:val="0"/>
        <w:autoSpaceDN w:val="0"/>
        <w:adjustRightInd w:val="0"/>
        <w:ind w:left="1560" w:hanging="426"/>
        <w:jc w:val="both"/>
        <w:rPr>
          <w:rFonts w:ascii="Arial" w:hAnsi="Arial" w:cs="Arial"/>
          <w:sz w:val="22"/>
          <w:szCs w:val="22"/>
          <w:lang w:val="es-BO"/>
        </w:rPr>
      </w:pPr>
      <w:r w:rsidRPr="002F60C2">
        <w:rPr>
          <w:rFonts w:ascii="Arial" w:hAnsi="Arial" w:cs="Arial"/>
          <w:sz w:val="22"/>
          <w:szCs w:val="22"/>
          <w:lang w:val="es-BO"/>
        </w:rPr>
        <w:t xml:space="preserve">Por incumplimiento en la movilización en </w:t>
      </w:r>
      <w:r w:rsidRPr="002F60C2">
        <w:rPr>
          <w:rFonts w:ascii="Arial" w:hAnsi="Arial" w:cs="Arial"/>
          <w:b/>
          <w:sz w:val="22"/>
          <w:szCs w:val="22"/>
          <w:lang w:val="es-BO"/>
        </w:rPr>
        <w:t>OBRA</w:t>
      </w:r>
      <w:r w:rsidRPr="002F60C2">
        <w:rPr>
          <w:rFonts w:ascii="Arial" w:hAnsi="Arial" w:cs="Arial"/>
          <w:sz w:val="22"/>
          <w:szCs w:val="22"/>
          <w:lang w:val="es-BO"/>
        </w:rPr>
        <w:t>, de acuerdo al Cronograma.</w:t>
      </w:r>
    </w:p>
    <w:p w14:paraId="5A0A00CF" w14:textId="77777777" w:rsidR="000B3FFF" w:rsidRPr="002F60C2" w:rsidRDefault="000B3FFF" w:rsidP="00E4247D">
      <w:pPr>
        <w:numPr>
          <w:ilvl w:val="0"/>
          <w:numId w:val="73"/>
        </w:numPr>
        <w:tabs>
          <w:tab w:val="clear" w:pos="1776"/>
          <w:tab w:val="num" w:pos="1560"/>
        </w:tabs>
        <w:autoSpaceDE w:val="0"/>
        <w:autoSpaceDN w:val="0"/>
        <w:adjustRightInd w:val="0"/>
        <w:ind w:left="1560" w:hanging="426"/>
        <w:jc w:val="both"/>
        <w:rPr>
          <w:rFonts w:ascii="Arial" w:hAnsi="Arial" w:cs="Arial"/>
          <w:sz w:val="22"/>
          <w:szCs w:val="22"/>
          <w:lang w:val="es-BO"/>
        </w:rPr>
      </w:pPr>
      <w:r w:rsidRPr="002F60C2">
        <w:rPr>
          <w:rFonts w:ascii="Arial" w:hAnsi="Arial" w:cs="Arial"/>
          <w:sz w:val="22"/>
          <w:szCs w:val="22"/>
          <w:lang w:val="es-BO"/>
        </w:rPr>
        <w:t xml:space="preserve">Por incumplimiento injustificado del Cronograma de Ejecución de Obra sin que el </w:t>
      </w:r>
      <w:r w:rsidRPr="002F60C2">
        <w:rPr>
          <w:rFonts w:ascii="Arial" w:hAnsi="Arial" w:cs="Arial"/>
          <w:b/>
          <w:sz w:val="22"/>
          <w:szCs w:val="22"/>
          <w:lang w:val="es-BO"/>
        </w:rPr>
        <w:t>CONTRATISTA</w:t>
      </w:r>
      <w:r w:rsidRPr="002F60C2">
        <w:rPr>
          <w:rFonts w:ascii="Arial" w:hAnsi="Arial" w:cs="Arial"/>
          <w:sz w:val="22"/>
          <w:szCs w:val="22"/>
          <w:lang w:val="es-BO"/>
        </w:rPr>
        <w:t xml:space="preserve"> adopte medidas necesarias y oportunas para recuperar su demora y asegurar la conclusión de la </w:t>
      </w:r>
      <w:r w:rsidRPr="002F60C2">
        <w:rPr>
          <w:rFonts w:ascii="Arial" w:hAnsi="Arial" w:cs="Arial"/>
          <w:b/>
          <w:sz w:val="22"/>
          <w:szCs w:val="22"/>
          <w:lang w:val="es-BO"/>
        </w:rPr>
        <w:t>OBRA</w:t>
      </w:r>
      <w:r w:rsidRPr="002F60C2">
        <w:rPr>
          <w:rFonts w:ascii="Arial" w:hAnsi="Arial" w:cs="Arial"/>
          <w:sz w:val="22"/>
          <w:szCs w:val="22"/>
          <w:lang w:val="es-BO"/>
        </w:rPr>
        <w:t xml:space="preserve"> dentro del plazo vigente.</w:t>
      </w:r>
    </w:p>
    <w:p w14:paraId="4CCDE495" w14:textId="77777777" w:rsidR="000B3FFF" w:rsidRPr="002F60C2" w:rsidRDefault="000B3FFF" w:rsidP="00E4247D">
      <w:pPr>
        <w:numPr>
          <w:ilvl w:val="0"/>
          <w:numId w:val="73"/>
        </w:numPr>
        <w:tabs>
          <w:tab w:val="clear" w:pos="1776"/>
          <w:tab w:val="num" w:pos="1560"/>
        </w:tabs>
        <w:autoSpaceDE w:val="0"/>
        <w:autoSpaceDN w:val="0"/>
        <w:adjustRightInd w:val="0"/>
        <w:ind w:left="1560" w:hanging="426"/>
        <w:jc w:val="both"/>
        <w:rPr>
          <w:rFonts w:ascii="Arial" w:hAnsi="Arial" w:cs="Arial"/>
          <w:sz w:val="22"/>
          <w:szCs w:val="22"/>
          <w:lang w:val="es-BO"/>
        </w:rPr>
      </w:pPr>
      <w:r w:rsidRPr="002F60C2">
        <w:rPr>
          <w:rFonts w:ascii="Arial" w:hAnsi="Arial" w:cs="Arial"/>
          <w:sz w:val="22"/>
          <w:szCs w:val="22"/>
          <w:lang w:val="es-BO"/>
        </w:rPr>
        <w:t xml:space="preserve">Por negligencia reiterada en tres (3) oportunidades en el cumplimiento de las especificaciones, planos, o de instrucciones escritas del </w:t>
      </w:r>
      <w:r w:rsidRPr="002F60C2">
        <w:rPr>
          <w:rFonts w:ascii="Arial" w:hAnsi="Arial" w:cs="Arial"/>
          <w:b/>
          <w:sz w:val="22"/>
          <w:szCs w:val="22"/>
          <w:lang w:val="es-BO"/>
        </w:rPr>
        <w:t>SUPERVISOR</w:t>
      </w:r>
      <w:r w:rsidRPr="002F60C2">
        <w:rPr>
          <w:rFonts w:ascii="Arial" w:hAnsi="Arial" w:cs="Arial"/>
          <w:sz w:val="22"/>
          <w:szCs w:val="22"/>
          <w:lang w:val="es-BO"/>
        </w:rPr>
        <w:t>.</w:t>
      </w:r>
    </w:p>
    <w:p w14:paraId="11C70ABD" w14:textId="77777777" w:rsidR="000B3FFF" w:rsidRPr="002F60C2" w:rsidRDefault="000B3FFF" w:rsidP="00E4247D">
      <w:pPr>
        <w:numPr>
          <w:ilvl w:val="0"/>
          <w:numId w:val="73"/>
        </w:numPr>
        <w:tabs>
          <w:tab w:val="clear" w:pos="1776"/>
          <w:tab w:val="num" w:pos="1560"/>
        </w:tabs>
        <w:autoSpaceDE w:val="0"/>
        <w:autoSpaceDN w:val="0"/>
        <w:adjustRightInd w:val="0"/>
        <w:ind w:left="1560" w:hanging="426"/>
        <w:jc w:val="both"/>
        <w:rPr>
          <w:rFonts w:ascii="Arial" w:hAnsi="Arial" w:cs="Arial"/>
          <w:sz w:val="22"/>
          <w:szCs w:val="22"/>
          <w:lang w:val="es-BO"/>
        </w:rPr>
      </w:pPr>
      <w:r w:rsidRPr="002F60C2">
        <w:rPr>
          <w:rFonts w:ascii="Arial" w:hAnsi="Arial" w:cs="Arial"/>
          <w:sz w:val="22"/>
          <w:szCs w:val="22"/>
          <w:lang w:val="es-BO"/>
        </w:rPr>
        <w:lastRenderedPageBreak/>
        <w:t>De manera optativa cuando el monto de la multa acumulada alcance el diez por ciento (10%) del monto total del contrato.</w:t>
      </w:r>
    </w:p>
    <w:p w14:paraId="1BF3A9A3" w14:textId="77777777" w:rsidR="000B3FFF" w:rsidRPr="002F60C2" w:rsidRDefault="000B3FFF" w:rsidP="00E4247D">
      <w:pPr>
        <w:numPr>
          <w:ilvl w:val="0"/>
          <w:numId w:val="73"/>
        </w:numPr>
        <w:tabs>
          <w:tab w:val="clear" w:pos="1776"/>
          <w:tab w:val="num" w:pos="1560"/>
        </w:tabs>
        <w:autoSpaceDE w:val="0"/>
        <w:autoSpaceDN w:val="0"/>
        <w:adjustRightInd w:val="0"/>
        <w:ind w:left="1560" w:hanging="426"/>
        <w:jc w:val="both"/>
        <w:rPr>
          <w:rFonts w:ascii="Arial" w:hAnsi="Arial" w:cs="Arial"/>
          <w:sz w:val="22"/>
          <w:szCs w:val="22"/>
          <w:lang w:val="es-BO"/>
        </w:rPr>
      </w:pPr>
      <w:r w:rsidRPr="002F60C2">
        <w:rPr>
          <w:rFonts w:ascii="Arial" w:hAnsi="Arial" w:cs="Arial"/>
          <w:sz w:val="22"/>
          <w:szCs w:val="22"/>
          <w:lang w:val="es-BO"/>
        </w:rPr>
        <w:t>De manera obligatoria cuando el monto de la multa acumulada alcance el veinte por veinte (20%) del monto total del contrato.</w:t>
      </w:r>
    </w:p>
    <w:p w14:paraId="6DBF95CC" w14:textId="77777777" w:rsidR="000B3FFF" w:rsidRPr="002F60C2" w:rsidRDefault="000B3FFF" w:rsidP="000B3FFF">
      <w:pPr>
        <w:autoSpaceDE w:val="0"/>
        <w:autoSpaceDN w:val="0"/>
        <w:adjustRightInd w:val="0"/>
        <w:jc w:val="both"/>
        <w:rPr>
          <w:rFonts w:ascii="Arial" w:hAnsi="Arial" w:cs="Arial"/>
          <w:sz w:val="22"/>
          <w:szCs w:val="22"/>
          <w:lang w:val="es-BO"/>
        </w:rPr>
      </w:pPr>
    </w:p>
    <w:p w14:paraId="69E2AD2A" w14:textId="77777777" w:rsidR="000B3FFF" w:rsidRPr="002F60C2" w:rsidRDefault="000B3FFF" w:rsidP="00E4247D">
      <w:pPr>
        <w:pStyle w:val="Prrafodelista"/>
        <w:numPr>
          <w:ilvl w:val="2"/>
          <w:numId w:val="78"/>
        </w:numPr>
        <w:ind w:left="1560" w:hanging="851"/>
        <w:jc w:val="both"/>
        <w:rPr>
          <w:rFonts w:ascii="Arial" w:hAnsi="Arial" w:cs="Arial"/>
          <w:bCs/>
          <w:sz w:val="22"/>
          <w:szCs w:val="22"/>
          <w:lang w:val="es-BO"/>
        </w:rPr>
      </w:pPr>
      <w:r w:rsidRPr="002F60C2">
        <w:rPr>
          <w:rFonts w:ascii="Arial" w:hAnsi="Arial" w:cs="Arial"/>
          <w:bCs/>
          <w:sz w:val="22"/>
          <w:szCs w:val="22"/>
          <w:lang w:val="es-BO"/>
        </w:rPr>
        <w:t xml:space="preserve">  A requerimiento del </w:t>
      </w:r>
      <w:r w:rsidRPr="002F60C2">
        <w:rPr>
          <w:rFonts w:ascii="Arial" w:hAnsi="Arial" w:cs="Arial"/>
          <w:b/>
          <w:bCs/>
          <w:sz w:val="22"/>
          <w:szCs w:val="22"/>
          <w:lang w:val="es-BO"/>
        </w:rPr>
        <w:t>CONTRATISTA</w:t>
      </w:r>
      <w:r w:rsidRPr="002F60C2">
        <w:rPr>
          <w:rFonts w:ascii="Arial" w:hAnsi="Arial" w:cs="Arial"/>
          <w:bCs/>
          <w:sz w:val="22"/>
          <w:szCs w:val="22"/>
          <w:lang w:val="es-BO"/>
        </w:rPr>
        <w:t xml:space="preserve">, por causales atribuibles al </w:t>
      </w:r>
      <w:r w:rsidRPr="002F60C2">
        <w:rPr>
          <w:rFonts w:ascii="Arial" w:hAnsi="Arial" w:cs="Arial"/>
          <w:b/>
          <w:bCs/>
          <w:sz w:val="22"/>
          <w:szCs w:val="22"/>
          <w:lang w:val="es-BO"/>
        </w:rPr>
        <w:t>CONTRATANTE:</w:t>
      </w:r>
    </w:p>
    <w:p w14:paraId="381A206A" w14:textId="77777777" w:rsidR="000B3FFF" w:rsidRPr="002F60C2" w:rsidRDefault="000B3FFF" w:rsidP="000B3FFF">
      <w:pPr>
        <w:autoSpaceDE w:val="0"/>
        <w:autoSpaceDN w:val="0"/>
        <w:adjustRightInd w:val="0"/>
        <w:ind w:left="1276" w:hanging="567"/>
        <w:jc w:val="both"/>
        <w:rPr>
          <w:rFonts w:ascii="Arial" w:hAnsi="Arial" w:cs="Arial"/>
          <w:sz w:val="22"/>
          <w:szCs w:val="22"/>
          <w:lang w:val="es-BO"/>
        </w:rPr>
      </w:pPr>
    </w:p>
    <w:p w14:paraId="5D5A5B85" w14:textId="77777777" w:rsidR="000B3FFF" w:rsidRPr="002F60C2" w:rsidRDefault="000B3FFF" w:rsidP="00E4247D">
      <w:pPr>
        <w:numPr>
          <w:ilvl w:val="0"/>
          <w:numId w:val="74"/>
        </w:numPr>
        <w:tabs>
          <w:tab w:val="clear" w:pos="1260"/>
          <w:tab w:val="num" w:pos="1560"/>
        </w:tabs>
        <w:autoSpaceDE w:val="0"/>
        <w:autoSpaceDN w:val="0"/>
        <w:adjustRightInd w:val="0"/>
        <w:ind w:left="1843" w:hanging="425"/>
        <w:jc w:val="both"/>
        <w:rPr>
          <w:rFonts w:ascii="Arial" w:hAnsi="Arial" w:cs="Arial"/>
          <w:sz w:val="22"/>
          <w:szCs w:val="22"/>
          <w:lang w:val="es-BO"/>
        </w:rPr>
      </w:pPr>
      <w:r w:rsidRPr="002F60C2">
        <w:rPr>
          <w:rFonts w:ascii="Arial" w:hAnsi="Arial" w:cs="Arial"/>
          <w:sz w:val="22"/>
          <w:szCs w:val="22"/>
          <w:lang w:val="es-BO"/>
        </w:rPr>
        <w:t xml:space="preserve">Si apartándose de los términos del Contrato, el </w:t>
      </w:r>
      <w:r w:rsidRPr="002F60C2">
        <w:rPr>
          <w:rFonts w:ascii="Arial" w:hAnsi="Arial" w:cs="Arial"/>
          <w:b/>
          <w:bCs/>
          <w:sz w:val="22"/>
          <w:szCs w:val="22"/>
          <w:lang w:val="es-BO"/>
        </w:rPr>
        <w:t>CONTRATANTE</w:t>
      </w:r>
      <w:r w:rsidRPr="002F60C2">
        <w:rPr>
          <w:rFonts w:ascii="Arial" w:hAnsi="Arial" w:cs="Arial"/>
          <w:sz w:val="22"/>
          <w:szCs w:val="22"/>
          <w:lang w:val="es-BO"/>
        </w:rPr>
        <w:t xml:space="preserve"> pretende efectuar aumento o disminución en las cantidades de obra sin la emisión de la necesaria Orden de Cambio.</w:t>
      </w:r>
    </w:p>
    <w:p w14:paraId="6E75F56D" w14:textId="77777777" w:rsidR="000B3FFF" w:rsidRPr="002F60C2" w:rsidRDefault="000B3FFF" w:rsidP="00E4247D">
      <w:pPr>
        <w:numPr>
          <w:ilvl w:val="0"/>
          <w:numId w:val="74"/>
        </w:numPr>
        <w:tabs>
          <w:tab w:val="clear" w:pos="1260"/>
          <w:tab w:val="num" w:pos="1560"/>
        </w:tabs>
        <w:autoSpaceDE w:val="0"/>
        <w:autoSpaceDN w:val="0"/>
        <w:adjustRightInd w:val="0"/>
        <w:ind w:left="1843" w:hanging="425"/>
        <w:jc w:val="both"/>
        <w:rPr>
          <w:rFonts w:ascii="Arial" w:hAnsi="Arial" w:cs="Arial"/>
          <w:sz w:val="22"/>
          <w:szCs w:val="22"/>
          <w:lang w:val="es-BO"/>
        </w:rPr>
      </w:pPr>
      <w:r w:rsidRPr="002F60C2">
        <w:rPr>
          <w:rFonts w:ascii="Arial" w:hAnsi="Arial" w:cs="Arial"/>
          <w:sz w:val="22"/>
          <w:szCs w:val="22"/>
          <w:lang w:val="es-BO"/>
        </w:rPr>
        <w:t xml:space="preserve">Si apartándose de los términos del Contrato, el </w:t>
      </w:r>
      <w:r w:rsidRPr="002F60C2">
        <w:rPr>
          <w:rFonts w:ascii="Arial" w:hAnsi="Arial" w:cs="Arial"/>
          <w:b/>
          <w:bCs/>
          <w:sz w:val="22"/>
          <w:szCs w:val="22"/>
          <w:lang w:val="es-BO"/>
        </w:rPr>
        <w:t>CONTRATANTE</w:t>
      </w:r>
      <w:r w:rsidRPr="002F60C2">
        <w:rPr>
          <w:rFonts w:ascii="Arial" w:hAnsi="Arial" w:cs="Arial"/>
          <w:sz w:val="22"/>
          <w:szCs w:val="22"/>
          <w:lang w:val="es-BO"/>
        </w:rPr>
        <w:t xml:space="preserve"> pretende efectuar modificaciones a las especificaciones técnicas.</w:t>
      </w:r>
    </w:p>
    <w:p w14:paraId="3E5536F5" w14:textId="77777777" w:rsidR="000B3FFF" w:rsidRPr="002F60C2" w:rsidRDefault="000B3FFF" w:rsidP="00E4247D">
      <w:pPr>
        <w:numPr>
          <w:ilvl w:val="0"/>
          <w:numId w:val="74"/>
        </w:numPr>
        <w:tabs>
          <w:tab w:val="clear" w:pos="1260"/>
          <w:tab w:val="num" w:pos="1560"/>
        </w:tabs>
        <w:autoSpaceDE w:val="0"/>
        <w:autoSpaceDN w:val="0"/>
        <w:adjustRightInd w:val="0"/>
        <w:ind w:left="1843" w:hanging="425"/>
        <w:jc w:val="both"/>
        <w:rPr>
          <w:rFonts w:ascii="Arial" w:hAnsi="Arial" w:cs="Arial"/>
          <w:sz w:val="22"/>
          <w:szCs w:val="22"/>
          <w:lang w:val="es-BO"/>
        </w:rPr>
      </w:pPr>
      <w:r w:rsidRPr="002F60C2">
        <w:rPr>
          <w:rFonts w:ascii="Arial" w:hAnsi="Arial" w:cs="Arial"/>
          <w:sz w:val="22"/>
          <w:szCs w:val="22"/>
          <w:lang w:val="es-BO"/>
        </w:rPr>
        <w:t xml:space="preserve">Por incumplimiento injustificado en el pago parcial o total por más de cuarenta y cinco (45) días calendario computados a partir de la fecha de entrega de la </w:t>
      </w:r>
      <w:r w:rsidRPr="002F60C2">
        <w:rPr>
          <w:rFonts w:ascii="Arial" w:hAnsi="Arial" w:cs="Arial"/>
          <w:b/>
          <w:sz w:val="22"/>
          <w:szCs w:val="22"/>
          <w:lang w:val="es-BO"/>
        </w:rPr>
        <w:t>OBRA</w:t>
      </w:r>
      <w:r w:rsidRPr="002F60C2">
        <w:rPr>
          <w:rFonts w:ascii="Arial" w:hAnsi="Arial" w:cs="Arial"/>
          <w:sz w:val="22"/>
          <w:szCs w:val="22"/>
          <w:lang w:val="es-BO"/>
        </w:rPr>
        <w:t>.</w:t>
      </w:r>
    </w:p>
    <w:p w14:paraId="662A1F41" w14:textId="77777777" w:rsidR="000B3FFF" w:rsidRPr="002F60C2" w:rsidRDefault="000B3FFF" w:rsidP="00E4247D">
      <w:pPr>
        <w:numPr>
          <w:ilvl w:val="0"/>
          <w:numId w:val="74"/>
        </w:numPr>
        <w:tabs>
          <w:tab w:val="clear" w:pos="1260"/>
          <w:tab w:val="num" w:pos="1560"/>
        </w:tabs>
        <w:autoSpaceDE w:val="0"/>
        <w:autoSpaceDN w:val="0"/>
        <w:adjustRightInd w:val="0"/>
        <w:ind w:left="1843" w:hanging="425"/>
        <w:jc w:val="both"/>
        <w:rPr>
          <w:rFonts w:ascii="Arial" w:hAnsi="Arial" w:cs="Arial"/>
          <w:sz w:val="22"/>
          <w:szCs w:val="22"/>
          <w:lang w:val="es-BO"/>
        </w:rPr>
      </w:pPr>
      <w:r w:rsidRPr="002F60C2">
        <w:rPr>
          <w:rFonts w:ascii="Arial" w:hAnsi="Arial" w:cs="Arial"/>
          <w:sz w:val="22"/>
          <w:szCs w:val="22"/>
          <w:lang w:val="es-BO"/>
        </w:rPr>
        <w:t xml:space="preserve">Por instrucciones injustificadas emanadas del </w:t>
      </w:r>
      <w:r w:rsidRPr="002F60C2">
        <w:rPr>
          <w:rFonts w:ascii="Arial" w:hAnsi="Arial" w:cs="Arial"/>
          <w:b/>
          <w:bCs/>
          <w:sz w:val="22"/>
          <w:szCs w:val="22"/>
          <w:lang w:val="es-BO"/>
        </w:rPr>
        <w:t xml:space="preserve">CONTRATANTE </w:t>
      </w:r>
      <w:r w:rsidRPr="002F60C2">
        <w:rPr>
          <w:rFonts w:ascii="Arial" w:hAnsi="Arial" w:cs="Arial"/>
          <w:sz w:val="22"/>
          <w:szCs w:val="22"/>
          <w:lang w:val="es-BO"/>
        </w:rPr>
        <w:t xml:space="preserve">para la suspensión de la ejecución de la obra por más de treinta (30) días calendario. </w:t>
      </w:r>
    </w:p>
    <w:p w14:paraId="78FE010A" w14:textId="77777777" w:rsidR="000B3FFF" w:rsidRPr="002F60C2" w:rsidRDefault="000B3FFF" w:rsidP="000B3FFF">
      <w:pPr>
        <w:autoSpaceDE w:val="0"/>
        <w:autoSpaceDN w:val="0"/>
        <w:adjustRightInd w:val="0"/>
        <w:ind w:left="1276" w:hanging="567"/>
        <w:jc w:val="both"/>
        <w:rPr>
          <w:rFonts w:ascii="Arial" w:hAnsi="Arial" w:cs="Arial"/>
          <w:sz w:val="22"/>
          <w:szCs w:val="22"/>
          <w:lang w:val="es-BO"/>
        </w:rPr>
      </w:pPr>
    </w:p>
    <w:p w14:paraId="437AC336" w14:textId="77777777" w:rsidR="000B3FFF" w:rsidRPr="002F60C2" w:rsidRDefault="000B3FFF" w:rsidP="00E4247D">
      <w:pPr>
        <w:pStyle w:val="Prrafodelista"/>
        <w:numPr>
          <w:ilvl w:val="2"/>
          <w:numId w:val="78"/>
        </w:numPr>
        <w:ind w:left="1418" w:hanging="709"/>
        <w:jc w:val="both"/>
        <w:rPr>
          <w:rFonts w:ascii="Arial" w:hAnsi="Arial" w:cs="Arial"/>
          <w:b/>
          <w:sz w:val="22"/>
          <w:szCs w:val="22"/>
          <w:lang w:val="es-BO"/>
        </w:rPr>
      </w:pPr>
      <w:r w:rsidRPr="002F60C2">
        <w:rPr>
          <w:rFonts w:ascii="Arial" w:hAnsi="Arial" w:cs="Arial"/>
          <w:b/>
          <w:sz w:val="22"/>
          <w:szCs w:val="22"/>
          <w:lang w:val="es-BO"/>
        </w:rPr>
        <w:t xml:space="preserve">Reglas aplicables a la Resolución: </w:t>
      </w:r>
      <w:r w:rsidRPr="002F60C2">
        <w:rPr>
          <w:rFonts w:ascii="Arial" w:hAnsi="Arial" w:cs="Arial"/>
          <w:sz w:val="22"/>
          <w:szCs w:val="22"/>
          <w:lang w:val="es-BO"/>
        </w:rPr>
        <w:t xml:space="preserve">Para procesar la Resolución del Contrato por cualquiera de las causales señaladas, la </w:t>
      </w:r>
      <w:r w:rsidRPr="002F60C2">
        <w:rPr>
          <w:rFonts w:ascii="Arial" w:hAnsi="Arial" w:cs="Arial"/>
          <w:b/>
          <w:bCs/>
          <w:sz w:val="22"/>
          <w:szCs w:val="22"/>
          <w:lang w:val="es-BO"/>
        </w:rPr>
        <w:t xml:space="preserve">ENTIDAD </w:t>
      </w:r>
      <w:r w:rsidRPr="002F60C2">
        <w:rPr>
          <w:rFonts w:ascii="Arial" w:hAnsi="Arial" w:cs="Arial"/>
          <w:sz w:val="22"/>
          <w:szCs w:val="22"/>
          <w:lang w:val="es-BO"/>
        </w:rPr>
        <w:t xml:space="preserve">o el </w:t>
      </w:r>
      <w:r w:rsidRPr="002F60C2">
        <w:rPr>
          <w:rFonts w:ascii="Arial" w:hAnsi="Arial" w:cs="Arial"/>
          <w:b/>
          <w:bCs/>
          <w:sz w:val="22"/>
          <w:szCs w:val="22"/>
          <w:lang w:val="es-BO"/>
        </w:rPr>
        <w:t>CONTRATISTA</w:t>
      </w:r>
      <w:r w:rsidRPr="002F60C2">
        <w:rPr>
          <w:rFonts w:ascii="Arial" w:hAnsi="Arial" w:cs="Arial"/>
          <w:sz w:val="22"/>
          <w:szCs w:val="22"/>
          <w:lang w:val="es-BO"/>
        </w:rPr>
        <w:t xml:space="preserve"> darán aviso escrito mediante carta notariada, a la otra parte, de su intención de resolver el </w:t>
      </w:r>
      <w:r w:rsidRPr="002F60C2">
        <w:rPr>
          <w:rFonts w:ascii="Arial" w:hAnsi="Arial" w:cs="Arial"/>
          <w:b/>
          <w:sz w:val="22"/>
          <w:szCs w:val="22"/>
          <w:lang w:val="es-BO"/>
        </w:rPr>
        <w:t>CONTRATO</w:t>
      </w:r>
      <w:r w:rsidRPr="002F60C2">
        <w:rPr>
          <w:rFonts w:ascii="Arial" w:hAnsi="Arial" w:cs="Arial"/>
          <w:sz w:val="22"/>
          <w:szCs w:val="22"/>
          <w:lang w:val="es-BO"/>
        </w:rPr>
        <w:t xml:space="preserve">, estableciendo claramente la causal que se aduce. </w:t>
      </w:r>
    </w:p>
    <w:p w14:paraId="579FBBB8" w14:textId="77777777" w:rsidR="000B3FFF" w:rsidRPr="002F60C2" w:rsidRDefault="000B3FFF" w:rsidP="000B3FFF">
      <w:pPr>
        <w:pStyle w:val="Prrafodelista"/>
        <w:ind w:left="709"/>
        <w:jc w:val="both"/>
        <w:rPr>
          <w:rFonts w:ascii="Arial" w:hAnsi="Arial" w:cs="Arial"/>
          <w:b/>
          <w:sz w:val="22"/>
          <w:szCs w:val="22"/>
          <w:lang w:val="es-BO"/>
        </w:rPr>
      </w:pPr>
    </w:p>
    <w:p w14:paraId="25F1582A" w14:textId="77777777" w:rsidR="000B3FFF" w:rsidRPr="002F60C2" w:rsidRDefault="000B3FFF" w:rsidP="000B3FFF">
      <w:pPr>
        <w:pStyle w:val="Prrafodelista"/>
        <w:ind w:left="1418"/>
        <w:jc w:val="both"/>
        <w:rPr>
          <w:rFonts w:ascii="Arial" w:hAnsi="Arial" w:cs="Arial"/>
          <w:sz w:val="22"/>
          <w:szCs w:val="22"/>
          <w:lang w:val="es-BO"/>
        </w:rPr>
      </w:pPr>
      <w:r w:rsidRPr="002F60C2">
        <w:rPr>
          <w:rFonts w:ascii="Arial" w:hAnsi="Arial" w:cs="Arial"/>
          <w:sz w:val="22"/>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36D00053" w14:textId="77777777" w:rsidR="000B3FFF" w:rsidRPr="002F60C2" w:rsidRDefault="000B3FFF" w:rsidP="000B3FFF">
      <w:pPr>
        <w:ind w:left="1418"/>
        <w:jc w:val="both"/>
        <w:rPr>
          <w:rFonts w:ascii="Arial" w:hAnsi="Arial" w:cs="Arial"/>
          <w:sz w:val="22"/>
          <w:szCs w:val="22"/>
          <w:lang w:val="es-BO"/>
        </w:rPr>
      </w:pPr>
    </w:p>
    <w:p w14:paraId="64A94B6A" w14:textId="77777777" w:rsidR="000B3FFF" w:rsidRPr="002F60C2" w:rsidRDefault="000B3FFF" w:rsidP="000B3FFF">
      <w:pPr>
        <w:ind w:left="1418"/>
        <w:jc w:val="both"/>
        <w:rPr>
          <w:rFonts w:ascii="Arial" w:hAnsi="Arial" w:cs="Arial"/>
          <w:sz w:val="22"/>
          <w:szCs w:val="22"/>
          <w:lang w:val="es-BO"/>
        </w:rPr>
      </w:pPr>
      <w:r w:rsidRPr="002F60C2">
        <w:rPr>
          <w:rFonts w:ascii="Arial" w:hAnsi="Arial" w:cs="Arial"/>
          <w:sz w:val="22"/>
          <w:szCs w:val="22"/>
          <w:lang w:val="es-BO"/>
        </w:rPr>
        <w:t xml:space="preserve">En caso contrario, si al vencimiento del término de los diez (10) días hábiles no existe ninguna respuesta, el proceso de resolución continuará a cuyo fin la </w:t>
      </w:r>
      <w:r w:rsidRPr="002F60C2">
        <w:rPr>
          <w:rFonts w:ascii="Arial" w:hAnsi="Arial" w:cs="Arial"/>
          <w:b/>
          <w:bCs/>
          <w:sz w:val="22"/>
          <w:szCs w:val="22"/>
          <w:lang w:val="es-BO"/>
        </w:rPr>
        <w:t>ENTIDAD</w:t>
      </w:r>
      <w:r w:rsidRPr="002F60C2">
        <w:rPr>
          <w:rFonts w:ascii="Arial" w:hAnsi="Arial" w:cs="Arial"/>
          <w:sz w:val="22"/>
          <w:szCs w:val="22"/>
          <w:lang w:val="es-BO"/>
        </w:rPr>
        <w:t xml:space="preserve"> o el </w:t>
      </w:r>
      <w:r w:rsidRPr="002F60C2">
        <w:rPr>
          <w:rFonts w:ascii="Arial" w:hAnsi="Arial" w:cs="Arial"/>
          <w:b/>
          <w:bCs/>
          <w:sz w:val="22"/>
          <w:szCs w:val="22"/>
          <w:lang w:val="es-BO"/>
        </w:rPr>
        <w:t>CONTRATISTA</w:t>
      </w:r>
      <w:r w:rsidRPr="002F60C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4DBF047D" w14:textId="77777777" w:rsidR="000B3FFF" w:rsidRPr="002F60C2" w:rsidRDefault="000B3FFF" w:rsidP="000B3FFF">
      <w:pPr>
        <w:ind w:left="1418"/>
        <w:jc w:val="both"/>
        <w:rPr>
          <w:rFonts w:ascii="Arial" w:hAnsi="Arial" w:cs="Arial"/>
          <w:sz w:val="22"/>
          <w:szCs w:val="22"/>
          <w:lang w:val="es-BO"/>
        </w:rPr>
      </w:pPr>
    </w:p>
    <w:p w14:paraId="341C073A" w14:textId="77777777" w:rsidR="000B3FFF" w:rsidRPr="002F60C2" w:rsidRDefault="000B3FFF" w:rsidP="000B3FFF">
      <w:pPr>
        <w:ind w:left="1418"/>
        <w:jc w:val="both"/>
        <w:rPr>
          <w:rFonts w:ascii="Arial" w:hAnsi="Arial" w:cs="Arial"/>
          <w:sz w:val="22"/>
          <w:szCs w:val="22"/>
          <w:lang w:val="es-BO"/>
        </w:rPr>
      </w:pPr>
      <w:r w:rsidRPr="002F60C2">
        <w:rPr>
          <w:rFonts w:ascii="Arial" w:hAnsi="Arial" w:cs="Arial"/>
          <w:sz w:val="22"/>
          <w:szCs w:val="22"/>
          <w:lang w:val="es-BO"/>
        </w:rPr>
        <w:t xml:space="preserve">Esta carta dará lugar a que: cuando la resolución sea por causales imputables al </w:t>
      </w:r>
      <w:r w:rsidRPr="002F60C2">
        <w:rPr>
          <w:rFonts w:ascii="Arial" w:hAnsi="Arial" w:cs="Arial"/>
          <w:b/>
          <w:bCs/>
          <w:sz w:val="22"/>
          <w:szCs w:val="22"/>
          <w:lang w:val="es-BO"/>
        </w:rPr>
        <w:t>CONTRATISTA</w:t>
      </w:r>
      <w:r w:rsidRPr="002F60C2">
        <w:rPr>
          <w:rFonts w:ascii="Arial" w:hAnsi="Arial" w:cs="Arial"/>
          <w:sz w:val="22"/>
          <w:szCs w:val="22"/>
          <w:lang w:val="es-BO"/>
        </w:rPr>
        <w:t xml:space="preserve"> se consolide en favor de la </w:t>
      </w:r>
      <w:r w:rsidRPr="002F60C2">
        <w:rPr>
          <w:rFonts w:ascii="Arial" w:hAnsi="Arial" w:cs="Arial"/>
          <w:b/>
          <w:bCs/>
          <w:sz w:val="22"/>
          <w:szCs w:val="22"/>
          <w:lang w:val="es-BO"/>
        </w:rPr>
        <w:t>ENTIDAD</w:t>
      </w:r>
      <w:r w:rsidRPr="002F60C2">
        <w:rPr>
          <w:rFonts w:ascii="Arial" w:hAnsi="Arial" w:cs="Arial"/>
          <w:sz w:val="22"/>
          <w:szCs w:val="22"/>
          <w:lang w:val="es-BO"/>
        </w:rPr>
        <w:t xml:space="preserve"> la Garantía de Cumplimiento de </w:t>
      </w:r>
      <w:r w:rsidRPr="002F60C2">
        <w:rPr>
          <w:rFonts w:ascii="Arial" w:hAnsi="Arial" w:cs="Arial"/>
          <w:bCs/>
          <w:sz w:val="22"/>
          <w:szCs w:val="22"/>
          <w:lang w:val="es-BO"/>
        </w:rPr>
        <w:t>Contrato</w:t>
      </w:r>
      <w:r w:rsidRPr="002F60C2">
        <w:rPr>
          <w:rFonts w:ascii="Arial" w:hAnsi="Arial" w:cs="Arial"/>
          <w:sz w:val="22"/>
          <w:szCs w:val="22"/>
          <w:lang w:val="es-BO"/>
        </w:rPr>
        <w:t>,</w:t>
      </w:r>
      <w:r w:rsidRPr="002F60C2">
        <w:t xml:space="preserve"> </w:t>
      </w:r>
      <w:r w:rsidRPr="002F60C2">
        <w:rPr>
          <w:rFonts w:ascii="Arial" w:hAnsi="Arial" w:cs="Arial"/>
          <w:sz w:val="22"/>
          <w:szCs w:val="22"/>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324E116A" w14:textId="77777777" w:rsidR="000B3FFF" w:rsidRPr="002F60C2" w:rsidRDefault="000B3FFF" w:rsidP="000B3FFF">
      <w:pPr>
        <w:ind w:left="1418"/>
        <w:jc w:val="both"/>
        <w:rPr>
          <w:rFonts w:ascii="Arial" w:hAnsi="Arial" w:cs="Arial"/>
          <w:sz w:val="22"/>
          <w:szCs w:val="22"/>
          <w:lang w:val="es-BO"/>
        </w:rPr>
      </w:pPr>
    </w:p>
    <w:p w14:paraId="77FEE513" w14:textId="77777777" w:rsidR="000B3FFF" w:rsidRPr="002F60C2" w:rsidRDefault="000B3FFF" w:rsidP="000B3FFF">
      <w:pPr>
        <w:ind w:left="1418"/>
        <w:jc w:val="both"/>
        <w:rPr>
          <w:rFonts w:ascii="Arial" w:hAnsi="Arial" w:cs="Arial"/>
          <w:sz w:val="22"/>
          <w:szCs w:val="22"/>
          <w:lang w:val="es-BO"/>
        </w:rPr>
      </w:pPr>
      <w:r w:rsidRPr="002F60C2">
        <w:rPr>
          <w:rFonts w:ascii="Arial" w:hAnsi="Arial" w:cs="Arial"/>
          <w:sz w:val="22"/>
          <w:szCs w:val="22"/>
          <w:lang w:val="es-BO"/>
        </w:rPr>
        <w:t xml:space="preserve">El </w:t>
      </w:r>
      <w:r w:rsidRPr="002F60C2">
        <w:rPr>
          <w:rFonts w:ascii="Arial" w:hAnsi="Arial" w:cs="Arial"/>
          <w:b/>
          <w:bCs/>
          <w:sz w:val="22"/>
          <w:szCs w:val="22"/>
          <w:lang w:val="es-BO"/>
        </w:rPr>
        <w:t>SUPERVISOR</w:t>
      </w:r>
      <w:r w:rsidRPr="002F60C2">
        <w:rPr>
          <w:rFonts w:ascii="Arial" w:hAnsi="Arial" w:cs="Arial"/>
          <w:sz w:val="22"/>
          <w:szCs w:val="22"/>
          <w:lang w:val="es-BO"/>
        </w:rPr>
        <w:t xml:space="preserve"> a solicitud de la </w:t>
      </w:r>
      <w:r w:rsidRPr="002F60C2">
        <w:rPr>
          <w:rFonts w:ascii="Arial" w:hAnsi="Arial" w:cs="Arial"/>
          <w:b/>
          <w:bCs/>
          <w:sz w:val="22"/>
          <w:szCs w:val="22"/>
          <w:lang w:val="es-BO"/>
        </w:rPr>
        <w:t>ENTIDAD</w:t>
      </w:r>
      <w:r w:rsidRPr="002F60C2">
        <w:rPr>
          <w:rFonts w:ascii="Arial" w:hAnsi="Arial" w:cs="Arial"/>
          <w:sz w:val="22"/>
          <w:szCs w:val="22"/>
          <w:lang w:val="es-BO"/>
        </w:rPr>
        <w:t xml:space="preserve">, procederá a establecer y certificar los montos reembolsables al </w:t>
      </w:r>
      <w:r w:rsidRPr="002F60C2">
        <w:rPr>
          <w:rFonts w:ascii="Arial" w:hAnsi="Arial" w:cs="Arial"/>
          <w:b/>
          <w:bCs/>
          <w:sz w:val="22"/>
          <w:szCs w:val="22"/>
          <w:lang w:val="es-BO"/>
        </w:rPr>
        <w:t>CONTRATISTA</w:t>
      </w:r>
      <w:r w:rsidRPr="002F60C2">
        <w:rPr>
          <w:rFonts w:ascii="Arial" w:hAnsi="Arial" w:cs="Arial"/>
          <w:sz w:val="22"/>
          <w:szCs w:val="22"/>
          <w:lang w:val="es-BO"/>
        </w:rPr>
        <w:t xml:space="preserve"> por concepto de trabajos satisfactoriamente ejecutados y de los materiales, equipamiento e </w:t>
      </w:r>
      <w:r w:rsidRPr="002F60C2">
        <w:rPr>
          <w:rFonts w:ascii="Arial" w:hAnsi="Arial" w:cs="Arial"/>
          <w:sz w:val="22"/>
          <w:szCs w:val="22"/>
          <w:lang w:val="es-BO"/>
        </w:rPr>
        <w:lastRenderedPageBreak/>
        <w:t>instalaciones temporales aptos para su utilización en la prosecución de los trabajos si corresponde.</w:t>
      </w:r>
    </w:p>
    <w:p w14:paraId="08A6F461" w14:textId="77777777" w:rsidR="000B3FFF" w:rsidRPr="002F60C2" w:rsidRDefault="000B3FFF" w:rsidP="000B3FFF">
      <w:pPr>
        <w:ind w:left="1418"/>
        <w:jc w:val="both"/>
        <w:rPr>
          <w:rFonts w:ascii="Arial" w:hAnsi="Arial" w:cs="Arial"/>
          <w:sz w:val="22"/>
          <w:szCs w:val="22"/>
          <w:lang w:val="es-BO"/>
        </w:rPr>
      </w:pPr>
    </w:p>
    <w:p w14:paraId="07F9E510" w14:textId="77777777" w:rsidR="000B3FFF" w:rsidRPr="002F60C2" w:rsidRDefault="000B3FFF" w:rsidP="000B3FFF">
      <w:pPr>
        <w:ind w:left="1418"/>
        <w:jc w:val="both"/>
        <w:rPr>
          <w:rFonts w:ascii="Arial" w:hAnsi="Arial" w:cs="Arial"/>
          <w:sz w:val="22"/>
          <w:szCs w:val="22"/>
          <w:lang w:val="es-BO"/>
        </w:rPr>
      </w:pPr>
      <w:r w:rsidRPr="002F60C2">
        <w:rPr>
          <w:rFonts w:ascii="Arial" w:hAnsi="Arial" w:cs="Arial"/>
          <w:sz w:val="22"/>
          <w:szCs w:val="22"/>
          <w:lang w:val="es-BO"/>
        </w:rPr>
        <w:t xml:space="preserve">En este caso no se reconocerá al </w:t>
      </w:r>
      <w:r w:rsidRPr="002F60C2">
        <w:rPr>
          <w:rFonts w:ascii="Arial" w:hAnsi="Arial" w:cs="Arial"/>
          <w:b/>
          <w:bCs/>
          <w:sz w:val="22"/>
          <w:szCs w:val="22"/>
          <w:lang w:val="es-BO"/>
        </w:rPr>
        <w:t>CONTRATISTA</w:t>
      </w:r>
      <w:r w:rsidRPr="002F60C2">
        <w:rPr>
          <w:rFonts w:ascii="Arial" w:hAnsi="Arial" w:cs="Arial"/>
          <w:sz w:val="22"/>
          <w:szCs w:val="22"/>
          <w:lang w:val="es-BO"/>
        </w:rPr>
        <w:t xml:space="preserve"> gastos de desmovilización de ninguna naturaleza. Con base en la planilla o certificado de cómputo final de volúmenes de obra, materiales, equipamiento, e instalaciones temporales, emitida por el </w:t>
      </w:r>
      <w:r w:rsidRPr="002F60C2">
        <w:rPr>
          <w:rFonts w:ascii="Arial" w:hAnsi="Arial" w:cs="Arial"/>
          <w:b/>
          <w:bCs/>
          <w:sz w:val="22"/>
          <w:szCs w:val="22"/>
          <w:lang w:val="es-BO"/>
        </w:rPr>
        <w:t>SUPERVISOR</w:t>
      </w:r>
      <w:r w:rsidRPr="002F60C2">
        <w:rPr>
          <w:rFonts w:ascii="Arial" w:hAnsi="Arial" w:cs="Arial"/>
          <w:sz w:val="22"/>
          <w:szCs w:val="22"/>
          <w:lang w:val="es-BO"/>
        </w:rPr>
        <w:t xml:space="preserve">, el </w:t>
      </w:r>
      <w:r w:rsidRPr="002F60C2">
        <w:rPr>
          <w:rFonts w:ascii="Arial" w:hAnsi="Arial" w:cs="Arial"/>
          <w:b/>
          <w:bCs/>
          <w:sz w:val="22"/>
          <w:szCs w:val="22"/>
          <w:lang w:val="es-BO"/>
        </w:rPr>
        <w:t xml:space="preserve">CONTRATISTA </w:t>
      </w:r>
      <w:r w:rsidRPr="002F60C2">
        <w:rPr>
          <w:rFonts w:ascii="Arial" w:hAnsi="Arial" w:cs="Arial"/>
          <w:sz w:val="22"/>
          <w:szCs w:val="22"/>
          <w:lang w:val="es-BO"/>
        </w:rPr>
        <w:t>preparará la planilla o Certificado Final, estableciendo saldos en favor o en contra para su respectivo pago o cobro de las garantías pertinentes.</w:t>
      </w:r>
    </w:p>
    <w:p w14:paraId="18D556A7" w14:textId="77777777" w:rsidR="000B3FFF" w:rsidRPr="002F60C2" w:rsidRDefault="000B3FFF" w:rsidP="000B3FFF">
      <w:pPr>
        <w:ind w:left="1418"/>
        <w:jc w:val="both"/>
        <w:rPr>
          <w:rFonts w:ascii="Arial" w:hAnsi="Arial" w:cs="Arial"/>
          <w:sz w:val="22"/>
          <w:szCs w:val="22"/>
          <w:lang w:val="es-BO"/>
        </w:rPr>
      </w:pPr>
    </w:p>
    <w:p w14:paraId="4B6A1537" w14:textId="77777777" w:rsidR="000B3FFF" w:rsidRPr="002F60C2" w:rsidRDefault="000B3FFF" w:rsidP="000B3FFF">
      <w:pPr>
        <w:ind w:left="1418"/>
        <w:jc w:val="both"/>
        <w:rPr>
          <w:rFonts w:ascii="Arial" w:hAnsi="Arial" w:cs="Arial"/>
          <w:sz w:val="22"/>
          <w:szCs w:val="22"/>
          <w:lang w:val="es-BO"/>
        </w:rPr>
      </w:pPr>
      <w:r w:rsidRPr="002F60C2">
        <w:rPr>
          <w:rFonts w:ascii="Arial" w:hAnsi="Arial" w:cs="Arial"/>
          <w:sz w:val="22"/>
          <w:szCs w:val="22"/>
          <w:lang w:val="es-BO"/>
        </w:rPr>
        <w:t xml:space="preserve">Solo en caso que la resolución no sea originada por negligencia del </w:t>
      </w:r>
      <w:r w:rsidRPr="002F60C2">
        <w:rPr>
          <w:rFonts w:ascii="Arial" w:hAnsi="Arial" w:cs="Arial"/>
          <w:b/>
          <w:bCs/>
          <w:sz w:val="22"/>
          <w:szCs w:val="22"/>
          <w:lang w:val="es-BO"/>
        </w:rPr>
        <w:t xml:space="preserve">CONTRATISTA </w:t>
      </w:r>
      <w:r w:rsidRPr="002F60C2">
        <w:rPr>
          <w:rFonts w:ascii="Arial" w:hAnsi="Arial" w:cs="Arial"/>
          <w:sz w:val="22"/>
          <w:szCs w:val="22"/>
          <w:lang w:val="es-BO"/>
        </w:rPr>
        <w:t xml:space="preserve">éste tendrá derecho a una evaluación de los gastos proporcionales que demande el levantamiento de la instalación de faenas para la ejecución de la obra y los compromisos adquiridos por el </w:t>
      </w:r>
      <w:r w:rsidRPr="002F60C2">
        <w:rPr>
          <w:rFonts w:ascii="Arial" w:hAnsi="Arial" w:cs="Arial"/>
          <w:b/>
          <w:bCs/>
          <w:sz w:val="22"/>
          <w:szCs w:val="22"/>
          <w:lang w:val="es-BO"/>
        </w:rPr>
        <w:t xml:space="preserve">CONTRATISTA </w:t>
      </w:r>
      <w:r w:rsidRPr="002F60C2">
        <w:rPr>
          <w:rFonts w:ascii="Arial" w:hAnsi="Arial" w:cs="Arial"/>
          <w:sz w:val="22"/>
          <w:szCs w:val="22"/>
          <w:lang w:val="es-BO"/>
        </w:rPr>
        <w:t>para su equipamiento contra la presentación de documentos probatorios y certificados.</w:t>
      </w:r>
    </w:p>
    <w:p w14:paraId="3FBCC2EF" w14:textId="77777777" w:rsidR="000B3FFF" w:rsidRPr="002F60C2" w:rsidRDefault="000B3FFF" w:rsidP="000B3FFF">
      <w:pPr>
        <w:autoSpaceDE w:val="0"/>
        <w:autoSpaceDN w:val="0"/>
        <w:adjustRightInd w:val="0"/>
        <w:ind w:left="900"/>
        <w:jc w:val="both"/>
        <w:rPr>
          <w:rFonts w:ascii="Arial" w:hAnsi="Arial" w:cs="Arial"/>
          <w:b/>
          <w:bCs/>
          <w:sz w:val="22"/>
          <w:szCs w:val="22"/>
          <w:lang w:val="es-BO"/>
        </w:rPr>
      </w:pPr>
    </w:p>
    <w:p w14:paraId="478F3080" w14:textId="77777777" w:rsidR="000B3FFF" w:rsidRPr="002F60C2" w:rsidRDefault="000B3FFF" w:rsidP="00E4247D">
      <w:pPr>
        <w:pStyle w:val="Prrafodelista"/>
        <w:numPr>
          <w:ilvl w:val="1"/>
          <w:numId w:val="78"/>
        </w:numPr>
        <w:ind w:hanging="578"/>
        <w:jc w:val="both"/>
        <w:rPr>
          <w:rFonts w:ascii="Arial" w:hAnsi="Arial" w:cs="Arial"/>
          <w:b/>
          <w:bCs/>
          <w:sz w:val="22"/>
          <w:szCs w:val="22"/>
          <w:lang w:val="es-BO"/>
        </w:rPr>
      </w:pPr>
      <w:r w:rsidRPr="002F60C2">
        <w:rPr>
          <w:rFonts w:ascii="Arial" w:hAnsi="Arial" w:cs="Arial"/>
          <w:b/>
          <w:bCs/>
          <w:sz w:val="22"/>
          <w:szCs w:val="22"/>
          <w:lang w:val="es-BO"/>
        </w:rPr>
        <w:t>Por causas de fuerza mayor o caso fortuito que afecten al CONTRATANTE o al CONTRATISTA.</w:t>
      </w:r>
    </w:p>
    <w:p w14:paraId="5B448AFF" w14:textId="77777777" w:rsidR="000B3FFF" w:rsidRPr="002F60C2" w:rsidRDefault="000B3FFF" w:rsidP="000B3FFF">
      <w:pPr>
        <w:jc w:val="both"/>
        <w:rPr>
          <w:rFonts w:ascii="Arial" w:hAnsi="Arial" w:cs="Arial"/>
          <w:sz w:val="22"/>
          <w:szCs w:val="22"/>
          <w:lang w:val="es-BO"/>
        </w:rPr>
      </w:pPr>
    </w:p>
    <w:p w14:paraId="6F953313" w14:textId="77777777" w:rsidR="000B3FFF" w:rsidRPr="002F60C2" w:rsidRDefault="000B3FFF" w:rsidP="000B3FFF">
      <w:pPr>
        <w:ind w:left="709"/>
        <w:jc w:val="both"/>
        <w:rPr>
          <w:rFonts w:ascii="Arial" w:hAnsi="Arial" w:cs="Arial"/>
          <w:sz w:val="22"/>
          <w:szCs w:val="22"/>
          <w:lang w:val="es-BO"/>
        </w:rPr>
      </w:pPr>
      <w:r w:rsidRPr="002F60C2">
        <w:rPr>
          <w:rFonts w:ascii="Arial" w:hAnsi="Arial" w:cs="Arial"/>
          <w:sz w:val="22"/>
          <w:szCs w:val="22"/>
          <w:lang w:val="es-BO"/>
        </w:rPr>
        <w:t>Si en cualquier momento antes de la terminación de la ejecución del contrato, el</w:t>
      </w:r>
      <w:r w:rsidRPr="002F60C2">
        <w:rPr>
          <w:rFonts w:ascii="Arial" w:hAnsi="Arial" w:cs="Arial"/>
          <w:b/>
          <w:sz w:val="22"/>
          <w:szCs w:val="22"/>
          <w:lang w:val="es-BO"/>
        </w:rPr>
        <w:t xml:space="preserve"> CONTRATISTA, </w:t>
      </w:r>
      <w:r w:rsidRPr="002F60C2">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49D542F5" w14:textId="77777777" w:rsidR="000B3FFF" w:rsidRPr="002F60C2" w:rsidRDefault="000B3FFF" w:rsidP="000B3FFF">
      <w:pPr>
        <w:ind w:left="709"/>
        <w:jc w:val="both"/>
        <w:rPr>
          <w:rFonts w:ascii="Arial" w:hAnsi="Arial" w:cs="Arial"/>
          <w:sz w:val="22"/>
          <w:szCs w:val="22"/>
          <w:lang w:val="es-BO"/>
        </w:rPr>
      </w:pPr>
    </w:p>
    <w:p w14:paraId="15768FF1" w14:textId="77777777" w:rsidR="000B3FFF" w:rsidRPr="002F60C2" w:rsidRDefault="000B3FFF" w:rsidP="000B3FFF">
      <w:pPr>
        <w:ind w:left="709"/>
        <w:jc w:val="both"/>
        <w:rPr>
          <w:rFonts w:ascii="Arial" w:hAnsi="Arial" w:cs="Arial"/>
          <w:b/>
          <w:sz w:val="22"/>
          <w:szCs w:val="22"/>
          <w:lang w:val="es-BO"/>
        </w:rPr>
      </w:pPr>
      <w:r w:rsidRPr="002F60C2">
        <w:rPr>
          <w:rFonts w:ascii="Arial" w:hAnsi="Arial" w:cs="Arial"/>
          <w:sz w:val="22"/>
          <w:szCs w:val="22"/>
          <w:lang w:val="es-BO"/>
        </w:rPr>
        <w:t xml:space="preserve">La </w:t>
      </w:r>
      <w:r w:rsidRPr="002F60C2">
        <w:rPr>
          <w:rFonts w:ascii="Arial" w:hAnsi="Arial" w:cs="Arial"/>
          <w:b/>
          <w:sz w:val="22"/>
          <w:szCs w:val="22"/>
          <w:lang w:val="es-BO"/>
        </w:rPr>
        <w:t>ENTIDAD</w:t>
      </w:r>
      <w:r w:rsidRPr="002F60C2">
        <w:rPr>
          <w:rFonts w:ascii="Arial" w:hAnsi="Arial" w:cs="Arial"/>
          <w:sz w:val="22"/>
          <w:szCs w:val="22"/>
          <w:lang w:val="es-BO"/>
        </w:rPr>
        <w:t>, previa evaluación y aceptación de la solicitud</w:t>
      </w:r>
      <w:r w:rsidRPr="002F60C2">
        <w:rPr>
          <w:rFonts w:ascii="Arial" w:hAnsi="Arial" w:cs="Arial"/>
          <w:b/>
          <w:sz w:val="22"/>
          <w:szCs w:val="22"/>
          <w:lang w:val="es-BO"/>
        </w:rPr>
        <w:t xml:space="preserve">, </w:t>
      </w:r>
      <w:r w:rsidRPr="002F60C2">
        <w:rPr>
          <w:rFonts w:ascii="Arial" w:hAnsi="Arial" w:cs="Arial"/>
          <w:sz w:val="22"/>
          <w:szCs w:val="22"/>
          <w:lang w:val="es-BO"/>
        </w:rPr>
        <w:t xml:space="preserve">mediante carta notariada dirigida al </w:t>
      </w:r>
      <w:r w:rsidRPr="002F60C2">
        <w:rPr>
          <w:rFonts w:ascii="Arial" w:hAnsi="Arial" w:cs="Arial"/>
          <w:b/>
          <w:sz w:val="22"/>
          <w:szCs w:val="22"/>
          <w:lang w:val="es-BO"/>
        </w:rPr>
        <w:t xml:space="preserve">CONTRATISTA, </w:t>
      </w:r>
      <w:r w:rsidRPr="002F60C2">
        <w:rPr>
          <w:rFonts w:ascii="Arial" w:hAnsi="Arial" w:cs="Arial"/>
          <w:sz w:val="22"/>
          <w:szCs w:val="22"/>
          <w:lang w:val="es-BO"/>
        </w:rPr>
        <w:t xml:space="preserve">suspenderá la ejecución y resolverá el Contrato total o parcialmente. A la entrega de dicha comunicación oficial de resolución, el </w:t>
      </w:r>
      <w:r w:rsidRPr="002F60C2">
        <w:rPr>
          <w:rFonts w:ascii="Arial" w:hAnsi="Arial" w:cs="Arial"/>
          <w:b/>
          <w:sz w:val="22"/>
          <w:szCs w:val="22"/>
          <w:lang w:val="es-BO"/>
        </w:rPr>
        <w:t xml:space="preserve">CONTRATISTA </w:t>
      </w:r>
      <w:r w:rsidRPr="002F60C2">
        <w:rPr>
          <w:rFonts w:ascii="Arial" w:hAnsi="Arial" w:cs="Arial"/>
          <w:sz w:val="22"/>
          <w:szCs w:val="22"/>
          <w:lang w:val="es-BO"/>
        </w:rPr>
        <w:t xml:space="preserve">suspenderá la ejecución del contrato de acuerdo a las instrucciones escritas que al efecto emita la </w:t>
      </w:r>
      <w:r w:rsidRPr="002F60C2">
        <w:rPr>
          <w:rFonts w:ascii="Arial" w:hAnsi="Arial" w:cs="Arial"/>
          <w:b/>
          <w:sz w:val="22"/>
          <w:szCs w:val="22"/>
          <w:lang w:val="es-BO"/>
        </w:rPr>
        <w:t>ENTIDAD.</w:t>
      </w:r>
    </w:p>
    <w:p w14:paraId="007CC95A" w14:textId="77777777" w:rsidR="000B3FFF" w:rsidRPr="002F60C2" w:rsidRDefault="000B3FFF" w:rsidP="000B3FFF">
      <w:pPr>
        <w:ind w:left="709"/>
        <w:jc w:val="both"/>
        <w:rPr>
          <w:rFonts w:ascii="Arial" w:hAnsi="Arial" w:cs="Arial"/>
          <w:b/>
          <w:sz w:val="22"/>
          <w:szCs w:val="22"/>
          <w:lang w:val="es-BO"/>
        </w:rPr>
      </w:pPr>
    </w:p>
    <w:p w14:paraId="4E452908" w14:textId="77777777" w:rsidR="000B3FFF" w:rsidRPr="002F60C2" w:rsidRDefault="000B3FFF" w:rsidP="000B3FFF">
      <w:pPr>
        <w:ind w:left="709"/>
        <w:jc w:val="both"/>
        <w:rPr>
          <w:rFonts w:ascii="Arial" w:hAnsi="Arial" w:cs="Arial"/>
          <w:sz w:val="22"/>
          <w:szCs w:val="22"/>
          <w:lang w:val="es-BO"/>
        </w:rPr>
      </w:pPr>
      <w:r w:rsidRPr="002F60C2">
        <w:rPr>
          <w:rFonts w:ascii="Arial" w:hAnsi="Arial" w:cs="Arial"/>
          <w:sz w:val="22"/>
          <w:szCs w:val="22"/>
          <w:lang w:val="es-BO"/>
        </w:rPr>
        <w:t xml:space="preserve">Asimismo, si la </w:t>
      </w:r>
      <w:r w:rsidRPr="002F60C2">
        <w:rPr>
          <w:rFonts w:ascii="Arial" w:hAnsi="Arial" w:cs="Arial"/>
          <w:b/>
          <w:sz w:val="22"/>
          <w:szCs w:val="22"/>
          <w:lang w:val="es-BO"/>
        </w:rPr>
        <w:t>ENTIDAD</w:t>
      </w:r>
      <w:r w:rsidRPr="002F60C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F60C2">
        <w:rPr>
          <w:rFonts w:ascii="Arial" w:hAnsi="Arial" w:cs="Arial"/>
          <w:b/>
          <w:sz w:val="22"/>
          <w:szCs w:val="22"/>
          <w:lang w:val="es-BO"/>
        </w:rPr>
        <w:t>CONTRATO</w:t>
      </w:r>
      <w:r w:rsidRPr="002F60C2">
        <w:rPr>
          <w:rFonts w:ascii="Arial" w:hAnsi="Arial" w:cs="Arial"/>
          <w:sz w:val="22"/>
          <w:szCs w:val="22"/>
          <w:lang w:val="es-BO"/>
        </w:rPr>
        <w:t xml:space="preserve"> total o parcialmente.</w:t>
      </w:r>
    </w:p>
    <w:p w14:paraId="4E43FF9C" w14:textId="77777777" w:rsidR="000B3FFF" w:rsidRPr="002F60C2" w:rsidRDefault="000B3FFF" w:rsidP="000B3FFF">
      <w:pPr>
        <w:ind w:left="709"/>
        <w:jc w:val="both"/>
        <w:rPr>
          <w:rFonts w:ascii="Arial" w:hAnsi="Arial" w:cs="Arial"/>
          <w:sz w:val="22"/>
          <w:szCs w:val="22"/>
          <w:lang w:val="es-BO"/>
        </w:rPr>
      </w:pPr>
    </w:p>
    <w:p w14:paraId="21B1D199" w14:textId="77777777" w:rsidR="000B3FFF" w:rsidRPr="002F60C2" w:rsidRDefault="000B3FFF" w:rsidP="000B3FFF">
      <w:pPr>
        <w:ind w:left="709"/>
        <w:jc w:val="both"/>
        <w:rPr>
          <w:rFonts w:ascii="Arial" w:hAnsi="Arial" w:cs="Arial"/>
          <w:sz w:val="22"/>
          <w:szCs w:val="22"/>
          <w:lang w:val="es-BO"/>
        </w:rPr>
      </w:pPr>
      <w:r w:rsidRPr="002F60C2">
        <w:rPr>
          <w:rFonts w:ascii="Arial" w:hAnsi="Arial" w:cs="Arial"/>
          <w:sz w:val="22"/>
          <w:szCs w:val="22"/>
          <w:lang w:val="es-BO"/>
        </w:rPr>
        <w:t xml:space="preserve">El </w:t>
      </w:r>
      <w:r w:rsidRPr="002F60C2">
        <w:rPr>
          <w:rFonts w:ascii="Arial" w:hAnsi="Arial" w:cs="Arial"/>
          <w:b/>
          <w:bCs/>
          <w:sz w:val="22"/>
          <w:szCs w:val="22"/>
          <w:lang w:val="es-BO"/>
        </w:rPr>
        <w:t>CONTRATISTA</w:t>
      </w:r>
      <w:r w:rsidRPr="002F60C2">
        <w:rPr>
          <w:rFonts w:ascii="Arial" w:hAnsi="Arial" w:cs="Arial"/>
          <w:sz w:val="22"/>
          <w:szCs w:val="22"/>
          <w:lang w:val="es-BO"/>
        </w:rPr>
        <w:t xml:space="preserve"> conjuntamente con el </w:t>
      </w:r>
      <w:r w:rsidRPr="002F60C2">
        <w:rPr>
          <w:rFonts w:ascii="Arial" w:hAnsi="Arial" w:cs="Arial"/>
          <w:b/>
          <w:bCs/>
          <w:sz w:val="22"/>
          <w:szCs w:val="22"/>
          <w:lang w:val="es-BO"/>
        </w:rPr>
        <w:t>SUPERVISOR</w:t>
      </w:r>
      <w:r w:rsidRPr="002F60C2">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2F60C2">
        <w:rPr>
          <w:rFonts w:ascii="Arial" w:hAnsi="Arial" w:cs="Arial"/>
          <w:b/>
          <w:bCs/>
          <w:sz w:val="22"/>
          <w:szCs w:val="22"/>
          <w:lang w:val="es-BO"/>
        </w:rPr>
        <w:t>CONTRATISTA</w:t>
      </w:r>
      <w:r w:rsidRPr="002F60C2">
        <w:rPr>
          <w:rFonts w:ascii="Arial" w:hAnsi="Arial" w:cs="Arial"/>
          <w:sz w:val="22"/>
          <w:szCs w:val="22"/>
          <w:lang w:val="es-BO"/>
        </w:rPr>
        <w:t xml:space="preserve"> tuviera pendiente por compra y otros debidamente documentados.</w:t>
      </w:r>
    </w:p>
    <w:p w14:paraId="3DC2B0D3" w14:textId="77777777" w:rsidR="000B3FFF" w:rsidRPr="002F60C2" w:rsidRDefault="000B3FFF" w:rsidP="000B3FFF">
      <w:pPr>
        <w:ind w:left="851" w:hanging="11"/>
        <w:jc w:val="both"/>
        <w:rPr>
          <w:rFonts w:ascii="Arial" w:hAnsi="Arial" w:cs="Arial"/>
          <w:sz w:val="22"/>
          <w:szCs w:val="22"/>
          <w:lang w:val="es-BO"/>
        </w:rPr>
      </w:pPr>
    </w:p>
    <w:p w14:paraId="71066B1C" w14:textId="77777777" w:rsidR="000B3FFF" w:rsidRPr="002F60C2" w:rsidRDefault="000B3FFF" w:rsidP="000B3FFF">
      <w:pPr>
        <w:ind w:left="709"/>
        <w:jc w:val="both"/>
        <w:rPr>
          <w:rFonts w:ascii="Arial" w:hAnsi="Arial" w:cs="Arial"/>
          <w:sz w:val="22"/>
          <w:szCs w:val="22"/>
          <w:lang w:val="es-BO"/>
        </w:rPr>
      </w:pPr>
      <w:r w:rsidRPr="002F60C2">
        <w:rPr>
          <w:rFonts w:ascii="Arial" w:hAnsi="Arial" w:cs="Arial"/>
          <w:sz w:val="22"/>
          <w:szCs w:val="22"/>
          <w:lang w:val="es-BO"/>
        </w:rPr>
        <w:t xml:space="preserve">Asimismo, el </w:t>
      </w:r>
      <w:r w:rsidRPr="002F60C2">
        <w:rPr>
          <w:rFonts w:ascii="Arial" w:hAnsi="Arial" w:cs="Arial"/>
          <w:b/>
          <w:bCs/>
          <w:sz w:val="22"/>
          <w:szCs w:val="22"/>
          <w:lang w:val="es-BO"/>
        </w:rPr>
        <w:t>SUPERVISOR</w:t>
      </w:r>
      <w:r w:rsidRPr="002F60C2">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2F60C2">
        <w:rPr>
          <w:rFonts w:ascii="Arial" w:hAnsi="Arial" w:cs="Arial"/>
          <w:b/>
          <w:bCs/>
          <w:sz w:val="22"/>
          <w:szCs w:val="22"/>
          <w:lang w:val="es-BO"/>
        </w:rPr>
        <w:t>SUPERVISOR</w:t>
      </w:r>
      <w:r w:rsidRPr="002F60C2">
        <w:rPr>
          <w:rFonts w:ascii="Arial" w:hAnsi="Arial" w:cs="Arial"/>
          <w:sz w:val="22"/>
          <w:szCs w:val="22"/>
          <w:lang w:val="es-BO"/>
        </w:rPr>
        <w:t xml:space="preserve"> fueran considerados sujetos a reembolso.</w:t>
      </w:r>
    </w:p>
    <w:p w14:paraId="1E4816EC" w14:textId="77777777" w:rsidR="000B3FFF" w:rsidRPr="002F60C2" w:rsidRDefault="000B3FFF" w:rsidP="000B3FFF">
      <w:pPr>
        <w:ind w:left="709"/>
        <w:jc w:val="both"/>
        <w:rPr>
          <w:rFonts w:ascii="Arial" w:hAnsi="Arial" w:cs="Arial"/>
          <w:sz w:val="22"/>
          <w:szCs w:val="22"/>
          <w:lang w:val="es-BO"/>
        </w:rPr>
      </w:pPr>
    </w:p>
    <w:p w14:paraId="4EA4180D" w14:textId="77777777" w:rsidR="000B3FFF" w:rsidRPr="002F60C2" w:rsidRDefault="000B3FFF" w:rsidP="000B3FFF">
      <w:pPr>
        <w:ind w:left="709"/>
        <w:jc w:val="both"/>
        <w:rPr>
          <w:rFonts w:ascii="Arial" w:hAnsi="Arial" w:cs="Arial"/>
          <w:spacing w:val="-6"/>
          <w:sz w:val="22"/>
          <w:szCs w:val="22"/>
          <w:lang w:val="es-BO"/>
        </w:rPr>
      </w:pPr>
      <w:r w:rsidRPr="002F60C2">
        <w:rPr>
          <w:rFonts w:ascii="Arial" w:hAnsi="Arial" w:cs="Arial"/>
          <w:spacing w:val="-6"/>
          <w:sz w:val="22"/>
          <w:szCs w:val="22"/>
          <w:lang w:val="es-BO"/>
        </w:rPr>
        <w:lastRenderedPageBreak/>
        <w:t xml:space="preserve">Con estos datos el </w:t>
      </w:r>
      <w:r w:rsidRPr="002F60C2">
        <w:rPr>
          <w:rFonts w:ascii="Arial" w:hAnsi="Arial" w:cs="Arial"/>
          <w:b/>
          <w:bCs/>
          <w:spacing w:val="-6"/>
          <w:sz w:val="22"/>
          <w:szCs w:val="22"/>
          <w:lang w:val="es-BO"/>
        </w:rPr>
        <w:t>SUPERVISOR</w:t>
      </w:r>
      <w:r w:rsidRPr="002F60C2">
        <w:rPr>
          <w:rFonts w:ascii="Arial" w:hAnsi="Arial" w:cs="Arial"/>
          <w:spacing w:val="-6"/>
          <w:sz w:val="22"/>
          <w:szCs w:val="22"/>
          <w:lang w:val="es-BO"/>
        </w:rPr>
        <w:t xml:space="preserve"> elaborará la planilla de medición final para el correspondiente pago, en caso que corresponda.</w:t>
      </w:r>
    </w:p>
    <w:p w14:paraId="083B8D08" w14:textId="77777777" w:rsidR="000B3FFF" w:rsidRPr="002F60C2" w:rsidRDefault="000B3FFF" w:rsidP="000B3FFF">
      <w:pPr>
        <w:ind w:left="851"/>
        <w:jc w:val="both"/>
        <w:rPr>
          <w:rFonts w:ascii="Arial" w:hAnsi="Arial" w:cs="Arial"/>
          <w:sz w:val="22"/>
          <w:szCs w:val="22"/>
          <w:lang w:val="es-BO"/>
        </w:rPr>
      </w:pPr>
    </w:p>
    <w:p w14:paraId="6F9E2B5E" w14:textId="77777777" w:rsidR="000B3FFF" w:rsidRPr="002F60C2" w:rsidRDefault="000B3FFF" w:rsidP="000B3FFF">
      <w:pPr>
        <w:autoSpaceDE w:val="0"/>
        <w:autoSpaceDN w:val="0"/>
        <w:adjustRightInd w:val="0"/>
        <w:jc w:val="both"/>
        <w:rPr>
          <w:rFonts w:ascii="Arial" w:hAnsi="Arial" w:cs="Arial"/>
          <w:sz w:val="22"/>
          <w:szCs w:val="22"/>
          <w:lang w:val="es-BO"/>
        </w:rPr>
      </w:pPr>
      <w:r w:rsidRPr="002F60C2">
        <w:rPr>
          <w:rFonts w:ascii="Arial" w:hAnsi="Arial" w:cs="Arial"/>
          <w:b/>
          <w:sz w:val="22"/>
          <w:szCs w:val="22"/>
          <w:lang w:val="es-BO"/>
        </w:rPr>
        <w:t>CLÁUSULA VIGÉSIMA SEGUNDA</w:t>
      </w:r>
      <w:r w:rsidRPr="002F60C2">
        <w:rPr>
          <w:rFonts w:ascii="Arial" w:hAnsi="Arial" w:cs="Arial"/>
          <w:b/>
          <w:bCs/>
          <w:sz w:val="22"/>
          <w:szCs w:val="22"/>
          <w:lang w:val="es-BO"/>
        </w:rPr>
        <w:t xml:space="preserve">.- (SOLUCIÓN DE CONTROVERSIAS) </w:t>
      </w:r>
      <w:r w:rsidRPr="002F60C2">
        <w:rPr>
          <w:rFonts w:ascii="Arial" w:hAnsi="Arial" w:cs="Arial"/>
          <w:sz w:val="22"/>
          <w:szCs w:val="22"/>
          <w:lang w:val="es-BO"/>
        </w:rPr>
        <w:t xml:space="preserve">En caso de surgir controversias sobre los derechos y obligaciones u otros aspectos propios de la ejecución del presente contrato, las </w:t>
      </w:r>
      <w:r w:rsidRPr="002F60C2">
        <w:rPr>
          <w:rFonts w:ascii="Arial" w:hAnsi="Arial" w:cs="Arial"/>
          <w:b/>
          <w:sz w:val="22"/>
          <w:szCs w:val="22"/>
          <w:lang w:val="es-BO"/>
        </w:rPr>
        <w:t>PARTES</w:t>
      </w:r>
      <w:r w:rsidRPr="002F60C2">
        <w:rPr>
          <w:rFonts w:ascii="Arial" w:hAnsi="Arial" w:cs="Arial"/>
          <w:sz w:val="22"/>
          <w:szCs w:val="22"/>
          <w:lang w:val="es-BO"/>
        </w:rPr>
        <w:t xml:space="preserve"> acudirán a la jurisdicción prevista en el ordenamiento jurídico para los contratos administrativos.</w:t>
      </w:r>
    </w:p>
    <w:p w14:paraId="21F2AF95" w14:textId="77777777" w:rsidR="000B3FFF" w:rsidRPr="002F60C2" w:rsidRDefault="000B3FFF" w:rsidP="000B3FFF">
      <w:pPr>
        <w:jc w:val="both"/>
        <w:rPr>
          <w:rFonts w:ascii="Arial" w:hAnsi="Arial" w:cs="Arial"/>
          <w:b/>
          <w:sz w:val="22"/>
          <w:szCs w:val="22"/>
        </w:rPr>
      </w:pPr>
    </w:p>
    <w:p w14:paraId="7646B979" w14:textId="77777777" w:rsidR="000B3FFF" w:rsidRPr="002F60C2" w:rsidRDefault="000B3FFF" w:rsidP="000B3FFF">
      <w:pPr>
        <w:widowControl w:val="0"/>
        <w:jc w:val="both"/>
        <w:rPr>
          <w:rFonts w:ascii="Arial" w:hAnsi="Arial" w:cs="Arial"/>
          <w:sz w:val="22"/>
          <w:szCs w:val="22"/>
          <w:lang w:val="es-BO"/>
        </w:rPr>
      </w:pPr>
      <w:r w:rsidRPr="002F60C2">
        <w:rPr>
          <w:rFonts w:ascii="Arial" w:hAnsi="Arial" w:cs="Arial"/>
          <w:b/>
          <w:bCs/>
          <w:sz w:val="22"/>
          <w:szCs w:val="22"/>
        </w:rPr>
        <w:t>CLÁUSULA</w:t>
      </w:r>
      <w:r w:rsidRPr="002F60C2">
        <w:rPr>
          <w:rFonts w:ascii="Arial" w:hAnsi="Arial" w:cs="Arial"/>
          <w:b/>
          <w:sz w:val="22"/>
          <w:szCs w:val="22"/>
        </w:rPr>
        <w:t xml:space="preserve"> VIGÉSIMA TERCERA.- </w:t>
      </w:r>
      <w:r w:rsidRPr="002F60C2">
        <w:rPr>
          <w:rFonts w:ascii="Arial" w:hAnsi="Arial" w:cs="Arial"/>
          <w:b/>
          <w:sz w:val="22"/>
          <w:szCs w:val="22"/>
          <w:lang w:val="es-BO"/>
        </w:rPr>
        <w:t xml:space="preserve">(FISCALIZACIÓN Y SUPERVISIÓN) </w:t>
      </w:r>
      <w:r w:rsidRPr="002F60C2">
        <w:rPr>
          <w:rFonts w:ascii="Arial" w:hAnsi="Arial" w:cs="Arial"/>
          <w:sz w:val="22"/>
          <w:szCs w:val="22"/>
          <w:lang w:val="es-BO"/>
        </w:rPr>
        <w:t>La fiscalización y supervisión del presente contrato considera lo siguiente.</w:t>
      </w:r>
    </w:p>
    <w:p w14:paraId="124648B4" w14:textId="77777777" w:rsidR="000B3FFF" w:rsidRPr="002F60C2" w:rsidRDefault="000B3FFF" w:rsidP="000B3FFF">
      <w:pPr>
        <w:jc w:val="both"/>
        <w:rPr>
          <w:rFonts w:ascii="Arial" w:hAnsi="Arial" w:cs="Arial"/>
          <w:sz w:val="22"/>
          <w:szCs w:val="22"/>
          <w:lang w:val="es-BO"/>
        </w:rPr>
      </w:pPr>
      <w:r w:rsidRPr="002F60C2">
        <w:rPr>
          <w:rFonts w:ascii="Arial" w:hAnsi="Arial" w:cs="Arial"/>
          <w:sz w:val="22"/>
          <w:szCs w:val="22"/>
          <w:lang w:val="es-BO"/>
        </w:rPr>
        <w:tab/>
      </w:r>
    </w:p>
    <w:p w14:paraId="2D5FCAAD" w14:textId="77777777" w:rsidR="000B3FFF" w:rsidRPr="002F60C2" w:rsidRDefault="000B3FFF" w:rsidP="00E4247D">
      <w:pPr>
        <w:pStyle w:val="Prrafodelista"/>
        <w:numPr>
          <w:ilvl w:val="1"/>
          <w:numId w:val="79"/>
        </w:numPr>
        <w:autoSpaceDE w:val="0"/>
        <w:autoSpaceDN w:val="0"/>
        <w:adjustRightInd w:val="0"/>
        <w:ind w:hanging="578"/>
        <w:jc w:val="both"/>
        <w:rPr>
          <w:rFonts w:ascii="Arial" w:hAnsi="Arial" w:cs="Arial"/>
          <w:sz w:val="22"/>
          <w:szCs w:val="22"/>
          <w:lang w:val="es-BO"/>
        </w:rPr>
      </w:pPr>
      <w:r w:rsidRPr="002F60C2">
        <w:rPr>
          <w:rFonts w:ascii="Arial" w:hAnsi="Arial" w:cs="Arial"/>
          <w:b/>
          <w:bCs/>
          <w:sz w:val="22"/>
          <w:szCs w:val="22"/>
          <w:lang w:val="es-BO"/>
        </w:rPr>
        <w:t xml:space="preserve">FISCALIZACIÓN: </w:t>
      </w:r>
      <w:r w:rsidRPr="002F60C2">
        <w:rPr>
          <w:rFonts w:ascii="Arial" w:hAnsi="Arial" w:cs="Arial"/>
          <w:sz w:val="22"/>
          <w:szCs w:val="22"/>
          <w:lang w:val="es-BO"/>
        </w:rPr>
        <w:t xml:space="preserve">Los trabajos materia del presente Contrato estarán sujetos a la </w:t>
      </w:r>
      <w:r w:rsidRPr="002F60C2">
        <w:rPr>
          <w:rFonts w:ascii="Arial" w:hAnsi="Arial" w:cs="Arial"/>
          <w:bCs/>
          <w:sz w:val="22"/>
          <w:szCs w:val="22"/>
          <w:lang w:val="es-BO"/>
        </w:rPr>
        <w:t>Fiscalización</w:t>
      </w:r>
      <w:r w:rsidRPr="002F60C2">
        <w:rPr>
          <w:rFonts w:ascii="Arial" w:hAnsi="Arial" w:cs="Arial"/>
          <w:b/>
          <w:bCs/>
          <w:sz w:val="22"/>
          <w:szCs w:val="22"/>
          <w:lang w:val="es-BO"/>
        </w:rPr>
        <w:t xml:space="preserve"> </w:t>
      </w:r>
      <w:r w:rsidRPr="002F60C2">
        <w:rPr>
          <w:rFonts w:ascii="Arial" w:hAnsi="Arial" w:cs="Arial"/>
          <w:sz w:val="22"/>
          <w:szCs w:val="22"/>
          <w:lang w:val="es-BO"/>
        </w:rPr>
        <w:t xml:space="preserve">permanente de la </w:t>
      </w:r>
      <w:r w:rsidRPr="002F60C2">
        <w:rPr>
          <w:rFonts w:ascii="Arial" w:hAnsi="Arial" w:cs="Arial"/>
          <w:b/>
          <w:sz w:val="22"/>
          <w:szCs w:val="22"/>
          <w:lang w:val="es-BO"/>
        </w:rPr>
        <w:t>ENTIDAD</w:t>
      </w:r>
      <w:r w:rsidRPr="002F60C2">
        <w:rPr>
          <w:rFonts w:ascii="Arial" w:hAnsi="Arial" w:cs="Arial"/>
          <w:sz w:val="22"/>
          <w:szCs w:val="22"/>
          <w:lang w:val="es-BO"/>
        </w:rPr>
        <w:t xml:space="preserve">, la cual nombrará como </w:t>
      </w:r>
      <w:r w:rsidRPr="002F60C2">
        <w:rPr>
          <w:rFonts w:ascii="Arial" w:hAnsi="Arial" w:cs="Arial"/>
          <w:b/>
          <w:bCs/>
          <w:sz w:val="22"/>
          <w:szCs w:val="22"/>
          <w:lang w:val="es-BO"/>
        </w:rPr>
        <w:t xml:space="preserve">FISCAL DE OBRA </w:t>
      </w:r>
      <w:r w:rsidRPr="002F60C2">
        <w:rPr>
          <w:rFonts w:ascii="Arial" w:hAnsi="Arial" w:cs="Arial"/>
          <w:sz w:val="22"/>
          <w:szCs w:val="22"/>
          <w:lang w:val="es-BO"/>
        </w:rPr>
        <w:t xml:space="preserve">a un profesional técnico de la </w:t>
      </w:r>
      <w:r w:rsidRPr="002F60C2">
        <w:rPr>
          <w:rFonts w:ascii="Arial" w:hAnsi="Arial" w:cs="Arial"/>
          <w:b/>
          <w:sz w:val="22"/>
          <w:szCs w:val="22"/>
          <w:lang w:val="es-BO"/>
        </w:rPr>
        <w:t>ENTIDAD,</w:t>
      </w:r>
      <w:r w:rsidRPr="002F60C2">
        <w:rPr>
          <w:rFonts w:ascii="Arial" w:hAnsi="Arial" w:cs="Arial"/>
          <w:sz w:val="22"/>
          <w:szCs w:val="22"/>
        </w:rPr>
        <w:t xml:space="preserve"> quien tendrá entre otras, las siguientes funciones:</w:t>
      </w:r>
    </w:p>
    <w:p w14:paraId="4EEF2BE8" w14:textId="77777777" w:rsidR="000B3FFF" w:rsidRPr="002F60C2" w:rsidRDefault="000B3FFF" w:rsidP="000B3FFF">
      <w:pPr>
        <w:tabs>
          <w:tab w:val="left" w:pos="567"/>
        </w:tabs>
        <w:jc w:val="both"/>
        <w:rPr>
          <w:rFonts w:ascii="Arial" w:hAnsi="Arial" w:cs="Arial"/>
          <w:sz w:val="22"/>
          <w:szCs w:val="22"/>
        </w:rPr>
      </w:pPr>
    </w:p>
    <w:p w14:paraId="4874540C"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 xml:space="preserve">Representar a la </w:t>
      </w:r>
      <w:r w:rsidRPr="002F60C2">
        <w:rPr>
          <w:rFonts w:ascii="Arial" w:hAnsi="Arial" w:cs="Arial"/>
          <w:b/>
          <w:bCs/>
          <w:snapToGrid w:val="0"/>
          <w:sz w:val="22"/>
          <w:szCs w:val="22"/>
        </w:rPr>
        <w:t>ENTIDAD</w:t>
      </w:r>
      <w:r w:rsidRPr="002F60C2">
        <w:rPr>
          <w:rFonts w:ascii="Arial" w:hAnsi="Arial" w:cs="Arial"/>
          <w:bCs/>
          <w:snapToGrid w:val="0"/>
          <w:sz w:val="22"/>
          <w:szCs w:val="22"/>
        </w:rPr>
        <w:t xml:space="preserve"> en la toma de decisiones que fuesen necesarias en la ejecución de la </w:t>
      </w:r>
      <w:r w:rsidRPr="002F60C2">
        <w:rPr>
          <w:rFonts w:ascii="Arial" w:hAnsi="Arial" w:cs="Arial"/>
          <w:b/>
          <w:bCs/>
          <w:snapToGrid w:val="0"/>
          <w:sz w:val="22"/>
          <w:szCs w:val="22"/>
        </w:rPr>
        <w:t>OBRA</w:t>
      </w:r>
      <w:r w:rsidRPr="002F60C2">
        <w:rPr>
          <w:rFonts w:ascii="Arial" w:hAnsi="Arial" w:cs="Arial"/>
          <w:bCs/>
          <w:snapToGrid w:val="0"/>
          <w:sz w:val="22"/>
          <w:szCs w:val="22"/>
        </w:rPr>
        <w:t>.</w:t>
      </w:r>
    </w:p>
    <w:p w14:paraId="31C9385C"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Conocer el proyecto y la obra a profundidad, así como los documentos que forman parte de él, a objeto de tener un concepto claro sobre los objetivos, alcances y limitaciones.</w:t>
      </w:r>
    </w:p>
    <w:p w14:paraId="0F83FFC3"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 xml:space="preserve">Verificar que todas las actuaciones del </w:t>
      </w:r>
      <w:r w:rsidRPr="002F60C2">
        <w:rPr>
          <w:rFonts w:ascii="Arial" w:hAnsi="Arial" w:cs="Arial"/>
          <w:b/>
          <w:bCs/>
          <w:snapToGrid w:val="0"/>
          <w:sz w:val="22"/>
          <w:szCs w:val="22"/>
        </w:rPr>
        <w:t xml:space="preserve">SUPERVISOR </w:t>
      </w:r>
      <w:r w:rsidRPr="002F60C2">
        <w:rPr>
          <w:rFonts w:ascii="Arial" w:hAnsi="Arial" w:cs="Arial"/>
          <w:bCs/>
          <w:snapToGrid w:val="0"/>
          <w:sz w:val="22"/>
          <w:szCs w:val="22"/>
        </w:rPr>
        <w:t xml:space="preserve">y el </w:t>
      </w:r>
      <w:r w:rsidRPr="002F60C2">
        <w:rPr>
          <w:rFonts w:ascii="Arial" w:hAnsi="Arial" w:cs="Arial"/>
          <w:b/>
          <w:bCs/>
          <w:snapToGrid w:val="0"/>
          <w:sz w:val="22"/>
          <w:szCs w:val="22"/>
        </w:rPr>
        <w:t>CONTRATISTA</w:t>
      </w:r>
      <w:r w:rsidRPr="002F60C2">
        <w:rPr>
          <w:rFonts w:ascii="Arial" w:hAnsi="Arial" w:cs="Arial"/>
          <w:bCs/>
          <w:snapToGrid w:val="0"/>
          <w:sz w:val="22"/>
          <w:szCs w:val="22"/>
        </w:rPr>
        <w:t xml:space="preserve"> se hallen en el marco del cumplimiento del contrato de obra y la normativa vigente para la construcción de obras.</w:t>
      </w:r>
    </w:p>
    <w:p w14:paraId="55F78340"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 xml:space="preserve">Autorizar en forma escrita el Inicio de Obra al </w:t>
      </w:r>
      <w:r w:rsidRPr="002F60C2">
        <w:rPr>
          <w:rFonts w:ascii="Arial" w:hAnsi="Arial" w:cs="Arial"/>
          <w:b/>
          <w:bCs/>
          <w:snapToGrid w:val="0"/>
          <w:sz w:val="22"/>
          <w:szCs w:val="22"/>
        </w:rPr>
        <w:t xml:space="preserve">SUPERVISOR </w:t>
      </w:r>
      <w:r w:rsidRPr="002F60C2">
        <w:rPr>
          <w:rFonts w:ascii="Arial" w:hAnsi="Arial" w:cs="Arial"/>
          <w:bCs/>
          <w:snapToGrid w:val="0"/>
          <w:sz w:val="22"/>
          <w:szCs w:val="22"/>
        </w:rPr>
        <w:t>e instruir la emisión de la Orden de Proceder.</w:t>
      </w:r>
    </w:p>
    <w:p w14:paraId="13731CEC"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 xml:space="preserve">Ejercer seguimiento y control del cumplimiento del Cronograma de Obra y verificar in situ el avance de </w:t>
      </w:r>
      <w:r w:rsidRPr="002F60C2">
        <w:rPr>
          <w:rFonts w:ascii="Arial" w:hAnsi="Arial" w:cs="Arial"/>
          <w:b/>
          <w:bCs/>
          <w:snapToGrid w:val="0"/>
          <w:sz w:val="22"/>
          <w:szCs w:val="22"/>
        </w:rPr>
        <w:t>OBRA</w:t>
      </w:r>
      <w:r w:rsidRPr="002F60C2">
        <w:rPr>
          <w:rFonts w:ascii="Arial" w:hAnsi="Arial" w:cs="Arial"/>
          <w:bCs/>
          <w:snapToGrid w:val="0"/>
          <w:sz w:val="22"/>
          <w:szCs w:val="22"/>
        </w:rPr>
        <w:t>.</w:t>
      </w:r>
    </w:p>
    <w:p w14:paraId="42294813"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 xml:space="preserve">Realizar inspecciones de rutina para verificar y controlar el avance de ejecución de la </w:t>
      </w:r>
      <w:r w:rsidRPr="002F60C2">
        <w:rPr>
          <w:rFonts w:ascii="Arial" w:hAnsi="Arial" w:cs="Arial"/>
          <w:b/>
          <w:bCs/>
          <w:snapToGrid w:val="0"/>
          <w:sz w:val="22"/>
          <w:szCs w:val="22"/>
        </w:rPr>
        <w:t>OBRA</w:t>
      </w:r>
      <w:r w:rsidRPr="002F60C2">
        <w:rPr>
          <w:rFonts w:ascii="Arial" w:hAnsi="Arial" w:cs="Arial"/>
          <w:bCs/>
          <w:snapToGrid w:val="0"/>
          <w:sz w:val="22"/>
          <w:szCs w:val="22"/>
        </w:rPr>
        <w:t>.</w:t>
      </w:r>
    </w:p>
    <w:p w14:paraId="44BEDF89"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 xml:space="preserve">Solicitar al </w:t>
      </w:r>
      <w:r w:rsidRPr="002F60C2">
        <w:rPr>
          <w:rFonts w:ascii="Arial" w:hAnsi="Arial" w:cs="Arial"/>
          <w:b/>
          <w:bCs/>
          <w:snapToGrid w:val="0"/>
          <w:sz w:val="22"/>
          <w:szCs w:val="22"/>
        </w:rPr>
        <w:t>SUPERVISOR</w:t>
      </w:r>
      <w:r w:rsidRPr="002F60C2">
        <w:rPr>
          <w:rFonts w:ascii="Arial" w:hAnsi="Arial" w:cs="Arial"/>
          <w:bCs/>
          <w:snapToGrid w:val="0"/>
          <w:sz w:val="22"/>
          <w:szCs w:val="22"/>
        </w:rPr>
        <w:t xml:space="preserve"> correcciones (si corresponde) de los documentos técnicos y/o administrativos, así como a los planos de la obra, a objeto de optimizar las soluciones en beneficio de la buena ejecución de la </w:t>
      </w:r>
      <w:r w:rsidRPr="002F60C2">
        <w:rPr>
          <w:rFonts w:ascii="Arial" w:hAnsi="Arial" w:cs="Arial"/>
          <w:b/>
          <w:bCs/>
          <w:snapToGrid w:val="0"/>
          <w:sz w:val="22"/>
          <w:szCs w:val="22"/>
        </w:rPr>
        <w:t>OBRA</w:t>
      </w:r>
      <w:r w:rsidRPr="002F60C2">
        <w:rPr>
          <w:rFonts w:ascii="Arial" w:hAnsi="Arial" w:cs="Arial"/>
          <w:bCs/>
          <w:snapToGrid w:val="0"/>
          <w:sz w:val="22"/>
          <w:szCs w:val="22"/>
        </w:rPr>
        <w:t>.</w:t>
      </w:r>
    </w:p>
    <w:p w14:paraId="6992746B"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 xml:space="preserve">Evaluar y recomendar a la </w:t>
      </w:r>
      <w:r w:rsidRPr="002F60C2">
        <w:rPr>
          <w:rFonts w:ascii="Arial" w:hAnsi="Arial" w:cs="Arial"/>
          <w:b/>
          <w:bCs/>
          <w:snapToGrid w:val="0"/>
          <w:sz w:val="22"/>
          <w:szCs w:val="22"/>
        </w:rPr>
        <w:t>ENTIDAD</w:t>
      </w:r>
      <w:r w:rsidRPr="002F60C2">
        <w:rPr>
          <w:rFonts w:ascii="Arial" w:hAnsi="Arial" w:cs="Arial"/>
          <w:bCs/>
          <w:snapToGrid w:val="0"/>
          <w:sz w:val="22"/>
          <w:szCs w:val="22"/>
        </w:rPr>
        <w:t xml:space="preserve"> (si corresponde) aprobación de propuestas del </w:t>
      </w:r>
      <w:r w:rsidRPr="002F60C2">
        <w:rPr>
          <w:rFonts w:ascii="Arial" w:hAnsi="Arial" w:cs="Arial"/>
          <w:b/>
          <w:bCs/>
          <w:snapToGrid w:val="0"/>
          <w:sz w:val="22"/>
          <w:szCs w:val="22"/>
        </w:rPr>
        <w:t>SUPERVISOR</w:t>
      </w:r>
      <w:r w:rsidRPr="002F60C2">
        <w:rPr>
          <w:rFonts w:ascii="Arial" w:hAnsi="Arial" w:cs="Arial"/>
          <w:bCs/>
          <w:snapToGrid w:val="0"/>
          <w:sz w:val="22"/>
          <w:szCs w:val="22"/>
        </w:rPr>
        <w:t xml:space="preserve"> para modificaciones a la obra dentro de los plazos y procedimientos establecidos para el efecto, procurando que éstas no afecten los costos y plazos.</w:t>
      </w:r>
    </w:p>
    <w:p w14:paraId="32890B0F"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 xml:space="preserve">Presentar los informes técnicos y económicos que sean requeridos, respecto al avance de la </w:t>
      </w:r>
      <w:r w:rsidRPr="002F60C2">
        <w:rPr>
          <w:rFonts w:ascii="Arial" w:hAnsi="Arial" w:cs="Arial"/>
          <w:b/>
          <w:bCs/>
          <w:snapToGrid w:val="0"/>
          <w:sz w:val="22"/>
          <w:szCs w:val="22"/>
        </w:rPr>
        <w:t>OBRA</w:t>
      </w:r>
      <w:r w:rsidRPr="002F60C2">
        <w:rPr>
          <w:rFonts w:ascii="Arial" w:hAnsi="Arial" w:cs="Arial"/>
          <w:bCs/>
          <w:snapToGrid w:val="0"/>
          <w:sz w:val="22"/>
          <w:szCs w:val="22"/>
        </w:rPr>
        <w:t xml:space="preserve"> y al trabajo desarrollado por el </w:t>
      </w:r>
      <w:r w:rsidRPr="002F60C2">
        <w:rPr>
          <w:rFonts w:ascii="Arial" w:hAnsi="Arial" w:cs="Arial"/>
          <w:b/>
          <w:bCs/>
          <w:snapToGrid w:val="0"/>
          <w:sz w:val="22"/>
          <w:szCs w:val="22"/>
        </w:rPr>
        <w:t>SUPERVISOR</w:t>
      </w:r>
      <w:r w:rsidRPr="002F60C2">
        <w:rPr>
          <w:rFonts w:ascii="Arial" w:hAnsi="Arial" w:cs="Arial"/>
          <w:bCs/>
          <w:snapToGrid w:val="0"/>
          <w:sz w:val="22"/>
          <w:szCs w:val="22"/>
        </w:rPr>
        <w:t>.</w:t>
      </w:r>
    </w:p>
    <w:p w14:paraId="4E79FE4A" w14:textId="77777777" w:rsidR="000B3FFF" w:rsidRPr="002F60C2" w:rsidRDefault="000B3FFF" w:rsidP="00E4247D">
      <w:pPr>
        <w:numPr>
          <w:ilvl w:val="0"/>
          <w:numId w:val="75"/>
        </w:numPr>
        <w:autoSpaceDE w:val="0"/>
        <w:autoSpaceDN w:val="0"/>
        <w:adjustRightInd w:val="0"/>
        <w:ind w:left="1418" w:right="114" w:hanging="425"/>
        <w:jc w:val="both"/>
        <w:rPr>
          <w:rFonts w:ascii="Arial" w:hAnsi="Arial" w:cs="Arial"/>
          <w:bCs/>
          <w:snapToGrid w:val="0"/>
          <w:sz w:val="22"/>
          <w:szCs w:val="22"/>
        </w:rPr>
      </w:pPr>
      <w:r w:rsidRPr="002F60C2">
        <w:rPr>
          <w:rFonts w:ascii="Arial" w:hAnsi="Arial" w:cs="Arial"/>
          <w:bCs/>
          <w:snapToGrid w:val="0"/>
          <w:sz w:val="22"/>
          <w:szCs w:val="22"/>
        </w:rPr>
        <w:t xml:space="preserve">Evaluar y aprobar los informes del </w:t>
      </w:r>
      <w:r w:rsidRPr="002F60C2">
        <w:rPr>
          <w:rFonts w:ascii="Arial" w:hAnsi="Arial" w:cs="Arial"/>
          <w:b/>
          <w:bCs/>
          <w:snapToGrid w:val="0"/>
          <w:sz w:val="22"/>
          <w:szCs w:val="22"/>
        </w:rPr>
        <w:t>SUPERVISOR</w:t>
      </w:r>
      <w:r w:rsidRPr="002F60C2">
        <w:rPr>
          <w:rFonts w:ascii="Arial" w:hAnsi="Arial" w:cs="Arial"/>
          <w:bCs/>
          <w:snapToGrid w:val="0"/>
          <w:sz w:val="22"/>
          <w:szCs w:val="22"/>
        </w:rPr>
        <w:t>, las Actas de Recepción y Planilla de Liquidación Final.</w:t>
      </w:r>
    </w:p>
    <w:p w14:paraId="391D2D6E" w14:textId="77777777" w:rsidR="000B3FFF" w:rsidRPr="002F60C2" w:rsidRDefault="000B3FFF" w:rsidP="000B3FFF">
      <w:pPr>
        <w:pStyle w:val="Prrafodelista"/>
        <w:autoSpaceDE w:val="0"/>
        <w:autoSpaceDN w:val="0"/>
        <w:adjustRightInd w:val="0"/>
        <w:jc w:val="both"/>
        <w:rPr>
          <w:rFonts w:ascii="Arial" w:hAnsi="Arial" w:cs="Arial"/>
          <w:sz w:val="22"/>
          <w:szCs w:val="22"/>
          <w:lang w:val="es-BO"/>
        </w:rPr>
      </w:pPr>
    </w:p>
    <w:p w14:paraId="2F64B8EB" w14:textId="77777777" w:rsidR="000B3FFF" w:rsidRPr="002F60C2" w:rsidRDefault="000B3FFF" w:rsidP="00E4247D">
      <w:pPr>
        <w:pStyle w:val="Prrafodelista"/>
        <w:numPr>
          <w:ilvl w:val="1"/>
          <w:numId w:val="79"/>
        </w:numPr>
        <w:autoSpaceDE w:val="0"/>
        <w:autoSpaceDN w:val="0"/>
        <w:adjustRightInd w:val="0"/>
        <w:ind w:hanging="578"/>
        <w:jc w:val="both"/>
        <w:rPr>
          <w:rFonts w:ascii="Arial" w:hAnsi="Arial" w:cs="Arial"/>
          <w:sz w:val="22"/>
          <w:szCs w:val="22"/>
          <w:lang w:val="es-BO"/>
        </w:rPr>
      </w:pPr>
      <w:r w:rsidRPr="002F60C2">
        <w:rPr>
          <w:rFonts w:ascii="Arial" w:hAnsi="Arial" w:cs="Arial"/>
          <w:b/>
          <w:bCs/>
          <w:sz w:val="22"/>
          <w:szCs w:val="22"/>
          <w:lang w:val="es-BO"/>
        </w:rPr>
        <w:t xml:space="preserve">SUPERVISIÓN TÉCNICA: </w:t>
      </w:r>
      <w:r w:rsidRPr="002F60C2">
        <w:rPr>
          <w:rFonts w:ascii="Arial" w:hAnsi="Arial" w:cs="Arial"/>
          <w:sz w:val="22"/>
          <w:szCs w:val="22"/>
          <w:lang w:val="es-BO"/>
        </w:rPr>
        <w:t xml:space="preserve">La </w:t>
      </w:r>
      <w:r w:rsidRPr="002F60C2">
        <w:rPr>
          <w:rFonts w:ascii="Arial" w:hAnsi="Arial" w:cs="Arial"/>
          <w:bCs/>
          <w:sz w:val="22"/>
          <w:szCs w:val="22"/>
          <w:lang w:val="es-BO"/>
        </w:rPr>
        <w:t>Supervisión</w:t>
      </w:r>
      <w:r w:rsidRPr="002F60C2">
        <w:rPr>
          <w:rFonts w:ascii="Arial" w:hAnsi="Arial" w:cs="Arial"/>
          <w:b/>
          <w:bCs/>
          <w:sz w:val="22"/>
          <w:szCs w:val="22"/>
          <w:lang w:val="es-BO"/>
        </w:rPr>
        <w:t xml:space="preserve"> </w:t>
      </w:r>
      <w:r w:rsidRPr="002F60C2">
        <w:rPr>
          <w:rFonts w:ascii="Arial" w:hAnsi="Arial" w:cs="Arial"/>
          <w:sz w:val="22"/>
          <w:szCs w:val="22"/>
          <w:lang w:val="es-BO"/>
        </w:rPr>
        <w:t xml:space="preserve">de la Obra será designada por </w:t>
      </w:r>
      <w:r w:rsidRPr="002F60C2">
        <w:rPr>
          <w:rFonts w:ascii="Arial" w:hAnsi="Arial" w:cs="Arial"/>
          <w:bCs/>
          <w:snapToGrid w:val="0"/>
          <w:sz w:val="22"/>
          <w:szCs w:val="22"/>
          <w:lang w:val="es-BO" w:eastAsia="es-BO"/>
        </w:rPr>
        <w:t xml:space="preserve">la </w:t>
      </w:r>
      <w:r w:rsidRPr="002F60C2">
        <w:rPr>
          <w:rFonts w:ascii="Arial" w:hAnsi="Arial" w:cs="Arial"/>
          <w:b/>
          <w:sz w:val="22"/>
          <w:szCs w:val="22"/>
        </w:rPr>
        <w:t>ENTIDAD</w:t>
      </w:r>
      <w:r w:rsidRPr="002F60C2">
        <w:rPr>
          <w:rFonts w:ascii="Arial" w:hAnsi="Arial" w:cs="Arial"/>
          <w:sz w:val="22"/>
          <w:szCs w:val="22"/>
          <w:lang w:val="es-BO"/>
        </w:rPr>
        <w:t xml:space="preserve">, posterior a la suscripción del presente contrato, denominada en este Contrato el </w:t>
      </w:r>
      <w:r w:rsidRPr="002F60C2">
        <w:rPr>
          <w:rFonts w:ascii="Arial" w:hAnsi="Arial" w:cs="Arial"/>
          <w:b/>
          <w:bCs/>
          <w:sz w:val="22"/>
          <w:szCs w:val="22"/>
          <w:lang w:val="es-BO"/>
        </w:rPr>
        <w:t>SUPERVISOR</w:t>
      </w:r>
      <w:r w:rsidRPr="002F60C2">
        <w:rPr>
          <w:rFonts w:ascii="Arial" w:hAnsi="Arial" w:cs="Arial"/>
          <w:sz w:val="22"/>
          <w:szCs w:val="22"/>
          <w:lang w:val="es-BO"/>
        </w:rPr>
        <w:t xml:space="preserve">, con todas las facultades inherentes al buen desempeño de las funciones de </w:t>
      </w:r>
      <w:r w:rsidRPr="002F60C2">
        <w:rPr>
          <w:rFonts w:ascii="Arial" w:hAnsi="Arial" w:cs="Arial"/>
          <w:bCs/>
          <w:sz w:val="22"/>
          <w:szCs w:val="22"/>
          <w:lang w:val="es-BO"/>
        </w:rPr>
        <w:t>Supervisión</w:t>
      </w:r>
      <w:r w:rsidRPr="002F60C2">
        <w:rPr>
          <w:rFonts w:ascii="Arial" w:hAnsi="Arial" w:cs="Arial"/>
          <w:b/>
          <w:bCs/>
          <w:sz w:val="22"/>
          <w:szCs w:val="22"/>
          <w:lang w:val="es-BO"/>
        </w:rPr>
        <w:t xml:space="preserve"> </w:t>
      </w:r>
      <w:r w:rsidRPr="002F60C2">
        <w:rPr>
          <w:rFonts w:ascii="Arial" w:hAnsi="Arial" w:cs="Arial"/>
          <w:sz w:val="22"/>
          <w:szCs w:val="22"/>
          <w:lang w:val="es-BO"/>
        </w:rPr>
        <w:t>e inspección técnica, teniendo entre ellas las siguientes funciones:</w:t>
      </w:r>
    </w:p>
    <w:p w14:paraId="4616CEAF" w14:textId="77777777" w:rsidR="000B3FFF" w:rsidRPr="002F60C2" w:rsidRDefault="000B3FFF" w:rsidP="000B3FFF">
      <w:pPr>
        <w:tabs>
          <w:tab w:val="left" w:pos="7230"/>
        </w:tabs>
        <w:jc w:val="both"/>
        <w:rPr>
          <w:rFonts w:ascii="Arial" w:hAnsi="Arial" w:cs="Arial"/>
          <w:bCs/>
          <w:snapToGrid w:val="0"/>
          <w:sz w:val="22"/>
          <w:szCs w:val="22"/>
          <w:lang w:val="es-BO" w:eastAsia="es-BO"/>
        </w:rPr>
      </w:pPr>
    </w:p>
    <w:p w14:paraId="7403FC11" w14:textId="77777777" w:rsidR="000B3FFF" w:rsidRPr="002F60C2" w:rsidRDefault="000B3FFF" w:rsidP="00E4247D">
      <w:pPr>
        <w:pStyle w:val="Prrafodelista"/>
        <w:numPr>
          <w:ilvl w:val="0"/>
          <w:numId w:val="77"/>
        </w:numPr>
        <w:ind w:left="1276" w:hanging="425"/>
        <w:rPr>
          <w:rFonts w:ascii="Arial" w:hAnsi="Arial" w:cs="Arial"/>
          <w:bCs/>
          <w:snapToGrid w:val="0"/>
          <w:sz w:val="22"/>
          <w:szCs w:val="22"/>
        </w:rPr>
      </w:pPr>
      <w:r w:rsidRPr="002F60C2">
        <w:rPr>
          <w:rFonts w:ascii="Arial" w:hAnsi="Arial" w:cs="Arial"/>
          <w:bCs/>
          <w:snapToGrid w:val="0"/>
          <w:sz w:val="22"/>
          <w:szCs w:val="22"/>
        </w:rPr>
        <w:t xml:space="preserve">Aprobar el  cronograma de obra presentado por el </w:t>
      </w:r>
      <w:r w:rsidRPr="002F60C2">
        <w:rPr>
          <w:rFonts w:ascii="Arial" w:hAnsi="Arial" w:cs="Arial"/>
          <w:b/>
          <w:bCs/>
          <w:snapToGrid w:val="0"/>
          <w:sz w:val="22"/>
          <w:szCs w:val="22"/>
        </w:rPr>
        <w:t>CONTRATISTA</w:t>
      </w:r>
      <w:r w:rsidRPr="002F60C2">
        <w:rPr>
          <w:rFonts w:ascii="Arial" w:hAnsi="Arial" w:cs="Arial"/>
          <w:bCs/>
          <w:snapToGrid w:val="0"/>
          <w:sz w:val="22"/>
          <w:szCs w:val="22"/>
        </w:rPr>
        <w:t>.</w:t>
      </w:r>
    </w:p>
    <w:p w14:paraId="57EA18FA" w14:textId="77777777" w:rsidR="000B3FFF" w:rsidRPr="002F60C2" w:rsidRDefault="000B3FFF" w:rsidP="00E4247D">
      <w:pPr>
        <w:pStyle w:val="Prrafodelista"/>
        <w:numPr>
          <w:ilvl w:val="0"/>
          <w:numId w:val="77"/>
        </w:numPr>
        <w:ind w:left="1276" w:hanging="425"/>
        <w:rPr>
          <w:rFonts w:ascii="Arial" w:hAnsi="Arial" w:cs="Arial"/>
          <w:bCs/>
          <w:snapToGrid w:val="0"/>
          <w:sz w:val="22"/>
          <w:szCs w:val="22"/>
        </w:rPr>
      </w:pPr>
      <w:r w:rsidRPr="002F60C2">
        <w:rPr>
          <w:rFonts w:ascii="Arial" w:hAnsi="Arial" w:cs="Arial"/>
          <w:bCs/>
          <w:snapToGrid w:val="0"/>
          <w:sz w:val="22"/>
          <w:szCs w:val="22"/>
        </w:rPr>
        <w:lastRenderedPageBreak/>
        <w:t xml:space="preserve">Emitir la Orden de Proceder al </w:t>
      </w:r>
      <w:r w:rsidRPr="002F60C2">
        <w:rPr>
          <w:rFonts w:ascii="Arial" w:hAnsi="Arial" w:cs="Arial"/>
          <w:b/>
          <w:bCs/>
          <w:snapToGrid w:val="0"/>
          <w:sz w:val="22"/>
          <w:szCs w:val="22"/>
        </w:rPr>
        <w:t>CONTRATISTA</w:t>
      </w:r>
      <w:r w:rsidRPr="002F60C2">
        <w:rPr>
          <w:rFonts w:ascii="Arial" w:hAnsi="Arial" w:cs="Arial"/>
          <w:bCs/>
          <w:snapToGrid w:val="0"/>
          <w:sz w:val="22"/>
          <w:szCs w:val="22"/>
        </w:rPr>
        <w:t>.</w:t>
      </w:r>
    </w:p>
    <w:p w14:paraId="4ACD11F3" w14:textId="77777777" w:rsidR="000B3FFF" w:rsidRPr="002F60C2" w:rsidRDefault="000B3FFF" w:rsidP="00E4247D">
      <w:pPr>
        <w:numPr>
          <w:ilvl w:val="0"/>
          <w:numId w:val="77"/>
        </w:numPr>
        <w:ind w:left="1276" w:hanging="425"/>
        <w:jc w:val="both"/>
        <w:rPr>
          <w:rFonts w:ascii="Arial" w:hAnsi="Arial" w:cs="Arial"/>
          <w:bCs/>
          <w:snapToGrid w:val="0"/>
          <w:sz w:val="22"/>
          <w:szCs w:val="22"/>
        </w:rPr>
      </w:pPr>
      <w:r w:rsidRPr="002F60C2">
        <w:rPr>
          <w:rFonts w:ascii="Arial" w:hAnsi="Arial" w:cs="Arial"/>
          <w:bCs/>
          <w:snapToGrid w:val="0"/>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14:paraId="38367D08" w14:textId="77777777" w:rsidR="000B3FFF" w:rsidRPr="002F60C2" w:rsidRDefault="000B3FFF" w:rsidP="00E4247D">
      <w:pPr>
        <w:numPr>
          <w:ilvl w:val="0"/>
          <w:numId w:val="77"/>
        </w:numPr>
        <w:ind w:left="1276" w:hanging="425"/>
        <w:jc w:val="both"/>
        <w:rPr>
          <w:rFonts w:ascii="Arial" w:hAnsi="Arial" w:cs="Arial"/>
          <w:bCs/>
          <w:snapToGrid w:val="0"/>
          <w:sz w:val="22"/>
          <w:szCs w:val="22"/>
        </w:rPr>
      </w:pPr>
      <w:r w:rsidRPr="002F60C2">
        <w:rPr>
          <w:rFonts w:ascii="Arial" w:hAnsi="Arial" w:cs="Arial"/>
          <w:bCs/>
          <w:snapToGrid w:val="0"/>
          <w:sz w:val="22"/>
          <w:szCs w:val="22"/>
        </w:rPr>
        <w:t xml:space="preserve">Verificar el contenido de la obra, establecer su suficiencia y realizar las modificaciones (si corresponde), diseños, complementos u otros que sean necesarios, en forma oportuna para la ejecución de la </w:t>
      </w:r>
      <w:r w:rsidRPr="002F60C2">
        <w:rPr>
          <w:rFonts w:ascii="Arial" w:hAnsi="Arial" w:cs="Arial"/>
          <w:b/>
          <w:bCs/>
          <w:snapToGrid w:val="0"/>
          <w:sz w:val="22"/>
          <w:szCs w:val="22"/>
        </w:rPr>
        <w:t>OBRA</w:t>
      </w:r>
      <w:r w:rsidRPr="002F60C2">
        <w:rPr>
          <w:rFonts w:ascii="Arial" w:hAnsi="Arial" w:cs="Arial"/>
          <w:bCs/>
          <w:snapToGrid w:val="0"/>
          <w:sz w:val="22"/>
          <w:szCs w:val="22"/>
        </w:rPr>
        <w:t>.</w:t>
      </w:r>
    </w:p>
    <w:p w14:paraId="1D676903" w14:textId="77777777" w:rsidR="000B3FFF" w:rsidRPr="002F60C2" w:rsidRDefault="000B3FFF" w:rsidP="00E4247D">
      <w:pPr>
        <w:numPr>
          <w:ilvl w:val="0"/>
          <w:numId w:val="77"/>
        </w:numPr>
        <w:ind w:left="1276" w:hanging="425"/>
        <w:jc w:val="both"/>
        <w:rPr>
          <w:rFonts w:ascii="Arial" w:hAnsi="Arial" w:cs="Arial"/>
          <w:bCs/>
          <w:snapToGrid w:val="0"/>
          <w:sz w:val="22"/>
          <w:szCs w:val="22"/>
        </w:rPr>
      </w:pPr>
      <w:r w:rsidRPr="002F60C2">
        <w:rPr>
          <w:rFonts w:ascii="Arial" w:hAnsi="Arial" w:cs="Arial"/>
          <w:bCs/>
          <w:snapToGrid w:val="0"/>
          <w:sz w:val="22"/>
          <w:szCs w:val="22"/>
        </w:rPr>
        <w:t>Conocer y controlar al personal de la obra y el trabajo que realizan, a efecto de prever que no se produzcan fallas y en caso de ser necesario proceder con la inmediata corrección.</w:t>
      </w:r>
    </w:p>
    <w:p w14:paraId="2334480C" w14:textId="77777777" w:rsidR="000B3FFF" w:rsidRPr="002F60C2" w:rsidRDefault="000B3FFF" w:rsidP="00E4247D">
      <w:pPr>
        <w:numPr>
          <w:ilvl w:val="0"/>
          <w:numId w:val="77"/>
        </w:numPr>
        <w:ind w:left="1276" w:hanging="425"/>
        <w:jc w:val="both"/>
        <w:rPr>
          <w:rFonts w:ascii="Arial" w:hAnsi="Arial" w:cs="Arial"/>
          <w:bCs/>
          <w:snapToGrid w:val="0"/>
          <w:sz w:val="22"/>
          <w:szCs w:val="22"/>
        </w:rPr>
      </w:pPr>
      <w:r w:rsidRPr="002F60C2">
        <w:rPr>
          <w:rFonts w:ascii="Arial" w:hAnsi="Arial" w:cs="Arial"/>
          <w:bCs/>
          <w:snapToGrid w:val="0"/>
          <w:sz w:val="22"/>
          <w:szCs w:val="22"/>
        </w:rPr>
        <w:t>Controlar y hacer cumplir la normativa establecida referida a leyes laborales y sociales, así como el uso de ropa de trabajo y elementos de protección personal adecuados.</w:t>
      </w:r>
    </w:p>
    <w:p w14:paraId="27BCB16E" w14:textId="77777777" w:rsidR="000B3FFF" w:rsidRPr="002F60C2" w:rsidRDefault="000B3FFF" w:rsidP="00E4247D">
      <w:pPr>
        <w:numPr>
          <w:ilvl w:val="0"/>
          <w:numId w:val="77"/>
        </w:numPr>
        <w:ind w:left="1276" w:hanging="425"/>
        <w:jc w:val="both"/>
        <w:rPr>
          <w:rFonts w:ascii="Arial" w:hAnsi="Arial" w:cs="Arial"/>
          <w:bCs/>
          <w:snapToGrid w:val="0"/>
          <w:sz w:val="22"/>
          <w:szCs w:val="22"/>
        </w:rPr>
      </w:pPr>
      <w:r w:rsidRPr="002F60C2">
        <w:rPr>
          <w:rFonts w:ascii="Arial" w:hAnsi="Arial" w:cs="Arial"/>
          <w:bCs/>
          <w:snapToGrid w:val="0"/>
          <w:sz w:val="22"/>
          <w:szCs w:val="22"/>
        </w:rPr>
        <w:t>Comunicar decisiones, órdenes, orientaciones o instrucciones de manera pertinente, precisa y oportuna, a las instancias correspondientes y en los plazos establecidos.</w:t>
      </w:r>
    </w:p>
    <w:p w14:paraId="0CEF7DDD" w14:textId="77777777" w:rsidR="000B3FFF" w:rsidRPr="002F60C2" w:rsidRDefault="000B3FFF" w:rsidP="00E4247D">
      <w:pPr>
        <w:numPr>
          <w:ilvl w:val="0"/>
          <w:numId w:val="77"/>
        </w:numPr>
        <w:ind w:left="1276" w:hanging="425"/>
        <w:jc w:val="both"/>
        <w:rPr>
          <w:rFonts w:ascii="Arial" w:hAnsi="Arial" w:cs="Arial"/>
          <w:bCs/>
          <w:snapToGrid w:val="0"/>
          <w:sz w:val="22"/>
          <w:szCs w:val="22"/>
        </w:rPr>
      </w:pPr>
      <w:r w:rsidRPr="002F60C2">
        <w:rPr>
          <w:rFonts w:ascii="Arial" w:hAnsi="Arial" w:cs="Arial"/>
          <w:bCs/>
          <w:snapToGrid w:val="0"/>
          <w:sz w:val="22"/>
          <w:szCs w:val="22"/>
        </w:rPr>
        <w:t>Coordinar tareas y esfuerzos que sean requeridos en la planificación y organización de los trabajos a ejecutarse.</w:t>
      </w:r>
    </w:p>
    <w:p w14:paraId="5ABC43E7" w14:textId="77777777" w:rsidR="000B3FFF" w:rsidRPr="002F60C2" w:rsidRDefault="000B3FFF" w:rsidP="00E4247D">
      <w:pPr>
        <w:numPr>
          <w:ilvl w:val="0"/>
          <w:numId w:val="77"/>
        </w:numPr>
        <w:ind w:left="1276" w:hanging="425"/>
        <w:jc w:val="both"/>
        <w:rPr>
          <w:rFonts w:ascii="Arial" w:hAnsi="Arial" w:cs="Arial"/>
          <w:bCs/>
          <w:snapToGrid w:val="0"/>
          <w:sz w:val="22"/>
          <w:szCs w:val="22"/>
        </w:rPr>
      </w:pPr>
      <w:r w:rsidRPr="002F60C2">
        <w:rPr>
          <w:rFonts w:ascii="Arial" w:hAnsi="Arial" w:cs="Arial"/>
          <w:bCs/>
          <w:snapToGrid w:val="0"/>
          <w:sz w:val="22"/>
          <w:szCs w:val="22"/>
        </w:rPr>
        <w:t>Verificar regularmente la vigencia de las Garantías y Seguros de Obra y alertar en caso de vencimiento.</w:t>
      </w:r>
    </w:p>
    <w:p w14:paraId="0385CCBD" w14:textId="77777777" w:rsidR="000B3FFF" w:rsidRPr="002F60C2" w:rsidRDefault="000B3FFF" w:rsidP="00E4247D">
      <w:pPr>
        <w:numPr>
          <w:ilvl w:val="0"/>
          <w:numId w:val="77"/>
        </w:numPr>
        <w:ind w:left="1276" w:hanging="425"/>
        <w:jc w:val="both"/>
        <w:rPr>
          <w:rFonts w:ascii="Arial" w:hAnsi="Arial" w:cs="Arial"/>
          <w:bCs/>
          <w:snapToGrid w:val="0"/>
          <w:sz w:val="22"/>
          <w:szCs w:val="22"/>
        </w:rPr>
      </w:pPr>
      <w:r w:rsidRPr="002F60C2">
        <w:rPr>
          <w:rFonts w:ascii="Arial" w:hAnsi="Arial" w:cs="Arial"/>
          <w:bCs/>
          <w:snapToGrid w:val="0"/>
          <w:sz w:val="22"/>
          <w:szCs w:val="22"/>
        </w:rPr>
        <w:t xml:space="preserve">Realizar las mediciones de los ítems ejecutados en </w:t>
      </w:r>
      <w:r w:rsidRPr="002F60C2">
        <w:rPr>
          <w:rFonts w:ascii="Arial" w:hAnsi="Arial" w:cs="Arial"/>
          <w:b/>
          <w:bCs/>
          <w:snapToGrid w:val="0"/>
          <w:sz w:val="22"/>
          <w:szCs w:val="22"/>
        </w:rPr>
        <w:t>OBRA</w:t>
      </w:r>
      <w:r w:rsidRPr="002F60C2">
        <w:rPr>
          <w:rFonts w:ascii="Arial" w:hAnsi="Arial" w:cs="Arial"/>
          <w:bCs/>
          <w:snapToGrid w:val="0"/>
          <w:sz w:val="22"/>
          <w:szCs w:val="22"/>
        </w:rPr>
        <w:t xml:space="preserve"> en coordinación con el </w:t>
      </w:r>
      <w:r w:rsidRPr="002F60C2">
        <w:rPr>
          <w:rFonts w:ascii="Arial" w:hAnsi="Arial" w:cs="Arial"/>
          <w:b/>
          <w:bCs/>
          <w:snapToGrid w:val="0"/>
          <w:sz w:val="22"/>
          <w:szCs w:val="22"/>
        </w:rPr>
        <w:t>CONTRATISTA</w:t>
      </w:r>
      <w:r w:rsidRPr="002F60C2">
        <w:rPr>
          <w:rFonts w:ascii="Arial" w:hAnsi="Arial" w:cs="Arial"/>
          <w:bCs/>
          <w:snapToGrid w:val="0"/>
          <w:sz w:val="22"/>
          <w:szCs w:val="22"/>
        </w:rPr>
        <w:t xml:space="preserve"> para la generación de la Planilla</w:t>
      </w:r>
      <w:r>
        <w:rPr>
          <w:rFonts w:ascii="Arial" w:hAnsi="Arial" w:cs="Arial"/>
          <w:bCs/>
          <w:snapToGrid w:val="0"/>
          <w:sz w:val="22"/>
          <w:szCs w:val="22"/>
        </w:rPr>
        <w:t xml:space="preserve"> de Liquidación Final</w:t>
      </w:r>
      <w:r w:rsidRPr="002F60C2">
        <w:rPr>
          <w:rFonts w:ascii="Arial" w:hAnsi="Arial" w:cs="Arial"/>
          <w:bCs/>
          <w:snapToGrid w:val="0"/>
          <w:sz w:val="22"/>
          <w:szCs w:val="22"/>
        </w:rPr>
        <w:t>.</w:t>
      </w:r>
    </w:p>
    <w:p w14:paraId="3F0C1DA4" w14:textId="77777777" w:rsidR="000B3FFF" w:rsidRPr="002F60C2" w:rsidRDefault="000B3FFF" w:rsidP="00E4247D">
      <w:pPr>
        <w:numPr>
          <w:ilvl w:val="0"/>
          <w:numId w:val="77"/>
        </w:numPr>
        <w:ind w:left="1276" w:hanging="425"/>
        <w:jc w:val="both"/>
        <w:rPr>
          <w:rFonts w:ascii="Arial" w:hAnsi="Arial" w:cs="Arial"/>
          <w:bCs/>
          <w:snapToGrid w:val="0"/>
          <w:sz w:val="22"/>
          <w:szCs w:val="22"/>
        </w:rPr>
      </w:pPr>
      <w:r w:rsidRPr="002F60C2">
        <w:rPr>
          <w:rFonts w:ascii="Arial" w:hAnsi="Arial" w:cs="Arial"/>
          <w:bCs/>
          <w:snapToGrid w:val="0"/>
          <w:sz w:val="22"/>
          <w:szCs w:val="22"/>
        </w:rPr>
        <w:t xml:space="preserve">Presentar los informes técnicos que sean necesarios y/o requeridos durante la ejecución de la </w:t>
      </w:r>
      <w:r w:rsidRPr="002F60C2">
        <w:rPr>
          <w:rFonts w:ascii="Arial" w:hAnsi="Arial" w:cs="Arial"/>
          <w:b/>
          <w:bCs/>
          <w:snapToGrid w:val="0"/>
          <w:sz w:val="22"/>
          <w:szCs w:val="22"/>
        </w:rPr>
        <w:t>OBRA</w:t>
      </w:r>
      <w:r w:rsidRPr="002F60C2">
        <w:rPr>
          <w:rFonts w:ascii="Arial" w:hAnsi="Arial" w:cs="Arial"/>
          <w:sz w:val="22"/>
          <w:szCs w:val="22"/>
        </w:rPr>
        <w:t>.</w:t>
      </w:r>
    </w:p>
    <w:p w14:paraId="4ED9F225" w14:textId="77777777" w:rsidR="000B3FFF" w:rsidRPr="00A114C7" w:rsidRDefault="000B3FFF" w:rsidP="000B3FFF">
      <w:pPr>
        <w:ind w:left="1134" w:hanging="425"/>
        <w:jc w:val="both"/>
        <w:rPr>
          <w:rFonts w:ascii="Arial" w:hAnsi="Arial" w:cs="Arial"/>
          <w:b/>
          <w:sz w:val="22"/>
          <w:szCs w:val="22"/>
          <w:lang w:val="es-BO"/>
        </w:rPr>
      </w:pPr>
    </w:p>
    <w:p w14:paraId="1A2B5FEB" w14:textId="77777777" w:rsidR="000B3FFF" w:rsidRPr="00A114C7" w:rsidRDefault="000B3FFF" w:rsidP="000B3FFF">
      <w:pPr>
        <w:jc w:val="both"/>
        <w:rPr>
          <w:rFonts w:ascii="Arial" w:hAnsi="Arial" w:cs="Arial"/>
          <w:color w:val="000000"/>
          <w:sz w:val="22"/>
          <w:szCs w:val="22"/>
          <w:lang w:val="es-BO" w:eastAsia="es-BO"/>
        </w:rPr>
      </w:pPr>
      <w:r w:rsidRPr="00A114C7">
        <w:rPr>
          <w:rFonts w:ascii="Arial" w:hAnsi="Arial" w:cs="Arial"/>
          <w:b/>
          <w:sz w:val="22"/>
          <w:szCs w:val="22"/>
          <w:lang w:val="es-BO"/>
        </w:rPr>
        <w:t xml:space="preserve">CLÁUSULA VIGÉSIMA CUARTA.- (SEGUROS) </w:t>
      </w:r>
      <w:r w:rsidRPr="00435169">
        <w:rPr>
          <w:rFonts w:ascii="Arial" w:hAnsi="Arial" w:cs="Arial"/>
          <w:color w:val="000000"/>
          <w:sz w:val="22"/>
          <w:szCs w:val="22"/>
          <w:lang w:val="es-BO" w:eastAsia="es-BO"/>
        </w:rPr>
        <w:t xml:space="preserve">Serán riesgos del </w:t>
      </w:r>
      <w:r w:rsidRPr="00435169">
        <w:rPr>
          <w:rFonts w:ascii="Arial" w:hAnsi="Arial" w:cs="Arial"/>
          <w:b/>
          <w:bCs/>
          <w:color w:val="000000"/>
          <w:sz w:val="22"/>
          <w:szCs w:val="22"/>
          <w:lang w:val="es-BO" w:eastAsia="es-BO"/>
        </w:rPr>
        <w:t xml:space="preserve">CONTRATISTA </w:t>
      </w:r>
      <w:r w:rsidRPr="00435169">
        <w:rPr>
          <w:rFonts w:ascii="Arial" w:hAnsi="Arial" w:cs="Arial"/>
          <w:color w:val="000000"/>
          <w:sz w:val="22"/>
          <w:szCs w:val="22"/>
          <w:lang w:val="es-BO" w:eastAsia="es-BO"/>
        </w:rPr>
        <w:t xml:space="preserve">los riesgos por lesiones personales, muerte y pérdida o daño a la propiedad (incluyendo sin limitación alguna, las obras, Planta, materiales y Equipo) desde la fecha de inicio hasta conclusiones de la ejecución de la </w:t>
      </w:r>
      <w:r w:rsidRPr="00A114C7">
        <w:rPr>
          <w:rFonts w:ascii="Arial" w:hAnsi="Arial" w:cs="Arial"/>
          <w:b/>
          <w:color w:val="000000"/>
          <w:sz w:val="22"/>
          <w:szCs w:val="22"/>
          <w:lang w:val="es-BO" w:eastAsia="es-BO"/>
        </w:rPr>
        <w:t>OBRA</w:t>
      </w:r>
      <w:r w:rsidRPr="00435169">
        <w:rPr>
          <w:rFonts w:ascii="Arial" w:hAnsi="Arial" w:cs="Arial"/>
          <w:color w:val="000000"/>
          <w:sz w:val="22"/>
          <w:szCs w:val="22"/>
          <w:lang w:val="es-BO" w:eastAsia="es-BO"/>
        </w:rPr>
        <w:t xml:space="preserve">. </w:t>
      </w:r>
    </w:p>
    <w:p w14:paraId="0D0B721F" w14:textId="77777777" w:rsidR="000B3FFF" w:rsidRPr="00435169" w:rsidRDefault="000B3FFF" w:rsidP="000B3FFF">
      <w:pPr>
        <w:jc w:val="both"/>
        <w:rPr>
          <w:rFonts w:ascii="Arial" w:hAnsi="Arial" w:cs="Arial"/>
          <w:b/>
          <w:sz w:val="22"/>
          <w:szCs w:val="22"/>
          <w:lang w:val="es-BO"/>
        </w:rPr>
      </w:pPr>
    </w:p>
    <w:p w14:paraId="0B25C823" w14:textId="77777777" w:rsidR="000B3FFF" w:rsidRPr="00A114C7" w:rsidRDefault="000B3FFF" w:rsidP="000B3FFF">
      <w:pPr>
        <w:pStyle w:val="Default"/>
        <w:jc w:val="both"/>
        <w:rPr>
          <w:rFonts w:ascii="Arial" w:hAnsi="Arial" w:cs="Arial"/>
          <w:sz w:val="22"/>
          <w:szCs w:val="22"/>
        </w:rPr>
      </w:pPr>
      <w:r w:rsidRPr="00A114C7">
        <w:rPr>
          <w:rFonts w:ascii="Arial" w:hAnsi="Arial" w:cs="Arial"/>
          <w:sz w:val="22"/>
          <w:szCs w:val="22"/>
        </w:rPr>
        <w:t xml:space="preserve">El </w:t>
      </w:r>
      <w:r w:rsidRPr="00A114C7">
        <w:rPr>
          <w:rFonts w:ascii="Arial" w:hAnsi="Arial" w:cs="Arial"/>
          <w:b/>
          <w:bCs/>
          <w:sz w:val="22"/>
          <w:szCs w:val="22"/>
        </w:rPr>
        <w:t xml:space="preserve">CONTRATISTA </w:t>
      </w:r>
      <w:r w:rsidRPr="00A114C7">
        <w:rPr>
          <w:rFonts w:ascii="Arial" w:hAnsi="Arial" w:cs="Arial"/>
          <w:sz w:val="22"/>
          <w:szCs w:val="22"/>
        </w:rPr>
        <w:t xml:space="preserve">deberá </w:t>
      </w:r>
      <w:r w:rsidRPr="00132637">
        <w:rPr>
          <w:rFonts w:ascii="Arial" w:hAnsi="Arial" w:cs="Arial"/>
          <w:sz w:val="22"/>
          <w:szCs w:val="22"/>
        </w:rPr>
        <w:t xml:space="preserve">contratar </w:t>
      </w:r>
      <w:r w:rsidRPr="00132637">
        <w:rPr>
          <w:rFonts w:ascii="Arial" w:hAnsi="Arial" w:cs="Arial"/>
          <w:color w:val="auto"/>
          <w:sz w:val="22"/>
          <w:szCs w:val="22"/>
        </w:rPr>
        <w:t xml:space="preserve">seguros a nombre conjunto del </w:t>
      </w:r>
      <w:r w:rsidRPr="00132637">
        <w:rPr>
          <w:rFonts w:ascii="Arial" w:hAnsi="Arial" w:cs="Arial"/>
          <w:b/>
          <w:bCs/>
          <w:color w:val="auto"/>
          <w:sz w:val="22"/>
          <w:szCs w:val="22"/>
        </w:rPr>
        <w:t xml:space="preserve">CONTRATISTA </w:t>
      </w:r>
      <w:r w:rsidRPr="00132637">
        <w:rPr>
          <w:rFonts w:ascii="Arial" w:hAnsi="Arial" w:cs="Arial"/>
          <w:color w:val="auto"/>
          <w:sz w:val="22"/>
          <w:szCs w:val="22"/>
        </w:rPr>
        <w:t xml:space="preserve">y/o de la </w:t>
      </w:r>
      <w:r w:rsidRPr="00132637">
        <w:rPr>
          <w:rFonts w:ascii="Arial" w:hAnsi="Arial" w:cs="Arial"/>
          <w:b/>
          <w:bCs/>
          <w:color w:val="auto"/>
          <w:sz w:val="22"/>
          <w:szCs w:val="22"/>
        </w:rPr>
        <w:t xml:space="preserve">ENTIDAD </w:t>
      </w:r>
      <w:r w:rsidRPr="00132637">
        <w:rPr>
          <w:rFonts w:ascii="Arial" w:hAnsi="Arial" w:cs="Arial"/>
          <w:color w:val="auto"/>
          <w:sz w:val="22"/>
          <w:szCs w:val="22"/>
        </w:rPr>
        <w:t>para cubrir eventualid</w:t>
      </w:r>
      <w:r w:rsidRPr="00132637">
        <w:rPr>
          <w:rFonts w:ascii="Arial" w:hAnsi="Arial" w:cs="Arial"/>
          <w:sz w:val="22"/>
          <w:szCs w:val="22"/>
        </w:rPr>
        <w:t>ades</w:t>
      </w:r>
      <w:r w:rsidRPr="00A114C7">
        <w:rPr>
          <w:rFonts w:ascii="Arial" w:hAnsi="Arial" w:cs="Arial"/>
          <w:sz w:val="22"/>
          <w:szCs w:val="22"/>
        </w:rPr>
        <w:t xml:space="preserve"> durante el periodo comprendido entre la fecha de iniciación y el vencimiento del periodo de responsabilidad por defectos, por los montos totales y sumas deducibles, para los siguientes eventos que son de riesgo del </w:t>
      </w:r>
      <w:r w:rsidRPr="00A114C7">
        <w:rPr>
          <w:rFonts w:ascii="Arial" w:hAnsi="Arial" w:cs="Arial"/>
          <w:b/>
          <w:bCs/>
          <w:sz w:val="22"/>
          <w:szCs w:val="22"/>
        </w:rPr>
        <w:t>CONTRATISTA</w:t>
      </w:r>
      <w:r w:rsidRPr="00A114C7">
        <w:rPr>
          <w:rFonts w:ascii="Arial" w:hAnsi="Arial" w:cs="Arial"/>
          <w:sz w:val="22"/>
          <w:szCs w:val="22"/>
        </w:rPr>
        <w:t xml:space="preserve">: seguro de la obra, seguro contra accidentes personales y seguro de responsabilidad civil. </w:t>
      </w:r>
    </w:p>
    <w:p w14:paraId="437B9505" w14:textId="77777777" w:rsidR="000B3FFF" w:rsidRPr="00A114C7" w:rsidRDefault="000B3FFF" w:rsidP="000B3FFF">
      <w:pPr>
        <w:jc w:val="both"/>
        <w:rPr>
          <w:rFonts w:ascii="Arial" w:hAnsi="Arial" w:cs="Arial"/>
          <w:color w:val="000000"/>
          <w:sz w:val="22"/>
          <w:szCs w:val="22"/>
          <w:lang w:val="es-BO" w:eastAsia="es-BO"/>
        </w:rPr>
      </w:pPr>
    </w:p>
    <w:p w14:paraId="7710C465" w14:textId="77777777" w:rsidR="000B3FFF" w:rsidRPr="00A114C7" w:rsidRDefault="000B3FFF" w:rsidP="000B3FFF">
      <w:pPr>
        <w:jc w:val="both"/>
        <w:rPr>
          <w:rFonts w:ascii="Arial" w:hAnsi="Arial" w:cs="Arial"/>
          <w:sz w:val="22"/>
          <w:szCs w:val="22"/>
          <w:lang w:val="es-BO"/>
        </w:rPr>
      </w:pPr>
      <w:r w:rsidRPr="00A114C7">
        <w:rPr>
          <w:rFonts w:ascii="Arial" w:hAnsi="Arial" w:cs="Arial"/>
          <w:color w:val="000000"/>
          <w:sz w:val="22"/>
          <w:szCs w:val="22"/>
          <w:lang w:val="es-BO" w:eastAsia="es-BO"/>
        </w:rPr>
        <w:t xml:space="preserve">El </w:t>
      </w:r>
      <w:r w:rsidRPr="00A114C7">
        <w:rPr>
          <w:rFonts w:ascii="Arial" w:hAnsi="Arial" w:cs="Arial"/>
          <w:b/>
          <w:color w:val="000000"/>
          <w:sz w:val="22"/>
          <w:szCs w:val="22"/>
          <w:lang w:val="es-BO" w:eastAsia="es-BO"/>
        </w:rPr>
        <w:t>CONTRATISTA</w:t>
      </w:r>
      <w:r w:rsidRPr="00A114C7">
        <w:rPr>
          <w:rFonts w:ascii="Arial" w:hAnsi="Arial" w:cs="Arial"/>
          <w:color w:val="000000"/>
          <w:sz w:val="22"/>
          <w:szCs w:val="22"/>
          <w:lang w:val="es-BO" w:eastAsia="es-BO"/>
        </w:rPr>
        <w:t xml:space="preserve"> deberá cumplir con la Ley N° 1155, de 12 de marzo de 2019, del Seguro Obligatorio de Accidentes de la Trabajadora y el Trabajador en el Ámbito de la Construcción – SOATC y su reglamentación.</w:t>
      </w:r>
    </w:p>
    <w:p w14:paraId="594B3FE4" w14:textId="77777777" w:rsidR="000B3FFF" w:rsidRPr="00A114C7" w:rsidRDefault="000B3FFF" w:rsidP="000B3FFF">
      <w:pPr>
        <w:pStyle w:val="Default"/>
        <w:jc w:val="both"/>
        <w:rPr>
          <w:rFonts w:ascii="Arial" w:hAnsi="Arial" w:cs="Arial"/>
          <w:b/>
          <w:sz w:val="22"/>
          <w:szCs w:val="22"/>
        </w:rPr>
      </w:pPr>
    </w:p>
    <w:p w14:paraId="36DEE891" w14:textId="77777777" w:rsidR="000B3FFF" w:rsidRPr="00A114C7" w:rsidRDefault="000B3FFF" w:rsidP="000B3FFF">
      <w:pPr>
        <w:pStyle w:val="Default"/>
        <w:jc w:val="both"/>
        <w:rPr>
          <w:rFonts w:ascii="Arial" w:hAnsi="Arial" w:cs="Arial"/>
          <w:sz w:val="22"/>
          <w:szCs w:val="22"/>
        </w:rPr>
      </w:pPr>
      <w:r w:rsidRPr="00A114C7">
        <w:rPr>
          <w:rFonts w:ascii="Arial" w:hAnsi="Arial" w:cs="Arial"/>
          <w:b/>
          <w:sz w:val="22"/>
          <w:szCs w:val="22"/>
        </w:rPr>
        <w:t>CLÁUSULA VIGÉSIMA QUINTA.- (</w:t>
      </w:r>
      <w:r w:rsidRPr="00A114C7">
        <w:rPr>
          <w:rFonts w:ascii="Arial" w:hAnsi="Arial" w:cs="Arial"/>
          <w:b/>
          <w:spacing w:val="-3"/>
          <w:sz w:val="22"/>
          <w:szCs w:val="22"/>
        </w:rPr>
        <w:t xml:space="preserve">RECEPCIÓN DE OBRA) </w:t>
      </w:r>
      <w:r w:rsidRPr="00A114C7">
        <w:rPr>
          <w:rFonts w:ascii="Arial" w:hAnsi="Arial" w:cs="Arial"/>
          <w:sz w:val="22"/>
          <w:szCs w:val="22"/>
        </w:rPr>
        <w:t xml:space="preserve">A la conclusión de la obra, el </w:t>
      </w:r>
      <w:r w:rsidRPr="00A114C7">
        <w:rPr>
          <w:rFonts w:ascii="Arial" w:hAnsi="Arial" w:cs="Arial"/>
          <w:b/>
          <w:bCs/>
          <w:sz w:val="22"/>
          <w:szCs w:val="22"/>
        </w:rPr>
        <w:t xml:space="preserve">CONTRATISTA </w:t>
      </w:r>
      <w:r w:rsidRPr="00A114C7">
        <w:rPr>
          <w:rFonts w:ascii="Arial" w:hAnsi="Arial" w:cs="Arial"/>
          <w:sz w:val="22"/>
          <w:szCs w:val="22"/>
        </w:rPr>
        <w:t xml:space="preserve">solicitará a la </w:t>
      </w:r>
      <w:r w:rsidRPr="00A114C7">
        <w:rPr>
          <w:rFonts w:ascii="Arial" w:hAnsi="Arial" w:cs="Arial"/>
          <w:bCs/>
          <w:sz w:val="22"/>
          <w:szCs w:val="22"/>
        </w:rPr>
        <w:t>supervisión</w:t>
      </w:r>
      <w:r w:rsidRPr="00A114C7">
        <w:rPr>
          <w:rFonts w:ascii="Arial" w:hAnsi="Arial" w:cs="Arial"/>
          <w:b/>
          <w:bCs/>
          <w:sz w:val="22"/>
          <w:szCs w:val="22"/>
        </w:rPr>
        <w:t xml:space="preserve"> </w:t>
      </w:r>
      <w:r w:rsidRPr="00A114C7">
        <w:rPr>
          <w:rFonts w:ascii="Arial" w:hAnsi="Arial" w:cs="Arial"/>
          <w:sz w:val="22"/>
          <w:szCs w:val="22"/>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14:paraId="208CDB3E" w14:textId="77777777" w:rsidR="000B3FFF" w:rsidRPr="00A114C7" w:rsidRDefault="000B3FFF" w:rsidP="000B3FFF">
      <w:pPr>
        <w:autoSpaceDE w:val="0"/>
        <w:autoSpaceDN w:val="0"/>
        <w:adjustRightInd w:val="0"/>
        <w:jc w:val="both"/>
        <w:rPr>
          <w:rFonts w:ascii="Arial" w:hAnsi="Arial" w:cs="Arial"/>
          <w:color w:val="000000"/>
          <w:sz w:val="22"/>
          <w:szCs w:val="22"/>
          <w:lang w:val="es-BO" w:eastAsia="es-BO"/>
        </w:rPr>
      </w:pPr>
    </w:p>
    <w:p w14:paraId="56C3A7D3" w14:textId="77777777" w:rsidR="000B3FFF" w:rsidRPr="00A114C7" w:rsidRDefault="000B3FFF" w:rsidP="000B3FFF">
      <w:pPr>
        <w:autoSpaceDE w:val="0"/>
        <w:autoSpaceDN w:val="0"/>
        <w:adjustRightInd w:val="0"/>
        <w:jc w:val="both"/>
        <w:rPr>
          <w:rFonts w:ascii="Arial" w:hAnsi="Arial" w:cs="Arial"/>
          <w:color w:val="000000"/>
          <w:sz w:val="22"/>
          <w:szCs w:val="22"/>
          <w:lang w:val="es-BO" w:eastAsia="es-BO"/>
        </w:rPr>
      </w:pPr>
      <w:r w:rsidRPr="00A114C7">
        <w:rPr>
          <w:rFonts w:ascii="Arial" w:hAnsi="Arial" w:cs="Arial"/>
          <w:color w:val="000000"/>
          <w:sz w:val="22"/>
          <w:szCs w:val="22"/>
          <w:lang w:val="es-BO" w:eastAsia="es-BO"/>
        </w:rPr>
        <w:lastRenderedPageBreak/>
        <w:t xml:space="preserve">El </w:t>
      </w:r>
      <w:r w:rsidRPr="00A114C7">
        <w:rPr>
          <w:rFonts w:ascii="Arial" w:hAnsi="Arial" w:cs="Arial"/>
          <w:b/>
          <w:bCs/>
          <w:color w:val="000000"/>
          <w:sz w:val="22"/>
          <w:szCs w:val="22"/>
          <w:lang w:val="es-BO" w:eastAsia="es-BO"/>
        </w:rPr>
        <w:t xml:space="preserve">CONTRATISTA </w:t>
      </w:r>
      <w:r w:rsidRPr="00A114C7">
        <w:rPr>
          <w:rFonts w:ascii="Arial" w:hAnsi="Arial" w:cs="Arial"/>
          <w:bCs/>
          <w:color w:val="000000"/>
          <w:sz w:val="22"/>
          <w:szCs w:val="22"/>
          <w:lang w:val="es-BO" w:eastAsia="es-BO"/>
        </w:rPr>
        <w:t>cinco</w:t>
      </w:r>
      <w:r w:rsidRPr="00A114C7">
        <w:rPr>
          <w:rFonts w:ascii="Arial" w:hAnsi="Arial" w:cs="Arial"/>
          <w:b/>
          <w:bCs/>
          <w:color w:val="000000"/>
          <w:sz w:val="22"/>
          <w:szCs w:val="22"/>
          <w:lang w:val="es-BO" w:eastAsia="es-BO"/>
        </w:rPr>
        <w:t xml:space="preserve"> </w:t>
      </w:r>
      <w:r w:rsidRPr="00A114C7">
        <w:rPr>
          <w:rFonts w:ascii="Arial" w:hAnsi="Arial" w:cs="Arial"/>
          <w:color w:val="000000"/>
          <w:sz w:val="22"/>
          <w:szCs w:val="22"/>
          <w:lang w:val="es-BO" w:eastAsia="es-BO"/>
        </w:rPr>
        <w:t xml:space="preserve">(5) días hábiles antes de que fenezca el plazo de ejecución de la obra, o antes, solicitará mediante el Libro de Órdenes al </w:t>
      </w:r>
      <w:r w:rsidRPr="00A114C7">
        <w:rPr>
          <w:rFonts w:ascii="Arial" w:hAnsi="Arial" w:cs="Arial"/>
          <w:b/>
          <w:bCs/>
          <w:color w:val="000000"/>
          <w:sz w:val="22"/>
          <w:szCs w:val="22"/>
          <w:lang w:val="es-BO" w:eastAsia="es-BO"/>
        </w:rPr>
        <w:t xml:space="preserve">SUPERVISOR </w:t>
      </w:r>
      <w:r w:rsidRPr="00A114C7">
        <w:rPr>
          <w:rFonts w:ascii="Arial" w:hAnsi="Arial" w:cs="Arial"/>
          <w:color w:val="000000"/>
          <w:sz w:val="22"/>
          <w:szCs w:val="22"/>
          <w:lang w:val="es-BO" w:eastAsia="es-BO"/>
        </w:rPr>
        <w:t xml:space="preserve">señale día y hora para la realización del Acto de Recepción Provisional de la Obra. </w:t>
      </w:r>
    </w:p>
    <w:p w14:paraId="2B0A1C60" w14:textId="77777777" w:rsidR="000B3FFF" w:rsidRPr="00A114C7" w:rsidRDefault="000B3FFF" w:rsidP="000B3FFF">
      <w:pPr>
        <w:autoSpaceDE w:val="0"/>
        <w:autoSpaceDN w:val="0"/>
        <w:adjustRightInd w:val="0"/>
        <w:jc w:val="both"/>
        <w:rPr>
          <w:rFonts w:ascii="Arial" w:hAnsi="Arial" w:cs="Arial"/>
          <w:color w:val="000000"/>
          <w:sz w:val="22"/>
          <w:szCs w:val="22"/>
          <w:lang w:val="es-BO" w:eastAsia="es-BO"/>
        </w:rPr>
      </w:pPr>
    </w:p>
    <w:p w14:paraId="3DEF56BB" w14:textId="77777777" w:rsidR="000B3FFF" w:rsidRPr="00A114C7" w:rsidRDefault="000B3FFF" w:rsidP="000B3FFF">
      <w:pPr>
        <w:autoSpaceDE w:val="0"/>
        <w:autoSpaceDN w:val="0"/>
        <w:adjustRightInd w:val="0"/>
        <w:jc w:val="both"/>
        <w:rPr>
          <w:rFonts w:ascii="Arial" w:hAnsi="Arial" w:cs="Arial"/>
          <w:color w:val="000000"/>
          <w:sz w:val="22"/>
          <w:szCs w:val="22"/>
          <w:lang w:val="es-BO" w:eastAsia="es-BO"/>
        </w:rPr>
      </w:pPr>
      <w:r w:rsidRPr="00A114C7">
        <w:rPr>
          <w:rFonts w:ascii="Arial" w:hAnsi="Arial" w:cs="Arial"/>
          <w:color w:val="000000"/>
          <w:sz w:val="22"/>
          <w:szCs w:val="22"/>
          <w:lang w:val="es-BO" w:eastAsia="es-BO"/>
        </w:rPr>
        <w:t xml:space="preserve">Si la obra, a juicio técnico del </w:t>
      </w:r>
      <w:r w:rsidRPr="00A114C7">
        <w:rPr>
          <w:rFonts w:ascii="Arial" w:hAnsi="Arial" w:cs="Arial"/>
          <w:b/>
          <w:bCs/>
          <w:color w:val="000000"/>
          <w:sz w:val="22"/>
          <w:szCs w:val="22"/>
          <w:lang w:val="es-BO" w:eastAsia="es-BO"/>
        </w:rPr>
        <w:t xml:space="preserve">SUPERVISOR </w:t>
      </w:r>
      <w:r w:rsidRPr="00A114C7">
        <w:rPr>
          <w:rFonts w:ascii="Arial" w:hAnsi="Arial" w:cs="Arial"/>
          <w:color w:val="000000"/>
          <w:sz w:val="22"/>
          <w:szCs w:val="22"/>
          <w:lang w:val="es-BO" w:eastAsia="es-BO"/>
        </w:rPr>
        <w:t xml:space="preserve">se halla correctamente ejecutada, conforme a los planos documentos del </w:t>
      </w:r>
      <w:r w:rsidRPr="00A114C7">
        <w:rPr>
          <w:rFonts w:ascii="Arial" w:hAnsi="Arial" w:cs="Arial"/>
          <w:b/>
          <w:bCs/>
          <w:color w:val="000000"/>
          <w:sz w:val="22"/>
          <w:szCs w:val="22"/>
          <w:lang w:val="es-BO" w:eastAsia="es-BO"/>
        </w:rPr>
        <w:t>CONTRATO</w:t>
      </w:r>
      <w:r w:rsidRPr="00A114C7">
        <w:rPr>
          <w:rFonts w:ascii="Arial" w:hAnsi="Arial" w:cs="Arial"/>
          <w:color w:val="000000"/>
          <w:sz w:val="22"/>
          <w:szCs w:val="22"/>
          <w:lang w:val="es-BO" w:eastAsia="es-BO"/>
        </w:rPr>
        <w:t xml:space="preserve">, mediante el </w:t>
      </w:r>
      <w:r w:rsidRPr="00A114C7">
        <w:rPr>
          <w:rFonts w:ascii="Arial" w:hAnsi="Arial" w:cs="Arial"/>
          <w:b/>
          <w:bCs/>
          <w:color w:val="000000"/>
          <w:sz w:val="22"/>
          <w:szCs w:val="22"/>
          <w:lang w:val="es-BO" w:eastAsia="es-BO"/>
        </w:rPr>
        <w:t xml:space="preserve">FISCAL DE OBRA </w:t>
      </w:r>
      <w:r w:rsidRPr="00A114C7">
        <w:rPr>
          <w:rFonts w:ascii="Arial" w:hAnsi="Arial" w:cs="Arial"/>
          <w:color w:val="000000"/>
          <w:sz w:val="22"/>
          <w:szCs w:val="22"/>
          <w:lang w:val="es-BO" w:eastAsia="es-BO"/>
        </w:rPr>
        <w:t xml:space="preserve">hará conocer a la </w:t>
      </w:r>
      <w:r w:rsidRPr="00A114C7">
        <w:rPr>
          <w:rFonts w:ascii="Arial" w:hAnsi="Arial" w:cs="Arial"/>
          <w:b/>
          <w:bCs/>
          <w:color w:val="000000"/>
          <w:sz w:val="22"/>
          <w:szCs w:val="22"/>
          <w:lang w:val="es-BO" w:eastAsia="es-BO"/>
        </w:rPr>
        <w:t xml:space="preserve">ENTIDAD </w:t>
      </w:r>
      <w:r w:rsidRPr="00A114C7">
        <w:rPr>
          <w:rFonts w:ascii="Arial" w:hAnsi="Arial" w:cs="Arial"/>
          <w:color w:val="000000"/>
          <w:sz w:val="22"/>
          <w:szCs w:val="22"/>
          <w:lang w:val="es-BO" w:eastAsia="es-BO"/>
        </w:rPr>
        <w:t xml:space="preserve">su intención de proceder a la recepción provisional; este proceso no deberá exceder el plazo de tres (3) días hábiles. </w:t>
      </w:r>
    </w:p>
    <w:p w14:paraId="21DF2531" w14:textId="77777777" w:rsidR="000B3FFF" w:rsidRPr="00A114C7" w:rsidRDefault="000B3FFF" w:rsidP="000B3FFF">
      <w:pPr>
        <w:widowControl w:val="0"/>
        <w:jc w:val="both"/>
        <w:rPr>
          <w:rFonts w:ascii="Arial" w:hAnsi="Arial" w:cs="Arial"/>
          <w:color w:val="000000"/>
          <w:sz w:val="22"/>
          <w:szCs w:val="22"/>
          <w:lang w:val="es-BO" w:eastAsia="es-BO"/>
        </w:rPr>
      </w:pPr>
    </w:p>
    <w:p w14:paraId="08A299CD" w14:textId="77777777" w:rsidR="000B3FFF" w:rsidRPr="00A114C7" w:rsidRDefault="000B3FFF" w:rsidP="000B3FFF">
      <w:pPr>
        <w:widowControl w:val="0"/>
        <w:jc w:val="both"/>
        <w:rPr>
          <w:rFonts w:ascii="Arial" w:hAnsi="Arial" w:cs="Arial"/>
          <w:sz w:val="22"/>
          <w:szCs w:val="22"/>
          <w:lang w:val="es-BO"/>
        </w:rPr>
      </w:pPr>
      <w:r w:rsidRPr="00A114C7">
        <w:rPr>
          <w:rFonts w:ascii="Arial" w:hAnsi="Arial" w:cs="Arial"/>
          <w:color w:val="000000"/>
          <w:sz w:val="22"/>
          <w:szCs w:val="22"/>
          <w:lang w:val="es-BO" w:eastAsia="es-BO"/>
        </w:rPr>
        <w:t>La Recepción de la Obra será realizada en dos etapas que se detallan a continuación:</w:t>
      </w:r>
    </w:p>
    <w:p w14:paraId="60F30E82" w14:textId="77777777" w:rsidR="000B3FFF" w:rsidRPr="00A114C7" w:rsidRDefault="000B3FFF" w:rsidP="000B3FFF">
      <w:pPr>
        <w:jc w:val="both"/>
        <w:rPr>
          <w:rFonts w:ascii="Arial" w:hAnsi="Arial" w:cs="Arial"/>
          <w:b/>
          <w:sz w:val="22"/>
          <w:szCs w:val="22"/>
          <w:lang w:val="es-BO"/>
        </w:rPr>
      </w:pPr>
    </w:p>
    <w:p w14:paraId="6780848A" w14:textId="77777777" w:rsidR="000B3FFF" w:rsidRPr="00A114C7" w:rsidRDefault="000B3FFF" w:rsidP="00E4247D">
      <w:pPr>
        <w:numPr>
          <w:ilvl w:val="1"/>
          <w:numId w:val="80"/>
        </w:numPr>
        <w:ind w:hanging="578"/>
        <w:jc w:val="both"/>
        <w:rPr>
          <w:rFonts w:ascii="Arial" w:hAnsi="Arial" w:cs="Arial"/>
          <w:b/>
          <w:sz w:val="22"/>
          <w:szCs w:val="22"/>
          <w:lang w:val="es-BO"/>
        </w:rPr>
      </w:pPr>
      <w:r w:rsidRPr="00A114C7">
        <w:rPr>
          <w:rFonts w:ascii="Arial" w:hAnsi="Arial" w:cs="Arial"/>
          <w:b/>
          <w:sz w:val="22"/>
          <w:szCs w:val="22"/>
          <w:lang w:val="es-BO"/>
        </w:rPr>
        <w:t xml:space="preserve">Recepción Provisional. </w:t>
      </w:r>
    </w:p>
    <w:p w14:paraId="486990E0" w14:textId="77777777" w:rsidR="000B3FFF" w:rsidRPr="00A114C7" w:rsidRDefault="000B3FFF" w:rsidP="000B3FFF">
      <w:pPr>
        <w:ind w:left="705" w:firstLine="3"/>
        <w:jc w:val="both"/>
        <w:rPr>
          <w:rFonts w:ascii="Arial" w:hAnsi="Arial" w:cs="Arial"/>
          <w:bCs/>
          <w:sz w:val="22"/>
          <w:szCs w:val="22"/>
          <w:lang w:val="es-BO"/>
        </w:rPr>
      </w:pPr>
    </w:p>
    <w:p w14:paraId="14E7CD0D" w14:textId="77777777" w:rsidR="000B3FFF" w:rsidRPr="00A114C7" w:rsidRDefault="000B3FFF" w:rsidP="000B3FFF">
      <w:pPr>
        <w:ind w:left="705" w:firstLine="3"/>
        <w:jc w:val="both"/>
        <w:rPr>
          <w:rFonts w:ascii="Arial" w:hAnsi="Arial" w:cs="Arial"/>
          <w:b/>
          <w:sz w:val="22"/>
          <w:szCs w:val="22"/>
          <w:lang w:val="es-BO"/>
        </w:rPr>
      </w:pPr>
      <w:r w:rsidRPr="00A114C7">
        <w:rPr>
          <w:rFonts w:ascii="Arial" w:hAnsi="Arial" w:cs="Arial"/>
          <w:b/>
          <w:bCs/>
          <w:sz w:val="22"/>
          <w:szCs w:val="22"/>
          <w:lang w:val="es-BO"/>
        </w:rPr>
        <w:t xml:space="preserve">La </w:t>
      </w:r>
      <w:r w:rsidRPr="00A114C7">
        <w:rPr>
          <w:rFonts w:ascii="Arial" w:hAnsi="Arial" w:cs="Arial"/>
          <w:b/>
          <w:spacing w:val="-3"/>
          <w:sz w:val="22"/>
          <w:szCs w:val="22"/>
          <w:lang w:val="es-BO"/>
        </w:rPr>
        <w:t xml:space="preserve">Limpieza final de la Obra. </w:t>
      </w:r>
      <w:r w:rsidRPr="00A114C7">
        <w:rPr>
          <w:rFonts w:ascii="Arial" w:hAnsi="Arial" w:cs="Arial"/>
          <w:sz w:val="22"/>
          <w:szCs w:val="22"/>
          <w:lang w:val="es-BO"/>
        </w:rPr>
        <w:t xml:space="preserve">Para la entrega provisional de la obra, el </w:t>
      </w:r>
      <w:r w:rsidRPr="00A114C7">
        <w:rPr>
          <w:rFonts w:ascii="Arial" w:hAnsi="Arial" w:cs="Arial"/>
          <w:b/>
          <w:bCs/>
          <w:sz w:val="22"/>
          <w:szCs w:val="22"/>
          <w:lang w:val="es-BO"/>
        </w:rPr>
        <w:t>CONTRATISTA</w:t>
      </w:r>
      <w:r w:rsidRPr="00A114C7">
        <w:rPr>
          <w:rFonts w:ascii="Arial" w:hAnsi="Arial" w:cs="Arial"/>
          <w:sz w:val="22"/>
          <w:szCs w:val="22"/>
          <w:lang w:val="es-BO"/>
        </w:rPr>
        <w:t xml:space="preserve"> deberá limpiar y eliminar todos los materiales sobrantes, escombros, basuras y obras temporales de cualquier naturaleza, excepto aquellas que necesite utilizar durante el periodo de garantía. </w:t>
      </w:r>
    </w:p>
    <w:p w14:paraId="1BB21FE0" w14:textId="77777777" w:rsidR="000B3FFF" w:rsidRPr="00A114C7" w:rsidRDefault="000B3FFF" w:rsidP="000B3FFF">
      <w:pPr>
        <w:ind w:left="705" w:firstLine="3"/>
        <w:jc w:val="both"/>
        <w:rPr>
          <w:rFonts w:ascii="Arial" w:hAnsi="Arial" w:cs="Arial"/>
          <w:sz w:val="22"/>
          <w:szCs w:val="22"/>
          <w:lang w:val="es-BO"/>
        </w:rPr>
      </w:pPr>
    </w:p>
    <w:p w14:paraId="1B7D980A" w14:textId="77777777" w:rsidR="000B3FFF" w:rsidRPr="00A114C7" w:rsidRDefault="000B3FFF" w:rsidP="000B3FFF">
      <w:pPr>
        <w:ind w:left="705" w:firstLine="3"/>
        <w:jc w:val="both"/>
        <w:rPr>
          <w:rFonts w:ascii="Arial" w:hAnsi="Arial" w:cs="Arial"/>
          <w:sz w:val="22"/>
          <w:szCs w:val="22"/>
          <w:lang w:val="es-BO"/>
        </w:rPr>
      </w:pPr>
      <w:r w:rsidRPr="00A114C7">
        <w:rPr>
          <w:rFonts w:ascii="Arial" w:hAnsi="Arial" w:cs="Arial"/>
          <w:sz w:val="22"/>
          <w:szCs w:val="22"/>
          <w:lang w:val="es-BO"/>
        </w:rPr>
        <w:t xml:space="preserve">La Recepción Provisional se iniciará cuando el </w:t>
      </w:r>
      <w:r w:rsidRPr="00A114C7">
        <w:rPr>
          <w:rFonts w:ascii="Arial" w:hAnsi="Arial" w:cs="Arial"/>
          <w:b/>
          <w:bCs/>
          <w:sz w:val="22"/>
          <w:szCs w:val="22"/>
          <w:lang w:val="es-BO"/>
        </w:rPr>
        <w:t xml:space="preserve">SUPERVISOR </w:t>
      </w:r>
      <w:r w:rsidRPr="00A114C7">
        <w:rPr>
          <w:rFonts w:ascii="Arial" w:hAnsi="Arial" w:cs="Arial"/>
          <w:bCs/>
          <w:sz w:val="22"/>
          <w:szCs w:val="22"/>
          <w:lang w:val="es-BO"/>
        </w:rPr>
        <w:t>reciba la aceptación en el Libro de Órdenes</w:t>
      </w:r>
      <w:r w:rsidRPr="00A114C7">
        <w:rPr>
          <w:rFonts w:ascii="Arial" w:hAnsi="Arial" w:cs="Arial"/>
          <w:sz w:val="22"/>
          <w:szCs w:val="22"/>
          <w:lang w:val="es-BO"/>
        </w:rPr>
        <w:t xml:space="preserve"> para proceder a dicha recepción, de lo cual se dejará constancia escrita en Acta circunstanciada que se levantará al efecto por la </w:t>
      </w:r>
      <w:r w:rsidRPr="00A114C7">
        <w:rPr>
          <w:rFonts w:ascii="Arial" w:hAnsi="Arial" w:cs="Arial"/>
          <w:b/>
          <w:bCs/>
          <w:iCs/>
          <w:sz w:val="22"/>
          <w:szCs w:val="22"/>
        </w:rPr>
        <w:t>(señalar al Responsable de Recepción o Comisión de Recepción)</w:t>
      </w:r>
      <w:r w:rsidRPr="00A114C7">
        <w:rPr>
          <w:rFonts w:ascii="Arial" w:hAnsi="Arial" w:cs="Arial"/>
          <w:sz w:val="22"/>
          <w:szCs w:val="22"/>
          <w:lang w:val="es-BO"/>
        </w:rPr>
        <w:t xml:space="preserve">, en la que se harán constar todas las deficiencias, anomalías e imperfecciones que pudieran ser verificadas en esta diligencia, instruyéndose sean subsanadas por el </w:t>
      </w:r>
      <w:r w:rsidRPr="00A114C7">
        <w:rPr>
          <w:rFonts w:ascii="Arial" w:hAnsi="Arial" w:cs="Arial"/>
          <w:b/>
          <w:bCs/>
          <w:sz w:val="22"/>
          <w:szCs w:val="22"/>
          <w:lang w:val="es-BO"/>
        </w:rPr>
        <w:t>CONTRATISTA</w:t>
      </w:r>
      <w:r w:rsidRPr="00A114C7">
        <w:rPr>
          <w:rFonts w:ascii="Arial" w:hAnsi="Arial" w:cs="Arial"/>
          <w:sz w:val="22"/>
          <w:szCs w:val="22"/>
          <w:lang w:val="es-BO"/>
        </w:rPr>
        <w:t xml:space="preserve"> dentro del periodo de corrección de defectos, computables a partir de la fecha de dicha Recepción Provisional.</w:t>
      </w:r>
    </w:p>
    <w:p w14:paraId="3C3E6BEF" w14:textId="77777777" w:rsidR="000B3FFF" w:rsidRPr="00A114C7" w:rsidRDefault="000B3FFF" w:rsidP="000B3FFF">
      <w:pPr>
        <w:ind w:left="705" w:firstLine="3"/>
        <w:jc w:val="both"/>
        <w:rPr>
          <w:rFonts w:ascii="Arial" w:hAnsi="Arial" w:cs="Arial"/>
          <w:sz w:val="22"/>
          <w:szCs w:val="22"/>
          <w:lang w:val="es-BO"/>
        </w:rPr>
      </w:pPr>
    </w:p>
    <w:p w14:paraId="41BF816C" w14:textId="77777777" w:rsidR="000B3FFF" w:rsidRPr="00A114C7" w:rsidRDefault="000B3FFF" w:rsidP="000B3FFF">
      <w:pPr>
        <w:ind w:left="705" w:firstLine="3"/>
        <w:jc w:val="both"/>
        <w:rPr>
          <w:rFonts w:ascii="Arial" w:hAnsi="Arial" w:cs="Arial"/>
          <w:sz w:val="22"/>
          <w:szCs w:val="22"/>
          <w:lang w:val="es-BO"/>
        </w:rPr>
      </w:pPr>
      <w:r w:rsidRPr="00A114C7">
        <w:rPr>
          <w:rFonts w:ascii="Arial" w:hAnsi="Arial" w:cs="Arial"/>
          <w:sz w:val="22"/>
          <w:szCs w:val="22"/>
        </w:rPr>
        <w:t xml:space="preserve">El </w:t>
      </w:r>
      <w:r w:rsidRPr="00A114C7">
        <w:rPr>
          <w:rFonts w:ascii="Arial" w:hAnsi="Arial" w:cs="Arial"/>
          <w:b/>
          <w:bCs/>
          <w:sz w:val="22"/>
          <w:szCs w:val="22"/>
        </w:rPr>
        <w:t xml:space="preserve">SUPERVISOR </w:t>
      </w:r>
      <w:r w:rsidRPr="00A114C7">
        <w:rPr>
          <w:rFonts w:ascii="Arial" w:hAnsi="Arial" w:cs="Arial"/>
          <w:sz w:val="22"/>
          <w:szCs w:val="22"/>
        </w:rPr>
        <w:t xml:space="preserve">deberá establecer de forma racional en función al tipo de obra deberá establecer el plazo máximo para la realización de la Recepción Definitiva, en días hábiles computables a partir de la fecha de la Recepción provisional. La fecha de esta recepción servirá para efectos del cómputo final del plazo de ejecución de la obra. Si a juicio del </w:t>
      </w:r>
      <w:r w:rsidRPr="00A114C7">
        <w:rPr>
          <w:rFonts w:ascii="Arial" w:hAnsi="Arial" w:cs="Arial"/>
          <w:b/>
          <w:bCs/>
          <w:sz w:val="22"/>
          <w:szCs w:val="22"/>
        </w:rPr>
        <w:t>SUPERVISOR</w:t>
      </w:r>
      <w:r w:rsidRPr="00A114C7">
        <w:rPr>
          <w:rFonts w:ascii="Arial" w:hAnsi="Arial" w:cs="Arial"/>
          <w:sz w:val="22"/>
          <w:szCs w:val="22"/>
        </w:rPr>
        <w:t xml:space="preserve">, las deficiencias y observaciones anotadas no son de magnitud y el tipo de obra lo permite, podrá autorizar que dicha obra sea utilizada. Empero las anomalías fueran mayores, el </w:t>
      </w:r>
      <w:r w:rsidRPr="00A114C7">
        <w:rPr>
          <w:rFonts w:ascii="Arial" w:hAnsi="Arial" w:cs="Arial"/>
          <w:b/>
          <w:bCs/>
          <w:sz w:val="22"/>
          <w:szCs w:val="22"/>
        </w:rPr>
        <w:t xml:space="preserve">SUPERVISOR </w:t>
      </w:r>
      <w:r w:rsidRPr="00A114C7">
        <w:rPr>
          <w:rFonts w:ascii="Arial" w:hAnsi="Arial" w:cs="Arial"/>
          <w:sz w:val="22"/>
          <w:szCs w:val="22"/>
        </w:rPr>
        <w:t xml:space="preserve">tendrá la facultad de rechazar la recepción provisional y consiguientemente, correrán las multas y sanciones al </w:t>
      </w:r>
      <w:r w:rsidRPr="00A114C7">
        <w:rPr>
          <w:rFonts w:ascii="Arial" w:hAnsi="Arial" w:cs="Arial"/>
          <w:b/>
          <w:bCs/>
          <w:sz w:val="22"/>
          <w:szCs w:val="22"/>
        </w:rPr>
        <w:t xml:space="preserve">CONTRATISTA </w:t>
      </w:r>
      <w:r w:rsidRPr="00A114C7">
        <w:rPr>
          <w:rFonts w:ascii="Arial" w:hAnsi="Arial" w:cs="Arial"/>
          <w:sz w:val="22"/>
          <w:szCs w:val="22"/>
        </w:rPr>
        <w:t>hasta que la obra sea entregada en forma satisfactoria.</w:t>
      </w:r>
    </w:p>
    <w:p w14:paraId="6AD4DEA7" w14:textId="77777777" w:rsidR="000B3FFF" w:rsidRPr="00A114C7" w:rsidRDefault="000B3FFF" w:rsidP="000B3FFF">
      <w:pPr>
        <w:ind w:left="705" w:firstLine="3"/>
        <w:jc w:val="both"/>
        <w:rPr>
          <w:rFonts w:ascii="Arial" w:hAnsi="Arial" w:cs="Arial"/>
          <w:sz w:val="22"/>
          <w:szCs w:val="22"/>
          <w:lang w:val="es-BO"/>
        </w:rPr>
      </w:pPr>
    </w:p>
    <w:p w14:paraId="036EA562" w14:textId="77777777" w:rsidR="000B3FFF" w:rsidRPr="00A114C7" w:rsidRDefault="000B3FFF" w:rsidP="000B3FFF">
      <w:pPr>
        <w:ind w:left="705"/>
        <w:jc w:val="both"/>
        <w:rPr>
          <w:rFonts w:ascii="Arial" w:hAnsi="Arial" w:cs="Arial"/>
          <w:b/>
          <w:i/>
          <w:sz w:val="22"/>
          <w:szCs w:val="22"/>
          <w:lang w:val="es-BO"/>
        </w:rPr>
      </w:pPr>
      <w:r w:rsidRPr="00A114C7">
        <w:rPr>
          <w:rFonts w:ascii="Arial" w:hAnsi="Arial" w:cs="Arial"/>
          <w:b/>
          <w:sz w:val="22"/>
          <w:szCs w:val="22"/>
          <w:lang w:val="es-BO"/>
        </w:rPr>
        <w:t xml:space="preserve">Liquidación de saldos (PLANILLA DE LIQUIDACIÓN FINAL) </w:t>
      </w:r>
      <w:r w:rsidRPr="00A114C7">
        <w:rPr>
          <w:rFonts w:ascii="Arial" w:hAnsi="Arial" w:cs="Arial"/>
          <w:sz w:val="22"/>
          <w:szCs w:val="22"/>
          <w:lang w:val="es-BO"/>
        </w:rPr>
        <w:t xml:space="preserve">Dentro de los diez (10) días calendario siguientes a la fecha de Recepción Provisional, el </w:t>
      </w:r>
      <w:r w:rsidRPr="00A114C7">
        <w:rPr>
          <w:rFonts w:ascii="Arial" w:hAnsi="Arial" w:cs="Arial"/>
          <w:b/>
          <w:bCs/>
          <w:sz w:val="22"/>
          <w:szCs w:val="22"/>
          <w:lang w:val="es-BO"/>
        </w:rPr>
        <w:t>SUPERVISOR</w:t>
      </w:r>
      <w:r w:rsidRPr="00A114C7">
        <w:rPr>
          <w:rFonts w:ascii="Arial" w:hAnsi="Arial" w:cs="Arial"/>
          <w:sz w:val="22"/>
          <w:szCs w:val="22"/>
          <w:lang w:val="es-BO"/>
        </w:rPr>
        <w:t xml:space="preserve"> elaborará una planilla de cantidades finales de obra, con base a la Obra efectiva y realmente ejecutada, dicha planilla será cursada al </w:t>
      </w:r>
      <w:r w:rsidRPr="00A114C7">
        <w:rPr>
          <w:rFonts w:ascii="Arial" w:hAnsi="Arial" w:cs="Arial"/>
          <w:b/>
          <w:bCs/>
          <w:sz w:val="22"/>
          <w:szCs w:val="22"/>
          <w:lang w:val="es-BO"/>
        </w:rPr>
        <w:t>CONTRATISTA</w:t>
      </w:r>
      <w:r w:rsidRPr="00A114C7">
        <w:rPr>
          <w:rFonts w:ascii="Arial" w:hAnsi="Arial" w:cs="Arial"/>
          <w:sz w:val="22"/>
          <w:szCs w:val="22"/>
          <w:lang w:val="es-BO"/>
        </w:rPr>
        <w:t xml:space="preserve"> para que el mismo dentro del plazo de diez (10) días calendario subsiguientes elabore la Planilla de Liquidación Final y la presente al </w:t>
      </w:r>
      <w:r w:rsidRPr="00A114C7">
        <w:rPr>
          <w:rFonts w:ascii="Arial" w:hAnsi="Arial" w:cs="Arial"/>
          <w:b/>
          <w:bCs/>
          <w:sz w:val="22"/>
          <w:szCs w:val="22"/>
          <w:lang w:val="es-BO"/>
        </w:rPr>
        <w:t>SUPERVISOR</w:t>
      </w:r>
      <w:r w:rsidRPr="00A114C7">
        <w:rPr>
          <w:rFonts w:ascii="Arial" w:hAnsi="Arial" w:cs="Arial"/>
          <w:sz w:val="22"/>
          <w:szCs w:val="22"/>
          <w:lang w:val="es-BO"/>
        </w:rPr>
        <w:t xml:space="preserve"> en versión definitiva con fecha y firma del representante del </w:t>
      </w:r>
      <w:r w:rsidRPr="00A114C7">
        <w:rPr>
          <w:rFonts w:ascii="Arial" w:hAnsi="Arial" w:cs="Arial"/>
          <w:b/>
          <w:sz w:val="22"/>
          <w:szCs w:val="22"/>
          <w:lang w:val="es-BO"/>
        </w:rPr>
        <w:t>CONTRATISTA</w:t>
      </w:r>
      <w:r w:rsidRPr="00A114C7">
        <w:rPr>
          <w:rFonts w:ascii="Arial" w:hAnsi="Arial" w:cs="Arial"/>
          <w:b/>
          <w:i/>
          <w:sz w:val="22"/>
          <w:szCs w:val="22"/>
          <w:lang w:val="es-BO"/>
        </w:rPr>
        <w:t xml:space="preserve"> </w:t>
      </w:r>
      <w:r w:rsidRPr="00A114C7">
        <w:rPr>
          <w:rFonts w:ascii="Arial" w:hAnsi="Arial" w:cs="Arial"/>
          <w:sz w:val="22"/>
          <w:szCs w:val="22"/>
          <w:lang w:val="es-BO"/>
        </w:rPr>
        <w:t>en la obra.</w:t>
      </w:r>
    </w:p>
    <w:p w14:paraId="46CB45B1" w14:textId="77777777" w:rsidR="000B3FFF" w:rsidRPr="00A114C7" w:rsidRDefault="000B3FFF" w:rsidP="000B3FFF">
      <w:pPr>
        <w:ind w:left="705"/>
        <w:jc w:val="both"/>
        <w:rPr>
          <w:rFonts w:ascii="Arial" w:hAnsi="Arial" w:cs="Arial"/>
          <w:sz w:val="22"/>
          <w:szCs w:val="22"/>
          <w:lang w:val="es-BO"/>
        </w:rPr>
      </w:pPr>
    </w:p>
    <w:p w14:paraId="7F3D6DC4" w14:textId="77777777" w:rsidR="000B3FFF" w:rsidRPr="00A114C7" w:rsidRDefault="000B3FFF" w:rsidP="000B3FFF">
      <w:pPr>
        <w:ind w:left="705"/>
        <w:jc w:val="both"/>
        <w:rPr>
          <w:rFonts w:ascii="Arial" w:hAnsi="Arial" w:cs="Arial"/>
          <w:b/>
          <w:i/>
          <w:sz w:val="22"/>
          <w:szCs w:val="22"/>
          <w:lang w:val="es-BO"/>
        </w:rPr>
      </w:pPr>
      <w:r w:rsidRPr="00A114C7">
        <w:rPr>
          <w:rFonts w:ascii="Arial" w:hAnsi="Arial" w:cs="Arial"/>
          <w:sz w:val="22"/>
          <w:szCs w:val="22"/>
          <w:lang w:val="es-BO"/>
        </w:rPr>
        <w:t xml:space="preserve">Asimismo, el </w:t>
      </w:r>
      <w:r w:rsidRPr="00A114C7">
        <w:rPr>
          <w:rFonts w:ascii="Arial" w:hAnsi="Arial" w:cs="Arial"/>
          <w:b/>
          <w:bCs/>
          <w:sz w:val="22"/>
          <w:szCs w:val="22"/>
          <w:lang w:val="es-BO"/>
        </w:rPr>
        <w:t>CONTRATISTA</w:t>
      </w:r>
      <w:r w:rsidRPr="00A114C7">
        <w:rPr>
          <w:rFonts w:ascii="Arial" w:hAnsi="Arial"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A114C7">
        <w:rPr>
          <w:rFonts w:ascii="Arial" w:hAnsi="Arial" w:cs="Arial"/>
          <w:b/>
          <w:bCs/>
          <w:sz w:val="22"/>
          <w:szCs w:val="22"/>
          <w:lang w:val="es-BO"/>
        </w:rPr>
        <w:t>ENTIDAD</w:t>
      </w:r>
      <w:r w:rsidRPr="00A114C7">
        <w:rPr>
          <w:rFonts w:ascii="Arial" w:hAnsi="Arial" w:cs="Arial"/>
          <w:sz w:val="22"/>
          <w:szCs w:val="22"/>
          <w:lang w:val="es-BO"/>
        </w:rPr>
        <w:t>.</w:t>
      </w:r>
    </w:p>
    <w:p w14:paraId="72A8E991" w14:textId="77777777" w:rsidR="000B3FFF" w:rsidRPr="00A114C7" w:rsidRDefault="000B3FFF" w:rsidP="000B3FFF">
      <w:pPr>
        <w:ind w:left="705"/>
        <w:jc w:val="both"/>
        <w:rPr>
          <w:rFonts w:ascii="Arial" w:hAnsi="Arial" w:cs="Arial"/>
          <w:b/>
          <w:i/>
          <w:sz w:val="22"/>
          <w:szCs w:val="22"/>
          <w:lang w:val="es-BO"/>
        </w:rPr>
      </w:pPr>
    </w:p>
    <w:p w14:paraId="55155922" w14:textId="77777777" w:rsidR="000B3FFF" w:rsidRPr="00A114C7" w:rsidRDefault="000B3FFF" w:rsidP="000B3FFF">
      <w:pPr>
        <w:ind w:left="705"/>
        <w:jc w:val="both"/>
        <w:rPr>
          <w:rFonts w:ascii="Arial" w:hAnsi="Arial" w:cs="Arial"/>
          <w:sz w:val="22"/>
          <w:szCs w:val="22"/>
          <w:lang w:val="es-BO"/>
        </w:rPr>
      </w:pPr>
      <w:r w:rsidRPr="00A114C7">
        <w:rPr>
          <w:rFonts w:ascii="Arial" w:hAnsi="Arial" w:cs="Arial"/>
          <w:sz w:val="22"/>
          <w:szCs w:val="22"/>
          <w:lang w:val="es-BO"/>
        </w:rPr>
        <w:t xml:space="preserve">Si el </w:t>
      </w:r>
      <w:r w:rsidRPr="00A114C7">
        <w:rPr>
          <w:rFonts w:ascii="Arial" w:hAnsi="Arial" w:cs="Arial"/>
          <w:b/>
          <w:sz w:val="22"/>
          <w:szCs w:val="22"/>
          <w:lang w:val="es-BO"/>
        </w:rPr>
        <w:t xml:space="preserve">CONTRATISTA </w:t>
      </w:r>
      <w:r w:rsidRPr="00A114C7">
        <w:rPr>
          <w:rFonts w:ascii="Arial" w:hAnsi="Arial" w:cs="Arial"/>
          <w:sz w:val="22"/>
          <w:szCs w:val="22"/>
          <w:lang w:val="es-BO"/>
        </w:rPr>
        <w:t xml:space="preserve">no elaborara la Planilla de Liquidación Final en el plazo establecido, el </w:t>
      </w:r>
      <w:r w:rsidRPr="00A114C7">
        <w:rPr>
          <w:rFonts w:ascii="Arial" w:hAnsi="Arial" w:cs="Arial"/>
          <w:b/>
          <w:sz w:val="22"/>
          <w:szCs w:val="22"/>
          <w:lang w:val="es-BO"/>
        </w:rPr>
        <w:t>SUPERVISOR</w:t>
      </w:r>
      <w:r w:rsidRPr="00A114C7">
        <w:rPr>
          <w:rFonts w:ascii="Arial" w:hAnsi="Arial" w:cs="Arial"/>
          <w:sz w:val="22"/>
          <w:szCs w:val="22"/>
          <w:lang w:val="es-BO"/>
        </w:rPr>
        <w:t xml:space="preserve"> en el plazo de cinco (5) días calendario procederá a la elaboración de la Planilla de Liquidación Final, que será aprobada por el </w:t>
      </w:r>
      <w:r w:rsidRPr="00A114C7">
        <w:rPr>
          <w:rFonts w:ascii="Arial" w:hAnsi="Arial" w:cs="Arial"/>
          <w:b/>
          <w:sz w:val="22"/>
          <w:szCs w:val="22"/>
          <w:lang w:val="es-BO"/>
        </w:rPr>
        <w:t>FISCAL DE OBRA</w:t>
      </w:r>
      <w:r w:rsidRPr="00A114C7">
        <w:rPr>
          <w:rFonts w:ascii="Arial" w:hAnsi="Arial" w:cs="Arial"/>
          <w:sz w:val="22"/>
          <w:szCs w:val="22"/>
          <w:lang w:val="es-BO"/>
        </w:rPr>
        <w:t xml:space="preserve">, dicha planilla no podrá ser motivo de reclamo por parte del </w:t>
      </w:r>
      <w:r w:rsidRPr="00A114C7">
        <w:rPr>
          <w:rFonts w:ascii="Arial" w:hAnsi="Arial" w:cs="Arial"/>
          <w:b/>
          <w:sz w:val="22"/>
          <w:szCs w:val="22"/>
          <w:lang w:val="es-BO"/>
        </w:rPr>
        <w:t>CONTRATISTA.</w:t>
      </w:r>
    </w:p>
    <w:p w14:paraId="2F095820" w14:textId="77777777" w:rsidR="000B3FFF" w:rsidRPr="00A114C7" w:rsidRDefault="000B3FFF" w:rsidP="000B3FFF">
      <w:pPr>
        <w:ind w:left="705"/>
        <w:jc w:val="both"/>
        <w:rPr>
          <w:rFonts w:ascii="Arial" w:hAnsi="Arial" w:cs="Arial"/>
          <w:sz w:val="22"/>
          <w:szCs w:val="22"/>
          <w:lang w:val="es-BO"/>
        </w:rPr>
      </w:pPr>
    </w:p>
    <w:p w14:paraId="1486973F" w14:textId="77777777" w:rsidR="000B3FFF" w:rsidRPr="00A114C7" w:rsidRDefault="000B3FFF" w:rsidP="000B3FFF">
      <w:pPr>
        <w:ind w:left="705"/>
        <w:jc w:val="both"/>
        <w:rPr>
          <w:rFonts w:ascii="Arial" w:hAnsi="Arial" w:cs="Arial"/>
          <w:sz w:val="22"/>
          <w:szCs w:val="22"/>
          <w:lang w:val="es-BO"/>
        </w:rPr>
      </w:pPr>
      <w:r w:rsidRPr="00A114C7">
        <w:rPr>
          <w:rFonts w:ascii="Arial" w:hAnsi="Arial" w:cs="Arial"/>
          <w:sz w:val="22"/>
          <w:szCs w:val="22"/>
          <w:lang w:val="es-BO"/>
        </w:rPr>
        <w:t xml:space="preserve">Con la Planilla de Liquidación Final se procederá a la Liquidación de Saldos para establecer si el </w:t>
      </w:r>
      <w:r w:rsidRPr="00A114C7">
        <w:rPr>
          <w:rFonts w:ascii="Arial" w:hAnsi="Arial" w:cs="Arial"/>
          <w:b/>
          <w:bCs/>
          <w:sz w:val="22"/>
          <w:szCs w:val="22"/>
          <w:lang w:val="es-BO"/>
        </w:rPr>
        <w:t>CONTRATISTA</w:t>
      </w:r>
      <w:r w:rsidRPr="00A114C7">
        <w:rPr>
          <w:rFonts w:ascii="Arial" w:hAnsi="Arial" w:cs="Arial"/>
          <w:sz w:val="22"/>
          <w:szCs w:val="22"/>
          <w:lang w:val="es-BO"/>
        </w:rPr>
        <w:t xml:space="preserve"> tiene saldos a favor o en contra a efectos de proceder si corresponde a la devolución de Garantías.</w:t>
      </w:r>
    </w:p>
    <w:p w14:paraId="0A651AA4" w14:textId="77777777" w:rsidR="000B3FFF" w:rsidRPr="00A114C7" w:rsidRDefault="000B3FFF" w:rsidP="000B3FFF">
      <w:pPr>
        <w:ind w:left="705"/>
        <w:jc w:val="both"/>
        <w:rPr>
          <w:rFonts w:ascii="Arial" w:hAnsi="Arial" w:cs="Arial"/>
          <w:sz w:val="22"/>
          <w:szCs w:val="22"/>
          <w:lang w:val="es-BO"/>
        </w:rPr>
      </w:pPr>
    </w:p>
    <w:p w14:paraId="63BBB561" w14:textId="77777777" w:rsidR="000B3FFF" w:rsidRPr="00A114C7" w:rsidRDefault="000B3FFF" w:rsidP="000B3FFF">
      <w:pPr>
        <w:ind w:left="705"/>
        <w:jc w:val="both"/>
        <w:rPr>
          <w:rFonts w:ascii="Arial" w:hAnsi="Arial" w:cs="Arial"/>
          <w:sz w:val="22"/>
          <w:szCs w:val="22"/>
          <w:lang w:val="es-BO"/>
        </w:rPr>
      </w:pPr>
      <w:r w:rsidRPr="00A114C7">
        <w:rPr>
          <w:rFonts w:ascii="Arial" w:hAnsi="Arial" w:cs="Arial"/>
          <w:sz w:val="22"/>
          <w:szCs w:val="22"/>
          <w:lang w:val="es-BO"/>
        </w:rPr>
        <w:t xml:space="preserve">Si efectuada la Liquidación de Saldos se estableciera saldos en contra del </w:t>
      </w:r>
      <w:r w:rsidRPr="00A114C7">
        <w:rPr>
          <w:rFonts w:ascii="Arial" w:hAnsi="Arial" w:cs="Arial"/>
          <w:b/>
          <w:sz w:val="22"/>
          <w:szCs w:val="22"/>
          <w:lang w:val="es-BO"/>
        </w:rPr>
        <w:t>CONTRATISTA,</w:t>
      </w:r>
      <w:r w:rsidRPr="00A114C7">
        <w:rPr>
          <w:rFonts w:ascii="Arial" w:hAnsi="Arial" w:cs="Arial"/>
          <w:sz w:val="22"/>
          <w:szCs w:val="22"/>
          <w:lang w:val="es-BO"/>
        </w:rPr>
        <w:t xml:space="preserve"> la </w:t>
      </w:r>
      <w:r w:rsidRPr="00A114C7">
        <w:rPr>
          <w:rFonts w:ascii="Arial" w:hAnsi="Arial" w:cs="Arial"/>
          <w:b/>
          <w:sz w:val="22"/>
          <w:szCs w:val="22"/>
          <w:lang w:val="es-BO"/>
        </w:rPr>
        <w:t xml:space="preserve">ENTIDAD </w:t>
      </w:r>
      <w:r w:rsidRPr="00A114C7">
        <w:rPr>
          <w:rFonts w:ascii="Arial" w:hAnsi="Arial" w:cs="Arial"/>
          <w:sz w:val="22"/>
          <w:szCs w:val="22"/>
          <w:lang w:val="es-BO"/>
        </w:rPr>
        <w:t xml:space="preserve">procederá al cobro del monto establecido, mismo que deberá ser depositado por el </w:t>
      </w:r>
      <w:r w:rsidRPr="00A114C7">
        <w:rPr>
          <w:rFonts w:ascii="Arial" w:hAnsi="Arial" w:cs="Arial"/>
          <w:b/>
          <w:sz w:val="22"/>
          <w:szCs w:val="22"/>
          <w:lang w:val="es-BO"/>
        </w:rPr>
        <w:t>CONTRATISTA</w:t>
      </w:r>
      <w:r w:rsidRPr="00A114C7">
        <w:rPr>
          <w:rFonts w:ascii="Arial" w:hAnsi="Arial" w:cs="Arial"/>
          <w:sz w:val="22"/>
          <w:szCs w:val="22"/>
          <w:lang w:val="es-BO"/>
        </w:rPr>
        <w:t xml:space="preserve"> en las cuentas fiscales de la </w:t>
      </w:r>
      <w:r w:rsidRPr="00A114C7">
        <w:rPr>
          <w:rFonts w:ascii="Arial" w:hAnsi="Arial" w:cs="Arial"/>
          <w:b/>
          <w:sz w:val="22"/>
          <w:szCs w:val="22"/>
          <w:lang w:val="es-BO"/>
        </w:rPr>
        <w:t>ENTIDAD</w:t>
      </w:r>
      <w:r w:rsidRPr="00A114C7">
        <w:rPr>
          <w:rFonts w:ascii="Arial" w:hAnsi="Arial" w:cs="Arial"/>
          <w:sz w:val="22"/>
          <w:szCs w:val="22"/>
          <w:lang w:val="es-BO"/>
        </w:rPr>
        <w:t xml:space="preserve"> en el plazo de diez (10) días calendario computables a partir del día siguiente de efectuada la Liquidación de Saldos, de incumplir el </w:t>
      </w:r>
      <w:r w:rsidRPr="00A114C7">
        <w:rPr>
          <w:rFonts w:ascii="Arial" w:hAnsi="Arial" w:cs="Arial"/>
          <w:b/>
          <w:sz w:val="22"/>
          <w:szCs w:val="22"/>
          <w:lang w:val="es-BO"/>
        </w:rPr>
        <w:t>CONTRATISTA</w:t>
      </w:r>
      <w:r w:rsidRPr="00A114C7">
        <w:rPr>
          <w:rFonts w:ascii="Arial" w:hAnsi="Arial" w:cs="Arial"/>
          <w:sz w:val="22"/>
          <w:szCs w:val="22"/>
          <w:lang w:val="es-BO"/>
        </w:rPr>
        <w:t xml:space="preserve"> con el deposito señalado, la </w:t>
      </w:r>
      <w:r w:rsidRPr="00A114C7">
        <w:rPr>
          <w:rFonts w:ascii="Arial" w:hAnsi="Arial" w:cs="Arial"/>
          <w:b/>
          <w:sz w:val="22"/>
          <w:szCs w:val="22"/>
          <w:lang w:val="es-BO"/>
        </w:rPr>
        <w:t>ENTIDAD</w:t>
      </w:r>
      <w:r w:rsidRPr="00A114C7">
        <w:rPr>
          <w:rFonts w:ascii="Arial" w:hAnsi="Arial" w:cs="Arial"/>
          <w:sz w:val="22"/>
          <w:szCs w:val="22"/>
          <w:lang w:val="es-BO"/>
        </w:rPr>
        <w:t xml:space="preserve"> podrá recurrir a la ejecución de garantías; asimismo, podrá recurrir a la vía coactiva fiscal, por la naturaleza administrativa del Contrato.</w:t>
      </w:r>
    </w:p>
    <w:p w14:paraId="332A4619" w14:textId="77777777" w:rsidR="000B3FFF" w:rsidRPr="00A114C7" w:rsidRDefault="000B3FFF" w:rsidP="000B3FFF">
      <w:pPr>
        <w:ind w:left="705"/>
        <w:jc w:val="both"/>
        <w:rPr>
          <w:rFonts w:ascii="Arial" w:hAnsi="Arial" w:cs="Arial"/>
          <w:sz w:val="22"/>
          <w:szCs w:val="22"/>
          <w:lang w:val="es-BO"/>
        </w:rPr>
      </w:pPr>
    </w:p>
    <w:p w14:paraId="77CFEA38" w14:textId="77777777" w:rsidR="000B3FFF" w:rsidRPr="00A114C7" w:rsidRDefault="000B3FFF" w:rsidP="00E4247D">
      <w:pPr>
        <w:pStyle w:val="Prrafodelista"/>
        <w:numPr>
          <w:ilvl w:val="1"/>
          <w:numId w:val="80"/>
        </w:numPr>
        <w:ind w:left="709" w:hanging="567"/>
        <w:jc w:val="both"/>
        <w:rPr>
          <w:rFonts w:ascii="Arial" w:hAnsi="Arial" w:cs="Arial"/>
          <w:sz w:val="22"/>
          <w:szCs w:val="22"/>
          <w:lang w:val="es-BO"/>
        </w:rPr>
      </w:pPr>
      <w:r w:rsidRPr="00A114C7">
        <w:rPr>
          <w:rFonts w:ascii="Arial" w:hAnsi="Arial" w:cs="Arial"/>
          <w:b/>
          <w:sz w:val="22"/>
          <w:szCs w:val="22"/>
          <w:lang w:val="es-BO"/>
        </w:rPr>
        <w:t xml:space="preserve">Recepción Definitiva. </w:t>
      </w:r>
      <w:r w:rsidRPr="00A114C7">
        <w:rPr>
          <w:rFonts w:ascii="Arial" w:hAnsi="Arial" w:cs="Arial"/>
          <w:sz w:val="22"/>
          <w:szCs w:val="22"/>
          <w:lang w:val="es-BO"/>
        </w:rPr>
        <w:t xml:space="preserve">Se realiza de acuerdo al siguiente procedimiento: Cinco (5) días hábiles antes de que concluya el plazo previsto para la recepción definitiva, posterior a la entrega provisional, el </w:t>
      </w:r>
      <w:r w:rsidRPr="00A114C7">
        <w:rPr>
          <w:rFonts w:ascii="Arial" w:hAnsi="Arial" w:cs="Arial"/>
          <w:b/>
          <w:bCs/>
          <w:sz w:val="22"/>
          <w:szCs w:val="22"/>
          <w:lang w:val="es-BO"/>
        </w:rPr>
        <w:t>CONTRATISTA</w:t>
      </w:r>
      <w:r w:rsidRPr="00A114C7">
        <w:rPr>
          <w:rFonts w:ascii="Arial" w:hAnsi="Arial" w:cs="Arial"/>
          <w:sz w:val="22"/>
          <w:szCs w:val="22"/>
          <w:lang w:val="es-BO"/>
        </w:rPr>
        <w:t xml:space="preserve"> mediante </w:t>
      </w:r>
      <w:r w:rsidRPr="00A114C7">
        <w:rPr>
          <w:rFonts w:ascii="Arial" w:hAnsi="Arial" w:cs="Arial"/>
          <w:sz w:val="22"/>
          <w:szCs w:val="22"/>
        </w:rPr>
        <w:t xml:space="preserve">carta expresa o en </w:t>
      </w:r>
      <w:r w:rsidRPr="00A114C7">
        <w:rPr>
          <w:rFonts w:ascii="Arial" w:hAnsi="Arial" w:cs="Arial"/>
          <w:sz w:val="22"/>
          <w:szCs w:val="22"/>
          <w:lang w:val="es-BO"/>
        </w:rPr>
        <w:t xml:space="preserve">el Libro de Órdenes, solicitará al </w:t>
      </w:r>
      <w:r w:rsidRPr="00A114C7">
        <w:rPr>
          <w:rFonts w:ascii="Arial" w:hAnsi="Arial" w:cs="Arial"/>
          <w:b/>
          <w:bCs/>
          <w:sz w:val="22"/>
          <w:szCs w:val="22"/>
          <w:lang w:val="es-BO"/>
        </w:rPr>
        <w:t>SUPERVISOR</w:t>
      </w:r>
      <w:r w:rsidRPr="00A114C7">
        <w:rPr>
          <w:rFonts w:ascii="Arial" w:hAnsi="Arial" w:cs="Arial"/>
          <w:sz w:val="22"/>
          <w:szCs w:val="22"/>
          <w:lang w:val="es-BO"/>
        </w:rPr>
        <w:t xml:space="preserve"> el señalamiento de día y hora para la Recepción Definitiva de la obra, haciendo conocer que han sido corregidas las fallas y subsanadas las deficiencias y observaciones señaladas en el Acta de Recepción Provisional (si estas existieron).</w:t>
      </w:r>
    </w:p>
    <w:p w14:paraId="7E596EEF" w14:textId="77777777" w:rsidR="000B3FFF" w:rsidRPr="00A114C7" w:rsidRDefault="000B3FFF" w:rsidP="000B3FFF">
      <w:pPr>
        <w:pStyle w:val="Prrafodelista"/>
        <w:ind w:left="709" w:hanging="567"/>
        <w:jc w:val="both"/>
        <w:rPr>
          <w:rFonts w:ascii="Arial" w:hAnsi="Arial" w:cs="Arial"/>
          <w:sz w:val="22"/>
          <w:szCs w:val="22"/>
          <w:lang w:val="es-BO"/>
        </w:rPr>
      </w:pPr>
    </w:p>
    <w:p w14:paraId="4801CC1F" w14:textId="77777777" w:rsidR="000B3FFF" w:rsidRPr="00A114C7" w:rsidRDefault="000B3FFF" w:rsidP="000E10EB">
      <w:pPr>
        <w:pStyle w:val="Textoindependiente"/>
        <w:ind w:left="709"/>
        <w:jc w:val="both"/>
        <w:rPr>
          <w:rFonts w:ascii="Arial" w:hAnsi="Arial" w:cs="Arial"/>
          <w:sz w:val="22"/>
          <w:szCs w:val="22"/>
          <w:lang w:val="es-BO"/>
        </w:rPr>
      </w:pPr>
      <w:r w:rsidRPr="00A114C7">
        <w:rPr>
          <w:rFonts w:ascii="Arial" w:hAnsi="Arial" w:cs="Arial"/>
          <w:sz w:val="22"/>
          <w:szCs w:val="22"/>
          <w:lang w:val="es-BO"/>
        </w:rPr>
        <w:t xml:space="preserve">El </w:t>
      </w:r>
      <w:r w:rsidRPr="00A114C7">
        <w:rPr>
          <w:rFonts w:ascii="Arial" w:hAnsi="Arial" w:cs="Arial"/>
          <w:b/>
          <w:sz w:val="22"/>
          <w:szCs w:val="22"/>
          <w:lang w:val="es-BO"/>
        </w:rPr>
        <w:t>SUPERVISOR</w:t>
      </w:r>
      <w:r w:rsidRPr="00A114C7">
        <w:rPr>
          <w:rFonts w:ascii="Arial" w:hAnsi="Arial" w:cs="Arial"/>
          <w:sz w:val="22"/>
          <w:szCs w:val="22"/>
          <w:lang w:val="es-BO"/>
        </w:rPr>
        <w:t xml:space="preserve"> señalará la fecha y hora para realizar este acto de Recepción Definitiva y pondrá en conocimiento de la </w:t>
      </w:r>
      <w:r w:rsidRPr="00A114C7">
        <w:rPr>
          <w:rFonts w:ascii="Arial" w:hAnsi="Arial" w:cs="Arial"/>
          <w:b/>
          <w:sz w:val="22"/>
          <w:szCs w:val="22"/>
          <w:lang w:val="es-BO"/>
        </w:rPr>
        <w:t xml:space="preserve">ENTIDAD, </w:t>
      </w:r>
      <w:r w:rsidRPr="00A114C7">
        <w:rPr>
          <w:rFonts w:ascii="Arial" w:hAnsi="Arial" w:cs="Arial"/>
          <w:sz w:val="22"/>
          <w:szCs w:val="22"/>
          <w:lang w:val="es-BO"/>
        </w:rPr>
        <w:t>en un</w:t>
      </w:r>
      <w:r w:rsidRPr="00A114C7">
        <w:rPr>
          <w:rFonts w:ascii="Arial" w:hAnsi="Arial" w:cs="Arial"/>
          <w:b/>
          <w:sz w:val="22"/>
          <w:szCs w:val="22"/>
          <w:lang w:val="es-BO"/>
        </w:rPr>
        <w:t xml:space="preserve"> </w:t>
      </w:r>
      <w:r w:rsidRPr="00A114C7">
        <w:rPr>
          <w:rFonts w:ascii="Arial" w:hAnsi="Arial" w:cs="Arial"/>
          <w:sz w:val="22"/>
          <w:szCs w:val="22"/>
          <w:lang w:val="es-BO"/>
        </w:rPr>
        <w:t xml:space="preserve">plazo máximo de tres (3) días hábiles computables desde la solicitud del </w:t>
      </w:r>
      <w:r w:rsidRPr="00A114C7">
        <w:rPr>
          <w:rFonts w:ascii="Arial" w:hAnsi="Arial" w:cs="Arial"/>
          <w:b/>
          <w:sz w:val="22"/>
          <w:szCs w:val="22"/>
          <w:lang w:val="es-BO"/>
        </w:rPr>
        <w:t xml:space="preserve">CONTRATISTA. </w:t>
      </w:r>
      <w:r w:rsidRPr="00A114C7">
        <w:rPr>
          <w:rFonts w:ascii="Arial" w:hAnsi="Arial" w:cs="Arial"/>
          <w:sz w:val="22"/>
          <w:szCs w:val="22"/>
          <w:lang w:val="es-BO"/>
        </w:rPr>
        <w:t xml:space="preserve">Vencido dicho plazo el </w:t>
      </w:r>
      <w:r w:rsidRPr="00A114C7">
        <w:rPr>
          <w:rFonts w:ascii="Arial" w:hAnsi="Arial" w:cs="Arial"/>
          <w:b/>
          <w:sz w:val="22"/>
          <w:szCs w:val="22"/>
          <w:lang w:val="es-BO"/>
        </w:rPr>
        <w:t>CONTRATISTA</w:t>
      </w:r>
      <w:r w:rsidRPr="00A114C7">
        <w:rPr>
          <w:rFonts w:ascii="Arial" w:hAnsi="Arial" w:cs="Arial"/>
          <w:sz w:val="22"/>
          <w:szCs w:val="22"/>
          <w:lang w:val="es-BO"/>
        </w:rPr>
        <w:t xml:space="preserve"> podrá dirigir su solicitud directamente al </w:t>
      </w:r>
      <w:r w:rsidRPr="00A114C7">
        <w:rPr>
          <w:rFonts w:ascii="Arial" w:hAnsi="Arial" w:cs="Arial"/>
          <w:b/>
          <w:sz w:val="22"/>
          <w:szCs w:val="22"/>
          <w:lang w:val="es-BO"/>
        </w:rPr>
        <w:t xml:space="preserve">FISCAL DE OBRA </w:t>
      </w:r>
      <w:r w:rsidRPr="00A114C7">
        <w:rPr>
          <w:rFonts w:ascii="Arial" w:hAnsi="Arial" w:cs="Arial"/>
          <w:sz w:val="22"/>
          <w:szCs w:val="22"/>
          <w:lang w:val="es-BO"/>
        </w:rPr>
        <w:t xml:space="preserve">a efectos de que la </w:t>
      </w:r>
      <w:r w:rsidRPr="00A114C7">
        <w:rPr>
          <w:rFonts w:ascii="Arial" w:hAnsi="Arial" w:cs="Arial"/>
          <w:bCs/>
          <w:iCs/>
          <w:sz w:val="22"/>
          <w:szCs w:val="22"/>
        </w:rPr>
        <w:t>Comisión de Recepción</w:t>
      </w:r>
      <w:r w:rsidRPr="00A114C7">
        <w:rPr>
          <w:rFonts w:ascii="Arial" w:hAnsi="Arial" w:cs="Arial"/>
          <w:b/>
          <w:i/>
          <w:sz w:val="22"/>
          <w:szCs w:val="22"/>
          <w:lang w:val="es-BO"/>
        </w:rPr>
        <w:t xml:space="preserve"> </w:t>
      </w:r>
      <w:r w:rsidRPr="00A114C7">
        <w:rPr>
          <w:rFonts w:ascii="Arial" w:hAnsi="Arial" w:cs="Arial"/>
          <w:sz w:val="22"/>
          <w:szCs w:val="22"/>
          <w:lang w:val="es-BO"/>
        </w:rPr>
        <w:t>realice la Recepción Definitiva de la obra.</w:t>
      </w:r>
    </w:p>
    <w:p w14:paraId="0800A080" w14:textId="77777777" w:rsidR="000B3FFF" w:rsidRPr="00A114C7" w:rsidRDefault="000B3FFF" w:rsidP="000E10EB">
      <w:pPr>
        <w:pStyle w:val="Textoindependiente"/>
        <w:ind w:left="709" w:hanging="567"/>
        <w:jc w:val="both"/>
        <w:rPr>
          <w:rFonts w:ascii="Arial" w:hAnsi="Arial" w:cs="Arial"/>
          <w:sz w:val="22"/>
          <w:szCs w:val="22"/>
          <w:lang w:val="es-BO"/>
        </w:rPr>
      </w:pPr>
    </w:p>
    <w:p w14:paraId="1B19FCCF" w14:textId="77777777" w:rsidR="000B3FFF" w:rsidRPr="00A114C7" w:rsidRDefault="000B3FFF" w:rsidP="000E10EB">
      <w:pPr>
        <w:pStyle w:val="Textoindependiente"/>
        <w:ind w:left="709"/>
        <w:jc w:val="both"/>
        <w:rPr>
          <w:rFonts w:ascii="Arial" w:hAnsi="Arial" w:cs="Arial"/>
          <w:sz w:val="22"/>
          <w:szCs w:val="22"/>
          <w:lang w:val="es-BO"/>
        </w:rPr>
      </w:pPr>
      <w:r w:rsidRPr="00A114C7">
        <w:rPr>
          <w:rFonts w:ascii="Arial" w:hAnsi="Arial" w:cs="Arial"/>
          <w:sz w:val="22"/>
          <w:szCs w:val="22"/>
          <w:lang w:val="es-BO"/>
        </w:rPr>
        <w:t xml:space="preserve">La Comisión de Recepción realizará un recorrido e inspección técnica total de la </w:t>
      </w:r>
      <w:r w:rsidRPr="00A114C7">
        <w:rPr>
          <w:rFonts w:ascii="Arial" w:hAnsi="Arial" w:cs="Arial"/>
          <w:b/>
          <w:sz w:val="22"/>
          <w:szCs w:val="22"/>
          <w:lang w:val="es-BO"/>
        </w:rPr>
        <w:t>OBRA</w:t>
      </w:r>
      <w:r w:rsidRPr="00A114C7">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A114C7">
        <w:rPr>
          <w:rFonts w:ascii="Arial" w:hAnsi="Arial" w:cs="Arial"/>
          <w:b/>
          <w:sz w:val="22"/>
          <w:szCs w:val="22"/>
          <w:lang w:val="es-BO"/>
        </w:rPr>
        <w:t>OBRA</w:t>
      </w:r>
      <w:r w:rsidRPr="00A114C7">
        <w:rPr>
          <w:rFonts w:ascii="Arial" w:hAnsi="Arial" w:cs="Arial"/>
          <w:sz w:val="22"/>
          <w:szCs w:val="22"/>
          <w:lang w:val="es-BO"/>
        </w:rPr>
        <w:t xml:space="preserve">, en la que conste que la </w:t>
      </w:r>
      <w:r w:rsidRPr="00A114C7">
        <w:rPr>
          <w:rFonts w:ascii="Arial" w:hAnsi="Arial" w:cs="Arial"/>
          <w:b/>
          <w:sz w:val="22"/>
          <w:szCs w:val="22"/>
          <w:lang w:val="es-BO"/>
        </w:rPr>
        <w:t>OBRA</w:t>
      </w:r>
      <w:r w:rsidRPr="00A114C7">
        <w:rPr>
          <w:rFonts w:ascii="Arial" w:hAnsi="Arial" w:cs="Arial"/>
          <w:sz w:val="22"/>
          <w:szCs w:val="22"/>
          <w:lang w:val="es-BO"/>
        </w:rPr>
        <w:t xml:space="preserve"> ha sido concluida a entera satisfacción de la </w:t>
      </w:r>
      <w:r w:rsidRPr="00A114C7">
        <w:rPr>
          <w:rFonts w:ascii="Arial" w:hAnsi="Arial" w:cs="Arial"/>
          <w:b/>
          <w:sz w:val="22"/>
          <w:szCs w:val="22"/>
          <w:lang w:val="es-BO"/>
        </w:rPr>
        <w:t>ENTIDAD</w:t>
      </w:r>
      <w:r w:rsidRPr="00A114C7">
        <w:rPr>
          <w:rFonts w:ascii="Arial" w:hAnsi="Arial" w:cs="Arial"/>
          <w:sz w:val="22"/>
          <w:szCs w:val="22"/>
          <w:lang w:val="es-BO"/>
        </w:rPr>
        <w:t xml:space="preserve">, y entregada a esta institución. </w:t>
      </w:r>
    </w:p>
    <w:p w14:paraId="4F044E6A" w14:textId="77777777" w:rsidR="000B3FFF" w:rsidRPr="00A114C7" w:rsidRDefault="000B3FFF" w:rsidP="000B3FFF">
      <w:pPr>
        <w:pStyle w:val="Textoindependiente"/>
        <w:ind w:left="709" w:hanging="567"/>
        <w:rPr>
          <w:rFonts w:ascii="Arial" w:hAnsi="Arial" w:cs="Arial"/>
          <w:sz w:val="22"/>
          <w:szCs w:val="22"/>
          <w:lang w:val="es-BO"/>
        </w:rPr>
      </w:pPr>
    </w:p>
    <w:p w14:paraId="734121B4" w14:textId="77777777" w:rsidR="000B3FFF" w:rsidRPr="00A114C7" w:rsidRDefault="000B3FFF" w:rsidP="000E10EB">
      <w:pPr>
        <w:pStyle w:val="Textoindependiente"/>
        <w:ind w:left="709"/>
        <w:jc w:val="both"/>
        <w:rPr>
          <w:rFonts w:ascii="Arial" w:hAnsi="Arial" w:cs="Arial"/>
          <w:sz w:val="22"/>
          <w:szCs w:val="22"/>
          <w:lang w:val="es-BO"/>
        </w:rPr>
      </w:pPr>
      <w:r w:rsidRPr="00A114C7">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A114C7">
        <w:rPr>
          <w:rFonts w:ascii="Arial" w:hAnsi="Arial" w:cs="Arial"/>
          <w:b/>
          <w:sz w:val="22"/>
          <w:szCs w:val="22"/>
          <w:lang w:val="es-BO"/>
        </w:rPr>
        <w:t>OBRA</w:t>
      </w:r>
      <w:r w:rsidRPr="00A114C7">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w:t>
      </w:r>
      <w:r w:rsidRPr="00A114C7">
        <w:rPr>
          <w:rFonts w:ascii="Arial" w:hAnsi="Arial" w:cs="Arial"/>
          <w:sz w:val="22"/>
          <w:szCs w:val="22"/>
          <w:lang w:val="es-BO"/>
        </w:rPr>
        <w:lastRenderedPageBreak/>
        <w:t>pertinente, aplicándose lo previsto en la Cláusula de multas</w:t>
      </w:r>
      <w:r w:rsidRPr="00A114C7">
        <w:rPr>
          <w:rFonts w:ascii="Arial" w:hAnsi="Arial" w:cs="Arial"/>
          <w:b/>
          <w:sz w:val="22"/>
          <w:szCs w:val="22"/>
          <w:lang w:val="es-BO"/>
        </w:rPr>
        <w:t xml:space="preserve"> </w:t>
      </w:r>
      <w:r w:rsidRPr="00A114C7">
        <w:rPr>
          <w:rFonts w:ascii="Arial" w:hAnsi="Arial" w:cs="Arial"/>
          <w:sz w:val="22"/>
          <w:szCs w:val="22"/>
          <w:lang w:val="es-BO"/>
        </w:rPr>
        <w:t>del presente Contrato. Dicha multa deberá ser cobrada de la planilla de pago adeudada.</w:t>
      </w:r>
    </w:p>
    <w:p w14:paraId="24B6F77E" w14:textId="77777777" w:rsidR="000B3FFF" w:rsidRPr="00A114C7" w:rsidRDefault="000B3FFF" w:rsidP="000B3FFF">
      <w:pPr>
        <w:pStyle w:val="Textoindependiente"/>
        <w:ind w:left="709" w:hanging="567"/>
        <w:rPr>
          <w:rFonts w:ascii="Arial" w:hAnsi="Arial" w:cs="Arial"/>
          <w:sz w:val="22"/>
          <w:szCs w:val="22"/>
          <w:lang w:val="es-BO"/>
        </w:rPr>
      </w:pPr>
    </w:p>
    <w:p w14:paraId="1A41756B" w14:textId="77777777" w:rsidR="000B3FFF" w:rsidRPr="00A114C7" w:rsidRDefault="000B3FFF" w:rsidP="00E4247D">
      <w:pPr>
        <w:numPr>
          <w:ilvl w:val="1"/>
          <w:numId w:val="80"/>
        </w:numPr>
        <w:autoSpaceDE w:val="0"/>
        <w:autoSpaceDN w:val="0"/>
        <w:adjustRightInd w:val="0"/>
        <w:ind w:left="709" w:hanging="567"/>
        <w:jc w:val="both"/>
        <w:rPr>
          <w:rFonts w:ascii="Arial" w:hAnsi="Arial" w:cs="Arial"/>
          <w:color w:val="000000"/>
          <w:sz w:val="22"/>
          <w:szCs w:val="22"/>
          <w:lang w:val="es-BO" w:eastAsia="es-BO"/>
        </w:rPr>
      </w:pPr>
      <w:r w:rsidRPr="00A114C7">
        <w:rPr>
          <w:rFonts w:ascii="Arial" w:hAnsi="Arial" w:cs="Arial"/>
          <w:b/>
          <w:bCs/>
          <w:color w:val="000000"/>
          <w:sz w:val="22"/>
          <w:szCs w:val="22"/>
          <w:lang w:val="es-BO" w:eastAsia="es-BO"/>
        </w:rPr>
        <w:t xml:space="preserve">Devolución de la garantía: </w:t>
      </w:r>
      <w:r w:rsidRPr="00A114C7">
        <w:rPr>
          <w:rFonts w:ascii="Arial" w:hAnsi="Arial" w:cs="Arial"/>
          <w:color w:val="000000"/>
          <w:sz w:val="22"/>
          <w:szCs w:val="22"/>
          <w:lang w:val="es-BO" w:eastAsia="es-BO"/>
        </w:rPr>
        <w:t xml:space="preserve">Una vez que el </w:t>
      </w:r>
      <w:r w:rsidRPr="00A114C7">
        <w:rPr>
          <w:rFonts w:ascii="Arial" w:hAnsi="Arial" w:cs="Arial"/>
          <w:b/>
          <w:bCs/>
          <w:color w:val="000000"/>
          <w:sz w:val="22"/>
          <w:szCs w:val="22"/>
          <w:lang w:val="es-BO" w:eastAsia="es-BO"/>
        </w:rPr>
        <w:t xml:space="preserve">CONTRATISTA </w:t>
      </w:r>
      <w:r w:rsidRPr="00A114C7">
        <w:rPr>
          <w:rFonts w:ascii="Arial" w:hAnsi="Arial" w:cs="Arial"/>
          <w:color w:val="000000"/>
          <w:sz w:val="22"/>
          <w:szCs w:val="22"/>
          <w:lang w:val="es-BO" w:eastAsia="es-BO"/>
        </w:rPr>
        <w:t xml:space="preserve">haya cumplido con la recepción definitiva de obra, la </w:t>
      </w:r>
      <w:r w:rsidRPr="00A114C7">
        <w:rPr>
          <w:rFonts w:ascii="Arial" w:hAnsi="Arial" w:cs="Arial"/>
          <w:b/>
          <w:bCs/>
          <w:color w:val="000000"/>
          <w:sz w:val="22"/>
          <w:szCs w:val="22"/>
          <w:lang w:val="es-BO" w:eastAsia="es-BO"/>
        </w:rPr>
        <w:t xml:space="preserve">ENTIDAD </w:t>
      </w:r>
      <w:r w:rsidRPr="00A114C7">
        <w:rPr>
          <w:rFonts w:ascii="Arial" w:hAnsi="Arial" w:cs="Arial"/>
          <w:color w:val="000000"/>
          <w:sz w:val="22"/>
          <w:szCs w:val="22"/>
          <w:lang w:val="es-BO" w:eastAsia="es-BO"/>
        </w:rPr>
        <w:t xml:space="preserve">en el plazo de diez (10) días calendario, procederá a la devolución de la(s) garantía(s) o la restitución de retenciones por este concepto si es que el resultado de la Liquidación de Saldos fue a favor del </w:t>
      </w:r>
      <w:r w:rsidRPr="00A114C7">
        <w:rPr>
          <w:rFonts w:ascii="Arial" w:hAnsi="Arial" w:cs="Arial"/>
          <w:b/>
          <w:bCs/>
          <w:color w:val="000000"/>
          <w:sz w:val="22"/>
          <w:szCs w:val="22"/>
          <w:lang w:val="es-BO" w:eastAsia="es-BO"/>
        </w:rPr>
        <w:t>CONTRATISTA</w:t>
      </w:r>
      <w:r w:rsidRPr="00A114C7">
        <w:rPr>
          <w:rFonts w:ascii="Arial" w:hAnsi="Arial" w:cs="Arial"/>
          <w:color w:val="000000"/>
          <w:sz w:val="22"/>
          <w:szCs w:val="22"/>
          <w:lang w:val="es-BO" w:eastAsia="es-BO"/>
        </w:rPr>
        <w:t xml:space="preserve">. </w:t>
      </w:r>
    </w:p>
    <w:p w14:paraId="5C4238C6" w14:textId="77777777" w:rsidR="000B3FFF" w:rsidRPr="00A114C7" w:rsidRDefault="000B3FFF" w:rsidP="000B3FFF">
      <w:pPr>
        <w:pStyle w:val="Textoindependiente"/>
        <w:rPr>
          <w:rFonts w:ascii="Arial" w:hAnsi="Arial" w:cs="Arial"/>
          <w:sz w:val="22"/>
          <w:szCs w:val="22"/>
          <w:lang w:val="es-BO"/>
        </w:rPr>
      </w:pPr>
    </w:p>
    <w:p w14:paraId="7388F8E4" w14:textId="77777777" w:rsidR="000B3FFF" w:rsidRPr="00A114C7" w:rsidRDefault="000B3FFF" w:rsidP="000B3FFF">
      <w:pPr>
        <w:widowControl w:val="0"/>
        <w:jc w:val="both"/>
        <w:rPr>
          <w:rFonts w:ascii="Arial" w:hAnsi="Arial" w:cs="Arial"/>
          <w:sz w:val="22"/>
          <w:szCs w:val="22"/>
        </w:rPr>
      </w:pPr>
      <w:r w:rsidRPr="00A114C7">
        <w:rPr>
          <w:rFonts w:ascii="Arial" w:hAnsi="Arial" w:cs="Arial"/>
          <w:b/>
          <w:bCs/>
          <w:sz w:val="22"/>
          <w:szCs w:val="22"/>
        </w:rPr>
        <w:t>CLÁUSULA</w:t>
      </w:r>
      <w:r w:rsidRPr="00A114C7">
        <w:rPr>
          <w:rFonts w:ascii="Arial" w:hAnsi="Arial" w:cs="Arial"/>
          <w:b/>
          <w:sz w:val="22"/>
          <w:szCs w:val="22"/>
        </w:rPr>
        <w:t xml:space="preserve"> VIGÉSIMA SEXTA.- </w:t>
      </w:r>
      <w:r w:rsidRPr="00A114C7">
        <w:rPr>
          <w:rFonts w:ascii="Arial" w:hAnsi="Arial" w:cs="Arial"/>
          <w:b/>
          <w:sz w:val="22"/>
          <w:szCs w:val="22"/>
          <w:lang w:val="es-BO"/>
        </w:rPr>
        <w:t>(CIERRE DE CONTRATO)</w:t>
      </w:r>
      <w:r w:rsidRPr="00A114C7">
        <w:rPr>
          <w:rFonts w:ascii="Arial" w:hAnsi="Arial" w:cs="Arial"/>
          <w:sz w:val="22"/>
          <w:szCs w:val="22"/>
          <w:lang w:val="es-BO"/>
        </w:rPr>
        <w:t xml:space="preserve"> El cierre de Contrato deberá ser acreditado con un Certificado de Cumplimiento de Contrato, otorgado por la </w:t>
      </w:r>
      <w:r w:rsidRPr="00A114C7">
        <w:rPr>
          <w:rFonts w:ascii="Arial" w:hAnsi="Arial" w:cs="Arial"/>
          <w:b/>
          <w:bCs/>
          <w:sz w:val="22"/>
          <w:szCs w:val="22"/>
          <w:lang w:val="es-BO"/>
        </w:rPr>
        <w:t>ENTIDAD</w:t>
      </w:r>
      <w:r w:rsidRPr="00A114C7">
        <w:rPr>
          <w:rFonts w:ascii="Arial" w:hAnsi="Arial" w:cs="Arial"/>
          <w:sz w:val="22"/>
          <w:szCs w:val="22"/>
          <w:lang w:val="es-BO"/>
        </w:rPr>
        <w:t>, luego de la recepción definitiva, concluido el trámite precedentemente especificado.</w:t>
      </w:r>
    </w:p>
    <w:p w14:paraId="68C1316C" w14:textId="77777777" w:rsidR="000B3FFF" w:rsidRPr="00A114C7" w:rsidRDefault="000B3FFF" w:rsidP="000B3FFF">
      <w:pPr>
        <w:jc w:val="both"/>
        <w:rPr>
          <w:rFonts w:ascii="Arial" w:hAnsi="Arial" w:cs="Arial"/>
          <w:sz w:val="22"/>
          <w:szCs w:val="22"/>
          <w:lang w:val="es-BO"/>
        </w:rPr>
      </w:pPr>
    </w:p>
    <w:p w14:paraId="5691D9F8" w14:textId="77777777" w:rsidR="000B3FFF" w:rsidRPr="00A114C7" w:rsidRDefault="000B3FFF" w:rsidP="000B3FFF">
      <w:pPr>
        <w:jc w:val="both"/>
        <w:rPr>
          <w:rFonts w:ascii="Arial" w:hAnsi="Arial" w:cs="Arial"/>
          <w:sz w:val="22"/>
          <w:szCs w:val="22"/>
          <w:lang w:val="es-BO"/>
        </w:rPr>
      </w:pPr>
      <w:r w:rsidRPr="00A114C7">
        <w:rPr>
          <w:rFonts w:ascii="Arial" w:hAnsi="Arial" w:cs="Arial"/>
          <w:b/>
          <w:sz w:val="22"/>
          <w:szCs w:val="22"/>
        </w:rPr>
        <w:t>CLÁUSULA</w:t>
      </w:r>
      <w:r w:rsidRPr="00A114C7">
        <w:rPr>
          <w:rFonts w:ascii="Arial" w:hAnsi="Arial" w:cs="Arial"/>
          <w:b/>
          <w:sz w:val="22"/>
          <w:szCs w:val="22"/>
          <w:lang w:val="es-BO"/>
        </w:rPr>
        <w:t xml:space="preserve"> VIGÉSIMA SÉPTIMA.- (PROCEDIMIENTO DE PAGO DE LA PLANILLA</w:t>
      </w:r>
      <w:r>
        <w:rPr>
          <w:rFonts w:ascii="Arial" w:hAnsi="Arial" w:cs="Arial"/>
          <w:b/>
          <w:sz w:val="22"/>
          <w:szCs w:val="22"/>
          <w:lang w:val="es-BO"/>
        </w:rPr>
        <w:t xml:space="preserve"> O CERTIFICADO DE </w:t>
      </w:r>
      <w:r w:rsidRPr="00A114C7">
        <w:rPr>
          <w:rFonts w:ascii="Arial" w:hAnsi="Arial" w:cs="Arial"/>
          <w:b/>
          <w:sz w:val="22"/>
          <w:szCs w:val="22"/>
          <w:lang w:val="es-BO"/>
        </w:rPr>
        <w:t xml:space="preserve">LIQUIDACIÓN FINAL) </w:t>
      </w:r>
      <w:r w:rsidRPr="00A114C7">
        <w:rPr>
          <w:rFonts w:ascii="Arial" w:hAnsi="Arial" w:cs="Arial"/>
          <w:sz w:val="22"/>
          <w:szCs w:val="22"/>
          <w:lang w:val="es-BO"/>
        </w:rPr>
        <w:t>Se debe tener presente que deberá descontarse del importe de la Planilla de Liquidación Final los siguientes conceptos:</w:t>
      </w:r>
    </w:p>
    <w:p w14:paraId="3463E1DA" w14:textId="77777777" w:rsidR="000B3FFF" w:rsidRPr="00A114C7" w:rsidRDefault="000B3FFF" w:rsidP="000B3FFF">
      <w:pPr>
        <w:jc w:val="both"/>
        <w:rPr>
          <w:rFonts w:ascii="Arial" w:hAnsi="Arial" w:cs="Arial"/>
          <w:sz w:val="22"/>
          <w:szCs w:val="22"/>
          <w:lang w:val="es-BO"/>
        </w:rPr>
      </w:pPr>
    </w:p>
    <w:p w14:paraId="76DC2B1A" w14:textId="77777777" w:rsidR="000B3FFF" w:rsidRPr="00A114C7" w:rsidRDefault="000B3FFF" w:rsidP="00E4247D">
      <w:pPr>
        <w:numPr>
          <w:ilvl w:val="0"/>
          <w:numId w:val="76"/>
        </w:numPr>
        <w:ind w:left="993" w:hanging="426"/>
        <w:jc w:val="both"/>
        <w:rPr>
          <w:rFonts w:ascii="Arial" w:hAnsi="Arial" w:cs="Arial"/>
          <w:sz w:val="22"/>
          <w:szCs w:val="22"/>
          <w:lang w:val="es-BO"/>
        </w:rPr>
      </w:pPr>
      <w:r w:rsidRPr="00A114C7">
        <w:rPr>
          <w:rFonts w:ascii="Arial" w:hAnsi="Arial" w:cs="Arial"/>
          <w:sz w:val="22"/>
          <w:szCs w:val="22"/>
          <w:lang w:val="es-BO"/>
        </w:rPr>
        <w:t>Sumas anteriores ya pagadas en los certificados o planillas de avance de obra, si hubieren.</w:t>
      </w:r>
    </w:p>
    <w:p w14:paraId="776E8C83" w14:textId="77777777" w:rsidR="000B3FFF" w:rsidRPr="00A114C7" w:rsidRDefault="000B3FFF" w:rsidP="00E4247D">
      <w:pPr>
        <w:numPr>
          <w:ilvl w:val="0"/>
          <w:numId w:val="76"/>
        </w:numPr>
        <w:ind w:left="993" w:hanging="426"/>
        <w:jc w:val="both"/>
        <w:rPr>
          <w:rFonts w:ascii="Arial" w:hAnsi="Arial" w:cs="Arial"/>
          <w:sz w:val="22"/>
          <w:szCs w:val="22"/>
          <w:lang w:val="es-BO"/>
        </w:rPr>
      </w:pPr>
      <w:r w:rsidRPr="00A114C7">
        <w:rPr>
          <w:rFonts w:ascii="Arial" w:hAnsi="Arial" w:cs="Arial"/>
          <w:sz w:val="22"/>
          <w:szCs w:val="22"/>
          <w:lang w:val="es-BO"/>
        </w:rPr>
        <w:t>Reposición de daños, si hubieren.</w:t>
      </w:r>
    </w:p>
    <w:p w14:paraId="67117865" w14:textId="77777777" w:rsidR="000B3FFF" w:rsidRPr="00A114C7" w:rsidRDefault="000B3FFF" w:rsidP="00E4247D">
      <w:pPr>
        <w:numPr>
          <w:ilvl w:val="0"/>
          <w:numId w:val="76"/>
        </w:numPr>
        <w:ind w:left="993" w:hanging="426"/>
        <w:jc w:val="both"/>
        <w:rPr>
          <w:rFonts w:ascii="Arial" w:hAnsi="Arial" w:cs="Arial"/>
          <w:sz w:val="22"/>
          <w:szCs w:val="22"/>
          <w:lang w:val="es-BO"/>
        </w:rPr>
      </w:pPr>
      <w:r w:rsidRPr="00A114C7">
        <w:rPr>
          <w:rFonts w:ascii="Arial" w:hAnsi="Arial" w:cs="Arial"/>
          <w:sz w:val="22"/>
          <w:szCs w:val="22"/>
          <w:lang w:val="es-BO"/>
        </w:rPr>
        <w:t>Las multas y penalidades, si hubieren.</w:t>
      </w:r>
    </w:p>
    <w:p w14:paraId="2444AFCE" w14:textId="77777777" w:rsidR="000B3FFF" w:rsidRPr="00A114C7" w:rsidRDefault="000B3FFF" w:rsidP="000B3FFF">
      <w:pPr>
        <w:jc w:val="both"/>
        <w:rPr>
          <w:rFonts w:ascii="Arial" w:hAnsi="Arial" w:cs="Arial"/>
          <w:sz w:val="22"/>
          <w:szCs w:val="22"/>
          <w:lang w:val="es-BO"/>
        </w:rPr>
      </w:pPr>
    </w:p>
    <w:p w14:paraId="7A194800" w14:textId="77777777" w:rsidR="000B3FFF" w:rsidRPr="00A114C7" w:rsidRDefault="000B3FFF" w:rsidP="000B3FFF">
      <w:pPr>
        <w:jc w:val="both"/>
        <w:rPr>
          <w:rFonts w:ascii="Arial" w:hAnsi="Arial" w:cs="Arial"/>
          <w:sz w:val="22"/>
          <w:szCs w:val="22"/>
          <w:lang w:val="es-BO"/>
        </w:rPr>
      </w:pPr>
      <w:r>
        <w:rPr>
          <w:rFonts w:ascii="Arial" w:hAnsi="Arial" w:cs="Arial"/>
          <w:sz w:val="22"/>
          <w:szCs w:val="22"/>
          <w:lang w:val="es-BO"/>
        </w:rPr>
        <w:t>Preparada</w:t>
      </w:r>
      <w:r w:rsidRPr="00A114C7">
        <w:rPr>
          <w:rFonts w:ascii="Arial" w:hAnsi="Arial" w:cs="Arial"/>
          <w:sz w:val="22"/>
          <w:szCs w:val="22"/>
          <w:lang w:val="es-BO"/>
        </w:rPr>
        <w:t xml:space="preserve"> así la Planilla de Liquidación </w:t>
      </w:r>
      <w:r>
        <w:rPr>
          <w:rFonts w:ascii="Arial" w:hAnsi="Arial" w:cs="Arial"/>
          <w:sz w:val="22"/>
          <w:szCs w:val="22"/>
          <w:lang w:val="es-BO"/>
        </w:rPr>
        <w:t>Final y</w:t>
      </w:r>
      <w:r w:rsidRPr="00A114C7">
        <w:rPr>
          <w:rFonts w:ascii="Arial" w:hAnsi="Arial" w:cs="Arial"/>
          <w:sz w:val="22"/>
          <w:szCs w:val="22"/>
          <w:lang w:val="es-BO"/>
        </w:rPr>
        <w:t xml:space="preserve"> debidamente aprobad</w:t>
      </w:r>
      <w:r>
        <w:rPr>
          <w:rFonts w:ascii="Arial" w:hAnsi="Arial" w:cs="Arial"/>
          <w:sz w:val="22"/>
          <w:szCs w:val="22"/>
          <w:lang w:val="es-BO"/>
        </w:rPr>
        <w:t>a</w:t>
      </w:r>
      <w:r w:rsidRPr="00A114C7">
        <w:rPr>
          <w:rFonts w:ascii="Arial" w:hAnsi="Arial" w:cs="Arial"/>
          <w:sz w:val="22"/>
          <w:szCs w:val="22"/>
          <w:lang w:val="es-BO"/>
        </w:rPr>
        <w:t xml:space="preserve"> por el </w:t>
      </w:r>
      <w:r w:rsidRPr="00A114C7">
        <w:rPr>
          <w:rFonts w:ascii="Arial" w:hAnsi="Arial" w:cs="Arial"/>
          <w:b/>
          <w:bCs/>
          <w:sz w:val="22"/>
          <w:szCs w:val="22"/>
          <w:lang w:val="es-BO"/>
        </w:rPr>
        <w:t xml:space="preserve">SUPERVISOR </w:t>
      </w:r>
      <w:r w:rsidRPr="00A114C7">
        <w:rPr>
          <w:rFonts w:ascii="Arial" w:hAnsi="Arial" w:cs="Arial"/>
          <w:bCs/>
          <w:sz w:val="22"/>
          <w:szCs w:val="22"/>
          <w:lang w:val="es-BO"/>
        </w:rPr>
        <w:t>en el plazo máximo de treinta (30) días calendario</w:t>
      </w:r>
      <w:r w:rsidRPr="00A114C7">
        <w:rPr>
          <w:rFonts w:ascii="Arial" w:hAnsi="Arial" w:cs="Arial"/>
          <w:sz w:val="22"/>
          <w:szCs w:val="22"/>
          <w:lang w:val="es-BO"/>
        </w:rPr>
        <w:t xml:space="preserve">, éste lo remitirá al </w:t>
      </w:r>
      <w:r w:rsidRPr="00A114C7">
        <w:rPr>
          <w:rFonts w:ascii="Arial" w:hAnsi="Arial" w:cs="Arial"/>
          <w:b/>
          <w:bCs/>
          <w:sz w:val="22"/>
          <w:szCs w:val="22"/>
          <w:lang w:val="es-BO"/>
        </w:rPr>
        <w:t>FISCAL DE OBRA</w:t>
      </w:r>
      <w:r w:rsidRPr="00A114C7">
        <w:rPr>
          <w:rFonts w:ascii="Arial" w:hAnsi="Arial" w:cs="Arial"/>
          <w:sz w:val="22"/>
          <w:szCs w:val="22"/>
          <w:lang w:val="es-BO"/>
        </w:rPr>
        <w:t xml:space="preserve">, para su aprobación y conocimiento, quien en su caso requerirá las aclaraciones que considere pertinentes; caso contrario lo remitirá a la dependencia establecida por la </w:t>
      </w:r>
      <w:r w:rsidRPr="00A114C7">
        <w:rPr>
          <w:rFonts w:ascii="Arial" w:hAnsi="Arial" w:cs="Arial"/>
          <w:b/>
          <w:bCs/>
          <w:sz w:val="22"/>
          <w:szCs w:val="22"/>
          <w:lang w:val="es-BO"/>
        </w:rPr>
        <w:t>ENTIDAD</w:t>
      </w:r>
      <w:r w:rsidRPr="00A114C7">
        <w:rPr>
          <w:rFonts w:ascii="Arial" w:hAnsi="Arial" w:cs="Arial"/>
          <w:sz w:val="22"/>
          <w:szCs w:val="22"/>
          <w:lang w:val="es-BO"/>
        </w:rPr>
        <w:t>, para el procesamiento del pago correspondiente.</w:t>
      </w:r>
    </w:p>
    <w:p w14:paraId="36EC23DB" w14:textId="77777777" w:rsidR="000B3FFF" w:rsidRPr="00A114C7" w:rsidRDefault="000B3FFF" w:rsidP="000B3FFF">
      <w:pPr>
        <w:jc w:val="both"/>
        <w:rPr>
          <w:rFonts w:ascii="Arial" w:hAnsi="Arial" w:cs="Arial"/>
          <w:sz w:val="22"/>
          <w:szCs w:val="22"/>
        </w:rPr>
      </w:pPr>
    </w:p>
    <w:p w14:paraId="1C286C24" w14:textId="77777777" w:rsidR="000B3FFF" w:rsidRPr="00A114C7" w:rsidRDefault="000B3FFF" w:rsidP="000B3FFF">
      <w:pPr>
        <w:jc w:val="both"/>
        <w:rPr>
          <w:rFonts w:ascii="Arial" w:hAnsi="Arial" w:cs="Arial"/>
          <w:sz w:val="22"/>
          <w:szCs w:val="22"/>
        </w:rPr>
      </w:pPr>
      <w:r w:rsidRPr="00A114C7">
        <w:rPr>
          <w:rFonts w:ascii="Arial" w:hAnsi="Arial" w:cs="Arial"/>
          <w:b/>
          <w:sz w:val="22"/>
          <w:szCs w:val="22"/>
        </w:rPr>
        <w:t xml:space="preserve">CLÁUSULA VIGÉSIMA OCTAVA.- (DEL CONSENTIMIENTO) </w:t>
      </w:r>
      <w:r w:rsidRPr="00A114C7">
        <w:rPr>
          <w:rFonts w:ascii="Arial" w:hAnsi="Arial" w:cs="Arial"/>
          <w:sz w:val="22"/>
          <w:szCs w:val="22"/>
        </w:rPr>
        <w:t xml:space="preserve">En señal de conformidad y para su fiel y estricto cumplimiento, firman el presente Contrato en cuatro (4) ejemplares de un mismo tenor y validez </w:t>
      </w:r>
      <w:r w:rsidRPr="00A114C7">
        <w:rPr>
          <w:rFonts w:ascii="Arial" w:hAnsi="Arial" w:cs="Arial"/>
          <w:b/>
          <w:bCs/>
          <w:sz w:val="22"/>
          <w:szCs w:val="22"/>
          <w:lang w:val="es-ES_tradnl"/>
        </w:rPr>
        <w:t>Rosa Lourdes de La Vega Rojas</w:t>
      </w:r>
      <w:r w:rsidRPr="00A114C7">
        <w:rPr>
          <w:rFonts w:ascii="Arial" w:hAnsi="Arial" w:cs="Arial"/>
          <w:i/>
          <w:sz w:val="22"/>
          <w:szCs w:val="22"/>
        </w:rPr>
        <w:t>,</w:t>
      </w:r>
      <w:r w:rsidRPr="00A114C7">
        <w:rPr>
          <w:rFonts w:ascii="Arial" w:hAnsi="Arial" w:cs="Arial"/>
          <w:b/>
          <w:i/>
          <w:sz w:val="22"/>
          <w:szCs w:val="22"/>
        </w:rPr>
        <w:t xml:space="preserve"> </w:t>
      </w:r>
      <w:r w:rsidRPr="00A114C7">
        <w:rPr>
          <w:rFonts w:ascii="Arial" w:hAnsi="Arial" w:cs="Arial"/>
          <w:sz w:val="22"/>
          <w:szCs w:val="22"/>
        </w:rPr>
        <w:t xml:space="preserve">en representación legal de la </w:t>
      </w:r>
      <w:r w:rsidRPr="00A114C7">
        <w:rPr>
          <w:rFonts w:ascii="Arial" w:hAnsi="Arial" w:cs="Arial"/>
          <w:b/>
          <w:sz w:val="22"/>
          <w:szCs w:val="22"/>
        </w:rPr>
        <w:t>ENTIDAD</w:t>
      </w:r>
      <w:r w:rsidRPr="00A114C7">
        <w:rPr>
          <w:rFonts w:ascii="Arial" w:hAnsi="Arial" w:cs="Arial"/>
          <w:sz w:val="22"/>
          <w:szCs w:val="22"/>
        </w:rPr>
        <w:t xml:space="preserve"> y ______, en representación</w:t>
      </w:r>
      <w:r>
        <w:rPr>
          <w:rFonts w:ascii="Arial" w:hAnsi="Arial" w:cs="Arial"/>
          <w:sz w:val="22"/>
          <w:szCs w:val="22"/>
        </w:rPr>
        <w:t xml:space="preserve"> legal</w:t>
      </w:r>
      <w:r w:rsidRPr="00A114C7">
        <w:rPr>
          <w:rFonts w:ascii="Arial" w:hAnsi="Arial" w:cs="Arial"/>
          <w:sz w:val="22"/>
          <w:szCs w:val="22"/>
        </w:rPr>
        <w:t xml:space="preserve"> del </w:t>
      </w:r>
      <w:r w:rsidRPr="00A114C7">
        <w:rPr>
          <w:rFonts w:ascii="Arial" w:hAnsi="Arial" w:cs="Arial"/>
          <w:b/>
          <w:bCs/>
          <w:sz w:val="22"/>
          <w:szCs w:val="22"/>
        </w:rPr>
        <w:t>CONTRATISTA</w:t>
      </w:r>
      <w:r w:rsidRPr="00A114C7">
        <w:rPr>
          <w:rFonts w:ascii="Arial" w:hAnsi="Arial" w:cs="Arial"/>
          <w:sz w:val="22"/>
          <w:szCs w:val="22"/>
        </w:rPr>
        <w:t>.</w:t>
      </w:r>
    </w:p>
    <w:p w14:paraId="55C963EA" w14:textId="77777777" w:rsidR="000B3FFF" w:rsidRPr="00A114C7" w:rsidRDefault="000B3FFF" w:rsidP="000B3FFF">
      <w:pPr>
        <w:jc w:val="both"/>
        <w:rPr>
          <w:rFonts w:ascii="Arial" w:hAnsi="Arial" w:cs="Arial"/>
          <w:sz w:val="22"/>
          <w:szCs w:val="22"/>
        </w:rPr>
      </w:pPr>
    </w:p>
    <w:p w14:paraId="2A0AE2BF" w14:textId="77777777" w:rsidR="000B3FFF" w:rsidRPr="00A114C7" w:rsidRDefault="000B3FFF" w:rsidP="000B3FFF">
      <w:pPr>
        <w:jc w:val="both"/>
        <w:rPr>
          <w:rFonts w:ascii="Arial" w:hAnsi="Arial" w:cs="Arial"/>
          <w:sz w:val="22"/>
          <w:szCs w:val="22"/>
        </w:rPr>
      </w:pPr>
      <w:r w:rsidRPr="00A114C7">
        <w:rPr>
          <w:rFonts w:ascii="Arial" w:hAnsi="Arial" w:cs="Arial"/>
          <w:sz w:val="22"/>
          <w:szCs w:val="22"/>
        </w:rPr>
        <w:t>Este documento, conforme a disposiciones legales de control fiscal vigentes, será registrado ante la Contraloría General del Estado.</w:t>
      </w:r>
    </w:p>
    <w:p w14:paraId="7EA991F3" w14:textId="77777777" w:rsidR="000B3FFF" w:rsidRPr="00A114C7" w:rsidRDefault="000B3FFF" w:rsidP="000B3FFF">
      <w:pPr>
        <w:widowControl w:val="0"/>
        <w:jc w:val="both"/>
        <w:rPr>
          <w:rFonts w:ascii="Arial" w:hAnsi="Arial" w:cs="Arial"/>
          <w:sz w:val="22"/>
          <w:szCs w:val="22"/>
        </w:rPr>
      </w:pPr>
    </w:p>
    <w:p w14:paraId="4A510BF1" w14:textId="77777777" w:rsidR="000B3FFF" w:rsidRPr="00A114C7" w:rsidRDefault="000B3FFF" w:rsidP="000B3FFF">
      <w:pPr>
        <w:widowControl w:val="0"/>
        <w:jc w:val="both"/>
        <w:rPr>
          <w:rFonts w:ascii="Arial" w:hAnsi="Arial" w:cs="Arial"/>
          <w:sz w:val="22"/>
          <w:szCs w:val="22"/>
        </w:rPr>
      </w:pPr>
      <w:r w:rsidRPr="00A114C7">
        <w:rPr>
          <w:rFonts w:ascii="Arial" w:hAnsi="Arial" w:cs="Arial"/>
          <w:sz w:val="22"/>
          <w:szCs w:val="22"/>
        </w:rPr>
        <w:t>La Paz, __ de ___ de 2022.</w:t>
      </w:r>
    </w:p>
    <w:p w14:paraId="7469B723" w14:textId="77777777" w:rsidR="00DA74A3" w:rsidRPr="008937BE" w:rsidRDefault="00DA74A3" w:rsidP="000B3FFF">
      <w:pPr>
        <w:jc w:val="both"/>
        <w:rPr>
          <w:rFonts w:ascii="Arial" w:hAnsi="Arial" w:cs="Arial"/>
          <w:b/>
          <w:bCs/>
          <w:iCs/>
          <w:sz w:val="18"/>
          <w:szCs w:val="18"/>
          <w:lang w:val="es-ES_tradnl"/>
        </w:rPr>
      </w:pPr>
    </w:p>
    <w:sectPr w:rsidR="00DA74A3" w:rsidRPr="008937BE" w:rsidSect="007500F4">
      <w:footerReference w:type="default" r:id="rId18"/>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E3F6D" w14:textId="77777777" w:rsidR="006F3E62" w:rsidRDefault="006F3E62">
      <w:r>
        <w:separator/>
      </w:r>
    </w:p>
  </w:endnote>
  <w:endnote w:type="continuationSeparator" w:id="0">
    <w:p w14:paraId="3E1BC0D0" w14:textId="77777777" w:rsidR="006F3E62" w:rsidRDefault="006F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054438" w:rsidRDefault="00054438">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054438" w:rsidRDefault="00054438">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846254"/>
      <w:docPartObj>
        <w:docPartGallery w:val="Page Numbers (Bottom of Page)"/>
        <w:docPartUnique/>
      </w:docPartObj>
    </w:sdtPr>
    <w:sdtContent>
      <w:p w14:paraId="3DBA7E39" w14:textId="47856AC8" w:rsidR="00054438" w:rsidRDefault="00054438">
        <w:pPr>
          <w:pStyle w:val="Piedepgina"/>
          <w:jc w:val="right"/>
        </w:pPr>
        <w:r>
          <w:fldChar w:fldCharType="begin"/>
        </w:r>
        <w:r>
          <w:instrText>PAGE   \* MERGEFORMAT</w:instrText>
        </w:r>
        <w:r>
          <w:fldChar w:fldCharType="separate"/>
        </w:r>
        <w:r w:rsidR="00AE1BEE">
          <w:rPr>
            <w:noProof/>
          </w:rPr>
          <w:t>29</w:t>
        </w:r>
        <w:r>
          <w:fldChar w:fldCharType="end"/>
        </w:r>
      </w:p>
    </w:sdtContent>
  </w:sdt>
  <w:p w14:paraId="2FF12AEA" w14:textId="77777777" w:rsidR="00054438" w:rsidRDefault="000544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3C0F5" w14:textId="77777777" w:rsidR="006F3E62" w:rsidRDefault="006F3E62">
      <w:r>
        <w:separator/>
      </w:r>
    </w:p>
  </w:footnote>
  <w:footnote w:type="continuationSeparator" w:id="0">
    <w:p w14:paraId="58B6E829" w14:textId="77777777" w:rsidR="006F3E62" w:rsidRDefault="006F3E62">
      <w:r>
        <w:continuationSeparator/>
      </w:r>
    </w:p>
  </w:footnote>
  <w:footnote w:id="1">
    <w:p w14:paraId="5B6DE807" w14:textId="77777777" w:rsidR="00054438" w:rsidRPr="00883F40" w:rsidRDefault="00054438" w:rsidP="002E21B6">
      <w:pPr>
        <w:jc w:val="both"/>
        <w:rPr>
          <w:rFonts w:ascii="Arial" w:hAnsi="Arial" w:cs="Arial"/>
          <w:i/>
          <w:sz w:val="12"/>
          <w:szCs w:val="12"/>
        </w:rPr>
      </w:pPr>
      <w:r w:rsidRPr="00883F40">
        <w:rPr>
          <w:rStyle w:val="Refdenotaalpie"/>
          <w:rFonts w:ascii="Arial" w:hAnsi="Arial" w:cs="Arial"/>
          <w:sz w:val="12"/>
          <w:szCs w:val="12"/>
        </w:rPr>
        <w:footnoteRef/>
      </w:r>
      <w:r w:rsidRPr="00883F40">
        <w:rPr>
          <w:rFonts w:ascii="Arial" w:hAnsi="Arial" w:cs="Arial"/>
          <w:sz w:val="12"/>
          <w:szCs w:val="12"/>
        </w:rPr>
        <w:t xml:space="preserve"> </w:t>
      </w:r>
      <w:r w:rsidRPr="00883F40">
        <w:rPr>
          <w:rFonts w:ascii="Arial" w:hAnsi="Arial" w:cs="Arial"/>
          <w:i/>
          <w:sz w:val="12"/>
          <w:szCs w:val="12"/>
        </w:rPr>
        <w:t>Se aclara que estas garantías deben tener las siguientes características:</w:t>
      </w:r>
    </w:p>
    <w:p w14:paraId="226B2EAF" w14:textId="77777777" w:rsidR="00054438" w:rsidRPr="00883F40" w:rsidRDefault="00054438" w:rsidP="00150F00">
      <w:pPr>
        <w:pStyle w:val="Prrafodelista"/>
        <w:numPr>
          <w:ilvl w:val="0"/>
          <w:numId w:val="39"/>
        </w:numPr>
        <w:ind w:left="284" w:hanging="142"/>
        <w:jc w:val="both"/>
        <w:rPr>
          <w:rFonts w:ascii="Arial" w:hAnsi="Arial" w:cs="Arial"/>
          <w:i/>
          <w:sz w:val="12"/>
          <w:szCs w:val="12"/>
        </w:rPr>
      </w:pPr>
      <w:r w:rsidRPr="00883F40">
        <w:rPr>
          <w:rFonts w:ascii="Arial" w:hAnsi="Arial" w:cs="Arial"/>
          <w:b/>
          <w:i/>
          <w:sz w:val="12"/>
          <w:szCs w:val="12"/>
        </w:rPr>
        <w:t>Boleta de Garantía y Garantía a Primer Requerimiento</w:t>
      </w:r>
      <w:r w:rsidRPr="00883F40">
        <w:rPr>
          <w:rFonts w:ascii="Arial" w:hAnsi="Arial" w:cs="Arial"/>
          <w:i/>
          <w:sz w:val="12"/>
          <w:szCs w:val="12"/>
        </w:rPr>
        <w:t xml:space="preserve"> deben expresar su carácter de Renovable, Irrevocable y de Ejecución Inmediata y</w:t>
      </w:r>
    </w:p>
    <w:p w14:paraId="04EAB6C3" w14:textId="77777777" w:rsidR="00054438" w:rsidRPr="00883F40" w:rsidRDefault="00054438" w:rsidP="00150F00">
      <w:pPr>
        <w:numPr>
          <w:ilvl w:val="0"/>
          <w:numId w:val="39"/>
        </w:numPr>
        <w:ind w:left="284" w:hanging="130"/>
        <w:jc w:val="both"/>
        <w:rPr>
          <w:rFonts w:ascii="Arial" w:hAnsi="Arial" w:cs="Arial"/>
          <w:i/>
          <w:sz w:val="12"/>
          <w:szCs w:val="12"/>
        </w:rPr>
      </w:pPr>
      <w:r w:rsidRPr="00883F40">
        <w:rPr>
          <w:rFonts w:ascii="Arial" w:hAnsi="Arial" w:cs="Arial"/>
          <w:b/>
          <w:i/>
          <w:sz w:val="12"/>
          <w:szCs w:val="12"/>
          <w:lang w:val="es-BO"/>
        </w:rPr>
        <w:t>Póliza de Seguro de Caución a Primer Requerimiento</w:t>
      </w:r>
      <w:r w:rsidRPr="00883F40">
        <w:rPr>
          <w:rFonts w:ascii="Arial" w:hAnsi="Arial" w:cs="Arial"/>
          <w:b/>
          <w:i/>
          <w:sz w:val="12"/>
          <w:szCs w:val="12"/>
        </w:rPr>
        <w:t xml:space="preserve"> </w:t>
      </w:r>
      <w:r w:rsidRPr="00883F40">
        <w:rPr>
          <w:rFonts w:ascii="Arial" w:hAnsi="Arial" w:cs="Arial"/>
          <w:i/>
          <w:sz w:val="12"/>
          <w:szCs w:val="12"/>
        </w:rPr>
        <w:t>debe ser Renovable, Irrevocable y de Ejecución a Primer Requerimiento.</w:t>
      </w:r>
    </w:p>
    <w:p w14:paraId="3B71F962" w14:textId="77777777" w:rsidR="00054438" w:rsidRPr="00CF07FF" w:rsidRDefault="00054438" w:rsidP="002E21B6">
      <w:pPr>
        <w:pStyle w:val="Textonotapie"/>
        <w:spacing w:after="0" w:line="240" w:lineRule="auto"/>
        <w:ind w:left="70"/>
        <w:jc w:val="both"/>
        <w:rPr>
          <w:rFonts w:ascii="Arial" w:hAnsi="Arial" w:cs="Arial"/>
          <w:i/>
          <w:sz w:val="13"/>
          <w:szCs w:val="13"/>
        </w:rPr>
      </w:pPr>
      <w:r w:rsidRPr="00883F40">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054438" w:rsidRPr="000A289F" w:rsidRDefault="00054438">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054438" w:rsidRDefault="00054438">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23F"/>
    <w:multiLevelType w:val="hybridMultilevel"/>
    <w:tmpl w:val="98CA1384"/>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15C0B15C"/>
    <w:lvl w:ilvl="0" w:tplc="7A8A743E">
      <w:numFmt w:val="bullet"/>
      <w:lvlText w:val=""/>
      <w:lvlJc w:val="left"/>
      <w:pPr>
        <w:ind w:left="720" w:hanging="360"/>
      </w:pPr>
      <w:rPr>
        <w:rFonts w:ascii="Symbol" w:eastAsia="Times New Roman" w:hAnsi="Symbol" w:cs="Arial"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EF7C1C"/>
    <w:multiLevelType w:val="hybridMultilevel"/>
    <w:tmpl w:val="A010143C"/>
    <w:lvl w:ilvl="0" w:tplc="C23852E2">
      <w:start w:val="1"/>
      <w:numFmt w:val="lowerLetter"/>
      <w:lvlText w:val="%1)"/>
      <w:lvlJc w:val="left"/>
      <w:pPr>
        <w:ind w:left="833" w:hanging="360"/>
      </w:pPr>
      <w:rPr>
        <w:b w:val="0"/>
      </w:rPr>
    </w:lvl>
    <w:lvl w:ilvl="1" w:tplc="0C0A0019">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9" w15:restartNumberingAfterBreak="0">
    <w:nsid w:val="09DB3968"/>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2B4B87"/>
    <w:multiLevelType w:val="hybridMultilevel"/>
    <w:tmpl w:val="645EC6BA"/>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C0E2268"/>
    <w:multiLevelType w:val="hybridMultilevel"/>
    <w:tmpl w:val="4754CB38"/>
    <w:lvl w:ilvl="0" w:tplc="DB12CBA6">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5"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6"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7"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8" w15:restartNumberingAfterBreak="0">
    <w:nsid w:val="0F352295"/>
    <w:multiLevelType w:val="hybridMultilevel"/>
    <w:tmpl w:val="B1A8EF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0EF462B"/>
    <w:multiLevelType w:val="hybridMultilevel"/>
    <w:tmpl w:val="13F2791C"/>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9307A85"/>
    <w:multiLevelType w:val="hybridMultilevel"/>
    <w:tmpl w:val="E0E8A958"/>
    <w:lvl w:ilvl="0" w:tplc="71207A9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6" w15:restartNumberingAfterBreak="0">
    <w:nsid w:val="1CC316A2"/>
    <w:multiLevelType w:val="hybridMultilevel"/>
    <w:tmpl w:val="F4B697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1CD96C01"/>
    <w:multiLevelType w:val="hybridMultilevel"/>
    <w:tmpl w:val="39F28438"/>
    <w:lvl w:ilvl="0" w:tplc="40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0" w15:restartNumberingAfterBreak="0">
    <w:nsid w:val="23925B8E"/>
    <w:multiLevelType w:val="hybridMultilevel"/>
    <w:tmpl w:val="6F66F74C"/>
    <w:lvl w:ilvl="0" w:tplc="D90A094E">
      <w:start w:val="1"/>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67C10C4"/>
    <w:multiLevelType w:val="hybridMultilevel"/>
    <w:tmpl w:val="78409AF2"/>
    <w:lvl w:ilvl="0" w:tplc="9B0A4FB2">
      <w:start w:val="1"/>
      <w:numFmt w:val="decimal"/>
      <w:lvlText w:val="%1."/>
      <w:lvlJc w:val="left"/>
      <w:pPr>
        <w:ind w:left="720" w:hanging="360"/>
      </w:pPr>
      <w:rPr>
        <w:rFonts w:ascii="Arial" w:hAnsi="Arial" w:cs="Arial" w:hint="default"/>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4"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36" w15:restartNumberingAfterBreak="0">
    <w:nsid w:val="2D0D0546"/>
    <w:multiLevelType w:val="hybridMultilevel"/>
    <w:tmpl w:val="B60695EC"/>
    <w:lvl w:ilvl="0" w:tplc="0194010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E7B568B"/>
    <w:multiLevelType w:val="multilevel"/>
    <w:tmpl w:val="1436C6E8"/>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0"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1" w15:restartNumberingAfterBreak="0">
    <w:nsid w:val="3296573A"/>
    <w:multiLevelType w:val="hybridMultilevel"/>
    <w:tmpl w:val="9D00AFC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3D07F73"/>
    <w:multiLevelType w:val="multilevel"/>
    <w:tmpl w:val="CF30EE4A"/>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4" w15:restartNumberingAfterBreak="0">
    <w:nsid w:val="370F6B96"/>
    <w:multiLevelType w:val="multilevel"/>
    <w:tmpl w:val="82D221D4"/>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F561447"/>
    <w:multiLevelType w:val="hybridMultilevel"/>
    <w:tmpl w:val="06787B30"/>
    <w:lvl w:ilvl="0" w:tplc="5B02B20C">
      <w:start w:val="1"/>
      <w:numFmt w:val="upperLetter"/>
      <w:lvlText w:val="%1."/>
      <w:lvlJc w:val="left"/>
      <w:pPr>
        <w:tabs>
          <w:tab w:val="num" w:pos="360"/>
        </w:tabs>
        <w:ind w:left="360" w:hanging="360"/>
      </w:pPr>
      <w:rPr>
        <w:rFonts w:hint="default"/>
        <w:b/>
        <w:i w:val="0"/>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6"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15:restartNumberingAfterBreak="0">
    <w:nsid w:val="40EB304F"/>
    <w:multiLevelType w:val="hybridMultilevel"/>
    <w:tmpl w:val="0D40D23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23C2A62"/>
    <w:multiLevelType w:val="hybridMultilevel"/>
    <w:tmpl w:val="140A47EC"/>
    <w:lvl w:ilvl="0" w:tplc="AA90DB54">
      <w:start w:val="1"/>
      <w:numFmt w:val="decimal"/>
      <w:lvlText w:val="%1."/>
      <w:lvlJc w:val="left"/>
      <w:pPr>
        <w:ind w:left="1286" w:hanging="720"/>
      </w:pPr>
      <w:rPr>
        <w:rFonts w:hint="default"/>
        <w:b/>
      </w:rPr>
    </w:lvl>
    <w:lvl w:ilvl="1" w:tplc="400A0019" w:tentative="1">
      <w:start w:val="1"/>
      <w:numFmt w:val="lowerLetter"/>
      <w:lvlText w:val="%2."/>
      <w:lvlJc w:val="left"/>
      <w:pPr>
        <w:ind w:left="1646" w:hanging="360"/>
      </w:p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51" w15:restartNumberingAfterBreak="0">
    <w:nsid w:val="427F3DA1"/>
    <w:multiLevelType w:val="multilevel"/>
    <w:tmpl w:val="19F63DB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3" w15:restartNumberingAfterBreak="0">
    <w:nsid w:val="44BE79EE"/>
    <w:multiLevelType w:val="hybridMultilevel"/>
    <w:tmpl w:val="627462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4" w15:restartNumberingAfterBreak="0">
    <w:nsid w:val="46C93FF0"/>
    <w:multiLevelType w:val="hybridMultilevel"/>
    <w:tmpl w:val="64F2FF02"/>
    <w:lvl w:ilvl="0" w:tplc="A5FC59CC">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4A9D1FAF"/>
    <w:multiLevelType w:val="hybridMultilevel"/>
    <w:tmpl w:val="E8908B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4C0E05D9"/>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4EFE37A2"/>
    <w:multiLevelType w:val="hybridMultilevel"/>
    <w:tmpl w:val="93A6CF2A"/>
    <w:lvl w:ilvl="0" w:tplc="B59CAE4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3" w15:restartNumberingAfterBreak="0">
    <w:nsid w:val="54C56415"/>
    <w:multiLevelType w:val="hybridMultilevel"/>
    <w:tmpl w:val="E31EB5E4"/>
    <w:lvl w:ilvl="0" w:tplc="9362A44E">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4" w15:restartNumberingAfterBreak="0">
    <w:nsid w:val="5655493B"/>
    <w:multiLevelType w:val="hybridMultilevel"/>
    <w:tmpl w:val="AC12D2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60F60ABB"/>
    <w:multiLevelType w:val="hybridMultilevel"/>
    <w:tmpl w:val="48520116"/>
    <w:lvl w:ilvl="0" w:tplc="400A0001">
      <w:start w:val="1"/>
      <w:numFmt w:val="bullet"/>
      <w:lvlText w:val=""/>
      <w:lvlJc w:val="left"/>
      <w:pPr>
        <w:ind w:left="870" w:hanging="360"/>
      </w:pPr>
      <w:rPr>
        <w:rFonts w:ascii="Symbol" w:hAnsi="Symbol" w:hint="default"/>
      </w:rPr>
    </w:lvl>
    <w:lvl w:ilvl="1" w:tplc="400A0003" w:tentative="1">
      <w:start w:val="1"/>
      <w:numFmt w:val="bullet"/>
      <w:lvlText w:val="o"/>
      <w:lvlJc w:val="left"/>
      <w:pPr>
        <w:ind w:left="1590" w:hanging="360"/>
      </w:pPr>
      <w:rPr>
        <w:rFonts w:ascii="Courier New" w:hAnsi="Courier New" w:cs="Courier New" w:hint="default"/>
      </w:rPr>
    </w:lvl>
    <w:lvl w:ilvl="2" w:tplc="400A0005" w:tentative="1">
      <w:start w:val="1"/>
      <w:numFmt w:val="bullet"/>
      <w:lvlText w:val=""/>
      <w:lvlJc w:val="left"/>
      <w:pPr>
        <w:ind w:left="2310" w:hanging="360"/>
      </w:pPr>
      <w:rPr>
        <w:rFonts w:ascii="Wingdings" w:hAnsi="Wingdings" w:hint="default"/>
      </w:rPr>
    </w:lvl>
    <w:lvl w:ilvl="3" w:tplc="400A0001" w:tentative="1">
      <w:start w:val="1"/>
      <w:numFmt w:val="bullet"/>
      <w:lvlText w:val=""/>
      <w:lvlJc w:val="left"/>
      <w:pPr>
        <w:ind w:left="3030" w:hanging="360"/>
      </w:pPr>
      <w:rPr>
        <w:rFonts w:ascii="Symbol" w:hAnsi="Symbol" w:hint="default"/>
      </w:rPr>
    </w:lvl>
    <w:lvl w:ilvl="4" w:tplc="400A0003" w:tentative="1">
      <w:start w:val="1"/>
      <w:numFmt w:val="bullet"/>
      <w:lvlText w:val="o"/>
      <w:lvlJc w:val="left"/>
      <w:pPr>
        <w:ind w:left="3750" w:hanging="360"/>
      </w:pPr>
      <w:rPr>
        <w:rFonts w:ascii="Courier New" w:hAnsi="Courier New" w:cs="Courier New" w:hint="default"/>
      </w:rPr>
    </w:lvl>
    <w:lvl w:ilvl="5" w:tplc="400A0005" w:tentative="1">
      <w:start w:val="1"/>
      <w:numFmt w:val="bullet"/>
      <w:lvlText w:val=""/>
      <w:lvlJc w:val="left"/>
      <w:pPr>
        <w:ind w:left="4470" w:hanging="360"/>
      </w:pPr>
      <w:rPr>
        <w:rFonts w:ascii="Wingdings" w:hAnsi="Wingdings" w:hint="default"/>
      </w:rPr>
    </w:lvl>
    <w:lvl w:ilvl="6" w:tplc="400A0001" w:tentative="1">
      <w:start w:val="1"/>
      <w:numFmt w:val="bullet"/>
      <w:lvlText w:val=""/>
      <w:lvlJc w:val="left"/>
      <w:pPr>
        <w:ind w:left="5190" w:hanging="360"/>
      </w:pPr>
      <w:rPr>
        <w:rFonts w:ascii="Symbol" w:hAnsi="Symbol" w:hint="default"/>
      </w:rPr>
    </w:lvl>
    <w:lvl w:ilvl="7" w:tplc="400A0003" w:tentative="1">
      <w:start w:val="1"/>
      <w:numFmt w:val="bullet"/>
      <w:lvlText w:val="o"/>
      <w:lvlJc w:val="left"/>
      <w:pPr>
        <w:ind w:left="5910" w:hanging="360"/>
      </w:pPr>
      <w:rPr>
        <w:rFonts w:ascii="Courier New" w:hAnsi="Courier New" w:cs="Courier New" w:hint="default"/>
      </w:rPr>
    </w:lvl>
    <w:lvl w:ilvl="8" w:tplc="400A0005" w:tentative="1">
      <w:start w:val="1"/>
      <w:numFmt w:val="bullet"/>
      <w:lvlText w:val=""/>
      <w:lvlJc w:val="left"/>
      <w:pPr>
        <w:ind w:left="6630" w:hanging="360"/>
      </w:pPr>
      <w:rPr>
        <w:rFonts w:ascii="Wingdings" w:hAnsi="Wingdings" w:hint="default"/>
      </w:rPr>
    </w:lvl>
  </w:abstractNum>
  <w:abstractNum w:abstractNumId="71"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5"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8"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9" w15:restartNumberingAfterBreak="0">
    <w:nsid w:val="7689396B"/>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77472113"/>
    <w:multiLevelType w:val="hybridMultilevel"/>
    <w:tmpl w:val="8BB075A8"/>
    <w:lvl w:ilvl="0" w:tplc="44E6959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7A37624"/>
    <w:multiLevelType w:val="multilevel"/>
    <w:tmpl w:val="F76EB95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2"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7E125884"/>
    <w:multiLevelType w:val="hybridMultilevel"/>
    <w:tmpl w:val="9CD2BCA2"/>
    <w:lvl w:ilvl="0" w:tplc="543286B6">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num w:numId="1">
    <w:abstractNumId w:val="21"/>
  </w:num>
  <w:num w:numId="2">
    <w:abstractNumId w:val="43"/>
  </w:num>
  <w:num w:numId="3">
    <w:abstractNumId w:val="69"/>
  </w:num>
  <w:num w:numId="4">
    <w:abstractNumId w:val="65"/>
  </w:num>
  <w:num w:numId="5">
    <w:abstractNumId w:val="20"/>
  </w:num>
  <w:num w:numId="6">
    <w:abstractNumId w:val="49"/>
  </w:num>
  <w:num w:numId="7">
    <w:abstractNumId w:val="61"/>
  </w:num>
  <w:num w:numId="8">
    <w:abstractNumId w:val="10"/>
  </w:num>
  <w:num w:numId="9">
    <w:abstractNumId w:val="7"/>
  </w:num>
  <w:num w:numId="10">
    <w:abstractNumId w:val="75"/>
  </w:num>
  <w:num w:numId="11">
    <w:abstractNumId w:val="52"/>
  </w:num>
  <w:num w:numId="12">
    <w:abstractNumId w:val="72"/>
  </w:num>
  <w:num w:numId="13">
    <w:abstractNumId w:val="17"/>
  </w:num>
  <w:num w:numId="14">
    <w:abstractNumId w:val="78"/>
  </w:num>
  <w:num w:numId="15">
    <w:abstractNumId w:val="33"/>
  </w:num>
  <w:num w:numId="16">
    <w:abstractNumId w:val="71"/>
  </w:num>
  <w:num w:numId="17">
    <w:abstractNumId w:val="34"/>
  </w:num>
  <w:num w:numId="18">
    <w:abstractNumId w:val="31"/>
  </w:num>
  <w:num w:numId="19">
    <w:abstractNumId w:val="24"/>
  </w:num>
  <w:num w:numId="20">
    <w:abstractNumId w:val="40"/>
  </w:num>
  <w:num w:numId="21">
    <w:abstractNumId w:val="23"/>
  </w:num>
  <w:num w:numId="22">
    <w:abstractNumId w:val="76"/>
  </w:num>
  <w:num w:numId="23">
    <w:abstractNumId w:val="66"/>
  </w:num>
  <w:num w:numId="24">
    <w:abstractNumId w:val="56"/>
  </w:num>
  <w:num w:numId="25">
    <w:abstractNumId w:val="47"/>
  </w:num>
  <w:num w:numId="26">
    <w:abstractNumId w:val="12"/>
  </w:num>
  <w:num w:numId="27">
    <w:abstractNumId w:val="6"/>
  </w:num>
  <w:num w:numId="28">
    <w:abstractNumId w:val="77"/>
  </w:num>
  <w:num w:numId="29">
    <w:abstractNumId w:val="67"/>
  </w:num>
  <w:num w:numId="30">
    <w:abstractNumId w:val="1"/>
  </w:num>
  <w:num w:numId="31">
    <w:abstractNumId w:val="60"/>
  </w:num>
  <w:num w:numId="32">
    <w:abstractNumId w:val="22"/>
  </w:num>
  <w:num w:numId="33">
    <w:abstractNumId w:val="73"/>
  </w:num>
  <w:num w:numId="34">
    <w:abstractNumId w:val="57"/>
  </w:num>
  <w:num w:numId="35">
    <w:abstractNumId w:val="68"/>
  </w:num>
  <w:num w:numId="36">
    <w:abstractNumId w:val="38"/>
  </w:num>
  <w:num w:numId="37">
    <w:abstractNumId w:val="55"/>
  </w:num>
  <w:num w:numId="38">
    <w:abstractNumId w:val="28"/>
  </w:num>
  <w:num w:numId="39">
    <w:abstractNumId w:val="2"/>
  </w:num>
  <w:num w:numId="40">
    <w:abstractNumId w:val="4"/>
  </w:num>
  <w:num w:numId="41">
    <w:abstractNumId w:val="3"/>
  </w:num>
  <w:num w:numId="42">
    <w:abstractNumId w:val="16"/>
  </w:num>
  <w:num w:numId="43">
    <w:abstractNumId w:val="13"/>
  </w:num>
  <w:num w:numId="44">
    <w:abstractNumId w:val="82"/>
  </w:num>
  <w:num w:numId="45">
    <w:abstractNumId w:val="79"/>
  </w:num>
  <w:num w:numId="46">
    <w:abstractNumId w:val="45"/>
  </w:num>
  <w:num w:numId="47">
    <w:abstractNumId w:val="70"/>
  </w:num>
  <w:num w:numId="48">
    <w:abstractNumId w:val="74"/>
  </w:num>
  <w:num w:numId="49">
    <w:abstractNumId w:val="8"/>
  </w:num>
  <w:num w:numId="50">
    <w:abstractNumId w:val="18"/>
  </w:num>
  <w:num w:numId="51">
    <w:abstractNumId w:val="48"/>
  </w:num>
  <w:num w:numId="52">
    <w:abstractNumId w:val="53"/>
  </w:num>
  <w:num w:numId="53">
    <w:abstractNumId w:val="50"/>
  </w:num>
  <w:num w:numId="54">
    <w:abstractNumId w:val="58"/>
  </w:num>
  <w:num w:numId="55">
    <w:abstractNumId w:val="25"/>
  </w:num>
  <w:num w:numId="56">
    <w:abstractNumId w:val="54"/>
  </w:num>
  <w:num w:numId="57">
    <w:abstractNumId w:val="19"/>
  </w:num>
  <w:num w:numId="58">
    <w:abstractNumId w:val="0"/>
  </w:num>
  <w:num w:numId="59">
    <w:abstractNumId w:val="63"/>
  </w:num>
  <w:num w:numId="60">
    <w:abstractNumId w:val="62"/>
  </w:num>
  <w:num w:numId="61">
    <w:abstractNumId w:val="14"/>
  </w:num>
  <w:num w:numId="62">
    <w:abstractNumId w:val="41"/>
  </w:num>
  <w:num w:numId="63">
    <w:abstractNumId w:val="26"/>
  </w:num>
  <w:num w:numId="64">
    <w:abstractNumId w:val="32"/>
  </w:num>
  <w:num w:numId="65">
    <w:abstractNumId w:val="30"/>
  </w:num>
  <w:num w:numId="66">
    <w:abstractNumId w:val="80"/>
  </w:num>
  <w:num w:numId="67">
    <w:abstractNumId w:val="83"/>
  </w:num>
  <w:num w:numId="68">
    <w:abstractNumId w:val="64"/>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num>
  <w:num w:numId="78">
    <w:abstractNumId w:val="37"/>
  </w:num>
  <w:num w:numId="79">
    <w:abstractNumId w:val="42"/>
  </w:num>
  <w:num w:numId="80">
    <w:abstractNumId w:val="44"/>
  </w:num>
  <w:num w:numId="81">
    <w:abstractNumId w:val="9"/>
  </w:num>
  <w:num w:numId="82">
    <w:abstractNumId w:val="59"/>
  </w:num>
  <w:num w:numId="83">
    <w:abstractNumId w:val="11"/>
  </w:num>
  <w:num w:numId="84">
    <w:abstractNumId w:val="51"/>
  </w:num>
  <w:num w:numId="85">
    <w:abstractNumId w:val="4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2342"/>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438"/>
    <w:rsid w:val="00054D6B"/>
    <w:rsid w:val="0005679E"/>
    <w:rsid w:val="000570B8"/>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A094B"/>
    <w:rsid w:val="000A0BBF"/>
    <w:rsid w:val="000A1421"/>
    <w:rsid w:val="000A1DBE"/>
    <w:rsid w:val="000A1F0E"/>
    <w:rsid w:val="000A289F"/>
    <w:rsid w:val="000A5032"/>
    <w:rsid w:val="000A7B52"/>
    <w:rsid w:val="000B17BE"/>
    <w:rsid w:val="000B17C2"/>
    <w:rsid w:val="000B275F"/>
    <w:rsid w:val="000B3FFF"/>
    <w:rsid w:val="000B469B"/>
    <w:rsid w:val="000B7B83"/>
    <w:rsid w:val="000C0069"/>
    <w:rsid w:val="000C2447"/>
    <w:rsid w:val="000C2981"/>
    <w:rsid w:val="000C2CEC"/>
    <w:rsid w:val="000C4E8D"/>
    <w:rsid w:val="000D1536"/>
    <w:rsid w:val="000D2DB8"/>
    <w:rsid w:val="000D74DF"/>
    <w:rsid w:val="000E10EB"/>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1BCB"/>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236B"/>
    <w:rsid w:val="00144A32"/>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1EFA"/>
    <w:rsid w:val="0019213D"/>
    <w:rsid w:val="00193D22"/>
    <w:rsid w:val="0019709E"/>
    <w:rsid w:val="00197C4C"/>
    <w:rsid w:val="00197CC2"/>
    <w:rsid w:val="001A13D8"/>
    <w:rsid w:val="001A4635"/>
    <w:rsid w:val="001A55BD"/>
    <w:rsid w:val="001A788C"/>
    <w:rsid w:val="001B02FB"/>
    <w:rsid w:val="001B13B6"/>
    <w:rsid w:val="001B16E9"/>
    <w:rsid w:val="001B1ECF"/>
    <w:rsid w:val="001B2591"/>
    <w:rsid w:val="001B4C31"/>
    <w:rsid w:val="001B4E01"/>
    <w:rsid w:val="001B5E2C"/>
    <w:rsid w:val="001B6503"/>
    <w:rsid w:val="001B66AF"/>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33F2"/>
    <w:rsid w:val="00203ECE"/>
    <w:rsid w:val="00204F33"/>
    <w:rsid w:val="00205281"/>
    <w:rsid w:val="0020528B"/>
    <w:rsid w:val="00205442"/>
    <w:rsid w:val="00206F51"/>
    <w:rsid w:val="00210AFB"/>
    <w:rsid w:val="00210DEE"/>
    <w:rsid w:val="00210F2A"/>
    <w:rsid w:val="00211E94"/>
    <w:rsid w:val="00212A0A"/>
    <w:rsid w:val="00214D61"/>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00C"/>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3A8A"/>
    <w:rsid w:val="002A7D62"/>
    <w:rsid w:val="002B070C"/>
    <w:rsid w:val="002B075D"/>
    <w:rsid w:val="002B099B"/>
    <w:rsid w:val="002B1D29"/>
    <w:rsid w:val="002B40A0"/>
    <w:rsid w:val="002B45B2"/>
    <w:rsid w:val="002B45F6"/>
    <w:rsid w:val="002B5104"/>
    <w:rsid w:val="002B51B0"/>
    <w:rsid w:val="002B51D8"/>
    <w:rsid w:val="002B5678"/>
    <w:rsid w:val="002B76FC"/>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4727"/>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13B9"/>
    <w:rsid w:val="004322D5"/>
    <w:rsid w:val="004327A7"/>
    <w:rsid w:val="00433404"/>
    <w:rsid w:val="004335B1"/>
    <w:rsid w:val="00434B49"/>
    <w:rsid w:val="0043651B"/>
    <w:rsid w:val="004365C8"/>
    <w:rsid w:val="004366BA"/>
    <w:rsid w:val="004400A4"/>
    <w:rsid w:val="004401FB"/>
    <w:rsid w:val="004403E8"/>
    <w:rsid w:val="00440977"/>
    <w:rsid w:val="00440E74"/>
    <w:rsid w:val="0044114E"/>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70349"/>
    <w:rsid w:val="00472E4D"/>
    <w:rsid w:val="00473E69"/>
    <w:rsid w:val="004756AF"/>
    <w:rsid w:val="004774C7"/>
    <w:rsid w:val="00477BA6"/>
    <w:rsid w:val="00477C51"/>
    <w:rsid w:val="00480336"/>
    <w:rsid w:val="00482EEA"/>
    <w:rsid w:val="00484F2D"/>
    <w:rsid w:val="0048573E"/>
    <w:rsid w:val="00485935"/>
    <w:rsid w:val="004866AA"/>
    <w:rsid w:val="004879D5"/>
    <w:rsid w:val="00490F2A"/>
    <w:rsid w:val="004918A8"/>
    <w:rsid w:val="004933D3"/>
    <w:rsid w:val="0049379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857"/>
    <w:rsid w:val="004C2A7A"/>
    <w:rsid w:val="004C40E9"/>
    <w:rsid w:val="004C41E7"/>
    <w:rsid w:val="004C4476"/>
    <w:rsid w:val="004C763C"/>
    <w:rsid w:val="004D14AF"/>
    <w:rsid w:val="004D1D23"/>
    <w:rsid w:val="004D26C6"/>
    <w:rsid w:val="004D2C70"/>
    <w:rsid w:val="004D2CD1"/>
    <w:rsid w:val="004D63AF"/>
    <w:rsid w:val="004D79FF"/>
    <w:rsid w:val="004E2D47"/>
    <w:rsid w:val="004E3AE1"/>
    <w:rsid w:val="004E473B"/>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0D1"/>
    <w:rsid w:val="005A6C7B"/>
    <w:rsid w:val="005A77F1"/>
    <w:rsid w:val="005B18E6"/>
    <w:rsid w:val="005B4B68"/>
    <w:rsid w:val="005B4C69"/>
    <w:rsid w:val="005B5781"/>
    <w:rsid w:val="005B5DB8"/>
    <w:rsid w:val="005B5F23"/>
    <w:rsid w:val="005B6346"/>
    <w:rsid w:val="005B7B8D"/>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D7B01"/>
    <w:rsid w:val="005E0D13"/>
    <w:rsid w:val="005E19A0"/>
    <w:rsid w:val="005E261B"/>
    <w:rsid w:val="005E29E7"/>
    <w:rsid w:val="005E2BB0"/>
    <w:rsid w:val="005E5A58"/>
    <w:rsid w:val="005E5BF7"/>
    <w:rsid w:val="005E6312"/>
    <w:rsid w:val="005E736F"/>
    <w:rsid w:val="005F2623"/>
    <w:rsid w:val="005F27DC"/>
    <w:rsid w:val="005F3973"/>
    <w:rsid w:val="005F457B"/>
    <w:rsid w:val="005F6B21"/>
    <w:rsid w:val="005F70E5"/>
    <w:rsid w:val="005F7246"/>
    <w:rsid w:val="0060732A"/>
    <w:rsid w:val="00611574"/>
    <w:rsid w:val="006116CD"/>
    <w:rsid w:val="00612385"/>
    <w:rsid w:val="0061300F"/>
    <w:rsid w:val="006130B8"/>
    <w:rsid w:val="00613398"/>
    <w:rsid w:val="00620245"/>
    <w:rsid w:val="00620FF1"/>
    <w:rsid w:val="00621463"/>
    <w:rsid w:val="00621605"/>
    <w:rsid w:val="00622061"/>
    <w:rsid w:val="00623365"/>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5"/>
    <w:rsid w:val="0064150D"/>
    <w:rsid w:val="00641855"/>
    <w:rsid w:val="0064201F"/>
    <w:rsid w:val="006426DC"/>
    <w:rsid w:val="00643034"/>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455B"/>
    <w:rsid w:val="006D5CD4"/>
    <w:rsid w:val="006D7183"/>
    <w:rsid w:val="006E1ED6"/>
    <w:rsid w:val="006E2DD4"/>
    <w:rsid w:val="006E4486"/>
    <w:rsid w:val="006E4644"/>
    <w:rsid w:val="006E4D3B"/>
    <w:rsid w:val="006E62ED"/>
    <w:rsid w:val="006E6F61"/>
    <w:rsid w:val="006F30EC"/>
    <w:rsid w:val="006F3A82"/>
    <w:rsid w:val="006F3E6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58D6"/>
    <w:rsid w:val="00755C04"/>
    <w:rsid w:val="007562BC"/>
    <w:rsid w:val="0075792B"/>
    <w:rsid w:val="00762F61"/>
    <w:rsid w:val="00763C84"/>
    <w:rsid w:val="00764045"/>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5943"/>
    <w:rsid w:val="007978DB"/>
    <w:rsid w:val="007A2FB7"/>
    <w:rsid w:val="007A3E4E"/>
    <w:rsid w:val="007A47DC"/>
    <w:rsid w:val="007A4A6C"/>
    <w:rsid w:val="007A6A1C"/>
    <w:rsid w:val="007A7F66"/>
    <w:rsid w:val="007B011B"/>
    <w:rsid w:val="007B0645"/>
    <w:rsid w:val="007B194A"/>
    <w:rsid w:val="007B371D"/>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E0129"/>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C7C"/>
    <w:rsid w:val="00826C2B"/>
    <w:rsid w:val="00827DB3"/>
    <w:rsid w:val="00830B3D"/>
    <w:rsid w:val="00830EDA"/>
    <w:rsid w:val="00831EF4"/>
    <w:rsid w:val="00832CA9"/>
    <w:rsid w:val="0083377B"/>
    <w:rsid w:val="00833AD9"/>
    <w:rsid w:val="008345A4"/>
    <w:rsid w:val="00834F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4B3"/>
    <w:rsid w:val="008F0672"/>
    <w:rsid w:val="008F2607"/>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1579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3B3"/>
    <w:rsid w:val="00977BED"/>
    <w:rsid w:val="0098021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3A0E"/>
    <w:rsid w:val="009B4339"/>
    <w:rsid w:val="009B453E"/>
    <w:rsid w:val="009B4A1A"/>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15CEA"/>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6EC3"/>
    <w:rsid w:val="00A47E49"/>
    <w:rsid w:val="00A50B22"/>
    <w:rsid w:val="00A52238"/>
    <w:rsid w:val="00A5243C"/>
    <w:rsid w:val="00A54B1E"/>
    <w:rsid w:val="00A5556F"/>
    <w:rsid w:val="00A567C9"/>
    <w:rsid w:val="00A602C5"/>
    <w:rsid w:val="00A60340"/>
    <w:rsid w:val="00A6046E"/>
    <w:rsid w:val="00A6063E"/>
    <w:rsid w:val="00A64418"/>
    <w:rsid w:val="00A65B8C"/>
    <w:rsid w:val="00A65E82"/>
    <w:rsid w:val="00A66D66"/>
    <w:rsid w:val="00A71F60"/>
    <w:rsid w:val="00A72FB0"/>
    <w:rsid w:val="00A74525"/>
    <w:rsid w:val="00A74F88"/>
    <w:rsid w:val="00A76C0B"/>
    <w:rsid w:val="00A811F4"/>
    <w:rsid w:val="00A81ED4"/>
    <w:rsid w:val="00A861D5"/>
    <w:rsid w:val="00A86271"/>
    <w:rsid w:val="00A87D51"/>
    <w:rsid w:val="00A92738"/>
    <w:rsid w:val="00A9345F"/>
    <w:rsid w:val="00A93E0B"/>
    <w:rsid w:val="00A94650"/>
    <w:rsid w:val="00A96627"/>
    <w:rsid w:val="00AA07F1"/>
    <w:rsid w:val="00AA16A3"/>
    <w:rsid w:val="00AA1F32"/>
    <w:rsid w:val="00AA4394"/>
    <w:rsid w:val="00AA6D21"/>
    <w:rsid w:val="00AB20A1"/>
    <w:rsid w:val="00AB2874"/>
    <w:rsid w:val="00AB28FA"/>
    <w:rsid w:val="00AB382C"/>
    <w:rsid w:val="00AB3E0A"/>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140"/>
    <w:rsid w:val="00AE08A6"/>
    <w:rsid w:val="00AE15BA"/>
    <w:rsid w:val="00AE16EC"/>
    <w:rsid w:val="00AE1BEE"/>
    <w:rsid w:val="00AE3E3F"/>
    <w:rsid w:val="00AE47D9"/>
    <w:rsid w:val="00AF404C"/>
    <w:rsid w:val="00AF41C5"/>
    <w:rsid w:val="00AF45CA"/>
    <w:rsid w:val="00AF4FE3"/>
    <w:rsid w:val="00AF5D48"/>
    <w:rsid w:val="00AF7511"/>
    <w:rsid w:val="00AF7FCC"/>
    <w:rsid w:val="00B01463"/>
    <w:rsid w:val="00B01A87"/>
    <w:rsid w:val="00B01AB6"/>
    <w:rsid w:val="00B03327"/>
    <w:rsid w:val="00B059AC"/>
    <w:rsid w:val="00B0675D"/>
    <w:rsid w:val="00B07AF1"/>
    <w:rsid w:val="00B10A5B"/>
    <w:rsid w:val="00B11C53"/>
    <w:rsid w:val="00B1504A"/>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1D1A"/>
    <w:rsid w:val="00B64271"/>
    <w:rsid w:val="00B6564A"/>
    <w:rsid w:val="00B70393"/>
    <w:rsid w:val="00B70722"/>
    <w:rsid w:val="00B70B1F"/>
    <w:rsid w:val="00B71CD2"/>
    <w:rsid w:val="00B71F88"/>
    <w:rsid w:val="00B72B4A"/>
    <w:rsid w:val="00B72C4B"/>
    <w:rsid w:val="00B77599"/>
    <w:rsid w:val="00B802AA"/>
    <w:rsid w:val="00B807FA"/>
    <w:rsid w:val="00B80A1C"/>
    <w:rsid w:val="00B90E02"/>
    <w:rsid w:val="00B91E7C"/>
    <w:rsid w:val="00B93747"/>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E6BBE"/>
    <w:rsid w:val="00BE739E"/>
    <w:rsid w:val="00BF18D8"/>
    <w:rsid w:val="00BF2064"/>
    <w:rsid w:val="00BF3095"/>
    <w:rsid w:val="00BF30D2"/>
    <w:rsid w:val="00BF403D"/>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6010"/>
    <w:rsid w:val="00C17BB6"/>
    <w:rsid w:val="00C20CEF"/>
    <w:rsid w:val="00C21426"/>
    <w:rsid w:val="00C2217F"/>
    <w:rsid w:val="00C244A7"/>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B71FB"/>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4A"/>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5D22"/>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29A"/>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44FE"/>
    <w:rsid w:val="00D85339"/>
    <w:rsid w:val="00D85F16"/>
    <w:rsid w:val="00D90DD5"/>
    <w:rsid w:val="00D9151E"/>
    <w:rsid w:val="00D922CB"/>
    <w:rsid w:val="00D92FBA"/>
    <w:rsid w:val="00D9546C"/>
    <w:rsid w:val="00D96476"/>
    <w:rsid w:val="00DA012E"/>
    <w:rsid w:val="00DA0158"/>
    <w:rsid w:val="00DA04E5"/>
    <w:rsid w:val="00DA0F22"/>
    <w:rsid w:val="00DA3725"/>
    <w:rsid w:val="00DA468C"/>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5CFD"/>
    <w:rsid w:val="00E263F8"/>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47D"/>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541E"/>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13E37"/>
    <w:rsid w:val="00F14C71"/>
    <w:rsid w:val="00F210A6"/>
    <w:rsid w:val="00F21A79"/>
    <w:rsid w:val="00F23199"/>
    <w:rsid w:val="00F244EA"/>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60BC2"/>
    <w:rsid w:val="00F6166B"/>
    <w:rsid w:val="00F61CCB"/>
    <w:rsid w:val="00F6347D"/>
    <w:rsid w:val="00F70501"/>
    <w:rsid w:val="00F71F3D"/>
    <w:rsid w:val="00F72930"/>
    <w:rsid w:val="00F741F4"/>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31D8"/>
    <w:rsid w:val="00F95EBB"/>
    <w:rsid w:val="00F97546"/>
    <w:rsid w:val="00F975F0"/>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507F"/>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2B6BAC94-52A1-4DAC-9F28-9D4DB99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uiPriority w:val="99"/>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D3529A"/>
    <w:pPr>
      <w:tabs>
        <w:tab w:val="left" w:pos="567"/>
        <w:tab w:val="left" w:pos="1100"/>
        <w:tab w:val="right" w:leader="dot" w:pos="8999"/>
      </w:tabs>
    </w:pPr>
    <w:rPr>
      <w:noProof/>
      <w:szCs w:val="20"/>
      <w:lang w:val="es-BO"/>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A0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284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21349269">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132331908">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33862454">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bolivia.webex.com/bcbbolivia/onstage/g.php?MTID=e1fd3e75b3a739f8f272c2562164b2b47"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8a088a5af2f98a456833e066c9dd7fe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9D77-168E-4D8E-9F26-B30A879D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25227</Words>
  <Characters>138750</Characters>
  <Application>Microsoft Office Word</Application>
  <DocSecurity>0</DocSecurity>
  <Lines>1156</Lines>
  <Paragraphs>327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163650</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Mantilla Castro Giovana</cp:lastModifiedBy>
  <cp:revision>17</cp:revision>
  <cp:lastPrinted>2022-09-12T23:07:00Z</cp:lastPrinted>
  <dcterms:created xsi:type="dcterms:W3CDTF">2022-08-24T21:04:00Z</dcterms:created>
  <dcterms:modified xsi:type="dcterms:W3CDTF">2022-09-12T23:28:00Z</dcterms:modified>
</cp:coreProperties>
</file>