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29F" w:rsidRDefault="00E9729F" w:rsidP="00B54286">
      <w:pPr>
        <w:jc w:val="center"/>
        <w:rPr>
          <w:rFonts w:ascii="Arial" w:hAnsi="Arial" w:cs="Arial"/>
          <w:b/>
          <w:color w:val="003366"/>
          <w:sz w:val="32"/>
          <w:szCs w:val="18"/>
        </w:rPr>
      </w:pPr>
    </w:p>
    <w:p w:rsidR="00E9729F" w:rsidRDefault="00E9729F" w:rsidP="00B54286">
      <w:pPr>
        <w:jc w:val="center"/>
        <w:rPr>
          <w:rFonts w:ascii="Arial" w:hAnsi="Arial" w:cs="Arial"/>
          <w:b/>
          <w:color w:val="003366"/>
          <w:sz w:val="32"/>
          <w:szCs w:val="18"/>
        </w:rPr>
      </w:pPr>
    </w:p>
    <w:p w:rsidR="00B54286" w:rsidRPr="00AA4EB3" w:rsidRDefault="00B54286" w:rsidP="00B54286">
      <w:pPr>
        <w:jc w:val="center"/>
        <w:rPr>
          <w:rFonts w:ascii="Century Gothic" w:hAnsi="Century Gothic"/>
          <w:b/>
          <w:color w:val="244061"/>
          <w:sz w:val="44"/>
          <w:szCs w:val="36"/>
        </w:rPr>
      </w:pPr>
      <w:r w:rsidRPr="00AA4EB3">
        <w:rPr>
          <w:rFonts w:ascii="Arial" w:hAnsi="Arial" w:cs="Arial"/>
          <w:b/>
          <w:color w:val="003366"/>
          <w:sz w:val="32"/>
          <w:szCs w:val="18"/>
        </w:rPr>
        <w:t>DOCUMENTO BASE DE CONTRATACIÓN DE SERVICIOS GENERALES</w:t>
      </w:r>
      <w:r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8E7BBE">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8E7BBE">
              <w:rPr>
                <w:rFonts w:ascii="Arial" w:hAnsi="Arial" w:cs="Arial"/>
                <w:b/>
                <w:bCs/>
                <w:sz w:val="22"/>
              </w:rPr>
              <w:t>985885</w:t>
            </w:r>
            <w:r w:rsidR="004F59F4">
              <w:rPr>
                <w:rFonts w:ascii="Arial" w:hAnsi="Arial" w:cs="Arial"/>
                <w:b/>
                <w:bCs/>
                <w:sz w:val="22"/>
              </w:rPr>
              <w:t>-</w:t>
            </w:r>
            <w:r w:rsidR="00103FE3">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103FE3">
        <w:rPr>
          <w:rFonts w:ascii="Arial" w:hAnsi="Arial" w:cs="Arial"/>
          <w:b/>
          <w:bCs/>
          <w:sz w:val="28"/>
          <w:lang w:val="pt-BR"/>
        </w:rPr>
        <w:t>039/2019-1C</w:t>
      </w:r>
    </w:p>
    <w:p w:rsidR="00B54286" w:rsidRPr="00D457C5" w:rsidRDefault="00B54286" w:rsidP="00B54286">
      <w:pPr>
        <w:jc w:val="center"/>
        <w:rPr>
          <w:rFonts w:ascii="Arial" w:hAnsi="Arial" w:cs="Arial"/>
          <w:b/>
          <w:bCs/>
          <w:lang w:val="pt-BR"/>
        </w:rPr>
      </w:pPr>
    </w:p>
    <w:p w:rsidR="00B54286" w:rsidRPr="00D457C5" w:rsidRDefault="00D41687"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8C6D09" w:rsidP="001D5D48">
            <w:pPr>
              <w:jc w:val="center"/>
              <w:rPr>
                <w:rFonts w:ascii="Arial" w:hAnsi="Arial" w:cs="Arial"/>
                <w:b/>
                <w:bCs/>
                <w:sz w:val="32"/>
                <w:lang w:val="es-BO"/>
              </w:rPr>
            </w:pPr>
            <w:r>
              <w:rPr>
                <w:rFonts w:ascii="Arial" w:hAnsi="Arial" w:cs="Arial"/>
                <w:b/>
                <w:bCs/>
                <w:sz w:val="32"/>
              </w:rPr>
              <w:t xml:space="preserve">CONTRATACIÓN DE </w:t>
            </w:r>
            <w:r w:rsidR="007612DF" w:rsidRPr="007612DF">
              <w:rPr>
                <w:rFonts w:ascii="Arial" w:hAnsi="Arial" w:cs="Arial"/>
                <w:b/>
                <w:bCs/>
                <w:sz w:val="32"/>
              </w:rPr>
              <w:t xml:space="preserve">SERVICIO </w:t>
            </w:r>
            <w:r>
              <w:rPr>
                <w:rFonts w:ascii="Arial" w:hAnsi="Arial" w:cs="Arial"/>
                <w:b/>
                <w:bCs/>
                <w:sz w:val="32"/>
              </w:rPr>
              <w:t>ENCUADERNACI</w:t>
            </w:r>
            <w:r w:rsidR="001D5D48">
              <w:rPr>
                <w:rFonts w:ascii="Arial" w:hAnsi="Arial" w:cs="Arial"/>
                <w:b/>
                <w:bCs/>
                <w:sz w:val="32"/>
              </w:rPr>
              <w:t>Ó</w:t>
            </w:r>
            <w:r>
              <w:rPr>
                <w:rFonts w:ascii="Arial" w:hAnsi="Arial" w:cs="Arial"/>
                <w:b/>
                <w:bCs/>
                <w:sz w:val="32"/>
              </w:rPr>
              <w:t>N EMPASTADA Y REENCUADERNACIÓN DE DOCUMENTOS DEL BCB TIPO 2</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8C6D09">
        <w:rPr>
          <w:rFonts w:ascii="Arial" w:hAnsi="Arial" w:cs="Arial"/>
          <w:b/>
          <w:bCs/>
          <w:sz w:val="28"/>
          <w:szCs w:val="28"/>
        </w:rPr>
        <w:t>septiembre</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9"/>
          <w:footerReference w:type="default" r:id="rId10"/>
          <w:pgSz w:w="12240" w:h="15840" w:code="1"/>
          <w:pgMar w:top="1418" w:right="1701" w:bottom="1418" w:left="1701" w:header="709" w:footer="709" w:gutter="0"/>
          <w:pgNumType w:fmt="lowerRoman" w:start="1"/>
          <w:cols w:space="708"/>
          <w:titlePg/>
          <w:docGrid w:linePitch="360"/>
        </w:sectPr>
      </w:pPr>
    </w:p>
    <w:p w:rsidR="001E659E" w:rsidRDefault="001E659E" w:rsidP="008C6D09">
      <w:pPr>
        <w:keepNext/>
        <w:keepLines/>
        <w:spacing w:line="276" w:lineRule="auto"/>
        <w:jc w:val="center"/>
        <w:rPr>
          <w:b/>
          <w:bCs/>
          <w:color w:val="000000"/>
          <w:sz w:val="20"/>
          <w:szCs w:val="20"/>
          <w:lang w:val="es-BO" w:eastAsia="en-US"/>
        </w:rPr>
      </w:pPr>
      <w:r w:rsidRPr="00BC78F9">
        <w:rPr>
          <w:b/>
          <w:bCs/>
          <w:color w:val="000000"/>
          <w:sz w:val="20"/>
          <w:szCs w:val="20"/>
          <w:lang w:val="es-BO" w:eastAsia="en-US"/>
        </w:rPr>
        <w:lastRenderedPageBreak/>
        <w:t>CONTENIDO</w:t>
      </w:r>
    </w:p>
    <w:p w:rsidR="008C6D09" w:rsidRPr="008C6D09" w:rsidRDefault="008C6D09" w:rsidP="008C6D09">
      <w:pPr>
        <w:keepNext/>
        <w:keepLines/>
        <w:spacing w:line="276" w:lineRule="auto"/>
        <w:jc w:val="center"/>
        <w:rPr>
          <w:rFonts w:ascii="Cambria" w:hAnsi="Cambria"/>
          <w:b/>
          <w:bCs/>
          <w:color w:val="365F91"/>
          <w:szCs w:val="28"/>
          <w:lang w:val="es-BO" w:eastAsia="en-US"/>
        </w:rPr>
      </w:pP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845C57">
          <w:rPr>
            <w:noProof/>
            <w:webHidden/>
          </w:rPr>
          <w:t>2</w:t>
        </w:r>
        <w:r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845C57">
          <w:rPr>
            <w:noProof/>
            <w:webHidden/>
          </w:rPr>
          <w:t>2</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845C57">
          <w:rPr>
            <w:noProof/>
            <w:webHidden/>
          </w:rPr>
          <w:t>2</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845C57">
          <w:rPr>
            <w:noProof/>
            <w:webHidden/>
          </w:rPr>
          <w:t>2</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845C57">
          <w:rPr>
            <w:noProof/>
            <w:webHidden/>
          </w:rPr>
          <w:t>4</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845C57">
          <w:rPr>
            <w:noProof/>
            <w:webHidden/>
          </w:rPr>
          <w:t>5</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845C57">
          <w:rPr>
            <w:noProof/>
            <w:webHidden/>
          </w:rPr>
          <w:t>6</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845C57">
          <w:rPr>
            <w:noProof/>
            <w:webHidden/>
          </w:rPr>
          <w:t>6</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845C57">
          <w:rPr>
            <w:noProof/>
            <w:webHidden/>
          </w:rPr>
          <w:t>6</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845C57">
          <w:rPr>
            <w:noProof/>
            <w:webHidden/>
          </w:rPr>
          <w:t>7</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845C57">
          <w:rPr>
            <w:noProof/>
            <w:webHidden/>
          </w:rPr>
          <w:t>8</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845C57">
          <w:rPr>
            <w:noProof/>
            <w:webHidden/>
          </w:rPr>
          <w:t>10</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845C57">
          <w:rPr>
            <w:noProof/>
            <w:webHidden/>
          </w:rPr>
          <w:t>10</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845C57">
          <w:rPr>
            <w:noProof/>
            <w:webHidden/>
          </w:rPr>
          <w:t>10</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845C57">
          <w:rPr>
            <w:noProof/>
            <w:webHidden/>
          </w:rPr>
          <w:t>11</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845C57">
          <w:rPr>
            <w:noProof/>
            <w:webHidden/>
          </w:rPr>
          <w:t>12</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845C57">
          <w:rPr>
            <w:noProof/>
            <w:webHidden/>
          </w:rPr>
          <w:t>12</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845C57">
          <w:rPr>
            <w:noProof/>
            <w:webHidden/>
          </w:rPr>
          <w:t>13</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845C57">
          <w:rPr>
            <w:noProof/>
            <w:webHidden/>
          </w:rPr>
          <w:t>13</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845C57">
          <w:rPr>
            <w:noProof/>
            <w:webHidden/>
          </w:rPr>
          <w:t>15</w:t>
        </w:r>
        <w:r w:rsidR="001E659E" w:rsidRPr="001E659E">
          <w:rPr>
            <w:noProof/>
            <w:webHidden/>
          </w:rPr>
          <w:fldChar w:fldCharType="end"/>
        </w:r>
      </w:hyperlink>
    </w:p>
    <w:p w:rsidR="001E659E" w:rsidRPr="00BC78F9" w:rsidRDefault="0060165B"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845C57">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6D5459" w:rsidRDefault="006D5459">
      <w:pPr>
        <w:rPr>
          <w:b/>
          <w:sz w:val="18"/>
          <w:lang w:val="es-BO"/>
        </w:rPr>
      </w:pPr>
      <w:r>
        <w:rPr>
          <w:b/>
          <w:sz w:val="18"/>
          <w:lang w:val="es-BO"/>
        </w:rPr>
        <w:br w:type="page"/>
      </w:r>
    </w:p>
    <w:p w:rsidR="001E659E" w:rsidRPr="001E659E" w:rsidRDefault="001E659E" w:rsidP="006D5459">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580FB6" w:rsidRDefault="001E659E" w:rsidP="001E659E">
      <w:pPr>
        <w:jc w:val="center"/>
        <w:rPr>
          <w:rFonts w:cs="Arial"/>
          <w:b/>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580FB6" w:rsidRDefault="001E659E" w:rsidP="001E659E">
      <w:pPr>
        <w:ind w:left="567" w:hanging="567"/>
        <w:jc w:val="both"/>
        <w:rPr>
          <w:rFonts w:cs="Arial"/>
          <w:sz w:val="14"/>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E9729F" w:rsidRDefault="001E659E" w:rsidP="001E659E">
      <w:pPr>
        <w:ind w:left="360"/>
        <w:jc w:val="both"/>
        <w:rPr>
          <w:rFonts w:cs="Arial"/>
          <w:sz w:val="14"/>
          <w:szCs w:val="18"/>
          <w:lang w:val="es-BO"/>
        </w:rPr>
      </w:pPr>
    </w:p>
    <w:p w:rsidR="001E659E" w:rsidRPr="00E9729F" w:rsidRDefault="001E659E" w:rsidP="00E06FC0">
      <w:pPr>
        <w:numPr>
          <w:ilvl w:val="0"/>
          <w:numId w:val="17"/>
        </w:numPr>
        <w:jc w:val="both"/>
        <w:outlineLvl w:val="0"/>
        <w:rPr>
          <w:rFonts w:cs="Arial"/>
          <w:b/>
          <w:bCs/>
          <w:kern w:val="28"/>
          <w:sz w:val="18"/>
          <w:szCs w:val="18"/>
          <w:lang w:val="es-BO"/>
        </w:rPr>
      </w:pPr>
      <w:bookmarkStart w:id="1" w:name="_Toc517950071"/>
      <w:r w:rsidRPr="00E9729F">
        <w:rPr>
          <w:rFonts w:cs="Arial"/>
          <w:b/>
          <w:bCs/>
          <w:kern w:val="28"/>
          <w:sz w:val="18"/>
          <w:szCs w:val="18"/>
          <w:lang w:val="es-BO"/>
        </w:rPr>
        <w:t>PROPONENTES ELEGIBLES</w:t>
      </w:r>
      <w:bookmarkEnd w:id="1"/>
    </w:p>
    <w:p w:rsidR="001E659E" w:rsidRPr="00E9729F" w:rsidRDefault="001E659E" w:rsidP="001E659E">
      <w:pPr>
        <w:jc w:val="both"/>
        <w:rPr>
          <w:rFonts w:cs="Arial"/>
          <w:b/>
          <w:sz w:val="14"/>
          <w:szCs w:val="18"/>
          <w:lang w:val="es-BO" w:eastAsia="en-US"/>
        </w:rPr>
      </w:pPr>
    </w:p>
    <w:p w:rsidR="001E659E" w:rsidRPr="00E9729F" w:rsidRDefault="001E659E" w:rsidP="001E659E">
      <w:pPr>
        <w:ind w:left="432"/>
        <w:jc w:val="both"/>
        <w:rPr>
          <w:rFonts w:cs="Arial"/>
          <w:sz w:val="18"/>
          <w:szCs w:val="18"/>
          <w:lang w:val="es-BO"/>
        </w:rPr>
      </w:pPr>
      <w:r w:rsidRPr="00E9729F">
        <w:rPr>
          <w:rFonts w:cs="Arial"/>
          <w:sz w:val="18"/>
          <w:szCs w:val="18"/>
          <w:lang w:val="es-BO"/>
        </w:rPr>
        <w:t>En esta convocatoria podrán participar únicamente los siguientes proponentes:</w:t>
      </w:r>
    </w:p>
    <w:p w:rsidR="001E659E" w:rsidRPr="00E9729F" w:rsidRDefault="001E659E" w:rsidP="001E659E">
      <w:pPr>
        <w:ind w:left="567"/>
        <w:jc w:val="both"/>
        <w:rPr>
          <w:rFonts w:cs="Arial"/>
          <w:sz w:val="18"/>
          <w:szCs w:val="18"/>
          <w:lang w:val="es-BO"/>
        </w:rPr>
      </w:pPr>
    </w:p>
    <w:p w:rsidR="001E659E" w:rsidRPr="00E9729F" w:rsidRDefault="001E659E" w:rsidP="00E9729F">
      <w:pPr>
        <w:numPr>
          <w:ilvl w:val="0"/>
          <w:numId w:val="10"/>
        </w:numPr>
        <w:tabs>
          <w:tab w:val="num" w:pos="851"/>
        </w:tabs>
        <w:ind w:left="851" w:hanging="425"/>
        <w:jc w:val="both"/>
        <w:rPr>
          <w:rFonts w:cs="Arial"/>
          <w:sz w:val="18"/>
          <w:szCs w:val="18"/>
          <w:lang w:val="es-BO" w:eastAsia="en-US"/>
        </w:rPr>
      </w:pPr>
      <w:r w:rsidRPr="00E9729F">
        <w:rPr>
          <w:rFonts w:cs="Arial"/>
          <w:sz w:val="18"/>
          <w:szCs w:val="18"/>
          <w:lang w:val="es-BO" w:eastAsia="en-US"/>
        </w:rPr>
        <w:t>Las personas naturales con capacidad de contratar.</w:t>
      </w:r>
    </w:p>
    <w:p w:rsidR="001E659E" w:rsidRPr="00E9729F" w:rsidRDefault="001E659E" w:rsidP="00E9729F">
      <w:pPr>
        <w:numPr>
          <w:ilvl w:val="0"/>
          <w:numId w:val="10"/>
        </w:numPr>
        <w:tabs>
          <w:tab w:val="num" w:pos="851"/>
        </w:tabs>
        <w:ind w:left="851" w:hanging="425"/>
        <w:jc w:val="both"/>
        <w:rPr>
          <w:sz w:val="18"/>
          <w:szCs w:val="18"/>
          <w:lang w:val="es-BO"/>
        </w:rPr>
      </w:pPr>
      <w:r w:rsidRPr="00E9729F">
        <w:rPr>
          <w:rFonts w:cs="Arial"/>
          <w:sz w:val="18"/>
          <w:szCs w:val="18"/>
          <w:lang w:val="es-BO" w:eastAsia="en-US"/>
        </w:rPr>
        <w:t>Empresas</w:t>
      </w:r>
      <w:r w:rsidRPr="00E9729F">
        <w:rPr>
          <w:sz w:val="18"/>
          <w:szCs w:val="18"/>
          <w:lang w:val="es-BO"/>
        </w:rPr>
        <w:t xml:space="preserve"> Nacionales legalmente constituidas en Bolivia.</w:t>
      </w:r>
    </w:p>
    <w:p w:rsidR="001E659E" w:rsidRPr="00E9729F" w:rsidRDefault="001E659E" w:rsidP="00E9729F">
      <w:pPr>
        <w:numPr>
          <w:ilvl w:val="0"/>
          <w:numId w:val="10"/>
        </w:numPr>
        <w:tabs>
          <w:tab w:val="num" w:pos="851"/>
        </w:tabs>
        <w:ind w:left="851" w:hanging="425"/>
        <w:jc w:val="both"/>
        <w:rPr>
          <w:rFonts w:cs="Arial"/>
          <w:sz w:val="18"/>
          <w:szCs w:val="18"/>
          <w:lang w:val="es-BO" w:eastAsia="en-US"/>
        </w:rPr>
      </w:pPr>
      <w:r w:rsidRPr="00E9729F">
        <w:rPr>
          <w:rFonts w:cs="Arial"/>
          <w:sz w:val="18"/>
          <w:szCs w:val="18"/>
          <w:lang w:val="es-BO" w:eastAsia="en-US"/>
        </w:rPr>
        <w:t>Asociaciones Accidentales legalmente constituidas.</w:t>
      </w:r>
    </w:p>
    <w:p w:rsidR="001E659E" w:rsidRPr="00E9729F" w:rsidRDefault="001E659E" w:rsidP="00E9729F">
      <w:pPr>
        <w:numPr>
          <w:ilvl w:val="0"/>
          <w:numId w:val="10"/>
        </w:numPr>
        <w:tabs>
          <w:tab w:val="num" w:pos="851"/>
        </w:tabs>
        <w:ind w:left="851" w:hanging="425"/>
        <w:jc w:val="both"/>
        <w:rPr>
          <w:rFonts w:cs="Arial"/>
          <w:sz w:val="18"/>
          <w:szCs w:val="18"/>
          <w:lang w:val="es-BO"/>
        </w:rPr>
      </w:pPr>
      <w:r w:rsidRPr="00E9729F">
        <w:rPr>
          <w:rFonts w:cs="Arial"/>
          <w:sz w:val="18"/>
          <w:szCs w:val="18"/>
          <w:lang w:val="es-BO" w:eastAsia="en-US"/>
        </w:rPr>
        <w:t>Micro y  Pequeñas Empresas</w:t>
      </w:r>
      <w:r w:rsidRPr="00E9729F">
        <w:rPr>
          <w:rFonts w:cs="Arial"/>
          <w:sz w:val="18"/>
          <w:szCs w:val="18"/>
          <w:lang w:val="es-BO"/>
        </w:rPr>
        <w:t>– MyPES</w:t>
      </w:r>
    </w:p>
    <w:p w:rsidR="001E659E" w:rsidRPr="00E9729F" w:rsidRDefault="001E659E" w:rsidP="00E9729F">
      <w:pPr>
        <w:numPr>
          <w:ilvl w:val="0"/>
          <w:numId w:val="10"/>
        </w:numPr>
        <w:tabs>
          <w:tab w:val="num" w:pos="851"/>
        </w:tabs>
        <w:ind w:left="851" w:hanging="425"/>
        <w:jc w:val="both"/>
        <w:rPr>
          <w:rFonts w:cs="Arial"/>
          <w:sz w:val="18"/>
          <w:szCs w:val="18"/>
          <w:lang w:val="es-BO"/>
        </w:rPr>
      </w:pPr>
      <w:r w:rsidRPr="00E9729F">
        <w:rPr>
          <w:rFonts w:cs="Arial"/>
          <w:sz w:val="18"/>
          <w:szCs w:val="18"/>
          <w:lang w:val="es-BO"/>
        </w:rPr>
        <w:t xml:space="preserve">Cooperativas </w:t>
      </w:r>
      <w:r w:rsidRPr="00E9729F">
        <w:rPr>
          <w:sz w:val="18"/>
          <w:szCs w:val="18"/>
          <w:lang w:val="es-BO"/>
        </w:rPr>
        <w:t>(cuando su documento de constitución establezca su capacidad de ofertar servicios).</w:t>
      </w:r>
    </w:p>
    <w:p w:rsidR="001E659E" w:rsidRPr="00E9729F" w:rsidRDefault="001E659E" w:rsidP="00E9729F">
      <w:pPr>
        <w:numPr>
          <w:ilvl w:val="0"/>
          <w:numId w:val="10"/>
        </w:numPr>
        <w:tabs>
          <w:tab w:val="num" w:pos="851"/>
        </w:tabs>
        <w:ind w:left="851" w:hanging="425"/>
        <w:jc w:val="both"/>
        <w:rPr>
          <w:sz w:val="18"/>
          <w:szCs w:val="18"/>
          <w:lang w:val="es-BO"/>
        </w:rPr>
      </w:pPr>
      <w:r w:rsidRPr="00E9729F">
        <w:rPr>
          <w:rFonts w:cs="Arial"/>
          <w:sz w:val="18"/>
          <w:szCs w:val="18"/>
          <w:lang w:val="es-BO"/>
        </w:rPr>
        <w:t>Asociaciones Civiles Sin Fines de Lucro legalmente constituidas (cuando su documento de constitución establezca su capacidad de ofertar servicios).</w:t>
      </w:r>
    </w:p>
    <w:p w:rsidR="001E659E" w:rsidRPr="00E9729F" w:rsidRDefault="001E659E" w:rsidP="001E659E">
      <w:pPr>
        <w:ind w:left="1134"/>
        <w:jc w:val="both"/>
        <w:rPr>
          <w:rFonts w:cs="Arial"/>
          <w:sz w:val="18"/>
          <w:szCs w:val="18"/>
          <w:lang w:val="es-BO"/>
        </w:rPr>
      </w:pPr>
    </w:p>
    <w:p w:rsidR="001E659E" w:rsidRPr="00E9729F" w:rsidRDefault="001E659E" w:rsidP="00E06FC0">
      <w:pPr>
        <w:numPr>
          <w:ilvl w:val="0"/>
          <w:numId w:val="17"/>
        </w:numPr>
        <w:jc w:val="both"/>
        <w:outlineLvl w:val="0"/>
        <w:rPr>
          <w:rFonts w:cs="Arial"/>
          <w:b/>
          <w:bCs/>
          <w:kern w:val="28"/>
          <w:sz w:val="18"/>
          <w:szCs w:val="18"/>
          <w:lang w:val="es-BO"/>
        </w:rPr>
      </w:pPr>
      <w:bookmarkStart w:id="2" w:name="_Toc517950072"/>
      <w:r w:rsidRPr="00E9729F">
        <w:rPr>
          <w:rFonts w:cs="Arial"/>
          <w:b/>
          <w:bCs/>
          <w:kern w:val="28"/>
          <w:sz w:val="18"/>
          <w:szCs w:val="18"/>
          <w:lang w:val="es-BO"/>
        </w:rPr>
        <w:t>ACTIVIDADES ADMINISTRATIVAS PREVIAS A LA PRESENTACIÓN DE PROPUESTAS</w:t>
      </w:r>
      <w:bookmarkEnd w:id="2"/>
    </w:p>
    <w:p w:rsidR="001E659E" w:rsidRPr="00E9729F" w:rsidRDefault="001E659E" w:rsidP="001E659E">
      <w:pPr>
        <w:jc w:val="both"/>
        <w:rPr>
          <w:rFonts w:cs="Arial"/>
          <w:b/>
          <w:sz w:val="14"/>
          <w:szCs w:val="18"/>
          <w:lang w:val="es-BO"/>
        </w:rPr>
      </w:pPr>
    </w:p>
    <w:p w:rsidR="00512CA3" w:rsidRPr="00E9729F" w:rsidRDefault="00512CA3" w:rsidP="00512CA3">
      <w:pPr>
        <w:pStyle w:val="Prrafodelista"/>
        <w:numPr>
          <w:ilvl w:val="0"/>
          <w:numId w:val="7"/>
        </w:numPr>
        <w:rPr>
          <w:rFonts w:ascii="Verdana" w:hAnsi="Verdana"/>
          <w:b/>
          <w:vanish/>
          <w:sz w:val="18"/>
          <w:szCs w:val="18"/>
          <w:lang w:val="es-BO"/>
        </w:rPr>
      </w:pPr>
    </w:p>
    <w:p w:rsidR="00512CA3" w:rsidRPr="00E9729F" w:rsidRDefault="00512CA3" w:rsidP="00512CA3">
      <w:pPr>
        <w:pStyle w:val="Prrafodelista"/>
        <w:numPr>
          <w:ilvl w:val="0"/>
          <w:numId w:val="7"/>
        </w:numPr>
        <w:rPr>
          <w:rFonts w:ascii="Verdana" w:hAnsi="Verdana"/>
          <w:b/>
          <w:vanish/>
          <w:sz w:val="18"/>
          <w:szCs w:val="18"/>
          <w:lang w:val="es-BO"/>
        </w:rPr>
      </w:pPr>
    </w:p>
    <w:p w:rsidR="00512CA3" w:rsidRPr="00E9729F" w:rsidRDefault="00512CA3" w:rsidP="00512CA3">
      <w:pPr>
        <w:pStyle w:val="Prrafodelista"/>
        <w:numPr>
          <w:ilvl w:val="0"/>
          <w:numId w:val="7"/>
        </w:numPr>
        <w:rPr>
          <w:rFonts w:ascii="Verdana" w:hAnsi="Verdana"/>
          <w:b/>
          <w:vanish/>
          <w:sz w:val="18"/>
          <w:szCs w:val="18"/>
          <w:lang w:val="es-BO"/>
        </w:rPr>
      </w:pPr>
    </w:p>
    <w:p w:rsidR="001E659E" w:rsidRPr="00E9729F" w:rsidRDefault="001E659E" w:rsidP="00892B04">
      <w:pPr>
        <w:numPr>
          <w:ilvl w:val="1"/>
          <w:numId w:val="7"/>
        </w:numPr>
        <w:tabs>
          <w:tab w:val="clear" w:pos="3935"/>
          <w:tab w:val="num" w:pos="993"/>
        </w:tabs>
        <w:ind w:left="993" w:hanging="567"/>
        <w:rPr>
          <w:b/>
          <w:sz w:val="18"/>
          <w:szCs w:val="18"/>
          <w:lang w:val="es-BO" w:eastAsia="en-US"/>
        </w:rPr>
      </w:pPr>
      <w:r w:rsidRPr="00E9729F">
        <w:rPr>
          <w:b/>
          <w:sz w:val="18"/>
          <w:szCs w:val="18"/>
          <w:lang w:val="es-BO" w:eastAsia="en-US"/>
        </w:rPr>
        <w:t>Inspección Previa</w:t>
      </w:r>
      <w:r w:rsidR="00856CA1" w:rsidRPr="00E9729F">
        <w:rPr>
          <w:b/>
          <w:sz w:val="18"/>
          <w:szCs w:val="18"/>
          <w:lang w:val="es-BO" w:eastAsia="en-US"/>
        </w:rPr>
        <w:t xml:space="preserve"> </w:t>
      </w:r>
    </w:p>
    <w:p w:rsidR="00580FB6" w:rsidRPr="00E9729F" w:rsidRDefault="00580FB6" w:rsidP="00AD0345">
      <w:pPr>
        <w:ind w:left="993"/>
        <w:jc w:val="both"/>
        <w:rPr>
          <w:rFonts w:cs="Arial"/>
          <w:sz w:val="14"/>
          <w:szCs w:val="18"/>
          <w:lang w:val="es-BO"/>
        </w:rPr>
      </w:pPr>
    </w:p>
    <w:p w:rsidR="001E659E" w:rsidRPr="00E9729F" w:rsidRDefault="00577D10" w:rsidP="00AD0345">
      <w:pPr>
        <w:ind w:left="993"/>
        <w:jc w:val="both"/>
        <w:rPr>
          <w:rFonts w:cs="Arial"/>
          <w:sz w:val="18"/>
          <w:szCs w:val="18"/>
          <w:lang w:val="es-BO"/>
        </w:rPr>
      </w:pPr>
      <w:r>
        <w:rPr>
          <w:rFonts w:cs="Arial"/>
          <w:sz w:val="18"/>
          <w:szCs w:val="18"/>
          <w:lang w:val="es-BO"/>
        </w:rPr>
        <w:t>“No corresponde”</w:t>
      </w:r>
    </w:p>
    <w:p w:rsidR="00AD0345" w:rsidRPr="00E9729F" w:rsidRDefault="00AD0345" w:rsidP="00AD0345">
      <w:pPr>
        <w:ind w:left="993"/>
        <w:jc w:val="both"/>
        <w:rPr>
          <w:rFonts w:cs="Arial"/>
          <w:szCs w:val="18"/>
          <w:lang w:val="es-BO"/>
        </w:rPr>
      </w:pPr>
    </w:p>
    <w:p w:rsidR="001E659E" w:rsidRPr="00E9729F" w:rsidRDefault="001E659E" w:rsidP="00892B04">
      <w:pPr>
        <w:numPr>
          <w:ilvl w:val="1"/>
          <w:numId w:val="7"/>
        </w:numPr>
        <w:tabs>
          <w:tab w:val="num" w:pos="993"/>
        </w:tabs>
        <w:ind w:left="993" w:hanging="567"/>
        <w:rPr>
          <w:b/>
          <w:sz w:val="18"/>
          <w:szCs w:val="18"/>
          <w:lang w:val="es-BO" w:eastAsia="en-US"/>
        </w:rPr>
      </w:pPr>
      <w:r w:rsidRPr="00E9729F">
        <w:rPr>
          <w:b/>
          <w:sz w:val="18"/>
          <w:szCs w:val="18"/>
          <w:lang w:val="es-BO" w:eastAsia="en-US"/>
        </w:rPr>
        <w:t>Consultas Escritas sobre el DBC</w:t>
      </w:r>
      <w:r w:rsidR="00647602" w:rsidRPr="00E9729F">
        <w:rPr>
          <w:b/>
          <w:sz w:val="18"/>
          <w:szCs w:val="18"/>
          <w:lang w:val="es-BO" w:eastAsia="en-US"/>
        </w:rPr>
        <w:t xml:space="preserve"> </w:t>
      </w:r>
    </w:p>
    <w:p w:rsidR="00580FB6" w:rsidRPr="00E9729F" w:rsidRDefault="00580FB6" w:rsidP="00AD0345">
      <w:pPr>
        <w:ind w:left="993"/>
        <w:jc w:val="both"/>
        <w:rPr>
          <w:rFonts w:cs="Arial"/>
          <w:szCs w:val="18"/>
          <w:lang w:val="es-BO"/>
        </w:rPr>
      </w:pPr>
    </w:p>
    <w:p w:rsidR="00577D10" w:rsidRPr="00E9729F" w:rsidRDefault="00577D10" w:rsidP="00577D10">
      <w:pPr>
        <w:ind w:left="993"/>
        <w:jc w:val="both"/>
        <w:rPr>
          <w:rFonts w:cs="Arial"/>
          <w:sz w:val="18"/>
          <w:szCs w:val="18"/>
          <w:lang w:val="es-BO"/>
        </w:rPr>
      </w:pPr>
      <w:r>
        <w:rPr>
          <w:rFonts w:cs="Arial"/>
          <w:sz w:val="18"/>
          <w:szCs w:val="18"/>
          <w:lang w:val="es-BO"/>
        </w:rPr>
        <w:t>“No corresponde”</w:t>
      </w:r>
    </w:p>
    <w:p w:rsidR="00AD0345" w:rsidRPr="00E9729F" w:rsidRDefault="00AD0345" w:rsidP="00AD0345">
      <w:pPr>
        <w:ind w:left="993"/>
        <w:jc w:val="both"/>
        <w:rPr>
          <w:rFonts w:cs="Arial"/>
          <w:szCs w:val="18"/>
          <w:lang w:val="es-BO"/>
        </w:rPr>
      </w:pPr>
    </w:p>
    <w:p w:rsidR="00892B04" w:rsidRPr="00E9729F" w:rsidRDefault="001E659E" w:rsidP="00892B04">
      <w:pPr>
        <w:numPr>
          <w:ilvl w:val="1"/>
          <w:numId w:val="7"/>
        </w:numPr>
        <w:tabs>
          <w:tab w:val="num" w:pos="993"/>
        </w:tabs>
        <w:ind w:left="993" w:hanging="567"/>
        <w:jc w:val="both"/>
        <w:rPr>
          <w:rFonts w:cs="Arial"/>
          <w:sz w:val="18"/>
          <w:szCs w:val="18"/>
          <w:lang w:val="es-BO"/>
        </w:rPr>
      </w:pPr>
      <w:r w:rsidRPr="00E9729F">
        <w:rPr>
          <w:b/>
          <w:sz w:val="18"/>
          <w:szCs w:val="18"/>
          <w:lang w:val="es-BO" w:eastAsia="en-US"/>
        </w:rPr>
        <w:t>Reunión Informativa de Aclaración</w:t>
      </w:r>
      <w:r w:rsidR="00647602" w:rsidRPr="00E9729F">
        <w:rPr>
          <w:b/>
          <w:sz w:val="18"/>
          <w:szCs w:val="18"/>
          <w:lang w:val="es-BO" w:eastAsia="en-US"/>
        </w:rPr>
        <w:t xml:space="preserve"> </w:t>
      </w:r>
    </w:p>
    <w:p w:rsidR="00103FE3" w:rsidRPr="00E9729F" w:rsidRDefault="00103FE3" w:rsidP="00AD0345">
      <w:pPr>
        <w:ind w:left="993"/>
        <w:jc w:val="both"/>
        <w:rPr>
          <w:rFonts w:cs="Arial"/>
          <w:szCs w:val="18"/>
          <w:lang w:val="es-BO"/>
        </w:rPr>
      </w:pPr>
    </w:p>
    <w:p w:rsidR="00577D10" w:rsidRPr="00E9729F" w:rsidRDefault="00577D10" w:rsidP="00577D10">
      <w:pPr>
        <w:ind w:left="993"/>
        <w:jc w:val="both"/>
        <w:rPr>
          <w:rFonts w:cs="Arial"/>
          <w:sz w:val="18"/>
          <w:szCs w:val="18"/>
          <w:lang w:val="es-BO"/>
        </w:rPr>
      </w:pPr>
      <w:r>
        <w:rPr>
          <w:rFonts w:cs="Arial"/>
          <w:sz w:val="18"/>
          <w:szCs w:val="18"/>
          <w:lang w:val="es-BO"/>
        </w:rPr>
        <w:t>“No corresponde”</w:t>
      </w:r>
    </w:p>
    <w:p w:rsidR="00AD0345" w:rsidRPr="00E9729F"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580FB6" w:rsidRDefault="00580FB6" w:rsidP="001E659E">
      <w:pPr>
        <w:ind w:left="432"/>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E9729F" w:rsidRPr="001E659E" w:rsidRDefault="00E9729F" w:rsidP="001E659E">
      <w:pPr>
        <w:ind w:left="432"/>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La Garantía de Seriedad </w:t>
      </w:r>
      <w:r w:rsidRPr="001E659E">
        <w:rPr>
          <w:rFonts w:cs="Arial"/>
          <w:sz w:val="18"/>
          <w:szCs w:val="18"/>
          <w:lang w:val="es-BO"/>
        </w:rPr>
        <w:lastRenderedPageBreak/>
        <w:t>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p>
    <w:p w:rsidR="00E9729F" w:rsidRDefault="00E9729F" w:rsidP="001E659E">
      <w:pPr>
        <w:ind w:left="1701"/>
        <w:jc w:val="both"/>
        <w:rPr>
          <w:rFonts w:cs="Arial"/>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A7AE0">
      <w:pPr>
        <w:numPr>
          <w:ilvl w:val="0"/>
          <w:numId w:val="26"/>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A7AE0">
      <w:pPr>
        <w:numPr>
          <w:ilvl w:val="0"/>
          <w:numId w:val="26"/>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A7AE0">
      <w:pPr>
        <w:numPr>
          <w:ilvl w:val="0"/>
          <w:numId w:val="26"/>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A7AE0">
      <w:pPr>
        <w:numPr>
          <w:ilvl w:val="0"/>
          <w:numId w:val="26"/>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A7AE0">
      <w:pPr>
        <w:numPr>
          <w:ilvl w:val="0"/>
          <w:numId w:val="26"/>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72592E">
      <w:pPr>
        <w:numPr>
          <w:ilvl w:val="0"/>
          <w:numId w:val="11"/>
        </w:numPr>
        <w:ind w:left="1560" w:hanging="426"/>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72592E">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72592E">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72592E">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2592E">
        <w:rPr>
          <w:rFonts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72592E">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72592E">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834566">
      <w:pPr>
        <w:numPr>
          <w:ilvl w:val="0"/>
          <w:numId w:val="11"/>
        </w:numPr>
        <w:ind w:left="1560" w:hanging="426"/>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834566">
      <w:pPr>
        <w:numPr>
          <w:ilvl w:val="0"/>
          <w:numId w:val="11"/>
        </w:numPr>
        <w:ind w:left="1560" w:hanging="426"/>
        <w:jc w:val="both"/>
        <w:rPr>
          <w:rFonts w:cs="Arial"/>
          <w:sz w:val="18"/>
          <w:szCs w:val="18"/>
          <w:lang w:val="es-BO" w:eastAsia="en-US"/>
        </w:rPr>
      </w:pPr>
      <w:r w:rsidRPr="003301F3">
        <w:rPr>
          <w:rFonts w:cs="Arial"/>
          <w:sz w:val="18"/>
          <w:szCs w:val="18"/>
          <w:lang w:val="es-BO" w:eastAsia="en-US"/>
        </w:rPr>
        <w:lastRenderedPageBreak/>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Se deberán considerar como criterios de subsanabilidad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subsanabilidad.</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834566" w:rsidRDefault="00834566"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lastRenderedPageBreak/>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834566">
                  <w:pPr>
                    <w:ind w:right="180"/>
                    <w:jc w:val="center"/>
                    <w:rPr>
                      <w:rFonts w:ascii="Arial" w:hAnsi="Arial" w:cs="Arial"/>
                    </w:rPr>
                  </w:pPr>
                  <w:r>
                    <w:rPr>
                      <w:rFonts w:ascii="Arial" w:hAnsi="Arial" w:cs="Arial"/>
                    </w:rPr>
                    <w:t>19</w:t>
                  </w:r>
                  <w:r w:rsidR="00647602" w:rsidRPr="002A232F">
                    <w:rPr>
                      <w:rFonts w:ascii="Arial" w:hAnsi="Arial" w:cs="Arial"/>
                    </w:rPr>
                    <w:t>-0951-00-</w:t>
                  </w:r>
                  <w:r w:rsidR="008E7BBE">
                    <w:rPr>
                      <w:rFonts w:ascii="Arial" w:hAnsi="Arial" w:cs="Arial"/>
                    </w:rPr>
                    <w:t>985885</w:t>
                  </w:r>
                  <w:r w:rsidR="000236E8">
                    <w:rPr>
                      <w:rFonts w:ascii="Arial" w:hAnsi="Arial" w:cs="Arial"/>
                    </w:rPr>
                    <w:t>-</w:t>
                  </w:r>
                  <w:r w:rsidR="00834566">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103FE3">
              <w:rPr>
                <w:rFonts w:ascii="Arial" w:hAnsi="Arial" w:cs="Arial"/>
                <w:b/>
                <w:bCs/>
                <w:lang w:val="pt-BR"/>
              </w:rPr>
              <w:t>039/2019-1C</w:t>
            </w:r>
          </w:p>
          <w:p w:rsidR="00647602" w:rsidRPr="00274075" w:rsidRDefault="00647602" w:rsidP="00DD33D9">
            <w:pPr>
              <w:ind w:left="180" w:right="180"/>
              <w:jc w:val="center"/>
              <w:rPr>
                <w:rFonts w:ascii="Arial" w:hAnsi="Arial" w:cs="Arial"/>
                <w:b/>
                <w:bCs/>
                <w:sz w:val="8"/>
                <w:szCs w:val="8"/>
                <w:lang w:val="pt-BR"/>
              </w:rPr>
            </w:pPr>
          </w:p>
          <w:p w:rsidR="00103C8D" w:rsidRDefault="00834566" w:rsidP="00DD33D9">
            <w:pPr>
              <w:ind w:left="180" w:right="180"/>
              <w:jc w:val="center"/>
              <w:rPr>
                <w:rFonts w:ascii="Arial" w:hAnsi="Arial" w:cs="Arial"/>
                <w:b/>
                <w:bCs/>
              </w:rPr>
            </w:pPr>
            <w:r w:rsidRPr="00834566">
              <w:rPr>
                <w:rFonts w:ascii="Arial" w:hAnsi="Arial" w:cs="Arial"/>
                <w:b/>
                <w:bCs/>
              </w:rPr>
              <w:t>CONTRATACIÓN DE SERVICIO ENCUADERNACI</w:t>
            </w:r>
            <w:r w:rsidR="0073718F">
              <w:rPr>
                <w:rFonts w:ascii="Arial" w:hAnsi="Arial" w:cs="Arial"/>
                <w:b/>
                <w:bCs/>
              </w:rPr>
              <w:t>Ó</w:t>
            </w:r>
            <w:r w:rsidRPr="00834566">
              <w:rPr>
                <w:rFonts w:ascii="Arial" w:hAnsi="Arial" w:cs="Arial"/>
                <w:b/>
                <w:bCs/>
              </w:rPr>
              <w:t>N EMPASTADA Y REENCUADERNACIÓN DE DOCUMENTOS DEL BCB TIPO 2</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D41687"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834566" w:rsidRDefault="00647602" w:rsidP="00E76568">
            <w:pPr>
              <w:ind w:left="180" w:right="180"/>
              <w:jc w:val="center"/>
              <w:rPr>
                <w:rFonts w:ascii="Arial" w:hAnsi="Arial" w:cs="Arial"/>
                <w:b/>
                <w:bCs/>
              </w:rPr>
            </w:pPr>
            <w:r w:rsidRPr="00274075">
              <w:rPr>
                <w:rFonts w:ascii="Arial" w:hAnsi="Arial" w:cs="Arial"/>
              </w:rPr>
              <w:t xml:space="preserve">No abrir antes de horas </w:t>
            </w:r>
            <w:r w:rsidR="00AD0345">
              <w:rPr>
                <w:rFonts w:ascii="Arial" w:hAnsi="Arial" w:cs="Arial"/>
                <w:b/>
                <w:bCs/>
              </w:rPr>
              <w:t>1</w:t>
            </w:r>
            <w:r w:rsidR="00834566">
              <w:rPr>
                <w:rFonts w:ascii="Arial" w:hAnsi="Arial" w:cs="Arial"/>
                <w:b/>
                <w:bCs/>
              </w:rPr>
              <w:t>5</w:t>
            </w:r>
            <w:r>
              <w:rPr>
                <w:rFonts w:ascii="Arial" w:hAnsi="Arial" w:cs="Arial"/>
                <w:b/>
                <w:bCs/>
              </w:rPr>
              <w:t>:</w:t>
            </w:r>
            <w:r w:rsidR="00834566">
              <w:rPr>
                <w:rFonts w:ascii="Arial" w:hAnsi="Arial" w:cs="Arial"/>
                <w:b/>
                <w:bCs/>
              </w:rPr>
              <w:t>3</w:t>
            </w:r>
            <w:r>
              <w:rPr>
                <w:rFonts w:ascii="Arial" w:hAnsi="Arial" w:cs="Arial"/>
                <w:b/>
                <w:bCs/>
              </w:rPr>
              <w:t>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E76568">
              <w:rPr>
                <w:rFonts w:ascii="Arial" w:hAnsi="Arial" w:cs="Arial"/>
                <w:b/>
                <w:bCs/>
              </w:rPr>
              <w:t>martes</w:t>
            </w:r>
            <w:r w:rsidR="00503BB0" w:rsidRPr="00430C54">
              <w:rPr>
                <w:rFonts w:ascii="Arial" w:hAnsi="Arial" w:cs="Arial"/>
                <w:b/>
                <w:bCs/>
              </w:rPr>
              <w:t xml:space="preserve"> </w:t>
            </w:r>
            <w:r w:rsidR="00E76568">
              <w:rPr>
                <w:rFonts w:ascii="Arial" w:hAnsi="Arial" w:cs="Arial"/>
                <w:b/>
                <w:bCs/>
              </w:rPr>
              <w:t>01</w:t>
            </w:r>
            <w:r w:rsidR="00103C8D">
              <w:rPr>
                <w:rFonts w:ascii="Arial" w:hAnsi="Arial" w:cs="Arial"/>
                <w:b/>
                <w:bCs/>
              </w:rPr>
              <w:t xml:space="preserve"> de </w:t>
            </w:r>
            <w:r w:rsidR="00E76568">
              <w:rPr>
                <w:rFonts w:ascii="Arial" w:hAnsi="Arial" w:cs="Arial"/>
                <w:b/>
                <w:bCs/>
              </w:rPr>
              <w:t>octu</w:t>
            </w:r>
            <w:r w:rsidR="00834566">
              <w:rPr>
                <w:rFonts w:ascii="Arial" w:hAnsi="Arial" w:cs="Arial"/>
                <w:b/>
                <w:bCs/>
              </w:rPr>
              <w:t>bre</w:t>
            </w:r>
            <w:r w:rsidR="002A232F" w:rsidRPr="007F5F79">
              <w:rPr>
                <w:rFonts w:ascii="Arial" w:hAnsi="Arial" w:cs="Arial"/>
                <w:b/>
                <w:bCs/>
              </w:rPr>
              <w:t xml:space="preserve"> de 2019</w:t>
            </w:r>
          </w:p>
        </w:tc>
      </w:tr>
    </w:tbl>
    <w:p w:rsidR="00153D6C" w:rsidRDefault="00153D6C" w:rsidP="00153D6C">
      <w:pPr>
        <w:ind w:left="432"/>
        <w:jc w:val="both"/>
        <w:outlineLvl w:val="0"/>
        <w:rPr>
          <w:rFonts w:cs="Arial"/>
          <w:b/>
          <w:bCs/>
          <w:kern w:val="28"/>
          <w:sz w:val="18"/>
          <w:szCs w:val="32"/>
          <w:lang w:val="es-BO"/>
        </w:rPr>
      </w:pPr>
      <w:bookmarkStart w:id="41" w:name="_Toc517950081"/>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DA776E" w:rsidRPr="001E659E" w:rsidRDefault="00DA776E" w:rsidP="001E659E">
      <w:pPr>
        <w:ind w:left="432"/>
        <w:jc w:val="both"/>
        <w:rPr>
          <w:rFonts w:cs="Arial"/>
          <w:sz w:val="18"/>
          <w:szCs w:val="18"/>
          <w:lang w:val="es-BO"/>
        </w:rPr>
      </w:pP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lastRenderedPageBreak/>
        <w:t>En caso de que producto de la revisión, no se encuentre errores aritméticos el precio de la propuesta o valor leído de la propuesta (pp)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6B194D" w:rsidRDefault="001E659E" w:rsidP="001E659E">
      <w:pPr>
        <w:rPr>
          <w:sz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DA776E" w:rsidRDefault="001E659E" w:rsidP="001E659E">
      <w:pPr>
        <w:ind w:left="1026" w:hanging="318"/>
        <w:jc w:val="both"/>
        <w:rPr>
          <w:rFonts w:cs="Arial"/>
          <w:sz w:val="12"/>
          <w:lang w:val="es-BO"/>
        </w:rPr>
      </w:pPr>
    </w:p>
    <w:p w:rsidR="001E659E" w:rsidRDefault="001E659E" w:rsidP="001E659E">
      <w:pPr>
        <w:ind w:left="2552"/>
        <w:jc w:val="both"/>
        <w:rPr>
          <w:rFonts w:cs="Arial"/>
          <w:lang w:val="es-BO"/>
        </w:rPr>
      </w:pPr>
      <w:r w:rsidRPr="001E659E">
        <w:rPr>
          <w:rFonts w:cs="Arial"/>
          <w:lang w:val="es-BO"/>
        </w:rPr>
        <w:t>Donde:</w:t>
      </w:r>
    </w:p>
    <w:p w:rsidR="00DA776E" w:rsidRPr="00DA776E" w:rsidRDefault="00DA776E" w:rsidP="001E659E">
      <w:pPr>
        <w:ind w:left="2552"/>
        <w:jc w:val="both"/>
        <w:rPr>
          <w:rFonts w:cs="Arial"/>
          <w:sz w:val="12"/>
          <w:lang w:val="es-BO"/>
        </w:rPr>
      </w:pP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lastRenderedPageBreak/>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lastRenderedPageBreak/>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DA776E" w:rsidRPr="001E659E" w:rsidRDefault="00DA776E" w:rsidP="00DA776E">
      <w:pPr>
        <w:ind w:left="1560"/>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DA776E" w:rsidRDefault="00DA776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Pr="001E659E">
        <w:rPr>
          <w:sz w:val="18"/>
          <w:szCs w:val="18"/>
          <w:lang w:val="es-BO" w:eastAsia="en-US"/>
        </w:rPr>
        <w:lastRenderedPageBreak/>
        <w:t xml:space="preserve">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 xml:space="preserve">El seguimiento y control se efectuará a través de un Manual de Seguimiento y Control que será elaborado en base a lo establecido en el presente DBC y su contrato, antes del inicio del servicio general. El Fiscal del Servicio será el personal autorizado para </w:t>
      </w:r>
      <w:r w:rsidRPr="001E659E">
        <w:rPr>
          <w:sz w:val="18"/>
          <w:szCs w:val="18"/>
          <w:lang w:val="es-BO" w:eastAsia="en-US"/>
        </w:rPr>
        <w:lastRenderedPageBreak/>
        <w:t>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ED31AB" w:rsidRDefault="00ED31AB">
      <w:pPr>
        <w:rPr>
          <w:b/>
          <w:sz w:val="18"/>
          <w:szCs w:val="18"/>
          <w:lang w:val="es-BO"/>
        </w:rPr>
      </w:pPr>
      <w:r>
        <w:rPr>
          <w:b/>
          <w:sz w:val="18"/>
          <w:szCs w:val="18"/>
          <w:lang w:val="es-BO"/>
        </w:rPr>
        <w:br w:type="page"/>
      </w: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687F92" w:rsidRDefault="00687F92">
      <w:pPr>
        <w:rPr>
          <w:rFonts w:ascii="Arial" w:hAnsi="Arial" w:cs="Arial"/>
          <w:b/>
          <w:lang w:val="es-BO"/>
        </w:rPr>
      </w:pPr>
      <w:r>
        <w:rPr>
          <w:rFonts w:ascii="Arial" w:hAnsi="Arial" w:cs="Arial"/>
          <w:b/>
          <w:lang w:val="es-BO"/>
        </w:rPr>
        <w:br w:type="page"/>
      </w:r>
    </w:p>
    <w:p w:rsidR="001E659E" w:rsidRPr="00687F92" w:rsidRDefault="001E659E" w:rsidP="001E659E">
      <w:pPr>
        <w:jc w:val="center"/>
        <w:rPr>
          <w:b/>
          <w:sz w:val="18"/>
          <w:lang w:val="es-BO"/>
        </w:rPr>
      </w:pPr>
      <w:r w:rsidRPr="00687F92">
        <w:rPr>
          <w:b/>
          <w:sz w:val="18"/>
          <w:lang w:val="es-BO"/>
        </w:rPr>
        <w:lastRenderedPageBreak/>
        <w:t>PARTE II</w:t>
      </w:r>
    </w:p>
    <w:p w:rsidR="001E659E" w:rsidRDefault="001E659E" w:rsidP="001E659E">
      <w:pPr>
        <w:jc w:val="center"/>
        <w:rPr>
          <w:b/>
          <w:sz w:val="18"/>
          <w:lang w:val="es-BO"/>
        </w:rPr>
      </w:pPr>
      <w:r w:rsidRPr="00687F92">
        <w:rPr>
          <w:b/>
          <w:sz w:val="18"/>
          <w:lang w:val="es-BO"/>
        </w:rPr>
        <w:t>INFORMACIÓN TÉCNICA DE LA CONTRATACIÓN</w:t>
      </w:r>
    </w:p>
    <w:p w:rsidR="00687F92" w:rsidRPr="00687F92" w:rsidRDefault="00687F92" w:rsidP="001E659E">
      <w:pPr>
        <w:jc w:val="center"/>
        <w:rPr>
          <w:b/>
          <w:sz w:val="10"/>
          <w:lang w:val="es-BO"/>
        </w:rPr>
      </w:pPr>
    </w:p>
    <w:p w:rsidR="001E659E" w:rsidRDefault="001E659E" w:rsidP="00E06FC0">
      <w:pPr>
        <w:numPr>
          <w:ilvl w:val="0"/>
          <w:numId w:val="17"/>
        </w:numPr>
        <w:jc w:val="both"/>
        <w:outlineLvl w:val="0"/>
        <w:rPr>
          <w:rFonts w:cs="Arial"/>
          <w:b/>
          <w:bCs/>
          <w:kern w:val="28"/>
          <w:lang w:val="es-BO"/>
        </w:rPr>
      </w:pPr>
      <w:bookmarkStart w:id="74" w:name="_Toc517950094"/>
      <w:r w:rsidRPr="00687F92">
        <w:rPr>
          <w:rFonts w:cs="Arial"/>
          <w:b/>
          <w:bCs/>
          <w:kern w:val="28"/>
          <w:lang w:val="es-BO"/>
        </w:rPr>
        <w:t>CONVOCATORIA Y DATOS GENERALES DEL PROCESO DE CONTRATACIÓN</w:t>
      </w:r>
      <w:bookmarkEnd w:id="74"/>
    </w:p>
    <w:p w:rsidR="006B194D" w:rsidRPr="006B194D" w:rsidRDefault="006B194D" w:rsidP="006B194D">
      <w:pPr>
        <w:ind w:left="432"/>
        <w:jc w:val="both"/>
        <w:outlineLvl w:val="0"/>
        <w:rPr>
          <w:rFonts w:cs="Arial"/>
          <w:b/>
          <w:bCs/>
          <w:kern w:val="28"/>
          <w:sz w:val="14"/>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6B194D">
        <w:trPr>
          <w:trHeight w:val="26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6B194D" w:rsidTr="00BC78F9">
        <w:trPr>
          <w:jc w:val="center"/>
        </w:trPr>
        <w:tc>
          <w:tcPr>
            <w:tcW w:w="2366"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283"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81"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82"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2"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7"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6"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81"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7"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7"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4"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819" w:type="dxa"/>
            <w:tcBorders>
              <w:bottom w:val="single" w:sz="4" w:space="0" w:color="auto"/>
            </w:tcBorders>
            <w:shd w:val="clear" w:color="auto" w:fill="auto"/>
          </w:tcPr>
          <w:p w:rsidR="001E659E" w:rsidRPr="006B194D" w:rsidRDefault="001E659E" w:rsidP="00BC78F9">
            <w:pPr>
              <w:jc w:val="right"/>
              <w:rPr>
                <w:rFonts w:ascii="Arial" w:hAnsi="Arial" w:cs="Arial"/>
                <w:sz w:val="10"/>
                <w:lang w:val="es-BO"/>
              </w:rPr>
            </w:pPr>
          </w:p>
        </w:tc>
        <w:tc>
          <w:tcPr>
            <w:tcW w:w="819"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3"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781672">
            <w:pPr>
              <w:jc w:val="center"/>
              <w:rPr>
                <w:rFonts w:ascii="Arial" w:hAnsi="Arial" w:cs="Arial"/>
                <w:b/>
                <w:lang w:val="es-BO"/>
              </w:rPr>
            </w:pPr>
            <w:r w:rsidRPr="00BC78F9">
              <w:rPr>
                <w:rFonts w:ascii="Arial" w:hAnsi="Arial" w:cs="Arial"/>
                <w:b/>
                <w:lang w:val="es-BO"/>
              </w:rPr>
              <w:t xml:space="preserve">ANPE – P N° </w:t>
            </w:r>
            <w:r w:rsidR="00103FE3">
              <w:rPr>
                <w:rFonts w:ascii="Arial" w:hAnsi="Arial" w:cs="Arial"/>
                <w:b/>
                <w:lang w:val="es-BO"/>
              </w:rPr>
              <w:t>039/2019-1C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6B194D" w:rsidTr="00BC78F9">
        <w:trPr>
          <w:jc w:val="center"/>
        </w:trPr>
        <w:tc>
          <w:tcPr>
            <w:tcW w:w="2366"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283"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81"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82"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72"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77"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76"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81"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shd w:val="clear" w:color="auto" w:fill="auto"/>
          </w:tcPr>
          <w:p w:rsidR="001E659E" w:rsidRPr="006B194D" w:rsidRDefault="001E659E" w:rsidP="001E659E">
            <w:pPr>
              <w:rPr>
                <w:rFonts w:ascii="Arial" w:hAnsi="Arial" w:cs="Arial"/>
                <w:sz w:val="10"/>
                <w:lang w:val="es-BO"/>
              </w:rPr>
            </w:pPr>
          </w:p>
        </w:tc>
        <w:tc>
          <w:tcPr>
            <w:tcW w:w="274"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74"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819" w:type="dxa"/>
            <w:tcBorders>
              <w:top w:val="single" w:sz="4" w:space="0" w:color="auto"/>
            </w:tcBorders>
            <w:shd w:val="clear" w:color="auto" w:fill="auto"/>
          </w:tcPr>
          <w:p w:rsidR="001E659E" w:rsidRPr="006B194D" w:rsidRDefault="001E659E" w:rsidP="00BC78F9">
            <w:pPr>
              <w:jc w:val="right"/>
              <w:rPr>
                <w:rFonts w:ascii="Arial" w:hAnsi="Arial" w:cs="Arial"/>
                <w:sz w:val="10"/>
                <w:lang w:val="es-BO"/>
              </w:rPr>
            </w:pPr>
          </w:p>
        </w:tc>
        <w:tc>
          <w:tcPr>
            <w:tcW w:w="819" w:type="dxa"/>
            <w:tcBorders>
              <w:top w:val="single" w:sz="4" w:space="0" w:color="auto"/>
            </w:tcBorders>
            <w:shd w:val="clear" w:color="auto" w:fill="auto"/>
          </w:tcPr>
          <w:p w:rsidR="001E659E" w:rsidRPr="006B194D" w:rsidRDefault="001E659E" w:rsidP="001E659E">
            <w:pPr>
              <w:rPr>
                <w:rFonts w:ascii="Arial" w:hAnsi="Arial" w:cs="Arial"/>
                <w:sz w:val="10"/>
                <w:lang w:val="es-BO"/>
              </w:rPr>
            </w:pPr>
          </w:p>
        </w:tc>
        <w:tc>
          <w:tcPr>
            <w:tcW w:w="273"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E62E1E"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2E1E"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2E1E"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2E1E" w:rsidP="001E659E">
            <w:pPr>
              <w:rPr>
                <w:rFonts w:ascii="Arial" w:hAnsi="Arial" w:cs="Arial"/>
                <w:lang w:val="es-BO" w:eastAsia="es-BO"/>
              </w:rPr>
            </w:pPr>
            <w:r>
              <w:rPr>
                <w:rFonts w:ascii="Arial" w:hAnsi="Arial" w:cs="Arial"/>
                <w:lang w:val="es-BO" w:eastAsia="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2E1E"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2E1E"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2E1E" w:rsidP="001E659E">
            <w:pPr>
              <w:rPr>
                <w:rFonts w:ascii="Arial" w:hAnsi="Arial" w:cs="Arial"/>
                <w:lang w:val="es-BO" w:eastAsia="es-BO"/>
              </w:rPr>
            </w:pPr>
            <w:r>
              <w:rPr>
                <w:rFonts w:ascii="Arial" w:hAnsi="Arial" w:cs="Arial"/>
                <w:lang w:val="es-BO" w:eastAsia="es-BO"/>
              </w:rPr>
              <w:t>5</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87F92"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6B194D" w:rsidTr="00503BB0">
        <w:trPr>
          <w:jc w:val="center"/>
        </w:trPr>
        <w:tc>
          <w:tcPr>
            <w:tcW w:w="2349"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324" w:type="dxa"/>
            <w:shd w:val="clear" w:color="auto" w:fill="auto"/>
          </w:tcPr>
          <w:p w:rsidR="001E659E" w:rsidRPr="006B194D" w:rsidRDefault="001E659E" w:rsidP="001E659E">
            <w:pPr>
              <w:rPr>
                <w:rFonts w:ascii="Arial" w:hAnsi="Arial" w:cs="Arial"/>
                <w:sz w:val="10"/>
                <w:lang w:val="es-BO"/>
              </w:rPr>
            </w:pPr>
          </w:p>
        </w:tc>
        <w:tc>
          <w:tcPr>
            <w:tcW w:w="281" w:type="dxa"/>
            <w:shd w:val="clear" w:color="auto" w:fill="auto"/>
          </w:tcPr>
          <w:p w:rsidR="001E659E" w:rsidRPr="006B194D" w:rsidRDefault="001E659E" w:rsidP="001E659E">
            <w:pPr>
              <w:rPr>
                <w:rFonts w:ascii="Arial" w:hAnsi="Arial" w:cs="Arial"/>
                <w:sz w:val="10"/>
                <w:lang w:val="es-BO"/>
              </w:rPr>
            </w:pPr>
          </w:p>
        </w:tc>
        <w:tc>
          <w:tcPr>
            <w:tcW w:w="282"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5" w:type="dxa"/>
            <w:shd w:val="clear" w:color="auto" w:fill="auto"/>
          </w:tcPr>
          <w:p w:rsidR="001E659E" w:rsidRPr="006B194D" w:rsidRDefault="001E659E" w:rsidP="001E659E">
            <w:pPr>
              <w:rPr>
                <w:rFonts w:ascii="Arial" w:hAnsi="Arial" w:cs="Arial"/>
                <w:sz w:val="10"/>
                <w:lang w:val="es-BO"/>
              </w:rPr>
            </w:pPr>
          </w:p>
        </w:tc>
        <w:tc>
          <w:tcPr>
            <w:tcW w:w="280"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816" w:type="dxa"/>
            <w:gridSpan w:val="3"/>
            <w:shd w:val="clear" w:color="auto" w:fill="auto"/>
          </w:tcPr>
          <w:p w:rsidR="001E659E" w:rsidRPr="006B194D" w:rsidRDefault="001E659E" w:rsidP="00BC78F9">
            <w:pPr>
              <w:jc w:val="right"/>
              <w:rPr>
                <w:rFonts w:ascii="Arial" w:hAnsi="Arial" w:cs="Arial"/>
                <w:sz w:val="10"/>
                <w:lang w:val="es-BO"/>
              </w:rPr>
            </w:pPr>
          </w:p>
        </w:tc>
        <w:tc>
          <w:tcPr>
            <w:tcW w:w="816" w:type="dxa"/>
            <w:gridSpan w:val="3"/>
            <w:shd w:val="clear" w:color="auto" w:fill="auto"/>
          </w:tcPr>
          <w:p w:rsidR="001E659E" w:rsidRPr="006B194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687F92" w:rsidRDefault="00687F92" w:rsidP="00687F92">
            <w:pPr>
              <w:jc w:val="center"/>
              <w:rPr>
                <w:rFonts w:ascii="Arial" w:hAnsi="Arial" w:cs="Arial"/>
                <w:lang w:val="es-BO"/>
              </w:rPr>
            </w:pPr>
            <w:r w:rsidRPr="00687F92">
              <w:rPr>
                <w:rFonts w:ascii="Arial" w:hAnsi="Arial" w:cs="Arial"/>
                <w:lang w:val="es-BO"/>
              </w:rPr>
              <w:t>CONTRATACIÓN DE SERVICIO ENCUADERNACION EMPASTADA Y REENCUADERNACIÓN DE DOCUMENTOS DEL BCB TIPO 2</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6B194D" w:rsidTr="00503BB0">
        <w:trPr>
          <w:jc w:val="center"/>
        </w:trPr>
        <w:tc>
          <w:tcPr>
            <w:tcW w:w="2349"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324"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81" w:type="dxa"/>
            <w:shd w:val="clear" w:color="auto" w:fill="auto"/>
          </w:tcPr>
          <w:p w:rsidR="001E659E" w:rsidRPr="006B194D" w:rsidRDefault="001E659E" w:rsidP="001E659E">
            <w:pPr>
              <w:rPr>
                <w:rFonts w:ascii="Arial" w:hAnsi="Arial" w:cs="Arial"/>
                <w:sz w:val="10"/>
                <w:lang w:val="es-BO"/>
              </w:rPr>
            </w:pPr>
          </w:p>
        </w:tc>
        <w:tc>
          <w:tcPr>
            <w:tcW w:w="282"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5" w:type="dxa"/>
            <w:shd w:val="clear" w:color="auto" w:fill="auto"/>
          </w:tcPr>
          <w:p w:rsidR="001E659E" w:rsidRPr="006B194D" w:rsidRDefault="001E659E" w:rsidP="001E659E">
            <w:pPr>
              <w:rPr>
                <w:rFonts w:ascii="Arial" w:hAnsi="Arial" w:cs="Arial"/>
                <w:sz w:val="10"/>
                <w:lang w:val="es-BO"/>
              </w:rPr>
            </w:pPr>
          </w:p>
        </w:tc>
        <w:tc>
          <w:tcPr>
            <w:tcW w:w="280"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tcBorders>
              <w:bottom w:val="single" w:sz="4" w:space="0" w:color="auto"/>
            </w:tcBorders>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816" w:type="dxa"/>
            <w:gridSpan w:val="3"/>
            <w:shd w:val="clear" w:color="auto" w:fill="auto"/>
          </w:tcPr>
          <w:p w:rsidR="001E659E" w:rsidRPr="006B194D" w:rsidRDefault="001E659E" w:rsidP="00BC78F9">
            <w:pPr>
              <w:jc w:val="right"/>
              <w:rPr>
                <w:rFonts w:ascii="Arial" w:hAnsi="Arial" w:cs="Arial"/>
                <w:sz w:val="10"/>
                <w:lang w:val="es-BO"/>
              </w:rPr>
            </w:pPr>
          </w:p>
        </w:tc>
        <w:tc>
          <w:tcPr>
            <w:tcW w:w="816" w:type="dxa"/>
            <w:gridSpan w:val="3"/>
            <w:shd w:val="clear" w:color="auto" w:fill="auto"/>
          </w:tcPr>
          <w:p w:rsidR="001E659E" w:rsidRPr="006B194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687F92" w:rsidRDefault="001E659E" w:rsidP="001E659E">
            <w:pPr>
              <w:rPr>
                <w:rFonts w:ascii="Arial" w:hAnsi="Arial" w:cs="Arial"/>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6B194D" w:rsidTr="00503BB0">
        <w:trPr>
          <w:jc w:val="center"/>
        </w:trPr>
        <w:tc>
          <w:tcPr>
            <w:tcW w:w="2349"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324" w:type="dxa"/>
            <w:shd w:val="clear" w:color="auto" w:fill="auto"/>
          </w:tcPr>
          <w:p w:rsidR="001E659E" w:rsidRPr="006B194D" w:rsidRDefault="001E659E" w:rsidP="001E659E">
            <w:pPr>
              <w:rPr>
                <w:rFonts w:ascii="Arial" w:hAnsi="Arial" w:cs="Arial"/>
                <w:sz w:val="10"/>
                <w:lang w:val="es-BO"/>
              </w:rPr>
            </w:pPr>
          </w:p>
        </w:tc>
        <w:tc>
          <w:tcPr>
            <w:tcW w:w="281" w:type="dxa"/>
            <w:shd w:val="clear" w:color="auto" w:fill="auto"/>
          </w:tcPr>
          <w:p w:rsidR="001E659E" w:rsidRPr="006B194D" w:rsidRDefault="001E659E" w:rsidP="001E659E">
            <w:pPr>
              <w:rPr>
                <w:rFonts w:ascii="Arial" w:hAnsi="Arial" w:cs="Arial"/>
                <w:sz w:val="10"/>
                <w:lang w:val="es-BO"/>
              </w:rPr>
            </w:pPr>
          </w:p>
        </w:tc>
        <w:tc>
          <w:tcPr>
            <w:tcW w:w="282"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5" w:type="dxa"/>
            <w:shd w:val="clear" w:color="auto" w:fill="auto"/>
          </w:tcPr>
          <w:p w:rsidR="001E659E" w:rsidRPr="006B194D" w:rsidRDefault="001E659E" w:rsidP="001E659E">
            <w:pPr>
              <w:rPr>
                <w:rFonts w:ascii="Arial" w:hAnsi="Arial" w:cs="Arial"/>
                <w:sz w:val="10"/>
                <w:lang w:val="es-BO"/>
              </w:rPr>
            </w:pPr>
          </w:p>
        </w:tc>
        <w:tc>
          <w:tcPr>
            <w:tcW w:w="280"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816" w:type="dxa"/>
            <w:gridSpan w:val="3"/>
            <w:shd w:val="clear" w:color="auto" w:fill="auto"/>
          </w:tcPr>
          <w:p w:rsidR="001E659E" w:rsidRPr="006B194D" w:rsidRDefault="001E659E" w:rsidP="00BC78F9">
            <w:pPr>
              <w:jc w:val="right"/>
              <w:rPr>
                <w:rFonts w:ascii="Arial" w:hAnsi="Arial" w:cs="Arial"/>
                <w:sz w:val="10"/>
                <w:lang w:val="es-BO"/>
              </w:rPr>
            </w:pPr>
          </w:p>
        </w:tc>
        <w:tc>
          <w:tcPr>
            <w:tcW w:w="816" w:type="dxa"/>
            <w:gridSpan w:val="3"/>
            <w:shd w:val="clear" w:color="auto" w:fill="auto"/>
          </w:tcPr>
          <w:p w:rsidR="001E659E" w:rsidRPr="006B194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6B194D" w:rsidTr="00503BB0">
        <w:trPr>
          <w:jc w:val="center"/>
        </w:trPr>
        <w:tc>
          <w:tcPr>
            <w:tcW w:w="2349"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324" w:type="dxa"/>
            <w:shd w:val="clear" w:color="auto" w:fill="auto"/>
          </w:tcPr>
          <w:p w:rsidR="001E659E" w:rsidRPr="006B194D" w:rsidRDefault="001E659E" w:rsidP="001E659E">
            <w:pPr>
              <w:rPr>
                <w:rFonts w:ascii="Arial" w:hAnsi="Arial" w:cs="Arial"/>
                <w:sz w:val="10"/>
                <w:lang w:val="es-BO"/>
              </w:rPr>
            </w:pPr>
          </w:p>
        </w:tc>
        <w:tc>
          <w:tcPr>
            <w:tcW w:w="281" w:type="dxa"/>
            <w:shd w:val="clear" w:color="auto" w:fill="auto"/>
          </w:tcPr>
          <w:p w:rsidR="001E659E" w:rsidRPr="006B194D" w:rsidRDefault="001E659E" w:rsidP="001E659E">
            <w:pPr>
              <w:rPr>
                <w:rFonts w:ascii="Arial" w:hAnsi="Arial" w:cs="Arial"/>
                <w:sz w:val="10"/>
                <w:lang w:val="es-BO"/>
              </w:rPr>
            </w:pPr>
          </w:p>
        </w:tc>
        <w:tc>
          <w:tcPr>
            <w:tcW w:w="282"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5" w:type="dxa"/>
            <w:shd w:val="clear" w:color="auto" w:fill="auto"/>
          </w:tcPr>
          <w:p w:rsidR="001E659E" w:rsidRPr="006B194D" w:rsidRDefault="001E659E" w:rsidP="001E659E">
            <w:pPr>
              <w:rPr>
                <w:rFonts w:ascii="Arial" w:hAnsi="Arial" w:cs="Arial"/>
                <w:sz w:val="10"/>
                <w:lang w:val="es-BO"/>
              </w:rPr>
            </w:pPr>
          </w:p>
        </w:tc>
        <w:tc>
          <w:tcPr>
            <w:tcW w:w="280"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816" w:type="dxa"/>
            <w:gridSpan w:val="3"/>
            <w:shd w:val="clear" w:color="auto" w:fill="auto"/>
          </w:tcPr>
          <w:p w:rsidR="001E659E" w:rsidRPr="006B194D" w:rsidRDefault="001E659E" w:rsidP="00BC78F9">
            <w:pPr>
              <w:jc w:val="right"/>
              <w:rPr>
                <w:rFonts w:ascii="Arial" w:hAnsi="Arial" w:cs="Arial"/>
                <w:sz w:val="10"/>
                <w:lang w:val="es-BO"/>
              </w:rPr>
            </w:pPr>
          </w:p>
        </w:tc>
        <w:tc>
          <w:tcPr>
            <w:tcW w:w="816" w:type="dxa"/>
            <w:gridSpan w:val="3"/>
            <w:shd w:val="clear" w:color="auto" w:fill="auto"/>
          </w:tcPr>
          <w:p w:rsidR="001E659E" w:rsidRPr="006B194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tbl>
            <w:tblPr>
              <w:tblW w:w="6945"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466"/>
              <w:gridCol w:w="1644"/>
              <w:gridCol w:w="2268"/>
            </w:tblGrid>
            <w:tr w:rsidR="00573825" w:rsidRPr="00894523" w:rsidTr="0009568B">
              <w:trPr>
                <w:trHeight w:val="199"/>
              </w:trPr>
              <w:tc>
                <w:tcPr>
                  <w:tcW w:w="567" w:type="dxa"/>
                  <w:shd w:val="clear" w:color="auto" w:fill="auto"/>
                  <w:vAlign w:val="center"/>
                  <w:hideMark/>
                </w:tcPr>
                <w:p w:rsidR="00573825" w:rsidRPr="006B194D" w:rsidRDefault="00573825" w:rsidP="00573825">
                  <w:pPr>
                    <w:jc w:val="center"/>
                    <w:rPr>
                      <w:rFonts w:ascii="Arial" w:hAnsi="Arial" w:cs="Arial"/>
                      <w:b/>
                    </w:rPr>
                  </w:pPr>
                  <w:r w:rsidRPr="006B194D">
                    <w:rPr>
                      <w:rFonts w:ascii="Arial" w:hAnsi="Arial" w:cs="Arial"/>
                      <w:b/>
                    </w:rPr>
                    <w:t>N°</w:t>
                  </w:r>
                </w:p>
              </w:tc>
              <w:tc>
                <w:tcPr>
                  <w:tcW w:w="2466" w:type="dxa"/>
                  <w:shd w:val="clear" w:color="auto" w:fill="auto"/>
                  <w:vAlign w:val="center"/>
                  <w:hideMark/>
                </w:tcPr>
                <w:p w:rsidR="00573825" w:rsidRPr="006B194D" w:rsidRDefault="00573825" w:rsidP="00573825">
                  <w:pPr>
                    <w:jc w:val="center"/>
                    <w:rPr>
                      <w:rFonts w:ascii="Arial" w:hAnsi="Arial" w:cs="Arial"/>
                      <w:b/>
                    </w:rPr>
                  </w:pPr>
                  <w:r w:rsidRPr="006B194D">
                    <w:rPr>
                      <w:rFonts w:ascii="Arial" w:hAnsi="Arial" w:cs="Arial"/>
                      <w:b/>
                    </w:rPr>
                    <w:t>Tamaño de encuadernación</w:t>
                  </w:r>
                </w:p>
              </w:tc>
              <w:tc>
                <w:tcPr>
                  <w:tcW w:w="1644" w:type="dxa"/>
                  <w:shd w:val="clear" w:color="auto" w:fill="auto"/>
                  <w:vAlign w:val="center"/>
                  <w:hideMark/>
                </w:tcPr>
                <w:p w:rsidR="00573825" w:rsidRPr="006B194D" w:rsidRDefault="00573825" w:rsidP="00573825">
                  <w:pPr>
                    <w:jc w:val="center"/>
                    <w:rPr>
                      <w:rFonts w:ascii="Arial" w:hAnsi="Arial" w:cs="Arial"/>
                      <w:b/>
                    </w:rPr>
                  </w:pPr>
                  <w:r w:rsidRPr="006B194D">
                    <w:rPr>
                      <w:rFonts w:ascii="Arial" w:hAnsi="Arial" w:cs="Arial"/>
                      <w:b/>
                    </w:rPr>
                    <w:t>Medidas</w:t>
                  </w:r>
                </w:p>
              </w:tc>
              <w:tc>
                <w:tcPr>
                  <w:tcW w:w="2268" w:type="dxa"/>
                  <w:shd w:val="clear" w:color="auto" w:fill="auto"/>
                  <w:vAlign w:val="center"/>
                  <w:hideMark/>
                </w:tcPr>
                <w:p w:rsidR="00573825" w:rsidRPr="006B194D" w:rsidRDefault="00573825" w:rsidP="00573825">
                  <w:pPr>
                    <w:jc w:val="center"/>
                    <w:rPr>
                      <w:rFonts w:ascii="Arial" w:hAnsi="Arial" w:cs="Arial"/>
                      <w:b/>
                    </w:rPr>
                  </w:pPr>
                  <w:r w:rsidRPr="006B194D">
                    <w:rPr>
                      <w:rFonts w:ascii="Arial" w:hAnsi="Arial" w:cs="Arial"/>
                      <w:b/>
                    </w:rPr>
                    <w:t>Precios unitarios referenciales en Bolivianos</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1</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Periódico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(60x36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96</w:t>
                  </w:r>
                  <w:r w:rsidR="00573825" w:rsidRPr="006B194D">
                    <w:rPr>
                      <w:rFonts w:ascii="Arial" w:hAnsi="Arial" w:cs="Arial"/>
                    </w:rPr>
                    <w:t>,</w:t>
                  </w:r>
                  <w:r w:rsidRPr="006B194D">
                    <w:rPr>
                      <w:rFonts w:ascii="Arial" w:hAnsi="Arial" w:cs="Arial"/>
                    </w:rPr>
                    <w:t>33</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2</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Tabloide</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(40x36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92</w:t>
                  </w:r>
                  <w:r w:rsidR="00573825" w:rsidRPr="006B194D">
                    <w:rPr>
                      <w:rFonts w:ascii="Arial" w:hAnsi="Arial" w:cs="Arial"/>
                    </w:rPr>
                    <w:t>,</w:t>
                  </w:r>
                  <w:r w:rsidRPr="006B194D">
                    <w:rPr>
                      <w:rFonts w:ascii="Arial" w:hAnsi="Arial" w:cs="Arial"/>
                    </w:rPr>
                    <w:t>00</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3</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Estado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(38x28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85</w:t>
                  </w:r>
                  <w:r w:rsidR="00573825" w:rsidRPr="006B194D">
                    <w:rPr>
                      <w:rFonts w:ascii="Arial" w:hAnsi="Arial" w:cs="Arial"/>
                    </w:rPr>
                    <w:t>,00</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4</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Oficio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(33x22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60</w:t>
                  </w:r>
                  <w:r w:rsidR="00573825" w:rsidRPr="006B194D">
                    <w:rPr>
                      <w:rFonts w:ascii="Arial" w:hAnsi="Arial" w:cs="Arial"/>
                    </w:rPr>
                    <w:t>,</w:t>
                  </w:r>
                  <w:r w:rsidRPr="006B194D">
                    <w:rPr>
                      <w:rFonts w:ascii="Arial" w:hAnsi="Arial" w:cs="Arial"/>
                    </w:rPr>
                    <w:t>33</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5</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Carta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(29x22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58</w:t>
                  </w:r>
                  <w:r w:rsidR="00573825" w:rsidRPr="006B194D">
                    <w:rPr>
                      <w:rFonts w:ascii="Arial" w:hAnsi="Arial" w:cs="Arial"/>
                    </w:rPr>
                    <w:t>,00</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6</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Medio Oficio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(16x22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4</w:t>
                  </w:r>
                  <w:r w:rsidR="00573825" w:rsidRPr="006B194D">
                    <w:rPr>
                      <w:rFonts w:ascii="Arial" w:hAnsi="Arial" w:cs="Arial"/>
                    </w:rPr>
                    <w:t>0,</w:t>
                  </w:r>
                  <w:r w:rsidRPr="006B194D">
                    <w:rPr>
                      <w:rFonts w:ascii="Arial" w:hAnsi="Arial" w:cs="Arial"/>
                    </w:rPr>
                    <w:t>00</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7</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Media Carta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(14x21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36</w:t>
                  </w:r>
                  <w:r w:rsidR="00573825" w:rsidRPr="006B194D">
                    <w:rPr>
                      <w:rFonts w:ascii="Arial" w:hAnsi="Arial" w:cs="Arial"/>
                    </w:rPr>
                    <w:t>,</w:t>
                  </w:r>
                  <w:r w:rsidRPr="006B194D">
                    <w:rPr>
                      <w:rFonts w:ascii="Arial" w:hAnsi="Arial" w:cs="Arial"/>
                    </w:rPr>
                    <w:t>33</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8</w:t>
                  </w:r>
                </w:p>
              </w:tc>
              <w:tc>
                <w:tcPr>
                  <w:tcW w:w="2466"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 xml:space="preserve">Cuarto oficio </w:t>
                  </w:r>
                </w:p>
              </w:tc>
              <w:tc>
                <w:tcPr>
                  <w:tcW w:w="1644"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(16x11 cm)</w:t>
                  </w:r>
                </w:p>
              </w:tc>
              <w:tc>
                <w:tcPr>
                  <w:tcW w:w="2268" w:type="dxa"/>
                  <w:shd w:val="clear" w:color="auto" w:fill="auto"/>
                  <w:noWrap/>
                  <w:vAlign w:val="center"/>
                </w:tcPr>
                <w:p w:rsidR="00573825" w:rsidRPr="006B194D" w:rsidRDefault="000558F4" w:rsidP="00573825">
                  <w:pPr>
                    <w:jc w:val="center"/>
                    <w:rPr>
                      <w:rFonts w:ascii="Arial" w:hAnsi="Arial" w:cs="Arial"/>
                    </w:rPr>
                  </w:pPr>
                  <w:r w:rsidRPr="006B194D">
                    <w:rPr>
                      <w:rFonts w:ascii="Arial" w:hAnsi="Arial" w:cs="Arial"/>
                    </w:rPr>
                    <w:t>32</w:t>
                  </w:r>
                  <w:r w:rsidR="00573825" w:rsidRPr="006B194D">
                    <w:rPr>
                      <w:rFonts w:ascii="Arial" w:hAnsi="Arial" w:cs="Arial"/>
                    </w:rPr>
                    <w:t>,</w:t>
                  </w:r>
                  <w:r w:rsidRPr="006B194D">
                    <w:rPr>
                      <w:rFonts w:ascii="Arial" w:hAnsi="Arial" w:cs="Arial"/>
                    </w:rPr>
                    <w:t>00</w:t>
                  </w:r>
                </w:p>
              </w:tc>
            </w:tr>
            <w:tr w:rsidR="00573825" w:rsidRPr="00894523" w:rsidTr="0009568B">
              <w:trPr>
                <w:trHeight w:val="255"/>
              </w:trPr>
              <w:tc>
                <w:tcPr>
                  <w:tcW w:w="567" w:type="dxa"/>
                  <w:shd w:val="clear" w:color="auto" w:fill="auto"/>
                  <w:noWrap/>
                  <w:vAlign w:val="center"/>
                  <w:hideMark/>
                </w:tcPr>
                <w:p w:rsidR="00573825" w:rsidRPr="006B194D" w:rsidRDefault="00573825" w:rsidP="0009568B">
                  <w:pPr>
                    <w:rPr>
                      <w:rFonts w:ascii="Arial" w:hAnsi="Arial" w:cs="Arial"/>
                    </w:rPr>
                  </w:pPr>
                </w:p>
              </w:tc>
              <w:tc>
                <w:tcPr>
                  <w:tcW w:w="2466" w:type="dxa"/>
                  <w:shd w:val="clear" w:color="auto" w:fill="auto"/>
                  <w:noWrap/>
                  <w:vAlign w:val="center"/>
                  <w:hideMark/>
                </w:tcPr>
                <w:p w:rsidR="00573825" w:rsidRPr="006B194D" w:rsidRDefault="00573825" w:rsidP="00573825">
                  <w:pPr>
                    <w:jc w:val="center"/>
                    <w:rPr>
                      <w:rFonts w:ascii="Arial" w:hAnsi="Arial" w:cs="Arial"/>
                      <w:b/>
                    </w:rPr>
                  </w:pPr>
                  <w:r w:rsidRPr="006B194D">
                    <w:rPr>
                      <w:rFonts w:ascii="Arial" w:hAnsi="Arial" w:cs="Arial"/>
                      <w:b/>
                    </w:rPr>
                    <w:t xml:space="preserve">Tamaño de </w:t>
                  </w:r>
                  <w:r w:rsidR="0009568B" w:rsidRPr="006B194D">
                    <w:rPr>
                      <w:rFonts w:ascii="Arial" w:hAnsi="Arial" w:cs="Arial"/>
                      <w:b/>
                    </w:rPr>
                    <w:t>reencuadernación</w:t>
                  </w:r>
                </w:p>
              </w:tc>
              <w:tc>
                <w:tcPr>
                  <w:tcW w:w="1644" w:type="dxa"/>
                  <w:shd w:val="clear" w:color="auto" w:fill="auto"/>
                  <w:noWrap/>
                  <w:vAlign w:val="center"/>
                  <w:hideMark/>
                </w:tcPr>
                <w:p w:rsidR="00573825" w:rsidRPr="006B194D" w:rsidRDefault="00573825" w:rsidP="00573825">
                  <w:pPr>
                    <w:jc w:val="center"/>
                    <w:rPr>
                      <w:rFonts w:ascii="Arial" w:hAnsi="Arial" w:cs="Arial"/>
                    </w:rPr>
                  </w:pPr>
                </w:p>
              </w:tc>
              <w:tc>
                <w:tcPr>
                  <w:tcW w:w="2268" w:type="dxa"/>
                  <w:shd w:val="clear" w:color="auto" w:fill="auto"/>
                  <w:noWrap/>
                  <w:vAlign w:val="center"/>
                  <w:hideMark/>
                </w:tcPr>
                <w:p w:rsidR="00573825" w:rsidRPr="006B194D" w:rsidRDefault="00573825" w:rsidP="00573825">
                  <w:pPr>
                    <w:jc w:val="center"/>
                    <w:rPr>
                      <w:rFonts w:ascii="Arial" w:hAnsi="Arial" w:cs="Arial"/>
                    </w:rPr>
                  </w:pP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9</w:t>
                  </w:r>
                </w:p>
              </w:tc>
              <w:tc>
                <w:tcPr>
                  <w:tcW w:w="2466" w:type="dxa"/>
                  <w:shd w:val="clear" w:color="auto" w:fill="auto"/>
                  <w:noWrap/>
                  <w:vAlign w:val="center"/>
                  <w:hideMark/>
                </w:tcPr>
                <w:p w:rsidR="00573825" w:rsidRPr="006B194D" w:rsidRDefault="00215D4E" w:rsidP="00215D4E">
                  <w:pPr>
                    <w:jc w:val="center"/>
                    <w:rPr>
                      <w:rFonts w:ascii="Arial" w:hAnsi="Arial" w:cs="Arial"/>
                    </w:rPr>
                  </w:pPr>
                  <w:r w:rsidRPr="006B194D">
                    <w:rPr>
                      <w:rFonts w:ascii="Arial" w:hAnsi="Arial" w:cs="Arial"/>
                    </w:rPr>
                    <w:t>Carta</w:t>
                  </w:r>
                  <w:r w:rsidR="00573825" w:rsidRPr="006B194D">
                    <w:rPr>
                      <w:rFonts w:ascii="Arial" w:hAnsi="Arial" w:cs="Arial"/>
                    </w:rPr>
                    <w:t xml:space="preserve">  </w:t>
                  </w:r>
                </w:p>
              </w:tc>
              <w:tc>
                <w:tcPr>
                  <w:tcW w:w="1644" w:type="dxa"/>
                  <w:shd w:val="clear" w:color="auto" w:fill="auto"/>
                  <w:noWrap/>
                  <w:vAlign w:val="center"/>
                  <w:hideMark/>
                </w:tcPr>
                <w:p w:rsidR="00573825" w:rsidRPr="006B194D" w:rsidRDefault="00215D4E" w:rsidP="00573825">
                  <w:pPr>
                    <w:jc w:val="center"/>
                    <w:rPr>
                      <w:rFonts w:ascii="Arial" w:hAnsi="Arial" w:cs="Arial"/>
                    </w:rPr>
                  </w:pPr>
                  <w:r w:rsidRPr="006B194D">
                    <w:rPr>
                      <w:rFonts w:ascii="Arial" w:hAnsi="Arial" w:cs="Arial"/>
                    </w:rPr>
                    <w:t>(29x22 cm)</w:t>
                  </w:r>
                </w:p>
              </w:tc>
              <w:tc>
                <w:tcPr>
                  <w:tcW w:w="2268" w:type="dxa"/>
                  <w:shd w:val="clear" w:color="auto" w:fill="auto"/>
                  <w:noWrap/>
                  <w:vAlign w:val="center"/>
                  <w:hideMark/>
                </w:tcPr>
                <w:p w:rsidR="00573825" w:rsidRPr="006B194D" w:rsidRDefault="00215D4E" w:rsidP="00573825">
                  <w:pPr>
                    <w:jc w:val="center"/>
                    <w:rPr>
                      <w:rFonts w:ascii="Arial" w:hAnsi="Arial" w:cs="Arial"/>
                    </w:rPr>
                  </w:pPr>
                  <w:r w:rsidRPr="006B194D">
                    <w:rPr>
                      <w:rFonts w:ascii="Arial" w:hAnsi="Arial" w:cs="Arial"/>
                    </w:rPr>
                    <w:t>32,67</w:t>
                  </w:r>
                </w:p>
              </w:tc>
            </w:tr>
            <w:tr w:rsidR="00573825" w:rsidRPr="00894523" w:rsidTr="0009568B">
              <w:trPr>
                <w:trHeight w:val="170"/>
              </w:trPr>
              <w:tc>
                <w:tcPr>
                  <w:tcW w:w="567" w:type="dxa"/>
                  <w:shd w:val="clear" w:color="auto" w:fill="auto"/>
                  <w:noWrap/>
                  <w:vAlign w:val="center"/>
                  <w:hideMark/>
                </w:tcPr>
                <w:p w:rsidR="00573825" w:rsidRPr="006B194D" w:rsidRDefault="00573825" w:rsidP="00573825">
                  <w:pPr>
                    <w:jc w:val="center"/>
                    <w:rPr>
                      <w:rFonts w:ascii="Arial" w:hAnsi="Arial" w:cs="Arial"/>
                    </w:rPr>
                  </w:pPr>
                  <w:r w:rsidRPr="006B194D">
                    <w:rPr>
                      <w:rFonts w:ascii="Arial" w:hAnsi="Arial" w:cs="Arial"/>
                    </w:rPr>
                    <w:t>10</w:t>
                  </w:r>
                </w:p>
              </w:tc>
              <w:tc>
                <w:tcPr>
                  <w:tcW w:w="2466" w:type="dxa"/>
                  <w:shd w:val="clear" w:color="auto" w:fill="auto"/>
                  <w:noWrap/>
                  <w:vAlign w:val="center"/>
                  <w:hideMark/>
                </w:tcPr>
                <w:p w:rsidR="00573825" w:rsidRPr="006B194D" w:rsidRDefault="00215D4E" w:rsidP="00573825">
                  <w:pPr>
                    <w:jc w:val="center"/>
                    <w:rPr>
                      <w:rFonts w:ascii="Arial" w:hAnsi="Arial" w:cs="Arial"/>
                    </w:rPr>
                  </w:pPr>
                  <w:r w:rsidRPr="006B194D">
                    <w:rPr>
                      <w:rFonts w:ascii="Arial" w:hAnsi="Arial" w:cs="Arial"/>
                    </w:rPr>
                    <w:t>Oficio</w:t>
                  </w:r>
                </w:p>
              </w:tc>
              <w:tc>
                <w:tcPr>
                  <w:tcW w:w="1644" w:type="dxa"/>
                  <w:shd w:val="clear" w:color="auto" w:fill="auto"/>
                  <w:noWrap/>
                  <w:vAlign w:val="center"/>
                  <w:hideMark/>
                </w:tcPr>
                <w:p w:rsidR="00573825" w:rsidRPr="006B194D" w:rsidRDefault="00215D4E" w:rsidP="00573825">
                  <w:pPr>
                    <w:jc w:val="center"/>
                    <w:rPr>
                      <w:rFonts w:ascii="Arial" w:hAnsi="Arial" w:cs="Arial"/>
                    </w:rPr>
                  </w:pPr>
                  <w:r w:rsidRPr="006B194D">
                    <w:rPr>
                      <w:rFonts w:ascii="Arial" w:hAnsi="Arial" w:cs="Arial"/>
                    </w:rPr>
                    <w:t>(33x22 cm)</w:t>
                  </w:r>
                </w:p>
              </w:tc>
              <w:tc>
                <w:tcPr>
                  <w:tcW w:w="2268" w:type="dxa"/>
                  <w:shd w:val="clear" w:color="auto" w:fill="auto"/>
                  <w:noWrap/>
                  <w:vAlign w:val="center"/>
                  <w:hideMark/>
                </w:tcPr>
                <w:p w:rsidR="00573825" w:rsidRPr="006B194D" w:rsidRDefault="00215D4E" w:rsidP="00573825">
                  <w:pPr>
                    <w:jc w:val="center"/>
                    <w:rPr>
                      <w:rFonts w:ascii="Arial" w:hAnsi="Arial" w:cs="Arial"/>
                    </w:rPr>
                  </w:pPr>
                  <w:r w:rsidRPr="006B194D">
                    <w:rPr>
                      <w:rFonts w:ascii="Arial" w:hAnsi="Arial" w:cs="Arial"/>
                    </w:rPr>
                    <w:t>52,00</w:t>
                  </w:r>
                </w:p>
              </w:tc>
            </w:tr>
          </w:tbl>
          <w:p w:rsidR="001E659E" w:rsidRPr="00BC78F9" w:rsidRDefault="001E659E" w:rsidP="007612DF">
            <w:pPr>
              <w:jc w:val="both"/>
              <w:rPr>
                <w:rFonts w:ascii="Arial" w:hAnsi="Arial" w:cs="Arial"/>
                <w:b/>
                <w:i/>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09568B">
        <w:trPr>
          <w:trHeight w:val="2623"/>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6B194D" w:rsidTr="00503BB0">
        <w:trPr>
          <w:jc w:val="center"/>
        </w:trPr>
        <w:tc>
          <w:tcPr>
            <w:tcW w:w="2349"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10"/>
                <w:lang w:val="es-BO"/>
              </w:rPr>
            </w:pPr>
          </w:p>
        </w:tc>
        <w:tc>
          <w:tcPr>
            <w:tcW w:w="324" w:type="dxa"/>
            <w:shd w:val="clear" w:color="auto" w:fill="auto"/>
          </w:tcPr>
          <w:p w:rsidR="001E659E" w:rsidRPr="006B194D" w:rsidRDefault="001E659E" w:rsidP="001E659E">
            <w:pPr>
              <w:rPr>
                <w:rFonts w:ascii="Arial" w:hAnsi="Arial" w:cs="Arial"/>
                <w:sz w:val="10"/>
                <w:lang w:val="es-BO"/>
              </w:rPr>
            </w:pPr>
          </w:p>
        </w:tc>
        <w:tc>
          <w:tcPr>
            <w:tcW w:w="281" w:type="dxa"/>
            <w:shd w:val="clear" w:color="auto" w:fill="auto"/>
          </w:tcPr>
          <w:p w:rsidR="001E659E" w:rsidRPr="006B194D" w:rsidRDefault="001E659E" w:rsidP="001E659E">
            <w:pPr>
              <w:rPr>
                <w:rFonts w:ascii="Arial" w:hAnsi="Arial" w:cs="Arial"/>
                <w:sz w:val="10"/>
                <w:lang w:val="es-BO"/>
              </w:rPr>
            </w:pPr>
          </w:p>
        </w:tc>
        <w:tc>
          <w:tcPr>
            <w:tcW w:w="282"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7" w:type="dxa"/>
            <w:shd w:val="clear" w:color="auto" w:fill="auto"/>
          </w:tcPr>
          <w:p w:rsidR="001E659E" w:rsidRPr="006B194D" w:rsidRDefault="001E659E" w:rsidP="001E659E">
            <w:pPr>
              <w:rPr>
                <w:rFonts w:ascii="Arial" w:hAnsi="Arial" w:cs="Arial"/>
                <w:sz w:val="10"/>
                <w:lang w:val="es-BO"/>
              </w:rPr>
            </w:pPr>
          </w:p>
        </w:tc>
        <w:tc>
          <w:tcPr>
            <w:tcW w:w="275" w:type="dxa"/>
            <w:shd w:val="clear" w:color="auto" w:fill="auto"/>
          </w:tcPr>
          <w:p w:rsidR="001E659E" w:rsidRPr="006B194D" w:rsidRDefault="001E659E" w:rsidP="001E659E">
            <w:pPr>
              <w:rPr>
                <w:rFonts w:ascii="Arial" w:hAnsi="Arial" w:cs="Arial"/>
                <w:sz w:val="10"/>
                <w:lang w:val="es-BO"/>
              </w:rPr>
            </w:pPr>
          </w:p>
        </w:tc>
        <w:tc>
          <w:tcPr>
            <w:tcW w:w="280"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6"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2"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273" w:type="dxa"/>
            <w:shd w:val="clear" w:color="auto" w:fill="auto"/>
          </w:tcPr>
          <w:p w:rsidR="001E659E" w:rsidRPr="006B194D" w:rsidRDefault="001E659E" w:rsidP="001E659E">
            <w:pPr>
              <w:rPr>
                <w:rFonts w:ascii="Arial" w:hAnsi="Arial" w:cs="Arial"/>
                <w:sz w:val="10"/>
                <w:lang w:val="es-BO"/>
              </w:rPr>
            </w:pPr>
          </w:p>
        </w:tc>
        <w:tc>
          <w:tcPr>
            <w:tcW w:w="816" w:type="dxa"/>
            <w:gridSpan w:val="3"/>
            <w:shd w:val="clear" w:color="auto" w:fill="auto"/>
          </w:tcPr>
          <w:p w:rsidR="001E659E" w:rsidRPr="006B194D" w:rsidRDefault="001E659E" w:rsidP="00BC78F9">
            <w:pPr>
              <w:jc w:val="right"/>
              <w:rPr>
                <w:rFonts w:ascii="Arial" w:hAnsi="Arial" w:cs="Arial"/>
                <w:sz w:val="10"/>
                <w:lang w:val="es-BO"/>
              </w:rPr>
            </w:pPr>
          </w:p>
        </w:tc>
        <w:tc>
          <w:tcPr>
            <w:tcW w:w="816" w:type="dxa"/>
            <w:gridSpan w:val="3"/>
            <w:shd w:val="clear" w:color="auto" w:fill="auto"/>
          </w:tcPr>
          <w:p w:rsidR="001E659E" w:rsidRPr="006B194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B194D" w:rsidRDefault="001E659E" w:rsidP="001E659E">
            <w:pPr>
              <w:rPr>
                <w:rFonts w:ascii="Arial" w:hAnsi="Arial" w:cs="Arial"/>
                <w:sz w:val="10"/>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6B194D" w:rsidTr="00503BB0">
        <w:trPr>
          <w:jc w:val="center"/>
        </w:trPr>
        <w:tc>
          <w:tcPr>
            <w:tcW w:w="2349" w:type="dxa"/>
            <w:tcBorders>
              <w:left w:val="single" w:sz="12" w:space="0" w:color="244061"/>
            </w:tcBorders>
            <w:shd w:val="clear" w:color="auto" w:fill="auto"/>
            <w:vAlign w:val="center"/>
          </w:tcPr>
          <w:p w:rsidR="001E659E" w:rsidRPr="006B194D" w:rsidRDefault="001E659E" w:rsidP="00BC78F9">
            <w:pPr>
              <w:jc w:val="right"/>
              <w:rPr>
                <w:rFonts w:ascii="Arial" w:hAnsi="Arial" w:cs="Arial"/>
                <w:sz w:val="8"/>
                <w:lang w:val="es-BO"/>
              </w:rPr>
            </w:pPr>
          </w:p>
        </w:tc>
        <w:tc>
          <w:tcPr>
            <w:tcW w:w="324" w:type="dxa"/>
            <w:shd w:val="clear" w:color="auto" w:fill="auto"/>
          </w:tcPr>
          <w:p w:rsidR="001E659E" w:rsidRPr="006B194D" w:rsidRDefault="001E659E" w:rsidP="001E659E">
            <w:pPr>
              <w:rPr>
                <w:rFonts w:ascii="Arial" w:hAnsi="Arial" w:cs="Arial"/>
                <w:sz w:val="8"/>
                <w:lang w:val="es-BO"/>
              </w:rPr>
            </w:pPr>
          </w:p>
        </w:tc>
        <w:tc>
          <w:tcPr>
            <w:tcW w:w="281" w:type="dxa"/>
            <w:shd w:val="clear" w:color="auto" w:fill="auto"/>
          </w:tcPr>
          <w:p w:rsidR="001E659E" w:rsidRPr="006B194D" w:rsidRDefault="001E659E" w:rsidP="001E659E">
            <w:pPr>
              <w:rPr>
                <w:rFonts w:ascii="Arial" w:hAnsi="Arial" w:cs="Arial"/>
                <w:sz w:val="8"/>
                <w:lang w:val="es-BO"/>
              </w:rPr>
            </w:pPr>
          </w:p>
        </w:tc>
        <w:tc>
          <w:tcPr>
            <w:tcW w:w="282" w:type="dxa"/>
            <w:shd w:val="clear" w:color="auto" w:fill="auto"/>
          </w:tcPr>
          <w:p w:rsidR="001E659E" w:rsidRPr="006B194D" w:rsidRDefault="001E659E" w:rsidP="001E659E">
            <w:pPr>
              <w:rPr>
                <w:rFonts w:ascii="Arial" w:hAnsi="Arial" w:cs="Arial"/>
                <w:sz w:val="8"/>
                <w:lang w:val="es-BO"/>
              </w:rPr>
            </w:pPr>
          </w:p>
        </w:tc>
        <w:tc>
          <w:tcPr>
            <w:tcW w:w="272" w:type="dxa"/>
            <w:shd w:val="clear" w:color="auto" w:fill="auto"/>
          </w:tcPr>
          <w:p w:rsidR="001E659E" w:rsidRPr="006B194D" w:rsidRDefault="001E659E" w:rsidP="001E659E">
            <w:pPr>
              <w:rPr>
                <w:rFonts w:ascii="Arial" w:hAnsi="Arial" w:cs="Arial"/>
                <w:sz w:val="8"/>
                <w:lang w:val="es-BO"/>
              </w:rPr>
            </w:pPr>
          </w:p>
        </w:tc>
        <w:tc>
          <w:tcPr>
            <w:tcW w:w="277" w:type="dxa"/>
            <w:shd w:val="clear" w:color="auto" w:fill="auto"/>
          </w:tcPr>
          <w:p w:rsidR="001E659E" w:rsidRPr="006B194D" w:rsidRDefault="001E659E" w:rsidP="001E659E">
            <w:pPr>
              <w:rPr>
                <w:rFonts w:ascii="Arial" w:hAnsi="Arial" w:cs="Arial"/>
                <w:sz w:val="8"/>
                <w:lang w:val="es-BO"/>
              </w:rPr>
            </w:pPr>
          </w:p>
        </w:tc>
        <w:tc>
          <w:tcPr>
            <w:tcW w:w="275" w:type="dxa"/>
            <w:shd w:val="clear" w:color="auto" w:fill="auto"/>
          </w:tcPr>
          <w:p w:rsidR="001E659E" w:rsidRPr="006B194D" w:rsidRDefault="001E659E" w:rsidP="001E659E">
            <w:pPr>
              <w:rPr>
                <w:rFonts w:ascii="Arial" w:hAnsi="Arial" w:cs="Arial"/>
                <w:sz w:val="8"/>
                <w:lang w:val="es-BO"/>
              </w:rPr>
            </w:pPr>
          </w:p>
        </w:tc>
        <w:tc>
          <w:tcPr>
            <w:tcW w:w="280" w:type="dxa"/>
            <w:shd w:val="clear" w:color="auto" w:fill="auto"/>
          </w:tcPr>
          <w:p w:rsidR="001E659E" w:rsidRPr="006B194D" w:rsidRDefault="001E659E" w:rsidP="001E659E">
            <w:pPr>
              <w:rPr>
                <w:rFonts w:ascii="Arial" w:hAnsi="Arial" w:cs="Arial"/>
                <w:sz w:val="8"/>
                <w:lang w:val="es-BO"/>
              </w:rPr>
            </w:pPr>
          </w:p>
        </w:tc>
        <w:tc>
          <w:tcPr>
            <w:tcW w:w="276" w:type="dxa"/>
            <w:shd w:val="clear" w:color="auto" w:fill="auto"/>
          </w:tcPr>
          <w:p w:rsidR="001E659E" w:rsidRPr="006B194D" w:rsidRDefault="001E659E" w:rsidP="001E659E">
            <w:pPr>
              <w:rPr>
                <w:rFonts w:ascii="Arial" w:hAnsi="Arial" w:cs="Arial"/>
                <w:sz w:val="8"/>
                <w:lang w:val="es-BO"/>
              </w:rPr>
            </w:pPr>
          </w:p>
        </w:tc>
        <w:tc>
          <w:tcPr>
            <w:tcW w:w="276" w:type="dxa"/>
            <w:shd w:val="clear" w:color="auto" w:fill="auto"/>
          </w:tcPr>
          <w:p w:rsidR="001E659E" w:rsidRPr="006B194D" w:rsidRDefault="001E659E" w:rsidP="001E659E">
            <w:pPr>
              <w:rPr>
                <w:rFonts w:ascii="Arial" w:hAnsi="Arial" w:cs="Arial"/>
                <w:sz w:val="8"/>
                <w:lang w:val="es-BO"/>
              </w:rPr>
            </w:pPr>
          </w:p>
        </w:tc>
        <w:tc>
          <w:tcPr>
            <w:tcW w:w="276"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2"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2"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273" w:type="dxa"/>
            <w:shd w:val="clear" w:color="auto" w:fill="auto"/>
          </w:tcPr>
          <w:p w:rsidR="001E659E" w:rsidRPr="006B194D" w:rsidRDefault="001E659E" w:rsidP="001E659E">
            <w:pPr>
              <w:rPr>
                <w:rFonts w:ascii="Arial" w:hAnsi="Arial" w:cs="Arial"/>
                <w:sz w:val="8"/>
                <w:lang w:val="es-BO"/>
              </w:rPr>
            </w:pPr>
          </w:p>
        </w:tc>
        <w:tc>
          <w:tcPr>
            <w:tcW w:w="816" w:type="dxa"/>
            <w:gridSpan w:val="3"/>
            <w:shd w:val="clear" w:color="auto" w:fill="auto"/>
          </w:tcPr>
          <w:p w:rsidR="001E659E" w:rsidRPr="006B194D" w:rsidRDefault="001E659E" w:rsidP="00BC78F9">
            <w:pPr>
              <w:jc w:val="right"/>
              <w:rPr>
                <w:rFonts w:ascii="Arial" w:hAnsi="Arial" w:cs="Arial"/>
                <w:sz w:val="8"/>
                <w:lang w:val="es-BO"/>
              </w:rPr>
            </w:pPr>
          </w:p>
        </w:tc>
        <w:tc>
          <w:tcPr>
            <w:tcW w:w="816" w:type="dxa"/>
            <w:gridSpan w:val="3"/>
            <w:shd w:val="clear" w:color="auto" w:fill="auto"/>
          </w:tcPr>
          <w:p w:rsidR="001E659E" w:rsidRPr="006B194D" w:rsidRDefault="001E659E" w:rsidP="001E659E">
            <w:pPr>
              <w:rPr>
                <w:rFonts w:ascii="Arial" w:hAnsi="Arial" w:cs="Arial"/>
                <w:sz w:val="8"/>
                <w:lang w:val="es-BO"/>
              </w:rPr>
            </w:pPr>
          </w:p>
        </w:tc>
        <w:tc>
          <w:tcPr>
            <w:tcW w:w="272" w:type="dxa"/>
            <w:tcBorders>
              <w:left w:val="nil"/>
              <w:right w:val="single" w:sz="12" w:space="0" w:color="244061"/>
            </w:tcBorders>
            <w:shd w:val="clear" w:color="auto" w:fill="auto"/>
          </w:tcPr>
          <w:p w:rsidR="001E659E" w:rsidRPr="006B194D" w:rsidRDefault="001E659E" w:rsidP="001E659E">
            <w:pPr>
              <w:rPr>
                <w:rFonts w:ascii="Arial" w:hAnsi="Arial" w:cs="Arial"/>
                <w:sz w:val="8"/>
                <w:lang w:val="es-BO"/>
              </w:rPr>
            </w:pPr>
          </w:p>
        </w:tc>
      </w:tr>
      <w:tr w:rsidR="00FB626B" w:rsidRPr="00F86B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b/>
                <w:i/>
                <w:lang w:val="es-BO"/>
              </w:rPr>
            </w:pPr>
            <w:r w:rsidRPr="00F86B9E">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F86B9E" w:rsidRDefault="006B194D" w:rsidP="00BC675D">
            <w:pPr>
              <w:jc w:val="both"/>
              <w:rPr>
                <w:rFonts w:ascii="Arial" w:hAnsi="Arial" w:cs="Arial"/>
                <w:lang w:val="es-BO"/>
              </w:rPr>
            </w:pPr>
            <w:r w:rsidRPr="00F86B9E">
              <w:rPr>
                <w:rFonts w:ascii="Arial" w:hAnsi="Arial" w:cs="Arial"/>
                <w:color w:val="000000"/>
              </w:rPr>
              <w:t>Dos (2) años calendario, que se computara a partir de la fecha establecida en la Orden de Proceder emitida por el fiscal del servicio.</w:t>
            </w: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lang w:val="es-BO"/>
              </w:rPr>
            </w:pPr>
          </w:p>
        </w:tc>
      </w:tr>
      <w:tr w:rsidR="00FB626B" w:rsidRPr="00F86B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F86B9E"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lang w:val="es-BO"/>
              </w:rPr>
            </w:pPr>
          </w:p>
        </w:tc>
      </w:tr>
      <w:tr w:rsidR="00FB626B" w:rsidRPr="00F86B9E" w:rsidTr="00503BB0">
        <w:trPr>
          <w:jc w:val="center"/>
        </w:trPr>
        <w:tc>
          <w:tcPr>
            <w:tcW w:w="2349" w:type="dxa"/>
            <w:tcBorders>
              <w:left w:val="single" w:sz="12" w:space="0" w:color="244061"/>
            </w:tcBorders>
            <w:shd w:val="clear" w:color="auto" w:fill="auto"/>
            <w:vAlign w:val="center"/>
          </w:tcPr>
          <w:p w:rsidR="001E659E" w:rsidRPr="00F86B9E" w:rsidRDefault="001E659E" w:rsidP="00BC78F9">
            <w:pPr>
              <w:jc w:val="right"/>
              <w:rPr>
                <w:rFonts w:ascii="Arial" w:hAnsi="Arial" w:cs="Arial"/>
                <w:sz w:val="10"/>
                <w:lang w:val="es-BO"/>
              </w:rPr>
            </w:pPr>
          </w:p>
        </w:tc>
        <w:tc>
          <w:tcPr>
            <w:tcW w:w="324" w:type="dxa"/>
            <w:shd w:val="clear" w:color="auto" w:fill="auto"/>
          </w:tcPr>
          <w:p w:rsidR="001E659E" w:rsidRPr="00F86B9E" w:rsidRDefault="001E659E" w:rsidP="001E659E">
            <w:pPr>
              <w:rPr>
                <w:rFonts w:ascii="Arial" w:hAnsi="Arial" w:cs="Arial"/>
                <w:sz w:val="10"/>
                <w:lang w:val="es-BO"/>
              </w:rPr>
            </w:pPr>
          </w:p>
        </w:tc>
        <w:tc>
          <w:tcPr>
            <w:tcW w:w="281" w:type="dxa"/>
            <w:shd w:val="clear" w:color="auto" w:fill="auto"/>
          </w:tcPr>
          <w:p w:rsidR="001E659E" w:rsidRPr="00F86B9E" w:rsidRDefault="001E659E" w:rsidP="001E659E">
            <w:pPr>
              <w:rPr>
                <w:rFonts w:ascii="Arial" w:hAnsi="Arial" w:cs="Arial"/>
                <w:sz w:val="10"/>
                <w:lang w:val="es-BO"/>
              </w:rPr>
            </w:pPr>
          </w:p>
        </w:tc>
        <w:tc>
          <w:tcPr>
            <w:tcW w:w="282" w:type="dxa"/>
            <w:shd w:val="clear" w:color="auto" w:fill="auto"/>
          </w:tcPr>
          <w:p w:rsidR="001E659E" w:rsidRPr="00F86B9E" w:rsidRDefault="001E659E" w:rsidP="001E659E">
            <w:pPr>
              <w:rPr>
                <w:rFonts w:ascii="Arial" w:hAnsi="Arial" w:cs="Arial"/>
                <w:sz w:val="10"/>
                <w:lang w:val="es-BO"/>
              </w:rPr>
            </w:pPr>
          </w:p>
        </w:tc>
        <w:tc>
          <w:tcPr>
            <w:tcW w:w="272" w:type="dxa"/>
            <w:shd w:val="clear" w:color="auto" w:fill="auto"/>
          </w:tcPr>
          <w:p w:rsidR="001E659E" w:rsidRPr="00F86B9E" w:rsidRDefault="001E659E" w:rsidP="001E659E">
            <w:pPr>
              <w:rPr>
                <w:rFonts w:ascii="Arial" w:hAnsi="Arial" w:cs="Arial"/>
                <w:sz w:val="10"/>
                <w:lang w:val="es-BO"/>
              </w:rPr>
            </w:pPr>
          </w:p>
        </w:tc>
        <w:tc>
          <w:tcPr>
            <w:tcW w:w="277" w:type="dxa"/>
            <w:shd w:val="clear" w:color="auto" w:fill="auto"/>
          </w:tcPr>
          <w:p w:rsidR="001E659E" w:rsidRPr="00F86B9E" w:rsidRDefault="001E659E" w:rsidP="001E659E">
            <w:pPr>
              <w:rPr>
                <w:rFonts w:ascii="Arial" w:hAnsi="Arial" w:cs="Arial"/>
                <w:sz w:val="10"/>
                <w:lang w:val="es-BO"/>
              </w:rPr>
            </w:pPr>
          </w:p>
        </w:tc>
        <w:tc>
          <w:tcPr>
            <w:tcW w:w="275" w:type="dxa"/>
            <w:shd w:val="clear" w:color="auto" w:fill="auto"/>
          </w:tcPr>
          <w:p w:rsidR="001E659E" w:rsidRPr="00F86B9E" w:rsidRDefault="001E659E" w:rsidP="001E659E">
            <w:pPr>
              <w:rPr>
                <w:rFonts w:ascii="Arial" w:hAnsi="Arial" w:cs="Arial"/>
                <w:sz w:val="10"/>
                <w:lang w:val="es-BO"/>
              </w:rPr>
            </w:pPr>
          </w:p>
        </w:tc>
        <w:tc>
          <w:tcPr>
            <w:tcW w:w="280" w:type="dxa"/>
            <w:shd w:val="clear" w:color="auto" w:fill="auto"/>
          </w:tcPr>
          <w:p w:rsidR="001E659E" w:rsidRPr="00F86B9E" w:rsidRDefault="001E659E" w:rsidP="001E659E">
            <w:pPr>
              <w:rPr>
                <w:rFonts w:ascii="Arial" w:hAnsi="Arial" w:cs="Arial"/>
                <w:sz w:val="10"/>
                <w:lang w:val="es-BO"/>
              </w:rPr>
            </w:pPr>
          </w:p>
        </w:tc>
        <w:tc>
          <w:tcPr>
            <w:tcW w:w="276" w:type="dxa"/>
            <w:shd w:val="clear" w:color="auto" w:fill="auto"/>
          </w:tcPr>
          <w:p w:rsidR="001E659E" w:rsidRPr="00F86B9E" w:rsidRDefault="001E659E" w:rsidP="001E659E">
            <w:pPr>
              <w:rPr>
                <w:rFonts w:ascii="Arial" w:hAnsi="Arial" w:cs="Arial"/>
                <w:sz w:val="10"/>
                <w:lang w:val="es-BO"/>
              </w:rPr>
            </w:pPr>
          </w:p>
        </w:tc>
        <w:tc>
          <w:tcPr>
            <w:tcW w:w="276" w:type="dxa"/>
            <w:shd w:val="clear" w:color="auto" w:fill="auto"/>
          </w:tcPr>
          <w:p w:rsidR="001E659E" w:rsidRPr="00F86B9E" w:rsidRDefault="001E659E" w:rsidP="001E659E">
            <w:pPr>
              <w:rPr>
                <w:rFonts w:ascii="Arial" w:hAnsi="Arial" w:cs="Arial"/>
                <w:sz w:val="10"/>
                <w:lang w:val="es-BO"/>
              </w:rPr>
            </w:pPr>
          </w:p>
        </w:tc>
        <w:tc>
          <w:tcPr>
            <w:tcW w:w="276"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2"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2"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273" w:type="dxa"/>
            <w:shd w:val="clear" w:color="auto" w:fill="auto"/>
          </w:tcPr>
          <w:p w:rsidR="001E659E" w:rsidRPr="00F86B9E" w:rsidRDefault="001E659E" w:rsidP="001E659E">
            <w:pPr>
              <w:rPr>
                <w:rFonts w:ascii="Arial" w:hAnsi="Arial" w:cs="Arial"/>
                <w:sz w:val="10"/>
                <w:lang w:val="es-BO"/>
              </w:rPr>
            </w:pPr>
          </w:p>
        </w:tc>
        <w:tc>
          <w:tcPr>
            <w:tcW w:w="816" w:type="dxa"/>
            <w:gridSpan w:val="3"/>
            <w:shd w:val="clear" w:color="auto" w:fill="auto"/>
          </w:tcPr>
          <w:p w:rsidR="001E659E" w:rsidRPr="00F86B9E" w:rsidRDefault="001E659E" w:rsidP="00BC78F9">
            <w:pPr>
              <w:jc w:val="right"/>
              <w:rPr>
                <w:rFonts w:ascii="Arial" w:hAnsi="Arial" w:cs="Arial"/>
                <w:sz w:val="10"/>
                <w:lang w:val="es-BO"/>
              </w:rPr>
            </w:pPr>
          </w:p>
        </w:tc>
        <w:tc>
          <w:tcPr>
            <w:tcW w:w="816" w:type="dxa"/>
            <w:gridSpan w:val="3"/>
            <w:shd w:val="clear" w:color="auto" w:fill="auto"/>
          </w:tcPr>
          <w:p w:rsidR="001E659E" w:rsidRPr="00F86B9E"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F86B9E" w:rsidRDefault="001E659E" w:rsidP="001E659E">
            <w:pPr>
              <w:rPr>
                <w:rFonts w:ascii="Arial" w:hAnsi="Arial" w:cs="Arial"/>
                <w:sz w:val="10"/>
                <w:lang w:val="es-BO"/>
              </w:rPr>
            </w:pPr>
          </w:p>
        </w:tc>
      </w:tr>
      <w:tr w:rsidR="00FB626B" w:rsidRPr="00F86B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b/>
                <w:i/>
                <w:lang w:val="es-BO"/>
              </w:rPr>
            </w:pPr>
            <w:r w:rsidRPr="00F86B9E">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6B194D" w:rsidRPr="00F86B9E" w:rsidRDefault="006B194D" w:rsidP="00FC22A9">
            <w:pPr>
              <w:numPr>
                <w:ilvl w:val="0"/>
                <w:numId w:val="48"/>
              </w:numPr>
              <w:tabs>
                <w:tab w:val="left" w:pos="426"/>
              </w:tabs>
              <w:contextualSpacing/>
              <w:jc w:val="both"/>
              <w:rPr>
                <w:rFonts w:ascii="Arial" w:hAnsi="Arial" w:cs="Arial"/>
              </w:rPr>
            </w:pPr>
            <w:r w:rsidRPr="00F86B9E">
              <w:rPr>
                <w:rFonts w:ascii="Arial" w:hAnsi="Arial" w:cs="Arial"/>
              </w:rPr>
              <w:t xml:space="preserve">Para documentos Contables a entregar por el Departamento de Administración del Sistema Contable del BCB, </w:t>
            </w:r>
            <w:r w:rsidRPr="00F86B9E">
              <w:rPr>
                <w:rFonts w:ascii="Arial" w:hAnsi="Arial" w:cs="Arial"/>
                <w:lang w:val="es-ES_tradnl"/>
              </w:rPr>
              <w:t xml:space="preserve">serán Encuadernados y Reencuadernados en </w:t>
            </w:r>
            <w:r w:rsidRPr="00F86B9E">
              <w:rPr>
                <w:rFonts w:ascii="Arial" w:hAnsi="Arial" w:cs="Arial"/>
                <w:color w:val="000000"/>
                <w:lang w:val="es-ES_tradnl"/>
              </w:rPr>
              <w:t xml:space="preserve">instalaciones asignadas por el BCB. </w:t>
            </w:r>
          </w:p>
          <w:p w:rsidR="001E659E" w:rsidRPr="00F86B9E" w:rsidRDefault="006B194D" w:rsidP="00FC22A9">
            <w:pPr>
              <w:numPr>
                <w:ilvl w:val="0"/>
                <w:numId w:val="48"/>
              </w:numPr>
              <w:tabs>
                <w:tab w:val="left" w:pos="426"/>
              </w:tabs>
              <w:contextualSpacing/>
              <w:jc w:val="both"/>
              <w:rPr>
                <w:rFonts w:ascii="Arial" w:hAnsi="Arial" w:cs="Arial"/>
                <w:b/>
              </w:rPr>
            </w:pPr>
            <w:r w:rsidRPr="00F86B9E">
              <w:rPr>
                <w:rFonts w:ascii="Arial" w:hAnsi="Arial" w:cs="Arial"/>
              </w:rPr>
              <w:t xml:space="preserve">Para los demás documentos </w:t>
            </w:r>
            <w:r w:rsidRPr="00F86B9E">
              <w:rPr>
                <w:rFonts w:ascii="Arial" w:eastAsiaTheme="minorHAnsi" w:hAnsi="Arial" w:cs="Arial"/>
                <w:lang w:val="es-ES_tradnl" w:eastAsia="en-US"/>
              </w:rPr>
              <w:t>serán E</w:t>
            </w:r>
            <w:r w:rsidRPr="00F86B9E">
              <w:rPr>
                <w:rFonts w:ascii="Arial" w:hAnsi="Arial" w:cs="Arial"/>
                <w:lang w:val="es-ES_tradnl"/>
              </w:rPr>
              <w:t xml:space="preserve">ncuadernados y Reencuadernados </w:t>
            </w:r>
            <w:r w:rsidRPr="00F86B9E">
              <w:rPr>
                <w:rFonts w:ascii="Arial" w:eastAsiaTheme="minorHAnsi" w:hAnsi="Arial" w:cs="Arial"/>
                <w:lang w:val="es-ES_tradnl" w:eastAsia="en-US"/>
              </w:rPr>
              <w:t xml:space="preserve">en los talleres del Proveedor, a donde serán trasladados en vehículos del Banco y de donde serán retirados del mismo modo, una vez que los documentos estén Encuadernados y </w:t>
            </w:r>
            <w:r w:rsidRPr="00F86B9E">
              <w:rPr>
                <w:rFonts w:ascii="Arial" w:hAnsi="Arial" w:cs="Arial"/>
                <w:lang w:val="es-ES_tradnl"/>
              </w:rPr>
              <w:t>Reencuadernados.</w:t>
            </w: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lang w:val="es-BO"/>
              </w:rPr>
            </w:pPr>
          </w:p>
        </w:tc>
      </w:tr>
      <w:tr w:rsidR="00FB626B" w:rsidRPr="00F86B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F86B9E"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lang w:val="es-BO"/>
              </w:rPr>
            </w:pPr>
          </w:p>
        </w:tc>
      </w:tr>
      <w:tr w:rsidR="00FB626B" w:rsidRPr="00F86B9E" w:rsidTr="00103C8D">
        <w:trPr>
          <w:jc w:val="center"/>
        </w:trPr>
        <w:tc>
          <w:tcPr>
            <w:tcW w:w="2349" w:type="dxa"/>
            <w:tcBorders>
              <w:left w:val="single" w:sz="12" w:space="0" w:color="244061"/>
            </w:tcBorders>
            <w:shd w:val="clear" w:color="auto" w:fill="auto"/>
            <w:vAlign w:val="center"/>
          </w:tcPr>
          <w:p w:rsidR="001E659E" w:rsidRPr="00F86B9E" w:rsidRDefault="001E659E" w:rsidP="00BC78F9">
            <w:pPr>
              <w:jc w:val="right"/>
              <w:rPr>
                <w:rFonts w:ascii="Arial" w:hAnsi="Arial" w:cs="Arial"/>
                <w:sz w:val="8"/>
                <w:lang w:val="es-BO"/>
              </w:rPr>
            </w:pPr>
          </w:p>
        </w:tc>
        <w:tc>
          <w:tcPr>
            <w:tcW w:w="324"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81"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8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7"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5"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80"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6"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6"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6"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3"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bottom w:val="single" w:sz="4" w:space="0" w:color="auto"/>
            </w:tcBorders>
            <w:shd w:val="clear" w:color="auto" w:fill="auto"/>
          </w:tcPr>
          <w:p w:rsidR="001E659E" w:rsidRPr="00F86B9E" w:rsidRDefault="001E659E" w:rsidP="001E659E">
            <w:pPr>
              <w:rPr>
                <w:rFonts w:ascii="Arial" w:hAnsi="Arial" w:cs="Arial"/>
                <w:sz w:val="8"/>
                <w:lang w:val="es-BO"/>
              </w:rPr>
            </w:pPr>
          </w:p>
        </w:tc>
        <w:tc>
          <w:tcPr>
            <w:tcW w:w="272" w:type="dxa"/>
            <w:tcBorders>
              <w:right w:val="single" w:sz="12" w:space="0" w:color="244061"/>
            </w:tcBorders>
            <w:shd w:val="clear" w:color="auto" w:fill="auto"/>
          </w:tcPr>
          <w:p w:rsidR="001E659E" w:rsidRPr="00F86B9E" w:rsidRDefault="001E659E" w:rsidP="001E659E">
            <w:pPr>
              <w:rPr>
                <w:rFonts w:ascii="Arial" w:hAnsi="Arial" w:cs="Arial"/>
                <w:sz w:val="8"/>
                <w:lang w:val="es-BO"/>
              </w:rPr>
            </w:pPr>
          </w:p>
        </w:tc>
      </w:tr>
      <w:tr w:rsidR="00FB626B" w:rsidRPr="00F86B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lang w:val="es-BO"/>
              </w:rPr>
            </w:pPr>
            <w:r w:rsidRPr="00F86B9E">
              <w:rPr>
                <w:rFonts w:ascii="Arial" w:hAnsi="Arial" w:cs="Arial"/>
                <w:lang w:val="es-BO"/>
              </w:rPr>
              <w:t xml:space="preserve">Garantía de Cumplimiento </w:t>
            </w:r>
          </w:p>
          <w:p w:rsidR="001E659E" w:rsidRPr="00F86B9E" w:rsidRDefault="001E659E" w:rsidP="00BC78F9">
            <w:pPr>
              <w:jc w:val="right"/>
              <w:rPr>
                <w:rFonts w:ascii="Arial" w:hAnsi="Arial" w:cs="Arial"/>
                <w:b/>
                <w:i/>
                <w:lang w:val="es-BO"/>
              </w:rPr>
            </w:pPr>
            <w:r w:rsidRPr="00F86B9E">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F86B9E" w:rsidRDefault="003C479E" w:rsidP="003C479E">
            <w:pPr>
              <w:jc w:val="both"/>
              <w:rPr>
                <w:rFonts w:ascii="Arial" w:hAnsi="Arial" w:cs="Arial"/>
                <w:b/>
                <w:i/>
                <w:lang w:val="es-BO"/>
              </w:rPr>
            </w:pPr>
            <w:r w:rsidRPr="00F86B9E">
              <w:rPr>
                <w:rFonts w:ascii="Arial" w:hAnsi="Arial" w:cs="Arial"/>
                <w:b/>
                <w:i/>
                <w:lang w:val="es-BO"/>
              </w:rPr>
              <w:t>Al tratarse de un servicio general discontinuo ser realizará la retención d</w:t>
            </w:r>
            <w:r w:rsidR="00A131DE" w:rsidRPr="00F86B9E">
              <w:rPr>
                <w:rFonts w:ascii="Arial" w:hAnsi="Arial" w:cs="Arial"/>
                <w:b/>
                <w:i/>
                <w:lang w:val="es-BO"/>
              </w:rPr>
              <w:t xml:space="preserve">el 7% </w:t>
            </w:r>
            <w:r w:rsidRPr="00F86B9E">
              <w:rPr>
                <w:rFonts w:ascii="Arial" w:hAnsi="Arial" w:cs="Arial"/>
                <w:b/>
                <w:i/>
                <w:lang w:val="es-BO"/>
              </w:rPr>
              <w:t>de cada pago</w:t>
            </w:r>
            <w:r w:rsidR="00A131DE" w:rsidRPr="00F86B9E">
              <w:rPr>
                <w:rFonts w:ascii="Arial" w:hAnsi="Arial" w:cs="Arial"/>
                <w:b/>
                <w:i/>
                <w:lang w:val="es-BO"/>
              </w:rPr>
              <w:t>.</w:t>
            </w:r>
            <w:r w:rsidR="001E659E" w:rsidRPr="00F86B9E">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sz w:val="10"/>
                <w:lang w:val="es-BO"/>
              </w:rPr>
            </w:pPr>
          </w:p>
        </w:tc>
      </w:tr>
      <w:tr w:rsidR="00FB626B" w:rsidRPr="00F86B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F86B9E"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sz w:val="10"/>
                <w:lang w:val="es-BO"/>
              </w:rPr>
            </w:pPr>
          </w:p>
        </w:tc>
      </w:tr>
      <w:tr w:rsidR="00FB626B" w:rsidRPr="00F86B9E" w:rsidTr="006B194D">
        <w:trPr>
          <w:trHeight w:val="42"/>
          <w:jc w:val="center"/>
        </w:trPr>
        <w:tc>
          <w:tcPr>
            <w:tcW w:w="2349" w:type="dxa"/>
            <w:vMerge/>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F86B9E"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F86B9E" w:rsidRDefault="001E659E" w:rsidP="001E659E">
            <w:pPr>
              <w:rPr>
                <w:rFonts w:ascii="Arial" w:hAnsi="Arial" w:cs="Arial"/>
                <w:sz w:val="10"/>
                <w:lang w:val="es-BO"/>
              </w:rPr>
            </w:pPr>
          </w:p>
        </w:tc>
      </w:tr>
      <w:tr w:rsidR="00FB626B" w:rsidRPr="00F86B9E" w:rsidTr="00503BB0">
        <w:trPr>
          <w:jc w:val="center"/>
        </w:trPr>
        <w:tc>
          <w:tcPr>
            <w:tcW w:w="2349" w:type="dxa"/>
            <w:tcBorders>
              <w:left w:val="single" w:sz="12" w:space="0" w:color="244061"/>
            </w:tcBorders>
            <w:shd w:val="clear" w:color="auto" w:fill="auto"/>
            <w:vAlign w:val="center"/>
          </w:tcPr>
          <w:p w:rsidR="001E659E" w:rsidRPr="00F86B9E" w:rsidRDefault="001E659E" w:rsidP="00BC78F9">
            <w:pPr>
              <w:jc w:val="right"/>
              <w:rPr>
                <w:rFonts w:ascii="Arial" w:hAnsi="Arial" w:cs="Arial"/>
                <w:sz w:val="8"/>
                <w:lang w:val="es-BO"/>
              </w:rPr>
            </w:pPr>
          </w:p>
        </w:tc>
        <w:tc>
          <w:tcPr>
            <w:tcW w:w="324" w:type="dxa"/>
            <w:shd w:val="clear" w:color="auto" w:fill="auto"/>
          </w:tcPr>
          <w:p w:rsidR="001E659E" w:rsidRPr="00F86B9E" w:rsidRDefault="001E659E" w:rsidP="001E659E">
            <w:pPr>
              <w:rPr>
                <w:rFonts w:ascii="Arial" w:hAnsi="Arial" w:cs="Arial"/>
                <w:sz w:val="8"/>
                <w:lang w:val="es-BO"/>
              </w:rPr>
            </w:pPr>
          </w:p>
        </w:tc>
        <w:tc>
          <w:tcPr>
            <w:tcW w:w="281" w:type="dxa"/>
            <w:shd w:val="clear" w:color="auto" w:fill="auto"/>
          </w:tcPr>
          <w:p w:rsidR="001E659E" w:rsidRPr="00F86B9E" w:rsidRDefault="001E659E" w:rsidP="001E659E">
            <w:pPr>
              <w:rPr>
                <w:rFonts w:ascii="Arial" w:hAnsi="Arial" w:cs="Arial"/>
                <w:sz w:val="8"/>
                <w:lang w:val="es-BO"/>
              </w:rPr>
            </w:pPr>
          </w:p>
        </w:tc>
        <w:tc>
          <w:tcPr>
            <w:tcW w:w="282"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7" w:type="dxa"/>
            <w:shd w:val="clear" w:color="auto" w:fill="auto"/>
          </w:tcPr>
          <w:p w:rsidR="001E659E" w:rsidRPr="00F86B9E" w:rsidRDefault="001E659E" w:rsidP="001E659E">
            <w:pPr>
              <w:rPr>
                <w:rFonts w:ascii="Arial" w:hAnsi="Arial" w:cs="Arial"/>
                <w:sz w:val="8"/>
                <w:lang w:val="es-BO"/>
              </w:rPr>
            </w:pPr>
          </w:p>
        </w:tc>
        <w:tc>
          <w:tcPr>
            <w:tcW w:w="275" w:type="dxa"/>
            <w:shd w:val="clear" w:color="auto" w:fill="auto"/>
          </w:tcPr>
          <w:p w:rsidR="001E659E" w:rsidRPr="00F86B9E" w:rsidRDefault="001E659E" w:rsidP="001E659E">
            <w:pPr>
              <w:rPr>
                <w:rFonts w:ascii="Arial" w:hAnsi="Arial" w:cs="Arial"/>
                <w:sz w:val="8"/>
                <w:lang w:val="es-BO"/>
              </w:rPr>
            </w:pPr>
          </w:p>
        </w:tc>
        <w:tc>
          <w:tcPr>
            <w:tcW w:w="280" w:type="dxa"/>
            <w:shd w:val="clear" w:color="auto" w:fill="auto"/>
          </w:tcPr>
          <w:p w:rsidR="001E659E" w:rsidRPr="00F86B9E" w:rsidRDefault="001E659E" w:rsidP="001E659E">
            <w:pPr>
              <w:rPr>
                <w:rFonts w:ascii="Arial" w:hAnsi="Arial" w:cs="Arial"/>
                <w:sz w:val="8"/>
                <w:lang w:val="es-BO"/>
              </w:rPr>
            </w:pPr>
          </w:p>
        </w:tc>
        <w:tc>
          <w:tcPr>
            <w:tcW w:w="276" w:type="dxa"/>
            <w:shd w:val="clear" w:color="auto" w:fill="auto"/>
          </w:tcPr>
          <w:p w:rsidR="001E659E" w:rsidRPr="00F86B9E" w:rsidRDefault="001E659E" w:rsidP="001E659E">
            <w:pPr>
              <w:rPr>
                <w:rFonts w:ascii="Arial" w:hAnsi="Arial" w:cs="Arial"/>
                <w:sz w:val="8"/>
                <w:lang w:val="es-BO"/>
              </w:rPr>
            </w:pPr>
          </w:p>
        </w:tc>
        <w:tc>
          <w:tcPr>
            <w:tcW w:w="276" w:type="dxa"/>
            <w:shd w:val="clear" w:color="auto" w:fill="auto"/>
          </w:tcPr>
          <w:p w:rsidR="001E659E" w:rsidRPr="00F86B9E" w:rsidRDefault="001E659E" w:rsidP="001E659E">
            <w:pPr>
              <w:rPr>
                <w:rFonts w:ascii="Arial" w:hAnsi="Arial" w:cs="Arial"/>
                <w:sz w:val="8"/>
                <w:lang w:val="es-BO"/>
              </w:rPr>
            </w:pPr>
          </w:p>
        </w:tc>
        <w:tc>
          <w:tcPr>
            <w:tcW w:w="276"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3"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2" w:type="dxa"/>
            <w:shd w:val="clear" w:color="auto" w:fill="auto"/>
          </w:tcPr>
          <w:p w:rsidR="001E659E" w:rsidRPr="00F86B9E" w:rsidRDefault="001E659E" w:rsidP="001E659E">
            <w:pPr>
              <w:rPr>
                <w:rFonts w:ascii="Arial" w:hAnsi="Arial" w:cs="Arial"/>
                <w:sz w:val="8"/>
                <w:lang w:val="es-BO"/>
              </w:rPr>
            </w:pPr>
          </w:p>
        </w:tc>
        <w:tc>
          <w:tcPr>
            <w:tcW w:w="272" w:type="dxa"/>
            <w:tcBorders>
              <w:right w:val="single" w:sz="12" w:space="0" w:color="244061"/>
            </w:tcBorders>
            <w:shd w:val="clear" w:color="auto" w:fill="auto"/>
          </w:tcPr>
          <w:p w:rsidR="001E659E" w:rsidRPr="00F86B9E" w:rsidRDefault="001E659E" w:rsidP="001E659E">
            <w:pPr>
              <w:rPr>
                <w:rFonts w:ascii="Arial" w:hAnsi="Arial" w:cs="Arial"/>
                <w:sz w:val="8"/>
                <w:lang w:val="es-BO"/>
              </w:rPr>
            </w:pPr>
          </w:p>
        </w:tc>
      </w:tr>
    </w:tbl>
    <w:p w:rsidR="00BC78F9" w:rsidRPr="00F86B9E"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F86B9E" w:rsidRDefault="001E659E" w:rsidP="00BC78F9">
            <w:pPr>
              <w:jc w:val="right"/>
              <w:rPr>
                <w:rFonts w:ascii="Arial" w:hAnsi="Arial" w:cs="Arial"/>
                <w:lang w:val="es-BO" w:eastAsia="es-BO"/>
              </w:rPr>
            </w:pPr>
            <w:r w:rsidRPr="00F86B9E">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F86B9E" w:rsidRDefault="006A2165" w:rsidP="001E659E">
            <w:pPr>
              <w:rPr>
                <w:rFonts w:ascii="Arial" w:hAnsi="Arial" w:cs="Arial"/>
                <w:b/>
                <w:lang w:val="es-BO" w:eastAsia="es-BO"/>
              </w:rPr>
            </w:pPr>
            <w:r w:rsidRPr="00F86B9E">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F86B9E">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119"/>
        <w:gridCol w:w="1301"/>
        <w:gridCol w:w="443"/>
        <w:gridCol w:w="236"/>
        <w:gridCol w:w="277"/>
        <w:gridCol w:w="267"/>
        <w:gridCol w:w="170"/>
        <w:gridCol w:w="98"/>
        <w:gridCol w:w="268"/>
        <w:gridCol w:w="272"/>
        <w:gridCol w:w="70"/>
        <w:gridCol w:w="198"/>
        <w:gridCol w:w="268"/>
        <w:gridCol w:w="101"/>
        <w:gridCol w:w="167"/>
        <w:gridCol w:w="117"/>
        <w:gridCol w:w="149"/>
        <w:gridCol w:w="266"/>
        <w:gridCol w:w="265"/>
        <w:gridCol w:w="266"/>
        <w:gridCol w:w="266"/>
        <w:gridCol w:w="266"/>
        <w:gridCol w:w="274"/>
        <w:gridCol w:w="116"/>
        <w:gridCol w:w="155"/>
        <w:gridCol w:w="274"/>
        <w:gridCol w:w="113"/>
        <w:gridCol w:w="160"/>
        <w:gridCol w:w="123"/>
        <w:gridCol w:w="149"/>
        <w:gridCol w:w="26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5"/>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gridSpan w:val="2"/>
            <w:vMerge w:val="restart"/>
            <w:shd w:val="clear" w:color="auto" w:fill="auto"/>
          </w:tcPr>
          <w:p w:rsidR="001E659E" w:rsidRPr="00BC78F9" w:rsidRDefault="001E659E" w:rsidP="00BC78F9">
            <w:pPr>
              <w:jc w:val="center"/>
              <w:rPr>
                <w:rFonts w:ascii="Arial" w:hAnsi="Arial" w:cs="Arial"/>
                <w:lang w:val="es-BO"/>
              </w:rPr>
            </w:pPr>
          </w:p>
        </w:tc>
        <w:tc>
          <w:tcPr>
            <w:tcW w:w="1867" w:type="dxa"/>
            <w:gridSpan w:val="8"/>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5"/>
            <w:vMerge/>
            <w:shd w:val="clear" w:color="auto" w:fill="auto"/>
          </w:tcPr>
          <w:p w:rsidR="001E659E" w:rsidRPr="00BC78F9" w:rsidRDefault="001E659E" w:rsidP="00BC78F9">
            <w:pPr>
              <w:jc w:val="center"/>
              <w:rPr>
                <w:rFonts w:ascii="Arial" w:hAnsi="Arial" w:cs="Arial"/>
                <w:lang w:val="es-BO"/>
              </w:rPr>
            </w:pPr>
          </w:p>
        </w:tc>
        <w:tc>
          <w:tcPr>
            <w:tcW w:w="272" w:type="dxa"/>
            <w:gridSpan w:val="2"/>
            <w:vMerge/>
            <w:shd w:val="clear" w:color="auto" w:fill="auto"/>
          </w:tcPr>
          <w:p w:rsidR="001E659E" w:rsidRPr="00BC78F9" w:rsidRDefault="001E659E" w:rsidP="00BC78F9">
            <w:pPr>
              <w:jc w:val="center"/>
              <w:rPr>
                <w:rFonts w:ascii="Arial" w:hAnsi="Arial" w:cs="Arial"/>
                <w:lang w:val="es-BO"/>
              </w:rPr>
            </w:pPr>
          </w:p>
        </w:tc>
        <w:tc>
          <w:tcPr>
            <w:tcW w:w="1867" w:type="dxa"/>
            <w:gridSpan w:val="8"/>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gridSpan w:val="2"/>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gridSpan w:val="2"/>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gridSpan w:val="2"/>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gridSpan w:val="2"/>
            <w:shd w:val="clear" w:color="auto" w:fill="auto"/>
          </w:tcPr>
          <w:p w:rsidR="001E659E" w:rsidRPr="00BC78F9" w:rsidRDefault="001E659E" w:rsidP="001E659E">
            <w:pPr>
              <w:rPr>
                <w:rFonts w:ascii="Arial" w:hAnsi="Arial" w:cs="Arial"/>
                <w:sz w:val="8"/>
                <w:szCs w:val="8"/>
                <w:lang w:val="es-BO"/>
              </w:rPr>
            </w:pPr>
          </w:p>
        </w:tc>
        <w:tc>
          <w:tcPr>
            <w:tcW w:w="272" w:type="dxa"/>
            <w:gridSpan w:val="2"/>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9"/>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gridSpan w:val="2"/>
            <w:shd w:val="clear" w:color="auto" w:fill="auto"/>
          </w:tcPr>
          <w:p w:rsidR="001E659E" w:rsidRPr="00BC78F9" w:rsidRDefault="001E659E" w:rsidP="001E659E">
            <w:pPr>
              <w:rPr>
                <w:rFonts w:ascii="Arial" w:hAnsi="Arial" w:cs="Arial"/>
                <w:sz w:val="8"/>
                <w:szCs w:val="2"/>
                <w:lang w:val="es-BO"/>
              </w:rPr>
            </w:pPr>
          </w:p>
        </w:tc>
        <w:tc>
          <w:tcPr>
            <w:tcW w:w="272" w:type="dxa"/>
            <w:gridSpan w:val="2"/>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10"/>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09568B" w:rsidTr="00BC78F9">
        <w:trPr>
          <w:jc w:val="center"/>
        </w:trPr>
        <w:tc>
          <w:tcPr>
            <w:tcW w:w="2420" w:type="dxa"/>
            <w:gridSpan w:val="2"/>
            <w:tcBorders>
              <w:left w:val="single" w:sz="12" w:space="0" w:color="244061"/>
            </w:tcBorders>
            <w:shd w:val="clear" w:color="auto" w:fill="auto"/>
            <w:vAlign w:val="center"/>
          </w:tcPr>
          <w:p w:rsidR="001E659E" w:rsidRPr="0009568B" w:rsidRDefault="001E659E" w:rsidP="00BC78F9">
            <w:pPr>
              <w:jc w:val="right"/>
              <w:rPr>
                <w:rFonts w:ascii="Arial" w:hAnsi="Arial" w:cs="Arial"/>
                <w:b/>
                <w:sz w:val="8"/>
                <w:szCs w:val="2"/>
                <w:lang w:val="es-BO"/>
              </w:rPr>
            </w:pPr>
          </w:p>
        </w:tc>
        <w:tc>
          <w:tcPr>
            <w:tcW w:w="443" w:type="dxa"/>
            <w:shd w:val="clear" w:color="auto" w:fill="auto"/>
          </w:tcPr>
          <w:p w:rsidR="001E659E" w:rsidRPr="0009568B" w:rsidRDefault="001E659E" w:rsidP="001E659E">
            <w:pPr>
              <w:rPr>
                <w:rFonts w:ascii="Arial" w:hAnsi="Arial" w:cs="Arial"/>
                <w:sz w:val="8"/>
                <w:szCs w:val="2"/>
                <w:lang w:val="es-BO"/>
              </w:rPr>
            </w:pPr>
          </w:p>
        </w:tc>
        <w:tc>
          <w:tcPr>
            <w:tcW w:w="236" w:type="dxa"/>
            <w:shd w:val="clear" w:color="auto" w:fill="auto"/>
          </w:tcPr>
          <w:p w:rsidR="001E659E" w:rsidRPr="0009568B" w:rsidRDefault="001E659E" w:rsidP="001E659E">
            <w:pPr>
              <w:rPr>
                <w:rFonts w:ascii="Arial" w:hAnsi="Arial" w:cs="Arial"/>
                <w:sz w:val="8"/>
                <w:szCs w:val="2"/>
                <w:lang w:val="es-BO"/>
              </w:rPr>
            </w:pPr>
          </w:p>
        </w:tc>
        <w:tc>
          <w:tcPr>
            <w:tcW w:w="277" w:type="dxa"/>
            <w:shd w:val="clear" w:color="auto" w:fill="auto"/>
          </w:tcPr>
          <w:p w:rsidR="001E659E" w:rsidRPr="0009568B" w:rsidRDefault="001E659E" w:rsidP="001E659E">
            <w:pPr>
              <w:rPr>
                <w:rFonts w:ascii="Arial" w:hAnsi="Arial" w:cs="Arial"/>
                <w:sz w:val="8"/>
                <w:szCs w:val="2"/>
                <w:lang w:val="es-BO"/>
              </w:rPr>
            </w:pPr>
          </w:p>
        </w:tc>
        <w:tc>
          <w:tcPr>
            <w:tcW w:w="267" w:type="dxa"/>
            <w:shd w:val="clear" w:color="auto" w:fill="auto"/>
          </w:tcPr>
          <w:p w:rsidR="001E659E" w:rsidRPr="0009568B" w:rsidRDefault="001E659E" w:rsidP="001E659E">
            <w:pPr>
              <w:rPr>
                <w:rFonts w:ascii="Arial" w:hAnsi="Arial" w:cs="Arial"/>
                <w:sz w:val="8"/>
                <w:szCs w:val="2"/>
                <w:lang w:val="es-BO"/>
              </w:rPr>
            </w:pPr>
          </w:p>
        </w:tc>
        <w:tc>
          <w:tcPr>
            <w:tcW w:w="268" w:type="dxa"/>
            <w:gridSpan w:val="2"/>
            <w:shd w:val="clear" w:color="auto" w:fill="auto"/>
          </w:tcPr>
          <w:p w:rsidR="001E659E" w:rsidRPr="0009568B" w:rsidRDefault="001E659E" w:rsidP="001E659E">
            <w:pPr>
              <w:rPr>
                <w:rFonts w:ascii="Arial" w:hAnsi="Arial" w:cs="Arial"/>
                <w:sz w:val="8"/>
                <w:szCs w:val="2"/>
                <w:lang w:val="es-BO"/>
              </w:rPr>
            </w:pPr>
          </w:p>
        </w:tc>
        <w:tc>
          <w:tcPr>
            <w:tcW w:w="268" w:type="dxa"/>
            <w:shd w:val="clear" w:color="auto" w:fill="auto"/>
          </w:tcPr>
          <w:p w:rsidR="001E659E" w:rsidRPr="0009568B" w:rsidRDefault="001E659E" w:rsidP="001E659E">
            <w:pPr>
              <w:rPr>
                <w:rFonts w:ascii="Arial" w:hAnsi="Arial" w:cs="Arial"/>
                <w:sz w:val="8"/>
                <w:szCs w:val="2"/>
                <w:lang w:val="es-BO"/>
              </w:rPr>
            </w:pPr>
          </w:p>
        </w:tc>
        <w:tc>
          <w:tcPr>
            <w:tcW w:w="272" w:type="dxa"/>
            <w:shd w:val="clear" w:color="auto" w:fill="auto"/>
          </w:tcPr>
          <w:p w:rsidR="001E659E" w:rsidRPr="0009568B" w:rsidRDefault="001E659E" w:rsidP="001E659E">
            <w:pPr>
              <w:rPr>
                <w:rFonts w:ascii="Arial" w:hAnsi="Arial" w:cs="Arial"/>
                <w:sz w:val="8"/>
                <w:szCs w:val="2"/>
                <w:lang w:val="es-BO"/>
              </w:rPr>
            </w:pPr>
          </w:p>
        </w:tc>
        <w:tc>
          <w:tcPr>
            <w:tcW w:w="268" w:type="dxa"/>
            <w:gridSpan w:val="2"/>
            <w:shd w:val="clear" w:color="auto" w:fill="auto"/>
          </w:tcPr>
          <w:p w:rsidR="001E659E" w:rsidRPr="0009568B" w:rsidRDefault="001E659E" w:rsidP="001E659E">
            <w:pPr>
              <w:rPr>
                <w:rFonts w:ascii="Arial" w:hAnsi="Arial" w:cs="Arial"/>
                <w:sz w:val="8"/>
                <w:szCs w:val="2"/>
                <w:lang w:val="es-BO"/>
              </w:rPr>
            </w:pPr>
          </w:p>
        </w:tc>
        <w:tc>
          <w:tcPr>
            <w:tcW w:w="268" w:type="dxa"/>
            <w:shd w:val="clear" w:color="auto" w:fill="auto"/>
          </w:tcPr>
          <w:p w:rsidR="001E659E" w:rsidRPr="0009568B" w:rsidRDefault="001E659E" w:rsidP="001E659E">
            <w:pPr>
              <w:rPr>
                <w:rFonts w:ascii="Arial" w:hAnsi="Arial" w:cs="Arial"/>
                <w:sz w:val="8"/>
                <w:szCs w:val="2"/>
                <w:lang w:val="es-BO"/>
              </w:rPr>
            </w:pPr>
          </w:p>
        </w:tc>
        <w:tc>
          <w:tcPr>
            <w:tcW w:w="268" w:type="dxa"/>
            <w:gridSpan w:val="2"/>
            <w:shd w:val="clear" w:color="auto" w:fill="auto"/>
          </w:tcPr>
          <w:p w:rsidR="001E659E" w:rsidRPr="0009568B" w:rsidRDefault="001E659E" w:rsidP="001E659E">
            <w:pPr>
              <w:rPr>
                <w:rFonts w:ascii="Arial" w:hAnsi="Arial" w:cs="Arial"/>
                <w:sz w:val="8"/>
                <w:szCs w:val="2"/>
                <w:lang w:val="es-BO"/>
              </w:rPr>
            </w:pPr>
          </w:p>
        </w:tc>
        <w:tc>
          <w:tcPr>
            <w:tcW w:w="266" w:type="dxa"/>
            <w:gridSpan w:val="2"/>
            <w:shd w:val="clear" w:color="auto" w:fill="auto"/>
          </w:tcPr>
          <w:p w:rsidR="001E659E" w:rsidRPr="0009568B" w:rsidRDefault="001E659E" w:rsidP="001E659E">
            <w:pPr>
              <w:rPr>
                <w:rFonts w:ascii="Arial" w:hAnsi="Arial" w:cs="Arial"/>
                <w:sz w:val="8"/>
                <w:szCs w:val="2"/>
                <w:lang w:val="es-BO"/>
              </w:rPr>
            </w:pPr>
          </w:p>
        </w:tc>
        <w:tc>
          <w:tcPr>
            <w:tcW w:w="266" w:type="dxa"/>
            <w:shd w:val="clear" w:color="auto" w:fill="auto"/>
          </w:tcPr>
          <w:p w:rsidR="001E659E" w:rsidRPr="0009568B" w:rsidRDefault="001E659E" w:rsidP="001E659E">
            <w:pPr>
              <w:rPr>
                <w:rFonts w:ascii="Arial" w:hAnsi="Arial" w:cs="Arial"/>
                <w:sz w:val="8"/>
                <w:szCs w:val="2"/>
                <w:lang w:val="es-BO"/>
              </w:rPr>
            </w:pPr>
          </w:p>
        </w:tc>
        <w:tc>
          <w:tcPr>
            <w:tcW w:w="265" w:type="dxa"/>
            <w:shd w:val="clear" w:color="auto" w:fill="auto"/>
          </w:tcPr>
          <w:p w:rsidR="001E659E" w:rsidRPr="0009568B" w:rsidRDefault="001E659E" w:rsidP="001E659E">
            <w:pPr>
              <w:rPr>
                <w:rFonts w:ascii="Arial" w:hAnsi="Arial" w:cs="Arial"/>
                <w:sz w:val="8"/>
                <w:szCs w:val="2"/>
                <w:lang w:val="es-BO"/>
              </w:rPr>
            </w:pPr>
          </w:p>
        </w:tc>
        <w:tc>
          <w:tcPr>
            <w:tcW w:w="266" w:type="dxa"/>
            <w:shd w:val="clear" w:color="auto" w:fill="auto"/>
          </w:tcPr>
          <w:p w:rsidR="001E659E" w:rsidRPr="0009568B" w:rsidRDefault="001E659E" w:rsidP="001E659E">
            <w:pPr>
              <w:rPr>
                <w:rFonts w:ascii="Arial" w:hAnsi="Arial" w:cs="Arial"/>
                <w:sz w:val="8"/>
                <w:szCs w:val="2"/>
                <w:lang w:val="es-BO"/>
              </w:rPr>
            </w:pPr>
          </w:p>
        </w:tc>
        <w:tc>
          <w:tcPr>
            <w:tcW w:w="266" w:type="dxa"/>
            <w:shd w:val="clear" w:color="auto" w:fill="auto"/>
          </w:tcPr>
          <w:p w:rsidR="001E659E" w:rsidRPr="0009568B" w:rsidRDefault="001E659E" w:rsidP="001E659E">
            <w:pPr>
              <w:rPr>
                <w:rFonts w:ascii="Arial" w:hAnsi="Arial" w:cs="Arial"/>
                <w:sz w:val="8"/>
                <w:szCs w:val="2"/>
                <w:lang w:val="es-BO"/>
              </w:rPr>
            </w:pPr>
          </w:p>
        </w:tc>
        <w:tc>
          <w:tcPr>
            <w:tcW w:w="266" w:type="dxa"/>
            <w:shd w:val="clear" w:color="auto" w:fill="auto"/>
          </w:tcPr>
          <w:p w:rsidR="001E659E" w:rsidRPr="0009568B" w:rsidRDefault="001E659E" w:rsidP="001E659E">
            <w:pPr>
              <w:rPr>
                <w:rFonts w:ascii="Arial" w:hAnsi="Arial" w:cs="Arial"/>
                <w:sz w:val="8"/>
                <w:szCs w:val="2"/>
                <w:lang w:val="es-BO"/>
              </w:rPr>
            </w:pPr>
          </w:p>
        </w:tc>
        <w:tc>
          <w:tcPr>
            <w:tcW w:w="274" w:type="dxa"/>
            <w:shd w:val="clear" w:color="auto" w:fill="auto"/>
          </w:tcPr>
          <w:p w:rsidR="001E659E" w:rsidRPr="0009568B" w:rsidRDefault="001E659E" w:rsidP="001E659E">
            <w:pPr>
              <w:rPr>
                <w:rFonts w:ascii="Arial" w:hAnsi="Arial" w:cs="Arial"/>
                <w:sz w:val="8"/>
                <w:szCs w:val="2"/>
                <w:lang w:val="es-BO"/>
              </w:rPr>
            </w:pPr>
          </w:p>
        </w:tc>
        <w:tc>
          <w:tcPr>
            <w:tcW w:w="271" w:type="dxa"/>
            <w:gridSpan w:val="2"/>
            <w:shd w:val="clear" w:color="auto" w:fill="auto"/>
          </w:tcPr>
          <w:p w:rsidR="001E659E" w:rsidRPr="0009568B" w:rsidRDefault="001E659E" w:rsidP="001E659E">
            <w:pPr>
              <w:rPr>
                <w:rFonts w:ascii="Arial" w:hAnsi="Arial" w:cs="Arial"/>
                <w:sz w:val="8"/>
                <w:szCs w:val="2"/>
                <w:lang w:val="es-BO"/>
              </w:rPr>
            </w:pPr>
          </w:p>
        </w:tc>
        <w:tc>
          <w:tcPr>
            <w:tcW w:w="274" w:type="dxa"/>
            <w:shd w:val="clear" w:color="auto" w:fill="auto"/>
          </w:tcPr>
          <w:p w:rsidR="001E659E" w:rsidRPr="0009568B" w:rsidRDefault="001E659E" w:rsidP="001E659E">
            <w:pPr>
              <w:rPr>
                <w:rFonts w:ascii="Arial" w:hAnsi="Arial" w:cs="Arial"/>
                <w:sz w:val="8"/>
                <w:szCs w:val="2"/>
                <w:lang w:val="es-BO"/>
              </w:rPr>
            </w:pPr>
          </w:p>
        </w:tc>
        <w:tc>
          <w:tcPr>
            <w:tcW w:w="273" w:type="dxa"/>
            <w:gridSpan w:val="2"/>
            <w:shd w:val="clear" w:color="auto" w:fill="auto"/>
          </w:tcPr>
          <w:p w:rsidR="001E659E" w:rsidRPr="0009568B" w:rsidRDefault="001E659E" w:rsidP="001E659E">
            <w:pPr>
              <w:rPr>
                <w:rFonts w:ascii="Arial" w:hAnsi="Arial" w:cs="Arial"/>
                <w:sz w:val="8"/>
                <w:szCs w:val="2"/>
                <w:lang w:val="es-BO"/>
              </w:rPr>
            </w:pPr>
          </w:p>
        </w:tc>
        <w:tc>
          <w:tcPr>
            <w:tcW w:w="272" w:type="dxa"/>
            <w:gridSpan w:val="2"/>
            <w:shd w:val="clear" w:color="auto" w:fill="auto"/>
          </w:tcPr>
          <w:p w:rsidR="001E659E" w:rsidRPr="0009568B" w:rsidRDefault="001E659E" w:rsidP="001E659E">
            <w:pPr>
              <w:rPr>
                <w:rFonts w:ascii="Arial" w:hAnsi="Arial" w:cs="Arial"/>
                <w:sz w:val="8"/>
                <w:szCs w:val="2"/>
                <w:lang w:val="es-BO"/>
              </w:rPr>
            </w:pPr>
          </w:p>
        </w:tc>
        <w:tc>
          <w:tcPr>
            <w:tcW w:w="266" w:type="dxa"/>
            <w:shd w:val="clear" w:color="auto" w:fill="auto"/>
          </w:tcPr>
          <w:p w:rsidR="001E659E" w:rsidRPr="0009568B" w:rsidRDefault="001E659E" w:rsidP="001E659E">
            <w:pPr>
              <w:rPr>
                <w:rFonts w:ascii="Arial" w:hAnsi="Arial" w:cs="Arial"/>
                <w:sz w:val="8"/>
                <w:szCs w:val="2"/>
                <w:lang w:val="es-BO"/>
              </w:rPr>
            </w:pPr>
          </w:p>
        </w:tc>
        <w:tc>
          <w:tcPr>
            <w:tcW w:w="268" w:type="dxa"/>
            <w:shd w:val="clear" w:color="auto" w:fill="auto"/>
          </w:tcPr>
          <w:p w:rsidR="001E659E" w:rsidRPr="0009568B" w:rsidRDefault="001E659E" w:rsidP="001E659E">
            <w:pPr>
              <w:rPr>
                <w:rFonts w:ascii="Arial" w:hAnsi="Arial" w:cs="Arial"/>
                <w:sz w:val="8"/>
                <w:szCs w:val="2"/>
                <w:lang w:val="es-BO"/>
              </w:rPr>
            </w:pPr>
          </w:p>
        </w:tc>
        <w:tc>
          <w:tcPr>
            <w:tcW w:w="267" w:type="dxa"/>
            <w:shd w:val="clear" w:color="auto" w:fill="auto"/>
          </w:tcPr>
          <w:p w:rsidR="001E659E" w:rsidRPr="0009568B" w:rsidRDefault="001E659E" w:rsidP="001E659E">
            <w:pPr>
              <w:rPr>
                <w:rFonts w:ascii="Arial" w:hAnsi="Arial" w:cs="Arial"/>
                <w:sz w:val="8"/>
                <w:szCs w:val="2"/>
                <w:lang w:val="es-BO"/>
              </w:rPr>
            </w:pPr>
          </w:p>
        </w:tc>
        <w:tc>
          <w:tcPr>
            <w:tcW w:w="266" w:type="dxa"/>
            <w:gridSpan w:val="2"/>
            <w:shd w:val="clear" w:color="auto" w:fill="auto"/>
          </w:tcPr>
          <w:p w:rsidR="001E659E" w:rsidRPr="0009568B" w:rsidRDefault="001E659E" w:rsidP="001E659E">
            <w:pPr>
              <w:rPr>
                <w:rFonts w:ascii="Arial" w:hAnsi="Arial" w:cs="Arial"/>
                <w:sz w:val="8"/>
                <w:szCs w:val="2"/>
                <w:lang w:val="es-BO"/>
              </w:rPr>
            </w:pPr>
          </w:p>
        </w:tc>
        <w:tc>
          <w:tcPr>
            <w:tcW w:w="267" w:type="dxa"/>
            <w:shd w:val="clear" w:color="auto" w:fill="auto"/>
          </w:tcPr>
          <w:p w:rsidR="001E659E" w:rsidRPr="0009568B" w:rsidRDefault="001E659E" w:rsidP="001E659E">
            <w:pPr>
              <w:rPr>
                <w:rFonts w:ascii="Arial" w:hAnsi="Arial" w:cs="Arial"/>
                <w:sz w:val="8"/>
                <w:szCs w:val="2"/>
                <w:lang w:val="es-BO"/>
              </w:rPr>
            </w:pPr>
          </w:p>
        </w:tc>
        <w:tc>
          <w:tcPr>
            <w:tcW w:w="267" w:type="dxa"/>
            <w:shd w:val="clear" w:color="auto" w:fill="auto"/>
          </w:tcPr>
          <w:p w:rsidR="001E659E" w:rsidRPr="0009568B" w:rsidRDefault="001E659E" w:rsidP="001E659E">
            <w:pPr>
              <w:rPr>
                <w:rFonts w:ascii="Arial" w:hAnsi="Arial" w:cs="Arial"/>
                <w:sz w:val="8"/>
                <w:szCs w:val="2"/>
                <w:lang w:val="es-BO"/>
              </w:rPr>
            </w:pPr>
          </w:p>
        </w:tc>
        <w:tc>
          <w:tcPr>
            <w:tcW w:w="266" w:type="dxa"/>
            <w:shd w:val="clear" w:color="auto" w:fill="auto"/>
          </w:tcPr>
          <w:p w:rsidR="001E659E" w:rsidRPr="0009568B"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09568B" w:rsidRDefault="001E659E" w:rsidP="001E659E">
            <w:pPr>
              <w:rPr>
                <w:rFonts w:ascii="Arial" w:hAnsi="Arial" w:cs="Arial"/>
                <w:sz w:val="8"/>
                <w:szCs w:val="2"/>
                <w:lang w:val="es-BO"/>
              </w:rPr>
            </w:pPr>
          </w:p>
        </w:tc>
      </w:tr>
      <w:tr w:rsidR="006B194D" w:rsidRPr="006B194D" w:rsidTr="006B194D">
        <w:trPr>
          <w:jc w:val="center"/>
        </w:trPr>
        <w:tc>
          <w:tcPr>
            <w:tcW w:w="2420" w:type="dxa"/>
            <w:gridSpan w:val="2"/>
            <w:tcBorders>
              <w:left w:val="single" w:sz="12" w:space="0" w:color="244061"/>
            </w:tcBorders>
            <w:shd w:val="clear" w:color="auto" w:fill="auto"/>
            <w:vAlign w:val="center"/>
          </w:tcPr>
          <w:p w:rsidR="006B194D" w:rsidRPr="006B194D" w:rsidRDefault="006B194D" w:rsidP="00BC78F9">
            <w:pPr>
              <w:jc w:val="right"/>
              <w:rPr>
                <w:rFonts w:ascii="Arial" w:hAnsi="Arial" w:cs="Arial"/>
                <w:b/>
                <w:sz w:val="14"/>
                <w:szCs w:val="8"/>
                <w:lang w:val="es-BO"/>
              </w:rPr>
            </w:pPr>
          </w:p>
        </w:tc>
        <w:tc>
          <w:tcPr>
            <w:tcW w:w="443" w:type="dxa"/>
            <w:shd w:val="clear" w:color="auto" w:fill="auto"/>
          </w:tcPr>
          <w:p w:rsidR="006B194D" w:rsidRPr="006B194D" w:rsidRDefault="006B194D" w:rsidP="001E659E">
            <w:pPr>
              <w:rPr>
                <w:rFonts w:ascii="Arial" w:hAnsi="Arial" w:cs="Arial"/>
                <w:sz w:val="14"/>
                <w:szCs w:val="8"/>
                <w:lang w:val="es-BO"/>
              </w:rPr>
            </w:pPr>
          </w:p>
        </w:tc>
        <w:tc>
          <w:tcPr>
            <w:tcW w:w="2225" w:type="dxa"/>
            <w:gridSpan w:val="11"/>
            <w:shd w:val="clear" w:color="auto" w:fill="auto"/>
          </w:tcPr>
          <w:p w:rsidR="006B194D" w:rsidRPr="006B194D" w:rsidRDefault="006B194D" w:rsidP="00BC78F9">
            <w:pPr>
              <w:jc w:val="center"/>
              <w:rPr>
                <w:rFonts w:ascii="Arial" w:hAnsi="Arial" w:cs="Arial"/>
                <w:i/>
                <w:sz w:val="14"/>
                <w:szCs w:val="8"/>
                <w:lang w:val="es-BO"/>
              </w:rPr>
            </w:pPr>
            <w:r w:rsidRPr="006B194D">
              <w:rPr>
                <w:rFonts w:ascii="Arial" w:hAnsi="Arial" w:cs="Arial"/>
                <w:i/>
                <w:sz w:val="14"/>
                <w:szCs w:val="8"/>
                <w:lang w:val="es-BO"/>
              </w:rPr>
              <w:t>Nombre Completo</w:t>
            </w:r>
          </w:p>
        </w:tc>
        <w:tc>
          <w:tcPr>
            <w:tcW w:w="284" w:type="dxa"/>
            <w:gridSpan w:val="2"/>
            <w:shd w:val="clear" w:color="auto" w:fill="auto"/>
          </w:tcPr>
          <w:p w:rsidR="006B194D" w:rsidRPr="006B194D" w:rsidRDefault="006B194D" w:rsidP="00BC78F9">
            <w:pPr>
              <w:jc w:val="center"/>
              <w:rPr>
                <w:rFonts w:ascii="Arial" w:hAnsi="Arial" w:cs="Arial"/>
                <w:sz w:val="14"/>
                <w:szCs w:val="8"/>
                <w:lang w:val="es-BO"/>
              </w:rPr>
            </w:pPr>
          </w:p>
        </w:tc>
        <w:tc>
          <w:tcPr>
            <w:tcW w:w="2410" w:type="dxa"/>
            <w:gridSpan w:val="11"/>
            <w:tcBorders>
              <w:bottom w:val="single" w:sz="4" w:space="0" w:color="auto"/>
            </w:tcBorders>
            <w:shd w:val="clear" w:color="auto" w:fill="auto"/>
          </w:tcPr>
          <w:p w:rsidR="006B194D" w:rsidRPr="006B194D" w:rsidRDefault="006B194D" w:rsidP="00BC78F9">
            <w:pPr>
              <w:jc w:val="center"/>
              <w:rPr>
                <w:rFonts w:ascii="Arial" w:hAnsi="Arial" w:cs="Arial"/>
                <w:sz w:val="14"/>
                <w:szCs w:val="8"/>
                <w:lang w:val="es-BO"/>
              </w:rPr>
            </w:pPr>
            <w:r w:rsidRPr="006B194D">
              <w:rPr>
                <w:i/>
                <w:sz w:val="14"/>
                <w:szCs w:val="8"/>
                <w:lang w:val="es-BO"/>
              </w:rPr>
              <w:t>Cargo</w:t>
            </w:r>
          </w:p>
        </w:tc>
        <w:tc>
          <w:tcPr>
            <w:tcW w:w="283" w:type="dxa"/>
            <w:gridSpan w:val="2"/>
            <w:shd w:val="clear" w:color="auto" w:fill="auto"/>
          </w:tcPr>
          <w:p w:rsidR="006B194D" w:rsidRPr="006B194D" w:rsidRDefault="006B194D" w:rsidP="00BC78F9">
            <w:pPr>
              <w:jc w:val="center"/>
              <w:rPr>
                <w:rFonts w:ascii="Arial" w:hAnsi="Arial" w:cs="Arial"/>
                <w:sz w:val="14"/>
                <w:szCs w:val="8"/>
                <w:lang w:val="es-BO"/>
              </w:rPr>
            </w:pPr>
          </w:p>
        </w:tc>
        <w:tc>
          <w:tcPr>
            <w:tcW w:w="2016" w:type="dxa"/>
            <w:gridSpan w:val="9"/>
            <w:tcBorders>
              <w:bottom w:val="single" w:sz="4" w:space="0" w:color="auto"/>
            </w:tcBorders>
            <w:shd w:val="clear" w:color="auto" w:fill="auto"/>
          </w:tcPr>
          <w:p w:rsidR="006B194D" w:rsidRPr="006B194D" w:rsidRDefault="006B194D" w:rsidP="00BC78F9">
            <w:pPr>
              <w:jc w:val="center"/>
              <w:rPr>
                <w:rFonts w:ascii="Arial" w:hAnsi="Arial" w:cs="Arial"/>
                <w:sz w:val="14"/>
                <w:szCs w:val="8"/>
                <w:lang w:val="es-BO"/>
              </w:rPr>
            </w:pPr>
            <w:r w:rsidRPr="006B194D">
              <w:rPr>
                <w:i/>
                <w:sz w:val="14"/>
                <w:szCs w:val="8"/>
                <w:lang w:val="es-BO"/>
              </w:rPr>
              <w:t>Dependencia</w:t>
            </w:r>
          </w:p>
        </w:tc>
        <w:tc>
          <w:tcPr>
            <w:tcW w:w="265" w:type="dxa"/>
            <w:tcBorders>
              <w:right w:val="single" w:sz="12" w:space="0" w:color="244061"/>
            </w:tcBorders>
            <w:shd w:val="clear" w:color="auto" w:fill="auto"/>
          </w:tcPr>
          <w:p w:rsidR="006B194D" w:rsidRPr="006B194D" w:rsidRDefault="006B194D" w:rsidP="001E659E">
            <w:pPr>
              <w:rPr>
                <w:rFonts w:ascii="Arial" w:hAnsi="Arial" w:cs="Arial"/>
                <w:sz w:val="14"/>
                <w:szCs w:val="8"/>
                <w:lang w:val="es-BO"/>
              </w:rPr>
            </w:pPr>
          </w:p>
        </w:tc>
      </w:tr>
      <w:tr w:rsidR="004959D6" w:rsidRPr="001E659E" w:rsidTr="001301ED">
        <w:trPr>
          <w:jc w:val="center"/>
        </w:trPr>
        <w:tc>
          <w:tcPr>
            <w:tcW w:w="2863" w:type="dxa"/>
            <w:gridSpan w:val="3"/>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22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1301ED" w:rsidRDefault="00317FDA" w:rsidP="001301ED">
            <w:pPr>
              <w:jc w:val="center"/>
              <w:rPr>
                <w:rFonts w:ascii="Arial" w:hAnsi="Arial" w:cs="Arial"/>
                <w:lang w:val="es-BO" w:eastAsia="es-BO"/>
              </w:rPr>
            </w:pPr>
            <w:r>
              <w:rPr>
                <w:rFonts w:ascii="Arial" w:hAnsi="Arial" w:cs="Arial"/>
                <w:lang w:val="es-BO" w:eastAsia="es-BO"/>
              </w:rPr>
              <w:t>Claudia Chura Cruz</w:t>
            </w:r>
          </w:p>
        </w:tc>
        <w:tc>
          <w:tcPr>
            <w:tcW w:w="284" w:type="dxa"/>
            <w:gridSpan w:val="2"/>
            <w:tcBorders>
              <w:left w:val="single" w:sz="4" w:space="0" w:color="auto"/>
              <w:right w:val="single" w:sz="4" w:space="0" w:color="auto"/>
            </w:tcBorders>
            <w:shd w:val="clear" w:color="auto" w:fill="auto"/>
            <w:vAlign w:val="center"/>
          </w:tcPr>
          <w:p w:rsidR="00731A39" w:rsidRPr="001301ED" w:rsidRDefault="00731A39" w:rsidP="001301ED">
            <w:pPr>
              <w:rPr>
                <w:rFonts w:ascii="Arial" w:hAnsi="Arial" w:cs="Arial"/>
                <w:lang w:val="es-BO" w:eastAsia="es-BO"/>
              </w:rPr>
            </w:pPr>
          </w:p>
        </w:tc>
        <w:tc>
          <w:tcPr>
            <w:tcW w:w="241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1301ED" w:rsidRDefault="00731A39" w:rsidP="001301ED">
            <w:pPr>
              <w:jc w:val="center"/>
              <w:rPr>
                <w:rFonts w:ascii="Arial" w:hAnsi="Arial" w:cs="Arial"/>
                <w:lang w:val="es-BO" w:eastAsia="es-BO"/>
              </w:rPr>
            </w:pPr>
            <w:r w:rsidRPr="001301ED">
              <w:rPr>
                <w:rFonts w:ascii="Arial" w:hAnsi="Arial" w:cs="Arial"/>
                <w:lang w:val="es-BO" w:eastAsia="es-BO"/>
              </w:rPr>
              <w:t>Prof</w:t>
            </w:r>
            <w:r w:rsidR="00317FDA">
              <w:rPr>
                <w:rFonts w:ascii="Arial" w:hAnsi="Arial" w:cs="Arial"/>
                <w:lang w:val="es-BO" w:eastAsia="es-BO"/>
              </w:rPr>
              <w:t>esional e</w:t>
            </w:r>
            <w:r w:rsidRPr="001301ED">
              <w:rPr>
                <w:rFonts w:ascii="Arial" w:hAnsi="Arial" w:cs="Arial"/>
                <w:lang w:val="es-BO" w:eastAsia="es-BO"/>
              </w:rPr>
              <w:t>n Compras y Contrataciones </w:t>
            </w:r>
          </w:p>
        </w:tc>
        <w:tc>
          <w:tcPr>
            <w:tcW w:w="283" w:type="dxa"/>
            <w:gridSpan w:val="2"/>
            <w:tcBorders>
              <w:left w:val="single" w:sz="4" w:space="0" w:color="auto"/>
              <w:right w:val="single" w:sz="4" w:space="0" w:color="auto"/>
            </w:tcBorders>
            <w:shd w:val="clear" w:color="auto" w:fill="auto"/>
            <w:vAlign w:val="center"/>
          </w:tcPr>
          <w:p w:rsidR="00731A39" w:rsidRPr="001301ED" w:rsidRDefault="00731A39" w:rsidP="001301ED">
            <w:pPr>
              <w:rPr>
                <w:rFonts w:ascii="Arial" w:hAnsi="Arial" w:cs="Arial"/>
                <w:lang w:val="es-BO" w:eastAsia="es-BO"/>
              </w:rPr>
            </w:pPr>
          </w:p>
        </w:tc>
        <w:tc>
          <w:tcPr>
            <w:tcW w:w="201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1301ED" w:rsidRDefault="00731A39" w:rsidP="001301ED">
            <w:pPr>
              <w:jc w:val="center"/>
              <w:rPr>
                <w:rFonts w:ascii="Arial" w:hAnsi="Arial" w:cs="Arial"/>
                <w:lang w:val="es-BO" w:eastAsia="es-BO"/>
              </w:rPr>
            </w:pPr>
            <w:r w:rsidRPr="001301ED">
              <w:rPr>
                <w:rFonts w:ascii="Arial" w:hAnsi="Arial" w:cs="Arial"/>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317FDA">
        <w:trPr>
          <w:jc w:val="center"/>
        </w:trPr>
        <w:tc>
          <w:tcPr>
            <w:tcW w:w="2863" w:type="dxa"/>
            <w:gridSpan w:val="3"/>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22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941EB7" w:rsidRPr="001301ED" w:rsidRDefault="00317FDA" w:rsidP="00317FDA">
            <w:pPr>
              <w:jc w:val="center"/>
              <w:rPr>
                <w:rFonts w:ascii="Arial" w:hAnsi="Arial" w:cs="Arial"/>
                <w:lang w:val="es-BO" w:eastAsia="es-BO"/>
              </w:rPr>
            </w:pPr>
            <w:r>
              <w:rPr>
                <w:rFonts w:ascii="Arial" w:hAnsi="Arial" w:cs="Arial"/>
                <w:lang w:val="es-BO" w:eastAsia="es-BO"/>
              </w:rPr>
              <w:t>Raúl Guachalla Mendoza</w:t>
            </w:r>
          </w:p>
        </w:tc>
        <w:tc>
          <w:tcPr>
            <w:tcW w:w="284" w:type="dxa"/>
            <w:gridSpan w:val="2"/>
            <w:tcBorders>
              <w:left w:val="single" w:sz="4" w:space="0" w:color="auto"/>
              <w:right w:val="single" w:sz="4" w:space="0" w:color="auto"/>
            </w:tcBorders>
            <w:shd w:val="clear" w:color="auto" w:fill="auto"/>
          </w:tcPr>
          <w:p w:rsidR="00941EB7" w:rsidRPr="001301ED" w:rsidRDefault="00941EB7" w:rsidP="001301ED">
            <w:pPr>
              <w:jc w:val="center"/>
              <w:rPr>
                <w:rFonts w:ascii="Arial" w:hAnsi="Arial" w:cs="Arial"/>
                <w:lang w:val="es-BO" w:eastAsia="es-BO"/>
              </w:rPr>
            </w:pPr>
          </w:p>
        </w:tc>
        <w:tc>
          <w:tcPr>
            <w:tcW w:w="2410"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1301ED" w:rsidRDefault="00317FDA" w:rsidP="001301ED">
            <w:pPr>
              <w:jc w:val="center"/>
              <w:rPr>
                <w:rFonts w:ascii="Arial" w:hAnsi="Arial" w:cs="Arial"/>
                <w:lang w:val="es-BO" w:eastAsia="es-BO"/>
              </w:rPr>
            </w:pPr>
            <w:r>
              <w:rPr>
                <w:rFonts w:ascii="Arial" w:hAnsi="Arial" w:cs="Arial"/>
                <w:lang w:val="es-BO" w:eastAsia="es-BO"/>
              </w:rPr>
              <w:t>Jefe del Dpto. de Gestión Documental a.i.</w:t>
            </w:r>
          </w:p>
        </w:tc>
        <w:tc>
          <w:tcPr>
            <w:tcW w:w="283" w:type="dxa"/>
            <w:gridSpan w:val="2"/>
            <w:tcBorders>
              <w:left w:val="single" w:sz="4" w:space="0" w:color="auto"/>
              <w:right w:val="single" w:sz="4" w:space="0" w:color="auto"/>
            </w:tcBorders>
            <w:shd w:val="clear" w:color="auto" w:fill="auto"/>
          </w:tcPr>
          <w:p w:rsidR="00941EB7" w:rsidRPr="001301ED" w:rsidRDefault="00941EB7" w:rsidP="001301ED">
            <w:pPr>
              <w:jc w:val="center"/>
              <w:rPr>
                <w:rFonts w:ascii="Arial" w:hAnsi="Arial" w:cs="Arial"/>
                <w:lang w:val="es-BO" w:eastAsia="es-BO"/>
              </w:rPr>
            </w:pPr>
          </w:p>
        </w:tc>
        <w:tc>
          <w:tcPr>
            <w:tcW w:w="2016" w:type="dxa"/>
            <w:gridSpan w:val="9"/>
            <w:tcBorders>
              <w:top w:val="single" w:sz="4" w:space="0" w:color="auto"/>
              <w:left w:val="single" w:sz="4" w:space="0" w:color="auto"/>
              <w:bottom w:val="single" w:sz="4" w:space="0" w:color="auto"/>
              <w:right w:val="single" w:sz="4" w:space="0" w:color="auto"/>
            </w:tcBorders>
            <w:shd w:val="clear" w:color="auto" w:fill="DBE5F1"/>
          </w:tcPr>
          <w:p w:rsidR="00941EB7" w:rsidRPr="001301ED" w:rsidRDefault="00491192" w:rsidP="001301ED">
            <w:pPr>
              <w:jc w:val="center"/>
              <w:rPr>
                <w:rFonts w:ascii="Arial" w:hAnsi="Arial" w:cs="Arial"/>
                <w:lang w:val="es-BO" w:eastAsia="es-BO"/>
              </w:rPr>
            </w:pPr>
            <w:r w:rsidRPr="001301ED">
              <w:rPr>
                <w:rFonts w:ascii="Arial" w:hAnsi="Arial" w:cs="Arial"/>
                <w:lang w:val="es-BO" w:eastAsia="es-BO"/>
              </w:rPr>
              <w:t xml:space="preserve">Gerencia de </w:t>
            </w:r>
            <w:r w:rsidR="004959D6" w:rsidRPr="001301ED">
              <w:rPr>
                <w:rFonts w:ascii="Arial" w:hAnsi="Arial" w:cs="Arial"/>
                <w:lang w:val="es-BO" w:eastAsia="es-BO"/>
              </w:rPr>
              <w:t xml:space="preserve">Administración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347E1C">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gridSpan w:val="2"/>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8"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72"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8" w:type="dxa"/>
            <w:gridSpan w:val="2"/>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8"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8" w:type="dxa"/>
            <w:gridSpan w:val="2"/>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74"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73" w:type="dxa"/>
            <w:gridSpan w:val="2"/>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72" w:type="dxa"/>
            <w:gridSpan w:val="2"/>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6"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8"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7"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6" w:type="dxa"/>
            <w:gridSpan w:val="2"/>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7"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7"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6" w:type="dxa"/>
            <w:tcBorders>
              <w:bottom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1301ED" w:rsidRPr="001E659E" w:rsidTr="005F6F07">
        <w:trPr>
          <w:trHeight w:val="617"/>
          <w:jc w:val="center"/>
        </w:trPr>
        <w:tc>
          <w:tcPr>
            <w:tcW w:w="1119" w:type="dxa"/>
            <w:tcBorders>
              <w:left w:val="single" w:sz="12" w:space="0" w:color="244061"/>
              <w:right w:val="single" w:sz="4" w:space="0" w:color="auto"/>
            </w:tcBorders>
            <w:shd w:val="clear" w:color="auto" w:fill="auto"/>
            <w:vAlign w:val="center"/>
          </w:tcPr>
          <w:p w:rsidR="001301ED" w:rsidRPr="00BC78F9" w:rsidRDefault="001301ED" w:rsidP="00BC78F9">
            <w:pPr>
              <w:jc w:val="right"/>
              <w:rPr>
                <w:rFonts w:ascii="Arial" w:hAnsi="Arial" w:cs="Arial"/>
                <w:lang w:val="es-BO"/>
              </w:rPr>
            </w:pPr>
            <w:r w:rsidRPr="00BC78F9">
              <w:rPr>
                <w:rFonts w:ascii="Arial" w:hAnsi="Arial" w:cs="Arial"/>
                <w:lang w:val="es-BO"/>
              </w:rPr>
              <w:t>Teléfono</w:t>
            </w:r>
          </w:p>
        </w:tc>
        <w:tc>
          <w:tcPr>
            <w:tcW w:w="269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1301ED" w:rsidRPr="001301ED" w:rsidRDefault="001301ED" w:rsidP="001301ED">
            <w:pPr>
              <w:jc w:val="both"/>
              <w:rPr>
                <w:rFonts w:ascii="Arial" w:hAnsi="Arial" w:cs="Arial"/>
                <w:lang w:val="es-BO" w:eastAsia="es-BO"/>
              </w:rPr>
            </w:pPr>
            <w:r w:rsidRPr="001301ED">
              <w:rPr>
                <w:rFonts w:ascii="Arial" w:hAnsi="Arial" w:cs="Arial"/>
                <w:lang w:val="es-BO" w:eastAsia="es-BO"/>
              </w:rPr>
              <w:t>2409090 Internos:</w:t>
            </w:r>
          </w:p>
          <w:p w:rsidR="001301ED" w:rsidRPr="001301ED" w:rsidRDefault="001301ED" w:rsidP="001301ED">
            <w:pPr>
              <w:jc w:val="both"/>
              <w:rPr>
                <w:rFonts w:ascii="Arial" w:hAnsi="Arial" w:cs="Arial"/>
                <w:lang w:val="es-BO" w:eastAsia="es-BO"/>
              </w:rPr>
            </w:pPr>
            <w:r w:rsidRPr="001301ED">
              <w:rPr>
                <w:rFonts w:ascii="Arial" w:hAnsi="Arial" w:cs="Arial"/>
                <w:lang w:val="es-BO" w:eastAsia="es-BO"/>
              </w:rPr>
              <w:t>472</w:t>
            </w:r>
            <w:r w:rsidR="00A3768E">
              <w:rPr>
                <w:rFonts w:ascii="Arial" w:hAnsi="Arial" w:cs="Arial"/>
                <w:lang w:val="es-BO" w:eastAsia="es-BO"/>
              </w:rPr>
              <w:t>7</w:t>
            </w:r>
            <w:r w:rsidRPr="001301ED">
              <w:rPr>
                <w:rFonts w:ascii="Arial" w:hAnsi="Arial" w:cs="Arial"/>
                <w:lang w:val="es-BO" w:eastAsia="es-BO"/>
              </w:rPr>
              <w:t xml:space="preserve"> (Consultas Administrativas)</w:t>
            </w:r>
          </w:p>
          <w:p w:rsidR="001301ED" w:rsidRPr="00BC78F9" w:rsidRDefault="004F5E73" w:rsidP="004F5E73">
            <w:pPr>
              <w:rPr>
                <w:rFonts w:ascii="Arial" w:hAnsi="Arial" w:cs="Arial"/>
                <w:lang w:val="es-BO"/>
              </w:rPr>
            </w:pPr>
            <w:r>
              <w:rPr>
                <w:rFonts w:ascii="Arial" w:hAnsi="Arial" w:cs="Arial"/>
                <w:lang w:val="es-BO" w:eastAsia="es-BO"/>
              </w:rPr>
              <w:t>1501</w:t>
            </w:r>
            <w:r w:rsidR="001301ED" w:rsidRPr="001301ED">
              <w:rPr>
                <w:rFonts w:ascii="Arial" w:hAnsi="Arial" w:cs="Arial"/>
                <w:lang w:val="es-BO" w:eastAsia="es-BO"/>
              </w:rPr>
              <w:t xml:space="preserve"> (Consultas Técnicas)</w:t>
            </w:r>
          </w:p>
        </w:tc>
        <w:tc>
          <w:tcPr>
            <w:tcW w:w="708" w:type="dxa"/>
            <w:gridSpan w:val="4"/>
            <w:tcBorders>
              <w:left w:val="single" w:sz="4" w:space="0" w:color="auto"/>
              <w:right w:val="single" w:sz="4" w:space="0" w:color="auto"/>
            </w:tcBorders>
            <w:shd w:val="clear" w:color="auto" w:fill="auto"/>
          </w:tcPr>
          <w:p w:rsidR="001301ED" w:rsidRPr="00BC78F9" w:rsidRDefault="001301ED" w:rsidP="001E659E">
            <w:pPr>
              <w:rPr>
                <w:rFonts w:ascii="Arial" w:hAnsi="Arial" w:cs="Arial"/>
                <w:lang w:val="es-BO"/>
              </w:rPr>
            </w:pPr>
            <w:r w:rsidRPr="00BC78F9">
              <w:rPr>
                <w:rFonts w:ascii="Arial" w:hAnsi="Arial" w:cs="Arial"/>
                <w:lang w:val="es-BO"/>
              </w:rPr>
              <w:t>Fax</w:t>
            </w:r>
          </w:p>
        </w:tc>
        <w:tc>
          <w:tcPr>
            <w:tcW w:w="1000" w:type="dxa"/>
            <w:gridSpan w:val="6"/>
            <w:tcBorders>
              <w:top w:val="single" w:sz="4" w:space="0" w:color="auto"/>
              <w:left w:val="single" w:sz="4" w:space="0" w:color="auto"/>
              <w:bottom w:val="single" w:sz="4" w:space="0" w:color="auto"/>
              <w:right w:val="single" w:sz="4" w:space="0" w:color="auto"/>
            </w:tcBorders>
            <w:shd w:val="clear" w:color="auto" w:fill="DBE5F1"/>
          </w:tcPr>
          <w:p w:rsidR="001301ED" w:rsidRPr="00BC78F9" w:rsidRDefault="001301ED" w:rsidP="001E659E">
            <w:pPr>
              <w:rPr>
                <w:rFonts w:ascii="Arial" w:hAnsi="Arial" w:cs="Arial"/>
                <w:lang w:val="es-BO"/>
              </w:rPr>
            </w:pPr>
            <w:r w:rsidRPr="00BC78F9">
              <w:rPr>
                <w:rFonts w:ascii="Arial" w:hAnsi="Arial" w:cs="Arial"/>
                <w:lang w:val="es-BO" w:eastAsia="es-BO"/>
              </w:rPr>
              <w:t>2664790</w:t>
            </w:r>
          </w:p>
        </w:tc>
        <w:tc>
          <w:tcPr>
            <w:tcW w:w="1603" w:type="dxa"/>
            <w:gridSpan w:val="6"/>
            <w:tcBorders>
              <w:left w:val="single" w:sz="4" w:space="0" w:color="auto"/>
              <w:right w:val="single" w:sz="4" w:space="0" w:color="auto"/>
            </w:tcBorders>
            <w:shd w:val="clear" w:color="auto" w:fill="auto"/>
          </w:tcPr>
          <w:p w:rsidR="001301ED" w:rsidRPr="00BC78F9" w:rsidRDefault="001301ED" w:rsidP="001E659E">
            <w:pPr>
              <w:rPr>
                <w:rFonts w:ascii="Arial" w:hAnsi="Arial" w:cs="Arial"/>
                <w:lang w:val="es-BO"/>
              </w:rPr>
            </w:pPr>
            <w:r w:rsidRPr="00BC78F9">
              <w:rPr>
                <w:rFonts w:ascii="Arial" w:hAnsi="Arial" w:cs="Arial"/>
                <w:lang w:val="es-BO"/>
              </w:rPr>
              <w:t>Correo Electrónico</w:t>
            </w:r>
          </w:p>
        </w:tc>
        <w:tc>
          <w:tcPr>
            <w:tcW w:w="2957" w:type="dxa"/>
            <w:gridSpan w:val="15"/>
            <w:tcBorders>
              <w:top w:val="single" w:sz="4" w:space="0" w:color="auto"/>
              <w:left w:val="single" w:sz="4" w:space="0" w:color="auto"/>
              <w:bottom w:val="single" w:sz="4" w:space="0" w:color="auto"/>
              <w:right w:val="single" w:sz="4" w:space="0" w:color="auto"/>
            </w:tcBorders>
            <w:shd w:val="clear" w:color="auto" w:fill="DBE5F1"/>
          </w:tcPr>
          <w:p w:rsidR="001301ED" w:rsidRPr="001301ED" w:rsidRDefault="0060165B" w:rsidP="00BC78F9">
            <w:pPr>
              <w:snapToGrid w:val="0"/>
              <w:jc w:val="both"/>
              <w:rPr>
                <w:rFonts w:ascii="Arial" w:hAnsi="Arial" w:cs="Arial"/>
                <w:szCs w:val="14"/>
                <w:lang w:val="pt-BR" w:eastAsia="es-BO"/>
              </w:rPr>
            </w:pPr>
            <w:hyperlink r:id="rId11" w:history="1">
              <w:r w:rsidR="00347E1C" w:rsidRPr="000F2E92">
                <w:rPr>
                  <w:rStyle w:val="Hipervnculo"/>
                  <w:rFonts w:ascii="Arial" w:hAnsi="Arial" w:cs="Arial"/>
                  <w:szCs w:val="14"/>
                  <w:lang w:val="pt-BR" w:eastAsia="es-BO"/>
                </w:rPr>
                <w:t>cchura@bcb.gob.bo</w:t>
              </w:r>
            </w:hyperlink>
            <w:r w:rsidR="001301ED" w:rsidRPr="001301ED">
              <w:rPr>
                <w:rFonts w:ascii="Arial" w:hAnsi="Arial" w:cs="Arial"/>
                <w:szCs w:val="14"/>
                <w:lang w:val="pt-BR" w:eastAsia="es-BO"/>
              </w:rPr>
              <w:t xml:space="preserve"> </w:t>
            </w:r>
          </w:p>
          <w:p w:rsidR="001301ED" w:rsidRPr="001301ED" w:rsidRDefault="001301ED" w:rsidP="00BC78F9">
            <w:pPr>
              <w:snapToGrid w:val="0"/>
              <w:jc w:val="both"/>
              <w:rPr>
                <w:rFonts w:ascii="Arial" w:hAnsi="Arial" w:cs="Arial"/>
                <w:szCs w:val="14"/>
                <w:lang w:val="pt-BR" w:eastAsia="es-BO"/>
              </w:rPr>
            </w:pPr>
            <w:r w:rsidRPr="001301ED">
              <w:rPr>
                <w:rFonts w:ascii="Arial" w:hAnsi="Arial" w:cs="Arial"/>
                <w:szCs w:val="14"/>
                <w:lang w:val="pt-BR" w:eastAsia="es-BO"/>
              </w:rPr>
              <w:t>(Consultas Administrativas)</w:t>
            </w:r>
          </w:p>
          <w:p w:rsidR="001301ED" w:rsidRPr="001301ED" w:rsidRDefault="0060165B" w:rsidP="00BC78F9">
            <w:pPr>
              <w:snapToGrid w:val="0"/>
              <w:jc w:val="both"/>
              <w:rPr>
                <w:rFonts w:ascii="Arial" w:hAnsi="Arial" w:cs="Arial"/>
                <w:szCs w:val="14"/>
                <w:lang w:val="es-BO" w:eastAsia="es-BO"/>
              </w:rPr>
            </w:pPr>
            <w:hyperlink r:id="rId12" w:history="1">
              <w:r w:rsidR="004F5E73" w:rsidRPr="000F2E92">
                <w:rPr>
                  <w:rStyle w:val="Hipervnculo"/>
                  <w:rFonts w:ascii="Arial" w:hAnsi="Arial" w:cs="Arial"/>
                  <w:szCs w:val="14"/>
                </w:rPr>
                <w:t>rguachalla@bcb.gob.bo</w:t>
              </w:r>
            </w:hyperlink>
          </w:p>
          <w:p w:rsidR="001301ED" w:rsidRPr="001301ED" w:rsidRDefault="001301ED" w:rsidP="001E659E">
            <w:pPr>
              <w:rPr>
                <w:rFonts w:ascii="Arial" w:hAnsi="Arial" w:cs="Arial"/>
                <w:lang w:val="es-BO"/>
              </w:rPr>
            </w:pPr>
            <w:r w:rsidRPr="001301ED">
              <w:rPr>
                <w:rFonts w:ascii="Arial" w:hAnsi="Arial" w:cs="Arial"/>
                <w:szCs w:val="14"/>
                <w:lang w:val="es-BO" w:eastAsia="es-BO"/>
              </w:rPr>
              <w:t>(Consultas Técnicas)</w:t>
            </w:r>
          </w:p>
        </w:tc>
        <w:tc>
          <w:tcPr>
            <w:tcW w:w="265" w:type="dxa"/>
            <w:tcBorders>
              <w:left w:val="single" w:sz="4" w:space="0" w:color="auto"/>
              <w:right w:val="single" w:sz="12" w:space="0" w:color="244061"/>
            </w:tcBorders>
            <w:shd w:val="clear" w:color="auto" w:fill="auto"/>
          </w:tcPr>
          <w:p w:rsidR="001301ED" w:rsidRPr="00BC78F9" w:rsidRDefault="001301ED" w:rsidP="001E659E">
            <w:pPr>
              <w:rPr>
                <w:rFonts w:ascii="Arial" w:hAnsi="Arial" w:cs="Arial"/>
                <w:lang w:val="es-BO"/>
              </w:rPr>
            </w:pPr>
          </w:p>
        </w:tc>
      </w:tr>
      <w:tr w:rsidR="00347E1C" w:rsidRPr="0009568B" w:rsidTr="004F5E73">
        <w:trPr>
          <w:trHeight w:val="34"/>
          <w:jc w:val="center"/>
        </w:trPr>
        <w:tc>
          <w:tcPr>
            <w:tcW w:w="1119" w:type="dxa"/>
            <w:tcBorders>
              <w:left w:val="single" w:sz="12" w:space="0" w:color="244061"/>
              <w:bottom w:val="single" w:sz="6" w:space="0" w:color="auto"/>
            </w:tcBorders>
            <w:shd w:val="clear" w:color="auto" w:fill="auto"/>
            <w:vAlign w:val="center"/>
          </w:tcPr>
          <w:p w:rsidR="00347E1C" w:rsidRPr="0009568B" w:rsidRDefault="00347E1C" w:rsidP="00BC78F9">
            <w:pPr>
              <w:jc w:val="right"/>
              <w:rPr>
                <w:rFonts w:ascii="Arial" w:hAnsi="Arial" w:cs="Arial"/>
                <w:sz w:val="8"/>
                <w:lang w:val="es-BO"/>
              </w:rPr>
            </w:pPr>
          </w:p>
        </w:tc>
        <w:tc>
          <w:tcPr>
            <w:tcW w:w="2694" w:type="dxa"/>
            <w:gridSpan w:val="6"/>
            <w:tcBorders>
              <w:bottom w:val="single" w:sz="6" w:space="0" w:color="auto"/>
            </w:tcBorders>
            <w:shd w:val="clear" w:color="auto" w:fill="auto"/>
            <w:vAlign w:val="center"/>
          </w:tcPr>
          <w:p w:rsidR="00347E1C" w:rsidRPr="0009568B" w:rsidRDefault="00347E1C" w:rsidP="001301ED">
            <w:pPr>
              <w:jc w:val="both"/>
              <w:rPr>
                <w:rFonts w:ascii="Arial" w:hAnsi="Arial" w:cs="Arial"/>
                <w:sz w:val="8"/>
                <w:lang w:val="es-BO" w:eastAsia="es-BO"/>
              </w:rPr>
            </w:pPr>
          </w:p>
        </w:tc>
        <w:tc>
          <w:tcPr>
            <w:tcW w:w="708" w:type="dxa"/>
            <w:gridSpan w:val="4"/>
            <w:tcBorders>
              <w:bottom w:val="single" w:sz="6" w:space="0" w:color="auto"/>
            </w:tcBorders>
            <w:shd w:val="clear" w:color="auto" w:fill="auto"/>
          </w:tcPr>
          <w:p w:rsidR="00347E1C" w:rsidRPr="0009568B" w:rsidRDefault="00347E1C" w:rsidP="001E659E">
            <w:pPr>
              <w:rPr>
                <w:rFonts w:ascii="Arial" w:hAnsi="Arial" w:cs="Arial"/>
                <w:sz w:val="8"/>
                <w:lang w:val="es-BO"/>
              </w:rPr>
            </w:pPr>
          </w:p>
        </w:tc>
        <w:tc>
          <w:tcPr>
            <w:tcW w:w="1000" w:type="dxa"/>
            <w:gridSpan w:val="6"/>
            <w:tcBorders>
              <w:bottom w:val="single" w:sz="6" w:space="0" w:color="auto"/>
            </w:tcBorders>
            <w:shd w:val="clear" w:color="auto" w:fill="auto"/>
          </w:tcPr>
          <w:p w:rsidR="00347E1C" w:rsidRPr="0009568B" w:rsidRDefault="00347E1C" w:rsidP="001E659E">
            <w:pPr>
              <w:rPr>
                <w:rFonts w:ascii="Arial" w:hAnsi="Arial" w:cs="Arial"/>
                <w:sz w:val="8"/>
                <w:lang w:val="es-BO" w:eastAsia="es-BO"/>
              </w:rPr>
            </w:pPr>
          </w:p>
        </w:tc>
        <w:tc>
          <w:tcPr>
            <w:tcW w:w="1603" w:type="dxa"/>
            <w:gridSpan w:val="6"/>
            <w:tcBorders>
              <w:bottom w:val="single" w:sz="6" w:space="0" w:color="auto"/>
            </w:tcBorders>
            <w:shd w:val="clear" w:color="auto" w:fill="auto"/>
          </w:tcPr>
          <w:p w:rsidR="00347E1C" w:rsidRPr="0009568B" w:rsidRDefault="00347E1C" w:rsidP="001E659E">
            <w:pPr>
              <w:rPr>
                <w:rFonts w:ascii="Arial" w:hAnsi="Arial" w:cs="Arial"/>
                <w:sz w:val="8"/>
                <w:lang w:val="es-BO"/>
              </w:rPr>
            </w:pPr>
          </w:p>
        </w:tc>
        <w:tc>
          <w:tcPr>
            <w:tcW w:w="2957" w:type="dxa"/>
            <w:gridSpan w:val="15"/>
            <w:tcBorders>
              <w:bottom w:val="single" w:sz="6" w:space="0" w:color="auto"/>
            </w:tcBorders>
            <w:shd w:val="clear" w:color="auto" w:fill="auto"/>
          </w:tcPr>
          <w:p w:rsidR="00347E1C" w:rsidRPr="0009568B" w:rsidRDefault="00347E1C" w:rsidP="00BC78F9">
            <w:pPr>
              <w:snapToGrid w:val="0"/>
              <w:jc w:val="both"/>
              <w:rPr>
                <w:sz w:val="8"/>
              </w:rPr>
            </w:pPr>
          </w:p>
        </w:tc>
        <w:tc>
          <w:tcPr>
            <w:tcW w:w="265" w:type="dxa"/>
            <w:tcBorders>
              <w:bottom w:val="single" w:sz="6" w:space="0" w:color="auto"/>
              <w:right w:val="single" w:sz="12" w:space="0" w:color="244061"/>
            </w:tcBorders>
            <w:shd w:val="clear" w:color="auto" w:fill="auto"/>
          </w:tcPr>
          <w:p w:rsidR="00347E1C" w:rsidRPr="0009568B" w:rsidRDefault="00347E1C" w:rsidP="001E659E">
            <w:pPr>
              <w:rPr>
                <w:rFonts w:ascii="Arial" w:hAnsi="Arial" w:cs="Arial"/>
                <w:sz w:val="8"/>
                <w:lang w:val="es-BO"/>
              </w:rPr>
            </w:pPr>
          </w:p>
        </w:tc>
      </w:tr>
    </w:tbl>
    <w:p w:rsidR="00347E1C" w:rsidRPr="006B194D" w:rsidRDefault="00347E1C" w:rsidP="00BC78F9">
      <w:pPr>
        <w:rPr>
          <w:vanish/>
          <w:sz w:val="4"/>
        </w:rPr>
      </w:pPr>
    </w:p>
    <w:p w:rsidR="001301ED" w:rsidRPr="006B194D" w:rsidRDefault="001301ED">
      <w:pPr>
        <w:rPr>
          <w:sz w:val="8"/>
        </w:rPr>
      </w:pPr>
    </w:p>
    <w:tbl>
      <w:tblPr>
        <w:tblW w:w="10372" w:type="dxa"/>
        <w:jc w:val="center"/>
        <w:tblLayout w:type="fixed"/>
        <w:tblCellMar>
          <w:left w:w="70" w:type="dxa"/>
          <w:right w:w="70" w:type="dxa"/>
        </w:tblCellMar>
        <w:tblLook w:val="04A0" w:firstRow="1" w:lastRow="0" w:firstColumn="1" w:lastColumn="0" w:noHBand="0" w:noVBand="1"/>
      </w:tblPr>
      <w:tblGrid>
        <w:gridCol w:w="619"/>
        <w:gridCol w:w="2910"/>
        <w:gridCol w:w="134"/>
        <w:gridCol w:w="134"/>
        <w:gridCol w:w="383"/>
        <w:gridCol w:w="134"/>
        <w:gridCol w:w="389"/>
        <w:gridCol w:w="134"/>
        <w:gridCol w:w="524"/>
        <w:gridCol w:w="135"/>
        <w:gridCol w:w="134"/>
        <w:gridCol w:w="475"/>
        <w:gridCol w:w="252"/>
        <w:gridCol w:w="446"/>
        <w:gridCol w:w="148"/>
        <w:gridCol w:w="141"/>
        <w:gridCol w:w="3099"/>
        <w:gridCol w:w="170"/>
        <w:gridCol w:w="11"/>
      </w:tblGrid>
      <w:tr w:rsidR="001E659E" w:rsidRPr="001E659E" w:rsidTr="005F6F07">
        <w:trPr>
          <w:gridAfter w:val="1"/>
          <w:wAfter w:w="11" w:type="dxa"/>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5F6F07">
        <w:trPr>
          <w:gridAfter w:val="1"/>
          <w:wAfter w:w="11" w:type="dxa"/>
          <w:trHeight w:val="1965"/>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130AEF" w:rsidRDefault="001E659E" w:rsidP="005F6F07">
            <w:pPr>
              <w:spacing w:line="288" w:lineRule="auto"/>
              <w:ind w:left="113" w:right="113"/>
              <w:jc w:val="both"/>
              <w:rPr>
                <w:rFonts w:ascii="Arial" w:hAnsi="Arial" w:cs="Arial"/>
                <w:sz w:val="14"/>
                <w:szCs w:val="14"/>
                <w:lang w:val="es-BO"/>
              </w:rPr>
            </w:pPr>
            <w:r w:rsidRPr="00130AEF">
              <w:rPr>
                <w:rFonts w:ascii="Arial" w:hAnsi="Arial" w:cs="Arial"/>
                <w:sz w:val="14"/>
                <w:szCs w:val="14"/>
                <w:lang w:val="es-BO"/>
              </w:rPr>
              <w:t xml:space="preserve">De acuerdo con lo establecido en el Artículo 47 de las NB-SABS, los siguientes plazos son de cumplimiento obligatorio:  </w:t>
            </w:r>
          </w:p>
          <w:p w:rsidR="001E659E" w:rsidRPr="00130AEF" w:rsidRDefault="001E659E" w:rsidP="005F6F07">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propuestas:</w:t>
            </w:r>
          </w:p>
          <w:p w:rsidR="001E659E" w:rsidRPr="00130AEF" w:rsidRDefault="001E659E" w:rsidP="005F6F07">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hasta Bs.200.000.- (DOSCIENTOS MIL 00/100 BOLIVIANOS), plazo mínimo cuatro (4) días hábiles.</w:t>
            </w:r>
          </w:p>
          <w:p w:rsidR="001E659E" w:rsidRPr="00130AEF" w:rsidRDefault="001E659E" w:rsidP="005F6F07">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mayores a Bs.200.000.- (DOSCIENTOS MIL 00/100 BOLIVIANOS) hasta Bs1.000.000.- (UN MILLÓN 00/100 BOLIVIANOS), plazo mínimo ocho (8) días hábiles.</w:t>
            </w:r>
          </w:p>
          <w:p w:rsidR="001E659E" w:rsidRPr="00130AEF" w:rsidRDefault="001E659E" w:rsidP="005F6F07">
            <w:pPr>
              <w:spacing w:line="288" w:lineRule="auto"/>
              <w:ind w:left="113" w:right="113"/>
              <w:jc w:val="both"/>
              <w:rPr>
                <w:rFonts w:ascii="Arial" w:hAnsi="Arial" w:cs="Arial"/>
                <w:sz w:val="14"/>
                <w:szCs w:val="14"/>
                <w:lang w:val="es-BO"/>
              </w:rPr>
            </w:pPr>
            <w:r w:rsidRPr="00130AEF">
              <w:rPr>
                <w:rFonts w:ascii="Arial" w:hAnsi="Arial" w:cs="Arial"/>
                <w:sz w:val="14"/>
                <w:szCs w:val="14"/>
                <w:lang w:val="es-BO"/>
              </w:rPr>
              <w:t>Ambos computables a partir del día siguiente hábil de la publicación de la convocatoria;</w:t>
            </w:r>
          </w:p>
          <w:p w:rsidR="001E659E" w:rsidRPr="00130AEF" w:rsidRDefault="001E659E" w:rsidP="005F6F07">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documentos para la formalización de la contratación, plazo de entrega de documentos no menor a cuatro (4) días hábiles);</w:t>
            </w:r>
          </w:p>
          <w:p w:rsidR="00130AEF" w:rsidRPr="00130AEF" w:rsidRDefault="001E659E" w:rsidP="005F6F07">
            <w:pPr>
              <w:numPr>
                <w:ilvl w:val="2"/>
                <w:numId w:val="27"/>
              </w:numPr>
              <w:spacing w:line="288" w:lineRule="auto"/>
              <w:ind w:left="356" w:right="113" w:hanging="284"/>
              <w:jc w:val="both"/>
              <w:rPr>
                <w:sz w:val="14"/>
                <w:szCs w:val="14"/>
                <w:lang w:val="es-BO"/>
              </w:rPr>
            </w:pPr>
            <w:r w:rsidRPr="00130AEF">
              <w:rPr>
                <w:rFonts w:ascii="Arial" w:hAnsi="Arial" w:cs="Arial"/>
                <w:sz w:val="14"/>
                <w:szCs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5F6F07">
            <w:pPr>
              <w:spacing w:line="288" w:lineRule="auto"/>
              <w:ind w:left="356" w:right="113"/>
              <w:jc w:val="both"/>
              <w:rPr>
                <w:lang w:val="es-BO"/>
              </w:rPr>
            </w:pPr>
            <w:r w:rsidRPr="00130AEF">
              <w:rPr>
                <w:rFonts w:ascii="Arial" w:hAnsi="Arial" w:cs="Arial"/>
                <w:b/>
                <w:sz w:val="14"/>
                <w:szCs w:val="14"/>
                <w:lang w:val="es-BO"/>
              </w:rPr>
              <w:t>El incumplimiento a los plazos señalados será considerado como inobservancia a la normativa</w:t>
            </w:r>
          </w:p>
        </w:tc>
      </w:tr>
      <w:tr w:rsidR="001E659E" w:rsidRPr="00130AEF" w:rsidTr="005F6F07">
        <w:trPr>
          <w:gridAfter w:val="1"/>
          <w:wAfter w:w="11" w:type="dxa"/>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3663"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3421" w:type="dxa"/>
            <w:gridSpan w:val="4"/>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099"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81" w:type="dxa"/>
            <w:gridSpan w:val="2"/>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503BB0">
            <w:pPr>
              <w:adjustRightInd w:val="0"/>
              <w:snapToGrid w:val="0"/>
              <w:jc w:val="center"/>
              <w:rPr>
                <w:rFonts w:ascii="Arial" w:hAnsi="Arial" w:cs="Arial"/>
                <w:sz w:val="14"/>
                <w:szCs w:val="14"/>
                <w:lang w:val="es-BO"/>
              </w:rPr>
            </w:pPr>
            <w:r>
              <w:rPr>
                <w:rFonts w:ascii="Arial" w:hAnsi="Arial" w:cs="Arial"/>
                <w:sz w:val="14"/>
                <w:szCs w:val="14"/>
                <w:lang w:val="es-BO"/>
              </w:rPr>
              <w:t>19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1E659E">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099"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81" w:type="dxa"/>
            <w:gridSpan w:val="2"/>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347E1C"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347E1C" w:rsidRDefault="001E659E" w:rsidP="001E659E">
            <w:pPr>
              <w:adjustRightInd w:val="0"/>
              <w:snapToGrid w:val="0"/>
              <w:jc w:val="center"/>
              <w:rPr>
                <w:rFonts w:ascii="Arial" w:hAnsi="Arial" w:cs="Arial"/>
                <w:sz w:val="4"/>
                <w:szCs w:val="14"/>
                <w:lang w:val="es-BO"/>
              </w:rPr>
            </w:pPr>
          </w:p>
        </w:tc>
        <w:tc>
          <w:tcPr>
            <w:tcW w:w="2910" w:type="dxa"/>
            <w:tcBorders>
              <w:top w:val="nil"/>
              <w:left w:val="single" w:sz="12" w:space="0" w:color="auto"/>
              <w:bottom w:val="nil"/>
              <w:right w:val="nil"/>
            </w:tcBorders>
            <w:shd w:val="clear" w:color="auto" w:fill="auto"/>
            <w:vAlign w:val="bottom"/>
          </w:tcPr>
          <w:p w:rsidR="001E659E" w:rsidRPr="00347E1C" w:rsidRDefault="001E659E" w:rsidP="001E659E">
            <w:pPr>
              <w:adjustRightInd w:val="0"/>
              <w:snapToGrid w:val="0"/>
              <w:ind w:left="113" w:right="113"/>
              <w:jc w:val="both"/>
              <w:rPr>
                <w:rFonts w:ascii="Arial" w:hAnsi="Arial" w:cs="Arial"/>
                <w:sz w:val="4"/>
                <w:szCs w:val="14"/>
                <w:lang w:val="es-BO"/>
              </w:rPr>
            </w:pPr>
          </w:p>
        </w:tc>
        <w:tc>
          <w:tcPr>
            <w:tcW w:w="134" w:type="dxa"/>
            <w:tcBorders>
              <w:top w:val="nil"/>
              <w:left w:val="nil"/>
              <w:bottom w:val="nil"/>
              <w:right w:val="single" w:sz="12" w:space="0" w:color="auto"/>
            </w:tcBorders>
            <w:shd w:val="clear" w:color="auto" w:fill="auto"/>
            <w:vAlign w:val="bottom"/>
          </w:tcPr>
          <w:p w:rsidR="001E659E" w:rsidRPr="00347E1C" w:rsidRDefault="001E659E" w:rsidP="001E659E">
            <w:pPr>
              <w:adjustRightInd w:val="0"/>
              <w:snapToGrid w:val="0"/>
              <w:ind w:left="113" w:right="113"/>
              <w:jc w:val="both"/>
              <w:rPr>
                <w:rFonts w:ascii="Arial" w:hAnsi="Arial" w:cs="Arial"/>
                <w:b/>
                <w:sz w:val="4"/>
                <w:szCs w:val="14"/>
                <w:lang w:val="es-BO"/>
              </w:rPr>
            </w:pPr>
          </w:p>
        </w:tc>
        <w:tc>
          <w:tcPr>
            <w:tcW w:w="134" w:type="dxa"/>
            <w:tcBorders>
              <w:top w:val="nil"/>
              <w:left w:val="single" w:sz="12" w:space="0" w:color="auto"/>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383" w:type="dxa"/>
            <w:tcBorders>
              <w:top w:val="single" w:sz="4" w:space="0" w:color="auto"/>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34" w:type="dxa"/>
            <w:tcBorders>
              <w:top w:val="nil"/>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389" w:type="dxa"/>
            <w:tcBorders>
              <w:top w:val="single" w:sz="4" w:space="0" w:color="auto"/>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34" w:type="dxa"/>
            <w:tcBorders>
              <w:top w:val="nil"/>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524" w:type="dxa"/>
            <w:tcBorders>
              <w:top w:val="single" w:sz="4" w:space="0" w:color="auto"/>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35" w:type="dxa"/>
            <w:tcBorders>
              <w:top w:val="nil"/>
              <w:left w:val="nil"/>
              <w:bottom w:val="nil"/>
              <w:right w:val="single" w:sz="12" w:space="0" w:color="auto"/>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34" w:type="dxa"/>
            <w:tcBorders>
              <w:top w:val="nil"/>
              <w:left w:val="single" w:sz="12" w:space="0" w:color="auto"/>
              <w:bottom w:val="nil"/>
              <w:right w:val="nil"/>
            </w:tcBorders>
          </w:tcPr>
          <w:p w:rsidR="001E659E" w:rsidRPr="00347E1C" w:rsidRDefault="001E659E" w:rsidP="001E659E">
            <w:pPr>
              <w:adjustRightInd w:val="0"/>
              <w:snapToGrid w:val="0"/>
              <w:jc w:val="center"/>
              <w:rPr>
                <w:rFonts w:ascii="Arial" w:hAnsi="Arial" w:cs="Arial"/>
                <w:sz w:val="4"/>
                <w:szCs w:val="14"/>
                <w:lang w:val="es-BO"/>
              </w:rPr>
            </w:pPr>
          </w:p>
        </w:tc>
        <w:tc>
          <w:tcPr>
            <w:tcW w:w="475" w:type="dxa"/>
            <w:tcBorders>
              <w:top w:val="nil"/>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252" w:type="dxa"/>
            <w:tcBorders>
              <w:top w:val="nil"/>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446" w:type="dxa"/>
            <w:tcBorders>
              <w:top w:val="nil"/>
              <w:left w:val="nil"/>
              <w:bottom w:val="nil"/>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48" w:type="dxa"/>
            <w:tcBorders>
              <w:top w:val="nil"/>
              <w:left w:val="nil"/>
              <w:bottom w:val="nil"/>
              <w:right w:val="single" w:sz="12" w:space="0" w:color="auto"/>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41" w:type="dxa"/>
            <w:vMerge/>
            <w:tcBorders>
              <w:left w:val="single" w:sz="12" w:space="0" w:color="auto"/>
              <w:right w:val="nil"/>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3099" w:type="dxa"/>
            <w:tcBorders>
              <w:top w:val="nil"/>
              <w:left w:val="nil"/>
              <w:bottom w:val="nil"/>
              <w:right w:val="single" w:sz="4" w:space="0" w:color="auto"/>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347E1C" w:rsidRDefault="001E659E" w:rsidP="001E659E">
            <w:pPr>
              <w:adjustRightInd w:val="0"/>
              <w:snapToGrid w:val="0"/>
              <w:jc w:val="center"/>
              <w:rPr>
                <w:rFonts w:ascii="Arial" w:hAnsi="Arial" w:cs="Arial"/>
                <w:sz w:val="4"/>
                <w:szCs w:val="14"/>
                <w:lang w:val="es-BO"/>
              </w:rPr>
            </w:pPr>
          </w:p>
        </w:tc>
      </w:tr>
      <w:tr w:rsidR="00FB626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099"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4F59F4">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09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379EB"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099"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379EB" w:rsidRPr="00130AEF" w:rsidRDefault="003379EB" w:rsidP="003379E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3099" w:type="dxa"/>
            <w:tcBorders>
              <w:top w:val="nil"/>
              <w:left w:val="nil"/>
              <w:bottom w:val="single" w:sz="4" w:space="0" w:color="auto"/>
              <w:right w:val="single" w:sz="4" w:space="0" w:color="auto"/>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379EB" w:rsidRPr="00130AEF" w:rsidRDefault="003379EB" w:rsidP="003379E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3099" w:type="dxa"/>
            <w:tcBorders>
              <w:top w:val="nil"/>
              <w:left w:val="nil"/>
              <w:bottom w:val="single" w:sz="4" w:space="0" w:color="auto"/>
              <w:right w:val="single" w:sz="4" w:space="0" w:color="auto"/>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13A4F" w:rsidP="003379EB">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13A4F" w:rsidP="003379EB">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Pr>
                <w:rFonts w:ascii="Arial" w:hAnsi="Arial" w:cs="Arial"/>
                <w:sz w:val="14"/>
                <w:szCs w:val="14"/>
                <w:lang w:val="es-BO"/>
              </w:rPr>
              <w:t>5</w:t>
            </w:r>
          </w:p>
        </w:tc>
        <w:tc>
          <w:tcPr>
            <w:tcW w:w="252"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3</w:t>
            </w:r>
            <w:r w:rsidRPr="00130AEF">
              <w:rPr>
                <w:rFonts w:ascii="Arial" w:hAnsi="Arial" w:cs="Arial"/>
                <w:sz w:val="14"/>
                <w:szCs w:val="14"/>
                <w:lang w:val="es-BO"/>
              </w:rPr>
              <w:t>0</w:t>
            </w:r>
          </w:p>
        </w:tc>
        <w:tc>
          <w:tcPr>
            <w:tcW w:w="148"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3379EB" w:rsidRPr="00A9738C" w:rsidRDefault="003379EB" w:rsidP="003379EB">
            <w:pPr>
              <w:pStyle w:val="Textoindependiente3"/>
              <w:spacing w:after="0"/>
              <w:rPr>
                <w:rFonts w:ascii="Arial" w:hAnsi="Arial" w:cs="Arial"/>
                <w:b/>
                <w:bCs/>
                <w:sz w:val="8"/>
                <w:szCs w:val="14"/>
              </w:rPr>
            </w:pPr>
          </w:p>
          <w:p w:rsidR="003379EB" w:rsidRPr="00130AEF" w:rsidRDefault="003379EB" w:rsidP="003379EB">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3379EB" w:rsidRPr="00130AEF" w:rsidRDefault="003379EB" w:rsidP="003379EB">
            <w:pPr>
              <w:pStyle w:val="Textoindependiente3"/>
              <w:spacing w:after="0"/>
              <w:jc w:val="both"/>
              <w:rPr>
                <w:rFonts w:ascii="Arial" w:hAnsi="Arial" w:cs="Arial"/>
                <w:sz w:val="14"/>
                <w:szCs w:val="14"/>
              </w:rPr>
            </w:pPr>
          </w:p>
          <w:p w:rsidR="003379EB" w:rsidRPr="00130AEF" w:rsidRDefault="003379EB" w:rsidP="003379EB">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3379EB" w:rsidRPr="00A9738C" w:rsidRDefault="003379EB" w:rsidP="003379EB">
            <w:pPr>
              <w:pStyle w:val="Textoindependiente3"/>
              <w:spacing w:after="0"/>
              <w:jc w:val="both"/>
              <w:rPr>
                <w:rFonts w:ascii="Arial" w:hAnsi="Arial" w:cs="Arial"/>
                <w:b/>
                <w:bCs/>
                <w:sz w:val="8"/>
                <w:szCs w:val="14"/>
              </w:rPr>
            </w:pPr>
          </w:p>
          <w:p w:rsidR="003379EB" w:rsidRPr="00130AEF" w:rsidRDefault="003379EB" w:rsidP="003379EB">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347E1C"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379EB" w:rsidRPr="00347E1C" w:rsidRDefault="003379EB" w:rsidP="003379EB">
            <w:pPr>
              <w:adjustRightInd w:val="0"/>
              <w:snapToGrid w:val="0"/>
              <w:jc w:val="center"/>
              <w:rPr>
                <w:rFonts w:ascii="Arial" w:hAnsi="Arial" w:cs="Arial"/>
                <w:sz w:val="4"/>
                <w:szCs w:val="14"/>
                <w:lang w:val="es-BO"/>
              </w:rPr>
            </w:pPr>
          </w:p>
        </w:tc>
        <w:tc>
          <w:tcPr>
            <w:tcW w:w="2910" w:type="dxa"/>
            <w:tcBorders>
              <w:top w:val="nil"/>
              <w:left w:val="single" w:sz="12" w:space="0" w:color="auto"/>
              <w:bottom w:val="nil"/>
              <w:right w:val="nil"/>
            </w:tcBorders>
            <w:shd w:val="clear" w:color="auto" w:fill="auto"/>
            <w:vAlign w:val="bottom"/>
          </w:tcPr>
          <w:p w:rsidR="003379EB" w:rsidRPr="00347E1C" w:rsidRDefault="003379EB" w:rsidP="003379EB">
            <w:pPr>
              <w:adjustRightInd w:val="0"/>
              <w:snapToGrid w:val="0"/>
              <w:ind w:left="113" w:right="113"/>
              <w:jc w:val="both"/>
              <w:rPr>
                <w:rFonts w:ascii="Arial" w:hAnsi="Arial" w:cs="Arial"/>
                <w:sz w:val="4"/>
                <w:szCs w:val="14"/>
                <w:lang w:val="es-BO"/>
              </w:rPr>
            </w:pPr>
          </w:p>
        </w:tc>
        <w:tc>
          <w:tcPr>
            <w:tcW w:w="134" w:type="dxa"/>
            <w:tcBorders>
              <w:top w:val="nil"/>
              <w:left w:val="nil"/>
              <w:bottom w:val="nil"/>
              <w:right w:val="single" w:sz="12" w:space="0" w:color="auto"/>
            </w:tcBorders>
            <w:shd w:val="clear" w:color="auto" w:fill="auto"/>
            <w:vAlign w:val="bottom"/>
          </w:tcPr>
          <w:p w:rsidR="003379EB" w:rsidRPr="00347E1C" w:rsidRDefault="003379EB" w:rsidP="003379EB">
            <w:pPr>
              <w:adjustRightInd w:val="0"/>
              <w:snapToGrid w:val="0"/>
              <w:ind w:left="113" w:right="113"/>
              <w:jc w:val="both"/>
              <w:rPr>
                <w:rFonts w:ascii="Arial" w:hAnsi="Arial" w:cs="Arial"/>
                <w:b/>
                <w:sz w:val="4"/>
                <w:szCs w:val="14"/>
                <w:lang w:val="es-BO"/>
              </w:rPr>
            </w:pPr>
          </w:p>
        </w:tc>
        <w:tc>
          <w:tcPr>
            <w:tcW w:w="134" w:type="dxa"/>
            <w:tcBorders>
              <w:top w:val="nil"/>
              <w:left w:val="single" w:sz="12" w:space="0" w:color="auto"/>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383" w:type="dxa"/>
            <w:tcBorders>
              <w:top w:val="single" w:sz="4" w:space="0" w:color="auto"/>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34" w:type="dxa"/>
            <w:tcBorders>
              <w:top w:val="nil"/>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389" w:type="dxa"/>
            <w:tcBorders>
              <w:top w:val="single" w:sz="4" w:space="0" w:color="auto"/>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34" w:type="dxa"/>
            <w:tcBorders>
              <w:top w:val="nil"/>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524" w:type="dxa"/>
            <w:tcBorders>
              <w:top w:val="single" w:sz="4" w:space="0" w:color="auto"/>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35" w:type="dxa"/>
            <w:tcBorders>
              <w:top w:val="nil"/>
              <w:left w:val="nil"/>
              <w:bottom w:val="nil"/>
              <w:right w:val="single" w:sz="12" w:space="0" w:color="auto"/>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34" w:type="dxa"/>
            <w:tcBorders>
              <w:top w:val="nil"/>
              <w:left w:val="single" w:sz="12" w:space="0" w:color="auto"/>
              <w:bottom w:val="nil"/>
              <w:right w:val="nil"/>
            </w:tcBorders>
          </w:tcPr>
          <w:p w:rsidR="003379EB" w:rsidRPr="00347E1C" w:rsidRDefault="003379EB" w:rsidP="003379EB">
            <w:pPr>
              <w:adjustRightInd w:val="0"/>
              <w:snapToGrid w:val="0"/>
              <w:jc w:val="center"/>
              <w:rPr>
                <w:rFonts w:ascii="Arial" w:hAnsi="Arial" w:cs="Arial"/>
                <w:sz w:val="4"/>
                <w:szCs w:val="14"/>
                <w:lang w:val="es-BO"/>
              </w:rPr>
            </w:pPr>
          </w:p>
        </w:tc>
        <w:tc>
          <w:tcPr>
            <w:tcW w:w="475" w:type="dxa"/>
            <w:tcBorders>
              <w:top w:val="single" w:sz="4" w:space="0" w:color="auto"/>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252" w:type="dxa"/>
            <w:tcBorders>
              <w:top w:val="nil"/>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446" w:type="dxa"/>
            <w:tcBorders>
              <w:top w:val="single" w:sz="4" w:space="0" w:color="auto"/>
              <w:left w:val="nil"/>
              <w:bottom w:val="nil"/>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48" w:type="dxa"/>
            <w:tcBorders>
              <w:top w:val="nil"/>
              <w:left w:val="nil"/>
              <w:bottom w:val="nil"/>
              <w:right w:val="single" w:sz="12" w:space="0" w:color="auto"/>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41" w:type="dxa"/>
            <w:vMerge/>
            <w:tcBorders>
              <w:left w:val="single" w:sz="12" w:space="0" w:color="auto"/>
              <w:right w:val="nil"/>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3099" w:type="dxa"/>
            <w:tcBorders>
              <w:top w:val="single" w:sz="4" w:space="0" w:color="auto"/>
              <w:left w:val="nil"/>
              <w:bottom w:val="nil"/>
              <w:right w:val="single" w:sz="4" w:space="0" w:color="auto"/>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347E1C" w:rsidRDefault="003379EB" w:rsidP="003379EB">
            <w:pPr>
              <w:adjustRightInd w:val="0"/>
              <w:snapToGrid w:val="0"/>
              <w:jc w:val="center"/>
              <w:rPr>
                <w:rFonts w:ascii="Arial" w:hAnsi="Arial" w:cs="Arial"/>
                <w:sz w:val="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379EB" w:rsidRPr="00130AEF" w:rsidRDefault="003379EB" w:rsidP="003379E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3379EB" w:rsidRPr="00130AEF" w:rsidRDefault="003379EB" w:rsidP="003379EB">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30AEF" w:rsidRDefault="003379EB" w:rsidP="003379EB">
            <w:pPr>
              <w:adjustRightInd w:val="0"/>
              <w:snapToGrid w:val="0"/>
              <w:jc w:val="center"/>
              <w:rPr>
                <w:i/>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540FFF" w:rsidP="003379EB">
            <w:pPr>
              <w:adjustRightInd w:val="0"/>
              <w:snapToGrid w:val="0"/>
              <w:jc w:val="center"/>
              <w:rPr>
                <w:rFonts w:ascii="Arial" w:hAnsi="Arial" w:cs="Arial"/>
                <w:sz w:val="14"/>
                <w:szCs w:val="14"/>
                <w:lang w:val="es-BO"/>
              </w:rPr>
            </w:pPr>
            <w:r>
              <w:rPr>
                <w:rFonts w:ascii="Arial" w:hAnsi="Arial" w:cs="Arial"/>
                <w:sz w:val="14"/>
                <w:szCs w:val="14"/>
                <w:lang w:val="es-BO"/>
              </w:rPr>
              <w:t>0</w:t>
            </w:r>
            <w:r w:rsidR="009E7E98">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E7E98" w:rsidP="003379EB">
            <w:pPr>
              <w:adjustRightInd w:val="0"/>
              <w:snapToGrid w:val="0"/>
              <w:jc w:val="center"/>
              <w:rPr>
                <w:rFonts w:ascii="Arial" w:hAnsi="Arial" w:cs="Arial"/>
                <w:sz w:val="14"/>
                <w:szCs w:val="14"/>
                <w:lang w:val="es-BO"/>
              </w:rPr>
            </w:pPr>
            <w:r>
              <w:rPr>
                <w:rFonts w:ascii="Arial" w:hAnsi="Arial" w:cs="Arial"/>
                <w:sz w:val="14"/>
                <w:szCs w:val="14"/>
                <w:lang w:val="es-BO"/>
              </w:rPr>
              <w:t>1</w:t>
            </w:r>
            <w:r w:rsidR="00540FFF">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379EB" w:rsidRPr="001B13B6" w:rsidRDefault="003379EB" w:rsidP="003379EB">
            <w:pPr>
              <w:adjustRightInd w:val="0"/>
              <w:snapToGrid w:val="0"/>
              <w:jc w:val="center"/>
              <w:rPr>
                <w:rFonts w:ascii="Arial" w:hAnsi="Arial" w:cs="Arial"/>
                <w:sz w:val="8"/>
                <w:szCs w:val="14"/>
                <w:lang w:val="es-BO"/>
              </w:rPr>
            </w:pPr>
          </w:p>
        </w:tc>
        <w:tc>
          <w:tcPr>
            <w:tcW w:w="383" w:type="dxa"/>
            <w:tcBorders>
              <w:top w:val="nil"/>
              <w:left w:val="nil"/>
              <w:bottom w:val="single" w:sz="4" w:space="0" w:color="auto"/>
              <w:right w:val="nil"/>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134" w:type="dxa"/>
            <w:tcBorders>
              <w:top w:val="nil"/>
              <w:left w:val="nil"/>
              <w:bottom w:val="nil"/>
              <w:right w:val="nil"/>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389" w:type="dxa"/>
            <w:tcBorders>
              <w:top w:val="nil"/>
              <w:left w:val="nil"/>
              <w:bottom w:val="single" w:sz="4" w:space="0" w:color="auto"/>
              <w:right w:val="nil"/>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134" w:type="dxa"/>
            <w:tcBorders>
              <w:top w:val="nil"/>
              <w:left w:val="nil"/>
              <w:bottom w:val="nil"/>
              <w:right w:val="nil"/>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524" w:type="dxa"/>
            <w:tcBorders>
              <w:top w:val="nil"/>
              <w:left w:val="nil"/>
              <w:bottom w:val="single" w:sz="4" w:space="0" w:color="auto"/>
              <w:right w:val="nil"/>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135" w:type="dxa"/>
            <w:tcBorders>
              <w:top w:val="nil"/>
              <w:left w:val="nil"/>
              <w:bottom w:val="nil"/>
              <w:right w:val="single" w:sz="12" w:space="0" w:color="auto"/>
            </w:tcBorders>
            <w:shd w:val="clear" w:color="auto" w:fill="auto"/>
            <w:vAlign w:val="center"/>
          </w:tcPr>
          <w:p w:rsidR="003379EB" w:rsidRPr="001B13B6" w:rsidRDefault="003379EB" w:rsidP="003379EB">
            <w:pPr>
              <w:adjustRightInd w:val="0"/>
              <w:snapToGrid w:val="0"/>
              <w:jc w:val="center"/>
              <w:rPr>
                <w:rFonts w:ascii="Arial" w:hAnsi="Arial" w:cs="Arial"/>
                <w:sz w:val="8"/>
                <w:szCs w:val="14"/>
                <w:lang w:val="es-BO"/>
              </w:rPr>
            </w:pPr>
          </w:p>
        </w:tc>
        <w:tc>
          <w:tcPr>
            <w:tcW w:w="134" w:type="dxa"/>
            <w:tcBorders>
              <w:top w:val="nil"/>
              <w:left w:val="single" w:sz="12" w:space="0" w:color="auto"/>
              <w:bottom w:val="nil"/>
              <w:right w:val="nil"/>
            </w:tcBorders>
          </w:tcPr>
          <w:p w:rsidR="003379EB" w:rsidRPr="001B13B6" w:rsidRDefault="003379EB" w:rsidP="003379EB">
            <w:pPr>
              <w:adjustRightInd w:val="0"/>
              <w:snapToGrid w:val="0"/>
              <w:jc w:val="center"/>
              <w:rPr>
                <w:rFonts w:ascii="Arial" w:hAnsi="Arial" w:cs="Arial"/>
                <w:sz w:val="8"/>
                <w:szCs w:val="14"/>
                <w:lang w:val="es-BO"/>
              </w:rPr>
            </w:pPr>
          </w:p>
        </w:tc>
        <w:tc>
          <w:tcPr>
            <w:tcW w:w="475" w:type="dxa"/>
            <w:tcBorders>
              <w:top w:val="nil"/>
              <w:left w:val="nil"/>
              <w:bottom w:val="nil"/>
              <w:right w:val="nil"/>
            </w:tcBorders>
            <w:shd w:val="clear" w:color="auto" w:fill="auto"/>
            <w:vAlign w:val="center"/>
          </w:tcPr>
          <w:p w:rsidR="003379EB" w:rsidRPr="001B13B6" w:rsidRDefault="003379EB" w:rsidP="003379EB">
            <w:pPr>
              <w:adjustRightInd w:val="0"/>
              <w:snapToGrid w:val="0"/>
              <w:jc w:val="center"/>
              <w:rPr>
                <w:rFonts w:ascii="Arial" w:hAnsi="Arial" w:cs="Arial"/>
                <w:sz w:val="8"/>
                <w:szCs w:val="14"/>
                <w:lang w:val="es-BO"/>
              </w:rPr>
            </w:pPr>
          </w:p>
        </w:tc>
        <w:tc>
          <w:tcPr>
            <w:tcW w:w="252" w:type="dxa"/>
            <w:tcBorders>
              <w:top w:val="nil"/>
              <w:left w:val="nil"/>
              <w:bottom w:val="nil"/>
              <w:right w:val="nil"/>
            </w:tcBorders>
            <w:shd w:val="clear" w:color="auto" w:fill="auto"/>
            <w:vAlign w:val="center"/>
          </w:tcPr>
          <w:p w:rsidR="003379EB" w:rsidRPr="001B13B6" w:rsidRDefault="003379EB" w:rsidP="003379EB">
            <w:pPr>
              <w:adjustRightInd w:val="0"/>
              <w:snapToGrid w:val="0"/>
              <w:jc w:val="center"/>
              <w:rPr>
                <w:rFonts w:ascii="Arial" w:hAnsi="Arial" w:cs="Arial"/>
                <w:sz w:val="8"/>
                <w:szCs w:val="14"/>
                <w:lang w:val="es-BO"/>
              </w:rPr>
            </w:pPr>
          </w:p>
        </w:tc>
        <w:tc>
          <w:tcPr>
            <w:tcW w:w="446" w:type="dxa"/>
            <w:tcBorders>
              <w:top w:val="nil"/>
              <w:left w:val="nil"/>
              <w:bottom w:val="nil"/>
              <w:right w:val="nil"/>
            </w:tcBorders>
            <w:shd w:val="clear" w:color="auto" w:fill="auto"/>
            <w:vAlign w:val="center"/>
          </w:tcPr>
          <w:p w:rsidR="003379EB" w:rsidRPr="001B13B6" w:rsidRDefault="003379EB" w:rsidP="003379EB">
            <w:pPr>
              <w:adjustRightInd w:val="0"/>
              <w:snapToGrid w:val="0"/>
              <w:jc w:val="center"/>
              <w:rPr>
                <w:rFonts w:ascii="Arial" w:hAnsi="Arial" w:cs="Arial"/>
                <w:sz w:val="8"/>
                <w:szCs w:val="14"/>
                <w:lang w:val="es-BO"/>
              </w:rPr>
            </w:pPr>
          </w:p>
        </w:tc>
        <w:tc>
          <w:tcPr>
            <w:tcW w:w="148" w:type="dxa"/>
            <w:tcBorders>
              <w:top w:val="nil"/>
              <w:left w:val="nil"/>
              <w:bottom w:val="nil"/>
              <w:right w:val="single" w:sz="12" w:space="0" w:color="auto"/>
            </w:tcBorders>
            <w:shd w:val="clear" w:color="auto" w:fill="auto"/>
            <w:vAlign w:val="center"/>
          </w:tcPr>
          <w:p w:rsidR="003379EB" w:rsidRPr="001B13B6" w:rsidRDefault="003379EB" w:rsidP="003379EB">
            <w:pPr>
              <w:adjustRightInd w:val="0"/>
              <w:snapToGrid w:val="0"/>
              <w:jc w:val="center"/>
              <w:rPr>
                <w:rFonts w:ascii="Arial" w:hAnsi="Arial" w:cs="Arial"/>
                <w:sz w:val="8"/>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B13B6" w:rsidRDefault="003379EB" w:rsidP="003379EB">
            <w:pPr>
              <w:adjustRightInd w:val="0"/>
              <w:snapToGrid w:val="0"/>
              <w:jc w:val="center"/>
              <w:rPr>
                <w:rFonts w:ascii="Arial" w:hAnsi="Arial" w:cs="Arial"/>
                <w:sz w:val="10"/>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E7E98" w:rsidP="003379EB">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E7E98" w:rsidP="003379EB">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1B13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rFonts w:ascii="Arial" w:hAnsi="Arial" w:cs="Arial"/>
                <w:sz w:val="8"/>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134" w:type="dxa"/>
            <w:tcBorders>
              <w:top w:val="nil"/>
              <w:left w:val="single" w:sz="12" w:space="0" w:color="auto"/>
              <w:bottom w:val="nil"/>
              <w:right w:val="nil"/>
            </w:tcBorders>
            <w:tcMar>
              <w:left w:w="0" w:type="dxa"/>
              <w:right w:w="0" w:type="dxa"/>
            </w:tcMar>
          </w:tcPr>
          <w:p w:rsidR="003379EB" w:rsidRPr="001B13B6" w:rsidRDefault="003379EB" w:rsidP="003379EB">
            <w:pPr>
              <w:adjustRightInd w:val="0"/>
              <w:snapToGrid w:val="0"/>
              <w:jc w:val="center"/>
              <w:rPr>
                <w:i/>
                <w:sz w:val="8"/>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8"/>
                <w:szCs w:val="14"/>
                <w:lang w:val="es-BO"/>
              </w:rPr>
            </w:pPr>
          </w:p>
        </w:tc>
        <w:tc>
          <w:tcPr>
            <w:tcW w:w="148" w:type="dxa"/>
            <w:tcBorders>
              <w:top w:val="nil"/>
              <w:left w:val="nil"/>
              <w:bottom w:val="nil"/>
              <w:right w:val="single" w:sz="12" w:space="0" w:color="auto"/>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141" w:type="dxa"/>
            <w:vMerge/>
            <w:tcBorders>
              <w:left w:val="single" w:sz="12" w:space="0" w:color="auto"/>
              <w:right w:val="nil"/>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3099" w:type="dxa"/>
            <w:tcBorders>
              <w:top w:val="nil"/>
              <w:left w:val="nil"/>
              <w:bottom w:val="nil"/>
              <w:right w:val="single" w:sz="4" w:space="0" w:color="auto"/>
            </w:tcBorders>
            <w:shd w:val="clear" w:color="auto" w:fill="auto"/>
            <w:vAlign w:val="center"/>
          </w:tcPr>
          <w:p w:rsidR="003379EB" w:rsidRPr="001B13B6" w:rsidRDefault="003379EB" w:rsidP="003379EB">
            <w:pPr>
              <w:adjustRightInd w:val="0"/>
              <w:snapToGrid w:val="0"/>
              <w:jc w:val="center"/>
              <w:rPr>
                <w:i/>
                <w:sz w:val="8"/>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1</w:t>
            </w:r>
            <w:r w:rsidR="009E7E98">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1B13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rFonts w:ascii="Arial" w:hAnsi="Arial" w:cs="Arial"/>
                <w:sz w:val="6"/>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4" w:type="dxa"/>
            <w:tcBorders>
              <w:top w:val="nil"/>
              <w:left w:val="single" w:sz="12" w:space="0" w:color="auto"/>
              <w:bottom w:val="nil"/>
              <w:right w:val="nil"/>
            </w:tcBorders>
            <w:tcMar>
              <w:left w:w="0" w:type="dxa"/>
              <w:right w:w="0" w:type="dxa"/>
            </w:tcMar>
          </w:tcPr>
          <w:p w:rsidR="003379EB" w:rsidRPr="001B13B6" w:rsidRDefault="003379EB" w:rsidP="003379EB">
            <w:pPr>
              <w:adjustRightInd w:val="0"/>
              <w:snapToGrid w:val="0"/>
              <w:jc w:val="center"/>
              <w:rPr>
                <w:i/>
                <w:sz w:val="6"/>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48" w:type="dxa"/>
            <w:tcBorders>
              <w:top w:val="nil"/>
              <w:left w:val="nil"/>
              <w:bottom w:val="nil"/>
              <w:right w:val="single" w:sz="12" w:space="0" w:color="auto"/>
            </w:tcBorders>
            <w:shd w:val="clear" w:color="auto" w:fill="auto"/>
            <w:vAlign w:val="center"/>
          </w:tcPr>
          <w:p w:rsidR="003379EB" w:rsidRPr="001B13B6" w:rsidRDefault="003379EB" w:rsidP="003379EB">
            <w:pPr>
              <w:adjustRightInd w:val="0"/>
              <w:snapToGrid w:val="0"/>
              <w:jc w:val="center"/>
              <w:rPr>
                <w:i/>
                <w:sz w:val="6"/>
                <w:szCs w:val="14"/>
                <w:lang w:val="es-BO"/>
              </w:rPr>
            </w:pPr>
          </w:p>
        </w:tc>
        <w:tc>
          <w:tcPr>
            <w:tcW w:w="141" w:type="dxa"/>
            <w:vMerge/>
            <w:tcBorders>
              <w:top w:val="nil"/>
              <w:left w:val="single" w:sz="12" w:space="0" w:color="auto"/>
              <w:right w:val="nil"/>
            </w:tcBorders>
            <w:shd w:val="clear" w:color="auto" w:fill="auto"/>
            <w:vAlign w:val="center"/>
          </w:tcPr>
          <w:p w:rsidR="003379EB" w:rsidRPr="001B13B6" w:rsidRDefault="003379EB" w:rsidP="003379EB">
            <w:pPr>
              <w:adjustRightInd w:val="0"/>
              <w:snapToGrid w:val="0"/>
              <w:jc w:val="center"/>
              <w:rPr>
                <w:i/>
                <w:sz w:val="6"/>
                <w:szCs w:val="14"/>
                <w:lang w:val="es-BO"/>
              </w:rPr>
            </w:pPr>
          </w:p>
        </w:tc>
        <w:tc>
          <w:tcPr>
            <w:tcW w:w="3099" w:type="dxa"/>
            <w:tcBorders>
              <w:top w:val="nil"/>
              <w:left w:val="nil"/>
              <w:bottom w:val="nil"/>
              <w:right w:val="single" w:sz="4" w:space="0" w:color="auto"/>
            </w:tcBorders>
            <w:shd w:val="clear" w:color="auto" w:fill="auto"/>
            <w:vAlign w:val="center"/>
          </w:tcPr>
          <w:p w:rsidR="003379EB" w:rsidRPr="001B13B6" w:rsidRDefault="003379EB" w:rsidP="003379EB">
            <w:pPr>
              <w:adjustRightInd w:val="0"/>
              <w:snapToGrid w:val="0"/>
              <w:jc w:val="center"/>
              <w:rPr>
                <w:i/>
                <w:sz w:val="6"/>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3379EB" w:rsidRPr="00130AEF" w:rsidRDefault="003379EB" w:rsidP="003379EB">
            <w:pPr>
              <w:adjustRightInd w:val="0"/>
              <w:snapToGrid w:val="0"/>
              <w:jc w:val="center"/>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E7E98" w:rsidP="003379EB">
            <w:pPr>
              <w:adjustRightInd w:val="0"/>
              <w:snapToGrid w:val="0"/>
              <w:jc w:val="center"/>
              <w:rPr>
                <w:rFonts w:ascii="Arial" w:hAnsi="Arial" w:cs="Arial"/>
                <w:sz w:val="14"/>
                <w:szCs w:val="14"/>
                <w:lang w:val="es-BO"/>
              </w:rPr>
            </w:pPr>
            <w:r>
              <w:rPr>
                <w:rFonts w:ascii="Arial" w:hAnsi="Arial" w:cs="Arial"/>
                <w:sz w:val="14"/>
                <w:szCs w:val="14"/>
                <w:lang w:val="es-BO"/>
              </w:rPr>
              <w:t>19</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E7E98" w:rsidP="003379EB">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1B13B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5"/>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379EB" w:rsidRPr="00130AEF" w:rsidRDefault="003379EB" w:rsidP="003379EB">
            <w:pPr>
              <w:numPr>
                <w:ilvl w:val="0"/>
                <w:numId w:val="30"/>
              </w:numPr>
              <w:adjustRightInd w:val="0"/>
              <w:snapToGrid w:val="0"/>
              <w:ind w:left="283" w:hanging="113"/>
              <w:rPr>
                <w:rFonts w:ascii="Arial" w:hAnsi="Arial" w:cs="Arial"/>
                <w:sz w:val="14"/>
                <w:szCs w:val="14"/>
                <w:lang w:val="es-BO" w:eastAsia="en-US"/>
              </w:rPr>
            </w:pPr>
          </w:p>
        </w:tc>
        <w:tc>
          <w:tcPr>
            <w:tcW w:w="304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379EB" w:rsidRPr="00130AEF" w:rsidRDefault="003379EB" w:rsidP="003379EB">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rFonts w:ascii="Arial" w:hAnsi="Arial" w:cs="Arial"/>
                <w:sz w:val="6"/>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34" w:type="dxa"/>
            <w:tcBorders>
              <w:top w:val="nil"/>
              <w:left w:val="single" w:sz="12" w:space="0" w:color="auto"/>
              <w:bottom w:val="nil"/>
              <w:right w:val="nil"/>
            </w:tcBorders>
            <w:tcMar>
              <w:left w:w="0" w:type="dxa"/>
              <w:right w:w="0" w:type="dxa"/>
            </w:tcMar>
          </w:tcPr>
          <w:p w:rsidR="003379EB" w:rsidRPr="001B13B6" w:rsidRDefault="003379EB" w:rsidP="003379EB">
            <w:pPr>
              <w:adjustRightInd w:val="0"/>
              <w:snapToGrid w:val="0"/>
              <w:jc w:val="center"/>
              <w:rPr>
                <w:i/>
                <w:sz w:val="6"/>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3379EB" w:rsidRPr="001B13B6" w:rsidRDefault="003379EB" w:rsidP="003379EB">
            <w:pPr>
              <w:adjustRightInd w:val="0"/>
              <w:snapToGrid w:val="0"/>
              <w:jc w:val="center"/>
              <w:rPr>
                <w:i/>
                <w:sz w:val="6"/>
                <w:szCs w:val="14"/>
                <w:lang w:val="es-BO"/>
              </w:rPr>
            </w:pPr>
          </w:p>
        </w:tc>
        <w:tc>
          <w:tcPr>
            <w:tcW w:w="148" w:type="dxa"/>
            <w:tcBorders>
              <w:top w:val="nil"/>
              <w:left w:val="nil"/>
              <w:bottom w:val="nil"/>
              <w:right w:val="single" w:sz="12" w:space="0" w:color="auto"/>
            </w:tcBorders>
            <w:shd w:val="clear" w:color="auto" w:fill="auto"/>
            <w:vAlign w:val="center"/>
          </w:tcPr>
          <w:p w:rsidR="003379EB" w:rsidRPr="001B13B6" w:rsidRDefault="003379EB" w:rsidP="003379EB">
            <w:pPr>
              <w:adjustRightInd w:val="0"/>
              <w:snapToGrid w:val="0"/>
              <w:jc w:val="center"/>
              <w:rPr>
                <w:i/>
                <w:sz w:val="6"/>
                <w:szCs w:val="14"/>
                <w:lang w:val="es-BO"/>
              </w:rPr>
            </w:pPr>
          </w:p>
        </w:tc>
        <w:tc>
          <w:tcPr>
            <w:tcW w:w="141" w:type="dxa"/>
            <w:vMerge/>
            <w:tcBorders>
              <w:left w:val="single" w:sz="12" w:space="0" w:color="auto"/>
              <w:right w:val="nil"/>
            </w:tcBorders>
            <w:shd w:val="clear" w:color="auto" w:fill="auto"/>
            <w:vAlign w:val="center"/>
          </w:tcPr>
          <w:p w:rsidR="003379EB" w:rsidRPr="001B13B6" w:rsidRDefault="003379EB" w:rsidP="003379EB">
            <w:pPr>
              <w:adjustRightInd w:val="0"/>
              <w:snapToGrid w:val="0"/>
              <w:jc w:val="center"/>
              <w:rPr>
                <w:i/>
                <w:sz w:val="6"/>
                <w:szCs w:val="14"/>
                <w:lang w:val="es-BO"/>
              </w:rPr>
            </w:pPr>
          </w:p>
        </w:tc>
        <w:tc>
          <w:tcPr>
            <w:tcW w:w="3099" w:type="dxa"/>
            <w:tcBorders>
              <w:top w:val="nil"/>
              <w:left w:val="nil"/>
              <w:bottom w:val="nil"/>
              <w:right w:val="single" w:sz="4" w:space="0" w:color="auto"/>
            </w:tcBorders>
            <w:shd w:val="clear" w:color="auto" w:fill="auto"/>
            <w:vAlign w:val="center"/>
          </w:tcPr>
          <w:p w:rsidR="003379EB" w:rsidRPr="001B13B6" w:rsidRDefault="003379EB" w:rsidP="003379EB">
            <w:pPr>
              <w:adjustRightInd w:val="0"/>
              <w:snapToGrid w:val="0"/>
              <w:jc w:val="center"/>
              <w:rPr>
                <w:i/>
                <w:sz w:val="6"/>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i/>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3379EB" w:rsidRPr="00130AEF" w:rsidRDefault="003379EB" w:rsidP="003379EB">
            <w:pPr>
              <w:adjustRightInd w:val="0"/>
              <w:snapToGrid w:val="0"/>
              <w:jc w:val="right"/>
              <w:rPr>
                <w:rFonts w:ascii="Arial" w:hAnsi="Arial" w:cs="Arial"/>
                <w:sz w:val="14"/>
                <w:szCs w:val="14"/>
                <w:lang w:val="es-BO"/>
              </w:rPr>
            </w:pPr>
          </w:p>
        </w:tc>
        <w:tc>
          <w:tcPr>
            <w:tcW w:w="3044" w:type="dxa"/>
            <w:gridSpan w:val="2"/>
            <w:vMerge/>
            <w:tcBorders>
              <w:left w:val="single" w:sz="12" w:space="0" w:color="auto"/>
              <w:bottom w:val="nil"/>
              <w:right w:val="single" w:sz="12" w:space="0" w:color="auto"/>
            </w:tcBorders>
            <w:shd w:val="clear" w:color="auto" w:fill="auto"/>
            <w:vAlign w:val="bottom"/>
          </w:tcPr>
          <w:p w:rsidR="003379EB" w:rsidRPr="00130AEF" w:rsidRDefault="003379EB" w:rsidP="003379EB">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9E7E98" w:rsidP="003379EB">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Pr>
                <w:rFonts w:ascii="Arial" w:hAnsi="Arial" w:cs="Arial"/>
                <w:sz w:val="14"/>
                <w:szCs w:val="14"/>
                <w:lang w:val="es-BO"/>
              </w:rPr>
              <w:t>1</w:t>
            </w:r>
            <w:r w:rsidR="009E7E98">
              <w:rPr>
                <w:rFonts w:ascii="Arial" w:hAnsi="Arial" w:cs="Arial"/>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379EB" w:rsidRPr="00130AEF" w:rsidRDefault="003379EB" w:rsidP="003379EB">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nil"/>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r w:rsidR="003379EB" w:rsidRPr="00130AEF" w:rsidTr="005F6F0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379EB" w:rsidRPr="00130AEF" w:rsidRDefault="003379EB" w:rsidP="003379EB">
            <w:pPr>
              <w:adjustRightInd w:val="0"/>
              <w:snapToGrid w:val="0"/>
              <w:jc w:val="right"/>
              <w:rPr>
                <w:rFonts w:ascii="Arial" w:hAnsi="Arial" w:cs="Arial"/>
                <w:sz w:val="14"/>
                <w:szCs w:val="14"/>
                <w:lang w:val="es-BO"/>
              </w:rPr>
            </w:pPr>
          </w:p>
        </w:tc>
        <w:tc>
          <w:tcPr>
            <w:tcW w:w="2910" w:type="dxa"/>
            <w:tcBorders>
              <w:top w:val="nil"/>
              <w:left w:val="single" w:sz="12" w:space="0" w:color="auto"/>
              <w:bottom w:val="single" w:sz="12" w:space="0" w:color="auto"/>
              <w:right w:val="nil"/>
            </w:tcBorders>
            <w:shd w:val="clear" w:color="auto" w:fill="auto"/>
            <w:vAlign w:val="bottom"/>
          </w:tcPr>
          <w:p w:rsidR="003379EB" w:rsidRPr="00130AEF" w:rsidRDefault="003379EB" w:rsidP="003379EB">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3379EB" w:rsidRPr="00130AEF" w:rsidRDefault="003379EB" w:rsidP="003379EB">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3379EB" w:rsidRPr="00130AEF" w:rsidRDefault="003379EB" w:rsidP="003379EB">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3099" w:type="dxa"/>
            <w:tcBorders>
              <w:top w:val="nil"/>
              <w:left w:val="nil"/>
              <w:bottom w:val="single" w:sz="12" w:space="0" w:color="auto"/>
              <w:right w:val="single" w:sz="4" w:space="0" w:color="auto"/>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c>
          <w:tcPr>
            <w:tcW w:w="18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rsidR="003379EB" w:rsidRPr="00130AEF" w:rsidRDefault="003379EB" w:rsidP="003379EB">
            <w:pPr>
              <w:adjustRightInd w:val="0"/>
              <w:snapToGrid w:val="0"/>
              <w:jc w:val="center"/>
              <w:rPr>
                <w:rFonts w:ascii="Arial" w:hAnsi="Arial" w:cs="Arial"/>
                <w:sz w:val="14"/>
                <w:szCs w:val="14"/>
                <w:lang w:val="es-BO"/>
              </w:rPr>
            </w:pPr>
          </w:p>
        </w:tc>
      </w:tr>
    </w:tbl>
    <w:p w:rsidR="000F678D" w:rsidRDefault="000F678D">
      <w:pPr>
        <w:rPr>
          <w:rFonts w:cs="Arial"/>
          <w:b/>
          <w:bCs/>
          <w:kern w:val="28"/>
          <w:sz w:val="18"/>
          <w:szCs w:val="32"/>
          <w:lang w:val="es-BO"/>
        </w:rPr>
      </w:pPr>
      <w:bookmarkStart w:id="75" w:name="_Toc517950095"/>
      <w:r>
        <w:rPr>
          <w:rFonts w:cs="Arial"/>
          <w:b/>
          <w:bCs/>
          <w:kern w:val="28"/>
          <w:sz w:val="18"/>
          <w:szCs w:val="32"/>
          <w:lang w:val="es-BO"/>
        </w:rPr>
        <w:br w:type="page"/>
      </w:r>
    </w:p>
    <w:p w:rsidR="00F03392" w:rsidRPr="000F678D" w:rsidRDefault="00F03392" w:rsidP="00F03392">
      <w:pPr>
        <w:ind w:left="432"/>
        <w:jc w:val="both"/>
        <w:outlineLvl w:val="0"/>
        <w:rPr>
          <w:rFonts w:cs="Arial"/>
          <w:b/>
          <w:bCs/>
          <w:kern w:val="28"/>
          <w:sz w:val="2"/>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525A12" w:rsidRPr="00525A12" w:rsidRDefault="00BC78F9" w:rsidP="00525A12">
      <w:pPr>
        <w:shd w:val="clear" w:color="auto" w:fill="E0E0E0"/>
        <w:ind w:left="-426"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525A12" w:rsidRPr="00525A12">
        <w:rPr>
          <w:rFonts w:ascii="Arial" w:eastAsia="Arial" w:hAnsi="Arial" w:cs="Arial"/>
          <w:b/>
          <w:bCs/>
          <w:sz w:val="18"/>
        </w:rPr>
        <w:t xml:space="preserve">CONTRATACIÓN DE SERVICIO DE ENCUADERNACIÓN EMPASTADA </w:t>
      </w:r>
    </w:p>
    <w:p w:rsidR="00BC78F9" w:rsidRDefault="00525A12" w:rsidP="00525A12">
      <w:pPr>
        <w:shd w:val="clear" w:color="auto" w:fill="E0E0E0"/>
        <w:ind w:left="-426" w:right="-376"/>
        <w:jc w:val="center"/>
        <w:rPr>
          <w:rFonts w:ascii="Arial" w:eastAsia="Arial" w:hAnsi="Arial" w:cs="Arial"/>
          <w:b/>
          <w:bCs/>
          <w:sz w:val="18"/>
        </w:rPr>
      </w:pPr>
      <w:r w:rsidRPr="00525A12">
        <w:rPr>
          <w:rFonts w:ascii="Arial" w:eastAsia="Arial" w:hAnsi="Arial" w:cs="Arial"/>
          <w:b/>
          <w:bCs/>
          <w:sz w:val="18"/>
        </w:rPr>
        <w:t>Y REENCUADERNACION DE DOCUMENTOS DEL BCB TIPO 2</w:t>
      </w:r>
      <w:r w:rsidR="00C32327" w:rsidRPr="00C32327">
        <w:rPr>
          <w:rFonts w:ascii="Arial" w:eastAsia="Arial" w:hAnsi="Arial" w:cs="Arial"/>
          <w:b/>
          <w:bCs/>
          <w:sz w:val="18"/>
        </w:rPr>
        <w:t>”</w:t>
      </w:r>
    </w:p>
    <w:p w:rsidR="007D6459" w:rsidRPr="007D6459" w:rsidRDefault="007D6459" w:rsidP="00767894">
      <w:pPr>
        <w:shd w:val="clear" w:color="auto" w:fill="FFFFFF"/>
        <w:ind w:left="-567" w:right="-376"/>
        <w:jc w:val="center"/>
        <w:rPr>
          <w:rFonts w:ascii="Arial" w:hAnsi="Arial" w:cs="Arial"/>
          <w:sz w:val="22"/>
          <w:szCs w:val="20"/>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0"/>
        <w:gridCol w:w="2410"/>
        <w:gridCol w:w="425"/>
        <w:gridCol w:w="425"/>
        <w:gridCol w:w="2268"/>
      </w:tblGrid>
      <w:tr w:rsidR="00525A12" w:rsidRPr="00525A12" w:rsidTr="0009568B">
        <w:trPr>
          <w:trHeight w:val="137"/>
          <w:tblHeader/>
        </w:trPr>
        <w:tc>
          <w:tcPr>
            <w:tcW w:w="3970" w:type="dxa"/>
            <w:vMerge w:val="restart"/>
            <w:shd w:val="clear" w:color="auto" w:fill="D9D9D9"/>
            <w:vAlign w:val="center"/>
          </w:tcPr>
          <w:p w:rsidR="00525A12" w:rsidRPr="00525A12" w:rsidRDefault="00525A12" w:rsidP="00525A12">
            <w:pPr>
              <w:ind w:left="-70"/>
              <w:jc w:val="center"/>
              <w:rPr>
                <w:rFonts w:ascii="Arial" w:hAnsi="Arial" w:cs="Arial"/>
                <w:b/>
                <w:bCs/>
                <w:szCs w:val="18"/>
              </w:rPr>
            </w:pPr>
            <w:r w:rsidRPr="00525A12">
              <w:rPr>
                <w:rFonts w:ascii="Arial" w:hAnsi="Arial" w:cs="Arial"/>
                <w:b/>
                <w:bCs/>
                <w:szCs w:val="18"/>
              </w:rPr>
              <w:t>REQUISITOS NECESARIOS DEL SERVICIO Y LAS CONDICIONES COMPLEMENTARIAS</w:t>
            </w:r>
          </w:p>
        </w:tc>
        <w:tc>
          <w:tcPr>
            <w:tcW w:w="2410" w:type="dxa"/>
            <w:tcBorders>
              <w:bottom w:val="single" w:sz="4" w:space="0" w:color="auto"/>
            </w:tcBorders>
            <w:shd w:val="clear" w:color="auto" w:fill="D9D9D9"/>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Cs w:val="18"/>
                <w:lang w:val="es-ES_tradnl"/>
              </w:rPr>
            </w:pPr>
            <w:r w:rsidRPr="00525A12">
              <w:rPr>
                <w:rFonts w:ascii="Arial" w:hAnsi="Arial" w:cs="Arial"/>
                <w:b/>
                <w:szCs w:val="18"/>
              </w:rPr>
              <w:t>Para ser llenado por el proponente</w:t>
            </w:r>
          </w:p>
        </w:tc>
        <w:tc>
          <w:tcPr>
            <w:tcW w:w="3118" w:type="dxa"/>
            <w:gridSpan w:val="3"/>
            <w:shd w:val="clear" w:color="auto" w:fill="D9D9D9"/>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525A12">
              <w:rPr>
                <w:rFonts w:ascii="Arial" w:hAnsi="Arial" w:cs="Arial"/>
                <w:b/>
                <w:szCs w:val="18"/>
              </w:rPr>
              <w:t>Para la calificación del  BCB</w:t>
            </w:r>
          </w:p>
        </w:tc>
      </w:tr>
      <w:tr w:rsidR="00525A12" w:rsidRPr="00525A12" w:rsidTr="0009568B">
        <w:trPr>
          <w:trHeight w:val="247"/>
          <w:tblHeader/>
        </w:trPr>
        <w:tc>
          <w:tcPr>
            <w:tcW w:w="3970" w:type="dxa"/>
            <w:vMerge/>
            <w:shd w:val="clear" w:color="auto" w:fill="D9D9D9"/>
            <w:vAlign w:val="center"/>
          </w:tcPr>
          <w:p w:rsidR="00525A12" w:rsidRPr="00525A12" w:rsidRDefault="00525A12" w:rsidP="00525A12">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2410" w:type="dxa"/>
            <w:vMerge w:val="restart"/>
            <w:shd w:val="clear" w:color="auto" w:fill="D9D9D9"/>
            <w:vAlign w:val="center"/>
          </w:tcPr>
          <w:p w:rsidR="00525A12" w:rsidRPr="00525A12" w:rsidRDefault="00525A12" w:rsidP="00525A12">
            <w:pPr>
              <w:jc w:val="center"/>
              <w:rPr>
                <w:rFonts w:ascii="Arial" w:hAnsi="Arial" w:cs="Arial"/>
                <w:b/>
                <w:bCs/>
                <w:szCs w:val="18"/>
              </w:rPr>
            </w:pPr>
            <w:r w:rsidRPr="00525A12">
              <w:rPr>
                <w:rFonts w:ascii="Arial" w:hAnsi="Arial" w:cs="Arial"/>
                <w:b/>
                <w:bCs/>
                <w:szCs w:val="18"/>
              </w:rPr>
              <w:t>CARACTERÍSTICAS DE LA PROPUESTA</w:t>
            </w:r>
          </w:p>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525A12">
              <w:rPr>
                <w:rFonts w:ascii="Arial" w:hAnsi="Arial" w:cs="Arial"/>
                <w:b/>
                <w:bCs/>
                <w:szCs w:val="18"/>
              </w:rPr>
              <w:t>(Manifestar aceptación y adjuntar lo requerido, según el instructivo especifico de cada requisito)</w:t>
            </w:r>
          </w:p>
        </w:tc>
        <w:tc>
          <w:tcPr>
            <w:tcW w:w="850" w:type="dxa"/>
            <w:gridSpan w:val="2"/>
            <w:shd w:val="clear" w:color="auto" w:fill="D9D9D9"/>
            <w:vAlign w:val="center"/>
          </w:tcPr>
          <w:p w:rsidR="00525A12" w:rsidRPr="00525A12" w:rsidRDefault="00525A12" w:rsidP="00525A12">
            <w:pPr>
              <w:jc w:val="center"/>
              <w:rPr>
                <w:rFonts w:ascii="Arial" w:hAnsi="Arial" w:cs="Arial"/>
                <w:b/>
                <w:bCs/>
                <w:szCs w:val="18"/>
              </w:rPr>
            </w:pPr>
            <w:r w:rsidRPr="00525A12">
              <w:rPr>
                <w:rFonts w:ascii="Arial" w:hAnsi="Arial" w:cs="Arial"/>
                <w:b/>
                <w:bCs/>
                <w:szCs w:val="18"/>
              </w:rPr>
              <w:t>CUMPLE</w:t>
            </w:r>
          </w:p>
        </w:tc>
        <w:tc>
          <w:tcPr>
            <w:tcW w:w="2268" w:type="dxa"/>
            <w:vMerge w:val="restart"/>
            <w:shd w:val="clear" w:color="auto" w:fill="D9D9D9"/>
            <w:vAlign w:val="center"/>
          </w:tcPr>
          <w:p w:rsidR="00525A12" w:rsidRPr="00525A12" w:rsidRDefault="00525A12" w:rsidP="00525A12">
            <w:pPr>
              <w:jc w:val="center"/>
              <w:rPr>
                <w:rFonts w:ascii="Arial" w:hAnsi="Arial" w:cs="Arial"/>
                <w:bCs/>
                <w:szCs w:val="18"/>
              </w:rPr>
            </w:pPr>
            <w:r w:rsidRPr="00525A12">
              <w:rPr>
                <w:rFonts w:ascii="Arial" w:hAnsi="Arial" w:cs="Arial"/>
                <w:b/>
                <w:bCs/>
                <w:szCs w:val="18"/>
              </w:rPr>
              <w:t>Observaciones (especificar por qué no cumple)</w:t>
            </w:r>
          </w:p>
        </w:tc>
      </w:tr>
      <w:tr w:rsidR="00525A12" w:rsidRPr="00525A12" w:rsidTr="0009568B">
        <w:trPr>
          <w:trHeight w:val="953"/>
          <w:tblHeader/>
        </w:trPr>
        <w:tc>
          <w:tcPr>
            <w:tcW w:w="3970" w:type="dxa"/>
            <w:vMerge/>
            <w:tcBorders>
              <w:bottom w:val="single" w:sz="4" w:space="0" w:color="auto"/>
            </w:tcBorders>
            <w:shd w:val="clear" w:color="auto" w:fill="D9D9D9"/>
            <w:vAlign w:val="center"/>
          </w:tcPr>
          <w:p w:rsidR="00525A12" w:rsidRPr="00525A12" w:rsidRDefault="00525A12" w:rsidP="00525A12">
            <w:pPr>
              <w:jc w:val="both"/>
              <w:rPr>
                <w:rFonts w:ascii="Arial" w:hAnsi="Arial" w:cs="Arial"/>
                <w:b/>
                <w:bCs/>
                <w:sz w:val="18"/>
                <w:szCs w:val="18"/>
              </w:rPr>
            </w:pPr>
          </w:p>
        </w:tc>
        <w:tc>
          <w:tcPr>
            <w:tcW w:w="2410" w:type="dxa"/>
            <w:vMerge/>
            <w:tcBorders>
              <w:bottom w:val="single" w:sz="4" w:space="0" w:color="auto"/>
            </w:tcBorders>
            <w:shd w:val="clear" w:color="auto" w:fill="D9D9D9"/>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525A12" w:rsidRPr="00525A12" w:rsidRDefault="00525A12" w:rsidP="00525A12">
            <w:pPr>
              <w:jc w:val="center"/>
              <w:rPr>
                <w:rFonts w:ascii="Arial" w:hAnsi="Arial" w:cs="Arial"/>
                <w:b/>
                <w:bCs/>
                <w:sz w:val="18"/>
                <w:szCs w:val="18"/>
              </w:rPr>
            </w:pPr>
            <w:r w:rsidRPr="00525A12">
              <w:rPr>
                <w:rFonts w:ascii="Arial" w:hAnsi="Arial" w:cs="Arial"/>
                <w:b/>
                <w:sz w:val="18"/>
                <w:szCs w:val="18"/>
              </w:rPr>
              <w:t>SI</w:t>
            </w:r>
          </w:p>
        </w:tc>
        <w:tc>
          <w:tcPr>
            <w:tcW w:w="425" w:type="dxa"/>
            <w:tcBorders>
              <w:bottom w:val="single" w:sz="4" w:space="0" w:color="auto"/>
            </w:tcBorders>
            <w:shd w:val="clear" w:color="auto" w:fill="D9D9D9"/>
            <w:vAlign w:val="center"/>
          </w:tcPr>
          <w:p w:rsidR="00525A12" w:rsidRPr="00525A12" w:rsidRDefault="00525A12" w:rsidP="00525A12">
            <w:pPr>
              <w:jc w:val="center"/>
              <w:rPr>
                <w:rFonts w:ascii="Arial" w:hAnsi="Arial" w:cs="Arial"/>
                <w:b/>
                <w:bCs/>
                <w:sz w:val="18"/>
                <w:szCs w:val="18"/>
              </w:rPr>
            </w:pPr>
            <w:r w:rsidRPr="00525A12">
              <w:rPr>
                <w:rFonts w:ascii="Arial" w:hAnsi="Arial" w:cs="Arial"/>
                <w:b/>
                <w:sz w:val="18"/>
                <w:szCs w:val="18"/>
              </w:rPr>
              <w:t>NO</w:t>
            </w:r>
          </w:p>
        </w:tc>
        <w:tc>
          <w:tcPr>
            <w:tcW w:w="2268" w:type="dxa"/>
            <w:vMerge/>
            <w:tcBorders>
              <w:bottom w:val="single" w:sz="4" w:space="0" w:color="auto"/>
            </w:tcBorders>
            <w:shd w:val="clear" w:color="auto" w:fill="D9D9D9"/>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525A12" w:rsidRPr="00525A12" w:rsidTr="005F6F07">
        <w:trPr>
          <w:trHeight w:val="309"/>
        </w:trPr>
        <w:tc>
          <w:tcPr>
            <w:tcW w:w="3970" w:type="dxa"/>
            <w:shd w:val="clear" w:color="auto" w:fill="00B050"/>
            <w:vAlign w:val="center"/>
          </w:tcPr>
          <w:p w:rsidR="00525A12" w:rsidRPr="00525A12" w:rsidRDefault="00525A12" w:rsidP="00FC22A9">
            <w:pPr>
              <w:numPr>
                <w:ilvl w:val="0"/>
                <w:numId w:val="57"/>
              </w:numPr>
              <w:ind w:left="356" w:hanging="284"/>
              <w:contextualSpacing/>
              <w:rPr>
                <w:rFonts w:ascii="Arial" w:hAnsi="Arial" w:cs="Arial"/>
                <w:b/>
                <w:bCs/>
                <w:i/>
                <w:iCs/>
                <w:color w:val="FFFFFF"/>
                <w:sz w:val="18"/>
                <w:szCs w:val="18"/>
              </w:rPr>
            </w:pPr>
            <w:r w:rsidRPr="00525A12">
              <w:rPr>
                <w:rFonts w:ascii="Arial" w:hAnsi="Arial" w:cs="Arial"/>
                <w:b/>
                <w:bCs/>
                <w:color w:val="FFFFFF"/>
                <w:sz w:val="18"/>
                <w:szCs w:val="18"/>
              </w:rPr>
              <w:t>OBJETO Y CAUSA DEL CONTRATO</w:t>
            </w:r>
          </w:p>
        </w:tc>
        <w:tc>
          <w:tcPr>
            <w:tcW w:w="2410" w:type="dxa"/>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2268"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525A12" w:rsidRPr="00525A12" w:rsidTr="00296B00">
        <w:trPr>
          <w:trHeight w:val="1022"/>
        </w:trPr>
        <w:tc>
          <w:tcPr>
            <w:tcW w:w="3970" w:type="dxa"/>
            <w:tcBorders>
              <w:bottom w:val="single" w:sz="4" w:space="0" w:color="auto"/>
            </w:tcBorders>
            <w:vAlign w:val="center"/>
          </w:tcPr>
          <w:p w:rsidR="00525A12" w:rsidRPr="00296B00" w:rsidRDefault="00525A12" w:rsidP="00525A12">
            <w:pPr>
              <w:keepNext/>
              <w:jc w:val="both"/>
              <w:rPr>
                <w:rFonts w:cs="Arial"/>
                <w:lang w:val="es-ES_tradnl"/>
              </w:rPr>
            </w:pPr>
            <w:r w:rsidRPr="00525A12">
              <w:rPr>
                <w:rFonts w:cs="Arial"/>
                <w:lang w:val="es-ES_tradnl"/>
              </w:rPr>
              <w:t>Servicio de Encuadernación Empastada y   Reencuadernación de Documentos del BCB, para la conservación de la documentación contable y que producen las diferentes áreas del BCB.</w:t>
            </w:r>
          </w:p>
        </w:tc>
        <w:tc>
          <w:tcPr>
            <w:tcW w:w="2410"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25" w:type="dxa"/>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2268" w:type="dxa"/>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525A12" w:rsidRPr="00525A12" w:rsidTr="0009568B">
        <w:trPr>
          <w:trHeight w:val="290"/>
        </w:trPr>
        <w:tc>
          <w:tcPr>
            <w:tcW w:w="3970" w:type="dxa"/>
            <w:shd w:val="clear" w:color="auto" w:fill="00B050"/>
            <w:vAlign w:val="center"/>
          </w:tcPr>
          <w:p w:rsidR="00525A12" w:rsidRPr="00525A12" w:rsidRDefault="00525A12" w:rsidP="00FC22A9">
            <w:pPr>
              <w:numPr>
                <w:ilvl w:val="0"/>
                <w:numId w:val="57"/>
              </w:numPr>
              <w:ind w:left="356" w:hanging="284"/>
              <w:contextualSpacing/>
              <w:rPr>
                <w:rFonts w:ascii="Arial" w:hAnsi="Arial" w:cs="Arial"/>
                <w:b/>
                <w:bCs/>
                <w:color w:val="FFFFFF"/>
                <w:sz w:val="18"/>
                <w:szCs w:val="18"/>
              </w:rPr>
            </w:pPr>
            <w:r w:rsidRPr="00525A12">
              <w:rPr>
                <w:rFonts w:ascii="Arial" w:hAnsi="Arial" w:cs="Arial"/>
                <w:b/>
                <w:bCs/>
                <w:color w:val="FFFFFF"/>
                <w:sz w:val="18"/>
                <w:szCs w:val="18"/>
              </w:rPr>
              <w:t>DESCRIPCION DEL SERVICIO</w:t>
            </w:r>
          </w:p>
        </w:tc>
        <w:tc>
          <w:tcPr>
            <w:tcW w:w="2410" w:type="dxa"/>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ind w:left="360"/>
              <w:rPr>
                <w:rFonts w:ascii="Arial" w:hAnsi="Arial" w:cs="Arial"/>
                <w:b/>
                <w:bCs/>
                <w:color w:val="FFFFFF"/>
                <w:sz w:val="18"/>
                <w:szCs w:val="18"/>
              </w:rPr>
            </w:pPr>
          </w:p>
        </w:tc>
        <w:tc>
          <w:tcPr>
            <w:tcW w:w="425" w:type="dxa"/>
            <w:tcBorders>
              <w:bottom w:val="single" w:sz="4" w:space="0" w:color="auto"/>
            </w:tcBorders>
            <w:shd w:val="clear" w:color="auto" w:fill="00B050"/>
            <w:vAlign w:val="center"/>
          </w:tcPr>
          <w:p w:rsidR="00525A12" w:rsidRPr="00525A12" w:rsidRDefault="00525A12" w:rsidP="00525A12">
            <w:pPr>
              <w:ind w:left="360"/>
              <w:rPr>
                <w:rFonts w:ascii="Arial" w:hAnsi="Arial" w:cs="Arial"/>
                <w:b/>
                <w:bCs/>
                <w:color w:val="FFFFFF"/>
                <w:sz w:val="18"/>
                <w:szCs w:val="18"/>
              </w:rPr>
            </w:pPr>
          </w:p>
        </w:tc>
        <w:tc>
          <w:tcPr>
            <w:tcW w:w="2268" w:type="dxa"/>
            <w:tcBorders>
              <w:bottom w:val="single" w:sz="4" w:space="0" w:color="auto"/>
            </w:tcBorders>
            <w:shd w:val="clear" w:color="auto" w:fill="00B050"/>
            <w:vAlign w:val="center"/>
          </w:tcPr>
          <w:p w:rsidR="00525A12" w:rsidRPr="00525A12" w:rsidRDefault="00525A12" w:rsidP="00525A12">
            <w:pPr>
              <w:ind w:left="356"/>
              <w:contextualSpacing/>
              <w:rPr>
                <w:rFonts w:ascii="Arial" w:hAnsi="Arial" w:cs="Arial"/>
                <w:b/>
                <w:bCs/>
                <w:color w:val="FFFFFF"/>
                <w:sz w:val="18"/>
                <w:szCs w:val="18"/>
              </w:rPr>
            </w:pPr>
          </w:p>
        </w:tc>
      </w:tr>
      <w:tr w:rsidR="00525A12" w:rsidRPr="00525A12" w:rsidTr="005F6F07">
        <w:trPr>
          <w:trHeight w:val="2535"/>
        </w:trPr>
        <w:tc>
          <w:tcPr>
            <w:tcW w:w="3970" w:type="dxa"/>
            <w:tcBorders>
              <w:bottom w:val="single" w:sz="4" w:space="0" w:color="auto"/>
            </w:tcBorders>
            <w:vAlign w:val="center"/>
          </w:tcPr>
          <w:p w:rsidR="00525A12" w:rsidRPr="00525A12" w:rsidRDefault="00525A12" w:rsidP="00525A12">
            <w:pPr>
              <w:ind w:left="425" w:hanging="425"/>
              <w:jc w:val="both"/>
              <w:rPr>
                <w:rFonts w:cs="Arial"/>
                <w:b/>
                <w:lang w:val="es-ES_tradnl"/>
              </w:rPr>
            </w:pPr>
            <w:r w:rsidRPr="00525A12">
              <w:rPr>
                <w:rFonts w:cs="Arial"/>
                <w:b/>
                <w:lang w:val="es-ES_tradnl"/>
              </w:rPr>
              <w:t>Tamaño de encuadernación requerido:</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Periódico </w:t>
            </w:r>
            <w:r w:rsidRPr="00525A12">
              <w:rPr>
                <w:rFonts w:cs="Arial"/>
                <w:lang w:val="es-ES_tradnl"/>
              </w:rPr>
              <w:tab/>
              <w:t>(60x36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fr-FR"/>
              </w:rPr>
              <w:t xml:space="preserve">Tabloïde </w:t>
            </w:r>
            <w:r w:rsidRPr="00525A12">
              <w:rPr>
                <w:rFonts w:cs="Arial"/>
                <w:lang w:val="fr-FR"/>
              </w:rPr>
              <w:tab/>
              <w:t>(40x36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Estado </w:t>
            </w:r>
            <w:r w:rsidRPr="00525A12">
              <w:rPr>
                <w:rFonts w:cs="Arial"/>
                <w:lang w:val="es-ES_tradnl"/>
              </w:rPr>
              <w:tab/>
            </w:r>
            <w:r w:rsidRPr="00525A12">
              <w:rPr>
                <w:rFonts w:cs="Arial"/>
                <w:lang w:val="es-ES_tradnl"/>
              </w:rPr>
              <w:tab/>
              <w:t>(38x28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Oficio </w:t>
            </w:r>
            <w:r w:rsidRPr="00525A12">
              <w:rPr>
                <w:rFonts w:cs="Arial"/>
                <w:lang w:val="es-ES_tradnl"/>
              </w:rPr>
              <w:tab/>
            </w:r>
            <w:r w:rsidRPr="00525A12">
              <w:rPr>
                <w:rFonts w:cs="Arial"/>
                <w:lang w:val="es-ES_tradnl"/>
              </w:rPr>
              <w:tab/>
              <w:t>(33x22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Carta </w:t>
            </w:r>
            <w:r w:rsidRPr="00525A12">
              <w:rPr>
                <w:rFonts w:cs="Arial"/>
                <w:lang w:val="es-ES_tradnl"/>
              </w:rPr>
              <w:tab/>
            </w:r>
            <w:r w:rsidRPr="00525A12">
              <w:rPr>
                <w:rFonts w:cs="Arial"/>
                <w:lang w:val="es-ES_tradnl"/>
              </w:rPr>
              <w:tab/>
              <w:t>(29x22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Medio Oficio </w:t>
            </w:r>
            <w:r w:rsidRPr="00525A12">
              <w:rPr>
                <w:rFonts w:cs="Arial"/>
                <w:lang w:val="es-ES_tradnl"/>
              </w:rPr>
              <w:tab/>
              <w:t>(16x22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Media Carta </w:t>
            </w:r>
            <w:r w:rsidRPr="00525A12">
              <w:rPr>
                <w:rFonts w:cs="Arial"/>
                <w:lang w:val="es-ES_tradnl"/>
              </w:rPr>
              <w:tab/>
              <w:t>(14x21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Cuarto oficio </w:t>
            </w:r>
            <w:r w:rsidRPr="00525A12">
              <w:rPr>
                <w:rFonts w:cs="Arial"/>
                <w:lang w:val="es-ES_tradnl"/>
              </w:rPr>
              <w:tab/>
              <w:t>(16x11 cm)</w:t>
            </w:r>
          </w:p>
          <w:p w:rsidR="00525A12" w:rsidRPr="00525A12" w:rsidRDefault="00525A12" w:rsidP="00525A12">
            <w:pPr>
              <w:ind w:left="709" w:hanging="425"/>
              <w:jc w:val="both"/>
              <w:rPr>
                <w:rFonts w:cs="Arial"/>
                <w:b/>
                <w:sz w:val="8"/>
                <w:szCs w:val="8"/>
                <w:lang w:val="es-ES_tradnl"/>
              </w:rPr>
            </w:pPr>
          </w:p>
          <w:p w:rsidR="00525A12" w:rsidRPr="00525A12" w:rsidRDefault="00525A12" w:rsidP="00525A12">
            <w:pPr>
              <w:ind w:left="425" w:hanging="425"/>
              <w:jc w:val="both"/>
              <w:rPr>
                <w:rFonts w:cs="Arial"/>
                <w:b/>
                <w:lang w:val="es-ES_tradnl"/>
              </w:rPr>
            </w:pPr>
            <w:r w:rsidRPr="00525A12">
              <w:rPr>
                <w:rFonts w:cs="Arial"/>
                <w:b/>
                <w:lang w:val="es-ES_tradnl"/>
              </w:rPr>
              <w:t>Tamaño de Reencuadernación requerido:</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Carta </w:t>
            </w:r>
            <w:r w:rsidRPr="00525A12">
              <w:rPr>
                <w:rFonts w:cs="Arial"/>
                <w:lang w:val="es-ES_tradnl"/>
              </w:rPr>
              <w:tab/>
            </w:r>
            <w:r w:rsidRPr="00525A12">
              <w:rPr>
                <w:rFonts w:cs="Arial"/>
                <w:lang w:val="es-ES_tradnl"/>
              </w:rPr>
              <w:tab/>
              <w:t>(29x22 cm)</w:t>
            </w:r>
          </w:p>
          <w:p w:rsidR="00525A12" w:rsidRPr="00525A12" w:rsidRDefault="00525A12" w:rsidP="00FC22A9">
            <w:pPr>
              <w:numPr>
                <w:ilvl w:val="0"/>
                <w:numId w:val="44"/>
              </w:numPr>
              <w:tabs>
                <w:tab w:val="left" w:pos="426"/>
              </w:tabs>
              <w:ind w:left="786"/>
              <w:jc w:val="both"/>
              <w:rPr>
                <w:rFonts w:cs="Arial"/>
                <w:lang w:val="fr-FR"/>
              </w:rPr>
            </w:pPr>
            <w:r w:rsidRPr="00525A12">
              <w:rPr>
                <w:rFonts w:cs="Arial"/>
                <w:lang w:val="es-ES_tradnl"/>
              </w:rPr>
              <w:t xml:space="preserve">Oficio </w:t>
            </w:r>
            <w:r w:rsidRPr="00525A12">
              <w:rPr>
                <w:rFonts w:cs="Arial"/>
                <w:lang w:val="es-ES_tradnl"/>
              </w:rPr>
              <w:tab/>
            </w:r>
            <w:r w:rsidRPr="00525A12">
              <w:rPr>
                <w:rFonts w:cs="Arial"/>
                <w:lang w:val="es-ES_tradnl"/>
              </w:rPr>
              <w:tab/>
              <w:t>(33x22 cm)</w:t>
            </w:r>
          </w:p>
          <w:p w:rsidR="00525A12" w:rsidRPr="005F6F07" w:rsidRDefault="00525A12" w:rsidP="00525A12">
            <w:pPr>
              <w:tabs>
                <w:tab w:val="left" w:pos="426"/>
              </w:tabs>
              <w:jc w:val="both"/>
              <w:rPr>
                <w:rFonts w:cs="Arial"/>
                <w:sz w:val="10"/>
                <w:lang w:val="es-ES_tradnl"/>
              </w:rPr>
            </w:pPr>
          </w:p>
          <w:p w:rsidR="00525A12" w:rsidRPr="00525A12" w:rsidRDefault="00525A12" w:rsidP="00525A12">
            <w:pPr>
              <w:tabs>
                <w:tab w:val="left" w:pos="567"/>
                <w:tab w:val="left" w:pos="851"/>
                <w:tab w:val="left" w:pos="1134"/>
                <w:tab w:val="left" w:pos="1418"/>
                <w:tab w:val="left" w:pos="1701"/>
                <w:tab w:val="left" w:pos="1985"/>
              </w:tabs>
              <w:jc w:val="both"/>
              <w:rPr>
                <w:rFonts w:cs="Arial"/>
                <w:b/>
                <w:bCs/>
                <w:iCs/>
                <w:lang w:val="es-ES_tradnl"/>
              </w:rPr>
            </w:pPr>
            <w:r w:rsidRPr="00525A12">
              <w:rPr>
                <w:rFonts w:ascii="Arial" w:hAnsi="Arial" w:cs="Arial"/>
                <w:b/>
                <w:iCs/>
                <w:sz w:val="18"/>
                <w:szCs w:val="18"/>
                <w:lang w:val="es-ES_tradnl"/>
              </w:rPr>
              <w:t>(Manifestar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9568B">
        <w:tc>
          <w:tcPr>
            <w:tcW w:w="3970" w:type="dxa"/>
            <w:tcBorders>
              <w:bottom w:val="single" w:sz="4" w:space="0" w:color="auto"/>
            </w:tcBorders>
            <w:vAlign w:val="center"/>
          </w:tcPr>
          <w:p w:rsidR="00525A12" w:rsidRPr="00525A12" w:rsidRDefault="00525A12" w:rsidP="000F678D">
            <w:pPr>
              <w:jc w:val="both"/>
              <w:rPr>
                <w:rFonts w:cs="Arial"/>
                <w:b/>
                <w:lang w:val="es-ES_tradnl"/>
              </w:rPr>
            </w:pPr>
            <w:r w:rsidRPr="00525A12">
              <w:rPr>
                <w:rFonts w:cs="Arial"/>
                <w:b/>
                <w:lang w:val="es-ES_tradnl"/>
              </w:rPr>
              <w:t>Materiales con los que se encuadernarán los documentos:</w:t>
            </w:r>
          </w:p>
          <w:p w:rsidR="00525A12" w:rsidRPr="005F6F07" w:rsidRDefault="00525A12" w:rsidP="00525A12">
            <w:pPr>
              <w:ind w:left="425" w:hanging="425"/>
              <w:jc w:val="both"/>
              <w:rPr>
                <w:rFonts w:cs="Arial"/>
                <w:b/>
                <w:sz w:val="10"/>
              </w:rPr>
            </w:pPr>
          </w:p>
          <w:p w:rsidR="00525A12" w:rsidRPr="00525A12" w:rsidRDefault="00525A12" w:rsidP="00FC22A9">
            <w:pPr>
              <w:numPr>
                <w:ilvl w:val="0"/>
                <w:numId w:val="50"/>
              </w:numPr>
              <w:tabs>
                <w:tab w:val="left" w:pos="426"/>
              </w:tabs>
              <w:jc w:val="both"/>
              <w:rPr>
                <w:rFonts w:cs="Arial"/>
                <w:lang w:val="es-ES_tradnl"/>
              </w:rPr>
            </w:pPr>
            <w:r w:rsidRPr="00525A12">
              <w:rPr>
                <w:rFonts w:cs="Arial"/>
                <w:lang w:val="es-ES_tradnl"/>
              </w:rPr>
              <w:t>Hilo cero para el cocido.</w:t>
            </w:r>
          </w:p>
          <w:p w:rsidR="00525A12" w:rsidRPr="00525A12" w:rsidRDefault="00525A12" w:rsidP="00FC22A9">
            <w:pPr>
              <w:numPr>
                <w:ilvl w:val="0"/>
                <w:numId w:val="50"/>
              </w:numPr>
              <w:tabs>
                <w:tab w:val="left" w:pos="426"/>
              </w:tabs>
              <w:jc w:val="both"/>
              <w:rPr>
                <w:rFonts w:cs="Arial"/>
                <w:lang w:val="es-ES_tradnl"/>
              </w:rPr>
            </w:pPr>
            <w:r w:rsidRPr="00525A12">
              <w:rPr>
                <w:rFonts w:cs="Arial"/>
                <w:lang w:val="es-ES_tradnl"/>
              </w:rPr>
              <w:t>Cartón número 16 para las tapas.</w:t>
            </w:r>
          </w:p>
          <w:p w:rsidR="00525A12" w:rsidRPr="00525A12" w:rsidRDefault="00525A12" w:rsidP="00FC22A9">
            <w:pPr>
              <w:numPr>
                <w:ilvl w:val="0"/>
                <w:numId w:val="50"/>
              </w:numPr>
              <w:tabs>
                <w:tab w:val="left" w:pos="426"/>
              </w:tabs>
              <w:jc w:val="both"/>
              <w:rPr>
                <w:rFonts w:cs="Arial"/>
                <w:lang w:val="es-ES_tradnl"/>
              </w:rPr>
            </w:pPr>
            <w:r w:rsidRPr="00525A12">
              <w:rPr>
                <w:rFonts w:cs="Arial"/>
                <w:lang w:val="es-ES_tradnl"/>
              </w:rPr>
              <w:t>Papel grapa: Para los forros, lomos, tapas, refuerzos en las esquinas y en las partes superior e inferior del lomo de la documentación administrativa corriente u ordinaria. Los colores establecidos por cada área del BCB serán comunicados al p</w:t>
            </w:r>
            <w:r w:rsidRPr="00525A12">
              <w:rPr>
                <w:rFonts w:cs="Arial"/>
                <w:color w:val="000000"/>
                <w:lang w:val="es-ES_tradnl"/>
              </w:rPr>
              <w:t>roponente adjudicado</w:t>
            </w:r>
            <w:r w:rsidRPr="00525A12">
              <w:rPr>
                <w:rFonts w:cs="Arial"/>
                <w:lang w:val="es-ES_tradnl"/>
              </w:rPr>
              <w:t xml:space="preserve"> por el Departamento de Gestión Documental después del inicio del Servicio.</w:t>
            </w:r>
          </w:p>
          <w:p w:rsidR="00525A12" w:rsidRPr="00525A12" w:rsidRDefault="00525A12" w:rsidP="00FC22A9">
            <w:pPr>
              <w:numPr>
                <w:ilvl w:val="0"/>
                <w:numId w:val="50"/>
              </w:numPr>
              <w:jc w:val="both"/>
              <w:rPr>
                <w:rFonts w:cs="Arial"/>
                <w:lang w:val="es-ES_tradnl"/>
              </w:rPr>
            </w:pPr>
            <w:r w:rsidRPr="00525A12">
              <w:rPr>
                <w:rFonts w:cs="Arial"/>
                <w:lang w:val="es-ES_tradnl"/>
              </w:rPr>
              <w:t>Papel Ledger de 120 gramos para las guardas.</w:t>
            </w:r>
          </w:p>
          <w:p w:rsidR="00525A12" w:rsidRPr="00525A12" w:rsidRDefault="00525A12" w:rsidP="00FC22A9">
            <w:pPr>
              <w:numPr>
                <w:ilvl w:val="0"/>
                <w:numId w:val="50"/>
              </w:numPr>
              <w:tabs>
                <w:tab w:val="left" w:pos="426"/>
              </w:tabs>
              <w:jc w:val="both"/>
              <w:rPr>
                <w:rFonts w:cs="Arial"/>
                <w:lang w:val="es-ES_tradnl"/>
              </w:rPr>
            </w:pPr>
            <w:r w:rsidRPr="00525A12">
              <w:rPr>
                <w:rFonts w:cs="Arial"/>
                <w:lang w:val="es-ES_tradnl"/>
              </w:rPr>
              <w:t>Cuero para los lomos y los refuerzos de las esquinas de la documentación que así requiera el BCB.</w:t>
            </w:r>
          </w:p>
          <w:p w:rsidR="00525A12" w:rsidRPr="00525A12" w:rsidRDefault="00525A12" w:rsidP="00FC22A9">
            <w:pPr>
              <w:numPr>
                <w:ilvl w:val="0"/>
                <w:numId w:val="50"/>
              </w:numPr>
              <w:tabs>
                <w:tab w:val="left" w:pos="426"/>
              </w:tabs>
              <w:jc w:val="both"/>
              <w:rPr>
                <w:rFonts w:cs="Arial"/>
                <w:lang w:val="es-ES_tradnl"/>
              </w:rPr>
            </w:pPr>
            <w:r w:rsidRPr="00525A12">
              <w:rPr>
                <w:rFonts w:cs="Arial"/>
                <w:lang w:val="es-ES_tradnl"/>
              </w:rPr>
              <w:t>Pegamento sintético.</w:t>
            </w:r>
          </w:p>
          <w:p w:rsidR="00525A12" w:rsidRPr="00525A12" w:rsidRDefault="00525A12" w:rsidP="00FC22A9">
            <w:pPr>
              <w:numPr>
                <w:ilvl w:val="0"/>
                <w:numId w:val="50"/>
              </w:numPr>
              <w:tabs>
                <w:tab w:val="left" w:pos="426"/>
              </w:tabs>
              <w:jc w:val="both"/>
              <w:rPr>
                <w:rFonts w:cs="Arial"/>
                <w:b/>
                <w:lang w:val="es-ES_tradnl"/>
              </w:rPr>
            </w:pPr>
            <w:r w:rsidRPr="00525A12">
              <w:rPr>
                <w:color w:val="000000"/>
              </w:rPr>
              <w:t xml:space="preserve">Impresión debe ser con tinta dorada en bajorrelieve que garantice la duración en el </w:t>
            </w:r>
            <w:r w:rsidRPr="00525A12">
              <w:rPr>
                <w:color w:val="000000"/>
              </w:rPr>
              <w:lastRenderedPageBreak/>
              <w:t>tiempo de la legibilidad de las leyendas del lomo y las tapas del documento encuadernado.</w:t>
            </w:r>
          </w:p>
          <w:p w:rsidR="00525A12" w:rsidRPr="000F678D" w:rsidRDefault="00525A12" w:rsidP="00525A12">
            <w:pPr>
              <w:tabs>
                <w:tab w:val="left" w:pos="426"/>
              </w:tabs>
              <w:jc w:val="both"/>
              <w:rPr>
                <w:rFonts w:ascii="Arial" w:hAnsi="Arial" w:cs="Arial"/>
                <w:b/>
                <w:iCs/>
                <w:sz w:val="18"/>
                <w:szCs w:val="18"/>
                <w:lang w:val="es-ES_tradnl"/>
              </w:rPr>
            </w:pPr>
            <w:r w:rsidRPr="00525A12">
              <w:rPr>
                <w:rFonts w:ascii="Arial" w:hAnsi="Arial" w:cs="Arial"/>
                <w:b/>
                <w:iCs/>
                <w:sz w:val="18"/>
                <w:szCs w:val="18"/>
                <w:lang w:val="es-ES_tradnl"/>
              </w:rPr>
              <w:t>(Manifestar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9568B">
        <w:tc>
          <w:tcPr>
            <w:tcW w:w="3970" w:type="dxa"/>
            <w:tcBorders>
              <w:bottom w:val="single" w:sz="4" w:space="0" w:color="auto"/>
            </w:tcBorders>
            <w:vAlign w:val="center"/>
          </w:tcPr>
          <w:p w:rsidR="00525A12" w:rsidRPr="00525A12" w:rsidRDefault="00525A12" w:rsidP="00525A12">
            <w:pPr>
              <w:jc w:val="both"/>
              <w:rPr>
                <w:rFonts w:cs="Arial"/>
                <w:b/>
                <w:lang w:val="es-ES_tradnl"/>
              </w:rPr>
            </w:pPr>
            <w:r w:rsidRPr="00525A12">
              <w:rPr>
                <w:rFonts w:cs="Arial"/>
                <w:b/>
                <w:lang w:val="es-ES_tradnl"/>
              </w:rPr>
              <w:lastRenderedPageBreak/>
              <w:t xml:space="preserve">Datos que serán impresos en el lomo y/o la tapa  </w:t>
            </w:r>
          </w:p>
          <w:p w:rsidR="00525A12" w:rsidRPr="000F678D" w:rsidRDefault="00525A12" w:rsidP="00525A12">
            <w:pPr>
              <w:keepNext/>
              <w:tabs>
                <w:tab w:val="left" w:pos="851"/>
                <w:tab w:val="left" w:pos="1134"/>
                <w:tab w:val="left" w:pos="1418"/>
                <w:tab w:val="left" w:pos="1701"/>
                <w:tab w:val="left" w:pos="1985"/>
              </w:tabs>
              <w:jc w:val="both"/>
              <w:outlineLvl w:val="0"/>
              <w:rPr>
                <w:rFonts w:cs="Arial"/>
                <w:b/>
                <w:sz w:val="10"/>
                <w:lang w:val="es-ES_tradnl"/>
              </w:rPr>
            </w:pPr>
          </w:p>
          <w:p w:rsidR="00525A12" w:rsidRPr="00525A12" w:rsidRDefault="00525A12" w:rsidP="00FC22A9">
            <w:pPr>
              <w:keepNext/>
              <w:numPr>
                <w:ilvl w:val="0"/>
                <w:numId w:val="58"/>
              </w:numPr>
              <w:tabs>
                <w:tab w:val="left" w:pos="851"/>
                <w:tab w:val="left" w:pos="1134"/>
                <w:tab w:val="left" w:pos="1418"/>
                <w:tab w:val="left" w:pos="1701"/>
                <w:tab w:val="left" w:pos="1985"/>
              </w:tabs>
              <w:contextualSpacing/>
              <w:jc w:val="both"/>
              <w:outlineLvl w:val="0"/>
              <w:rPr>
                <w:rFonts w:cs="Arial"/>
                <w:b/>
                <w:lang w:val="es-ES_tradnl"/>
              </w:rPr>
            </w:pPr>
            <w:r w:rsidRPr="00525A12">
              <w:rPr>
                <w:rFonts w:cs="Arial"/>
                <w:b/>
              </w:rPr>
              <w:t>Documentos Contables a entregar por el Departamento de Administración del Sistema Contable</w:t>
            </w:r>
            <w:r w:rsidRPr="00525A12">
              <w:rPr>
                <w:rFonts w:cs="Arial"/>
                <w:b/>
                <w:lang w:val="es-ES_tradnl"/>
              </w:rPr>
              <w:t xml:space="preserve"> </w:t>
            </w:r>
          </w:p>
          <w:p w:rsidR="00525A12" w:rsidRPr="00525A12" w:rsidRDefault="00525A12" w:rsidP="00525A12">
            <w:pPr>
              <w:jc w:val="both"/>
              <w:rPr>
                <w:rFonts w:cs="Arial"/>
                <w:sz w:val="10"/>
                <w:szCs w:val="10"/>
                <w:lang w:val="es-ES_tradnl"/>
              </w:rPr>
            </w:pPr>
          </w:p>
          <w:p w:rsidR="00525A12" w:rsidRPr="00525A12" w:rsidRDefault="00525A12" w:rsidP="00FC22A9">
            <w:pPr>
              <w:numPr>
                <w:ilvl w:val="0"/>
                <w:numId w:val="53"/>
              </w:numPr>
              <w:jc w:val="both"/>
              <w:rPr>
                <w:rFonts w:cs="Arial"/>
                <w:lang w:val="es-ES_tradnl"/>
              </w:rPr>
            </w:pPr>
            <w:r w:rsidRPr="00525A12">
              <w:rPr>
                <w:rFonts w:cs="Arial"/>
                <w:lang w:val="es-ES_tradnl"/>
              </w:rPr>
              <w:t>Sigla del banco (BCB)</w:t>
            </w:r>
          </w:p>
          <w:p w:rsidR="00525A12" w:rsidRPr="00525A12" w:rsidRDefault="00525A12" w:rsidP="00FC22A9">
            <w:pPr>
              <w:numPr>
                <w:ilvl w:val="0"/>
                <w:numId w:val="51"/>
              </w:numPr>
              <w:jc w:val="both"/>
              <w:rPr>
                <w:rFonts w:cs="Arial"/>
                <w:lang w:val="es-ES_tradnl"/>
              </w:rPr>
            </w:pPr>
            <w:r w:rsidRPr="00525A12">
              <w:rPr>
                <w:rFonts w:cs="Arial"/>
                <w:lang w:val="es-ES_tradnl"/>
              </w:rPr>
              <w:t>Área y unidad de procedencia de los documentos</w:t>
            </w:r>
          </w:p>
          <w:p w:rsidR="00525A12" w:rsidRPr="00525A12" w:rsidRDefault="00525A12" w:rsidP="00FC22A9">
            <w:pPr>
              <w:numPr>
                <w:ilvl w:val="0"/>
                <w:numId w:val="51"/>
              </w:numPr>
              <w:jc w:val="both"/>
              <w:rPr>
                <w:rFonts w:cs="Arial"/>
                <w:lang w:val="es-ES_tradnl"/>
              </w:rPr>
            </w:pPr>
            <w:r w:rsidRPr="00525A12">
              <w:rPr>
                <w:rFonts w:cs="Arial"/>
                <w:lang w:val="es-ES_tradnl"/>
              </w:rPr>
              <w:t>Tipo documental</w:t>
            </w:r>
          </w:p>
          <w:p w:rsidR="00525A12" w:rsidRPr="00525A12" w:rsidRDefault="00525A12" w:rsidP="00FC22A9">
            <w:pPr>
              <w:numPr>
                <w:ilvl w:val="0"/>
                <w:numId w:val="51"/>
              </w:numPr>
              <w:jc w:val="both"/>
              <w:rPr>
                <w:rFonts w:cs="Arial"/>
                <w:lang w:val="es-ES_tradnl"/>
              </w:rPr>
            </w:pPr>
            <w:r w:rsidRPr="00525A12">
              <w:rPr>
                <w:rFonts w:cs="Arial"/>
                <w:lang w:val="es-ES_tradnl"/>
              </w:rPr>
              <w:t>Números extremos</w:t>
            </w:r>
            <w:r w:rsidRPr="00525A12">
              <w:rPr>
                <w:rFonts w:cs="Arial"/>
                <w:sz w:val="22"/>
                <w:szCs w:val="22"/>
                <w:lang w:val="es-ES_tradnl"/>
              </w:rPr>
              <w:t xml:space="preserve"> </w:t>
            </w:r>
            <w:r w:rsidRPr="00525A12">
              <w:rPr>
                <w:rFonts w:cs="Arial"/>
                <w:lang w:val="es-ES_tradnl"/>
              </w:rPr>
              <w:t>de los documentos contenidos en las unidades documentales ordenadas numéricamente</w:t>
            </w:r>
          </w:p>
          <w:p w:rsidR="00525A12" w:rsidRPr="00525A12" w:rsidRDefault="00525A12" w:rsidP="00FC22A9">
            <w:pPr>
              <w:numPr>
                <w:ilvl w:val="0"/>
                <w:numId w:val="51"/>
              </w:numPr>
              <w:jc w:val="both"/>
              <w:rPr>
                <w:rFonts w:cs="Arial"/>
                <w:lang w:val="es-ES_tradnl"/>
              </w:rPr>
            </w:pPr>
            <w:r w:rsidRPr="00525A12">
              <w:rPr>
                <w:rFonts w:cs="Arial"/>
                <w:lang w:val="es-ES_tradnl"/>
              </w:rPr>
              <w:t>Letras extremas de los documentos contenidos en las unidades documentales ordenadas alfabéticamente</w:t>
            </w:r>
          </w:p>
          <w:p w:rsidR="00525A12" w:rsidRPr="00525A12" w:rsidRDefault="00525A12" w:rsidP="00FC22A9">
            <w:pPr>
              <w:numPr>
                <w:ilvl w:val="0"/>
                <w:numId w:val="51"/>
              </w:numPr>
              <w:jc w:val="both"/>
              <w:rPr>
                <w:rFonts w:cs="Arial"/>
                <w:lang w:val="es-ES_tradnl"/>
              </w:rPr>
            </w:pPr>
            <w:r w:rsidRPr="00525A12">
              <w:rPr>
                <w:rFonts w:cs="Arial"/>
                <w:lang w:val="es-ES_tradnl"/>
              </w:rPr>
              <w:t>Año y fechas inicial y final de los documentos en todas las unidades documentales, indistintamente del método de ordenación</w:t>
            </w:r>
          </w:p>
          <w:p w:rsidR="00525A12" w:rsidRPr="000F678D" w:rsidRDefault="00525A12" w:rsidP="00525A12">
            <w:pPr>
              <w:keepNext/>
              <w:tabs>
                <w:tab w:val="left" w:pos="851"/>
                <w:tab w:val="left" w:pos="1134"/>
                <w:tab w:val="left" w:pos="1418"/>
                <w:tab w:val="left" w:pos="1701"/>
                <w:tab w:val="left" w:pos="1985"/>
              </w:tabs>
              <w:jc w:val="both"/>
              <w:outlineLvl w:val="0"/>
              <w:rPr>
                <w:rFonts w:cs="Arial"/>
                <w:b/>
                <w:sz w:val="8"/>
                <w:lang w:val="es-ES_tradnl"/>
              </w:rPr>
            </w:pPr>
          </w:p>
          <w:p w:rsidR="00525A12" w:rsidRPr="00525A12" w:rsidRDefault="00525A12" w:rsidP="00FC22A9">
            <w:pPr>
              <w:keepNext/>
              <w:numPr>
                <w:ilvl w:val="0"/>
                <w:numId w:val="58"/>
              </w:numPr>
              <w:tabs>
                <w:tab w:val="left" w:pos="851"/>
                <w:tab w:val="left" w:pos="1134"/>
                <w:tab w:val="left" w:pos="1418"/>
                <w:tab w:val="left" w:pos="1701"/>
                <w:tab w:val="left" w:pos="1985"/>
              </w:tabs>
              <w:contextualSpacing/>
              <w:jc w:val="both"/>
              <w:outlineLvl w:val="0"/>
              <w:rPr>
                <w:rFonts w:cs="Arial"/>
                <w:b/>
                <w:lang w:val="es-ES_tradnl"/>
              </w:rPr>
            </w:pPr>
            <w:r w:rsidRPr="00525A12">
              <w:rPr>
                <w:rFonts w:cs="Arial"/>
                <w:b/>
              </w:rPr>
              <w:t>Documentos administrativos</w:t>
            </w:r>
          </w:p>
          <w:p w:rsidR="00525A12" w:rsidRPr="00525A12" w:rsidRDefault="00525A12" w:rsidP="00525A12">
            <w:pPr>
              <w:jc w:val="both"/>
              <w:rPr>
                <w:rFonts w:cs="Arial"/>
                <w:sz w:val="10"/>
                <w:szCs w:val="10"/>
                <w:lang w:val="es-ES_tradnl"/>
              </w:rPr>
            </w:pPr>
          </w:p>
          <w:p w:rsidR="00525A12" w:rsidRPr="00525A12" w:rsidRDefault="00525A12" w:rsidP="00FC22A9">
            <w:pPr>
              <w:numPr>
                <w:ilvl w:val="0"/>
                <w:numId w:val="53"/>
              </w:numPr>
              <w:jc w:val="both"/>
              <w:rPr>
                <w:rFonts w:cs="Arial"/>
                <w:lang w:val="es-ES_tradnl"/>
              </w:rPr>
            </w:pPr>
            <w:r w:rsidRPr="00525A12">
              <w:rPr>
                <w:rFonts w:cs="Arial"/>
                <w:lang w:val="es-ES_tradnl"/>
              </w:rPr>
              <w:t>Sigla del banco (BCB)</w:t>
            </w:r>
          </w:p>
          <w:p w:rsidR="00525A12" w:rsidRPr="00525A12" w:rsidRDefault="00525A12" w:rsidP="00FC22A9">
            <w:pPr>
              <w:numPr>
                <w:ilvl w:val="0"/>
                <w:numId w:val="51"/>
              </w:numPr>
              <w:jc w:val="both"/>
              <w:rPr>
                <w:rFonts w:cs="Arial"/>
                <w:lang w:val="es-ES_tradnl"/>
              </w:rPr>
            </w:pPr>
            <w:r w:rsidRPr="00525A12">
              <w:rPr>
                <w:rFonts w:cs="Arial"/>
                <w:lang w:val="es-ES_tradnl"/>
              </w:rPr>
              <w:t>Área y unidad de procedencia de los documentos</w:t>
            </w:r>
          </w:p>
          <w:p w:rsidR="00525A12" w:rsidRPr="00525A12" w:rsidRDefault="00525A12" w:rsidP="00FC22A9">
            <w:pPr>
              <w:numPr>
                <w:ilvl w:val="0"/>
                <w:numId w:val="51"/>
              </w:numPr>
              <w:jc w:val="both"/>
              <w:rPr>
                <w:rFonts w:cs="Arial"/>
                <w:lang w:val="es-ES_tradnl"/>
              </w:rPr>
            </w:pPr>
            <w:r w:rsidRPr="00525A12">
              <w:rPr>
                <w:rFonts w:cs="Arial"/>
                <w:lang w:val="es-ES_tradnl"/>
              </w:rPr>
              <w:t>Tipo documental</w:t>
            </w:r>
          </w:p>
          <w:p w:rsidR="00525A12" w:rsidRPr="00525A12" w:rsidRDefault="00525A12" w:rsidP="00FC22A9">
            <w:pPr>
              <w:numPr>
                <w:ilvl w:val="0"/>
                <w:numId w:val="51"/>
              </w:numPr>
              <w:jc w:val="both"/>
              <w:rPr>
                <w:rFonts w:cs="Arial"/>
                <w:lang w:val="es-ES_tradnl"/>
              </w:rPr>
            </w:pPr>
            <w:r w:rsidRPr="00525A12">
              <w:rPr>
                <w:rFonts w:cs="Arial"/>
                <w:lang w:val="es-ES_tradnl"/>
              </w:rPr>
              <w:t>Números extremos</w:t>
            </w:r>
            <w:r w:rsidRPr="00525A12">
              <w:rPr>
                <w:rFonts w:cs="Arial"/>
                <w:sz w:val="22"/>
                <w:szCs w:val="22"/>
                <w:lang w:val="es-ES_tradnl"/>
              </w:rPr>
              <w:t xml:space="preserve"> </w:t>
            </w:r>
            <w:r w:rsidRPr="00525A12">
              <w:rPr>
                <w:rFonts w:cs="Arial"/>
                <w:lang w:val="es-ES_tradnl"/>
              </w:rPr>
              <w:t>de los documentos contenidos en las unidades documentales ordenadas numéricamente</w:t>
            </w:r>
          </w:p>
          <w:p w:rsidR="00525A12" w:rsidRPr="00525A12" w:rsidRDefault="00525A12" w:rsidP="00FC22A9">
            <w:pPr>
              <w:numPr>
                <w:ilvl w:val="0"/>
                <w:numId w:val="51"/>
              </w:numPr>
              <w:jc w:val="both"/>
              <w:rPr>
                <w:rFonts w:cs="Arial"/>
                <w:lang w:val="es-ES_tradnl"/>
              </w:rPr>
            </w:pPr>
            <w:r w:rsidRPr="00525A12">
              <w:rPr>
                <w:rFonts w:cs="Arial"/>
                <w:lang w:val="es-ES_tradnl"/>
              </w:rPr>
              <w:t>Letras extremas de los documentos contenidos en las unidades documentales ordenadas alfabéticamente</w:t>
            </w:r>
          </w:p>
          <w:p w:rsidR="00525A12" w:rsidRPr="00525A12" w:rsidRDefault="00525A12" w:rsidP="00FC22A9">
            <w:pPr>
              <w:numPr>
                <w:ilvl w:val="0"/>
                <w:numId w:val="51"/>
              </w:numPr>
              <w:jc w:val="both"/>
              <w:rPr>
                <w:rFonts w:cs="Arial"/>
                <w:lang w:val="es-ES_tradnl"/>
              </w:rPr>
            </w:pPr>
            <w:r w:rsidRPr="00525A12">
              <w:rPr>
                <w:rFonts w:cs="Arial"/>
                <w:lang w:val="es-ES_tradnl"/>
              </w:rPr>
              <w:t>Año y fechas inicial y final de los documentos en todas las unidades documentales, indistintamente del método de ordenación</w:t>
            </w:r>
          </w:p>
          <w:p w:rsidR="00525A12" w:rsidRPr="00525A12" w:rsidRDefault="00525A12" w:rsidP="00FC22A9">
            <w:pPr>
              <w:numPr>
                <w:ilvl w:val="0"/>
                <w:numId w:val="51"/>
              </w:numPr>
              <w:jc w:val="both"/>
              <w:rPr>
                <w:rFonts w:cs="Arial"/>
                <w:color w:val="000000"/>
                <w:lang w:val="es-ES_tradnl"/>
              </w:rPr>
            </w:pPr>
            <w:r w:rsidRPr="00525A12">
              <w:rPr>
                <w:rFonts w:cs="Arial"/>
                <w:color w:val="000000"/>
                <w:lang w:val="es-ES_tradnl"/>
              </w:rPr>
              <w:t>Numeración de tomos sólo para el caso que una unidad documental sea fraccionada en más de un volumen</w:t>
            </w:r>
          </w:p>
          <w:p w:rsidR="00525A12" w:rsidRPr="00525A12" w:rsidRDefault="00525A12" w:rsidP="00525A12">
            <w:pPr>
              <w:jc w:val="both"/>
              <w:rPr>
                <w:rFonts w:cs="Arial"/>
                <w:sz w:val="10"/>
                <w:szCs w:val="10"/>
                <w:lang w:val="es-ES_tradnl"/>
              </w:rPr>
            </w:pPr>
          </w:p>
          <w:p w:rsidR="00525A12" w:rsidRPr="00525A12" w:rsidRDefault="00525A12" w:rsidP="00296B00">
            <w:pPr>
              <w:keepNext/>
              <w:numPr>
                <w:ilvl w:val="0"/>
                <w:numId w:val="58"/>
              </w:numPr>
              <w:tabs>
                <w:tab w:val="left" w:pos="851"/>
                <w:tab w:val="left" w:pos="1134"/>
                <w:tab w:val="left" w:pos="1418"/>
                <w:tab w:val="left" w:pos="1701"/>
                <w:tab w:val="left" w:pos="1985"/>
              </w:tabs>
              <w:contextualSpacing/>
              <w:jc w:val="both"/>
              <w:outlineLvl w:val="0"/>
              <w:rPr>
                <w:rFonts w:cs="Arial"/>
                <w:color w:val="0000FF"/>
              </w:rPr>
            </w:pPr>
            <w:r w:rsidRPr="00525A12">
              <w:rPr>
                <w:rFonts w:cs="Arial"/>
                <w:b/>
              </w:rPr>
              <w:t>Libros y otras publicaciones</w:t>
            </w:r>
          </w:p>
          <w:p w:rsidR="00525A12" w:rsidRPr="000F678D" w:rsidRDefault="00525A12" w:rsidP="00525A12">
            <w:pPr>
              <w:keepNext/>
              <w:tabs>
                <w:tab w:val="left" w:pos="851"/>
                <w:tab w:val="left" w:pos="1134"/>
                <w:tab w:val="left" w:pos="1418"/>
                <w:tab w:val="left" w:pos="1701"/>
                <w:tab w:val="left" w:pos="1985"/>
              </w:tabs>
              <w:ind w:left="720"/>
              <w:contextualSpacing/>
              <w:jc w:val="both"/>
              <w:outlineLvl w:val="0"/>
              <w:rPr>
                <w:rFonts w:cs="Arial"/>
                <w:color w:val="0000FF"/>
                <w:sz w:val="10"/>
              </w:rPr>
            </w:pPr>
          </w:p>
          <w:p w:rsidR="00525A12" w:rsidRPr="00525A12" w:rsidRDefault="00525A12" w:rsidP="00FC22A9">
            <w:pPr>
              <w:numPr>
                <w:ilvl w:val="0"/>
                <w:numId w:val="46"/>
              </w:numPr>
              <w:tabs>
                <w:tab w:val="left" w:pos="426"/>
              </w:tabs>
              <w:jc w:val="both"/>
              <w:rPr>
                <w:rFonts w:cs="Arial"/>
                <w:lang w:val="es-ES_tradnl"/>
              </w:rPr>
            </w:pPr>
            <w:r w:rsidRPr="00525A12">
              <w:rPr>
                <w:rFonts w:cs="Arial"/>
                <w:lang w:val="es-ES_tradnl"/>
              </w:rPr>
              <w:t>Sigla del banco (BCB)</w:t>
            </w:r>
          </w:p>
          <w:p w:rsidR="00525A12" w:rsidRPr="00525A12" w:rsidRDefault="00525A12" w:rsidP="00FC22A9">
            <w:pPr>
              <w:numPr>
                <w:ilvl w:val="0"/>
                <w:numId w:val="46"/>
              </w:numPr>
              <w:tabs>
                <w:tab w:val="left" w:pos="426"/>
              </w:tabs>
              <w:jc w:val="both"/>
              <w:rPr>
                <w:rFonts w:cs="Arial"/>
                <w:lang w:val="es-ES_tradnl"/>
              </w:rPr>
            </w:pPr>
            <w:r w:rsidRPr="00525A12">
              <w:rPr>
                <w:rFonts w:cs="Arial"/>
                <w:lang w:val="es-ES_tradnl"/>
              </w:rPr>
              <w:t>Autor</w:t>
            </w:r>
          </w:p>
          <w:p w:rsidR="00525A12" w:rsidRPr="00525A12" w:rsidRDefault="00525A12" w:rsidP="00FC22A9">
            <w:pPr>
              <w:numPr>
                <w:ilvl w:val="0"/>
                <w:numId w:val="46"/>
              </w:numPr>
              <w:tabs>
                <w:tab w:val="left" w:pos="426"/>
              </w:tabs>
              <w:jc w:val="both"/>
              <w:rPr>
                <w:rFonts w:cs="Arial"/>
                <w:lang w:val="es-ES_tradnl"/>
              </w:rPr>
            </w:pPr>
            <w:r w:rsidRPr="00525A12">
              <w:rPr>
                <w:rFonts w:cs="Arial"/>
                <w:lang w:val="es-ES_tradnl"/>
              </w:rPr>
              <w:t>Título de la obra</w:t>
            </w:r>
          </w:p>
          <w:p w:rsidR="00525A12" w:rsidRPr="00525A12" w:rsidRDefault="00525A12" w:rsidP="00FC22A9">
            <w:pPr>
              <w:numPr>
                <w:ilvl w:val="0"/>
                <w:numId w:val="46"/>
              </w:numPr>
              <w:tabs>
                <w:tab w:val="left" w:pos="426"/>
              </w:tabs>
              <w:jc w:val="both"/>
              <w:rPr>
                <w:rFonts w:cs="Arial"/>
                <w:lang w:val="es-ES_tradnl"/>
              </w:rPr>
            </w:pPr>
            <w:r w:rsidRPr="00525A12">
              <w:rPr>
                <w:rFonts w:cs="Arial"/>
                <w:lang w:val="es-ES_tradnl"/>
              </w:rPr>
              <w:t>Año de edición</w:t>
            </w:r>
          </w:p>
          <w:p w:rsidR="00525A12" w:rsidRPr="00525A12" w:rsidRDefault="00525A12" w:rsidP="00FC22A9">
            <w:pPr>
              <w:numPr>
                <w:ilvl w:val="0"/>
                <w:numId w:val="46"/>
              </w:numPr>
              <w:tabs>
                <w:tab w:val="left" w:pos="426"/>
              </w:tabs>
              <w:jc w:val="both"/>
              <w:rPr>
                <w:rFonts w:cs="Arial"/>
                <w:lang w:val="es-ES_tradnl"/>
              </w:rPr>
            </w:pPr>
            <w:r w:rsidRPr="00525A12">
              <w:rPr>
                <w:rFonts w:cs="Arial"/>
                <w:lang w:val="es-ES_tradnl"/>
              </w:rPr>
              <w:t>Número de tomo y/o volumen</w:t>
            </w:r>
          </w:p>
          <w:p w:rsidR="00525A12" w:rsidRPr="00525A12" w:rsidRDefault="00525A12" w:rsidP="00525A12">
            <w:pPr>
              <w:jc w:val="both"/>
              <w:rPr>
                <w:rFonts w:ascii="Times New Roman" w:hAnsi="Times New Roman"/>
                <w:b/>
                <w:bCs/>
                <w:sz w:val="24"/>
                <w:szCs w:val="18"/>
              </w:rPr>
            </w:pPr>
            <w:r w:rsidRPr="00525A12">
              <w:rPr>
                <w:rFonts w:ascii="Arial" w:hAnsi="Arial" w:cs="Arial"/>
                <w:b/>
                <w:sz w:val="18"/>
                <w:szCs w:val="18"/>
              </w:rPr>
              <w:t>(Manifestar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5F6F07">
        <w:trPr>
          <w:trHeight w:val="4820"/>
        </w:trPr>
        <w:tc>
          <w:tcPr>
            <w:tcW w:w="3970" w:type="dxa"/>
            <w:tcBorders>
              <w:bottom w:val="single" w:sz="4" w:space="0" w:color="auto"/>
            </w:tcBorders>
            <w:vAlign w:val="center"/>
          </w:tcPr>
          <w:p w:rsidR="00525A12" w:rsidRPr="00525A12" w:rsidRDefault="00525A12" w:rsidP="00525A12">
            <w:pPr>
              <w:jc w:val="both"/>
              <w:rPr>
                <w:rFonts w:cs="Arial"/>
                <w:b/>
                <w:lang w:val="es-ES_tradnl"/>
              </w:rPr>
            </w:pPr>
            <w:r w:rsidRPr="00525A12">
              <w:rPr>
                <w:rFonts w:cs="Arial"/>
                <w:b/>
                <w:lang w:val="es-ES_tradnl"/>
              </w:rPr>
              <w:lastRenderedPageBreak/>
              <w:t>Tratamiento de los documentos</w:t>
            </w:r>
          </w:p>
          <w:p w:rsidR="00525A12" w:rsidRPr="000F678D" w:rsidRDefault="00525A12" w:rsidP="00525A12">
            <w:pPr>
              <w:jc w:val="both"/>
              <w:rPr>
                <w:rFonts w:cs="Arial"/>
                <w:sz w:val="12"/>
              </w:rPr>
            </w:pPr>
          </w:p>
          <w:p w:rsidR="00525A12" w:rsidRPr="00525A12" w:rsidRDefault="00525A12" w:rsidP="00FC22A9">
            <w:pPr>
              <w:numPr>
                <w:ilvl w:val="0"/>
                <w:numId w:val="45"/>
              </w:numPr>
              <w:tabs>
                <w:tab w:val="left" w:pos="426"/>
                <w:tab w:val="num" w:pos="1068"/>
              </w:tabs>
              <w:jc w:val="both"/>
              <w:rPr>
                <w:rFonts w:cs="Arial"/>
                <w:lang w:val="es-ES_tradnl"/>
              </w:rPr>
            </w:pPr>
            <w:r w:rsidRPr="00525A12">
              <w:rPr>
                <w:rFonts w:cs="Arial"/>
                <w:lang w:val="es-ES_tradnl"/>
              </w:rPr>
              <w:t>El p</w:t>
            </w:r>
            <w:r w:rsidRPr="00525A12">
              <w:rPr>
                <w:rFonts w:cs="Arial"/>
                <w:color w:val="000000"/>
                <w:lang w:val="es-ES_tradnl"/>
              </w:rPr>
              <w:t>roponente adjudicado</w:t>
            </w:r>
            <w:r w:rsidRPr="00525A12">
              <w:rPr>
                <w:rFonts w:cs="Arial"/>
                <w:lang w:val="es-ES_tradnl"/>
              </w:rPr>
              <w:t xml:space="preserve"> no modificará el orden de los documentos que reciba para Encuadernación y Reencuadernación, salvo que sea autorizado por escrito en tal sentido por las áreas de procedencia.</w:t>
            </w:r>
          </w:p>
          <w:p w:rsidR="00525A12" w:rsidRPr="00525A12" w:rsidRDefault="00525A12" w:rsidP="00FC22A9">
            <w:pPr>
              <w:numPr>
                <w:ilvl w:val="0"/>
                <w:numId w:val="45"/>
              </w:numPr>
              <w:tabs>
                <w:tab w:val="left" w:pos="426"/>
                <w:tab w:val="num" w:pos="1068"/>
              </w:tabs>
              <w:jc w:val="both"/>
              <w:rPr>
                <w:rFonts w:cs="Arial"/>
                <w:lang w:val="es-ES_tradnl"/>
              </w:rPr>
            </w:pPr>
            <w:r w:rsidRPr="00525A12">
              <w:rPr>
                <w:rFonts w:cs="Arial"/>
                <w:lang w:val="es-ES_tradnl"/>
              </w:rPr>
              <w:t>El p</w:t>
            </w:r>
            <w:r w:rsidRPr="00525A12">
              <w:rPr>
                <w:rFonts w:cs="Arial"/>
                <w:color w:val="000000"/>
                <w:lang w:val="es-ES_tradnl"/>
              </w:rPr>
              <w:t>roponente adjudicado</w:t>
            </w:r>
            <w:r w:rsidRPr="00525A12">
              <w:rPr>
                <w:rFonts w:cs="Arial"/>
                <w:lang w:val="es-ES_tradnl"/>
              </w:rPr>
              <w:t xml:space="preserve"> no refilará los documentos en el margen correspondiente al lado del lomo.</w:t>
            </w:r>
          </w:p>
          <w:p w:rsidR="00525A12" w:rsidRPr="00525A12" w:rsidRDefault="00525A12" w:rsidP="00FC22A9">
            <w:pPr>
              <w:numPr>
                <w:ilvl w:val="0"/>
                <w:numId w:val="45"/>
              </w:numPr>
              <w:tabs>
                <w:tab w:val="left" w:pos="426"/>
                <w:tab w:val="num" w:pos="1068"/>
              </w:tabs>
              <w:jc w:val="both"/>
              <w:rPr>
                <w:rFonts w:cs="Arial"/>
                <w:lang w:val="es-ES_tradnl"/>
              </w:rPr>
            </w:pPr>
            <w:r w:rsidRPr="00525A12">
              <w:rPr>
                <w:rFonts w:cs="Arial"/>
                <w:lang w:val="es-ES_tradnl"/>
              </w:rPr>
              <w:t>Cuando corresponda, el p</w:t>
            </w:r>
            <w:r w:rsidRPr="00525A12">
              <w:rPr>
                <w:rFonts w:cs="Arial"/>
                <w:color w:val="000000"/>
                <w:lang w:val="es-ES_tradnl"/>
              </w:rPr>
              <w:t>roponente adjudicado</w:t>
            </w:r>
            <w:r w:rsidRPr="00525A12">
              <w:rPr>
                <w:rFonts w:cs="Arial"/>
                <w:lang w:val="es-ES_tradnl"/>
              </w:rPr>
              <w:t xml:space="preserve"> distribuirá los documentos en el interior de la unidad documental, de manera que se evite el abultamiento de los documentos en una parte más que en otras.</w:t>
            </w:r>
          </w:p>
          <w:p w:rsidR="00525A12" w:rsidRPr="00525A12" w:rsidRDefault="00525A12" w:rsidP="00FC22A9">
            <w:pPr>
              <w:numPr>
                <w:ilvl w:val="0"/>
                <w:numId w:val="45"/>
              </w:numPr>
              <w:tabs>
                <w:tab w:val="left" w:pos="426"/>
                <w:tab w:val="num" w:pos="1068"/>
              </w:tabs>
              <w:jc w:val="both"/>
              <w:rPr>
                <w:rFonts w:cs="Arial"/>
                <w:b/>
                <w:lang w:val="es-ES_tradnl"/>
              </w:rPr>
            </w:pPr>
            <w:r w:rsidRPr="00525A12">
              <w:rPr>
                <w:rFonts w:cs="Arial"/>
              </w:rPr>
              <w:t>Para los documentos Contables a entregar por el Departamento de Administración del Sistema Contable del BCB</w:t>
            </w:r>
            <w:r w:rsidRPr="00525A12">
              <w:rPr>
                <w:rFonts w:cs="Arial"/>
                <w:lang w:val="es-ES_tradnl"/>
              </w:rPr>
              <w:t>, el p</w:t>
            </w:r>
            <w:r w:rsidRPr="00525A12">
              <w:rPr>
                <w:rFonts w:cs="Arial"/>
                <w:color w:val="000000"/>
                <w:lang w:val="es-ES_tradnl"/>
              </w:rPr>
              <w:t>roponente adjudicado</w:t>
            </w:r>
            <w:r w:rsidRPr="00525A12">
              <w:rPr>
                <w:rFonts w:cs="Arial"/>
                <w:lang w:val="es-ES_tradnl"/>
              </w:rPr>
              <w:t xml:space="preserve"> no podrá trasladar los documentos fuera de las instalaciones del BCB, para el refilado y/o otros, salvo que sea autorizado por escrito por el Fiscal del Servicio.</w:t>
            </w:r>
          </w:p>
          <w:p w:rsidR="00525A12" w:rsidRPr="005F6F07" w:rsidRDefault="00525A12" w:rsidP="00525A12">
            <w:pPr>
              <w:tabs>
                <w:tab w:val="left" w:pos="426"/>
              </w:tabs>
              <w:ind w:left="360"/>
              <w:jc w:val="both"/>
              <w:rPr>
                <w:rFonts w:cs="Arial"/>
                <w:b/>
                <w:sz w:val="8"/>
                <w:lang w:val="es-ES_tradnl"/>
              </w:rPr>
            </w:pPr>
          </w:p>
          <w:p w:rsidR="00525A12" w:rsidRPr="00525A12" w:rsidRDefault="00525A12" w:rsidP="00525A12">
            <w:pPr>
              <w:jc w:val="both"/>
              <w:rPr>
                <w:rFonts w:cs="Arial"/>
                <w:b/>
                <w:lang w:val="es-ES_tradnl"/>
              </w:rPr>
            </w:pPr>
            <w:r w:rsidRPr="00525A12">
              <w:rPr>
                <w:rFonts w:ascii="Arial" w:hAnsi="Arial" w:cs="Arial"/>
                <w:b/>
                <w:sz w:val="18"/>
                <w:szCs w:val="18"/>
              </w:rPr>
              <w:t>(Manifestar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9568B">
        <w:tc>
          <w:tcPr>
            <w:tcW w:w="3970" w:type="dxa"/>
            <w:tcBorders>
              <w:bottom w:val="single" w:sz="4" w:space="0" w:color="auto"/>
            </w:tcBorders>
            <w:vAlign w:val="center"/>
          </w:tcPr>
          <w:p w:rsidR="00525A12" w:rsidRPr="00525A12" w:rsidRDefault="00525A12" w:rsidP="00525A12">
            <w:pPr>
              <w:tabs>
                <w:tab w:val="left" w:pos="426"/>
              </w:tabs>
              <w:jc w:val="both"/>
              <w:rPr>
                <w:rFonts w:cs="Arial"/>
                <w:b/>
              </w:rPr>
            </w:pPr>
            <w:r w:rsidRPr="00525A12">
              <w:rPr>
                <w:rFonts w:cs="Arial"/>
                <w:b/>
              </w:rPr>
              <w:t>Lugar de Encuadernación y Reencuadernación</w:t>
            </w:r>
            <w:r w:rsidRPr="00525A12">
              <w:rPr>
                <w:rFonts w:cs="Arial"/>
                <w:b/>
                <w:lang w:val="es-ES_tradnl"/>
              </w:rPr>
              <w:t xml:space="preserve">  </w:t>
            </w:r>
            <w:r w:rsidRPr="00525A12">
              <w:rPr>
                <w:rFonts w:cs="Arial"/>
                <w:b/>
              </w:rPr>
              <w:t>de Documentos</w:t>
            </w:r>
          </w:p>
          <w:p w:rsidR="00525A12" w:rsidRPr="000F678D" w:rsidRDefault="00525A12" w:rsidP="00525A12">
            <w:pPr>
              <w:tabs>
                <w:tab w:val="left" w:pos="426"/>
              </w:tabs>
              <w:jc w:val="both"/>
              <w:rPr>
                <w:rFonts w:cs="Arial"/>
                <w:b/>
                <w:sz w:val="12"/>
              </w:rPr>
            </w:pPr>
          </w:p>
          <w:p w:rsidR="00525A12" w:rsidRPr="00525A12" w:rsidRDefault="00525A12" w:rsidP="00FC22A9">
            <w:pPr>
              <w:numPr>
                <w:ilvl w:val="0"/>
                <w:numId w:val="48"/>
              </w:numPr>
              <w:tabs>
                <w:tab w:val="left" w:pos="426"/>
              </w:tabs>
              <w:contextualSpacing/>
              <w:jc w:val="both"/>
              <w:rPr>
                <w:rFonts w:cs="Arial"/>
              </w:rPr>
            </w:pPr>
            <w:r w:rsidRPr="00525A12">
              <w:rPr>
                <w:rFonts w:cs="Arial"/>
              </w:rPr>
              <w:t xml:space="preserve">Para documentos Contables a entregar por el Departamento de Administración del Sistema Contable del BCB, </w:t>
            </w:r>
            <w:r w:rsidRPr="00525A12">
              <w:rPr>
                <w:rFonts w:cs="Arial"/>
                <w:lang w:val="es-ES_tradnl"/>
              </w:rPr>
              <w:t xml:space="preserve">serán Encuadernados y Reencuadernados en </w:t>
            </w:r>
            <w:r w:rsidRPr="00525A12">
              <w:rPr>
                <w:rFonts w:cs="Arial"/>
                <w:color w:val="000000"/>
                <w:lang w:val="es-ES_tradnl"/>
              </w:rPr>
              <w:t xml:space="preserve">instalaciones asignadas por el BCB. </w:t>
            </w:r>
          </w:p>
          <w:p w:rsidR="00525A12" w:rsidRPr="00525A12" w:rsidRDefault="00525A12" w:rsidP="00FC22A9">
            <w:pPr>
              <w:numPr>
                <w:ilvl w:val="0"/>
                <w:numId w:val="48"/>
              </w:numPr>
              <w:tabs>
                <w:tab w:val="left" w:pos="426"/>
              </w:tabs>
              <w:contextualSpacing/>
              <w:jc w:val="both"/>
              <w:rPr>
                <w:rFonts w:cs="Arial"/>
                <w:b/>
              </w:rPr>
            </w:pPr>
            <w:r w:rsidRPr="00525A12">
              <w:rPr>
                <w:rFonts w:cs="Arial"/>
              </w:rPr>
              <w:t xml:space="preserve">Para los demás documentos </w:t>
            </w:r>
            <w:r w:rsidRPr="00525A12">
              <w:rPr>
                <w:rFonts w:eastAsiaTheme="minorHAnsi" w:cs="Arial"/>
                <w:lang w:val="es-ES_tradnl" w:eastAsia="en-US"/>
              </w:rPr>
              <w:t>serán E</w:t>
            </w:r>
            <w:r w:rsidRPr="00525A12">
              <w:rPr>
                <w:rFonts w:cs="Arial"/>
                <w:lang w:val="es-ES_tradnl"/>
              </w:rPr>
              <w:t xml:space="preserve">ncuadernados y Reencuadernados </w:t>
            </w:r>
            <w:r w:rsidRPr="00525A12">
              <w:rPr>
                <w:rFonts w:eastAsiaTheme="minorHAnsi" w:cs="Arial"/>
                <w:lang w:val="es-ES_tradnl" w:eastAsia="en-US"/>
              </w:rPr>
              <w:t xml:space="preserve">en los talleres del Proveedor, a donde serán trasladados en vehículos del Banco y de donde serán retirados del mismo modo, una vez que los documentos estén Encuadernados y </w:t>
            </w:r>
            <w:r w:rsidRPr="00525A12">
              <w:rPr>
                <w:rFonts w:cs="Arial"/>
                <w:lang w:val="es-ES_tradnl"/>
              </w:rPr>
              <w:t>Reencuadernados.</w:t>
            </w:r>
          </w:p>
          <w:p w:rsidR="00525A12" w:rsidRPr="000F678D" w:rsidRDefault="00525A12" w:rsidP="00525A12">
            <w:pPr>
              <w:tabs>
                <w:tab w:val="left" w:pos="426"/>
              </w:tabs>
              <w:ind w:left="360"/>
              <w:contextualSpacing/>
              <w:jc w:val="both"/>
              <w:rPr>
                <w:rFonts w:cs="Arial"/>
                <w:b/>
                <w:sz w:val="12"/>
              </w:rPr>
            </w:pPr>
          </w:p>
          <w:p w:rsidR="00525A12" w:rsidRPr="00525A12" w:rsidRDefault="00525A12" w:rsidP="00525A12">
            <w:pPr>
              <w:jc w:val="both"/>
              <w:rPr>
                <w:rFonts w:eastAsiaTheme="minorHAnsi" w:cstheme="minorBidi"/>
                <w:color w:val="000000"/>
                <w:lang w:val="es-ES_tradnl" w:eastAsia="en-US"/>
              </w:rPr>
            </w:pPr>
            <w:r w:rsidRPr="00525A12">
              <w:rPr>
                <w:rFonts w:cs="Arial"/>
                <w:b/>
                <w:color w:val="000000"/>
                <w:lang w:val="es-ES_tradnl"/>
              </w:rPr>
              <w:t>Nota:</w:t>
            </w:r>
            <w:r w:rsidRPr="00525A12">
              <w:rPr>
                <w:rFonts w:cs="Arial"/>
                <w:color w:val="000000"/>
                <w:lang w:val="es-ES_tradnl"/>
              </w:rPr>
              <w:t xml:space="preserve"> </w:t>
            </w:r>
            <w:r w:rsidRPr="00525A12">
              <w:rPr>
                <w:rFonts w:eastAsiaTheme="minorHAnsi" w:cstheme="minorBidi"/>
                <w:bCs/>
                <w:color w:val="000000"/>
                <w:lang w:val="es-ES_tradnl" w:eastAsia="en-US"/>
              </w:rPr>
              <w:t>Horario.</w:t>
            </w:r>
            <w:r w:rsidRPr="00525A12">
              <w:rPr>
                <w:rFonts w:eastAsiaTheme="minorHAnsi" w:cstheme="minorBidi"/>
                <w:color w:val="000000"/>
                <w:lang w:val="es-ES_tradnl" w:eastAsia="en-US"/>
              </w:rPr>
              <w:t xml:space="preserve"> El horario de acceso a las instalaciones de la </w:t>
            </w:r>
            <w:r w:rsidRPr="00525A12">
              <w:rPr>
                <w:rFonts w:eastAsiaTheme="minorHAnsi" w:cstheme="minorBidi"/>
                <w:bCs/>
                <w:color w:val="000000"/>
                <w:lang w:val="es-ES_tradnl" w:eastAsia="en-US"/>
              </w:rPr>
              <w:t>ENTIDAD</w:t>
            </w:r>
            <w:r w:rsidRPr="00525A12">
              <w:rPr>
                <w:rFonts w:eastAsiaTheme="minorHAnsi" w:cstheme="minorBidi"/>
                <w:color w:val="000000"/>
                <w:lang w:val="es-ES_tradnl" w:eastAsia="en-US"/>
              </w:rPr>
              <w:t xml:space="preserve"> (días hábiles de lunes a viernes), será de horas 7:30 hasta las 18:30 y el horario máximo de permanencia en las instalaciones será hasta horas 20:00</w:t>
            </w:r>
          </w:p>
          <w:p w:rsidR="00525A12" w:rsidRPr="00525A12" w:rsidRDefault="00525A12" w:rsidP="00525A12">
            <w:pPr>
              <w:autoSpaceDE w:val="0"/>
              <w:autoSpaceDN w:val="0"/>
              <w:jc w:val="both"/>
              <w:rPr>
                <w:rFonts w:eastAsiaTheme="minorHAnsi" w:cstheme="minorBidi"/>
                <w:color w:val="000000"/>
                <w:lang w:val="es-ES_tradnl" w:eastAsia="en-US"/>
              </w:rPr>
            </w:pPr>
          </w:p>
          <w:p w:rsidR="00525A12" w:rsidRPr="00525A12" w:rsidRDefault="00525A12" w:rsidP="00525A12">
            <w:pPr>
              <w:autoSpaceDE w:val="0"/>
              <w:autoSpaceDN w:val="0"/>
              <w:jc w:val="both"/>
              <w:rPr>
                <w:rFonts w:eastAsiaTheme="minorHAnsi" w:cstheme="minorBidi"/>
                <w:color w:val="000000"/>
                <w:lang w:val="es-ES_tradnl" w:eastAsia="en-US"/>
              </w:rPr>
            </w:pPr>
            <w:r w:rsidRPr="00525A12">
              <w:rPr>
                <w:rFonts w:eastAsiaTheme="minorHAnsi" w:cstheme="minorBidi"/>
                <w:color w:val="000000"/>
                <w:lang w:val="es-ES_tradnl" w:eastAsia="en-US"/>
              </w:rPr>
              <w:t xml:space="preserve">Para el acceso en días no hábiles (fines de semana y feriados) el </w:t>
            </w:r>
            <w:r w:rsidRPr="00525A12">
              <w:rPr>
                <w:rFonts w:eastAsiaTheme="minorHAnsi" w:cstheme="minorBidi"/>
                <w:bCs/>
                <w:color w:val="000000"/>
                <w:lang w:val="es-ES_tradnl" w:eastAsia="en-US"/>
              </w:rPr>
              <w:t>PROVEEDOR</w:t>
            </w:r>
            <w:r w:rsidRPr="00525A12">
              <w:rPr>
                <w:rFonts w:eastAsiaTheme="minorHAnsi" w:cstheme="minorBidi"/>
                <w:color w:val="000000"/>
                <w:lang w:val="es-ES_tradnl" w:eastAsia="en-US"/>
              </w:rPr>
              <w:t xml:space="preserve"> deberá solicitar su autorización a través del </w:t>
            </w:r>
            <w:r w:rsidRPr="00525A12">
              <w:rPr>
                <w:rFonts w:eastAsiaTheme="minorHAnsi" w:cstheme="minorBidi"/>
                <w:bCs/>
                <w:color w:val="000000"/>
                <w:lang w:val="es-ES_tradnl" w:eastAsia="en-US"/>
              </w:rPr>
              <w:t>FISCAL</w:t>
            </w:r>
            <w:r w:rsidRPr="00525A12">
              <w:rPr>
                <w:rFonts w:eastAsiaTheme="minorHAnsi" w:cstheme="minorBidi"/>
                <w:color w:val="000000"/>
                <w:lang w:val="es-ES_tradnl" w:eastAsia="en-US"/>
              </w:rPr>
              <w:t xml:space="preserve"> cumpliendo los requisitos y condiciones que la institución establezca.</w:t>
            </w:r>
          </w:p>
          <w:p w:rsidR="00525A12" w:rsidRPr="00525A12" w:rsidRDefault="00525A12" w:rsidP="00525A12">
            <w:pPr>
              <w:tabs>
                <w:tab w:val="left" w:pos="426"/>
              </w:tabs>
              <w:ind w:left="360"/>
              <w:contextualSpacing/>
              <w:jc w:val="both"/>
              <w:rPr>
                <w:rFonts w:cs="Arial"/>
                <w:b/>
                <w:lang w:val="es-ES_tradnl"/>
              </w:rPr>
            </w:pPr>
          </w:p>
          <w:p w:rsidR="00525A12" w:rsidRPr="00525A12" w:rsidRDefault="00525A12" w:rsidP="00525A12">
            <w:pPr>
              <w:autoSpaceDE w:val="0"/>
              <w:autoSpaceDN w:val="0"/>
              <w:jc w:val="both"/>
              <w:rPr>
                <w:rFonts w:cs="Arial"/>
                <w:b/>
                <w:lang w:val="es-ES_tradnl"/>
              </w:rPr>
            </w:pPr>
            <w:r w:rsidRPr="00525A12">
              <w:rPr>
                <w:rFonts w:ascii="Arial" w:hAnsi="Arial" w:cs="Arial"/>
                <w:b/>
                <w:sz w:val="18"/>
                <w:szCs w:val="18"/>
              </w:rPr>
              <w:t xml:space="preserve"> (Manifestar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9568B">
        <w:trPr>
          <w:trHeight w:val="4375"/>
        </w:trPr>
        <w:tc>
          <w:tcPr>
            <w:tcW w:w="3970" w:type="dxa"/>
            <w:tcBorders>
              <w:bottom w:val="single" w:sz="4" w:space="0" w:color="auto"/>
            </w:tcBorders>
            <w:vAlign w:val="center"/>
          </w:tcPr>
          <w:p w:rsidR="00525A12" w:rsidRPr="00525A12" w:rsidRDefault="00525A12" w:rsidP="00525A12">
            <w:pPr>
              <w:jc w:val="both"/>
              <w:rPr>
                <w:rFonts w:cs="Arial"/>
                <w:b/>
                <w:lang w:val="es-ES_tradnl"/>
              </w:rPr>
            </w:pPr>
            <w:r w:rsidRPr="00525A12">
              <w:rPr>
                <w:rFonts w:cs="Arial"/>
                <w:b/>
                <w:color w:val="000000"/>
              </w:rPr>
              <w:lastRenderedPageBreak/>
              <w:t xml:space="preserve">El </w:t>
            </w:r>
            <w:r w:rsidRPr="00525A12">
              <w:rPr>
                <w:rFonts w:cs="Arial"/>
                <w:b/>
                <w:color w:val="000000"/>
                <w:lang w:val="es-ES_tradnl"/>
              </w:rPr>
              <w:t>proponente adjudicado</w:t>
            </w:r>
            <w:r w:rsidRPr="00525A12">
              <w:rPr>
                <w:rFonts w:cs="Arial"/>
                <w:b/>
              </w:rPr>
              <w:t xml:space="preserve"> debe contar con materiales y</w:t>
            </w:r>
            <w:r w:rsidRPr="00525A12">
              <w:rPr>
                <w:rFonts w:cs="Arial"/>
                <w:b/>
                <w:sz w:val="22"/>
                <w:szCs w:val="22"/>
              </w:rPr>
              <w:t xml:space="preserve"> </w:t>
            </w:r>
            <w:r w:rsidRPr="00525A12">
              <w:rPr>
                <w:rFonts w:cs="Arial"/>
                <w:b/>
              </w:rPr>
              <w:t xml:space="preserve">herramientas para Encuadernación y </w:t>
            </w:r>
            <w:r w:rsidRPr="00525A12">
              <w:rPr>
                <w:rFonts w:cs="Arial"/>
                <w:b/>
                <w:lang w:val="es-ES_tradnl"/>
              </w:rPr>
              <w:t xml:space="preserve">Reencuadernación </w:t>
            </w:r>
            <w:r w:rsidRPr="00525A12">
              <w:rPr>
                <w:rFonts w:cs="Arial"/>
                <w:b/>
              </w:rPr>
              <w:t>de documentos:</w:t>
            </w:r>
            <w:r w:rsidRPr="00525A12">
              <w:rPr>
                <w:rFonts w:cs="Arial"/>
                <w:b/>
                <w:lang w:val="es-ES_tradnl"/>
              </w:rPr>
              <w:t xml:space="preserve"> </w:t>
            </w:r>
          </w:p>
          <w:p w:rsidR="00525A12" w:rsidRPr="00525A12" w:rsidRDefault="00525A12" w:rsidP="00525A12">
            <w:pPr>
              <w:jc w:val="both"/>
              <w:rPr>
                <w:rFonts w:cs="Arial"/>
                <w:b/>
              </w:rPr>
            </w:pPr>
          </w:p>
          <w:p w:rsidR="00525A12" w:rsidRPr="00525A12" w:rsidRDefault="00525A12" w:rsidP="00FC22A9">
            <w:pPr>
              <w:numPr>
                <w:ilvl w:val="0"/>
                <w:numId w:val="47"/>
              </w:numPr>
              <w:jc w:val="both"/>
              <w:rPr>
                <w:rFonts w:cs="Arial"/>
                <w:lang w:val="es-ES_tradnl"/>
              </w:rPr>
            </w:pPr>
            <w:r w:rsidRPr="00525A12">
              <w:rPr>
                <w:rFonts w:cs="Arial"/>
                <w:lang w:val="es-ES_tradnl"/>
              </w:rPr>
              <w:t>Prensas</w:t>
            </w:r>
          </w:p>
          <w:p w:rsidR="00525A12" w:rsidRPr="00525A12" w:rsidRDefault="00525A12" w:rsidP="00FC22A9">
            <w:pPr>
              <w:numPr>
                <w:ilvl w:val="0"/>
                <w:numId w:val="47"/>
              </w:numPr>
              <w:jc w:val="both"/>
              <w:rPr>
                <w:rFonts w:cs="Arial"/>
                <w:lang w:val="es-ES_tradnl"/>
              </w:rPr>
            </w:pPr>
            <w:r w:rsidRPr="00525A12">
              <w:rPr>
                <w:rFonts w:cs="Arial"/>
                <w:lang w:val="es-ES_tradnl"/>
              </w:rPr>
              <w:t>Hilos para el cosido</w:t>
            </w:r>
          </w:p>
          <w:p w:rsidR="00525A12" w:rsidRPr="00525A12" w:rsidRDefault="00525A12" w:rsidP="00FC22A9">
            <w:pPr>
              <w:numPr>
                <w:ilvl w:val="0"/>
                <w:numId w:val="47"/>
              </w:numPr>
              <w:jc w:val="both"/>
              <w:rPr>
                <w:rFonts w:cs="Arial"/>
                <w:lang w:val="es-ES_tradnl"/>
              </w:rPr>
            </w:pPr>
            <w:r w:rsidRPr="00525A12">
              <w:rPr>
                <w:rFonts w:cs="Arial"/>
                <w:lang w:val="es-ES_tradnl"/>
              </w:rPr>
              <w:t>Agujones</w:t>
            </w:r>
          </w:p>
          <w:p w:rsidR="00525A12" w:rsidRPr="00525A12" w:rsidRDefault="00525A12" w:rsidP="00FC22A9">
            <w:pPr>
              <w:numPr>
                <w:ilvl w:val="0"/>
                <w:numId w:val="47"/>
              </w:numPr>
              <w:jc w:val="both"/>
              <w:rPr>
                <w:rFonts w:cs="Arial"/>
                <w:lang w:val="es-ES_tradnl"/>
              </w:rPr>
            </w:pPr>
            <w:r w:rsidRPr="00525A12">
              <w:rPr>
                <w:rFonts w:cs="Arial"/>
                <w:lang w:val="es-ES_tradnl"/>
              </w:rPr>
              <w:t>Resma de Papel Ledger 120 gr</w:t>
            </w:r>
          </w:p>
          <w:p w:rsidR="00525A12" w:rsidRPr="00525A12" w:rsidRDefault="00525A12" w:rsidP="00FC22A9">
            <w:pPr>
              <w:numPr>
                <w:ilvl w:val="0"/>
                <w:numId w:val="47"/>
              </w:numPr>
              <w:jc w:val="both"/>
              <w:rPr>
                <w:rFonts w:cs="Arial"/>
                <w:lang w:val="es-ES_tradnl"/>
              </w:rPr>
            </w:pPr>
            <w:r w:rsidRPr="00525A12">
              <w:rPr>
                <w:rFonts w:cs="Arial"/>
                <w:lang w:val="es-ES_tradnl"/>
              </w:rPr>
              <w:t>Cartón: carta/oficio</w:t>
            </w:r>
          </w:p>
          <w:p w:rsidR="00525A12" w:rsidRPr="00525A12" w:rsidRDefault="00525A12" w:rsidP="00FC22A9">
            <w:pPr>
              <w:numPr>
                <w:ilvl w:val="0"/>
                <w:numId w:val="47"/>
              </w:numPr>
              <w:jc w:val="both"/>
              <w:rPr>
                <w:rFonts w:cs="Arial"/>
                <w:lang w:val="es-ES_tradnl"/>
              </w:rPr>
            </w:pPr>
            <w:r w:rsidRPr="00525A12">
              <w:rPr>
                <w:rFonts w:cs="Arial"/>
                <w:lang w:val="es-ES_tradnl"/>
              </w:rPr>
              <w:t>Estiletes grandes</w:t>
            </w:r>
          </w:p>
          <w:p w:rsidR="00525A12" w:rsidRPr="00525A12" w:rsidRDefault="00525A12" w:rsidP="00FC22A9">
            <w:pPr>
              <w:numPr>
                <w:ilvl w:val="0"/>
                <w:numId w:val="47"/>
              </w:numPr>
              <w:jc w:val="both"/>
              <w:rPr>
                <w:rFonts w:cs="Arial"/>
                <w:lang w:val="es-ES_tradnl"/>
              </w:rPr>
            </w:pPr>
            <w:r w:rsidRPr="00525A12">
              <w:rPr>
                <w:rFonts w:cs="Arial"/>
                <w:lang w:val="es-ES_tradnl"/>
              </w:rPr>
              <w:t>Cuchillas medianas</w:t>
            </w:r>
          </w:p>
          <w:p w:rsidR="00525A12" w:rsidRPr="00525A12" w:rsidRDefault="00525A12" w:rsidP="00FC22A9">
            <w:pPr>
              <w:numPr>
                <w:ilvl w:val="0"/>
                <w:numId w:val="47"/>
              </w:numPr>
              <w:jc w:val="both"/>
              <w:rPr>
                <w:rFonts w:cs="Arial"/>
                <w:lang w:val="es-ES_tradnl"/>
              </w:rPr>
            </w:pPr>
            <w:r w:rsidRPr="00525A12">
              <w:rPr>
                <w:rFonts w:cs="Arial"/>
                <w:lang w:val="es-ES_tradnl"/>
              </w:rPr>
              <w:t>Guillotinas</w:t>
            </w:r>
          </w:p>
          <w:p w:rsidR="00525A12" w:rsidRPr="00525A12" w:rsidRDefault="00525A12" w:rsidP="00FC22A9">
            <w:pPr>
              <w:numPr>
                <w:ilvl w:val="0"/>
                <w:numId w:val="47"/>
              </w:numPr>
              <w:jc w:val="both"/>
              <w:rPr>
                <w:rFonts w:cs="Arial"/>
                <w:lang w:val="es-ES_tradnl"/>
              </w:rPr>
            </w:pPr>
            <w:r w:rsidRPr="00525A12">
              <w:rPr>
                <w:rFonts w:cs="Arial"/>
                <w:lang w:val="es-ES_tradnl"/>
              </w:rPr>
              <w:t>Bidón de pegamento sintético</w:t>
            </w:r>
          </w:p>
          <w:p w:rsidR="00525A12" w:rsidRPr="00525A12" w:rsidRDefault="00525A12" w:rsidP="00FC22A9">
            <w:pPr>
              <w:numPr>
                <w:ilvl w:val="0"/>
                <w:numId w:val="47"/>
              </w:numPr>
              <w:jc w:val="both"/>
              <w:rPr>
                <w:rFonts w:cs="Arial"/>
                <w:lang w:val="es-ES_tradnl"/>
              </w:rPr>
            </w:pPr>
            <w:r w:rsidRPr="00525A12">
              <w:rPr>
                <w:rFonts w:cs="Arial"/>
                <w:lang w:val="es-ES_tradnl"/>
              </w:rPr>
              <w:t>Brochas</w:t>
            </w:r>
          </w:p>
          <w:p w:rsidR="00525A12" w:rsidRPr="00525A12" w:rsidRDefault="00525A12" w:rsidP="00FC22A9">
            <w:pPr>
              <w:numPr>
                <w:ilvl w:val="0"/>
                <w:numId w:val="47"/>
              </w:numPr>
              <w:jc w:val="both"/>
              <w:rPr>
                <w:rFonts w:cs="Arial"/>
                <w:lang w:val="es-ES_tradnl"/>
              </w:rPr>
            </w:pPr>
            <w:r w:rsidRPr="00525A12">
              <w:rPr>
                <w:rFonts w:cs="Arial"/>
                <w:lang w:val="es-ES_tradnl"/>
              </w:rPr>
              <w:t>Cajas de igualado de documentos</w:t>
            </w:r>
          </w:p>
          <w:p w:rsidR="00525A12" w:rsidRPr="00525A12" w:rsidRDefault="00525A12" w:rsidP="00525A12">
            <w:pPr>
              <w:tabs>
                <w:tab w:val="left" w:pos="426"/>
              </w:tabs>
              <w:ind w:left="360"/>
              <w:jc w:val="both"/>
              <w:rPr>
                <w:rFonts w:cs="Arial"/>
                <w:lang w:val="es-ES_tradnl"/>
              </w:rPr>
            </w:pPr>
            <w:r w:rsidRPr="00525A12">
              <w:rPr>
                <w:rFonts w:cs="Arial"/>
                <w:lang w:val="es-ES_tradnl"/>
              </w:rPr>
              <w:t xml:space="preserve">y otras herramientas y/o maquinas  </w:t>
            </w:r>
          </w:p>
          <w:p w:rsidR="00525A12" w:rsidRPr="00525A12" w:rsidRDefault="00525A12" w:rsidP="00525A12">
            <w:pPr>
              <w:tabs>
                <w:tab w:val="left" w:pos="426"/>
              </w:tabs>
              <w:ind w:left="360"/>
              <w:jc w:val="both"/>
              <w:rPr>
                <w:rFonts w:cs="Arial"/>
                <w:sz w:val="10"/>
                <w:szCs w:val="10"/>
                <w:lang w:val="es-ES_tradnl"/>
              </w:rPr>
            </w:pPr>
          </w:p>
          <w:p w:rsidR="00525A12" w:rsidRPr="00525A12" w:rsidRDefault="00525A12" w:rsidP="00525A12">
            <w:pPr>
              <w:tabs>
                <w:tab w:val="left" w:pos="426"/>
              </w:tabs>
              <w:jc w:val="both"/>
              <w:rPr>
                <w:rFonts w:cs="Arial"/>
                <w:lang w:val="es-ES_tradnl"/>
              </w:rPr>
            </w:pPr>
            <w:r w:rsidRPr="00525A12">
              <w:rPr>
                <w:rFonts w:cs="Arial"/>
                <w:lang w:val="es-ES_tradnl"/>
              </w:rPr>
              <w:t xml:space="preserve">El BCB no proporcionara mobiliario, materiales ni herramientas para la presentación del servicio contratado. </w:t>
            </w:r>
          </w:p>
          <w:p w:rsidR="00525A12" w:rsidRPr="00525A12" w:rsidRDefault="00525A12" w:rsidP="00525A12">
            <w:pPr>
              <w:tabs>
                <w:tab w:val="left" w:pos="426"/>
              </w:tabs>
              <w:jc w:val="both"/>
              <w:rPr>
                <w:rFonts w:cs="Arial"/>
                <w:b/>
                <w:u w:val="single"/>
                <w:lang w:val="es-ES_tradnl"/>
              </w:rPr>
            </w:pPr>
          </w:p>
          <w:p w:rsidR="00525A12" w:rsidRPr="00525A12" w:rsidRDefault="00525A12" w:rsidP="00525A12">
            <w:pPr>
              <w:jc w:val="both"/>
              <w:rPr>
                <w:rFonts w:ascii="Times New Roman" w:hAnsi="Times New Roman"/>
                <w:sz w:val="24"/>
                <w:szCs w:val="18"/>
              </w:rPr>
            </w:pPr>
            <w:r w:rsidRPr="00525A12">
              <w:rPr>
                <w:rFonts w:ascii="Arial" w:hAnsi="Arial" w:cs="Arial"/>
                <w:b/>
                <w:sz w:val="18"/>
                <w:szCs w:val="18"/>
              </w:rPr>
              <w:t>(Manifestar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F678D">
        <w:trPr>
          <w:trHeight w:val="323"/>
        </w:trPr>
        <w:tc>
          <w:tcPr>
            <w:tcW w:w="3970" w:type="dxa"/>
            <w:tcBorders>
              <w:bottom w:val="single" w:sz="4" w:space="0" w:color="auto"/>
            </w:tcBorders>
            <w:shd w:val="clear" w:color="auto" w:fill="00B050"/>
            <w:vAlign w:val="center"/>
          </w:tcPr>
          <w:p w:rsidR="00525A12" w:rsidRPr="00525A12" w:rsidRDefault="00525A12" w:rsidP="00FC22A9">
            <w:pPr>
              <w:numPr>
                <w:ilvl w:val="0"/>
                <w:numId w:val="57"/>
              </w:numPr>
              <w:ind w:left="356" w:hanging="284"/>
              <w:contextualSpacing/>
              <w:rPr>
                <w:rFonts w:ascii="Arial" w:hAnsi="Arial" w:cs="Arial"/>
                <w:b/>
                <w:bCs/>
                <w:color w:val="FFFFFF"/>
                <w:sz w:val="18"/>
                <w:szCs w:val="18"/>
              </w:rPr>
            </w:pPr>
            <w:r w:rsidRPr="00525A12">
              <w:rPr>
                <w:rFonts w:ascii="Arial" w:hAnsi="Arial" w:cs="Arial"/>
                <w:b/>
                <w:bCs/>
                <w:color w:val="FFFFFF"/>
                <w:sz w:val="18"/>
                <w:szCs w:val="18"/>
              </w:rPr>
              <w:t>FISCALIZACIÓN DEL SERVICIO</w:t>
            </w:r>
          </w:p>
        </w:tc>
        <w:tc>
          <w:tcPr>
            <w:tcW w:w="2410"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ind w:left="360"/>
              <w:rPr>
                <w:rFonts w:ascii="Arial" w:hAnsi="Arial" w:cs="Arial"/>
                <w:b/>
                <w:bCs/>
                <w:color w:val="FFFFFF"/>
                <w:sz w:val="18"/>
                <w:szCs w:val="18"/>
              </w:rPr>
            </w:pPr>
          </w:p>
        </w:tc>
        <w:tc>
          <w:tcPr>
            <w:tcW w:w="425" w:type="dxa"/>
            <w:tcBorders>
              <w:bottom w:val="single" w:sz="4" w:space="0" w:color="auto"/>
            </w:tcBorders>
            <w:shd w:val="clear" w:color="auto" w:fill="00B050"/>
            <w:vAlign w:val="center"/>
          </w:tcPr>
          <w:p w:rsidR="00525A12" w:rsidRPr="00525A12" w:rsidRDefault="00525A12" w:rsidP="00525A12">
            <w:pPr>
              <w:ind w:left="360"/>
              <w:rPr>
                <w:rFonts w:ascii="Arial" w:hAnsi="Arial" w:cs="Arial"/>
                <w:b/>
                <w:bCs/>
                <w:color w:val="FFFFFF"/>
                <w:sz w:val="18"/>
                <w:szCs w:val="18"/>
              </w:rPr>
            </w:pPr>
          </w:p>
        </w:tc>
        <w:tc>
          <w:tcPr>
            <w:tcW w:w="2268" w:type="dxa"/>
            <w:tcBorders>
              <w:bottom w:val="single" w:sz="4" w:space="0" w:color="auto"/>
            </w:tcBorders>
            <w:shd w:val="clear" w:color="auto" w:fill="00B050"/>
            <w:vAlign w:val="center"/>
          </w:tcPr>
          <w:p w:rsidR="00525A12" w:rsidRPr="00525A12" w:rsidRDefault="00525A12" w:rsidP="00525A12">
            <w:pPr>
              <w:ind w:left="356"/>
              <w:contextualSpacing/>
              <w:rPr>
                <w:rFonts w:ascii="Arial" w:hAnsi="Arial" w:cs="Arial"/>
                <w:b/>
                <w:bCs/>
                <w:color w:val="FFFFFF"/>
                <w:sz w:val="18"/>
                <w:szCs w:val="18"/>
              </w:rPr>
            </w:pPr>
          </w:p>
        </w:tc>
      </w:tr>
      <w:tr w:rsidR="00525A12" w:rsidRPr="00525A12" w:rsidTr="0009568B">
        <w:trPr>
          <w:trHeight w:val="562"/>
        </w:trPr>
        <w:tc>
          <w:tcPr>
            <w:tcW w:w="3970" w:type="dxa"/>
            <w:tcBorders>
              <w:bottom w:val="single" w:sz="4" w:space="0" w:color="auto"/>
            </w:tcBorders>
            <w:shd w:val="clear" w:color="auto" w:fill="auto"/>
            <w:vAlign w:val="center"/>
          </w:tcPr>
          <w:p w:rsidR="00525A12" w:rsidRPr="00525A12" w:rsidRDefault="00525A12" w:rsidP="00525A12">
            <w:pPr>
              <w:jc w:val="both"/>
              <w:rPr>
                <w:rFonts w:cs="Arial"/>
                <w:lang w:val="es-BO"/>
              </w:rPr>
            </w:pPr>
            <w:r w:rsidRPr="00525A12">
              <w:rPr>
                <w:rFonts w:cs="Arial"/>
                <w:lang w:val="es-BO"/>
              </w:rPr>
              <w:t xml:space="preserve">La Entidad designará por escrito al  Fiscal de Servicio, una vez suscrito el contrato y se comunicará este nombramiento mediante Comunicación Externa al </w:t>
            </w:r>
            <w:r w:rsidRPr="00525A12">
              <w:rPr>
                <w:rFonts w:cs="Arial"/>
                <w:lang w:val="es-ES_tradnl"/>
              </w:rPr>
              <w:t>proponente adjudicado</w:t>
            </w:r>
            <w:r w:rsidRPr="00525A12">
              <w:rPr>
                <w:rFonts w:cs="Arial"/>
                <w:lang w:val="es-BO"/>
              </w:rPr>
              <w:t xml:space="preserve"> el día hábil siguiente a la firma del contrato, mismo que será responsable de:</w:t>
            </w:r>
          </w:p>
          <w:p w:rsidR="00525A12" w:rsidRPr="00525A12" w:rsidRDefault="00525A12" w:rsidP="00525A12">
            <w:pPr>
              <w:jc w:val="both"/>
              <w:rPr>
                <w:rFonts w:cs="Arial"/>
                <w:lang w:val="es-BO"/>
              </w:rPr>
            </w:pPr>
          </w:p>
          <w:p w:rsidR="00525A12" w:rsidRPr="00525A12" w:rsidRDefault="00525A12" w:rsidP="00FC22A9">
            <w:pPr>
              <w:numPr>
                <w:ilvl w:val="0"/>
                <w:numId w:val="52"/>
              </w:numPr>
              <w:jc w:val="both"/>
              <w:rPr>
                <w:rFonts w:cs="Arial"/>
                <w:lang w:val="es-ES_tradnl"/>
              </w:rPr>
            </w:pPr>
            <w:r w:rsidRPr="00525A12">
              <w:rPr>
                <w:rFonts w:cs="Arial"/>
                <w:bCs/>
              </w:rPr>
              <w:t>Emitir la Orden de Proceder</w:t>
            </w:r>
            <w:r w:rsidRPr="00525A12">
              <w:rPr>
                <w:rFonts w:cs="Arial"/>
                <w:lang w:val="es-BO"/>
              </w:rPr>
              <w:t>.</w:t>
            </w:r>
          </w:p>
          <w:p w:rsidR="00525A12" w:rsidRPr="00525A12" w:rsidRDefault="00525A12" w:rsidP="00FC22A9">
            <w:pPr>
              <w:numPr>
                <w:ilvl w:val="0"/>
                <w:numId w:val="52"/>
              </w:numPr>
              <w:contextualSpacing/>
              <w:jc w:val="both"/>
              <w:rPr>
                <w:rFonts w:cs="Arial"/>
                <w:lang w:val="es-ES_tradnl"/>
              </w:rPr>
            </w:pPr>
            <w:r w:rsidRPr="00525A12">
              <w:rPr>
                <w:rFonts w:cs="Arial"/>
                <w:lang w:val="es-ES_tradnl"/>
              </w:rPr>
              <w:t>Verificar el cumplimiento de cada una de las cláusulas del Contrato respecto al servicio.</w:t>
            </w:r>
          </w:p>
          <w:p w:rsidR="00525A12" w:rsidRPr="00525A12" w:rsidRDefault="00525A12" w:rsidP="00FC22A9">
            <w:pPr>
              <w:numPr>
                <w:ilvl w:val="0"/>
                <w:numId w:val="52"/>
              </w:numPr>
              <w:contextualSpacing/>
              <w:jc w:val="both"/>
              <w:rPr>
                <w:rFonts w:cs="Arial"/>
                <w:lang w:val="es-ES_tradnl"/>
              </w:rPr>
            </w:pPr>
            <w:r w:rsidRPr="00525A12">
              <w:rPr>
                <w:rFonts w:cs="Arial"/>
                <w:lang w:val="es-BO"/>
              </w:rPr>
              <w:t>Controlar la buena ejecución del servicio.</w:t>
            </w:r>
          </w:p>
          <w:p w:rsidR="00525A12" w:rsidRPr="00525A12" w:rsidRDefault="00525A12" w:rsidP="00FC22A9">
            <w:pPr>
              <w:numPr>
                <w:ilvl w:val="0"/>
                <w:numId w:val="52"/>
              </w:numPr>
              <w:jc w:val="both"/>
              <w:rPr>
                <w:rFonts w:cs="Arial"/>
                <w:lang w:val="es-ES_tradnl"/>
              </w:rPr>
            </w:pPr>
            <w:r w:rsidRPr="00525A12">
              <w:rPr>
                <w:rFonts w:cs="Arial"/>
                <w:lang w:val="es-BO"/>
              </w:rPr>
              <w:t>Autorizar el préstamo de los documentos en proceso de encuadernación para la consulta de las áreas solicitantes del</w:t>
            </w:r>
            <w:r w:rsidRPr="00525A12">
              <w:rPr>
                <w:rFonts w:cs="Arial"/>
                <w:lang w:val="es-ES_tradnl"/>
              </w:rPr>
              <w:t xml:space="preserve"> BCB de acuerdo a requerimiento.</w:t>
            </w:r>
          </w:p>
          <w:p w:rsidR="00525A12" w:rsidRPr="00525A12" w:rsidRDefault="00525A12" w:rsidP="00FC22A9">
            <w:pPr>
              <w:numPr>
                <w:ilvl w:val="0"/>
                <w:numId w:val="52"/>
              </w:numPr>
              <w:jc w:val="both"/>
              <w:rPr>
                <w:rFonts w:cs="Arial"/>
                <w:color w:val="000000"/>
              </w:rPr>
            </w:pPr>
            <w:r w:rsidRPr="00525A12">
              <w:rPr>
                <w:rFonts w:cs="Arial"/>
                <w:color w:val="000000"/>
                <w:lang w:val="es-ES_tradnl"/>
              </w:rPr>
              <w:t>Realizar el seguimiento al cumplimiento</w:t>
            </w:r>
            <w:r w:rsidRPr="00525A12">
              <w:rPr>
                <w:rFonts w:cs="Arial"/>
                <w:color w:val="000000"/>
              </w:rPr>
              <w:t xml:space="preserve"> a los plazos de prestación del servicio de acuerdo a las Especificaciones Técnicas.</w:t>
            </w:r>
          </w:p>
          <w:p w:rsidR="00525A12" w:rsidRPr="00525A12" w:rsidRDefault="00525A12" w:rsidP="00FC22A9">
            <w:pPr>
              <w:numPr>
                <w:ilvl w:val="0"/>
                <w:numId w:val="52"/>
              </w:numPr>
              <w:jc w:val="both"/>
              <w:rPr>
                <w:rFonts w:ascii="Arial" w:hAnsi="Arial" w:cs="Arial"/>
                <w:b/>
                <w:bCs/>
                <w:color w:val="FFFFFF"/>
                <w:sz w:val="18"/>
                <w:szCs w:val="18"/>
              </w:rPr>
            </w:pPr>
            <w:r w:rsidRPr="00525A12">
              <w:rPr>
                <w:rFonts w:cs="Arial"/>
                <w:color w:val="000000"/>
                <w:lang w:val="es-ES_tradnl"/>
              </w:rPr>
              <w:t>Realizar visitas de control a instalaciones asignadas por el BCB, para corroborar la existencia de herramientas, así como equipos y/o materiales necesarios para la realización del servicio (la visita se realizará mensualmente).</w:t>
            </w:r>
          </w:p>
          <w:p w:rsidR="00525A12" w:rsidRPr="000F678D" w:rsidRDefault="00525A12" w:rsidP="00FC22A9">
            <w:pPr>
              <w:numPr>
                <w:ilvl w:val="0"/>
                <w:numId w:val="52"/>
              </w:numPr>
              <w:contextualSpacing/>
              <w:jc w:val="both"/>
              <w:rPr>
                <w:rFonts w:ascii="Arial" w:hAnsi="Arial" w:cs="Arial"/>
                <w:b/>
                <w:bCs/>
                <w:color w:val="FFFFFF"/>
                <w:sz w:val="18"/>
                <w:szCs w:val="18"/>
              </w:rPr>
            </w:pPr>
            <w:r w:rsidRPr="00525A12">
              <w:rPr>
                <w:rFonts w:cs="Arial"/>
                <w:color w:val="000000"/>
                <w:lang w:val="es-ES_tradnl"/>
              </w:rPr>
              <w:t>Coordinar con el área del BCB solicitante del servicio, la conformidad con el resultado del servicio.</w:t>
            </w:r>
          </w:p>
        </w:tc>
        <w:tc>
          <w:tcPr>
            <w:tcW w:w="2410" w:type="dxa"/>
            <w:tcBorders>
              <w:bottom w:val="single" w:sz="4" w:space="0" w:color="auto"/>
            </w:tcBorders>
            <w:shd w:val="clear"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ind w:left="360"/>
              <w:rPr>
                <w:rFonts w:ascii="Arial" w:hAnsi="Arial" w:cs="Arial"/>
                <w:b/>
                <w:bCs/>
                <w:color w:val="FFFFFF"/>
                <w:sz w:val="18"/>
                <w:szCs w:val="18"/>
              </w:rPr>
            </w:pPr>
          </w:p>
        </w:tc>
        <w:tc>
          <w:tcPr>
            <w:tcW w:w="425" w:type="dxa"/>
            <w:tcBorders>
              <w:bottom w:val="single" w:sz="4" w:space="0" w:color="auto"/>
            </w:tcBorders>
            <w:shd w:val="thinDiagStripe" w:color="auto" w:fill="auto"/>
            <w:vAlign w:val="center"/>
          </w:tcPr>
          <w:p w:rsidR="00525A12" w:rsidRPr="00525A12" w:rsidRDefault="00525A12" w:rsidP="00525A12">
            <w:pPr>
              <w:ind w:left="360"/>
              <w:rPr>
                <w:rFonts w:ascii="Arial" w:hAnsi="Arial" w:cs="Arial"/>
                <w:b/>
                <w:bCs/>
                <w:color w:val="FFFFFF"/>
                <w:sz w:val="18"/>
                <w:szCs w:val="18"/>
              </w:rPr>
            </w:pPr>
          </w:p>
        </w:tc>
        <w:tc>
          <w:tcPr>
            <w:tcW w:w="2268" w:type="dxa"/>
            <w:tcBorders>
              <w:bottom w:val="single" w:sz="4" w:space="0" w:color="auto"/>
            </w:tcBorders>
            <w:shd w:val="thinDiagStripe" w:color="auto" w:fill="auto"/>
            <w:vAlign w:val="center"/>
          </w:tcPr>
          <w:p w:rsidR="00525A12" w:rsidRPr="00525A12" w:rsidRDefault="00525A12" w:rsidP="00525A12">
            <w:pPr>
              <w:ind w:left="356"/>
              <w:contextualSpacing/>
              <w:rPr>
                <w:rFonts w:ascii="Arial" w:hAnsi="Arial" w:cs="Arial"/>
                <w:b/>
                <w:bCs/>
                <w:color w:val="FFFFFF"/>
                <w:sz w:val="18"/>
                <w:szCs w:val="18"/>
              </w:rPr>
            </w:pPr>
          </w:p>
        </w:tc>
      </w:tr>
      <w:tr w:rsidR="00525A12" w:rsidRPr="00525A12" w:rsidTr="001B13B6">
        <w:trPr>
          <w:trHeight w:val="1843"/>
        </w:trPr>
        <w:tc>
          <w:tcPr>
            <w:tcW w:w="3970" w:type="dxa"/>
            <w:tcBorders>
              <w:bottom w:val="single" w:sz="4" w:space="0" w:color="auto"/>
            </w:tcBorders>
            <w:shd w:val="clear" w:color="auto" w:fill="auto"/>
            <w:vAlign w:val="center"/>
          </w:tcPr>
          <w:p w:rsidR="00525A12" w:rsidRPr="00525A12" w:rsidRDefault="00525A12" w:rsidP="00FC22A9">
            <w:pPr>
              <w:numPr>
                <w:ilvl w:val="0"/>
                <w:numId w:val="52"/>
              </w:numPr>
              <w:jc w:val="both"/>
              <w:rPr>
                <w:rFonts w:cs="Arial"/>
                <w:lang w:val="es-ES_tradnl"/>
              </w:rPr>
            </w:pPr>
            <w:r w:rsidRPr="00525A12">
              <w:rPr>
                <w:rFonts w:eastAsia="Calibri" w:cs="Arial"/>
                <w:lang w:val="es-BO" w:eastAsia="en-US"/>
              </w:rPr>
              <w:lastRenderedPageBreak/>
              <w:t xml:space="preserve">Emitir los Informes de Conformidad parciales y el Informe Final sobre el cumplimiento de la prestación del Servicio de acuerdo a </w:t>
            </w:r>
            <w:r w:rsidRPr="00525A12">
              <w:rPr>
                <w:rFonts w:eastAsia="Calibri" w:cs="Arial"/>
                <w:color w:val="000000"/>
                <w:lang w:val="es-BO" w:eastAsia="en-US"/>
              </w:rPr>
              <w:t>las Especificaciones Técnicas.</w:t>
            </w:r>
          </w:p>
          <w:p w:rsidR="00525A12" w:rsidRPr="000F678D" w:rsidRDefault="00525A12" w:rsidP="00FC22A9">
            <w:pPr>
              <w:numPr>
                <w:ilvl w:val="0"/>
                <w:numId w:val="52"/>
              </w:numPr>
              <w:jc w:val="both"/>
              <w:rPr>
                <w:rFonts w:cs="Arial"/>
                <w:lang w:val="es-ES_tradnl"/>
              </w:rPr>
            </w:pPr>
            <w:r w:rsidRPr="00525A12">
              <w:rPr>
                <w:rFonts w:eastAsia="Calibri" w:cs="Arial"/>
                <w:bCs/>
                <w:lang w:val="es-ES_tradnl" w:eastAsia="en-US"/>
              </w:rPr>
              <w:t>Aprobar las planillas de ejecución de servicios presentada por el proveedor.</w:t>
            </w:r>
          </w:p>
          <w:p w:rsidR="00525A12" w:rsidRPr="00525A12" w:rsidRDefault="00525A12" w:rsidP="00FC22A9">
            <w:pPr>
              <w:numPr>
                <w:ilvl w:val="0"/>
                <w:numId w:val="52"/>
              </w:numPr>
              <w:jc w:val="both"/>
              <w:rPr>
                <w:rFonts w:cs="Arial"/>
                <w:lang w:val="es-ES_tradnl"/>
              </w:rPr>
            </w:pPr>
            <w:r w:rsidRPr="00525A12">
              <w:rPr>
                <w:rFonts w:eastAsia="Calibri" w:cs="Arial"/>
                <w:bCs/>
                <w:lang w:eastAsia="en-US"/>
              </w:rPr>
              <w:t>Aprobar el Certificado de Liquidación Final emitido por el Proveedor.</w:t>
            </w:r>
          </w:p>
          <w:p w:rsidR="00525A12" w:rsidRPr="00525A12" w:rsidRDefault="00525A12" w:rsidP="00525A12">
            <w:pPr>
              <w:ind w:left="360"/>
              <w:jc w:val="both"/>
              <w:rPr>
                <w:rFonts w:cs="Arial"/>
                <w:sz w:val="10"/>
                <w:szCs w:val="10"/>
                <w:lang w:val="es-ES_tradnl"/>
              </w:rPr>
            </w:pPr>
          </w:p>
          <w:p w:rsidR="00525A12" w:rsidRPr="000F678D" w:rsidRDefault="00525A12" w:rsidP="000F678D">
            <w:pPr>
              <w:jc w:val="both"/>
              <w:rPr>
                <w:rFonts w:ascii="Arial" w:hAnsi="Arial" w:cs="Arial"/>
                <w:b/>
                <w:bCs/>
                <w:color w:val="FFFFFF"/>
                <w:sz w:val="18"/>
                <w:szCs w:val="18"/>
              </w:rPr>
            </w:pPr>
            <w:r w:rsidRPr="00525A12">
              <w:rPr>
                <w:rFonts w:ascii="Arial" w:hAnsi="Arial" w:cs="Arial"/>
                <w:b/>
                <w:sz w:val="18"/>
                <w:szCs w:val="18"/>
              </w:rPr>
              <w:t>(Manifestar Aceptación)</w:t>
            </w:r>
          </w:p>
        </w:tc>
        <w:tc>
          <w:tcPr>
            <w:tcW w:w="2410" w:type="dxa"/>
            <w:tcBorders>
              <w:bottom w:val="single" w:sz="4" w:space="0" w:color="auto"/>
            </w:tcBorders>
            <w:shd w:val="clear"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ind w:left="360"/>
              <w:rPr>
                <w:rFonts w:ascii="Arial" w:hAnsi="Arial" w:cs="Arial"/>
                <w:b/>
                <w:bCs/>
                <w:color w:val="FFFFFF"/>
                <w:sz w:val="18"/>
                <w:szCs w:val="18"/>
              </w:rPr>
            </w:pPr>
          </w:p>
        </w:tc>
        <w:tc>
          <w:tcPr>
            <w:tcW w:w="425" w:type="dxa"/>
            <w:tcBorders>
              <w:bottom w:val="single" w:sz="4" w:space="0" w:color="auto"/>
            </w:tcBorders>
            <w:shd w:val="thinDiagStripe" w:color="auto" w:fill="auto"/>
            <w:vAlign w:val="center"/>
          </w:tcPr>
          <w:p w:rsidR="00525A12" w:rsidRPr="00525A12" w:rsidRDefault="00525A12" w:rsidP="00525A12">
            <w:pPr>
              <w:ind w:left="360"/>
              <w:rPr>
                <w:rFonts w:ascii="Arial" w:hAnsi="Arial" w:cs="Arial"/>
                <w:b/>
                <w:bCs/>
                <w:color w:val="FFFFFF"/>
                <w:sz w:val="18"/>
                <w:szCs w:val="18"/>
              </w:rPr>
            </w:pPr>
          </w:p>
        </w:tc>
        <w:tc>
          <w:tcPr>
            <w:tcW w:w="2268" w:type="dxa"/>
            <w:tcBorders>
              <w:bottom w:val="single" w:sz="4" w:space="0" w:color="auto"/>
            </w:tcBorders>
            <w:shd w:val="thinDiagStripe" w:color="auto" w:fill="auto"/>
            <w:vAlign w:val="center"/>
          </w:tcPr>
          <w:p w:rsidR="00525A12" w:rsidRPr="00525A12" w:rsidRDefault="00525A12" w:rsidP="00525A12">
            <w:pPr>
              <w:ind w:left="356"/>
              <w:contextualSpacing/>
              <w:rPr>
                <w:rFonts w:ascii="Arial" w:hAnsi="Arial" w:cs="Arial"/>
                <w:b/>
                <w:bCs/>
                <w:color w:val="FFFFFF"/>
                <w:sz w:val="18"/>
                <w:szCs w:val="18"/>
              </w:rPr>
            </w:pPr>
          </w:p>
        </w:tc>
      </w:tr>
      <w:tr w:rsidR="00525A12" w:rsidRPr="00525A12" w:rsidTr="000F678D">
        <w:trPr>
          <w:trHeight w:val="253"/>
        </w:trPr>
        <w:tc>
          <w:tcPr>
            <w:tcW w:w="3970" w:type="dxa"/>
            <w:tcBorders>
              <w:bottom w:val="single" w:sz="4" w:space="0" w:color="auto"/>
            </w:tcBorders>
            <w:shd w:val="clear" w:color="auto" w:fill="00B050"/>
            <w:vAlign w:val="center"/>
          </w:tcPr>
          <w:p w:rsidR="00525A12" w:rsidRPr="00525A12" w:rsidRDefault="00525A12" w:rsidP="00FC22A9">
            <w:pPr>
              <w:numPr>
                <w:ilvl w:val="0"/>
                <w:numId w:val="57"/>
              </w:numPr>
              <w:ind w:left="356" w:hanging="284"/>
              <w:contextualSpacing/>
              <w:rPr>
                <w:rFonts w:cs="Arial"/>
                <w:b/>
              </w:rPr>
            </w:pPr>
            <w:r w:rsidRPr="00525A12">
              <w:rPr>
                <w:rFonts w:ascii="Arial" w:hAnsi="Arial" w:cs="Arial"/>
                <w:b/>
                <w:bCs/>
                <w:color w:val="FFFFFF"/>
                <w:sz w:val="18"/>
                <w:szCs w:val="18"/>
              </w:rPr>
              <w:t>PLAZOS DE ENCUADERNACIÓN Y/O REENCUADERNACION</w:t>
            </w:r>
          </w:p>
        </w:tc>
        <w:tc>
          <w:tcPr>
            <w:tcW w:w="2410"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2268"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525A12" w:rsidRPr="00525A12" w:rsidTr="00181BC7">
        <w:trPr>
          <w:trHeight w:val="3972"/>
        </w:trPr>
        <w:tc>
          <w:tcPr>
            <w:tcW w:w="3970" w:type="dxa"/>
            <w:tcBorders>
              <w:bottom w:val="single" w:sz="4" w:space="0" w:color="auto"/>
            </w:tcBorders>
            <w:shd w:val="clear" w:color="auto" w:fill="FFFFFF"/>
            <w:vAlign w:val="center"/>
          </w:tcPr>
          <w:p w:rsidR="00525A12" w:rsidRPr="00525A12" w:rsidRDefault="00525A12" w:rsidP="00FC22A9">
            <w:pPr>
              <w:numPr>
                <w:ilvl w:val="0"/>
                <w:numId w:val="54"/>
              </w:numPr>
              <w:jc w:val="both"/>
              <w:rPr>
                <w:rFonts w:ascii="Arial" w:hAnsi="Arial" w:cs="Arial"/>
                <w:b/>
                <w:color w:val="000000"/>
                <w:sz w:val="18"/>
                <w:szCs w:val="18"/>
                <w:lang w:val="es-ES_tradnl"/>
              </w:rPr>
            </w:pPr>
            <w:r w:rsidRPr="00525A12">
              <w:rPr>
                <w:rFonts w:ascii="Arial" w:hAnsi="Arial" w:cs="Arial"/>
                <w:b/>
                <w:color w:val="000000"/>
                <w:sz w:val="18"/>
                <w:szCs w:val="18"/>
                <w:lang w:val="es-ES_tradnl"/>
              </w:rPr>
              <w:t xml:space="preserve">Plazos de encuadernación </w:t>
            </w:r>
            <w:r w:rsidRPr="00525A12">
              <w:rPr>
                <w:rFonts w:cs="Arial"/>
              </w:rPr>
              <w:t xml:space="preserve">y </w:t>
            </w:r>
            <w:r w:rsidRPr="00525A12">
              <w:rPr>
                <w:rFonts w:cs="Arial"/>
                <w:b/>
                <w:lang w:val="es-ES_tradnl"/>
              </w:rPr>
              <w:t>reencuadernación</w:t>
            </w:r>
            <w:r w:rsidRPr="00525A12">
              <w:rPr>
                <w:rFonts w:ascii="Arial" w:hAnsi="Arial" w:cs="Arial"/>
                <w:b/>
                <w:color w:val="000000"/>
                <w:sz w:val="18"/>
                <w:szCs w:val="18"/>
                <w:lang w:val="es-ES_tradnl"/>
              </w:rPr>
              <w:t xml:space="preserve"> </w:t>
            </w:r>
          </w:p>
          <w:p w:rsidR="00525A12" w:rsidRPr="00181BC7" w:rsidRDefault="00525A12" w:rsidP="00525A12">
            <w:pPr>
              <w:ind w:left="405"/>
              <w:jc w:val="both"/>
              <w:rPr>
                <w:rFonts w:ascii="Arial" w:hAnsi="Arial" w:cs="Arial"/>
                <w:b/>
                <w:color w:val="000000"/>
                <w:sz w:val="10"/>
                <w:szCs w:val="18"/>
                <w:lang w:val="es-ES_tradnl"/>
              </w:rPr>
            </w:pPr>
          </w:p>
          <w:p w:rsidR="00525A12" w:rsidRPr="00525A12" w:rsidRDefault="00525A12" w:rsidP="00525A12">
            <w:pPr>
              <w:tabs>
                <w:tab w:val="left" w:pos="426"/>
                <w:tab w:val="num" w:pos="1068"/>
              </w:tabs>
              <w:jc w:val="both"/>
              <w:rPr>
                <w:rFonts w:cs="Arial"/>
                <w:lang w:val="es-ES_tradnl"/>
              </w:rPr>
            </w:pPr>
            <w:r w:rsidRPr="00525A12">
              <w:rPr>
                <w:rFonts w:cs="Arial"/>
                <w:lang w:val="es-ES_tradnl"/>
              </w:rPr>
              <w:t xml:space="preserve">Para efectos de registro y control de los plazos de prestación del servicio y de acuerdo a la cantidad de documentos entregados al </w:t>
            </w:r>
            <w:r w:rsidRPr="00525A12">
              <w:rPr>
                <w:rFonts w:cs="Arial"/>
              </w:rPr>
              <w:t xml:space="preserve">proponente </w:t>
            </w:r>
            <w:r w:rsidRPr="00525A12">
              <w:rPr>
                <w:rFonts w:cs="Arial"/>
                <w:lang w:val="es-ES_tradnl"/>
              </w:rPr>
              <w:t>adjudicado del servicio, los plazos serán contabilizados a partir del día hábil siguiente a la fecha de entrega de los documentos, los formularios de “Solicitud de Encuadernación y Reencuadernación” podrán ser agrupados por la fecha de entrega:</w:t>
            </w:r>
          </w:p>
          <w:p w:rsidR="00525A12" w:rsidRPr="00181BC7" w:rsidRDefault="00525A12" w:rsidP="00525A12">
            <w:pPr>
              <w:tabs>
                <w:tab w:val="left" w:pos="426"/>
                <w:tab w:val="num" w:pos="1068"/>
              </w:tabs>
              <w:jc w:val="both"/>
              <w:rPr>
                <w:rFonts w:cs="Arial"/>
                <w:sz w:val="14"/>
                <w:lang w:val="es-ES_tradnl"/>
              </w:rPr>
            </w:pPr>
          </w:p>
          <w:p w:rsidR="00525A12" w:rsidRPr="00525A12" w:rsidRDefault="00525A12" w:rsidP="00525A12">
            <w:pPr>
              <w:tabs>
                <w:tab w:val="num" w:pos="1004"/>
                <w:tab w:val="num" w:pos="1069"/>
              </w:tabs>
              <w:jc w:val="both"/>
              <w:rPr>
                <w:rFonts w:cs="Arial"/>
                <w:lang w:val="es-ES_tradnl"/>
              </w:rPr>
            </w:pPr>
            <w:r w:rsidRPr="00525A12">
              <w:rPr>
                <w:rFonts w:cs="Arial"/>
                <w:lang w:val="es-ES_tradnl"/>
              </w:rPr>
              <w:t>De   1 a 20 piezas                5  días hábiles</w:t>
            </w:r>
          </w:p>
          <w:p w:rsidR="00525A12" w:rsidRPr="00525A12" w:rsidRDefault="00525A12" w:rsidP="00525A12">
            <w:pPr>
              <w:tabs>
                <w:tab w:val="num" w:pos="1069"/>
              </w:tabs>
              <w:jc w:val="both"/>
              <w:rPr>
                <w:rFonts w:cs="Arial"/>
                <w:lang w:val="es-ES_tradnl"/>
              </w:rPr>
            </w:pPr>
            <w:r w:rsidRPr="00525A12">
              <w:rPr>
                <w:rFonts w:cs="Arial"/>
                <w:lang w:val="es-ES_tradnl"/>
              </w:rPr>
              <w:t>De 21 a 50 piezas</w:t>
            </w:r>
            <w:r w:rsidRPr="00525A12">
              <w:rPr>
                <w:rFonts w:cs="Arial"/>
                <w:lang w:val="es-ES_tradnl"/>
              </w:rPr>
              <w:tab/>
              <w:t xml:space="preserve">    8  días hábiles</w:t>
            </w:r>
          </w:p>
          <w:p w:rsidR="00525A12" w:rsidRPr="00525A12" w:rsidRDefault="00525A12" w:rsidP="00525A12">
            <w:pPr>
              <w:tabs>
                <w:tab w:val="num" w:pos="1069"/>
              </w:tabs>
              <w:jc w:val="both"/>
              <w:rPr>
                <w:rFonts w:cs="Arial"/>
                <w:lang w:val="es-ES_tradnl"/>
              </w:rPr>
            </w:pPr>
            <w:r w:rsidRPr="00525A12">
              <w:rPr>
                <w:rFonts w:cs="Arial"/>
                <w:lang w:val="es-ES_tradnl"/>
              </w:rPr>
              <w:t>De 51 a 100 piezas</w:t>
            </w:r>
            <w:r w:rsidRPr="00525A12">
              <w:rPr>
                <w:rFonts w:cs="Arial"/>
                <w:lang w:val="es-ES_tradnl"/>
              </w:rPr>
              <w:tab/>
              <w:t xml:space="preserve">  20 días hábiles</w:t>
            </w:r>
          </w:p>
          <w:p w:rsidR="00525A12" w:rsidRPr="00525A12" w:rsidRDefault="00525A12" w:rsidP="00525A12">
            <w:pPr>
              <w:tabs>
                <w:tab w:val="num" w:pos="1069"/>
              </w:tabs>
              <w:jc w:val="both"/>
              <w:rPr>
                <w:rFonts w:cs="Arial"/>
                <w:lang w:val="es-ES_tradnl"/>
              </w:rPr>
            </w:pPr>
            <w:r w:rsidRPr="00525A12">
              <w:rPr>
                <w:rFonts w:cs="Arial"/>
                <w:lang w:val="es-ES_tradnl"/>
              </w:rPr>
              <w:t>De 101 a 200 piezas</w:t>
            </w:r>
            <w:r w:rsidRPr="00525A12">
              <w:rPr>
                <w:rFonts w:cs="Arial"/>
                <w:lang w:val="es-ES_tradnl"/>
              </w:rPr>
              <w:tab/>
              <w:t xml:space="preserve">  30 días hábiles</w:t>
            </w:r>
          </w:p>
          <w:p w:rsidR="00525A12" w:rsidRPr="00525A12" w:rsidRDefault="00525A12" w:rsidP="00525A12">
            <w:pPr>
              <w:tabs>
                <w:tab w:val="num" w:pos="1069"/>
              </w:tabs>
              <w:jc w:val="both"/>
              <w:rPr>
                <w:rFonts w:cs="Arial"/>
                <w:lang w:val="es-ES_tradnl"/>
              </w:rPr>
            </w:pPr>
            <w:r w:rsidRPr="00525A12">
              <w:rPr>
                <w:rFonts w:cs="Arial"/>
                <w:lang w:val="es-ES_tradnl"/>
              </w:rPr>
              <w:t>De 201 a 500 piezas</w:t>
            </w:r>
            <w:r w:rsidRPr="00525A12">
              <w:rPr>
                <w:rFonts w:cs="Arial"/>
                <w:lang w:val="es-ES_tradnl"/>
              </w:rPr>
              <w:tab/>
              <w:t xml:space="preserve">  40 días hábiles</w:t>
            </w:r>
          </w:p>
          <w:p w:rsidR="00525A12" w:rsidRPr="00525A12" w:rsidRDefault="00525A12" w:rsidP="00525A12">
            <w:pPr>
              <w:jc w:val="both"/>
              <w:rPr>
                <w:rFonts w:cs="Arial"/>
                <w:lang w:val="es-ES_tradnl"/>
              </w:rPr>
            </w:pPr>
            <w:r w:rsidRPr="00525A12">
              <w:rPr>
                <w:rFonts w:cs="Arial"/>
                <w:lang w:val="es-ES_tradnl"/>
              </w:rPr>
              <w:t>De 501 piezas en adelante  50 días hábiles</w:t>
            </w:r>
          </w:p>
          <w:p w:rsidR="00525A12" w:rsidRPr="00181BC7" w:rsidRDefault="00525A12" w:rsidP="00525A12">
            <w:pPr>
              <w:jc w:val="both"/>
              <w:rPr>
                <w:rFonts w:cs="Arial"/>
                <w:sz w:val="12"/>
                <w:lang w:val="es-ES_tradnl"/>
              </w:rPr>
            </w:pPr>
          </w:p>
          <w:p w:rsidR="00525A12" w:rsidRPr="00525A12" w:rsidRDefault="00525A12" w:rsidP="00525A12">
            <w:pPr>
              <w:jc w:val="both"/>
              <w:rPr>
                <w:rFonts w:cs="Arial"/>
                <w:b/>
              </w:rPr>
            </w:pPr>
            <w:r w:rsidRPr="00525A12">
              <w:rPr>
                <w:rFonts w:ascii="Arial" w:hAnsi="Arial" w:cs="Arial"/>
                <w:b/>
                <w:sz w:val="18"/>
                <w:szCs w:val="18"/>
              </w:rPr>
              <w:t>(Manifestar Aceptación)</w:t>
            </w:r>
            <w:r w:rsidRPr="00525A12">
              <w:rPr>
                <w:rFonts w:cs="Arial"/>
                <w:lang w:val="es-ES_tradnl"/>
              </w:rPr>
              <w:t>.</w:t>
            </w:r>
          </w:p>
        </w:tc>
        <w:tc>
          <w:tcPr>
            <w:tcW w:w="2410" w:type="dxa"/>
            <w:tcBorders>
              <w:bottom w:val="single" w:sz="4" w:space="0" w:color="auto"/>
            </w:tcBorders>
            <w:shd w:val="clear" w:color="auto" w:fill="FFFFFF"/>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F678D">
        <w:trPr>
          <w:trHeight w:val="1969"/>
        </w:trPr>
        <w:tc>
          <w:tcPr>
            <w:tcW w:w="3970" w:type="dxa"/>
            <w:tcBorders>
              <w:bottom w:val="single" w:sz="4" w:space="0" w:color="auto"/>
            </w:tcBorders>
            <w:vAlign w:val="center"/>
          </w:tcPr>
          <w:p w:rsidR="00525A12" w:rsidRPr="00525A12" w:rsidRDefault="00525A12" w:rsidP="00FC22A9">
            <w:pPr>
              <w:widowControl w:val="0"/>
              <w:numPr>
                <w:ilvl w:val="0"/>
                <w:numId w:val="54"/>
              </w:numPr>
              <w:suppressAutoHyphens/>
              <w:snapToGrid w:val="0"/>
              <w:jc w:val="both"/>
              <w:rPr>
                <w:rFonts w:cs="Arial"/>
                <w:b/>
                <w:bCs/>
              </w:rPr>
            </w:pPr>
            <w:r w:rsidRPr="00525A12">
              <w:rPr>
                <w:rFonts w:cs="Arial"/>
                <w:b/>
                <w:bCs/>
              </w:rPr>
              <w:t>Agente de Servicios</w:t>
            </w:r>
          </w:p>
          <w:p w:rsidR="00525A12" w:rsidRPr="001B13B6" w:rsidRDefault="00525A12" w:rsidP="00525A12">
            <w:pPr>
              <w:tabs>
                <w:tab w:val="left" w:pos="142"/>
                <w:tab w:val="left" w:pos="284"/>
                <w:tab w:val="left" w:pos="1418"/>
                <w:tab w:val="left" w:pos="1701"/>
                <w:tab w:val="left" w:pos="1985"/>
              </w:tabs>
              <w:ind w:left="360"/>
              <w:jc w:val="both"/>
              <w:rPr>
                <w:rFonts w:cs="Arial"/>
                <w:sz w:val="8"/>
                <w:szCs w:val="24"/>
                <w:lang w:val="es-ES_tradnl"/>
              </w:rPr>
            </w:pPr>
          </w:p>
          <w:p w:rsidR="00525A12" w:rsidRPr="000F678D" w:rsidRDefault="00525A12" w:rsidP="00FC22A9">
            <w:pPr>
              <w:numPr>
                <w:ilvl w:val="0"/>
                <w:numId w:val="61"/>
              </w:numPr>
              <w:tabs>
                <w:tab w:val="left" w:pos="1985"/>
              </w:tabs>
              <w:ind w:left="356" w:hanging="284"/>
              <w:contextualSpacing/>
              <w:jc w:val="both"/>
              <w:rPr>
                <w:rFonts w:cs="Arial"/>
                <w:color w:val="000000"/>
                <w:lang w:val="es-ES_tradnl"/>
              </w:rPr>
            </w:pPr>
            <w:r w:rsidRPr="000F678D">
              <w:rPr>
                <w:rFonts w:cs="Arial"/>
                <w:color w:val="000000"/>
                <w:lang w:val="es-ES_tradnl"/>
              </w:rPr>
              <w:t xml:space="preserve">El proveedor del servicio antes de la firma del contrato , deberá designar a su agente de servicio de su personal de planta, cuyo nombre deberá hacer conocer </w:t>
            </w:r>
            <w:r w:rsidR="00296B00">
              <w:rPr>
                <w:rFonts w:cs="Arial"/>
                <w:color w:val="000000"/>
                <w:lang w:val="es-ES_tradnl"/>
              </w:rPr>
              <w:t xml:space="preserve">al BCB </w:t>
            </w:r>
            <w:r w:rsidRPr="000F678D">
              <w:rPr>
                <w:rFonts w:cs="Arial"/>
                <w:color w:val="000000"/>
                <w:lang w:val="es-ES_tradnl"/>
              </w:rPr>
              <w:t>mediante nota</w:t>
            </w:r>
            <w:r w:rsidR="00296B00">
              <w:rPr>
                <w:rFonts w:cs="Arial"/>
                <w:color w:val="000000"/>
                <w:lang w:val="es-ES_tradnl"/>
              </w:rPr>
              <w:t xml:space="preserve"> expresa.</w:t>
            </w:r>
          </w:p>
          <w:p w:rsidR="00525A12" w:rsidRPr="000F678D" w:rsidRDefault="00525A12" w:rsidP="00FC22A9">
            <w:pPr>
              <w:numPr>
                <w:ilvl w:val="0"/>
                <w:numId w:val="61"/>
              </w:numPr>
              <w:tabs>
                <w:tab w:val="left" w:pos="1985"/>
              </w:tabs>
              <w:ind w:left="356" w:hanging="284"/>
              <w:contextualSpacing/>
              <w:jc w:val="both"/>
              <w:rPr>
                <w:rFonts w:cs="Arial"/>
                <w:color w:val="000000"/>
                <w:lang w:val="es-ES_tradnl"/>
              </w:rPr>
            </w:pPr>
            <w:r w:rsidRPr="000F678D">
              <w:rPr>
                <w:rFonts w:cs="Arial"/>
                <w:color w:val="000000"/>
                <w:lang w:val="es-ES_tradnl"/>
              </w:rPr>
              <w:t>El agente de servicio mantendrá coordinación permanente y efectiva con el BCB a través del fiscal, a objeto de atender satisfactoriamente los requerimientos y dar fiel cumplimiento al contrato.</w:t>
            </w:r>
          </w:p>
          <w:p w:rsidR="00525A12" w:rsidRPr="000F678D" w:rsidRDefault="00525A12" w:rsidP="00FC22A9">
            <w:pPr>
              <w:numPr>
                <w:ilvl w:val="0"/>
                <w:numId w:val="61"/>
              </w:numPr>
              <w:tabs>
                <w:tab w:val="left" w:pos="1985"/>
              </w:tabs>
              <w:ind w:left="356" w:hanging="284"/>
              <w:contextualSpacing/>
              <w:jc w:val="both"/>
              <w:rPr>
                <w:rFonts w:cs="Arial"/>
                <w:color w:val="000000"/>
                <w:lang w:val="es-ES_tradnl"/>
              </w:rPr>
            </w:pPr>
            <w:r w:rsidRPr="000F678D">
              <w:rPr>
                <w:rFonts w:cs="Arial"/>
                <w:color w:val="000000"/>
                <w:lang w:val="es-ES_tradnl"/>
              </w:rPr>
              <w:t>Adicionalmente, elaborará y presentará la planilla de ejecución de servicios prestados y el certificado de liquidación final del servicio al fiscal.</w:t>
            </w:r>
          </w:p>
          <w:p w:rsidR="00525A12" w:rsidRPr="001B13B6" w:rsidRDefault="00525A12" w:rsidP="00525A12">
            <w:pPr>
              <w:jc w:val="both"/>
              <w:rPr>
                <w:rFonts w:cs="Arial"/>
                <w:color w:val="000000"/>
                <w:sz w:val="10"/>
                <w:szCs w:val="24"/>
                <w:lang w:val="es-ES_tradnl"/>
              </w:rPr>
            </w:pPr>
          </w:p>
          <w:p w:rsidR="00525A12" w:rsidRPr="00525A12" w:rsidRDefault="00525A12" w:rsidP="00525A12">
            <w:pPr>
              <w:jc w:val="both"/>
              <w:rPr>
                <w:rFonts w:cs="Arial"/>
                <w:b/>
                <w:color w:val="FFFFFF"/>
              </w:rPr>
            </w:pPr>
            <w:r w:rsidRPr="00525A12">
              <w:rPr>
                <w:rFonts w:ascii="Arial" w:hAnsi="Arial" w:cs="Arial"/>
                <w:b/>
                <w:sz w:val="18"/>
                <w:szCs w:val="18"/>
              </w:rPr>
              <w:t>(Manifestar Aceptación)</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F678D">
        <w:tc>
          <w:tcPr>
            <w:tcW w:w="3970" w:type="dxa"/>
            <w:tcBorders>
              <w:bottom w:val="nil"/>
            </w:tcBorders>
            <w:vAlign w:val="center"/>
          </w:tcPr>
          <w:p w:rsidR="00525A12" w:rsidRPr="00525A12" w:rsidRDefault="00525A12" w:rsidP="00FC22A9">
            <w:pPr>
              <w:numPr>
                <w:ilvl w:val="0"/>
                <w:numId w:val="54"/>
              </w:numPr>
              <w:suppressAutoHyphens/>
              <w:contextualSpacing/>
              <w:jc w:val="both"/>
              <w:rPr>
                <w:rFonts w:cs="Arial"/>
                <w:b/>
                <w:bCs/>
              </w:rPr>
            </w:pPr>
            <w:r w:rsidRPr="00525A12">
              <w:rPr>
                <w:rFonts w:cs="Arial"/>
                <w:b/>
                <w:bCs/>
              </w:rPr>
              <w:t>Sanciones por incumplimiento y</w:t>
            </w:r>
          </w:p>
          <w:p w:rsidR="00525A12" w:rsidRPr="00525A12" w:rsidRDefault="00525A12" w:rsidP="00525A12">
            <w:pPr>
              <w:suppressAutoHyphens/>
              <w:ind w:left="360"/>
              <w:jc w:val="both"/>
              <w:rPr>
                <w:rFonts w:cs="Arial"/>
                <w:b/>
                <w:bCs/>
              </w:rPr>
            </w:pPr>
            <w:r w:rsidRPr="00525A12">
              <w:rPr>
                <w:rFonts w:cs="Arial"/>
                <w:b/>
                <w:bCs/>
              </w:rPr>
              <w:t>Daños</w:t>
            </w:r>
          </w:p>
          <w:p w:rsidR="00525A12" w:rsidRPr="00525A12" w:rsidRDefault="00525A12" w:rsidP="00FC22A9">
            <w:pPr>
              <w:numPr>
                <w:ilvl w:val="0"/>
                <w:numId w:val="56"/>
              </w:numPr>
              <w:jc w:val="both"/>
              <w:rPr>
                <w:rFonts w:cs="Arial"/>
              </w:rPr>
            </w:pPr>
            <w:r w:rsidRPr="00525A12">
              <w:rPr>
                <w:rFonts w:cs="Arial"/>
              </w:rPr>
              <w:t xml:space="preserve">El proponente </w:t>
            </w:r>
            <w:r w:rsidRPr="00525A12">
              <w:rPr>
                <w:rFonts w:cs="Arial"/>
                <w:lang w:val="es-ES_tradnl"/>
              </w:rPr>
              <w:t>adjudicado</w:t>
            </w:r>
            <w:r w:rsidRPr="00525A12">
              <w:rPr>
                <w:rFonts w:cs="Arial"/>
              </w:rPr>
              <w:t xml:space="preserve"> se compromete a cumplir con los plazos establecidos en el </w:t>
            </w:r>
            <w:r w:rsidRPr="00525A12">
              <w:rPr>
                <w:rFonts w:cs="Arial"/>
              </w:rPr>
              <w:lastRenderedPageBreak/>
              <w:t xml:space="preserve">contrato, caso contrario será sancionado con una multa equivalente al 10% (diez por ciento) sobre la factura de encuadernación y </w:t>
            </w:r>
            <w:r w:rsidRPr="00525A12">
              <w:rPr>
                <w:rFonts w:cs="Arial"/>
                <w:lang w:val="es-ES_tradnl"/>
              </w:rPr>
              <w:t>reencuadernación</w:t>
            </w:r>
            <w:r w:rsidRPr="00525A12">
              <w:rPr>
                <w:rFonts w:cs="Arial"/>
              </w:rPr>
              <w:t xml:space="preserve"> a la que corresponda los documentos.</w:t>
            </w:r>
          </w:p>
          <w:p w:rsidR="00525A12" w:rsidRPr="000F678D" w:rsidRDefault="00525A12" w:rsidP="00525A12">
            <w:pPr>
              <w:ind w:left="405"/>
              <w:jc w:val="both"/>
              <w:rPr>
                <w:rFonts w:cs="Arial"/>
                <w:sz w:val="10"/>
              </w:rPr>
            </w:pPr>
          </w:p>
          <w:p w:rsidR="00525A12" w:rsidRPr="00525A12" w:rsidRDefault="00525A12" w:rsidP="00FC22A9">
            <w:pPr>
              <w:numPr>
                <w:ilvl w:val="0"/>
                <w:numId w:val="56"/>
              </w:numPr>
              <w:jc w:val="both"/>
              <w:rPr>
                <w:rFonts w:cs="Arial"/>
              </w:rPr>
            </w:pPr>
            <w:r w:rsidRPr="00525A12">
              <w:rPr>
                <w:rFonts w:cs="Arial"/>
              </w:rPr>
              <w:t xml:space="preserve">Los daños que sufriere la documentación en poder del proponente adjudicado serán sancionados con el 10% (diez por ciento) sobre la factura de encuadernación y </w:t>
            </w:r>
            <w:r w:rsidRPr="00525A12">
              <w:rPr>
                <w:rFonts w:cs="Arial"/>
                <w:lang w:val="es-ES_tradnl"/>
              </w:rPr>
              <w:t>reencuadernación</w:t>
            </w:r>
            <w:r w:rsidRPr="00525A12">
              <w:rPr>
                <w:rFonts w:cs="Arial"/>
              </w:rPr>
              <w:t xml:space="preserve"> a las que corresponden los documentos dañados, más daños y perjuicios que corresponda por la vía judicial.</w:t>
            </w:r>
          </w:p>
          <w:p w:rsidR="00525A12" w:rsidRPr="000F678D" w:rsidRDefault="00525A12" w:rsidP="00525A12">
            <w:pPr>
              <w:ind w:left="405"/>
              <w:jc w:val="both"/>
              <w:rPr>
                <w:rFonts w:cs="Arial"/>
                <w:sz w:val="12"/>
              </w:rPr>
            </w:pPr>
          </w:p>
          <w:p w:rsidR="00525A12" w:rsidRPr="00525A12" w:rsidRDefault="00525A12" w:rsidP="00FC22A9">
            <w:pPr>
              <w:numPr>
                <w:ilvl w:val="0"/>
                <w:numId w:val="56"/>
              </w:numPr>
              <w:jc w:val="both"/>
              <w:rPr>
                <w:rFonts w:cs="Arial"/>
              </w:rPr>
            </w:pPr>
            <w:r w:rsidRPr="00525A12">
              <w:rPr>
                <w:rFonts w:cs="Arial"/>
              </w:rPr>
              <w:t>La suma de las multas no podrá exceder en ningún caso el 5% (cinco por ciento) del monto total del contrato sin perjuicio de resolver el mismo.</w:t>
            </w:r>
          </w:p>
          <w:p w:rsidR="00525A12" w:rsidRPr="000F678D" w:rsidRDefault="00525A12" w:rsidP="00525A12">
            <w:pPr>
              <w:ind w:left="405"/>
              <w:jc w:val="both"/>
              <w:rPr>
                <w:rFonts w:cs="Arial"/>
                <w:sz w:val="12"/>
              </w:rPr>
            </w:pPr>
          </w:p>
          <w:p w:rsidR="00525A12" w:rsidRPr="00525A12" w:rsidRDefault="00525A12" w:rsidP="00FC22A9">
            <w:pPr>
              <w:numPr>
                <w:ilvl w:val="0"/>
                <w:numId w:val="56"/>
              </w:numPr>
              <w:jc w:val="both"/>
              <w:rPr>
                <w:rFonts w:cs="Arial"/>
              </w:rPr>
            </w:pPr>
            <w:r w:rsidRPr="00525A12">
              <w:rPr>
                <w:rFonts w:cs="Arial"/>
              </w:rPr>
              <w:t>La suma de las observaciones al servicio, independientemente de su sanción (multa), no podrá exceder en ningún caso a tres (3) incidentes continuos o cuatro (4) discontinuos; siendo estas observaciones motivo de resolución de contrato.</w:t>
            </w:r>
          </w:p>
          <w:p w:rsidR="00525A12" w:rsidRPr="00181BC7" w:rsidRDefault="00525A12" w:rsidP="00525A12">
            <w:pPr>
              <w:ind w:left="360"/>
              <w:jc w:val="both"/>
              <w:rPr>
                <w:rFonts w:cs="Arial"/>
                <w:sz w:val="14"/>
                <w:szCs w:val="24"/>
              </w:rPr>
            </w:pPr>
          </w:p>
          <w:p w:rsidR="00525A12" w:rsidRPr="00525A12" w:rsidRDefault="001B13B6" w:rsidP="000F678D">
            <w:pPr>
              <w:jc w:val="both"/>
              <w:rPr>
                <w:rFonts w:cs="Arial"/>
                <w:b/>
                <w:bCs/>
              </w:rPr>
            </w:pPr>
            <w:r>
              <w:rPr>
                <w:rFonts w:ascii="Arial" w:hAnsi="Arial" w:cs="Arial"/>
                <w:b/>
                <w:sz w:val="18"/>
                <w:szCs w:val="18"/>
              </w:rPr>
              <w:t>(</w:t>
            </w:r>
            <w:r w:rsidR="00525A12" w:rsidRPr="00525A12">
              <w:rPr>
                <w:rFonts w:ascii="Arial" w:hAnsi="Arial" w:cs="Arial"/>
                <w:b/>
                <w:sz w:val="18"/>
                <w:szCs w:val="18"/>
              </w:rPr>
              <w:t>Manifestar Aceptación)</w:t>
            </w:r>
          </w:p>
        </w:tc>
        <w:tc>
          <w:tcPr>
            <w:tcW w:w="2410" w:type="dxa"/>
            <w:tcBorders>
              <w:bottom w:val="nil"/>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AC0FD1">
        <w:trPr>
          <w:trHeight w:val="308"/>
        </w:trPr>
        <w:tc>
          <w:tcPr>
            <w:tcW w:w="3970" w:type="dxa"/>
            <w:tcBorders>
              <w:bottom w:val="single" w:sz="4" w:space="0" w:color="auto"/>
            </w:tcBorders>
            <w:shd w:val="clear" w:color="auto" w:fill="00B050"/>
            <w:vAlign w:val="center"/>
          </w:tcPr>
          <w:p w:rsidR="00525A12" w:rsidRPr="00525A12" w:rsidRDefault="00525A12" w:rsidP="00525A12">
            <w:pPr>
              <w:jc w:val="both"/>
              <w:rPr>
                <w:rFonts w:cs="Arial"/>
              </w:rPr>
            </w:pPr>
            <w:r w:rsidRPr="00525A12">
              <w:rPr>
                <w:rFonts w:ascii="Arial" w:hAnsi="Arial" w:cs="Arial"/>
                <w:b/>
                <w:bCs/>
                <w:color w:val="FFFFFF"/>
                <w:sz w:val="18"/>
                <w:szCs w:val="18"/>
              </w:rPr>
              <w:lastRenderedPageBreak/>
              <w:t xml:space="preserve"> V. EXPERIENCIA DEL PROPONENTE </w:t>
            </w:r>
          </w:p>
        </w:tc>
        <w:tc>
          <w:tcPr>
            <w:tcW w:w="2410"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9568B">
        <w:trPr>
          <w:trHeight w:val="2830"/>
        </w:trPr>
        <w:tc>
          <w:tcPr>
            <w:tcW w:w="3970" w:type="dxa"/>
            <w:tcBorders>
              <w:bottom w:val="single" w:sz="4" w:space="0" w:color="auto"/>
            </w:tcBorders>
            <w:vAlign w:val="center"/>
          </w:tcPr>
          <w:p w:rsidR="00525A12" w:rsidRPr="00525A12" w:rsidRDefault="00525A12" w:rsidP="00FC22A9">
            <w:pPr>
              <w:numPr>
                <w:ilvl w:val="0"/>
                <w:numId w:val="55"/>
              </w:numPr>
              <w:ind w:left="357" w:hanging="357"/>
              <w:contextualSpacing/>
              <w:jc w:val="both"/>
              <w:rPr>
                <w:rFonts w:eastAsiaTheme="minorHAnsi" w:cs="Calibri"/>
                <w:color w:val="000000"/>
                <w:lang w:eastAsia="en-US"/>
              </w:rPr>
            </w:pPr>
            <w:r w:rsidRPr="00525A12">
              <w:rPr>
                <w:rFonts w:eastAsiaTheme="minorHAnsi" w:cs="Calibri"/>
                <w:color w:val="000000"/>
                <w:lang w:eastAsia="en-US"/>
              </w:rPr>
              <w:t>El proponente deberá contar con una</w:t>
            </w:r>
            <w:r w:rsidRPr="00525A12">
              <w:rPr>
                <w:rFonts w:eastAsiaTheme="minorHAnsi" w:cs="Calibri"/>
                <w:b/>
                <w:color w:val="000000"/>
                <w:lang w:eastAsia="en-US"/>
              </w:rPr>
              <w:t xml:space="preserve"> </w:t>
            </w:r>
            <w:r w:rsidRPr="00525A12">
              <w:rPr>
                <w:rFonts w:eastAsiaTheme="minorHAnsi" w:cs="Calibri"/>
                <w:color w:val="000000"/>
                <w:lang w:eastAsia="en-US"/>
              </w:rPr>
              <w:t>experiencia de cuatro (4) años en la prestación de servicios de encuadernación empastada de documentos a entidades públicas y/o privadas, adjuntando fotocopias de los documentos que respalden dicha experiencia, como ser: certificados de cumplimiento de contrato, actas de recepción u otros documentos que expresen la conformidad del servicio prestado y la duración del servicio.</w:t>
            </w:r>
          </w:p>
          <w:p w:rsidR="00525A12" w:rsidRPr="00525A12" w:rsidRDefault="00525A12" w:rsidP="00525A12">
            <w:pPr>
              <w:ind w:left="357"/>
              <w:contextualSpacing/>
              <w:jc w:val="both"/>
              <w:rPr>
                <w:rFonts w:eastAsiaTheme="minorHAnsi" w:cs="Calibri"/>
                <w:color w:val="000000"/>
                <w:lang w:eastAsia="en-US"/>
              </w:rPr>
            </w:pPr>
          </w:p>
          <w:p w:rsidR="00525A12" w:rsidRPr="000B4E7B" w:rsidRDefault="00525A12" w:rsidP="00525A12">
            <w:pPr>
              <w:jc w:val="both"/>
              <w:rPr>
                <w:rFonts w:ascii="Arial" w:hAnsi="Arial" w:cs="Arial"/>
                <w:b/>
                <w:sz w:val="18"/>
                <w:szCs w:val="18"/>
              </w:rPr>
            </w:pPr>
            <w:r w:rsidRPr="00525A12">
              <w:rPr>
                <w:rFonts w:ascii="Arial" w:hAnsi="Arial" w:cs="Arial"/>
                <w:b/>
                <w:sz w:val="18"/>
                <w:szCs w:val="18"/>
              </w:rPr>
              <w:t>(Manifestar Aceptación y adjuntar lo requerido)</w:t>
            </w:r>
          </w:p>
        </w:tc>
        <w:tc>
          <w:tcPr>
            <w:tcW w:w="2410" w:type="dxa"/>
            <w:tcBorders>
              <w:bottom w:val="single" w:sz="4" w:space="0" w:color="auto"/>
            </w:tcBorders>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r w:rsidRPr="00525A12">
              <w:rPr>
                <w:rFonts w:ascii="Arial" w:hAnsi="Arial" w:cs="Arial"/>
                <w:iCs/>
                <w:sz w:val="18"/>
                <w:szCs w:val="18"/>
                <w:lang w:val="es-ES_tradnl"/>
              </w:rPr>
              <w:t xml:space="preserve"> </w:t>
            </w: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181BC7">
        <w:trPr>
          <w:trHeight w:val="337"/>
        </w:trPr>
        <w:tc>
          <w:tcPr>
            <w:tcW w:w="3970" w:type="dxa"/>
            <w:tcBorders>
              <w:bottom w:val="single" w:sz="4" w:space="0" w:color="auto"/>
            </w:tcBorders>
            <w:shd w:val="clear" w:color="auto" w:fill="00B050"/>
            <w:vAlign w:val="center"/>
          </w:tcPr>
          <w:p w:rsidR="00525A12" w:rsidRPr="00525A12" w:rsidRDefault="00525A12" w:rsidP="00525A12">
            <w:pPr>
              <w:rPr>
                <w:rFonts w:ascii="Arial" w:hAnsi="Arial" w:cs="Arial"/>
                <w:b/>
                <w:color w:val="FFFFFF"/>
                <w:sz w:val="18"/>
                <w:szCs w:val="18"/>
                <w:lang w:val="es-ES_tradnl"/>
              </w:rPr>
            </w:pPr>
            <w:r w:rsidRPr="00525A12">
              <w:rPr>
                <w:rFonts w:ascii="Arial" w:hAnsi="Arial" w:cs="Arial"/>
                <w:b/>
                <w:bCs/>
                <w:color w:val="FFFFFF"/>
                <w:sz w:val="18"/>
                <w:szCs w:val="18"/>
              </w:rPr>
              <w:t>VI.CONDICIONES COMPLEMENTARIAS</w:t>
            </w:r>
          </w:p>
        </w:tc>
        <w:tc>
          <w:tcPr>
            <w:tcW w:w="2410"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nil"/>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181BC7" w:rsidRPr="00525A12" w:rsidTr="00181BC7">
        <w:trPr>
          <w:trHeight w:val="561"/>
        </w:trPr>
        <w:tc>
          <w:tcPr>
            <w:tcW w:w="3970" w:type="dxa"/>
            <w:vMerge w:val="restart"/>
            <w:shd w:val="clear" w:color="auto" w:fill="auto"/>
            <w:vAlign w:val="center"/>
          </w:tcPr>
          <w:p w:rsidR="00181BC7" w:rsidRPr="00525A12" w:rsidRDefault="00181BC7" w:rsidP="00525A12">
            <w:pPr>
              <w:jc w:val="both"/>
              <w:rPr>
                <w:rFonts w:cs="Arial"/>
                <w:lang w:val="es-ES_tradnl"/>
              </w:rPr>
            </w:pPr>
            <w:r w:rsidRPr="00525A12">
              <w:rPr>
                <w:rFonts w:cs="Arial"/>
                <w:lang w:val="es-ES_tradnl"/>
              </w:rPr>
              <w:t xml:space="preserve">El </w:t>
            </w:r>
            <w:r w:rsidRPr="000F678D">
              <w:rPr>
                <w:rFonts w:cs="Arial"/>
              </w:rPr>
              <w:t xml:space="preserve">proponente adjudicado </w:t>
            </w:r>
            <w:r w:rsidRPr="000F678D">
              <w:rPr>
                <w:rFonts w:cs="Arial"/>
                <w:lang w:val="es-ES_tradnl"/>
              </w:rPr>
              <w:t xml:space="preserve">del servicio admitirá únicamente las solicitudes que tengan el formulario de Autorización de Encuadernación </w:t>
            </w:r>
            <w:r w:rsidRPr="00525A12">
              <w:rPr>
                <w:rFonts w:cs="Arial"/>
              </w:rPr>
              <w:t xml:space="preserve">y Reencuadernación </w:t>
            </w:r>
            <w:r w:rsidRPr="00525A12">
              <w:rPr>
                <w:rFonts w:cs="Arial"/>
                <w:lang w:val="es-ES_tradnl"/>
              </w:rPr>
              <w:t>del Departamento de Gestión Documental.</w:t>
            </w:r>
          </w:p>
          <w:p w:rsidR="00181BC7" w:rsidRPr="00525A12" w:rsidRDefault="00181BC7" w:rsidP="00525A12">
            <w:pPr>
              <w:jc w:val="both"/>
              <w:rPr>
                <w:rFonts w:cs="Arial"/>
                <w:lang w:val="es-ES_tradnl"/>
              </w:rPr>
            </w:pPr>
          </w:p>
          <w:p w:rsidR="00181BC7" w:rsidRPr="00525A12" w:rsidRDefault="00181BC7" w:rsidP="00FC22A9">
            <w:pPr>
              <w:numPr>
                <w:ilvl w:val="0"/>
                <w:numId w:val="62"/>
              </w:numPr>
              <w:jc w:val="both"/>
              <w:rPr>
                <w:rFonts w:cs="Arial"/>
                <w:lang w:val="es-ES_tradnl"/>
              </w:rPr>
            </w:pPr>
            <w:r w:rsidRPr="00525A12">
              <w:rPr>
                <w:rFonts w:cs="Arial"/>
                <w:lang w:val="es-ES_tradnl"/>
              </w:rPr>
              <w:t xml:space="preserve">Las áreas entregarán los documentos directamente al </w:t>
            </w:r>
            <w:r w:rsidRPr="00525A12">
              <w:rPr>
                <w:rFonts w:cs="Arial"/>
              </w:rPr>
              <w:t>proponente adjudicado</w:t>
            </w:r>
            <w:r w:rsidRPr="00525A12">
              <w:rPr>
                <w:rFonts w:cs="Arial"/>
                <w:lang w:val="es-ES_tradnl"/>
              </w:rPr>
              <w:t xml:space="preserve">  </w:t>
            </w:r>
            <w:r w:rsidRPr="00525A12">
              <w:rPr>
                <w:rFonts w:cs="Arial"/>
                <w:lang w:val="es-ES_tradnl"/>
              </w:rPr>
              <w:lastRenderedPageBreak/>
              <w:t>mediante los formularios autorizados dispuestos para el efecto.</w:t>
            </w:r>
          </w:p>
          <w:p w:rsidR="00181BC7" w:rsidRPr="00525A12" w:rsidRDefault="00181BC7" w:rsidP="00FC22A9">
            <w:pPr>
              <w:numPr>
                <w:ilvl w:val="0"/>
                <w:numId w:val="62"/>
              </w:numPr>
              <w:jc w:val="both"/>
              <w:rPr>
                <w:rFonts w:cs="Arial"/>
                <w:lang w:val="es-ES_tradnl"/>
              </w:rPr>
            </w:pPr>
            <w:r w:rsidRPr="00525A12">
              <w:rPr>
                <w:rFonts w:cs="Arial"/>
                <w:lang w:val="es-ES_tradnl"/>
              </w:rPr>
              <w:t xml:space="preserve">Los funcionarios del </w:t>
            </w:r>
            <w:r w:rsidRPr="00525A12">
              <w:rPr>
                <w:rFonts w:cs="Arial"/>
              </w:rPr>
              <w:t>proponente adjudicado</w:t>
            </w:r>
            <w:r w:rsidRPr="00525A12">
              <w:rPr>
                <w:rFonts w:cs="Arial"/>
                <w:lang w:val="es-ES_tradnl"/>
              </w:rPr>
              <w:t xml:space="preserve"> recogerán, de las áreas solicitantes, la documentación a ser encuadernada</w:t>
            </w:r>
            <w:r w:rsidRPr="00525A12">
              <w:rPr>
                <w:rFonts w:cs="Arial"/>
              </w:rPr>
              <w:t xml:space="preserve"> o </w:t>
            </w:r>
            <w:r w:rsidRPr="00525A12">
              <w:rPr>
                <w:rFonts w:cs="Arial"/>
                <w:lang w:val="es-ES_tradnl"/>
              </w:rPr>
              <w:t>reencuadernada (según sea el caso); previa entrega</w:t>
            </w:r>
            <w:r w:rsidRPr="00525A12">
              <w:rPr>
                <w:rFonts w:cs="Arial"/>
                <w:sz w:val="22"/>
                <w:szCs w:val="22"/>
                <w:lang w:val="es-ES_tradnl"/>
              </w:rPr>
              <w:t xml:space="preserve"> </w:t>
            </w:r>
            <w:r w:rsidRPr="00525A12">
              <w:rPr>
                <w:rFonts w:cs="Arial"/>
                <w:lang w:val="es-ES_tradnl"/>
              </w:rPr>
              <w:t>del Formulario correspondiente 2220-014 “Solicitud Encuadernación Empastada y Reencuadernación” por el Fiscal de Servicio del Departamento de Gestión Documental dependiente de la Subgerencia de Gestión Documental y Biblioteca – Gerencia de Administración.</w:t>
            </w:r>
          </w:p>
          <w:p w:rsidR="00181BC7" w:rsidRPr="00525A12" w:rsidRDefault="00181BC7" w:rsidP="00FC22A9">
            <w:pPr>
              <w:numPr>
                <w:ilvl w:val="0"/>
                <w:numId w:val="62"/>
              </w:numPr>
              <w:jc w:val="both"/>
              <w:rPr>
                <w:rFonts w:cs="Arial"/>
                <w:lang w:val="es-ES_tradnl"/>
              </w:rPr>
            </w:pPr>
            <w:r w:rsidRPr="00525A12">
              <w:rPr>
                <w:rFonts w:cs="Arial"/>
                <w:lang w:val="es-ES_tradnl"/>
              </w:rPr>
              <w:t xml:space="preserve">Las áreas que soliciten la encuadernación empastada </w:t>
            </w:r>
            <w:r w:rsidRPr="00525A12">
              <w:rPr>
                <w:rFonts w:cs="Arial"/>
              </w:rPr>
              <w:t xml:space="preserve">y </w:t>
            </w:r>
            <w:r w:rsidRPr="00525A12">
              <w:rPr>
                <w:rFonts w:cs="Arial"/>
                <w:lang w:val="es-ES_tradnl"/>
              </w:rPr>
              <w:t xml:space="preserve">reencuadernación deberán entregar al </w:t>
            </w:r>
            <w:r w:rsidRPr="00525A12">
              <w:rPr>
                <w:rFonts w:cs="Arial"/>
              </w:rPr>
              <w:t>proponente adjudicado</w:t>
            </w:r>
            <w:r w:rsidRPr="00525A12">
              <w:rPr>
                <w:rFonts w:cs="Arial"/>
                <w:lang w:val="es-ES_tradnl"/>
              </w:rPr>
              <w:t xml:space="preserve"> la documentación debidamente clasificada, ordenada y descrita, hecho que debe ser verificado por el </w:t>
            </w:r>
            <w:r w:rsidRPr="00525A12">
              <w:rPr>
                <w:rFonts w:cs="Arial"/>
              </w:rPr>
              <w:t>proponente adjudicado</w:t>
            </w:r>
            <w:r w:rsidRPr="00525A12">
              <w:rPr>
                <w:rFonts w:cs="Arial"/>
                <w:lang w:val="es-ES_tradnl"/>
              </w:rPr>
              <w:t>.</w:t>
            </w:r>
          </w:p>
          <w:p w:rsidR="00181BC7" w:rsidRPr="00525A12" w:rsidRDefault="00181BC7" w:rsidP="00FC22A9">
            <w:pPr>
              <w:numPr>
                <w:ilvl w:val="0"/>
                <w:numId w:val="62"/>
              </w:numPr>
              <w:jc w:val="both"/>
              <w:rPr>
                <w:rFonts w:ascii="Arial" w:hAnsi="Arial" w:cs="Arial"/>
                <w:b/>
                <w:bCs/>
                <w:color w:val="FFFFFF"/>
                <w:sz w:val="18"/>
                <w:szCs w:val="18"/>
              </w:rPr>
            </w:pPr>
            <w:r w:rsidRPr="00525A12">
              <w:rPr>
                <w:rFonts w:cs="Arial"/>
                <w:lang w:val="es-ES_tradnl"/>
              </w:rPr>
              <w:t xml:space="preserve">Los únicos funcionarios que podrán acceder a los documentos en el taller del </w:t>
            </w:r>
            <w:r w:rsidRPr="00525A12">
              <w:rPr>
                <w:rFonts w:cs="Arial"/>
              </w:rPr>
              <w:t>proponente</w:t>
            </w:r>
            <w:r w:rsidRPr="00525A12">
              <w:rPr>
                <w:rFonts w:cs="Arial"/>
                <w:lang w:val="es-ES_tradnl"/>
              </w:rPr>
              <w:t xml:space="preserve"> adjudicado serán los archivistas del Departamento de Gestión Documental con previa autorización del Fiscal de Servicio.</w:t>
            </w:r>
          </w:p>
          <w:p w:rsidR="00181BC7" w:rsidRPr="00525A12" w:rsidRDefault="00181BC7" w:rsidP="00FC22A9">
            <w:pPr>
              <w:numPr>
                <w:ilvl w:val="0"/>
                <w:numId w:val="62"/>
              </w:numPr>
              <w:jc w:val="both"/>
              <w:rPr>
                <w:rFonts w:cs="Arial"/>
                <w:lang w:val="es-ES_tradnl"/>
              </w:rPr>
            </w:pPr>
            <w:r w:rsidRPr="00525A12">
              <w:rPr>
                <w:rFonts w:cs="Arial"/>
                <w:lang w:val="es-ES_tradnl"/>
              </w:rPr>
              <w:t xml:space="preserve">En el caso de que la encuadernación no sea realizada a satisfacción de las áreas, éstas deben acordar la reencuadernación a través del Fiscal del Servicio con el </w:t>
            </w:r>
            <w:r w:rsidRPr="00525A12">
              <w:rPr>
                <w:rFonts w:cs="Arial"/>
              </w:rPr>
              <w:t>proponente adjudicado</w:t>
            </w:r>
            <w:r w:rsidRPr="00525A12">
              <w:rPr>
                <w:rFonts w:cs="Arial"/>
                <w:lang w:val="es-ES_tradnl"/>
              </w:rPr>
              <w:t>.</w:t>
            </w:r>
          </w:p>
          <w:p w:rsidR="00181BC7" w:rsidRPr="00525A12" w:rsidRDefault="00181BC7" w:rsidP="00FC22A9">
            <w:pPr>
              <w:widowControl w:val="0"/>
              <w:numPr>
                <w:ilvl w:val="0"/>
                <w:numId w:val="62"/>
              </w:numPr>
              <w:suppressAutoHyphens/>
              <w:snapToGrid w:val="0"/>
              <w:jc w:val="both"/>
              <w:rPr>
                <w:rFonts w:cs="Arial"/>
                <w:lang w:val="es-ES_tradnl"/>
              </w:rPr>
            </w:pPr>
            <w:r w:rsidRPr="00525A12">
              <w:rPr>
                <w:rFonts w:cs="Arial"/>
              </w:rPr>
              <w:t>El p</w:t>
            </w:r>
            <w:r w:rsidRPr="00525A12">
              <w:rPr>
                <w:rFonts w:cs="Arial"/>
                <w:color w:val="000000"/>
              </w:rPr>
              <w:t>roponente adjudicado</w:t>
            </w:r>
            <w:r w:rsidRPr="00525A12">
              <w:rPr>
                <w:rFonts w:cs="Arial"/>
              </w:rPr>
              <w:t xml:space="preserve"> está obligado a guardar confidencialidad absoluta sobre los documentos a los que tendrá acceso para realizar su trabajo</w:t>
            </w:r>
            <w:r w:rsidRPr="00525A12">
              <w:rPr>
                <w:rFonts w:cs="Arial"/>
                <w:lang w:val="es-ES_tradnl"/>
              </w:rPr>
              <w:t>.</w:t>
            </w:r>
          </w:p>
          <w:p w:rsidR="00181BC7" w:rsidRPr="00525A12" w:rsidRDefault="00181BC7" w:rsidP="00FC22A9">
            <w:pPr>
              <w:widowControl w:val="0"/>
              <w:numPr>
                <w:ilvl w:val="0"/>
                <w:numId w:val="62"/>
              </w:numPr>
              <w:suppressAutoHyphens/>
              <w:snapToGrid w:val="0"/>
              <w:jc w:val="both"/>
              <w:rPr>
                <w:rFonts w:cs="Arial"/>
                <w:lang w:val="es-ES_tradnl"/>
              </w:rPr>
            </w:pPr>
            <w:r w:rsidRPr="00525A12">
              <w:rPr>
                <w:rFonts w:cs="Arial"/>
                <w:lang w:val="es-ES_tradnl"/>
              </w:rPr>
              <w:t>E</w:t>
            </w:r>
            <w:r w:rsidRPr="00525A12">
              <w:rPr>
                <w:rFonts w:cs="Arial"/>
              </w:rPr>
              <w:t>l p</w:t>
            </w:r>
            <w:r w:rsidRPr="00525A12">
              <w:rPr>
                <w:rFonts w:cs="Arial"/>
                <w:color w:val="000000"/>
              </w:rPr>
              <w:t>roponente adjudicado</w:t>
            </w:r>
            <w:r w:rsidRPr="00525A12">
              <w:rPr>
                <w:rFonts w:cs="Arial"/>
              </w:rPr>
              <w:t xml:space="preserve"> será responsable de todo acto doloso en la manipulación de los documentos y los daños que esto provoque serán asumidos únicamente por él.</w:t>
            </w:r>
          </w:p>
          <w:p w:rsidR="00181BC7" w:rsidRPr="000B4E7B" w:rsidRDefault="00181BC7" w:rsidP="00FC22A9">
            <w:pPr>
              <w:widowControl w:val="0"/>
              <w:numPr>
                <w:ilvl w:val="0"/>
                <w:numId w:val="62"/>
              </w:numPr>
              <w:suppressAutoHyphens/>
              <w:snapToGrid w:val="0"/>
              <w:jc w:val="both"/>
              <w:rPr>
                <w:rFonts w:ascii="Arial" w:hAnsi="Arial" w:cs="Arial"/>
                <w:b/>
                <w:bCs/>
                <w:color w:val="FFFFFF"/>
                <w:sz w:val="18"/>
                <w:szCs w:val="18"/>
              </w:rPr>
            </w:pPr>
            <w:r w:rsidRPr="00525A12">
              <w:rPr>
                <w:rFonts w:cs="Arial"/>
              </w:rPr>
              <w:t>El p</w:t>
            </w:r>
            <w:r w:rsidRPr="00525A12">
              <w:rPr>
                <w:rFonts w:cs="Arial"/>
                <w:color w:val="000000"/>
              </w:rPr>
              <w:t>roponente adjudicado</w:t>
            </w:r>
            <w:r w:rsidRPr="00525A12">
              <w:rPr>
                <w:rFonts w:cs="Arial"/>
              </w:rPr>
              <w:t xml:space="preserve"> tiene prohibido reproducir por cualquier medio (fotocopia, digitalización, fotografía o cualquier otro) los documentos que se le entreguen para encuadernar.</w:t>
            </w:r>
          </w:p>
          <w:p w:rsidR="00181BC7" w:rsidRPr="00525A12" w:rsidRDefault="00181BC7" w:rsidP="00FC22A9">
            <w:pPr>
              <w:widowControl w:val="0"/>
              <w:numPr>
                <w:ilvl w:val="0"/>
                <w:numId w:val="62"/>
              </w:numPr>
              <w:suppressAutoHyphens/>
              <w:snapToGrid w:val="0"/>
              <w:jc w:val="both"/>
              <w:rPr>
                <w:rFonts w:cs="Arial"/>
                <w:lang w:val="es-ES_tradnl"/>
              </w:rPr>
            </w:pPr>
            <w:r w:rsidRPr="00525A12">
              <w:rPr>
                <w:rFonts w:cs="Arial"/>
              </w:rPr>
              <w:t>El p</w:t>
            </w:r>
            <w:r w:rsidRPr="00525A12">
              <w:rPr>
                <w:rFonts w:cs="Arial"/>
                <w:color w:val="000000"/>
              </w:rPr>
              <w:t>roponente adjudicado</w:t>
            </w:r>
            <w:r w:rsidRPr="00525A12">
              <w:rPr>
                <w:rFonts w:cs="Arial"/>
              </w:rPr>
              <w:t xml:space="preserve"> que preste el servicio no podrá subrogar</w:t>
            </w:r>
            <w:r w:rsidRPr="00525A12">
              <w:rPr>
                <w:rFonts w:cs="Arial"/>
                <w:sz w:val="22"/>
                <w:szCs w:val="22"/>
              </w:rPr>
              <w:t xml:space="preserve"> </w:t>
            </w:r>
            <w:r w:rsidRPr="00525A12">
              <w:rPr>
                <w:rFonts w:cs="Arial"/>
              </w:rPr>
              <w:t>parcial ni totalmente el contrato en favor de terceros.</w:t>
            </w:r>
          </w:p>
          <w:p w:rsidR="00181BC7" w:rsidRPr="00525A12" w:rsidRDefault="00181BC7" w:rsidP="00FC22A9">
            <w:pPr>
              <w:numPr>
                <w:ilvl w:val="0"/>
                <w:numId w:val="62"/>
              </w:numPr>
              <w:jc w:val="both"/>
              <w:rPr>
                <w:rFonts w:cs="Arial"/>
                <w:color w:val="000000"/>
              </w:rPr>
            </w:pPr>
            <w:r w:rsidRPr="00525A12">
              <w:rPr>
                <w:rFonts w:cs="Arial"/>
                <w:color w:val="000000"/>
              </w:rPr>
              <w:t xml:space="preserve">El proponente adjudicado que preste servicios al Banco Central de Bolivia, está obligado a proporcionar a sus trabajadores ropa de trabajo y equipos de protección personal contra riesgos ocupacionales, en cumplimiento a lo establecido en el Decreto </w:t>
            </w:r>
            <w:r w:rsidRPr="00525A12">
              <w:rPr>
                <w:rFonts w:cs="Arial"/>
                <w:color w:val="000000"/>
              </w:rPr>
              <w:lastRenderedPageBreak/>
              <w:t>Supremo N° 108, de fecha 1 de mayo de 2009.</w:t>
            </w:r>
          </w:p>
          <w:p w:rsidR="00181BC7" w:rsidRPr="00525A12" w:rsidRDefault="00181BC7" w:rsidP="00FC22A9">
            <w:pPr>
              <w:numPr>
                <w:ilvl w:val="0"/>
                <w:numId w:val="62"/>
              </w:numPr>
              <w:jc w:val="both"/>
              <w:rPr>
                <w:rFonts w:cs="Arial"/>
                <w:color w:val="000000"/>
              </w:rPr>
            </w:pPr>
            <w:r w:rsidRPr="00525A12">
              <w:rPr>
                <w:rFonts w:cs="Arial"/>
                <w:color w:val="000000"/>
                <w:lang w:val="es-ES_tradnl"/>
              </w:rPr>
              <w:t>Las cargas sociales y laborales derivadas de la realización del servicio son entera responsabilidad del proponente adjudicado del servicio.</w:t>
            </w:r>
          </w:p>
          <w:p w:rsidR="00181BC7" w:rsidRPr="00525A12" w:rsidRDefault="00181BC7" w:rsidP="00FC22A9">
            <w:pPr>
              <w:numPr>
                <w:ilvl w:val="0"/>
                <w:numId w:val="62"/>
              </w:numPr>
              <w:jc w:val="both"/>
              <w:rPr>
                <w:rFonts w:cs="Arial"/>
                <w:u w:val="single"/>
              </w:rPr>
            </w:pPr>
            <w:r w:rsidRPr="00525A12">
              <w:rPr>
                <w:rFonts w:eastAsiaTheme="minorHAnsi" w:cstheme="minorBidi"/>
                <w:lang w:val="es-ES_tradnl" w:eastAsia="en-US"/>
              </w:rPr>
              <w:t>El proponente adjudicado no podrá subcontratar el presente servicio</w:t>
            </w:r>
            <w:r w:rsidRPr="00525A12">
              <w:rPr>
                <w:rFonts w:eastAsiaTheme="minorHAnsi" w:cstheme="minorBidi"/>
                <w:u w:val="single"/>
                <w:lang w:val="es-ES_tradnl" w:eastAsia="en-US"/>
              </w:rPr>
              <w:t>.</w:t>
            </w:r>
          </w:p>
          <w:p w:rsidR="00181BC7" w:rsidRPr="000F678D" w:rsidRDefault="00181BC7" w:rsidP="00525A12">
            <w:pPr>
              <w:ind w:left="360"/>
              <w:jc w:val="both"/>
              <w:rPr>
                <w:rFonts w:cs="Arial"/>
              </w:rPr>
            </w:pPr>
          </w:p>
          <w:p w:rsidR="00181BC7" w:rsidRPr="000B4E7B" w:rsidRDefault="00181BC7" w:rsidP="00525A12">
            <w:pPr>
              <w:jc w:val="both"/>
              <w:rPr>
                <w:rFonts w:ascii="Arial" w:hAnsi="Arial" w:cs="Arial"/>
                <w:b/>
                <w:bCs/>
                <w:color w:val="FFFFFF"/>
                <w:sz w:val="18"/>
                <w:szCs w:val="18"/>
              </w:rPr>
            </w:pPr>
            <w:r w:rsidRPr="00525A12">
              <w:rPr>
                <w:rFonts w:cs="Arial"/>
                <w:b/>
              </w:rPr>
              <w:t>(Manifestar aceptación)</w:t>
            </w:r>
          </w:p>
        </w:tc>
        <w:tc>
          <w:tcPr>
            <w:tcW w:w="2410" w:type="dxa"/>
            <w:vMerge w:val="restart"/>
            <w:shd w:val="clear"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vMerge w:val="restart"/>
            <w:shd w:val="thinDiagStripe"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vMerge w:val="restart"/>
            <w:tcBorders>
              <w:right w:val="single" w:sz="4" w:space="0" w:color="auto"/>
            </w:tcBorders>
            <w:shd w:val="thinDiagStripe"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top w:val="nil"/>
              <w:left w:val="single" w:sz="4" w:space="0" w:color="auto"/>
              <w:bottom w:val="nil"/>
              <w:right w:val="single" w:sz="4" w:space="0" w:color="auto"/>
            </w:tcBorders>
            <w:shd w:val="thinDiagStripe"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181BC7" w:rsidRPr="00525A12" w:rsidTr="00181BC7">
        <w:tc>
          <w:tcPr>
            <w:tcW w:w="3970" w:type="dxa"/>
            <w:vMerge/>
            <w:tcBorders>
              <w:bottom w:val="single" w:sz="4" w:space="0" w:color="auto"/>
            </w:tcBorders>
            <w:shd w:val="clear" w:color="auto" w:fill="auto"/>
            <w:vAlign w:val="center"/>
          </w:tcPr>
          <w:p w:rsidR="00181BC7" w:rsidRPr="00525A12" w:rsidRDefault="00181BC7" w:rsidP="00525A12">
            <w:pPr>
              <w:jc w:val="both"/>
              <w:rPr>
                <w:rFonts w:ascii="Arial" w:hAnsi="Arial" w:cs="Arial"/>
                <w:b/>
                <w:bCs/>
                <w:color w:val="FFFFFF"/>
                <w:sz w:val="18"/>
                <w:szCs w:val="18"/>
              </w:rPr>
            </w:pPr>
          </w:p>
        </w:tc>
        <w:tc>
          <w:tcPr>
            <w:tcW w:w="2410" w:type="dxa"/>
            <w:vMerge/>
            <w:tcBorders>
              <w:bottom w:val="single" w:sz="4" w:space="0" w:color="auto"/>
            </w:tcBorders>
            <w:shd w:val="clear"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vMerge/>
            <w:tcBorders>
              <w:bottom w:val="single" w:sz="4" w:space="0" w:color="auto"/>
            </w:tcBorders>
            <w:shd w:val="thinDiagStripe"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vMerge/>
            <w:tcBorders>
              <w:bottom w:val="single" w:sz="4" w:space="0" w:color="auto"/>
            </w:tcBorders>
            <w:shd w:val="thinDiagStripe"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top w:val="nil"/>
              <w:bottom w:val="single" w:sz="4" w:space="0" w:color="auto"/>
            </w:tcBorders>
            <w:shd w:val="thinDiagStripe" w:color="auto" w:fill="auto"/>
            <w:vAlign w:val="center"/>
          </w:tcPr>
          <w:p w:rsidR="00181BC7" w:rsidRPr="00525A12" w:rsidRDefault="00181BC7"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A33451">
        <w:trPr>
          <w:trHeight w:val="365"/>
        </w:trPr>
        <w:tc>
          <w:tcPr>
            <w:tcW w:w="3970" w:type="dxa"/>
            <w:tcBorders>
              <w:bottom w:val="single" w:sz="4" w:space="0" w:color="auto"/>
            </w:tcBorders>
            <w:shd w:val="clear" w:color="auto" w:fill="00B050"/>
            <w:vAlign w:val="center"/>
          </w:tcPr>
          <w:p w:rsidR="00525A12" w:rsidRPr="003542F9" w:rsidRDefault="00525A12" w:rsidP="003542F9">
            <w:pPr>
              <w:numPr>
                <w:ilvl w:val="0"/>
                <w:numId w:val="59"/>
              </w:numPr>
              <w:contextualSpacing/>
              <w:rPr>
                <w:rFonts w:ascii="Arial" w:hAnsi="Arial" w:cs="Arial"/>
                <w:b/>
                <w:bCs/>
                <w:color w:val="FFFFFF"/>
                <w:sz w:val="18"/>
                <w:szCs w:val="18"/>
              </w:rPr>
            </w:pPr>
            <w:r w:rsidRPr="00525A12">
              <w:rPr>
                <w:rFonts w:ascii="Arial" w:hAnsi="Arial" w:cs="Arial"/>
                <w:b/>
                <w:bCs/>
                <w:color w:val="FFFFFF"/>
                <w:sz w:val="18"/>
                <w:szCs w:val="18"/>
              </w:rPr>
              <w:lastRenderedPageBreak/>
              <w:t xml:space="preserve">PLAZO DEL SERVICIO </w:t>
            </w:r>
          </w:p>
        </w:tc>
        <w:tc>
          <w:tcPr>
            <w:tcW w:w="2410" w:type="dxa"/>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AC7C73">
        <w:trPr>
          <w:trHeight w:val="925"/>
        </w:trPr>
        <w:tc>
          <w:tcPr>
            <w:tcW w:w="3970" w:type="dxa"/>
            <w:tcBorders>
              <w:bottom w:val="single" w:sz="4" w:space="0" w:color="auto"/>
            </w:tcBorders>
            <w:shd w:val="clear" w:color="auto" w:fill="FFFFFF"/>
            <w:vAlign w:val="center"/>
          </w:tcPr>
          <w:p w:rsidR="00525A12" w:rsidRPr="00525A12" w:rsidRDefault="00525A12" w:rsidP="00525A12">
            <w:pPr>
              <w:widowControl w:val="0"/>
              <w:suppressAutoHyphens/>
              <w:snapToGrid w:val="0"/>
              <w:jc w:val="both"/>
              <w:rPr>
                <w:rFonts w:cs="Arial"/>
                <w:color w:val="000000"/>
              </w:rPr>
            </w:pPr>
            <w:r w:rsidRPr="00525A12">
              <w:rPr>
                <w:rFonts w:cs="Arial"/>
                <w:color w:val="000000"/>
              </w:rPr>
              <w:t>Dos (2) años calendario, que se computara a partir de la fecha establecida en la Orden de Proceder emitida por el fiscal del servicio.</w:t>
            </w:r>
          </w:p>
          <w:p w:rsidR="00525A12" w:rsidRPr="00525A12" w:rsidRDefault="00525A12" w:rsidP="00525A12">
            <w:pPr>
              <w:widowControl w:val="0"/>
              <w:suppressAutoHyphens/>
              <w:snapToGrid w:val="0"/>
              <w:ind w:left="360"/>
              <w:jc w:val="both"/>
              <w:rPr>
                <w:sz w:val="10"/>
                <w:szCs w:val="10"/>
              </w:rPr>
            </w:pPr>
          </w:p>
          <w:p w:rsidR="00525A12" w:rsidRPr="005834A4" w:rsidRDefault="00525A12" w:rsidP="005834A4">
            <w:pPr>
              <w:widowControl w:val="0"/>
              <w:suppressAutoHyphens/>
              <w:snapToGrid w:val="0"/>
              <w:jc w:val="both"/>
              <w:rPr>
                <w:rFonts w:ascii="Arial" w:hAnsi="Arial" w:cs="Arial"/>
                <w:b/>
                <w:sz w:val="18"/>
                <w:szCs w:val="18"/>
              </w:rPr>
            </w:pPr>
            <w:r w:rsidRPr="00525A12">
              <w:rPr>
                <w:rFonts w:ascii="Arial" w:hAnsi="Arial" w:cs="Arial"/>
                <w:b/>
                <w:sz w:val="18"/>
                <w:szCs w:val="18"/>
              </w:rPr>
              <w:t>(Manifestar Aceptación)</w:t>
            </w:r>
          </w:p>
        </w:tc>
        <w:tc>
          <w:tcPr>
            <w:tcW w:w="2410" w:type="dxa"/>
            <w:tcBorders>
              <w:bottom w:val="single" w:sz="4" w:space="0" w:color="auto"/>
            </w:tcBorders>
            <w:shd w:val="clear" w:color="auto" w:fill="FFFFFF"/>
            <w:vAlign w:val="center"/>
          </w:tcPr>
          <w:p w:rsidR="00525A12" w:rsidRPr="00525A12" w:rsidRDefault="00525A12" w:rsidP="00525A12">
            <w:pPr>
              <w:autoSpaceDE w:val="0"/>
              <w:autoSpaceDN w:val="0"/>
              <w:adjustRightInd w:val="0"/>
              <w:jc w:val="both"/>
              <w:rPr>
                <w:rFonts w:ascii="Arial" w:eastAsia="Calibri" w:hAnsi="Arial" w:cs="Arial"/>
                <w:iCs/>
                <w:color w:val="000000"/>
                <w:sz w:val="18"/>
                <w:szCs w:val="18"/>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ind w:left="372" w:right="153"/>
              <w:contextualSpacing/>
              <w:jc w:val="both"/>
              <w:rPr>
                <w:rFonts w:ascii="Arial" w:hAnsi="Arial" w:cs="Arial"/>
                <w:iCs/>
                <w:sz w:val="18"/>
                <w:szCs w:val="18"/>
                <w:lang w:val="es-MX"/>
              </w:rPr>
            </w:pPr>
          </w:p>
        </w:tc>
      </w:tr>
      <w:tr w:rsidR="00525A12" w:rsidRPr="00525A12" w:rsidTr="005834A4">
        <w:trPr>
          <w:trHeight w:val="337"/>
        </w:trPr>
        <w:tc>
          <w:tcPr>
            <w:tcW w:w="3970" w:type="dxa"/>
            <w:tcBorders>
              <w:bottom w:val="single" w:sz="4" w:space="0" w:color="auto"/>
            </w:tcBorders>
            <w:shd w:val="clear" w:color="auto" w:fill="00B050"/>
            <w:vAlign w:val="center"/>
          </w:tcPr>
          <w:p w:rsidR="00525A12" w:rsidRPr="00525A12" w:rsidRDefault="00525A12" w:rsidP="00FC22A9">
            <w:pPr>
              <w:numPr>
                <w:ilvl w:val="0"/>
                <w:numId w:val="59"/>
              </w:numPr>
              <w:contextualSpacing/>
              <w:rPr>
                <w:rFonts w:cs="Arial"/>
                <w:b/>
                <w:color w:val="FFFFFF"/>
              </w:rPr>
            </w:pPr>
            <w:r w:rsidRPr="00525A12">
              <w:rPr>
                <w:rFonts w:ascii="Arial" w:hAnsi="Arial" w:cs="Arial"/>
                <w:b/>
                <w:bCs/>
                <w:color w:val="FFFFFF"/>
                <w:sz w:val="18"/>
                <w:szCs w:val="18"/>
              </w:rPr>
              <w:t xml:space="preserve">GARANTIAS </w:t>
            </w:r>
          </w:p>
        </w:tc>
        <w:tc>
          <w:tcPr>
            <w:tcW w:w="2410"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25A12" w:rsidRPr="00525A12" w:rsidTr="000F678D">
        <w:tc>
          <w:tcPr>
            <w:tcW w:w="3970" w:type="dxa"/>
            <w:tcBorders>
              <w:bottom w:val="single" w:sz="4" w:space="0" w:color="auto"/>
            </w:tcBorders>
            <w:shd w:val="clear" w:color="auto" w:fill="FFFFFF"/>
            <w:vAlign w:val="center"/>
          </w:tcPr>
          <w:p w:rsidR="00525A12" w:rsidRPr="00525A12" w:rsidRDefault="00525A12" w:rsidP="00525A12">
            <w:pPr>
              <w:widowControl w:val="0"/>
              <w:suppressAutoHyphens/>
              <w:snapToGrid w:val="0"/>
              <w:jc w:val="both"/>
              <w:rPr>
                <w:rFonts w:cs="Arial"/>
                <w:color w:val="000000"/>
              </w:rPr>
            </w:pPr>
            <w:r w:rsidRPr="00525A12">
              <w:rPr>
                <w:rFonts w:cs="Arial"/>
                <w:color w:val="000000"/>
              </w:rPr>
              <w:t xml:space="preserve">De acuerdo al artículo  2 del D.S. 3548 de 2.5.2018 se realizará la retención del 7% de cada pago parcial, en sustitución de la garantía de cumplimiento de contrato) </w:t>
            </w:r>
          </w:p>
          <w:p w:rsidR="00525A12" w:rsidRPr="00525A12" w:rsidRDefault="00525A12" w:rsidP="00525A12">
            <w:pPr>
              <w:widowControl w:val="0"/>
              <w:suppressAutoHyphens/>
              <w:snapToGrid w:val="0"/>
              <w:jc w:val="both"/>
              <w:rPr>
                <w:rFonts w:cs="Arial"/>
                <w:color w:val="000000"/>
              </w:rPr>
            </w:pPr>
          </w:p>
          <w:p w:rsidR="00525A12" w:rsidRPr="00525A12" w:rsidRDefault="00525A12" w:rsidP="00525A12">
            <w:pPr>
              <w:widowControl w:val="0"/>
              <w:suppressAutoHyphens/>
              <w:snapToGrid w:val="0"/>
              <w:jc w:val="both"/>
              <w:rPr>
                <w:rFonts w:cs="Arial"/>
                <w:color w:val="000000"/>
              </w:rPr>
            </w:pPr>
            <w:r w:rsidRPr="00525A12">
              <w:rPr>
                <w:rFonts w:ascii="Arial" w:hAnsi="Arial" w:cs="Arial"/>
                <w:b/>
                <w:sz w:val="18"/>
                <w:szCs w:val="18"/>
              </w:rPr>
              <w:t>(Manifestar Aceptación)</w:t>
            </w:r>
          </w:p>
        </w:tc>
        <w:tc>
          <w:tcPr>
            <w:tcW w:w="2410" w:type="dxa"/>
            <w:tcBorders>
              <w:bottom w:val="single" w:sz="4" w:space="0" w:color="auto"/>
            </w:tcBorders>
            <w:shd w:val="clear" w:color="auto" w:fill="FFFFFF"/>
            <w:vAlign w:val="center"/>
          </w:tcPr>
          <w:p w:rsidR="00525A12" w:rsidRPr="00525A12" w:rsidRDefault="00525A12" w:rsidP="00525A12">
            <w:pPr>
              <w:autoSpaceDE w:val="0"/>
              <w:autoSpaceDN w:val="0"/>
              <w:adjustRightInd w:val="0"/>
              <w:jc w:val="both"/>
              <w:rPr>
                <w:rFonts w:ascii="Arial" w:eastAsia="Calibri" w:hAnsi="Arial" w:cs="Arial"/>
                <w:iCs/>
                <w:color w:val="000000"/>
                <w:sz w:val="18"/>
                <w:szCs w:val="18"/>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bottom w:val="single" w:sz="4" w:space="0" w:color="auto"/>
            </w:tcBorders>
            <w:shd w:val="thinDiagStripe" w:color="auto" w:fill="auto"/>
            <w:vAlign w:val="center"/>
          </w:tcPr>
          <w:p w:rsidR="00525A12" w:rsidRPr="00525A12" w:rsidRDefault="00525A12" w:rsidP="00525A12">
            <w:pPr>
              <w:ind w:left="372" w:right="153"/>
              <w:contextualSpacing/>
              <w:jc w:val="both"/>
              <w:rPr>
                <w:rFonts w:ascii="Arial" w:hAnsi="Arial" w:cs="Arial"/>
                <w:iCs/>
                <w:sz w:val="18"/>
                <w:szCs w:val="18"/>
                <w:lang w:val="es-MX"/>
              </w:rPr>
            </w:pPr>
          </w:p>
        </w:tc>
      </w:tr>
      <w:tr w:rsidR="00525A12" w:rsidRPr="00525A12" w:rsidTr="005834A4">
        <w:trPr>
          <w:trHeight w:val="337"/>
        </w:trPr>
        <w:tc>
          <w:tcPr>
            <w:tcW w:w="3970" w:type="dxa"/>
            <w:tcBorders>
              <w:top w:val="single" w:sz="4" w:space="0" w:color="auto"/>
              <w:left w:val="single" w:sz="4" w:space="0" w:color="auto"/>
              <w:bottom w:val="single" w:sz="4" w:space="0" w:color="auto"/>
              <w:right w:val="single" w:sz="4" w:space="0" w:color="auto"/>
            </w:tcBorders>
            <w:shd w:val="clear" w:color="auto" w:fill="00B050"/>
            <w:vAlign w:val="center"/>
          </w:tcPr>
          <w:p w:rsidR="00525A12" w:rsidRPr="00525A12" w:rsidRDefault="00525A12" w:rsidP="00FC22A9">
            <w:pPr>
              <w:numPr>
                <w:ilvl w:val="0"/>
                <w:numId w:val="59"/>
              </w:numPr>
              <w:ind w:left="356" w:hanging="284"/>
              <w:contextualSpacing/>
              <w:rPr>
                <w:rFonts w:cs="Arial"/>
                <w:b/>
                <w:color w:val="FFFFFF"/>
              </w:rPr>
            </w:pPr>
            <w:r w:rsidRPr="00525A12">
              <w:rPr>
                <w:rFonts w:ascii="Arial" w:hAnsi="Arial" w:cs="Arial"/>
                <w:b/>
                <w:bCs/>
                <w:color w:val="FFFFFF"/>
                <w:sz w:val="18"/>
                <w:szCs w:val="18"/>
              </w:rPr>
              <w:t>FORMA DE PAGO</w:t>
            </w:r>
          </w:p>
        </w:tc>
        <w:tc>
          <w:tcPr>
            <w:tcW w:w="2410" w:type="dxa"/>
            <w:tcBorders>
              <w:top w:val="single" w:sz="4" w:space="0" w:color="auto"/>
              <w:left w:val="single" w:sz="4" w:space="0" w:color="auto"/>
              <w:bottom w:val="single" w:sz="4" w:space="0" w:color="auto"/>
              <w:right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00B050"/>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top w:val="single" w:sz="4" w:space="0" w:color="auto"/>
              <w:left w:val="single" w:sz="4" w:space="0" w:color="auto"/>
              <w:bottom w:val="single" w:sz="4" w:space="0" w:color="auto"/>
              <w:right w:val="single" w:sz="4" w:space="0" w:color="auto"/>
            </w:tcBorders>
            <w:shd w:val="clear" w:color="auto" w:fill="00B050"/>
            <w:vAlign w:val="center"/>
          </w:tcPr>
          <w:p w:rsidR="00525A12" w:rsidRPr="00525A12" w:rsidRDefault="00525A12" w:rsidP="00525A12">
            <w:pPr>
              <w:jc w:val="both"/>
              <w:rPr>
                <w:rFonts w:ascii="Arial" w:hAnsi="Arial" w:cs="Arial"/>
                <w:iCs/>
                <w:sz w:val="18"/>
                <w:szCs w:val="18"/>
              </w:rPr>
            </w:pPr>
          </w:p>
        </w:tc>
      </w:tr>
      <w:tr w:rsidR="00525A12" w:rsidRPr="00525A12" w:rsidTr="0009568B">
        <w:trPr>
          <w:trHeight w:val="572"/>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525A12" w:rsidRPr="00525A12" w:rsidRDefault="00525A12" w:rsidP="00FC22A9">
            <w:pPr>
              <w:widowControl w:val="0"/>
              <w:numPr>
                <w:ilvl w:val="0"/>
                <w:numId w:val="49"/>
              </w:numPr>
              <w:suppressAutoHyphens/>
              <w:snapToGrid w:val="0"/>
              <w:jc w:val="both"/>
            </w:pPr>
            <w:r w:rsidRPr="00525A12">
              <w:rPr>
                <w:rFonts w:cs="Arial"/>
              </w:rPr>
              <w:t xml:space="preserve">Los pagos serán efectuados en forma mensual, previo cumplimiento del servicio y de acuerdo a los precios unitarios establecidos en el contrato, para el efecto el Fiscal de Servicio emitirá el Informe de Conformidad Parcial respectivo. </w:t>
            </w:r>
            <w:r w:rsidRPr="00525A12">
              <w:rPr>
                <w:rFonts w:eastAsiaTheme="minorHAnsi" w:cs="Arial"/>
                <w:lang w:eastAsia="en-US"/>
              </w:rPr>
              <w:t>No se otorgara ningún anticipo por él servicio.</w:t>
            </w:r>
          </w:p>
          <w:p w:rsidR="00525A12" w:rsidRPr="00525A12" w:rsidRDefault="00525A12" w:rsidP="00FC22A9">
            <w:pPr>
              <w:widowControl w:val="0"/>
              <w:numPr>
                <w:ilvl w:val="0"/>
                <w:numId w:val="49"/>
              </w:numPr>
              <w:suppressAutoHyphens/>
              <w:snapToGrid w:val="0"/>
              <w:jc w:val="both"/>
              <w:rPr>
                <w:u w:val="single"/>
              </w:rPr>
            </w:pPr>
            <w:r w:rsidRPr="00525A12">
              <w:rPr>
                <w:rFonts w:cs="Arial"/>
              </w:rPr>
              <w:t>La factura del servicio deberá ser presentada al BCB hasta el 20 de cada mes. Toda factura que no sea presentada hasta la fecha indicada será admitida por el BCB, desde fecha 5 del siguiente mes.</w:t>
            </w:r>
          </w:p>
          <w:p w:rsidR="00525A12" w:rsidRPr="00525A12" w:rsidRDefault="00525A12" w:rsidP="00FC22A9">
            <w:pPr>
              <w:widowControl w:val="0"/>
              <w:numPr>
                <w:ilvl w:val="0"/>
                <w:numId w:val="49"/>
              </w:numPr>
              <w:suppressAutoHyphens/>
              <w:snapToGrid w:val="0"/>
              <w:jc w:val="both"/>
              <w:rPr>
                <w:rFonts w:cs="Arial"/>
              </w:rPr>
            </w:pPr>
            <w:r w:rsidRPr="00525A12">
              <w:t>El Subgerente de Gestión Documental y Biblioteca o el Jefe del Departamento de Gestión Documental autorizará mensualmente el pago de la factura correspondiente, como de la aplicación de las sanciones establecidas.</w:t>
            </w:r>
          </w:p>
          <w:p w:rsidR="00525A12" w:rsidRPr="00525A12" w:rsidRDefault="00525A12" w:rsidP="00525A12">
            <w:pPr>
              <w:jc w:val="both"/>
              <w:rPr>
                <w:rFonts w:ascii="Arial" w:hAnsi="Arial" w:cs="Arial"/>
                <w:b/>
                <w:bCs/>
                <w:color w:val="FFFFFF"/>
                <w:sz w:val="18"/>
                <w:szCs w:val="18"/>
              </w:rPr>
            </w:pPr>
            <w:r w:rsidRPr="00525A12">
              <w:rPr>
                <w:rFonts w:ascii="Arial" w:hAnsi="Arial" w:cs="Arial"/>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vAlign w:val="center"/>
          </w:tcPr>
          <w:p w:rsidR="00525A12" w:rsidRPr="00525A12" w:rsidRDefault="00525A12" w:rsidP="00525A1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226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525A12" w:rsidRPr="00525A12" w:rsidRDefault="00525A12" w:rsidP="00525A12">
            <w:pPr>
              <w:jc w:val="both"/>
              <w:rPr>
                <w:rFonts w:ascii="Arial" w:hAnsi="Arial" w:cs="Arial"/>
                <w:iCs/>
                <w:sz w:val="18"/>
                <w:szCs w:val="18"/>
              </w:rPr>
            </w:pPr>
          </w:p>
        </w:tc>
      </w:tr>
    </w:tbl>
    <w:p w:rsidR="002065A2" w:rsidRDefault="002065A2" w:rsidP="001E659E">
      <w:pPr>
        <w:jc w:val="center"/>
        <w:rPr>
          <w:lang w:val="es-BO"/>
        </w:rPr>
      </w:pPr>
    </w:p>
    <w:p w:rsidR="00525A12" w:rsidRDefault="00525A12"/>
    <w:p w:rsidR="00D91EFB" w:rsidRDefault="00D91EFB" w:rsidP="001E659E">
      <w:pPr>
        <w:jc w:val="center"/>
        <w:rPr>
          <w:lang w:val="es-BO"/>
        </w:rPr>
      </w:pPr>
    </w:p>
    <w:p w:rsidR="00D91EFB" w:rsidRDefault="00D91EFB" w:rsidP="001E659E">
      <w:pPr>
        <w:jc w:val="center"/>
        <w:rPr>
          <w:lang w:val="es-BO"/>
        </w:rPr>
      </w:pPr>
    </w:p>
    <w:p w:rsidR="00C77149" w:rsidRDefault="001E659E" w:rsidP="001E659E">
      <w:pPr>
        <w:jc w:val="center"/>
        <w:rPr>
          <w:lang w:val="es-BO"/>
        </w:r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37C48"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37C48" w:rsidP="001E659E">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37C48"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37C48" w:rsidP="001E659E">
            <w:pPr>
              <w:jc w:val="center"/>
              <w:rPr>
                <w:rFonts w:ascii="Arial" w:hAnsi="Arial" w:cs="Arial"/>
                <w:lang w:val="es-BO"/>
              </w:rPr>
            </w:pPr>
            <w:r>
              <w:rPr>
                <w:rFonts w:ascii="Arial" w:hAnsi="Arial" w:cs="Arial"/>
                <w:lang w:val="es-BO"/>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37C48" w:rsidP="001E659E">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37C48" w:rsidP="001E659E">
            <w:pPr>
              <w:jc w:val="center"/>
              <w:rPr>
                <w:rFonts w:ascii="Arial" w:hAnsi="Arial" w:cs="Arial"/>
                <w:lang w:val="es-BO"/>
              </w:rPr>
            </w:pPr>
            <w:r>
              <w:rPr>
                <w:rFonts w:ascii="Arial" w:hAnsi="Arial" w:cs="Arial"/>
                <w:lang w:val="es-BO"/>
              </w:rPr>
              <w:t>5</w:t>
            </w:r>
            <w:bookmarkStart w:id="76" w:name="_GoBack"/>
            <w:bookmarkEnd w:id="76"/>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301ED"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525A12" w:rsidP="007D123B">
            <w:pPr>
              <w:jc w:val="center"/>
              <w:rPr>
                <w:rFonts w:ascii="Arial" w:hAnsi="Arial" w:cs="Arial"/>
                <w:b/>
                <w:bCs/>
                <w:lang w:val="es-BO"/>
              </w:rPr>
            </w:pPr>
            <w:r w:rsidRPr="00525A12">
              <w:rPr>
                <w:rFonts w:ascii="Arial" w:hAnsi="Arial" w:cs="Arial"/>
                <w:b/>
                <w:bCs/>
              </w:rPr>
              <w:t>CONTRATACIÓN DE SERVICIO ENCUADERNACION EMPASTADA Y REENCUADERNACIÓN DE DOCUMENTOS DEL BCB TIPO 2</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815C5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4165DE" w:rsidRPr="001E659E" w:rsidTr="00913A4F">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4165DE" w:rsidRPr="001E659E" w:rsidRDefault="004165D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4165DE" w:rsidRDefault="004165DE" w:rsidP="007532DC">
            <w:pPr>
              <w:jc w:val="center"/>
              <w:rPr>
                <w:rFonts w:ascii="Arial" w:hAnsi="Arial" w:cs="Arial"/>
                <w:b/>
                <w:bCs/>
                <w:lang w:val="es-BO"/>
              </w:rPr>
            </w:pPr>
            <w:r w:rsidRPr="00525A12">
              <w:rPr>
                <w:rFonts w:ascii="Arial" w:hAnsi="Arial" w:cs="Arial"/>
                <w:b/>
                <w:bCs/>
              </w:rPr>
              <w:t>CONTRATACIÓN DE SERVICIO ENCUADERNACION EMPASTADA Y REENCUADERNACIÓN DE DOCUMENTOS DEL BCB TIPO 2</w:t>
            </w:r>
          </w:p>
          <w:p w:rsidR="004165DE" w:rsidRPr="00786EE8" w:rsidRDefault="004165DE"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4165DE" w:rsidRPr="001E659E" w:rsidRDefault="004165DE" w:rsidP="001E659E">
            <w:pPr>
              <w:jc w:val="center"/>
              <w:rPr>
                <w:rFonts w:ascii="Arial" w:hAnsi="Arial" w:cs="Arial"/>
                <w:lang w:val="es-BO"/>
              </w:rPr>
            </w:pPr>
          </w:p>
        </w:tc>
        <w:tc>
          <w:tcPr>
            <w:tcW w:w="5187"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4165DE" w:rsidRPr="001E659E" w:rsidRDefault="004165DE" w:rsidP="005F6F07">
            <w:pPr>
              <w:jc w:val="center"/>
              <w:rPr>
                <w:rFonts w:ascii="Arial" w:hAnsi="Arial" w:cs="Arial"/>
                <w:b/>
                <w:bCs/>
                <w:lang w:val="es-BO"/>
              </w:rPr>
            </w:pPr>
            <w:r w:rsidRPr="00566487">
              <w:rPr>
                <w:rFonts w:ascii="Arial" w:hAnsi="Arial" w:cs="Arial"/>
                <w:b/>
                <w:bCs/>
                <w:color w:val="000000"/>
                <w:sz w:val="14"/>
              </w:rPr>
              <w:t xml:space="preserve">El proponente deberá </w:t>
            </w:r>
            <w:r w:rsidRPr="005F6F07">
              <w:rPr>
                <w:rFonts w:ascii="Arial" w:hAnsi="Arial" w:cs="Arial"/>
                <w:b/>
                <w:bCs/>
                <w:color w:val="000000"/>
                <w:sz w:val="14"/>
              </w:rPr>
              <w:t xml:space="preserve">presentar su propuesta en el Formulario B-1 (Pg. </w:t>
            </w:r>
            <w:r w:rsidR="005F6F07" w:rsidRPr="005F6F07">
              <w:rPr>
                <w:rFonts w:ascii="Arial" w:hAnsi="Arial" w:cs="Arial"/>
                <w:b/>
                <w:bCs/>
                <w:color w:val="000000"/>
                <w:sz w:val="14"/>
              </w:rPr>
              <w:t>31</w:t>
            </w:r>
            <w:r w:rsidRPr="005F6F07">
              <w:rPr>
                <w:rFonts w:ascii="Arial" w:hAnsi="Arial" w:cs="Arial"/>
                <w:b/>
                <w:bCs/>
                <w:color w:val="000000"/>
                <w:sz w:val="14"/>
              </w:rPr>
              <w:t xml:space="preserve"> del presente DBC</w:t>
            </w:r>
            <w:r w:rsidRPr="00566487">
              <w:rPr>
                <w:rFonts w:ascii="Arial" w:hAnsi="Arial" w:cs="Arial"/>
                <w:b/>
                <w:bCs/>
                <w:color w:val="000000"/>
              </w:rPr>
              <w:t> </w:t>
            </w:r>
          </w:p>
        </w:tc>
        <w:tc>
          <w:tcPr>
            <w:tcW w:w="287" w:type="dxa"/>
            <w:gridSpan w:val="2"/>
            <w:tcBorders>
              <w:top w:val="nil"/>
              <w:left w:val="single" w:sz="8" w:space="0" w:color="auto"/>
              <w:bottom w:val="nil"/>
              <w:right w:val="nil"/>
            </w:tcBorders>
            <w:shd w:val="clear" w:color="auto" w:fill="auto"/>
            <w:vAlign w:val="center"/>
          </w:tcPr>
          <w:p w:rsidR="004165DE" w:rsidRPr="001E659E" w:rsidRDefault="004165DE" w:rsidP="001E659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DBE5F1"/>
            <w:vAlign w:val="center"/>
          </w:tcPr>
          <w:p w:rsidR="004165DE" w:rsidRPr="001E659E" w:rsidRDefault="004165DE"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4165DE" w:rsidRPr="001E659E" w:rsidRDefault="004165DE"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subnumeral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Pr="00DE3578" w:rsidRDefault="001E659E" w:rsidP="00E06FC0">
      <w:pPr>
        <w:numPr>
          <w:ilvl w:val="0"/>
          <w:numId w:val="12"/>
        </w:numPr>
        <w:jc w:val="both"/>
        <w:rPr>
          <w:rFonts w:cs="Arial"/>
          <w:sz w:val="18"/>
          <w:szCs w:val="18"/>
          <w:lang w:val="es-BO"/>
        </w:rPr>
      </w:pPr>
      <w:r w:rsidRPr="00DE3578">
        <w:rPr>
          <w:rFonts w:cs="Arial"/>
          <w:sz w:val="18"/>
          <w:szCs w:val="18"/>
          <w:lang w:val="es-BO"/>
        </w:rPr>
        <w:t>Testimonio de Contrato de Asociación Accidental.</w:t>
      </w:r>
    </w:p>
    <w:p w:rsidR="004C3BB3" w:rsidRPr="00DE3578" w:rsidRDefault="00D22A56" w:rsidP="00E06FC0">
      <w:pPr>
        <w:numPr>
          <w:ilvl w:val="0"/>
          <w:numId w:val="12"/>
        </w:numPr>
        <w:jc w:val="both"/>
        <w:rPr>
          <w:rFonts w:cs="Arial"/>
          <w:sz w:val="18"/>
          <w:szCs w:val="18"/>
          <w:lang w:val="es-BO"/>
        </w:rPr>
      </w:pPr>
      <w:r w:rsidRPr="00DE3578">
        <w:rPr>
          <w:rFonts w:cs="Arial"/>
          <w:sz w:val="18"/>
          <w:szCs w:val="18"/>
          <w:lang w:val="es-BO"/>
        </w:rPr>
        <w:t>Nota escrita de designación</w:t>
      </w:r>
      <w:r w:rsidR="004C3BB3" w:rsidRPr="00DE3578">
        <w:rPr>
          <w:rFonts w:cs="Arial"/>
          <w:sz w:val="18"/>
          <w:szCs w:val="18"/>
          <w:lang w:val="es-BO"/>
        </w:rPr>
        <w:t xml:space="preserve"> del agente del servicio según Especificaciones Técnicas.</w:t>
      </w:r>
    </w:p>
    <w:p w:rsidR="002F5AD4" w:rsidRPr="00DE3578" w:rsidRDefault="00815C59" w:rsidP="00E06FC0">
      <w:pPr>
        <w:numPr>
          <w:ilvl w:val="0"/>
          <w:numId w:val="12"/>
        </w:numPr>
        <w:jc w:val="both"/>
        <w:rPr>
          <w:rFonts w:cs="Arial"/>
          <w:sz w:val="18"/>
          <w:szCs w:val="18"/>
          <w:lang w:val="es-BO"/>
        </w:rPr>
      </w:pPr>
      <w:r w:rsidRPr="00DE3578">
        <w:rPr>
          <w:rFonts w:cs="Arial"/>
          <w:sz w:val="18"/>
          <w:szCs w:val="18"/>
          <w:lang w:val="es-BO"/>
        </w:rPr>
        <w:t>Documentación requerida en las Especificaciones Técnicas:</w:t>
      </w:r>
    </w:p>
    <w:p w:rsidR="00A631BE" w:rsidRPr="00DE3578" w:rsidRDefault="00AC0FD1" w:rsidP="00FC22A9">
      <w:pPr>
        <w:numPr>
          <w:ilvl w:val="0"/>
          <w:numId w:val="39"/>
        </w:numPr>
        <w:jc w:val="both"/>
        <w:rPr>
          <w:rFonts w:cs="Arial"/>
          <w:color w:val="FF0000"/>
          <w:sz w:val="18"/>
          <w:szCs w:val="18"/>
          <w:lang w:val="es-BO"/>
        </w:rPr>
      </w:pPr>
      <w:r w:rsidRPr="00DE3578">
        <w:rPr>
          <w:rFonts w:eastAsiaTheme="minorHAnsi" w:cs="Calibri"/>
          <w:color w:val="000000"/>
          <w:sz w:val="18"/>
          <w:szCs w:val="18"/>
          <w:lang w:eastAsia="en-US"/>
        </w:rPr>
        <w:t>Experiencia de cuatro (4) años en la prestación de servicios de encuadernación empastada de documentos a entidades públicas y/o privadas, adjuntando fotocopias de los documentos que respalden dicha experiencia, como ser: certificados de cumplimiento de contrato, actas de recepción u otros documentos que expresen la conformidad del servicio prestado y la duración del servicio.</w:t>
      </w: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525A12" w:rsidRDefault="00525A12">
      <w:pPr>
        <w:rPr>
          <w:rFonts w:cs="Arial"/>
          <w:b/>
          <w:sz w:val="18"/>
          <w:szCs w:val="18"/>
          <w:lang w:val="es-BO"/>
        </w:rPr>
      </w:pPr>
      <w:r>
        <w:rPr>
          <w:rFonts w:cs="Arial"/>
          <w:b/>
          <w:sz w:val="18"/>
          <w:szCs w:val="18"/>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525A12" w:rsidRDefault="00525A12">
      <w:pPr>
        <w:rPr>
          <w:rFonts w:cs="Arial"/>
          <w:b/>
          <w:sz w:val="18"/>
          <w:szCs w:val="18"/>
          <w:lang w:val="es-BO"/>
        </w:rPr>
      </w:pPr>
      <w:r>
        <w:rPr>
          <w:rFonts w:cs="Arial"/>
          <w:b/>
          <w:sz w:val="18"/>
          <w:szCs w:val="18"/>
          <w:lang w:val="es-BO"/>
        </w:rPr>
        <w:br w:type="page"/>
      </w: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7A4BCF" w:rsidRPr="00780825"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09"/>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1"/>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5"/>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0"/>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8"/>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9"/>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50"/>
            <w:vMerge w:val="restart"/>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50"/>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66DC8" w:rsidRDefault="00066DC8" w:rsidP="007A4BCF">
      <w:pPr>
        <w:jc w:val="center"/>
        <w:rPr>
          <w:b/>
          <w:sz w:val="18"/>
          <w:szCs w:val="18"/>
          <w:lang w:val="es-BO"/>
        </w:rPr>
      </w:pPr>
    </w:p>
    <w:p w:rsidR="00525A12" w:rsidRDefault="00525A12">
      <w:pPr>
        <w:rPr>
          <w:rFonts w:cs="Arial"/>
          <w:b/>
          <w:sz w:val="18"/>
          <w:szCs w:val="18"/>
          <w:lang w:val="es-BO"/>
        </w:rPr>
      </w:pPr>
      <w:r>
        <w:rPr>
          <w:rFonts w:cs="Arial"/>
          <w:b/>
          <w:sz w:val="18"/>
          <w:szCs w:val="18"/>
          <w:lang w:val="es-BO"/>
        </w:rPr>
        <w:br w:type="page"/>
      </w: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E9729F">
          <w:footerReference w:type="default" r:id="rId13"/>
          <w:pgSz w:w="12240" w:h="15840" w:code="1"/>
          <w:pgMar w:top="2127" w:right="1701" w:bottom="1276"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18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3942"/>
        <w:gridCol w:w="1268"/>
        <w:gridCol w:w="7"/>
        <w:gridCol w:w="1418"/>
        <w:gridCol w:w="1276"/>
        <w:gridCol w:w="1983"/>
        <w:gridCol w:w="2836"/>
      </w:tblGrid>
      <w:tr w:rsidR="001E659E" w:rsidRPr="001E659E" w:rsidTr="002D4304">
        <w:trPr>
          <w:trHeight w:val="375"/>
        </w:trPr>
        <w:tc>
          <w:tcPr>
            <w:tcW w:w="8364" w:type="dxa"/>
            <w:gridSpan w:val="6"/>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819"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rsidR="001E659E" w:rsidRPr="001E659E" w:rsidRDefault="001E659E" w:rsidP="00B63571">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2D4304">
        <w:trPr>
          <w:trHeight w:val="556"/>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3942"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gridSpan w:val="2"/>
            <w:tcBorders>
              <w:top w:val="single" w:sz="4" w:space="0" w:color="auto"/>
            </w:tcBorders>
            <w:shd w:val="clear" w:color="auto" w:fill="C6D9F1"/>
            <w:vAlign w:val="center"/>
          </w:tcPr>
          <w:p w:rsidR="001E659E" w:rsidRPr="001E659E" w:rsidRDefault="001E659E" w:rsidP="00FB34EA">
            <w:pPr>
              <w:jc w:val="center"/>
              <w:rPr>
                <w:rFonts w:ascii="Arial" w:hAnsi="Arial" w:cs="Arial"/>
                <w:b/>
                <w:lang w:val="es-BO"/>
              </w:rPr>
            </w:pPr>
            <w:r w:rsidRPr="001E659E">
              <w:rPr>
                <w:rFonts w:ascii="Arial" w:hAnsi="Arial" w:cs="Arial"/>
                <w:b/>
                <w:lang w:val="es-BO"/>
              </w:rPr>
              <w:t>Cantidad</w:t>
            </w:r>
            <w:r w:rsidR="00F34B97">
              <w:rPr>
                <w:rFonts w:ascii="Arial" w:hAnsi="Arial" w:cs="Arial"/>
                <w:b/>
                <w:lang w:val="es-BO"/>
              </w:rPr>
              <w:t xml:space="preserve"> estimada por 2 años</w:t>
            </w:r>
            <w:r w:rsidR="00A07BD1">
              <w:rPr>
                <w:rFonts w:ascii="Arial" w:hAnsi="Arial" w:cs="Arial"/>
                <w:b/>
                <w:lang w:val="es-BO"/>
              </w:rPr>
              <w:t xml:space="preserve"> </w:t>
            </w:r>
            <w:r w:rsidRPr="001E659E">
              <w:rPr>
                <w:rFonts w:ascii="Arial" w:hAnsi="Arial" w:cs="Arial"/>
                <w:b/>
                <w:lang w:val="es-BO"/>
              </w:rPr>
              <w:t>(*)</w:t>
            </w:r>
          </w:p>
        </w:tc>
        <w:tc>
          <w:tcPr>
            <w:tcW w:w="1418" w:type="dxa"/>
            <w:tcBorders>
              <w:top w:val="single" w:sz="4" w:space="0" w:color="auto"/>
            </w:tcBorders>
            <w:shd w:val="clear" w:color="auto" w:fill="C6D9F1"/>
            <w:vAlign w:val="center"/>
          </w:tcPr>
          <w:p w:rsidR="00A07BD1" w:rsidRPr="001E659E" w:rsidRDefault="001E659E" w:rsidP="00FB34EA">
            <w:pPr>
              <w:jc w:val="center"/>
              <w:rPr>
                <w:rFonts w:ascii="Arial" w:hAnsi="Arial" w:cs="Arial"/>
                <w:b/>
                <w:lang w:val="es-BO"/>
              </w:rPr>
            </w:pPr>
            <w:r w:rsidRPr="001E659E">
              <w:rPr>
                <w:rFonts w:ascii="Arial" w:hAnsi="Arial" w:cs="Arial"/>
                <w:b/>
                <w:lang w:val="es-BO"/>
              </w:rPr>
              <w:t>Precio</w:t>
            </w:r>
            <w:r w:rsidR="00A07BD1">
              <w:rPr>
                <w:rFonts w:ascii="Arial" w:hAnsi="Arial" w:cs="Arial"/>
                <w:b/>
                <w:lang w:val="es-BO"/>
              </w:rPr>
              <w:t xml:space="preserve"> </w:t>
            </w:r>
            <w:r w:rsidR="00FB34EA">
              <w:rPr>
                <w:rFonts w:ascii="Arial" w:hAnsi="Arial" w:cs="Arial"/>
                <w:b/>
                <w:lang w:val="es-BO"/>
              </w:rPr>
              <w:t xml:space="preserve">referencial </w:t>
            </w:r>
            <w:r w:rsidR="00A07BD1">
              <w:rPr>
                <w:rFonts w:ascii="Arial" w:hAnsi="Arial" w:cs="Arial"/>
                <w:b/>
                <w:lang w:val="es-BO"/>
              </w:rPr>
              <w:t>unitario</w:t>
            </w:r>
            <w:r w:rsidRPr="001E659E">
              <w:rPr>
                <w:rFonts w:ascii="Arial" w:hAnsi="Arial" w:cs="Arial"/>
                <w:b/>
                <w:lang w:val="es-BO"/>
              </w:rPr>
              <w:t xml:space="preserve"> </w:t>
            </w:r>
            <w:r w:rsidR="00A07BD1">
              <w:rPr>
                <w:rFonts w:ascii="Arial" w:hAnsi="Arial" w:cs="Arial"/>
                <w:b/>
                <w:lang w:val="es-BO"/>
              </w:rPr>
              <w:t>(Bs)</w:t>
            </w:r>
          </w:p>
        </w:tc>
        <w:tc>
          <w:tcPr>
            <w:tcW w:w="1276"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1983"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Pr="001E659E">
              <w:rPr>
                <w:rFonts w:ascii="Arial" w:hAnsi="Arial" w:cs="Arial"/>
                <w:b/>
                <w:lang w:val="es-BO"/>
              </w:rPr>
              <w:t xml:space="preserve"> ofertado</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2836"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F61A3E">
              <w:rPr>
                <w:rFonts w:ascii="Arial" w:hAnsi="Arial" w:cs="Arial"/>
                <w:b/>
                <w:lang w:val="es-BO"/>
              </w:rPr>
              <w:t xml:space="preserve"> ofertado </w:t>
            </w:r>
            <w:r w:rsidRPr="001E659E">
              <w:rPr>
                <w:rFonts w:ascii="Arial" w:hAnsi="Arial" w:cs="Arial"/>
                <w:b/>
                <w:lang w:val="es-BO"/>
              </w:rPr>
              <w:t>(**)</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B63571" w:rsidRPr="001E659E" w:rsidTr="002D4304">
        <w:trPr>
          <w:trHeight w:val="279"/>
        </w:trPr>
        <w:tc>
          <w:tcPr>
            <w:tcW w:w="453" w:type="dxa"/>
            <w:tcBorders>
              <w:top w:val="single" w:sz="4" w:space="0" w:color="auto"/>
              <w:left w:val="single" w:sz="12" w:space="0" w:color="auto"/>
            </w:tcBorders>
            <w:shd w:val="clear" w:color="auto" w:fill="17365D" w:themeFill="text2" w:themeFillShade="BF"/>
            <w:vAlign w:val="center"/>
          </w:tcPr>
          <w:p w:rsidR="00B63571" w:rsidRPr="001E659E" w:rsidRDefault="00B63571" w:rsidP="001E659E">
            <w:pPr>
              <w:jc w:val="center"/>
              <w:rPr>
                <w:lang w:val="es-BO"/>
              </w:rPr>
            </w:pPr>
          </w:p>
        </w:tc>
        <w:tc>
          <w:tcPr>
            <w:tcW w:w="3942" w:type="dxa"/>
            <w:tcBorders>
              <w:top w:val="single" w:sz="4" w:space="0" w:color="auto"/>
            </w:tcBorders>
            <w:shd w:val="clear" w:color="auto" w:fill="17365D" w:themeFill="text2" w:themeFillShade="BF"/>
            <w:vAlign w:val="center"/>
          </w:tcPr>
          <w:p w:rsidR="00B63571" w:rsidRPr="00B63571" w:rsidRDefault="00B63571" w:rsidP="00B63571">
            <w:pPr>
              <w:ind w:left="425" w:hanging="425"/>
              <w:jc w:val="both"/>
              <w:rPr>
                <w:rFonts w:cs="Arial"/>
                <w:b/>
                <w:lang w:val="es-ES_tradnl"/>
              </w:rPr>
            </w:pPr>
            <w:r w:rsidRPr="00CA6944">
              <w:rPr>
                <w:rFonts w:cs="Arial"/>
                <w:b/>
                <w:lang w:val="es-ES_tradnl"/>
              </w:rPr>
              <w:t>Tamaño de encuadernación</w:t>
            </w:r>
          </w:p>
        </w:tc>
        <w:tc>
          <w:tcPr>
            <w:tcW w:w="1275" w:type="dxa"/>
            <w:gridSpan w:val="2"/>
            <w:tcBorders>
              <w:top w:val="single" w:sz="4" w:space="0" w:color="auto"/>
            </w:tcBorders>
            <w:shd w:val="clear" w:color="auto" w:fill="17365D" w:themeFill="text2" w:themeFillShade="BF"/>
            <w:vAlign w:val="center"/>
          </w:tcPr>
          <w:p w:rsidR="00B63571" w:rsidRPr="001E659E" w:rsidRDefault="00B63571" w:rsidP="00FB34EA">
            <w:pPr>
              <w:jc w:val="center"/>
              <w:rPr>
                <w:rFonts w:ascii="Arial" w:hAnsi="Arial" w:cs="Arial"/>
                <w:b/>
                <w:lang w:val="es-BO"/>
              </w:rPr>
            </w:pPr>
          </w:p>
        </w:tc>
        <w:tc>
          <w:tcPr>
            <w:tcW w:w="1418" w:type="dxa"/>
            <w:tcBorders>
              <w:top w:val="single" w:sz="4" w:space="0" w:color="auto"/>
            </w:tcBorders>
            <w:shd w:val="clear" w:color="auto" w:fill="17365D" w:themeFill="text2" w:themeFillShade="BF"/>
            <w:vAlign w:val="center"/>
          </w:tcPr>
          <w:p w:rsidR="00B63571" w:rsidRPr="001E659E" w:rsidRDefault="00B63571" w:rsidP="00FB34EA">
            <w:pPr>
              <w:jc w:val="center"/>
              <w:rPr>
                <w:rFonts w:ascii="Arial" w:hAnsi="Arial" w:cs="Arial"/>
                <w:b/>
                <w:lang w:val="es-BO"/>
              </w:rPr>
            </w:pPr>
          </w:p>
        </w:tc>
        <w:tc>
          <w:tcPr>
            <w:tcW w:w="1276" w:type="dxa"/>
            <w:tcBorders>
              <w:top w:val="single" w:sz="4" w:space="0" w:color="auto"/>
              <w:right w:val="single" w:sz="12" w:space="0" w:color="auto"/>
            </w:tcBorders>
            <w:shd w:val="clear" w:color="auto" w:fill="17365D" w:themeFill="text2" w:themeFillShade="BF"/>
            <w:vAlign w:val="center"/>
          </w:tcPr>
          <w:p w:rsidR="00B63571" w:rsidRPr="001E659E" w:rsidRDefault="00B63571" w:rsidP="001E659E">
            <w:pPr>
              <w:jc w:val="center"/>
              <w:rPr>
                <w:rFonts w:ascii="Arial" w:hAnsi="Arial" w:cs="Arial"/>
                <w:b/>
                <w:lang w:val="es-BO"/>
              </w:rPr>
            </w:pPr>
          </w:p>
        </w:tc>
        <w:tc>
          <w:tcPr>
            <w:tcW w:w="1983" w:type="dxa"/>
            <w:tcBorders>
              <w:top w:val="single" w:sz="4" w:space="0" w:color="auto"/>
              <w:right w:val="single" w:sz="4" w:space="0" w:color="auto"/>
            </w:tcBorders>
            <w:shd w:val="clear" w:color="auto" w:fill="17365D" w:themeFill="text2" w:themeFillShade="BF"/>
            <w:vAlign w:val="center"/>
          </w:tcPr>
          <w:p w:rsidR="00B63571" w:rsidRPr="001E659E" w:rsidRDefault="00B63571" w:rsidP="00A07BD1">
            <w:pPr>
              <w:jc w:val="center"/>
              <w:rPr>
                <w:rFonts w:ascii="Arial" w:hAnsi="Arial" w:cs="Arial"/>
                <w:b/>
                <w:lang w:val="es-BO"/>
              </w:rPr>
            </w:pPr>
          </w:p>
        </w:tc>
        <w:tc>
          <w:tcPr>
            <w:tcW w:w="2836" w:type="dxa"/>
            <w:tcBorders>
              <w:top w:val="single" w:sz="4" w:space="0" w:color="auto"/>
              <w:left w:val="single" w:sz="4" w:space="0" w:color="auto"/>
              <w:right w:val="single" w:sz="12" w:space="0" w:color="auto"/>
            </w:tcBorders>
            <w:shd w:val="clear" w:color="auto" w:fill="17365D" w:themeFill="text2" w:themeFillShade="BF"/>
            <w:vAlign w:val="center"/>
          </w:tcPr>
          <w:p w:rsidR="00B63571" w:rsidRPr="001E659E" w:rsidRDefault="00B63571" w:rsidP="001E659E">
            <w:pPr>
              <w:jc w:val="center"/>
              <w:rPr>
                <w:rFonts w:ascii="Arial" w:hAnsi="Arial" w:cs="Arial"/>
                <w:b/>
                <w:lang w:val="es-BO"/>
              </w:rPr>
            </w:pPr>
          </w:p>
        </w:tc>
      </w:tr>
      <w:tr w:rsidR="00BD7C0C" w:rsidRPr="001E659E" w:rsidTr="002D4304">
        <w:trPr>
          <w:trHeight w:val="340"/>
        </w:trPr>
        <w:tc>
          <w:tcPr>
            <w:tcW w:w="453" w:type="dxa"/>
            <w:tcBorders>
              <w:top w:val="single" w:sz="4" w:space="0" w:color="auto"/>
              <w:left w:val="single" w:sz="12" w:space="0" w:color="auto"/>
            </w:tcBorders>
            <w:vAlign w:val="center"/>
          </w:tcPr>
          <w:p w:rsidR="00BD7C0C" w:rsidRPr="00F34B97" w:rsidRDefault="00BD7C0C" w:rsidP="00A33E2F">
            <w:pPr>
              <w:jc w:val="center"/>
              <w:rPr>
                <w:rFonts w:cs="Calibri"/>
                <w:color w:val="000000"/>
                <w:sz w:val="18"/>
                <w:szCs w:val="18"/>
              </w:rPr>
            </w:pPr>
            <w:r w:rsidRPr="00F34B97">
              <w:rPr>
                <w:rFonts w:cs="Calibri"/>
                <w:color w:val="000000"/>
                <w:sz w:val="18"/>
                <w:szCs w:val="18"/>
              </w:rPr>
              <w:t>1</w:t>
            </w:r>
          </w:p>
        </w:tc>
        <w:tc>
          <w:tcPr>
            <w:tcW w:w="3942" w:type="dxa"/>
            <w:tcBorders>
              <w:top w:val="single" w:sz="4" w:space="0" w:color="auto"/>
            </w:tcBorders>
            <w:shd w:val="clear" w:color="auto" w:fill="auto"/>
            <w:vAlign w:val="center"/>
          </w:tcPr>
          <w:p w:rsidR="00BD7C0C" w:rsidRPr="00F34B97" w:rsidRDefault="00BD7C0C" w:rsidP="00BD7C0C">
            <w:pPr>
              <w:tabs>
                <w:tab w:val="left" w:pos="426"/>
              </w:tabs>
              <w:ind w:left="360"/>
              <w:rPr>
                <w:rFonts w:cs="Calibri"/>
                <w:color w:val="000000"/>
                <w:sz w:val="18"/>
                <w:szCs w:val="18"/>
              </w:rPr>
            </w:pPr>
            <w:r w:rsidRPr="00F34B97">
              <w:rPr>
                <w:rFonts w:cs="Calibri"/>
                <w:color w:val="000000"/>
                <w:sz w:val="18"/>
                <w:szCs w:val="18"/>
              </w:rPr>
              <w:t>Periódico (60x36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170</w:t>
            </w:r>
          </w:p>
        </w:tc>
        <w:tc>
          <w:tcPr>
            <w:tcW w:w="1418" w:type="dxa"/>
            <w:tcBorders>
              <w:top w:val="single" w:sz="4" w:space="0" w:color="auto"/>
            </w:tcBorders>
            <w:shd w:val="clear" w:color="auto" w:fill="auto"/>
            <w:vAlign w:val="center"/>
          </w:tcPr>
          <w:p w:rsidR="00BD7C0C" w:rsidRPr="00B90EEB" w:rsidRDefault="00F34B97" w:rsidP="00F34B97">
            <w:pPr>
              <w:jc w:val="center"/>
              <w:rPr>
                <w:rFonts w:cs="Calibri"/>
                <w:color w:val="000000"/>
                <w:sz w:val="18"/>
                <w:szCs w:val="18"/>
              </w:rPr>
            </w:pPr>
            <w:r>
              <w:rPr>
                <w:rFonts w:cs="Calibri"/>
                <w:color w:val="000000"/>
                <w:sz w:val="18"/>
                <w:szCs w:val="18"/>
              </w:rPr>
              <w:t>96</w:t>
            </w:r>
            <w:r w:rsidR="00BD7C0C">
              <w:rPr>
                <w:rFonts w:cs="Calibri"/>
                <w:color w:val="000000"/>
                <w:sz w:val="18"/>
                <w:szCs w:val="18"/>
              </w:rPr>
              <w:t>,</w:t>
            </w:r>
            <w:r>
              <w:rPr>
                <w:rFonts w:cs="Calibri"/>
                <w:color w:val="000000"/>
                <w:sz w:val="18"/>
                <w:szCs w:val="18"/>
              </w:rPr>
              <w:t>33</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16.376</w:t>
            </w:r>
            <w:r>
              <w:rPr>
                <w:rFonts w:cs="Calibri"/>
                <w:color w:val="000000"/>
                <w:sz w:val="18"/>
                <w:szCs w:val="18"/>
              </w:rPr>
              <w:t>,10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2</w:t>
            </w:r>
          </w:p>
        </w:tc>
        <w:tc>
          <w:tcPr>
            <w:tcW w:w="3942" w:type="dxa"/>
            <w:tcBorders>
              <w:top w:val="single" w:sz="4" w:space="0" w:color="auto"/>
            </w:tcBorders>
            <w:shd w:val="clear" w:color="auto" w:fill="auto"/>
            <w:vAlign w:val="center"/>
          </w:tcPr>
          <w:p w:rsidR="00BD7C0C" w:rsidRPr="00F34B97" w:rsidRDefault="00BD7C0C" w:rsidP="00BD7C0C">
            <w:pPr>
              <w:tabs>
                <w:tab w:val="left" w:pos="426"/>
              </w:tabs>
              <w:ind w:left="360"/>
              <w:rPr>
                <w:rFonts w:cs="Calibri"/>
                <w:color w:val="000000"/>
                <w:sz w:val="18"/>
                <w:szCs w:val="18"/>
              </w:rPr>
            </w:pPr>
            <w:r w:rsidRPr="00F34B97">
              <w:rPr>
                <w:rFonts w:cs="Calibri"/>
                <w:color w:val="000000"/>
                <w:sz w:val="18"/>
                <w:szCs w:val="18"/>
              </w:rPr>
              <w:t>Tabloïde (40x36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10</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92</w:t>
            </w:r>
            <w:r w:rsidR="00BD7C0C">
              <w:rPr>
                <w:rFonts w:cs="Calibri"/>
                <w:color w:val="000000"/>
                <w:sz w:val="18"/>
                <w:szCs w:val="18"/>
              </w:rPr>
              <w:t>,</w:t>
            </w:r>
            <w:r>
              <w:rPr>
                <w:rFonts w:cs="Calibri"/>
                <w:color w:val="000000"/>
                <w:sz w:val="18"/>
                <w:szCs w:val="18"/>
              </w:rPr>
              <w:t>00</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920,00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3</w:t>
            </w:r>
          </w:p>
        </w:tc>
        <w:tc>
          <w:tcPr>
            <w:tcW w:w="3942" w:type="dxa"/>
            <w:tcBorders>
              <w:top w:val="single" w:sz="4" w:space="0" w:color="auto"/>
            </w:tcBorders>
            <w:shd w:val="clear" w:color="auto" w:fill="auto"/>
            <w:vAlign w:val="center"/>
          </w:tcPr>
          <w:p w:rsidR="00BD7C0C" w:rsidRPr="00F34B97" w:rsidRDefault="00BD7C0C" w:rsidP="00BD7C0C">
            <w:pPr>
              <w:tabs>
                <w:tab w:val="left" w:pos="426"/>
              </w:tabs>
              <w:ind w:left="360"/>
              <w:rPr>
                <w:rFonts w:cs="Calibri"/>
                <w:color w:val="000000"/>
                <w:sz w:val="18"/>
                <w:szCs w:val="18"/>
              </w:rPr>
            </w:pPr>
            <w:r w:rsidRPr="00F34B97">
              <w:rPr>
                <w:rFonts w:cs="Calibri"/>
                <w:color w:val="000000"/>
                <w:sz w:val="18"/>
                <w:szCs w:val="18"/>
              </w:rPr>
              <w:t>Estado (38x28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435</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85</w:t>
            </w:r>
            <w:r w:rsidR="00BD7C0C">
              <w:rPr>
                <w:rFonts w:cs="Calibri"/>
                <w:color w:val="000000"/>
                <w:sz w:val="18"/>
                <w:szCs w:val="18"/>
              </w:rPr>
              <w:t>,00</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36.975,00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4</w:t>
            </w:r>
          </w:p>
        </w:tc>
        <w:tc>
          <w:tcPr>
            <w:tcW w:w="3942" w:type="dxa"/>
            <w:tcBorders>
              <w:top w:val="single" w:sz="4" w:space="0" w:color="auto"/>
            </w:tcBorders>
            <w:shd w:val="clear" w:color="auto" w:fill="auto"/>
            <w:vAlign w:val="center"/>
          </w:tcPr>
          <w:p w:rsidR="00BD7C0C" w:rsidRPr="00F34B97" w:rsidRDefault="00BD7C0C" w:rsidP="00BD7C0C">
            <w:pPr>
              <w:tabs>
                <w:tab w:val="left" w:pos="426"/>
              </w:tabs>
              <w:ind w:left="360"/>
              <w:rPr>
                <w:rFonts w:cs="Calibri"/>
                <w:color w:val="000000"/>
                <w:sz w:val="18"/>
                <w:szCs w:val="18"/>
              </w:rPr>
            </w:pPr>
            <w:r w:rsidRPr="00F34B97">
              <w:rPr>
                <w:rFonts w:cs="Calibri"/>
                <w:color w:val="000000"/>
                <w:sz w:val="18"/>
                <w:szCs w:val="18"/>
              </w:rPr>
              <w:t>Oficio (33x22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520</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60</w:t>
            </w:r>
            <w:r w:rsidR="00BD7C0C">
              <w:rPr>
                <w:rFonts w:cs="Calibri"/>
                <w:color w:val="000000"/>
                <w:sz w:val="18"/>
                <w:szCs w:val="18"/>
              </w:rPr>
              <w:t>,</w:t>
            </w:r>
            <w:r>
              <w:rPr>
                <w:rFonts w:cs="Calibri"/>
                <w:color w:val="000000"/>
                <w:sz w:val="18"/>
                <w:szCs w:val="18"/>
              </w:rPr>
              <w:t>33</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3</w:t>
            </w:r>
            <w:r w:rsidR="0015697D">
              <w:rPr>
                <w:rFonts w:cs="Calibri"/>
                <w:color w:val="000000"/>
                <w:sz w:val="18"/>
                <w:szCs w:val="18"/>
              </w:rPr>
              <w:t>.37</w:t>
            </w:r>
            <w:r>
              <w:rPr>
                <w:rFonts w:cs="Calibri"/>
                <w:color w:val="000000"/>
                <w:sz w:val="18"/>
                <w:szCs w:val="18"/>
              </w:rPr>
              <w:t>1,60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5</w:t>
            </w:r>
          </w:p>
        </w:tc>
        <w:tc>
          <w:tcPr>
            <w:tcW w:w="3942" w:type="dxa"/>
            <w:tcBorders>
              <w:top w:val="single" w:sz="4" w:space="0" w:color="auto"/>
            </w:tcBorders>
            <w:shd w:val="clear" w:color="auto" w:fill="auto"/>
            <w:vAlign w:val="center"/>
          </w:tcPr>
          <w:p w:rsidR="00BD7C0C" w:rsidRPr="00F34B97" w:rsidRDefault="00BD7C0C" w:rsidP="00BD7C0C">
            <w:pPr>
              <w:tabs>
                <w:tab w:val="left" w:pos="426"/>
              </w:tabs>
              <w:ind w:left="360"/>
              <w:rPr>
                <w:rFonts w:cs="Calibri"/>
                <w:color w:val="000000"/>
                <w:sz w:val="18"/>
                <w:szCs w:val="18"/>
              </w:rPr>
            </w:pPr>
            <w:r w:rsidRPr="00F34B97">
              <w:rPr>
                <w:rFonts w:cs="Calibri"/>
                <w:color w:val="000000"/>
                <w:sz w:val="18"/>
                <w:szCs w:val="18"/>
              </w:rPr>
              <w:t>Carta (29x22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5.500</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58</w:t>
            </w:r>
            <w:r w:rsidR="00BD7C0C">
              <w:rPr>
                <w:rFonts w:cs="Calibri"/>
                <w:color w:val="000000"/>
                <w:sz w:val="18"/>
                <w:szCs w:val="18"/>
              </w:rPr>
              <w:t>,00</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319.000,00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6</w:t>
            </w:r>
          </w:p>
        </w:tc>
        <w:tc>
          <w:tcPr>
            <w:tcW w:w="3942" w:type="dxa"/>
            <w:tcBorders>
              <w:top w:val="single" w:sz="4" w:space="0" w:color="auto"/>
            </w:tcBorders>
            <w:shd w:val="clear" w:color="auto" w:fill="auto"/>
            <w:vAlign w:val="center"/>
          </w:tcPr>
          <w:p w:rsidR="00BD7C0C" w:rsidRPr="00F34B97" w:rsidRDefault="00BD7C0C" w:rsidP="00F86A49">
            <w:pPr>
              <w:tabs>
                <w:tab w:val="left" w:pos="426"/>
              </w:tabs>
              <w:ind w:left="360"/>
              <w:rPr>
                <w:rFonts w:cs="Calibri"/>
                <w:color w:val="000000"/>
                <w:sz w:val="18"/>
                <w:szCs w:val="18"/>
              </w:rPr>
            </w:pPr>
            <w:r w:rsidRPr="00F34B97">
              <w:rPr>
                <w:rFonts w:cs="Calibri"/>
                <w:color w:val="000000"/>
                <w:sz w:val="18"/>
                <w:szCs w:val="18"/>
              </w:rPr>
              <w:t>Medio Oficio (16x22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10</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40</w:t>
            </w:r>
            <w:r w:rsidR="00BD7C0C">
              <w:rPr>
                <w:rFonts w:cs="Calibri"/>
                <w:color w:val="000000"/>
                <w:sz w:val="18"/>
                <w:szCs w:val="18"/>
              </w:rPr>
              <w:t>,</w:t>
            </w:r>
            <w:r>
              <w:rPr>
                <w:rFonts w:cs="Calibri"/>
                <w:color w:val="000000"/>
                <w:sz w:val="18"/>
                <w:szCs w:val="18"/>
              </w:rPr>
              <w:t>00</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400,00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7</w:t>
            </w:r>
          </w:p>
        </w:tc>
        <w:tc>
          <w:tcPr>
            <w:tcW w:w="3942" w:type="dxa"/>
            <w:tcBorders>
              <w:top w:val="single" w:sz="4" w:space="0" w:color="auto"/>
            </w:tcBorders>
            <w:shd w:val="clear" w:color="auto" w:fill="auto"/>
            <w:vAlign w:val="center"/>
          </w:tcPr>
          <w:p w:rsidR="00BD7C0C" w:rsidRPr="00F34B97" w:rsidRDefault="00BD7C0C" w:rsidP="0015697D">
            <w:pPr>
              <w:tabs>
                <w:tab w:val="left" w:pos="426"/>
              </w:tabs>
              <w:ind w:left="360"/>
              <w:rPr>
                <w:rFonts w:cs="Calibri"/>
                <w:color w:val="000000"/>
                <w:sz w:val="18"/>
                <w:szCs w:val="18"/>
              </w:rPr>
            </w:pPr>
            <w:r w:rsidRPr="00F34B97">
              <w:rPr>
                <w:rFonts w:cs="Calibri"/>
                <w:color w:val="000000"/>
                <w:sz w:val="18"/>
                <w:szCs w:val="18"/>
              </w:rPr>
              <w:t>Media Carta (14x21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10</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36</w:t>
            </w:r>
            <w:r w:rsidR="00BD7C0C">
              <w:rPr>
                <w:rFonts w:cs="Calibri"/>
                <w:color w:val="000000"/>
                <w:sz w:val="18"/>
                <w:szCs w:val="18"/>
              </w:rPr>
              <w:t>,</w:t>
            </w:r>
            <w:r>
              <w:rPr>
                <w:rFonts w:cs="Calibri"/>
                <w:color w:val="000000"/>
                <w:sz w:val="18"/>
                <w:szCs w:val="18"/>
              </w:rPr>
              <w:t>33</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363,30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tcPr>
          <w:p w:rsidR="00BD7C0C" w:rsidRPr="00F34B97" w:rsidRDefault="00A33E2F" w:rsidP="00A33E2F">
            <w:pPr>
              <w:jc w:val="center"/>
              <w:rPr>
                <w:rFonts w:cs="Calibri"/>
                <w:color w:val="000000"/>
                <w:sz w:val="18"/>
                <w:szCs w:val="18"/>
              </w:rPr>
            </w:pPr>
            <w:r w:rsidRPr="00F34B97">
              <w:rPr>
                <w:rFonts w:cs="Calibri"/>
                <w:color w:val="000000"/>
                <w:sz w:val="18"/>
                <w:szCs w:val="18"/>
              </w:rPr>
              <w:t>8</w:t>
            </w:r>
          </w:p>
        </w:tc>
        <w:tc>
          <w:tcPr>
            <w:tcW w:w="3942" w:type="dxa"/>
            <w:tcBorders>
              <w:top w:val="single" w:sz="4" w:space="0" w:color="auto"/>
            </w:tcBorders>
            <w:shd w:val="clear" w:color="auto" w:fill="auto"/>
            <w:vAlign w:val="center"/>
          </w:tcPr>
          <w:p w:rsidR="00BD7C0C" w:rsidRPr="00F34B97" w:rsidRDefault="00BD7C0C" w:rsidP="00BD7C0C">
            <w:pPr>
              <w:tabs>
                <w:tab w:val="left" w:pos="426"/>
              </w:tabs>
              <w:ind w:left="360"/>
              <w:rPr>
                <w:rFonts w:cs="Calibri"/>
                <w:color w:val="000000"/>
                <w:sz w:val="18"/>
                <w:szCs w:val="18"/>
              </w:rPr>
            </w:pPr>
            <w:r w:rsidRPr="00F34B97">
              <w:rPr>
                <w:rFonts w:cs="Calibri"/>
                <w:color w:val="000000"/>
                <w:sz w:val="18"/>
                <w:szCs w:val="18"/>
              </w:rPr>
              <w:t>Cuarto oficio (16x11 cm)</w:t>
            </w:r>
          </w:p>
        </w:tc>
        <w:tc>
          <w:tcPr>
            <w:tcW w:w="1275" w:type="dxa"/>
            <w:gridSpan w:val="2"/>
            <w:tcBorders>
              <w:top w:val="single" w:sz="4" w:space="0" w:color="auto"/>
            </w:tcBorders>
            <w:shd w:val="clear" w:color="auto" w:fill="auto"/>
            <w:vAlign w:val="center"/>
          </w:tcPr>
          <w:p w:rsidR="00BD7C0C" w:rsidRPr="00F34B97" w:rsidRDefault="00F34B97" w:rsidP="00BD7C0C">
            <w:pPr>
              <w:jc w:val="center"/>
              <w:rPr>
                <w:rFonts w:cs="Calibri"/>
                <w:color w:val="000000"/>
                <w:sz w:val="18"/>
                <w:szCs w:val="18"/>
              </w:rPr>
            </w:pPr>
            <w:r w:rsidRPr="00F34B97">
              <w:rPr>
                <w:rFonts w:cs="Calibri"/>
                <w:color w:val="000000"/>
                <w:sz w:val="18"/>
                <w:szCs w:val="18"/>
              </w:rPr>
              <w:t>9</w:t>
            </w:r>
          </w:p>
        </w:tc>
        <w:tc>
          <w:tcPr>
            <w:tcW w:w="1418" w:type="dxa"/>
            <w:tcBorders>
              <w:top w:val="single" w:sz="4" w:space="0" w:color="auto"/>
            </w:tcBorders>
            <w:shd w:val="clear" w:color="auto" w:fill="auto"/>
            <w:vAlign w:val="center"/>
          </w:tcPr>
          <w:p w:rsidR="00BD7C0C" w:rsidRPr="00B90EEB" w:rsidRDefault="00F34B97" w:rsidP="00BD7C0C">
            <w:pPr>
              <w:jc w:val="center"/>
              <w:rPr>
                <w:rFonts w:cs="Calibri"/>
                <w:color w:val="000000"/>
                <w:sz w:val="18"/>
                <w:szCs w:val="18"/>
              </w:rPr>
            </w:pPr>
            <w:r>
              <w:rPr>
                <w:rFonts w:cs="Calibri"/>
                <w:color w:val="000000"/>
                <w:sz w:val="18"/>
                <w:szCs w:val="18"/>
              </w:rPr>
              <w:t>32</w:t>
            </w:r>
            <w:r w:rsidR="00BD7C0C">
              <w:rPr>
                <w:rFonts w:cs="Calibri"/>
                <w:color w:val="000000"/>
                <w:sz w:val="18"/>
                <w:szCs w:val="18"/>
              </w:rPr>
              <w:t>,</w:t>
            </w:r>
            <w:r>
              <w:rPr>
                <w:rFonts w:cs="Calibri"/>
                <w:color w:val="000000"/>
                <w:sz w:val="18"/>
                <w:szCs w:val="18"/>
              </w:rPr>
              <w:t>00</w:t>
            </w:r>
          </w:p>
        </w:tc>
        <w:tc>
          <w:tcPr>
            <w:tcW w:w="1276" w:type="dxa"/>
            <w:tcBorders>
              <w:top w:val="single" w:sz="4" w:space="0" w:color="auto"/>
              <w:right w:val="single" w:sz="12" w:space="0" w:color="auto"/>
            </w:tcBorders>
            <w:shd w:val="clear" w:color="auto" w:fill="auto"/>
            <w:vAlign w:val="center"/>
          </w:tcPr>
          <w:p w:rsidR="00BD7C0C" w:rsidRPr="00F34B97" w:rsidRDefault="00F34B97" w:rsidP="00BD7C0C">
            <w:pPr>
              <w:jc w:val="center"/>
              <w:rPr>
                <w:rFonts w:cs="Calibri"/>
                <w:color w:val="000000"/>
                <w:sz w:val="18"/>
                <w:szCs w:val="18"/>
              </w:rPr>
            </w:pPr>
            <w:r>
              <w:rPr>
                <w:rFonts w:cs="Calibri"/>
                <w:color w:val="000000"/>
                <w:sz w:val="18"/>
                <w:szCs w:val="18"/>
              </w:rPr>
              <w:t>288,00</w:t>
            </w:r>
          </w:p>
        </w:tc>
        <w:tc>
          <w:tcPr>
            <w:tcW w:w="1983" w:type="dxa"/>
            <w:tcBorders>
              <w:top w:val="single" w:sz="4" w:space="0" w:color="auto"/>
              <w:right w:val="single" w:sz="4" w:space="0" w:color="auto"/>
            </w:tcBorders>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tcPr>
          <w:p w:rsidR="00BD7C0C" w:rsidRPr="001E659E" w:rsidRDefault="00BD7C0C" w:rsidP="00BD7C0C">
            <w:pPr>
              <w:rPr>
                <w:rFonts w:ascii="Arial" w:hAnsi="Arial" w:cs="Arial"/>
                <w:lang w:val="es-BO"/>
              </w:rPr>
            </w:pPr>
          </w:p>
        </w:tc>
      </w:tr>
      <w:tr w:rsidR="00BD7C0C" w:rsidRPr="001E659E" w:rsidTr="002D4304">
        <w:trPr>
          <w:trHeight w:val="340"/>
        </w:trPr>
        <w:tc>
          <w:tcPr>
            <w:tcW w:w="453" w:type="dxa"/>
            <w:tcBorders>
              <w:top w:val="single" w:sz="4" w:space="0" w:color="auto"/>
              <w:left w:val="single" w:sz="12" w:space="0" w:color="auto"/>
            </w:tcBorders>
            <w:shd w:val="clear" w:color="auto" w:fill="17365D" w:themeFill="text2" w:themeFillShade="BF"/>
          </w:tcPr>
          <w:p w:rsidR="00BD7C0C" w:rsidRDefault="00BD7C0C" w:rsidP="00BD7C0C">
            <w:pPr>
              <w:rPr>
                <w:rFonts w:ascii="Arial" w:hAnsi="Arial" w:cs="Arial"/>
                <w:lang w:val="es-BO"/>
              </w:rPr>
            </w:pPr>
          </w:p>
        </w:tc>
        <w:tc>
          <w:tcPr>
            <w:tcW w:w="3942" w:type="dxa"/>
            <w:tcBorders>
              <w:top w:val="single" w:sz="4" w:space="0" w:color="auto"/>
            </w:tcBorders>
            <w:shd w:val="clear" w:color="auto" w:fill="17365D" w:themeFill="text2" w:themeFillShade="BF"/>
            <w:vAlign w:val="center"/>
          </w:tcPr>
          <w:p w:rsidR="00BD7C0C" w:rsidRPr="00B63571" w:rsidRDefault="00BD7C0C" w:rsidP="00BD7C0C">
            <w:pPr>
              <w:tabs>
                <w:tab w:val="left" w:pos="426"/>
              </w:tabs>
              <w:ind w:left="360"/>
              <w:rPr>
                <w:rFonts w:cs="Arial"/>
                <w:lang w:val="fr-FR"/>
              </w:rPr>
            </w:pPr>
            <w:r w:rsidRPr="00B63571">
              <w:rPr>
                <w:rFonts w:cs="Arial"/>
                <w:b/>
                <w:lang w:val="es-ES_tradnl"/>
              </w:rPr>
              <w:t>Tamaño de Reencuadernación</w:t>
            </w:r>
          </w:p>
        </w:tc>
        <w:tc>
          <w:tcPr>
            <w:tcW w:w="1275" w:type="dxa"/>
            <w:gridSpan w:val="2"/>
            <w:tcBorders>
              <w:top w:val="single" w:sz="4" w:space="0" w:color="auto"/>
            </w:tcBorders>
            <w:shd w:val="clear" w:color="auto" w:fill="17365D" w:themeFill="text2" w:themeFillShade="BF"/>
            <w:vAlign w:val="center"/>
          </w:tcPr>
          <w:p w:rsidR="00BD7C0C" w:rsidRPr="001E659E" w:rsidRDefault="00BD7C0C" w:rsidP="00BD7C0C">
            <w:pPr>
              <w:jc w:val="center"/>
              <w:rPr>
                <w:rFonts w:ascii="Arial" w:hAnsi="Arial" w:cs="Arial"/>
                <w:lang w:val="es-BO"/>
              </w:rPr>
            </w:pPr>
          </w:p>
        </w:tc>
        <w:tc>
          <w:tcPr>
            <w:tcW w:w="1418" w:type="dxa"/>
            <w:tcBorders>
              <w:top w:val="single" w:sz="4" w:space="0" w:color="auto"/>
            </w:tcBorders>
            <w:shd w:val="clear" w:color="auto" w:fill="17365D" w:themeFill="text2" w:themeFillShade="BF"/>
            <w:vAlign w:val="center"/>
          </w:tcPr>
          <w:p w:rsidR="00BD7C0C" w:rsidRPr="00A9062D" w:rsidRDefault="00BD7C0C" w:rsidP="00BD7C0C">
            <w:pPr>
              <w:jc w:val="center"/>
              <w:rPr>
                <w:rFonts w:ascii="Arial" w:hAnsi="Arial" w:cs="Arial"/>
                <w:lang w:val="es-BO"/>
              </w:rPr>
            </w:pPr>
          </w:p>
        </w:tc>
        <w:tc>
          <w:tcPr>
            <w:tcW w:w="1276" w:type="dxa"/>
            <w:tcBorders>
              <w:top w:val="single" w:sz="4" w:space="0" w:color="auto"/>
              <w:right w:val="single" w:sz="12" w:space="0" w:color="auto"/>
            </w:tcBorders>
            <w:shd w:val="clear" w:color="auto" w:fill="17365D" w:themeFill="text2" w:themeFillShade="BF"/>
            <w:vAlign w:val="center"/>
          </w:tcPr>
          <w:p w:rsidR="00BD7C0C" w:rsidRPr="00A9062D" w:rsidRDefault="00BD7C0C" w:rsidP="00BD7C0C">
            <w:pPr>
              <w:jc w:val="center"/>
              <w:rPr>
                <w:rFonts w:ascii="Arial" w:hAnsi="Arial" w:cs="Arial"/>
                <w:lang w:val="es-BO"/>
              </w:rPr>
            </w:pPr>
          </w:p>
        </w:tc>
        <w:tc>
          <w:tcPr>
            <w:tcW w:w="1983" w:type="dxa"/>
            <w:tcBorders>
              <w:top w:val="single" w:sz="4" w:space="0" w:color="auto"/>
              <w:right w:val="single" w:sz="4" w:space="0" w:color="auto"/>
            </w:tcBorders>
            <w:shd w:val="clear" w:color="auto" w:fill="17365D" w:themeFill="text2" w:themeFillShade="BF"/>
          </w:tcPr>
          <w:p w:rsidR="00BD7C0C" w:rsidRPr="001E659E" w:rsidRDefault="00BD7C0C" w:rsidP="00BD7C0C">
            <w:pPr>
              <w:rPr>
                <w:rFonts w:ascii="Arial" w:hAnsi="Arial" w:cs="Arial"/>
                <w:lang w:val="es-BO"/>
              </w:rPr>
            </w:pPr>
          </w:p>
        </w:tc>
        <w:tc>
          <w:tcPr>
            <w:tcW w:w="2836" w:type="dxa"/>
            <w:tcBorders>
              <w:top w:val="single" w:sz="4" w:space="0" w:color="auto"/>
              <w:left w:val="single" w:sz="4" w:space="0" w:color="auto"/>
              <w:right w:val="single" w:sz="12" w:space="0" w:color="auto"/>
            </w:tcBorders>
            <w:shd w:val="clear" w:color="auto" w:fill="17365D" w:themeFill="text2" w:themeFillShade="BF"/>
          </w:tcPr>
          <w:p w:rsidR="00BD7C0C" w:rsidRPr="001E659E" w:rsidRDefault="00BD7C0C" w:rsidP="00BD7C0C">
            <w:pPr>
              <w:rPr>
                <w:rFonts w:ascii="Arial" w:hAnsi="Arial" w:cs="Arial"/>
                <w:lang w:val="es-BO"/>
              </w:rPr>
            </w:pPr>
          </w:p>
        </w:tc>
      </w:tr>
      <w:tr w:rsidR="009061DE" w:rsidRPr="001E659E" w:rsidTr="002D4304">
        <w:trPr>
          <w:trHeight w:val="340"/>
        </w:trPr>
        <w:tc>
          <w:tcPr>
            <w:tcW w:w="453" w:type="dxa"/>
            <w:tcBorders>
              <w:top w:val="single" w:sz="4" w:space="0" w:color="auto"/>
              <w:left w:val="single" w:sz="12" w:space="0" w:color="auto"/>
            </w:tcBorders>
            <w:vAlign w:val="center"/>
          </w:tcPr>
          <w:p w:rsidR="009061DE" w:rsidRPr="00F34B97" w:rsidRDefault="009061DE" w:rsidP="009061DE">
            <w:pPr>
              <w:jc w:val="center"/>
              <w:rPr>
                <w:rFonts w:cs="Calibri"/>
                <w:color w:val="000000"/>
                <w:sz w:val="18"/>
                <w:szCs w:val="18"/>
              </w:rPr>
            </w:pPr>
            <w:r w:rsidRPr="00F34B97">
              <w:rPr>
                <w:rFonts w:cs="Calibri"/>
                <w:color w:val="000000"/>
                <w:sz w:val="18"/>
                <w:szCs w:val="18"/>
              </w:rPr>
              <w:t>1</w:t>
            </w:r>
          </w:p>
        </w:tc>
        <w:tc>
          <w:tcPr>
            <w:tcW w:w="3942" w:type="dxa"/>
            <w:tcBorders>
              <w:top w:val="single" w:sz="4" w:space="0" w:color="auto"/>
            </w:tcBorders>
            <w:shd w:val="clear" w:color="auto" w:fill="auto"/>
            <w:vAlign w:val="center"/>
          </w:tcPr>
          <w:p w:rsidR="009061DE" w:rsidRPr="00F34B97" w:rsidRDefault="009061DE" w:rsidP="009061DE">
            <w:pPr>
              <w:tabs>
                <w:tab w:val="left" w:pos="426"/>
              </w:tabs>
              <w:ind w:left="360"/>
              <w:rPr>
                <w:rFonts w:cs="Calibri"/>
                <w:color w:val="000000"/>
                <w:sz w:val="18"/>
                <w:szCs w:val="18"/>
              </w:rPr>
            </w:pPr>
            <w:r w:rsidRPr="00F34B97">
              <w:rPr>
                <w:rFonts w:cs="Calibri"/>
                <w:color w:val="000000"/>
                <w:sz w:val="18"/>
                <w:szCs w:val="18"/>
              </w:rPr>
              <w:t>Carta (29x22 cm)</w:t>
            </w:r>
          </w:p>
        </w:tc>
        <w:tc>
          <w:tcPr>
            <w:tcW w:w="1275" w:type="dxa"/>
            <w:gridSpan w:val="2"/>
            <w:tcBorders>
              <w:top w:val="single" w:sz="4" w:space="0" w:color="auto"/>
            </w:tcBorders>
            <w:shd w:val="clear" w:color="auto" w:fill="auto"/>
            <w:vAlign w:val="center"/>
          </w:tcPr>
          <w:p w:rsidR="009061DE" w:rsidRPr="00F34B97" w:rsidRDefault="009061DE" w:rsidP="009061DE">
            <w:pPr>
              <w:jc w:val="center"/>
              <w:rPr>
                <w:rFonts w:cs="Calibri"/>
                <w:color w:val="000000"/>
                <w:sz w:val="18"/>
                <w:szCs w:val="18"/>
              </w:rPr>
            </w:pPr>
            <w:r w:rsidRPr="00F34B97">
              <w:rPr>
                <w:rFonts w:cs="Calibri"/>
                <w:color w:val="000000"/>
                <w:sz w:val="18"/>
                <w:szCs w:val="18"/>
              </w:rPr>
              <w:t>3.670</w:t>
            </w:r>
          </w:p>
        </w:tc>
        <w:tc>
          <w:tcPr>
            <w:tcW w:w="1418" w:type="dxa"/>
            <w:tcBorders>
              <w:top w:val="single" w:sz="4" w:space="0" w:color="auto"/>
            </w:tcBorders>
            <w:shd w:val="clear" w:color="auto" w:fill="auto"/>
            <w:vAlign w:val="center"/>
          </w:tcPr>
          <w:p w:rsidR="009061DE" w:rsidRPr="00F34B97" w:rsidRDefault="009061DE" w:rsidP="009061DE">
            <w:pPr>
              <w:jc w:val="center"/>
              <w:rPr>
                <w:rFonts w:cs="Calibri"/>
                <w:color w:val="000000"/>
                <w:sz w:val="18"/>
                <w:szCs w:val="18"/>
              </w:rPr>
            </w:pPr>
            <w:r w:rsidRPr="00F34B97">
              <w:rPr>
                <w:rFonts w:cs="Calibri"/>
                <w:color w:val="000000"/>
                <w:sz w:val="18"/>
                <w:szCs w:val="18"/>
              </w:rPr>
              <w:t>32,67</w:t>
            </w:r>
          </w:p>
        </w:tc>
        <w:tc>
          <w:tcPr>
            <w:tcW w:w="1276" w:type="dxa"/>
            <w:tcBorders>
              <w:top w:val="single" w:sz="4" w:space="0" w:color="auto"/>
              <w:right w:val="single" w:sz="12" w:space="0" w:color="auto"/>
            </w:tcBorders>
            <w:shd w:val="clear" w:color="auto" w:fill="auto"/>
            <w:vAlign w:val="center"/>
          </w:tcPr>
          <w:p w:rsidR="009061DE" w:rsidRPr="00F34B97" w:rsidRDefault="009061DE" w:rsidP="009061DE">
            <w:pPr>
              <w:jc w:val="center"/>
              <w:rPr>
                <w:rFonts w:cs="Calibri"/>
                <w:color w:val="000000"/>
                <w:sz w:val="18"/>
                <w:szCs w:val="18"/>
              </w:rPr>
            </w:pPr>
            <w:r>
              <w:rPr>
                <w:rFonts w:cs="Calibri"/>
                <w:color w:val="000000"/>
                <w:sz w:val="18"/>
                <w:szCs w:val="18"/>
              </w:rPr>
              <w:t>119.898,90</w:t>
            </w:r>
          </w:p>
        </w:tc>
        <w:tc>
          <w:tcPr>
            <w:tcW w:w="1983" w:type="dxa"/>
            <w:tcBorders>
              <w:top w:val="single" w:sz="4" w:space="0" w:color="auto"/>
              <w:right w:val="single" w:sz="4" w:space="0" w:color="auto"/>
            </w:tcBorders>
          </w:tcPr>
          <w:p w:rsidR="009061DE" w:rsidRPr="001E659E" w:rsidRDefault="009061DE" w:rsidP="009061DE">
            <w:pPr>
              <w:rPr>
                <w:rFonts w:ascii="Arial" w:hAnsi="Arial" w:cs="Arial"/>
                <w:lang w:val="es-BO"/>
              </w:rPr>
            </w:pPr>
          </w:p>
        </w:tc>
        <w:tc>
          <w:tcPr>
            <w:tcW w:w="2836" w:type="dxa"/>
            <w:tcBorders>
              <w:top w:val="single" w:sz="4" w:space="0" w:color="auto"/>
              <w:left w:val="single" w:sz="4" w:space="0" w:color="auto"/>
              <w:right w:val="single" w:sz="12" w:space="0" w:color="auto"/>
            </w:tcBorders>
          </w:tcPr>
          <w:p w:rsidR="009061DE" w:rsidRPr="001E659E" w:rsidRDefault="009061DE" w:rsidP="009061DE">
            <w:pPr>
              <w:rPr>
                <w:rFonts w:ascii="Arial" w:hAnsi="Arial" w:cs="Arial"/>
                <w:lang w:val="es-BO"/>
              </w:rPr>
            </w:pPr>
          </w:p>
        </w:tc>
      </w:tr>
      <w:tr w:rsidR="009061DE" w:rsidRPr="001E659E" w:rsidTr="002D4304">
        <w:trPr>
          <w:trHeight w:val="340"/>
        </w:trPr>
        <w:tc>
          <w:tcPr>
            <w:tcW w:w="453" w:type="dxa"/>
            <w:tcBorders>
              <w:top w:val="single" w:sz="4" w:space="0" w:color="auto"/>
              <w:left w:val="single" w:sz="12" w:space="0" w:color="auto"/>
            </w:tcBorders>
            <w:vAlign w:val="center"/>
          </w:tcPr>
          <w:p w:rsidR="009061DE" w:rsidRPr="00F34B97" w:rsidRDefault="009061DE" w:rsidP="009061DE">
            <w:pPr>
              <w:jc w:val="center"/>
              <w:rPr>
                <w:rFonts w:cs="Calibri"/>
                <w:color w:val="000000"/>
                <w:sz w:val="18"/>
                <w:szCs w:val="18"/>
              </w:rPr>
            </w:pPr>
            <w:r w:rsidRPr="00F34B97">
              <w:rPr>
                <w:rFonts w:cs="Calibri"/>
                <w:color w:val="000000"/>
                <w:sz w:val="18"/>
                <w:szCs w:val="18"/>
              </w:rPr>
              <w:t>2</w:t>
            </w:r>
          </w:p>
        </w:tc>
        <w:tc>
          <w:tcPr>
            <w:tcW w:w="3942" w:type="dxa"/>
            <w:tcBorders>
              <w:top w:val="single" w:sz="4" w:space="0" w:color="auto"/>
            </w:tcBorders>
            <w:shd w:val="clear" w:color="auto" w:fill="auto"/>
            <w:vAlign w:val="center"/>
          </w:tcPr>
          <w:p w:rsidR="009061DE" w:rsidRPr="00F34B97" w:rsidRDefault="009061DE" w:rsidP="009061DE">
            <w:pPr>
              <w:tabs>
                <w:tab w:val="left" w:pos="426"/>
              </w:tabs>
              <w:ind w:left="360"/>
              <w:rPr>
                <w:rFonts w:cs="Calibri"/>
                <w:color w:val="000000"/>
                <w:sz w:val="18"/>
                <w:szCs w:val="18"/>
              </w:rPr>
            </w:pPr>
            <w:r w:rsidRPr="00F34B97">
              <w:rPr>
                <w:rFonts w:cs="Calibri"/>
                <w:color w:val="000000"/>
                <w:sz w:val="18"/>
                <w:szCs w:val="18"/>
              </w:rPr>
              <w:t>Oficio (33x22 cm)</w:t>
            </w:r>
          </w:p>
        </w:tc>
        <w:tc>
          <w:tcPr>
            <w:tcW w:w="1275" w:type="dxa"/>
            <w:gridSpan w:val="2"/>
            <w:tcBorders>
              <w:top w:val="single" w:sz="4" w:space="0" w:color="auto"/>
            </w:tcBorders>
            <w:shd w:val="clear" w:color="auto" w:fill="auto"/>
            <w:vAlign w:val="center"/>
          </w:tcPr>
          <w:p w:rsidR="009061DE" w:rsidRPr="00F34B97" w:rsidRDefault="009061DE" w:rsidP="009061DE">
            <w:pPr>
              <w:jc w:val="center"/>
              <w:rPr>
                <w:rFonts w:cs="Calibri"/>
                <w:color w:val="000000"/>
                <w:sz w:val="18"/>
                <w:szCs w:val="18"/>
              </w:rPr>
            </w:pPr>
            <w:r w:rsidRPr="00F34B97">
              <w:rPr>
                <w:rFonts w:cs="Calibri"/>
                <w:color w:val="000000"/>
                <w:sz w:val="18"/>
                <w:szCs w:val="18"/>
              </w:rPr>
              <w:t>46</w:t>
            </w:r>
          </w:p>
        </w:tc>
        <w:tc>
          <w:tcPr>
            <w:tcW w:w="1418" w:type="dxa"/>
            <w:tcBorders>
              <w:top w:val="single" w:sz="4" w:space="0" w:color="auto"/>
            </w:tcBorders>
            <w:shd w:val="clear" w:color="auto" w:fill="auto"/>
            <w:vAlign w:val="center"/>
          </w:tcPr>
          <w:p w:rsidR="009061DE" w:rsidRPr="00F34B97" w:rsidRDefault="009061DE" w:rsidP="009061DE">
            <w:pPr>
              <w:jc w:val="center"/>
              <w:rPr>
                <w:rFonts w:cs="Calibri"/>
                <w:color w:val="000000"/>
                <w:sz w:val="18"/>
                <w:szCs w:val="18"/>
              </w:rPr>
            </w:pPr>
            <w:r w:rsidRPr="00F34B97">
              <w:rPr>
                <w:rFonts w:cs="Calibri"/>
                <w:color w:val="000000"/>
                <w:sz w:val="18"/>
                <w:szCs w:val="18"/>
              </w:rPr>
              <w:t>52,00</w:t>
            </w:r>
          </w:p>
        </w:tc>
        <w:tc>
          <w:tcPr>
            <w:tcW w:w="1276" w:type="dxa"/>
            <w:tcBorders>
              <w:top w:val="single" w:sz="4" w:space="0" w:color="auto"/>
              <w:right w:val="single" w:sz="12" w:space="0" w:color="auto"/>
            </w:tcBorders>
            <w:shd w:val="clear" w:color="auto" w:fill="auto"/>
            <w:vAlign w:val="center"/>
          </w:tcPr>
          <w:p w:rsidR="009061DE" w:rsidRPr="00F34B97" w:rsidRDefault="009061DE" w:rsidP="009061DE">
            <w:pPr>
              <w:jc w:val="center"/>
              <w:rPr>
                <w:rFonts w:cs="Calibri"/>
                <w:color w:val="000000"/>
                <w:sz w:val="18"/>
                <w:szCs w:val="18"/>
              </w:rPr>
            </w:pPr>
            <w:r>
              <w:rPr>
                <w:rFonts w:cs="Calibri"/>
                <w:color w:val="000000"/>
                <w:sz w:val="18"/>
                <w:szCs w:val="18"/>
              </w:rPr>
              <w:t>2.392,00</w:t>
            </w:r>
          </w:p>
        </w:tc>
        <w:tc>
          <w:tcPr>
            <w:tcW w:w="1983" w:type="dxa"/>
            <w:tcBorders>
              <w:top w:val="single" w:sz="4" w:space="0" w:color="auto"/>
              <w:right w:val="single" w:sz="4" w:space="0" w:color="auto"/>
            </w:tcBorders>
          </w:tcPr>
          <w:p w:rsidR="009061DE" w:rsidRPr="001E659E" w:rsidRDefault="009061DE" w:rsidP="009061DE">
            <w:pPr>
              <w:rPr>
                <w:rFonts w:ascii="Arial" w:hAnsi="Arial" w:cs="Arial"/>
                <w:lang w:val="es-BO"/>
              </w:rPr>
            </w:pPr>
          </w:p>
        </w:tc>
        <w:tc>
          <w:tcPr>
            <w:tcW w:w="2836" w:type="dxa"/>
            <w:tcBorders>
              <w:top w:val="single" w:sz="4" w:space="0" w:color="auto"/>
              <w:left w:val="single" w:sz="4" w:space="0" w:color="auto"/>
              <w:right w:val="single" w:sz="12" w:space="0" w:color="auto"/>
            </w:tcBorders>
          </w:tcPr>
          <w:p w:rsidR="009061DE" w:rsidRPr="001E659E" w:rsidRDefault="009061DE" w:rsidP="009061DE">
            <w:pPr>
              <w:rPr>
                <w:rFonts w:ascii="Arial" w:hAnsi="Arial" w:cs="Arial"/>
                <w:lang w:val="es-BO"/>
              </w:rPr>
            </w:pPr>
          </w:p>
        </w:tc>
      </w:tr>
      <w:tr w:rsidR="009061DE" w:rsidRPr="001E659E" w:rsidTr="002D4304">
        <w:tc>
          <w:tcPr>
            <w:tcW w:w="5663" w:type="dxa"/>
            <w:gridSpan w:val="3"/>
            <w:tcBorders>
              <w:top w:val="single" w:sz="4" w:space="0" w:color="auto"/>
              <w:left w:val="single" w:sz="12" w:space="0" w:color="auto"/>
              <w:bottom w:val="single" w:sz="4" w:space="0" w:color="auto"/>
            </w:tcBorders>
            <w:shd w:val="clear" w:color="auto" w:fill="C6D9F1"/>
            <w:vAlign w:val="center"/>
          </w:tcPr>
          <w:p w:rsidR="009061DE" w:rsidRPr="00755618" w:rsidRDefault="009061DE" w:rsidP="009061DE">
            <w:pPr>
              <w:jc w:val="right"/>
              <w:rPr>
                <w:rFonts w:cs="Arial"/>
                <w:b/>
                <w:lang w:val="es-BO"/>
              </w:rPr>
            </w:pPr>
            <w:r w:rsidRPr="00755618">
              <w:rPr>
                <w:rFonts w:cs="Arial"/>
                <w:b/>
                <w:lang w:val="es-BO"/>
              </w:rPr>
              <w:t>TOTAL (Numeral)</w:t>
            </w:r>
          </w:p>
        </w:tc>
        <w:tc>
          <w:tcPr>
            <w:tcW w:w="2701" w:type="dxa"/>
            <w:gridSpan w:val="3"/>
            <w:tcBorders>
              <w:top w:val="single" w:sz="4" w:space="0" w:color="auto"/>
              <w:left w:val="single" w:sz="12" w:space="0" w:color="auto"/>
              <w:bottom w:val="single" w:sz="4" w:space="0" w:color="auto"/>
            </w:tcBorders>
            <w:shd w:val="clear" w:color="auto" w:fill="C6D9F1"/>
            <w:vAlign w:val="center"/>
          </w:tcPr>
          <w:p w:rsidR="009061DE" w:rsidRPr="00755618" w:rsidRDefault="009061DE" w:rsidP="009061DE">
            <w:pPr>
              <w:jc w:val="right"/>
              <w:rPr>
                <w:rFonts w:cs="Arial"/>
                <w:b/>
                <w:lang w:val="es-BO"/>
              </w:rPr>
            </w:pPr>
            <w:r w:rsidRPr="00755618">
              <w:rPr>
                <w:rFonts w:cs="Arial"/>
                <w:b/>
                <w:lang w:val="es-BO"/>
              </w:rPr>
              <w:t xml:space="preserve">527.984,90 </w:t>
            </w:r>
          </w:p>
        </w:tc>
        <w:tc>
          <w:tcPr>
            <w:tcW w:w="1983" w:type="dxa"/>
            <w:tcBorders>
              <w:top w:val="single" w:sz="4" w:space="0" w:color="auto"/>
              <w:left w:val="single" w:sz="12" w:space="0" w:color="auto"/>
              <w:bottom w:val="single" w:sz="4" w:space="0" w:color="auto"/>
              <w:right w:val="single" w:sz="4" w:space="0" w:color="auto"/>
            </w:tcBorders>
            <w:shd w:val="clear" w:color="auto" w:fill="DEEAF6"/>
          </w:tcPr>
          <w:p w:rsidR="009061DE" w:rsidRPr="001E659E" w:rsidRDefault="009061DE" w:rsidP="009061DE">
            <w:pPr>
              <w:jc w:val="right"/>
              <w:rPr>
                <w:rFonts w:ascii="Arial" w:hAnsi="Arial" w:cs="Arial"/>
                <w:b/>
                <w:lang w:val="es-BO"/>
              </w:rPr>
            </w:pPr>
            <w:r w:rsidRPr="001E659E">
              <w:rPr>
                <w:rFonts w:ascii="Arial" w:hAnsi="Arial" w:cs="Arial"/>
                <w:b/>
                <w:lang w:val="es-BO"/>
              </w:rPr>
              <w:t>TOTAL PROPUESTA ECONÓMICA (Numeral)</w:t>
            </w:r>
          </w:p>
        </w:tc>
        <w:tc>
          <w:tcPr>
            <w:tcW w:w="2836" w:type="dxa"/>
            <w:tcBorders>
              <w:top w:val="single" w:sz="4" w:space="0" w:color="auto"/>
              <w:left w:val="single" w:sz="4" w:space="0" w:color="auto"/>
              <w:bottom w:val="single" w:sz="4" w:space="0" w:color="auto"/>
            </w:tcBorders>
            <w:shd w:val="clear" w:color="auto" w:fill="DEEAF6"/>
          </w:tcPr>
          <w:p w:rsidR="009061DE" w:rsidRPr="001E659E" w:rsidRDefault="009061DE" w:rsidP="009061DE">
            <w:pPr>
              <w:jc w:val="right"/>
              <w:rPr>
                <w:rFonts w:ascii="Arial" w:hAnsi="Arial" w:cs="Arial"/>
                <w:b/>
                <w:lang w:val="es-BO"/>
              </w:rPr>
            </w:pPr>
          </w:p>
        </w:tc>
      </w:tr>
      <w:tr w:rsidR="009061DE" w:rsidRPr="001E659E" w:rsidTr="002D4304">
        <w:tc>
          <w:tcPr>
            <w:tcW w:w="5663" w:type="dxa"/>
            <w:gridSpan w:val="3"/>
            <w:tcBorders>
              <w:top w:val="single" w:sz="4" w:space="0" w:color="auto"/>
              <w:left w:val="single" w:sz="12" w:space="0" w:color="auto"/>
              <w:bottom w:val="single" w:sz="12" w:space="0" w:color="auto"/>
            </w:tcBorders>
            <w:shd w:val="clear" w:color="auto" w:fill="C6D9F1"/>
            <w:vAlign w:val="center"/>
          </w:tcPr>
          <w:p w:rsidR="009061DE" w:rsidRPr="00755618" w:rsidRDefault="009061DE" w:rsidP="009061DE">
            <w:pPr>
              <w:jc w:val="right"/>
              <w:rPr>
                <w:rFonts w:cs="Arial"/>
                <w:b/>
                <w:lang w:val="es-BO"/>
              </w:rPr>
            </w:pPr>
            <w:r w:rsidRPr="00755618">
              <w:rPr>
                <w:rFonts w:cs="Arial"/>
                <w:b/>
                <w:lang w:val="es-BO"/>
              </w:rPr>
              <w:t>(Literal</w:t>
            </w:r>
          </w:p>
        </w:tc>
        <w:tc>
          <w:tcPr>
            <w:tcW w:w="2701" w:type="dxa"/>
            <w:gridSpan w:val="3"/>
            <w:tcBorders>
              <w:top w:val="single" w:sz="4" w:space="0" w:color="auto"/>
              <w:left w:val="single" w:sz="12" w:space="0" w:color="auto"/>
              <w:bottom w:val="single" w:sz="12" w:space="0" w:color="auto"/>
            </w:tcBorders>
            <w:shd w:val="clear" w:color="auto" w:fill="C6D9F1"/>
          </w:tcPr>
          <w:p w:rsidR="009061DE" w:rsidRPr="00755618" w:rsidRDefault="009061DE" w:rsidP="009061DE">
            <w:pPr>
              <w:jc w:val="right"/>
              <w:rPr>
                <w:rFonts w:cs="Arial"/>
                <w:b/>
                <w:lang w:val="es-BO"/>
              </w:rPr>
            </w:pPr>
            <w:r>
              <w:rPr>
                <w:rFonts w:cs="Arial"/>
                <w:b/>
                <w:lang w:val="es-BO"/>
              </w:rPr>
              <w:t xml:space="preserve">Quinientos veintisiete </w:t>
            </w:r>
            <w:r w:rsidRPr="00755618">
              <w:rPr>
                <w:rFonts w:cs="Arial"/>
                <w:b/>
                <w:lang w:val="es-BO"/>
              </w:rPr>
              <w:t xml:space="preserve">mil </w:t>
            </w:r>
            <w:r>
              <w:rPr>
                <w:rFonts w:cs="Arial"/>
                <w:b/>
                <w:lang w:val="es-BO"/>
              </w:rPr>
              <w:t xml:space="preserve"> novecientos ochenta y cuatro 90</w:t>
            </w:r>
            <w:r w:rsidRPr="00755618">
              <w:rPr>
                <w:rFonts w:cs="Arial"/>
                <w:b/>
                <w:lang w:val="es-BO"/>
              </w:rPr>
              <w:t>/100 Bolivianos</w:t>
            </w:r>
          </w:p>
        </w:tc>
        <w:tc>
          <w:tcPr>
            <w:tcW w:w="1983" w:type="dxa"/>
            <w:tcBorders>
              <w:top w:val="single" w:sz="4" w:space="0" w:color="auto"/>
              <w:left w:val="single" w:sz="12" w:space="0" w:color="auto"/>
              <w:bottom w:val="single" w:sz="12" w:space="0" w:color="auto"/>
              <w:right w:val="single" w:sz="4" w:space="0" w:color="auto"/>
            </w:tcBorders>
            <w:shd w:val="clear" w:color="auto" w:fill="DEEAF6"/>
          </w:tcPr>
          <w:p w:rsidR="009061DE" w:rsidRPr="001E659E" w:rsidRDefault="009061DE" w:rsidP="009061DE">
            <w:pPr>
              <w:jc w:val="right"/>
              <w:rPr>
                <w:rFonts w:ascii="Arial" w:hAnsi="Arial" w:cs="Arial"/>
                <w:b/>
                <w:lang w:val="es-BO"/>
              </w:rPr>
            </w:pPr>
            <w:r w:rsidRPr="001E659E">
              <w:rPr>
                <w:rFonts w:ascii="Arial" w:hAnsi="Arial" w:cs="Arial"/>
                <w:b/>
                <w:lang w:val="es-BO"/>
              </w:rPr>
              <w:t>(Literal</w:t>
            </w:r>
          </w:p>
        </w:tc>
        <w:tc>
          <w:tcPr>
            <w:tcW w:w="2836" w:type="dxa"/>
            <w:tcBorders>
              <w:top w:val="single" w:sz="4" w:space="0" w:color="auto"/>
              <w:left w:val="single" w:sz="4" w:space="0" w:color="auto"/>
              <w:bottom w:val="single" w:sz="12" w:space="0" w:color="auto"/>
            </w:tcBorders>
            <w:shd w:val="clear" w:color="auto" w:fill="DEEAF6"/>
          </w:tcPr>
          <w:p w:rsidR="009061DE" w:rsidRPr="001E659E" w:rsidRDefault="009061DE" w:rsidP="009061D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w:t>
      </w:r>
      <w:r w:rsidRPr="00BD7C0C">
        <w:rPr>
          <w:rFonts w:cs="Arial"/>
          <w:b/>
          <w:lang w:val="es-BO"/>
        </w:rPr>
        <w:t>la cantidad de servicios estimados no compromete a la entidad a realizar el pago del monto total estimado, siento este un dato meramente estimativo; asimismo, dicho monto estimado se constituye en un límite en relación al gasto de la Entidad</w:t>
      </w:r>
      <w:r w:rsidRPr="001E659E">
        <w:rPr>
          <w:rFonts w:cs="Arial"/>
          <w:lang w:val="es-BO"/>
        </w:rPr>
        <w:t>).</w:t>
      </w:r>
    </w:p>
    <w:p w:rsidR="001E659E" w:rsidRPr="001E659E" w:rsidRDefault="001E659E" w:rsidP="001E659E">
      <w:pPr>
        <w:jc w:val="both"/>
        <w:rPr>
          <w:rFonts w:cs="Arial"/>
          <w:lang w:val="es-BO"/>
        </w:rPr>
      </w:pPr>
      <w:r w:rsidRPr="001E659E">
        <w:rPr>
          <w:rFonts w:cs="Arial"/>
          <w:lang w:val="es-BO"/>
        </w:rPr>
        <w:t>(**) El precio total</w:t>
      </w:r>
      <w:r w:rsidR="00F61A3E">
        <w:rPr>
          <w:rFonts w:cs="Arial"/>
          <w:lang w:val="es-BO"/>
        </w:rPr>
        <w:t xml:space="preserve"> ofertado</w:t>
      </w:r>
      <w:r w:rsidRPr="001E659E">
        <w:rPr>
          <w:rFonts w:cs="Arial"/>
          <w:lang w:val="es-BO"/>
        </w:rPr>
        <w:t xml:space="preserve">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headerReference w:type="default" r:id="rId14"/>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845C57">
            <w:pPr>
              <w:numPr>
                <w:ilvl w:val="0"/>
                <w:numId w:val="35"/>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845C57">
              <w:rPr>
                <w:rFonts w:ascii="Arial" w:hAnsi="Arial" w:cs="Arial"/>
                <w:lang w:val="es-BO"/>
              </w:rPr>
              <w:t xml:space="preserve">                          </w:t>
            </w:r>
            <w:r w:rsidR="0024378F" w:rsidRPr="0024378F">
              <w:rPr>
                <w:rFonts w:ascii="Arial" w:hAnsi="Arial" w:cs="Arial"/>
                <w:color w:val="FF0000"/>
                <w:sz w:val="14"/>
                <w:lang w:val="es-BO"/>
              </w:rPr>
              <w:t xml:space="preserve"> </w:t>
            </w:r>
            <w:r w:rsidR="00845C57">
              <w:rPr>
                <w:rFonts w:ascii="Arial" w:hAnsi="Arial" w:cs="Arial"/>
                <w:color w:val="FF0000"/>
                <w:sz w:val="14"/>
                <w:lang w:val="es-BO"/>
              </w:rPr>
              <w:t xml:space="preserve">NO </w:t>
            </w:r>
            <w:r w:rsidR="0024378F" w:rsidRPr="0024378F">
              <w:rPr>
                <w:rFonts w:ascii="Arial" w:hAnsi="Arial" w:cs="Arial"/>
                <w:color w:val="FF0000"/>
                <w:sz w:val="14"/>
                <w:lang w:val="es-BO"/>
              </w:rPr>
              <w:t>CORRESPONDE</w:t>
            </w:r>
            <w:r w:rsidR="00845C57">
              <w:rPr>
                <w:rFonts w:ascii="Arial" w:hAnsi="Arial" w:cs="Arial"/>
                <w:color w:val="FF0000"/>
                <w:sz w:val="14"/>
                <w:lang w:val="es-BO"/>
              </w:rPr>
              <w:t xml:space="preserve"> PARA ESTE PROCESO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pp</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(pp)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F731F5" w:rsidRDefault="00F731F5">
      <w:pPr>
        <w:rPr>
          <w:rFonts w:cs="Tahoma"/>
          <w:b/>
          <w:lang w:val="es-BO"/>
        </w:rPr>
      </w:pPr>
      <w:r>
        <w:rPr>
          <w:rFonts w:cs="Tahoma"/>
          <w:b/>
          <w:lang w:val="es-BO"/>
        </w:rPr>
        <w:br w:type="page"/>
      </w: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rsidR="009E3EC4" w:rsidRDefault="009E3EC4" w:rsidP="001E659E">
      <w:pPr>
        <w:tabs>
          <w:tab w:val="left" w:pos="360"/>
          <w:tab w:val="left" w:pos="1080"/>
        </w:tabs>
        <w:jc w:val="center"/>
        <w:rPr>
          <w:rFonts w:ascii="Times New Roman" w:hAnsi="Times New Roman" w:cs="Arial"/>
          <w:b/>
          <w:sz w:val="18"/>
          <w:szCs w:val="18"/>
          <w:lang w:val="es-BO" w:eastAsia="en-US"/>
        </w:rPr>
      </w:pPr>
    </w:p>
    <w:p w:rsidR="00F731F5" w:rsidRPr="00F731F5" w:rsidRDefault="00F731F5" w:rsidP="00F731F5">
      <w:pPr>
        <w:pStyle w:val="Encabezado"/>
        <w:jc w:val="right"/>
        <w:rPr>
          <w:rFonts w:cs="Arial"/>
          <w:b/>
          <w:sz w:val="20"/>
          <w:szCs w:val="20"/>
        </w:rPr>
      </w:pPr>
      <w:r w:rsidRPr="00F731F5">
        <w:rPr>
          <w:rFonts w:cs="Arial"/>
          <w:b/>
          <w:sz w:val="20"/>
          <w:szCs w:val="20"/>
        </w:rPr>
        <w:t>Modelo de Contrato SANO – DLABS N° 64/2019</w:t>
      </w:r>
    </w:p>
    <w:p w:rsidR="00F731F5" w:rsidRPr="00F731F5" w:rsidRDefault="00F731F5" w:rsidP="00F731F5">
      <w:pPr>
        <w:pStyle w:val="Encabezado"/>
        <w:jc w:val="right"/>
        <w:rPr>
          <w:rFonts w:cs="Arial"/>
          <w:b/>
          <w:sz w:val="20"/>
          <w:szCs w:val="20"/>
        </w:rPr>
      </w:pPr>
      <w:r w:rsidRPr="00F731F5">
        <w:rPr>
          <w:rFonts w:cs="Arial"/>
          <w:b/>
          <w:sz w:val="20"/>
          <w:szCs w:val="20"/>
        </w:rPr>
        <w:t>CUCE ________</w:t>
      </w:r>
    </w:p>
    <w:p w:rsidR="00F731F5" w:rsidRPr="00F731F5" w:rsidRDefault="00F731F5" w:rsidP="00F731F5">
      <w:pPr>
        <w:tabs>
          <w:tab w:val="left" w:pos="360"/>
          <w:tab w:val="left" w:pos="1080"/>
        </w:tabs>
        <w:jc w:val="center"/>
        <w:rPr>
          <w:rFonts w:ascii="Times New Roman" w:hAnsi="Times New Roman" w:cs="Arial"/>
          <w:b/>
          <w:sz w:val="20"/>
          <w:szCs w:val="20"/>
          <w:lang w:val="es-BO" w:eastAsia="en-US"/>
        </w:rPr>
      </w:pPr>
    </w:p>
    <w:p w:rsidR="00F731F5" w:rsidRPr="00F731F5" w:rsidRDefault="00F731F5" w:rsidP="00F731F5">
      <w:pPr>
        <w:widowControl w:val="0"/>
        <w:tabs>
          <w:tab w:val="left" w:pos="-720"/>
        </w:tabs>
        <w:jc w:val="both"/>
        <w:rPr>
          <w:rFonts w:cs="Arial"/>
          <w:bCs/>
          <w:spacing w:val="-6"/>
          <w:sz w:val="20"/>
          <w:szCs w:val="20"/>
          <w:lang w:val="es-ES_tradnl"/>
        </w:rPr>
      </w:pPr>
      <w:bookmarkStart w:id="79" w:name="OLE_LINK1"/>
      <w:bookmarkStart w:id="80" w:name="OLE_LINK2"/>
      <w:r w:rsidRPr="00F731F5">
        <w:rPr>
          <w:rFonts w:cs="Arial"/>
          <w:b/>
          <w:bCs/>
          <w:iCs/>
          <w:sz w:val="20"/>
          <w:szCs w:val="20"/>
          <w:lang w:val="es-ES_tradnl"/>
        </w:rPr>
        <w:t xml:space="preserve">Contrato Administrativo </w:t>
      </w:r>
      <w:r w:rsidRPr="00F731F5">
        <w:rPr>
          <w:rFonts w:cs="Arial"/>
          <w:b/>
          <w:sz w:val="20"/>
          <w:szCs w:val="20"/>
          <w:lang w:val="es-ES_tradnl"/>
        </w:rPr>
        <w:t xml:space="preserve">para la prestación del </w:t>
      </w:r>
      <w:r w:rsidRPr="00F731F5">
        <w:rPr>
          <w:rFonts w:cs="Arial"/>
          <w:b/>
          <w:iCs/>
          <w:color w:val="000000"/>
          <w:sz w:val="20"/>
          <w:szCs w:val="20"/>
        </w:rPr>
        <w:t>Servicio de Encuadernación Empastada y Reencuadernación de Documentos del BCB Tipo 2</w:t>
      </w:r>
      <w:r w:rsidRPr="00F731F5">
        <w:rPr>
          <w:rFonts w:cs="Arial"/>
          <w:bCs/>
          <w:iCs/>
          <w:spacing w:val="-6"/>
          <w:sz w:val="20"/>
          <w:szCs w:val="20"/>
          <w:lang w:val="es-ES_tradnl"/>
        </w:rPr>
        <w:t>,</w:t>
      </w:r>
      <w:r w:rsidRPr="00F731F5">
        <w:rPr>
          <w:rFonts w:cs="Arial"/>
          <w:bCs/>
          <w:spacing w:val="-6"/>
          <w:sz w:val="20"/>
          <w:szCs w:val="20"/>
          <w:lang w:val="es-ES_tradnl"/>
        </w:rPr>
        <w:t xml:space="preserve"> sujeto al tenor de las siguientes cláusulas:</w:t>
      </w:r>
    </w:p>
    <w:p w:rsidR="00F731F5" w:rsidRPr="00F731F5" w:rsidRDefault="00F731F5" w:rsidP="00F731F5">
      <w:pPr>
        <w:jc w:val="both"/>
        <w:rPr>
          <w:rFonts w:cs="Arial"/>
          <w:b/>
          <w:sz w:val="20"/>
          <w:szCs w:val="20"/>
          <w:lang w:val="es-ES_tradnl"/>
        </w:rPr>
      </w:pPr>
    </w:p>
    <w:p w:rsidR="00F731F5" w:rsidRPr="00F731F5" w:rsidRDefault="00F731F5" w:rsidP="00F731F5">
      <w:pPr>
        <w:jc w:val="both"/>
        <w:rPr>
          <w:rFonts w:cs="Arial"/>
          <w:sz w:val="20"/>
          <w:szCs w:val="20"/>
        </w:rPr>
      </w:pPr>
      <w:r w:rsidRPr="00F731F5">
        <w:rPr>
          <w:rFonts w:cs="Arial"/>
          <w:b/>
          <w:sz w:val="20"/>
          <w:szCs w:val="20"/>
        </w:rPr>
        <w:t xml:space="preserve">CLÁUSULA PRIMERA.- (DE LAS PARTES) </w:t>
      </w:r>
      <w:r w:rsidRPr="00F731F5">
        <w:rPr>
          <w:rFonts w:cs="Arial"/>
          <w:sz w:val="20"/>
          <w:szCs w:val="20"/>
        </w:rPr>
        <w:t xml:space="preserve">Las partes </w:t>
      </w:r>
      <w:r w:rsidRPr="00F731F5">
        <w:rPr>
          <w:rFonts w:cs="Arial"/>
          <w:bCs/>
          <w:sz w:val="20"/>
          <w:szCs w:val="20"/>
        </w:rPr>
        <w:t>contratantes</w:t>
      </w:r>
      <w:r w:rsidRPr="00F731F5">
        <w:rPr>
          <w:rFonts w:cs="Arial"/>
          <w:b/>
          <w:sz w:val="20"/>
          <w:szCs w:val="20"/>
        </w:rPr>
        <w:t xml:space="preserve"> </w:t>
      </w:r>
      <w:r w:rsidRPr="00F731F5">
        <w:rPr>
          <w:rFonts w:cs="Arial"/>
          <w:sz w:val="20"/>
          <w:szCs w:val="20"/>
        </w:rPr>
        <w:t>son:</w:t>
      </w:r>
    </w:p>
    <w:p w:rsidR="00F731F5" w:rsidRPr="00F731F5" w:rsidRDefault="00F731F5" w:rsidP="00F731F5">
      <w:pPr>
        <w:jc w:val="both"/>
        <w:rPr>
          <w:rFonts w:cs="Arial"/>
          <w:sz w:val="20"/>
          <w:szCs w:val="20"/>
        </w:rPr>
      </w:pPr>
    </w:p>
    <w:p w:rsidR="00F731F5" w:rsidRPr="00F731F5" w:rsidRDefault="00F731F5" w:rsidP="00FC22A9">
      <w:pPr>
        <w:widowControl w:val="0"/>
        <w:numPr>
          <w:ilvl w:val="1"/>
          <w:numId w:val="41"/>
        </w:numPr>
        <w:jc w:val="both"/>
        <w:rPr>
          <w:rFonts w:cs="Arial"/>
          <w:sz w:val="20"/>
          <w:szCs w:val="20"/>
          <w:lang w:val="es-ES_tradnl"/>
        </w:rPr>
      </w:pPr>
      <w:r w:rsidRPr="00F731F5">
        <w:rPr>
          <w:rFonts w:cs="Arial"/>
          <w:sz w:val="20"/>
          <w:szCs w:val="20"/>
          <w:lang w:val="es-ES_tradnl"/>
        </w:rPr>
        <w:t xml:space="preserve">El </w:t>
      </w:r>
      <w:r w:rsidRPr="00F731F5">
        <w:rPr>
          <w:rFonts w:cs="Arial"/>
          <w:b/>
          <w:bCs/>
          <w:sz w:val="20"/>
          <w:szCs w:val="20"/>
          <w:lang w:val="es-ES_tradnl"/>
        </w:rPr>
        <w:t>BANCO CENTRAL DE BOLIVIA</w:t>
      </w:r>
      <w:r w:rsidRPr="00F731F5">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F731F5">
        <w:rPr>
          <w:rFonts w:cs="Arial"/>
          <w:b/>
          <w:bCs/>
          <w:sz w:val="20"/>
          <w:szCs w:val="20"/>
          <w:lang w:val="es-ES_tradnl"/>
        </w:rPr>
        <w:t>Lic. Eduardo Germán Domínguez Bohrt</w:t>
      </w:r>
      <w:r w:rsidRPr="00F731F5">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F731F5">
        <w:rPr>
          <w:rFonts w:cs="Arial"/>
          <w:sz w:val="20"/>
          <w:szCs w:val="20"/>
        </w:rPr>
        <w:t xml:space="preserve">artículo 12 del </w:t>
      </w:r>
      <w:r w:rsidRPr="00F731F5">
        <w:rPr>
          <w:rFonts w:cs="Arial"/>
          <w:sz w:val="20"/>
          <w:szCs w:val="20"/>
          <w:lang w:val="es-CL"/>
        </w:rPr>
        <w:t xml:space="preserve">Reglamento Específico del Sistema de Administración de Bienes y Servicios (RE-SABS) del Banco Central de </w:t>
      </w:r>
      <w:r w:rsidRPr="00F731F5">
        <w:rPr>
          <w:rFonts w:cs="Arial"/>
          <w:sz w:val="20"/>
          <w:szCs w:val="20"/>
        </w:rPr>
        <w:t xml:space="preserve">Bolivia, aprobado mediante Resolución de Directorio N° 147/2015 de fecha 18 de agosto de 2015 y a la Resolución PRES - GAL N° 12/2015 de fecha 27 de agosto de 2015, </w:t>
      </w:r>
      <w:r w:rsidRPr="00F731F5">
        <w:rPr>
          <w:rFonts w:cs="Arial"/>
          <w:sz w:val="20"/>
          <w:szCs w:val="20"/>
          <w:lang w:val="es-ES_tradnl"/>
        </w:rPr>
        <w:t xml:space="preserve">que en adelante se denominará la </w:t>
      </w:r>
      <w:r w:rsidRPr="00F731F5">
        <w:rPr>
          <w:rFonts w:cs="Arial"/>
          <w:b/>
          <w:bCs/>
          <w:sz w:val="20"/>
          <w:szCs w:val="20"/>
          <w:lang w:val="es-ES_tradnl"/>
        </w:rPr>
        <w:t>ENTIDAD.</w:t>
      </w:r>
    </w:p>
    <w:p w:rsidR="00F731F5" w:rsidRPr="00F731F5" w:rsidRDefault="00F731F5" w:rsidP="00F731F5">
      <w:pPr>
        <w:widowControl w:val="0"/>
        <w:ind w:left="720"/>
        <w:jc w:val="both"/>
        <w:rPr>
          <w:rFonts w:cs="Arial"/>
          <w:sz w:val="20"/>
          <w:szCs w:val="20"/>
          <w:lang w:val="es-ES_tradnl"/>
        </w:rPr>
      </w:pPr>
    </w:p>
    <w:p w:rsidR="00F731F5" w:rsidRPr="00F731F5" w:rsidRDefault="00F731F5" w:rsidP="00FC22A9">
      <w:pPr>
        <w:widowControl w:val="0"/>
        <w:numPr>
          <w:ilvl w:val="1"/>
          <w:numId w:val="41"/>
        </w:numPr>
        <w:jc w:val="both"/>
        <w:rPr>
          <w:rFonts w:cs="Arial"/>
          <w:sz w:val="20"/>
          <w:szCs w:val="20"/>
          <w:lang w:val="es-ES_tradnl"/>
        </w:rPr>
      </w:pPr>
      <w:r w:rsidRPr="00F731F5">
        <w:rPr>
          <w:rFonts w:cs="Arial"/>
          <w:sz w:val="20"/>
          <w:szCs w:val="20"/>
        </w:rPr>
        <w:t xml:space="preserve">_________, sociedad legalmente constituida y existente conforme a la legislación </w:t>
      </w:r>
      <w:r w:rsidRPr="00F731F5">
        <w:rPr>
          <w:rFonts w:cs="Arial"/>
          <w:sz w:val="20"/>
          <w:szCs w:val="20"/>
          <w:lang w:val="es-ES_tradnl"/>
        </w:rPr>
        <w:t>boliviana, con registro en FUNDEMPRESA bajo la Matrícula de Comercio N° ____, inscrita</w:t>
      </w:r>
      <w:r w:rsidRPr="00F731F5">
        <w:rPr>
          <w:rFonts w:cs="Arial"/>
          <w:sz w:val="20"/>
          <w:szCs w:val="20"/>
        </w:rPr>
        <w:t xml:space="preserve"> en el Padrón Nacional de Contribuyentes con N.I.T.  ______, con </w:t>
      </w:r>
      <w:r w:rsidRPr="00F731F5">
        <w:rPr>
          <w:rFonts w:cs="Arial"/>
          <w:bCs/>
          <w:spacing w:val="-6"/>
          <w:sz w:val="20"/>
          <w:szCs w:val="20"/>
          <w:lang w:val="es-ES_tradnl"/>
        </w:rPr>
        <w:t>domicilio en ______</w:t>
      </w:r>
      <w:r w:rsidRPr="00F731F5">
        <w:rPr>
          <w:rFonts w:cs="Arial"/>
          <w:sz w:val="20"/>
          <w:szCs w:val="20"/>
          <w:lang w:val="es-ES_tradnl"/>
        </w:rPr>
        <w:t xml:space="preserve"> de la zona de _____ de la ciudad de ___ – Bolivia,</w:t>
      </w:r>
      <w:r w:rsidRPr="00F731F5">
        <w:rPr>
          <w:rFonts w:cs="Arial"/>
          <w:sz w:val="20"/>
          <w:szCs w:val="20"/>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F731F5">
        <w:rPr>
          <w:rFonts w:cs="Arial"/>
          <w:bCs/>
          <w:spacing w:val="-6"/>
          <w:sz w:val="20"/>
          <w:szCs w:val="20"/>
          <w:lang w:val="es-ES_tradnl"/>
        </w:rPr>
        <w:t xml:space="preserve">en adelante denominado el </w:t>
      </w:r>
      <w:r w:rsidRPr="00F731F5">
        <w:rPr>
          <w:rFonts w:cs="Arial"/>
          <w:b/>
          <w:spacing w:val="-6"/>
          <w:sz w:val="20"/>
          <w:szCs w:val="20"/>
          <w:lang w:val="es-ES_tradnl"/>
        </w:rPr>
        <w:t>PROVEEDOR</w:t>
      </w:r>
      <w:r w:rsidRPr="00F731F5">
        <w:rPr>
          <w:rFonts w:cs="Arial"/>
          <w:sz w:val="20"/>
          <w:szCs w:val="20"/>
        </w:rPr>
        <w:t>.</w:t>
      </w:r>
    </w:p>
    <w:p w:rsidR="00F731F5" w:rsidRPr="00F731F5" w:rsidRDefault="00F731F5" w:rsidP="00F731F5">
      <w:pPr>
        <w:jc w:val="both"/>
        <w:rPr>
          <w:rFonts w:cs="Arial"/>
          <w:sz w:val="20"/>
          <w:szCs w:val="20"/>
          <w:lang w:val="es-ES_tradnl"/>
        </w:rPr>
      </w:pPr>
    </w:p>
    <w:p w:rsidR="00F731F5" w:rsidRPr="00F731F5" w:rsidRDefault="00F731F5" w:rsidP="00F731F5">
      <w:pPr>
        <w:jc w:val="both"/>
        <w:rPr>
          <w:rFonts w:cs="Arial"/>
          <w:b/>
          <w:sz w:val="20"/>
          <w:szCs w:val="20"/>
        </w:rPr>
      </w:pPr>
      <w:r w:rsidRPr="00F731F5">
        <w:rPr>
          <w:rFonts w:cs="Arial"/>
          <w:sz w:val="20"/>
          <w:szCs w:val="20"/>
          <w:lang w:val="es-ES_tradnl"/>
        </w:rPr>
        <w:t xml:space="preserve">La </w:t>
      </w:r>
      <w:r w:rsidRPr="00F731F5">
        <w:rPr>
          <w:rFonts w:cs="Arial"/>
          <w:b/>
          <w:bCs/>
          <w:sz w:val="20"/>
          <w:szCs w:val="20"/>
          <w:lang w:val="es-ES_tradnl"/>
        </w:rPr>
        <w:t>ENTIDAD</w:t>
      </w:r>
      <w:r w:rsidRPr="00F731F5">
        <w:rPr>
          <w:rFonts w:cs="Arial"/>
          <w:sz w:val="20"/>
          <w:szCs w:val="20"/>
          <w:lang w:val="es-ES_tradnl"/>
        </w:rPr>
        <w:t xml:space="preserve"> y el </w:t>
      </w:r>
      <w:r w:rsidRPr="00F731F5">
        <w:rPr>
          <w:rFonts w:cs="Arial"/>
          <w:b/>
          <w:bCs/>
          <w:sz w:val="20"/>
          <w:szCs w:val="20"/>
          <w:lang w:val="es-ES_tradnl"/>
        </w:rPr>
        <w:t xml:space="preserve">PROVEEDOR </w:t>
      </w:r>
      <w:r w:rsidRPr="00F731F5">
        <w:rPr>
          <w:rFonts w:cs="Arial"/>
          <w:sz w:val="20"/>
          <w:szCs w:val="20"/>
          <w:lang w:val="es-ES_tradnl"/>
        </w:rPr>
        <w:t xml:space="preserve">en su conjunto se denominarán las </w:t>
      </w:r>
      <w:r w:rsidRPr="00F731F5">
        <w:rPr>
          <w:rFonts w:cs="Arial"/>
          <w:b/>
          <w:bCs/>
          <w:sz w:val="20"/>
          <w:szCs w:val="20"/>
          <w:lang w:val="es-ES_tradnl"/>
        </w:rPr>
        <w:t>PARTES.</w:t>
      </w:r>
    </w:p>
    <w:p w:rsidR="00F731F5" w:rsidRPr="00F731F5" w:rsidRDefault="00F731F5" w:rsidP="00F731F5">
      <w:pPr>
        <w:jc w:val="both"/>
        <w:rPr>
          <w:rFonts w:cs="Arial"/>
          <w:b/>
          <w:sz w:val="20"/>
          <w:szCs w:val="20"/>
        </w:rPr>
      </w:pPr>
    </w:p>
    <w:p w:rsidR="00F731F5" w:rsidRPr="00F731F5" w:rsidRDefault="00F731F5" w:rsidP="00F731F5">
      <w:pPr>
        <w:jc w:val="both"/>
        <w:rPr>
          <w:rFonts w:cs="Arial"/>
          <w:b/>
          <w:sz w:val="20"/>
          <w:szCs w:val="20"/>
          <w:lang w:val="es-BO"/>
        </w:rPr>
      </w:pPr>
      <w:r w:rsidRPr="00F731F5">
        <w:rPr>
          <w:rFonts w:cs="Arial"/>
          <w:b/>
          <w:sz w:val="20"/>
          <w:szCs w:val="20"/>
        </w:rPr>
        <w:t xml:space="preserve">CLÁUSULA SEGUNDA.- (ANTECEDENTES) </w:t>
      </w:r>
      <w:r w:rsidRPr="00F731F5">
        <w:rPr>
          <w:sz w:val="20"/>
          <w:szCs w:val="20"/>
          <w:lang w:val="es-BO"/>
        </w:rPr>
        <w:t xml:space="preserve">La </w:t>
      </w:r>
      <w:r w:rsidRPr="00F731F5">
        <w:rPr>
          <w:b/>
          <w:sz w:val="20"/>
          <w:szCs w:val="20"/>
          <w:lang w:val="es-BO"/>
        </w:rPr>
        <w:t xml:space="preserve">ENTIDAD, </w:t>
      </w:r>
      <w:r w:rsidRPr="00F731F5">
        <w:rPr>
          <w:sz w:val="20"/>
          <w:szCs w:val="20"/>
          <w:lang w:val="es-BO"/>
        </w:rPr>
        <w:t xml:space="preserve">mediante </w:t>
      </w:r>
      <w:r w:rsidRPr="00F731F5">
        <w:rPr>
          <w:rFonts w:cs="Arial"/>
          <w:sz w:val="20"/>
          <w:szCs w:val="20"/>
          <w:lang w:val="es-BO"/>
        </w:rPr>
        <w:t>proceso de contratación con Código Único de Contratación Estatal (CUCE) ________,</w:t>
      </w:r>
      <w:r w:rsidRPr="00F731F5">
        <w:rPr>
          <w:b/>
          <w:sz w:val="20"/>
          <w:szCs w:val="20"/>
          <w:lang w:val="es-BO"/>
        </w:rPr>
        <w:t xml:space="preserve"> </w:t>
      </w:r>
      <w:r w:rsidRPr="00F731F5">
        <w:rPr>
          <w:sz w:val="20"/>
          <w:szCs w:val="20"/>
          <w:lang w:val="es-BO"/>
        </w:rPr>
        <w:t>convocó</w:t>
      </w:r>
      <w:r w:rsidRPr="00F731F5">
        <w:rPr>
          <w:rFonts w:cs="Arial"/>
          <w:sz w:val="20"/>
          <w:szCs w:val="20"/>
          <w:lang w:val="es-BO"/>
        </w:rPr>
        <w:t xml:space="preserve"> en fecha _______ </w:t>
      </w:r>
      <w:r w:rsidRPr="00F731F5">
        <w:rPr>
          <w:sz w:val="20"/>
          <w:szCs w:val="20"/>
          <w:lang w:val="es-BO"/>
        </w:rPr>
        <w:t xml:space="preserve">a proponentes interesados a que presenten sus propuestas de acuerdo con las condiciones establecidas en el Documento Base de Contratación (DBC), proceso realizado </w:t>
      </w:r>
      <w:r w:rsidRPr="00F731F5">
        <w:rPr>
          <w:rFonts w:cs="Arial"/>
          <w:sz w:val="20"/>
          <w:szCs w:val="20"/>
          <w:lang w:val="es-BO"/>
        </w:rPr>
        <w:t xml:space="preserve">para la Contratación de Servicios Generales, en la Modalidad de Apoyo Nacional a la Producción y Empleo (ANPE), </w:t>
      </w:r>
      <w:r w:rsidRPr="00F731F5">
        <w:rPr>
          <w:sz w:val="20"/>
          <w:szCs w:val="20"/>
          <w:lang w:val="es-BO"/>
        </w:rPr>
        <w:t>en el marco del Decreto Supremo No. 0181, de fecha 28 de junio de 2009, de las Normas Básicas del Sistema de Administración de Bienes y Servicios y sus modificaciones.</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t xml:space="preserve">Que _______ </w:t>
      </w:r>
      <w:r w:rsidRPr="00F731F5">
        <w:rPr>
          <w:rFonts w:cs="Arial"/>
          <w:b/>
          <w:i/>
          <w:sz w:val="20"/>
          <w:szCs w:val="20"/>
          <w:lang w:val="es-BO"/>
        </w:rPr>
        <w:t>(Responsable de Evaluación o la Comisión de Calificación)</w:t>
      </w:r>
      <w:r w:rsidRPr="00F731F5">
        <w:rPr>
          <w:sz w:val="20"/>
          <w:szCs w:val="20"/>
          <w:lang w:val="es-BO"/>
        </w:rPr>
        <w:t xml:space="preserve"> de la </w:t>
      </w:r>
      <w:r w:rsidRPr="00F731F5">
        <w:rPr>
          <w:b/>
          <w:sz w:val="20"/>
          <w:szCs w:val="20"/>
          <w:lang w:val="es-BO"/>
        </w:rPr>
        <w:t xml:space="preserve">ENTIDAD, </w:t>
      </w:r>
      <w:r w:rsidRPr="00F731F5">
        <w:rPr>
          <w:sz w:val="20"/>
          <w:szCs w:val="20"/>
          <w:lang w:val="es-BO"/>
        </w:rPr>
        <w:t xml:space="preserve">luego de efectuada la apertura de propuestas presentadas, realizó el análisis y evaluación de las mismas, habiendo emitido el Informe ________ de Evaluación y Recomendación al </w:t>
      </w:r>
      <w:r w:rsidRPr="00F731F5">
        <w:rPr>
          <w:rFonts w:cs="Arial"/>
          <w:sz w:val="20"/>
          <w:szCs w:val="20"/>
          <w:lang w:val="es-BO"/>
        </w:rPr>
        <w:t>Responsable del Proceso de Contratación de Apoyo Nacional a la Producción y Empleo (RPA)</w:t>
      </w:r>
      <w:r w:rsidRPr="00F731F5">
        <w:rPr>
          <w:sz w:val="20"/>
          <w:szCs w:val="20"/>
          <w:lang w:val="es-BO"/>
        </w:rPr>
        <w:t xml:space="preserve">, </w:t>
      </w:r>
      <w:r w:rsidRPr="00F731F5">
        <w:rPr>
          <w:rFonts w:cs="Arial"/>
          <w:sz w:val="20"/>
          <w:szCs w:val="20"/>
          <w:lang w:val="es-BO"/>
        </w:rPr>
        <w:t xml:space="preserve">quién resolvió adjudicar mediante Resolución GADM – GAL N° ___  la prestación del </w:t>
      </w:r>
      <w:r w:rsidRPr="00F731F5">
        <w:rPr>
          <w:rFonts w:cs="Arial"/>
          <w:bCs/>
          <w:iCs/>
          <w:sz w:val="20"/>
          <w:szCs w:val="20"/>
          <w:lang w:val="es-ES_tradnl"/>
        </w:rPr>
        <w:t xml:space="preserve">servicio de encuadernación empastada y reencuadernación de documentos de la </w:t>
      </w:r>
      <w:r w:rsidRPr="00F731F5">
        <w:rPr>
          <w:rFonts w:cs="Arial"/>
          <w:b/>
          <w:bCs/>
          <w:iCs/>
          <w:sz w:val="20"/>
          <w:szCs w:val="20"/>
          <w:lang w:val="es-ES_tradnl"/>
        </w:rPr>
        <w:t>ENTIDAD</w:t>
      </w:r>
      <w:r w:rsidRPr="00F731F5">
        <w:rPr>
          <w:rFonts w:cs="Arial"/>
          <w:sz w:val="20"/>
          <w:szCs w:val="20"/>
          <w:lang w:val="es-BO"/>
        </w:rPr>
        <w:t xml:space="preserve">, a_______ </w:t>
      </w:r>
      <w:r w:rsidRPr="00F731F5">
        <w:rPr>
          <w:rFonts w:cs="Arial"/>
          <w:b/>
          <w:i/>
          <w:sz w:val="20"/>
          <w:szCs w:val="20"/>
          <w:lang w:val="es-BO"/>
        </w:rPr>
        <w:t xml:space="preserve">(registrar el nombre o la razón social del </w:t>
      </w:r>
      <w:r w:rsidRPr="00F731F5">
        <w:rPr>
          <w:rFonts w:cs="Arial"/>
          <w:b/>
          <w:i/>
          <w:sz w:val="20"/>
          <w:szCs w:val="20"/>
          <w:lang w:val="es-BO"/>
        </w:rPr>
        <w:lastRenderedPageBreak/>
        <w:t>proponente adjudicado)</w:t>
      </w:r>
      <w:r w:rsidRPr="00F731F5">
        <w:rPr>
          <w:rFonts w:cs="Arial"/>
          <w:i/>
          <w:sz w:val="20"/>
          <w:szCs w:val="20"/>
          <w:lang w:val="es-BO"/>
        </w:rPr>
        <w:t xml:space="preserve">, </w:t>
      </w:r>
      <w:r w:rsidRPr="00F731F5">
        <w:rPr>
          <w:sz w:val="20"/>
          <w:szCs w:val="20"/>
          <w:lang w:val="es-BO"/>
        </w:rPr>
        <w:t xml:space="preserve">al cumplir su propuesta con todos los requisitos y ser la más conveniente a los intereses de la </w:t>
      </w:r>
      <w:r w:rsidRPr="00F731F5">
        <w:rPr>
          <w:b/>
          <w:sz w:val="20"/>
          <w:szCs w:val="20"/>
          <w:lang w:val="es-BO"/>
        </w:rPr>
        <w:t>ENTIDAD.</w:t>
      </w:r>
    </w:p>
    <w:p w:rsidR="00F731F5" w:rsidRPr="00F731F5" w:rsidRDefault="00F731F5" w:rsidP="00F731F5">
      <w:pPr>
        <w:jc w:val="both"/>
        <w:rPr>
          <w:rFonts w:cs="Arial"/>
          <w:b/>
          <w:sz w:val="20"/>
          <w:szCs w:val="20"/>
        </w:rPr>
      </w:pPr>
    </w:p>
    <w:bookmarkEnd w:id="79"/>
    <w:bookmarkEnd w:id="80"/>
    <w:p w:rsidR="00F731F5" w:rsidRPr="00F731F5" w:rsidRDefault="00F731F5" w:rsidP="00F731F5">
      <w:pPr>
        <w:jc w:val="both"/>
        <w:rPr>
          <w:rFonts w:cs="Arial"/>
          <w:sz w:val="20"/>
          <w:szCs w:val="20"/>
        </w:rPr>
      </w:pPr>
      <w:r w:rsidRPr="00F731F5">
        <w:rPr>
          <w:rFonts w:cs="Arial"/>
          <w:b/>
          <w:sz w:val="20"/>
          <w:szCs w:val="20"/>
        </w:rPr>
        <w:t xml:space="preserve">CLÁUSULA TERCERA.- (LEGISLACIÓN APLICABLE) </w:t>
      </w:r>
      <w:r w:rsidRPr="00F731F5">
        <w:rPr>
          <w:rFonts w:cs="Arial"/>
          <w:sz w:val="20"/>
          <w:szCs w:val="20"/>
        </w:rPr>
        <w:t>El presente Contrato se celebra exclusivamente al amparo de las siguientes disposiciones:</w:t>
      </w:r>
    </w:p>
    <w:p w:rsidR="00F731F5" w:rsidRPr="00F731F5" w:rsidRDefault="00F731F5" w:rsidP="00F731F5">
      <w:pPr>
        <w:jc w:val="both"/>
        <w:rPr>
          <w:rFonts w:cs="Arial"/>
          <w:sz w:val="20"/>
          <w:szCs w:val="20"/>
        </w:rPr>
      </w:pPr>
    </w:p>
    <w:p w:rsidR="00F731F5" w:rsidRPr="00F731F5" w:rsidRDefault="00F731F5" w:rsidP="00FC22A9">
      <w:pPr>
        <w:numPr>
          <w:ilvl w:val="0"/>
          <w:numId w:val="40"/>
        </w:numPr>
        <w:jc w:val="both"/>
        <w:rPr>
          <w:rFonts w:cs="Arial"/>
          <w:sz w:val="20"/>
          <w:szCs w:val="20"/>
        </w:rPr>
      </w:pPr>
      <w:r w:rsidRPr="00F731F5">
        <w:rPr>
          <w:rFonts w:cs="Arial"/>
          <w:sz w:val="20"/>
          <w:szCs w:val="20"/>
        </w:rPr>
        <w:t>Constitución Política del Estado.</w:t>
      </w:r>
    </w:p>
    <w:p w:rsidR="00F731F5" w:rsidRPr="00F731F5" w:rsidRDefault="00F731F5" w:rsidP="00FC22A9">
      <w:pPr>
        <w:numPr>
          <w:ilvl w:val="0"/>
          <w:numId w:val="40"/>
        </w:numPr>
        <w:jc w:val="both"/>
        <w:rPr>
          <w:rFonts w:cs="Arial"/>
          <w:sz w:val="20"/>
          <w:szCs w:val="20"/>
        </w:rPr>
      </w:pPr>
      <w:r w:rsidRPr="00F731F5">
        <w:rPr>
          <w:rFonts w:cs="Arial"/>
          <w:sz w:val="20"/>
          <w:szCs w:val="20"/>
        </w:rPr>
        <w:t>Ley Nº 1178 de 20 de julio de 1990, de Administración y Control Gubernamentales.</w:t>
      </w:r>
    </w:p>
    <w:p w:rsidR="00F731F5" w:rsidRPr="00F731F5" w:rsidRDefault="00F731F5" w:rsidP="00FC22A9">
      <w:pPr>
        <w:numPr>
          <w:ilvl w:val="0"/>
          <w:numId w:val="40"/>
        </w:numPr>
        <w:jc w:val="both"/>
        <w:rPr>
          <w:rFonts w:cs="Arial"/>
          <w:sz w:val="20"/>
          <w:szCs w:val="20"/>
        </w:rPr>
      </w:pPr>
      <w:r w:rsidRPr="00F731F5">
        <w:rPr>
          <w:rFonts w:cs="Arial"/>
          <w:sz w:val="20"/>
          <w:szCs w:val="20"/>
        </w:rPr>
        <w:t>Ley del Presupuesto General aprobado para la gestión.</w:t>
      </w:r>
    </w:p>
    <w:p w:rsidR="00F731F5" w:rsidRPr="00F731F5" w:rsidRDefault="00F731F5" w:rsidP="00FC22A9">
      <w:pPr>
        <w:numPr>
          <w:ilvl w:val="0"/>
          <w:numId w:val="40"/>
        </w:numPr>
        <w:jc w:val="both"/>
        <w:rPr>
          <w:rFonts w:cs="Arial"/>
          <w:sz w:val="20"/>
          <w:szCs w:val="20"/>
        </w:rPr>
      </w:pPr>
      <w:r w:rsidRPr="00F731F5">
        <w:rPr>
          <w:rFonts w:cs="Arial"/>
          <w:sz w:val="20"/>
          <w:szCs w:val="20"/>
        </w:rPr>
        <w:t>Decreto Supremo Nº 0181, de las NB-SABS y sus modificaciones.</w:t>
      </w:r>
    </w:p>
    <w:p w:rsidR="00F731F5" w:rsidRPr="00F731F5" w:rsidRDefault="00F731F5" w:rsidP="00FC22A9">
      <w:pPr>
        <w:numPr>
          <w:ilvl w:val="0"/>
          <w:numId w:val="40"/>
        </w:numPr>
        <w:jc w:val="both"/>
        <w:rPr>
          <w:rFonts w:cs="Arial"/>
          <w:sz w:val="20"/>
          <w:szCs w:val="20"/>
        </w:rPr>
      </w:pPr>
      <w:r w:rsidRPr="00F731F5">
        <w:rPr>
          <w:rFonts w:cs="Arial"/>
          <w:bCs/>
          <w:sz w:val="20"/>
          <w:szCs w:val="20"/>
          <w:lang w:val="es-CL"/>
        </w:rPr>
        <w:t xml:space="preserve">Reglamento Específico del Sistema de Administración de Bienes y Servicios </w:t>
      </w:r>
      <w:r w:rsidRPr="00F731F5">
        <w:rPr>
          <w:rFonts w:cs="Arial"/>
          <w:sz w:val="20"/>
          <w:szCs w:val="20"/>
          <w:lang w:val="es-BO"/>
        </w:rPr>
        <w:t xml:space="preserve">(RE – SABS) </w:t>
      </w:r>
      <w:r w:rsidRPr="00F731F5">
        <w:rPr>
          <w:rFonts w:cs="Arial"/>
          <w:bCs/>
          <w:sz w:val="20"/>
          <w:szCs w:val="20"/>
          <w:lang w:val="es-CL"/>
        </w:rPr>
        <w:t xml:space="preserve">del Banco Central de </w:t>
      </w:r>
      <w:r w:rsidRPr="00F731F5">
        <w:rPr>
          <w:rFonts w:cs="Arial"/>
          <w:sz w:val="20"/>
          <w:szCs w:val="20"/>
          <w:lang w:val="es-BO"/>
        </w:rPr>
        <w:t>Bolivia.</w:t>
      </w:r>
    </w:p>
    <w:p w:rsidR="00F731F5" w:rsidRPr="00F731F5" w:rsidRDefault="00F731F5" w:rsidP="00FC22A9">
      <w:pPr>
        <w:numPr>
          <w:ilvl w:val="0"/>
          <w:numId w:val="40"/>
        </w:numPr>
        <w:jc w:val="both"/>
        <w:rPr>
          <w:rFonts w:cs="Arial"/>
          <w:sz w:val="20"/>
          <w:szCs w:val="20"/>
        </w:rPr>
      </w:pPr>
      <w:r w:rsidRPr="00F731F5">
        <w:rPr>
          <w:rFonts w:cs="Arial"/>
          <w:sz w:val="20"/>
          <w:szCs w:val="20"/>
        </w:rPr>
        <w:t>Otras disposiciones relacionadas.</w:t>
      </w:r>
    </w:p>
    <w:p w:rsidR="00F731F5" w:rsidRPr="00F731F5" w:rsidRDefault="00F731F5" w:rsidP="00F731F5">
      <w:pPr>
        <w:ind w:left="720"/>
        <w:jc w:val="both"/>
        <w:rPr>
          <w:rFonts w:cs="Arial"/>
          <w:sz w:val="20"/>
          <w:szCs w:val="20"/>
        </w:rPr>
      </w:pPr>
    </w:p>
    <w:p w:rsidR="00F731F5" w:rsidRPr="00F731F5" w:rsidRDefault="00F731F5" w:rsidP="00F731F5">
      <w:pPr>
        <w:jc w:val="both"/>
        <w:rPr>
          <w:rFonts w:cs="Arial"/>
          <w:sz w:val="20"/>
          <w:szCs w:val="20"/>
        </w:rPr>
      </w:pPr>
      <w:r w:rsidRPr="00F731F5">
        <w:rPr>
          <w:rFonts w:cs="Arial"/>
          <w:b/>
          <w:sz w:val="20"/>
          <w:szCs w:val="20"/>
        </w:rPr>
        <w:t>CLÁUSULA CUARTA.- (OBJETO Y CAUSA)</w:t>
      </w:r>
      <w:r w:rsidRPr="00F731F5">
        <w:rPr>
          <w:rFonts w:cs="Arial"/>
          <w:sz w:val="20"/>
          <w:szCs w:val="20"/>
        </w:rPr>
        <w:t xml:space="preserve"> El objeto del presente Contrato es la prestación del </w:t>
      </w:r>
      <w:r w:rsidRPr="00F731F5">
        <w:rPr>
          <w:rFonts w:cs="Arial"/>
          <w:bCs/>
          <w:iCs/>
          <w:sz w:val="20"/>
          <w:szCs w:val="20"/>
          <w:lang w:val="es-ES_tradnl"/>
        </w:rPr>
        <w:t xml:space="preserve">servicio de encuadernación empastada y reencuadernación de documentos de la </w:t>
      </w:r>
      <w:r w:rsidRPr="00F731F5">
        <w:rPr>
          <w:rFonts w:cs="Arial"/>
          <w:b/>
          <w:sz w:val="20"/>
          <w:szCs w:val="20"/>
        </w:rPr>
        <w:t>ENTIDAD</w:t>
      </w:r>
      <w:r w:rsidRPr="00F731F5">
        <w:rPr>
          <w:rFonts w:cs="Arial"/>
          <w:bCs/>
          <w:sz w:val="20"/>
          <w:szCs w:val="20"/>
          <w:lang w:val="es-ES_tradnl"/>
        </w:rPr>
        <w:t xml:space="preserve">, </w:t>
      </w:r>
      <w:r w:rsidRPr="00F731F5">
        <w:rPr>
          <w:rFonts w:cs="Arial"/>
          <w:sz w:val="20"/>
          <w:szCs w:val="20"/>
        </w:rPr>
        <w:t xml:space="preserve">que en adelante se denominará el </w:t>
      </w:r>
      <w:r w:rsidRPr="00F731F5">
        <w:rPr>
          <w:rFonts w:cs="Arial"/>
          <w:b/>
          <w:sz w:val="20"/>
          <w:szCs w:val="20"/>
        </w:rPr>
        <w:t>SERVICIO</w:t>
      </w:r>
      <w:r w:rsidRPr="00F731F5">
        <w:rPr>
          <w:rFonts w:cs="Arial"/>
          <w:sz w:val="20"/>
          <w:szCs w:val="20"/>
        </w:rPr>
        <w:t xml:space="preserve">, para la conservación de la documentación contable y que producen las diferentes áreas de la </w:t>
      </w:r>
      <w:r w:rsidRPr="00F731F5">
        <w:rPr>
          <w:rFonts w:cs="Arial"/>
          <w:b/>
          <w:sz w:val="20"/>
          <w:szCs w:val="20"/>
        </w:rPr>
        <w:t>ENTIDAD</w:t>
      </w:r>
      <w:r w:rsidRPr="00F731F5">
        <w:rPr>
          <w:rFonts w:cs="Arial"/>
          <w:sz w:val="20"/>
          <w:szCs w:val="20"/>
        </w:rPr>
        <w:t xml:space="preserve">. El </w:t>
      </w:r>
      <w:r w:rsidRPr="00F731F5">
        <w:rPr>
          <w:rFonts w:cs="Arial"/>
          <w:b/>
          <w:sz w:val="20"/>
          <w:szCs w:val="20"/>
        </w:rPr>
        <w:t>SERVICIO</w:t>
      </w:r>
      <w:r w:rsidRPr="00F731F5">
        <w:rPr>
          <w:rFonts w:cs="Arial"/>
          <w:sz w:val="20"/>
          <w:szCs w:val="20"/>
        </w:rPr>
        <w:t xml:space="preserve"> será provisto por el </w:t>
      </w:r>
      <w:r w:rsidRPr="00F731F5">
        <w:rPr>
          <w:rFonts w:cs="Arial"/>
          <w:b/>
          <w:sz w:val="20"/>
          <w:szCs w:val="20"/>
        </w:rPr>
        <w:t>PROVEEDOR</w:t>
      </w:r>
      <w:r w:rsidRPr="00F731F5">
        <w:rPr>
          <w:rFonts w:cs="Arial"/>
          <w:sz w:val="20"/>
          <w:szCs w:val="20"/>
        </w:rPr>
        <w:t xml:space="preserve"> </w:t>
      </w:r>
      <w:r w:rsidRPr="00F731F5">
        <w:rPr>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F731F5">
        <w:rPr>
          <w:rFonts w:cs="Arial"/>
          <w:sz w:val="20"/>
          <w:szCs w:val="20"/>
        </w:rPr>
        <w:t xml:space="preserve"> y de acuerdo a las siguientes características:</w:t>
      </w:r>
    </w:p>
    <w:p w:rsidR="00F731F5" w:rsidRPr="00F731F5" w:rsidRDefault="00F731F5" w:rsidP="00F731F5">
      <w:pPr>
        <w:suppressAutoHyphens/>
        <w:jc w:val="both"/>
        <w:rPr>
          <w:rFonts w:cs="Arial"/>
          <w:sz w:val="20"/>
          <w:szCs w:val="20"/>
        </w:rPr>
      </w:pPr>
    </w:p>
    <w:p w:rsidR="00F731F5" w:rsidRPr="00F731F5" w:rsidRDefault="00F731F5" w:rsidP="00F731F5">
      <w:pPr>
        <w:ind w:left="425" w:hanging="425"/>
        <w:jc w:val="both"/>
        <w:rPr>
          <w:rFonts w:cs="Arial"/>
          <w:b/>
          <w:sz w:val="20"/>
          <w:szCs w:val="20"/>
          <w:lang w:val="es-ES_tradnl"/>
        </w:rPr>
      </w:pPr>
      <w:r w:rsidRPr="00F731F5">
        <w:rPr>
          <w:rFonts w:cs="Arial"/>
          <w:b/>
          <w:sz w:val="20"/>
          <w:szCs w:val="20"/>
          <w:lang w:val="es-ES_tradnl"/>
        </w:rPr>
        <w:t>4.1.</w:t>
      </w:r>
      <w:r w:rsidRPr="00F731F5">
        <w:rPr>
          <w:rFonts w:cs="Arial"/>
          <w:b/>
          <w:sz w:val="20"/>
          <w:szCs w:val="20"/>
          <w:lang w:val="es-ES_tradnl"/>
        </w:rPr>
        <w:tab/>
        <w:t>Tamaño de encuadernación requerido:</w:t>
      </w:r>
    </w:p>
    <w:p w:rsidR="00F731F5" w:rsidRPr="00F731F5" w:rsidRDefault="00F731F5" w:rsidP="00F731F5">
      <w:pPr>
        <w:tabs>
          <w:tab w:val="left" w:pos="426"/>
        </w:tabs>
        <w:ind w:left="786"/>
        <w:jc w:val="both"/>
        <w:rPr>
          <w:rFonts w:cs="Arial"/>
          <w:sz w:val="20"/>
          <w:szCs w:val="20"/>
          <w:lang w:val="fr-FR"/>
        </w:rPr>
      </w:pP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Periódico </w:t>
      </w:r>
      <w:r w:rsidRPr="00F731F5">
        <w:rPr>
          <w:rFonts w:cs="Arial"/>
          <w:sz w:val="20"/>
          <w:szCs w:val="20"/>
          <w:lang w:val="es-ES_tradnl"/>
        </w:rPr>
        <w:tab/>
        <w:t>(60x36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fr-FR"/>
        </w:rPr>
        <w:t xml:space="preserve">Tabloïde </w:t>
      </w:r>
      <w:r w:rsidRPr="00F731F5">
        <w:rPr>
          <w:rFonts w:cs="Arial"/>
          <w:sz w:val="20"/>
          <w:szCs w:val="20"/>
          <w:lang w:val="fr-FR"/>
        </w:rPr>
        <w:tab/>
        <w:t>(40x36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Estado </w:t>
      </w:r>
      <w:r w:rsidRPr="00F731F5">
        <w:rPr>
          <w:rFonts w:cs="Arial"/>
          <w:sz w:val="20"/>
          <w:szCs w:val="20"/>
          <w:lang w:val="es-ES_tradnl"/>
        </w:rPr>
        <w:tab/>
        <w:t>(38x28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Oficio </w:t>
      </w:r>
      <w:r w:rsidRPr="00F731F5">
        <w:rPr>
          <w:rFonts w:cs="Arial"/>
          <w:sz w:val="20"/>
          <w:szCs w:val="20"/>
          <w:lang w:val="es-ES_tradnl"/>
        </w:rPr>
        <w:tab/>
        <w:t>(33x22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Carta </w:t>
      </w:r>
      <w:r w:rsidRPr="00F731F5">
        <w:rPr>
          <w:rFonts w:cs="Arial"/>
          <w:sz w:val="20"/>
          <w:szCs w:val="20"/>
          <w:lang w:val="es-ES_tradnl"/>
        </w:rPr>
        <w:tab/>
      </w:r>
      <w:r w:rsidRPr="00F731F5">
        <w:rPr>
          <w:rFonts w:cs="Arial"/>
          <w:sz w:val="20"/>
          <w:szCs w:val="20"/>
          <w:lang w:val="es-ES_tradnl"/>
        </w:rPr>
        <w:tab/>
        <w:t>(29x22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Medio Oficio </w:t>
      </w:r>
      <w:r w:rsidRPr="00F731F5">
        <w:rPr>
          <w:rFonts w:cs="Arial"/>
          <w:sz w:val="20"/>
          <w:szCs w:val="20"/>
          <w:lang w:val="es-ES_tradnl"/>
        </w:rPr>
        <w:tab/>
        <w:t>(16x22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Media Carta </w:t>
      </w:r>
      <w:r w:rsidRPr="00F731F5">
        <w:rPr>
          <w:rFonts w:cs="Arial"/>
          <w:sz w:val="20"/>
          <w:szCs w:val="20"/>
          <w:lang w:val="es-ES_tradnl"/>
        </w:rPr>
        <w:tab/>
        <w:t>(14x21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Cuarto oficio </w:t>
      </w:r>
      <w:r w:rsidRPr="00F731F5">
        <w:rPr>
          <w:rFonts w:cs="Arial"/>
          <w:sz w:val="20"/>
          <w:szCs w:val="20"/>
          <w:lang w:val="es-ES_tradnl"/>
        </w:rPr>
        <w:tab/>
        <w:t>(16x11 cm)</w:t>
      </w:r>
    </w:p>
    <w:p w:rsidR="00F731F5" w:rsidRPr="00F731F5" w:rsidRDefault="00F731F5" w:rsidP="00F731F5">
      <w:pPr>
        <w:ind w:left="709" w:hanging="425"/>
        <w:jc w:val="both"/>
        <w:rPr>
          <w:rFonts w:cs="Arial"/>
          <w:b/>
          <w:sz w:val="20"/>
          <w:szCs w:val="20"/>
          <w:lang w:val="es-ES_tradnl"/>
        </w:rPr>
      </w:pPr>
    </w:p>
    <w:p w:rsidR="00F731F5" w:rsidRPr="00F731F5" w:rsidRDefault="00F731F5" w:rsidP="00F731F5">
      <w:pPr>
        <w:ind w:left="425" w:hanging="425"/>
        <w:jc w:val="both"/>
        <w:rPr>
          <w:rFonts w:cs="Arial"/>
          <w:b/>
          <w:sz w:val="20"/>
          <w:szCs w:val="20"/>
          <w:lang w:val="es-ES_tradnl"/>
        </w:rPr>
      </w:pPr>
      <w:r w:rsidRPr="00F731F5">
        <w:rPr>
          <w:rFonts w:cs="Arial"/>
          <w:b/>
          <w:sz w:val="20"/>
          <w:szCs w:val="20"/>
          <w:lang w:val="es-ES_tradnl"/>
        </w:rPr>
        <w:t>4.2.</w:t>
      </w:r>
      <w:r w:rsidRPr="00F731F5">
        <w:rPr>
          <w:rFonts w:cs="Arial"/>
          <w:b/>
          <w:sz w:val="20"/>
          <w:szCs w:val="20"/>
          <w:lang w:val="es-ES_tradnl"/>
        </w:rPr>
        <w:tab/>
        <w:t>Tamaño de Reencuadernación requerido:</w:t>
      </w:r>
    </w:p>
    <w:p w:rsidR="00F731F5" w:rsidRPr="00F731F5" w:rsidRDefault="00F731F5" w:rsidP="00F731F5">
      <w:pPr>
        <w:tabs>
          <w:tab w:val="left" w:pos="426"/>
        </w:tabs>
        <w:ind w:left="786"/>
        <w:jc w:val="both"/>
        <w:rPr>
          <w:rFonts w:cs="Arial"/>
          <w:sz w:val="20"/>
          <w:szCs w:val="20"/>
          <w:lang w:val="fr-FR"/>
        </w:rPr>
      </w:pP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Carta </w:t>
      </w:r>
      <w:r w:rsidRPr="00F731F5">
        <w:rPr>
          <w:rFonts w:cs="Arial"/>
          <w:sz w:val="20"/>
          <w:szCs w:val="20"/>
          <w:lang w:val="es-ES_tradnl"/>
        </w:rPr>
        <w:tab/>
      </w:r>
      <w:r w:rsidRPr="00F731F5">
        <w:rPr>
          <w:rFonts w:cs="Arial"/>
          <w:sz w:val="20"/>
          <w:szCs w:val="20"/>
          <w:lang w:val="es-ES_tradnl"/>
        </w:rPr>
        <w:tab/>
        <w:t>(29x22 cm)</w:t>
      </w:r>
    </w:p>
    <w:p w:rsidR="00F731F5" w:rsidRPr="00F731F5" w:rsidRDefault="00F731F5" w:rsidP="00FC22A9">
      <w:pPr>
        <w:numPr>
          <w:ilvl w:val="0"/>
          <w:numId w:val="44"/>
        </w:numPr>
        <w:tabs>
          <w:tab w:val="left" w:pos="426"/>
        </w:tabs>
        <w:ind w:left="786"/>
        <w:jc w:val="both"/>
        <w:rPr>
          <w:rFonts w:cs="Arial"/>
          <w:sz w:val="20"/>
          <w:szCs w:val="20"/>
          <w:lang w:val="fr-FR"/>
        </w:rPr>
      </w:pPr>
      <w:r w:rsidRPr="00F731F5">
        <w:rPr>
          <w:rFonts w:cs="Arial"/>
          <w:sz w:val="20"/>
          <w:szCs w:val="20"/>
          <w:lang w:val="es-ES_tradnl"/>
        </w:rPr>
        <w:t xml:space="preserve">Oficio </w:t>
      </w:r>
      <w:r w:rsidRPr="00F731F5">
        <w:rPr>
          <w:rFonts w:cs="Arial"/>
          <w:sz w:val="20"/>
          <w:szCs w:val="20"/>
          <w:lang w:val="es-ES_tradnl"/>
        </w:rPr>
        <w:tab/>
        <w:t>(33x22 cm)</w:t>
      </w:r>
    </w:p>
    <w:p w:rsidR="00F731F5" w:rsidRPr="00F731F5" w:rsidRDefault="00F731F5" w:rsidP="00F731F5">
      <w:pPr>
        <w:jc w:val="both"/>
        <w:rPr>
          <w:rFonts w:cs="Arial"/>
          <w:sz w:val="20"/>
          <w:szCs w:val="20"/>
          <w:lang w:val="es-BO"/>
        </w:rPr>
      </w:pPr>
    </w:p>
    <w:p w:rsidR="00F731F5" w:rsidRPr="00F731F5" w:rsidRDefault="00F731F5" w:rsidP="00F731F5">
      <w:pPr>
        <w:ind w:left="425" w:hanging="425"/>
        <w:jc w:val="both"/>
        <w:rPr>
          <w:rFonts w:cs="Arial"/>
          <w:b/>
          <w:sz w:val="20"/>
          <w:szCs w:val="20"/>
          <w:lang w:val="es-ES_tradnl"/>
        </w:rPr>
      </w:pPr>
      <w:r w:rsidRPr="00F731F5">
        <w:rPr>
          <w:rFonts w:cs="Arial"/>
          <w:b/>
          <w:sz w:val="20"/>
          <w:szCs w:val="20"/>
          <w:lang w:val="es-ES_tradnl"/>
        </w:rPr>
        <w:t>4.3.</w:t>
      </w:r>
      <w:r w:rsidRPr="00F731F5">
        <w:rPr>
          <w:rFonts w:cs="Arial"/>
          <w:b/>
          <w:sz w:val="20"/>
          <w:szCs w:val="20"/>
          <w:lang w:val="es-ES_tradnl"/>
        </w:rPr>
        <w:tab/>
        <w:t>Materiales con los que se encuadernarán los documentos:</w:t>
      </w:r>
    </w:p>
    <w:p w:rsidR="00F731F5" w:rsidRPr="00F731F5" w:rsidRDefault="00F731F5" w:rsidP="00F731F5">
      <w:pPr>
        <w:ind w:left="425" w:hanging="425"/>
        <w:jc w:val="both"/>
        <w:rPr>
          <w:rFonts w:cs="Arial"/>
          <w:b/>
          <w:sz w:val="20"/>
          <w:szCs w:val="20"/>
        </w:rPr>
      </w:pPr>
    </w:p>
    <w:p w:rsidR="00F731F5" w:rsidRPr="00F731F5" w:rsidRDefault="00F731F5" w:rsidP="00FC22A9">
      <w:pPr>
        <w:numPr>
          <w:ilvl w:val="0"/>
          <w:numId w:val="50"/>
        </w:numPr>
        <w:tabs>
          <w:tab w:val="left" w:pos="426"/>
          <w:tab w:val="num" w:pos="709"/>
        </w:tabs>
        <w:ind w:left="709" w:hanging="283"/>
        <w:jc w:val="both"/>
        <w:rPr>
          <w:rFonts w:cs="Arial"/>
          <w:sz w:val="20"/>
          <w:szCs w:val="20"/>
          <w:lang w:val="es-ES_tradnl"/>
        </w:rPr>
      </w:pPr>
      <w:r w:rsidRPr="00F731F5">
        <w:rPr>
          <w:rFonts w:cs="Arial"/>
          <w:sz w:val="20"/>
          <w:szCs w:val="20"/>
          <w:lang w:val="es-ES_tradnl"/>
        </w:rPr>
        <w:t>Hilo cero para el cocido.</w:t>
      </w:r>
    </w:p>
    <w:p w:rsidR="00F731F5" w:rsidRPr="00F731F5" w:rsidRDefault="00F731F5" w:rsidP="00FC22A9">
      <w:pPr>
        <w:numPr>
          <w:ilvl w:val="0"/>
          <w:numId w:val="50"/>
        </w:numPr>
        <w:tabs>
          <w:tab w:val="left" w:pos="426"/>
          <w:tab w:val="num" w:pos="709"/>
        </w:tabs>
        <w:ind w:left="709" w:hanging="283"/>
        <w:jc w:val="both"/>
        <w:rPr>
          <w:rFonts w:cs="Arial"/>
          <w:sz w:val="20"/>
          <w:szCs w:val="20"/>
          <w:lang w:val="es-ES_tradnl"/>
        </w:rPr>
      </w:pPr>
      <w:r w:rsidRPr="00F731F5">
        <w:rPr>
          <w:rFonts w:cs="Arial"/>
          <w:sz w:val="20"/>
          <w:szCs w:val="20"/>
          <w:lang w:val="es-ES_tradnl"/>
        </w:rPr>
        <w:t>Cartón número 16 para las tapas.</w:t>
      </w:r>
    </w:p>
    <w:p w:rsidR="00F731F5" w:rsidRPr="00F731F5" w:rsidRDefault="00F731F5" w:rsidP="00FC22A9">
      <w:pPr>
        <w:numPr>
          <w:ilvl w:val="0"/>
          <w:numId w:val="50"/>
        </w:numPr>
        <w:tabs>
          <w:tab w:val="left" w:pos="426"/>
          <w:tab w:val="num" w:pos="709"/>
        </w:tabs>
        <w:ind w:left="709" w:hanging="283"/>
        <w:jc w:val="both"/>
        <w:rPr>
          <w:rFonts w:cs="Arial"/>
          <w:sz w:val="20"/>
          <w:szCs w:val="20"/>
          <w:lang w:val="es-ES_tradnl"/>
        </w:rPr>
      </w:pPr>
      <w:r w:rsidRPr="00F731F5">
        <w:rPr>
          <w:rFonts w:cs="Arial"/>
          <w:sz w:val="20"/>
          <w:szCs w:val="20"/>
          <w:lang w:val="es-ES_tradnl"/>
        </w:rPr>
        <w:t xml:space="preserve">Papel grapa: Para los forros, lomos, tapas, refuerzos en las esquinas y en las partes superior e inferior del lomo de la documentación administrativa corriente u ordinaria. Los colores establecidos por cada área de la </w:t>
      </w:r>
      <w:r w:rsidRPr="00F731F5">
        <w:rPr>
          <w:rFonts w:cs="Arial"/>
          <w:b/>
          <w:sz w:val="20"/>
          <w:szCs w:val="20"/>
          <w:lang w:val="es-ES_tradnl"/>
        </w:rPr>
        <w:t>ENTIDAD</w:t>
      </w:r>
      <w:r w:rsidRPr="00F731F5">
        <w:rPr>
          <w:rFonts w:cs="Arial"/>
          <w:sz w:val="20"/>
          <w:szCs w:val="20"/>
          <w:lang w:val="es-ES_tradnl"/>
        </w:rPr>
        <w:t xml:space="preserve"> serán comunicados al </w:t>
      </w:r>
      <w:r w:rsidRPr="00F731F5">
        <w:rPr>
          <w:rFonts w:cs="Arial"/>
          <w:b/>
          <w:sz w:val="20"/>
          <w:szCs w:val="20"/>
          <w:lang w:val="es-ES_tradnl"/>
        </w:rPr>
        <w:t>PROVEEDOR</w:t>
      </w:r>
      <w:r w:rsidRPr="00F731F5">
        <w:rPr>
          <w:rFonts w:cs="Arial"/>
          <w:sz w:val="20"/>
          <w:szCs w:val="20"/>
          <w:lang w:val="es-ES_tradnl"/>
        </w:rPr>
        <w:t xml:space="preserve"> por el Departamento de Gestión Documental después del inicio del </w:t>
      </w:r>
      <w:r w:rsidRPr="00F731F5">
        <w:rPr>
          <w:rFonts w:cs="Arial"/>
          <w:b/>
          <w:sz w:val="20"/>
          <w:szCs w:val="20"/>
          <w:lang w:val="es-ES_tradnl"/>
        </w:rPr>
        <w:t>SERVICIO</w:t>
      </w:r>
      <w:r w:rsidRPr="00F731F5">
        <w:rPr>
          <w:rFonts w:cs="Arial"/>
          <w:sz w:val="20"/>
          <w:szCs w:val="20"/>
          <w:lang w:val="es-ES_tradnl"/>
        </w:rPr>
        <w:t>.</w:t>
      </w:r>
    </w:p>
    <w:p w:rsidR="00F731F5" w:rsidRPr="00F731F5" w:rsidRDefault="00F731F5" w:rsidP="00FC22A9">
      <w:pPr>
        <w:numPr>
          <w:ilvl w:val="0"/>
          <w:numId w:val="50"/>
        </w:numPr>
        <w:tabs>
          <w:tab w:val="num" w:pos="709"/>
        </w:tabs>
        <w:ind w:left="709" w:hanging="283"/>
        <w:jc w:val="both"/>
        <w:rPr>
          <w:rFonts w:cs="Arial"/>
          <w:sz w:val="20"/>
          <w:szCs w:val="20"/>
          <w:lang w:val="es-ES_tradnl"/>
        </w:rPr>
      </w:pPr>
      <w:r w:rsidRPr="00F731F5">
        <w:rPr>
          <w:rFonts w:cs="Arial"/>
          <w:sz w:val="20"/>
          <w:szCs w:val="20"/>
          <w:lang w:val="es-ES_tradnl"/>
        </w:rPr>
        <w:lastRenderedPageBreak/>
        <w:t>Papel Ledger de 120 gramos para las guardas.</w:t>
      </w:r>
    </w:p>
    <w:p w:rsidR="00F731F5" w:rsidRPr="00F731F5" w:rsidRDefault="00F731F5" w:rsidP="00FC22A9">
      <w:pPr>
        <w:numPr>
          <w:ilvl w:val="0"/>
          <w:numId w:val="50"/>
        </w:numPr>
        <w:tabs>
          <w:tab w:val="left" w:pos="426"/>
          <w:tab w:val="num" w:pos="709"/>
        </w:tabs>
        <w:ind w:left="709" w:hanging="283"/>
        <w:jc w:val="both"/>
        <w:rPr>
          <w:rFonts w:cs="Arial"/>
          <w:sz w:val="20"/>
          <w:szCs w:val="20"/>
          <w:lang w:val="es-ES_tradnl"/>
        </w:rPr>
      </w:pPr>
      <w:r w:rsidRPr="00F731F5">
        <w:rPr>
          <w:rFonts w:cs="Arial"/>
          <w:sz w:val="20"/>
          <w:szCs w:val="20"/>
          <w:lang w:val="es-ES_tradnl"/>
        </w:rPr>
        <w:t xml:space="preserve">Cuero para los lomos y los refuerzos de las esquinas de la documentación que así requiera la </w:t>
      </w:r>
      <w:r w:rsidRPr="00F731F5">
        <w:rPr>
          <w:rFonts w:cs="Arial"/>
          <w:b/>
          <w:sz w:val="20"/>
          <w:szCs w:val="20"/>
          <w:lang w:val="es-ES_tradnl"/>
        </w:rPr>
        <w:t>ENTIDAD</w:t>
      </w:r>
      <w:r w:rsidRPr="00F731F5">
        <w:rPr>
          <w:rFonts w:cs="Arial"/>
          <w:sz w:val="20"/>
          <w:szCs w:val="20"/>
          <w:lang w:val="es-ES_tradnl"/>
        </w:rPr>
        <w:t>.</w:t>
      </w:r>
    </w:p>
    <w:p w:rsidR="00F731F5" w:rsidRPr="00F731F5" w:rsidRDefault="00F731F5" w:rsidP="00FC22A9">
      <w:pPr>
        <w:numPr>
          <w:ilvl w:val="0"/>
          <w:numId w:val="50"/>
        </w:numPr>
        <w:tabs>
          <w:tab w:val="left" w:pos="426"/>
          <w:tab w:val="num" w:pos="709"/>
        </w:tabs>
        <w:ind w:left="709" w:hanging="283"/>
        <w:jc w:val="both"/>
        <w:rPr>
          <w:rFonts w:cs="Arial"/>
          <w:sz w:val="20"/>
          <w:szCs w:val="20"/>
          <w:lang w:val="es-BO"/>
        </w:rPr>
      </w:pPr>
      <w:r w:rsidRPr="00F731F5">
        <w:rPr>
          <w:rFonts w:cs="Arial"/>
          <w:sz w:val="20"/>
          <w:szCs w:val="20"/>
          <w:lang w:val="es-ES_tradnl"/>
        </w:rPr>
        <w:t>Pegamento sintético.</w:t>
      </w:r>
    </w:p>
    <w:p w:rsidR="00F731F5" w:rsidRPr="00F731F5" w:rsidRDefault="00F731F5" w:rsidP="00FC22A9">
      <w:pPr>
        <w:numPr>
          <w:ilvl w:val="0"/>
          <w:numId w:val="50"/>
        </w:numPr>
        <w:tabs>
          <w:tab w:val="left" w:pos="426"/>
          <w:tab w:val="num" w:pos="709"/>
        </w:tabs>
        <w:ind w:left="709" w:hanging="283"/>
        <w:jc w:val="both"/>
        <w:rPr>
          <w:rFonts w:cs="Arial"/>
          <w:sz w:val="20"/>
          <w:szCs w:val="20"/>
          <w:lang w:val="es-BO"/>
        </w:rPr>
      </w:pPr>
      <w:r w:rsidRPr="00F731F5">
        <w:rPr>
          <w:color w:val="000000"/>
          <w:sz w:val="20"/>
          <w:szCs w:val="20"/>
        </w:rPr>
        <w:t>Impresión debe ser con tinta dorada en bajorrelieve que garantice la duración en el tiempo de la legibilidad de las leyendas del lomo y las tapas del documento encuadernado.</w:t>
      </w:r>
      <w:r w:rsidRPr="00F731F5">
        <w:rPr>
          <w:rFonts w:cs="Arial"/>
          <w:sz w:val="20"/>
          <w:szCs w:val="20"/>
          <w:lang w:val="es-BO"/>
        </w:rPr>
        <w:tab/>
      </w:r>
    </w:p>
    <w:p w:rsidR="00F731F5" w:rsidRPr="00F731F5" w:rsidRDefault="00F731F5" w:rsidP="00F731F5">
      <w:pPr>
        <w:autoSpaceDE w:val="0"/>
        <w:autoSpaceDN w:val="0"/>
        <w:adjustRightInd w:val="0"/>
        <w:jc w:val="both"/>
        <w:rPr>
          <w:rFonts w:cs="Arial"/>
          <w:sz w:val="14"/>
          <w:szCs w:val="20"/>
        </w:rPr>
      </w:pPr>
    </w:p>
    <w:p w:rsidR="00F731F5" w:rsidRPr="00F731F5" w:rsidRDefault="00F731F5" w:rsidP="00F731F5">
      <w:pPr>
        <w:jc w:val="both"/>
        <w:rPr>
          <w:rFonts w:cs="Arial"/>
          <w:b/>
          <w:sz w:val="20"/>
          <w:szCs w:val="20"/>
          <w:lang w:val="es-ES_tradnl"/>
        </w:rPr>
      </w:pPr>
      <w:r w:rsidRPr="00F731F5">
        <w:rPr>
          <w:rFonts w:cs="Arial"/>
          <w:b/>
          <w:sz w:val="20"/>
          <w:szCs w:val="20"/>
          <w:lang w:val="es-ES_tradnl"/>
        </w:rPr>
        <w:t>4.4.</w:t>
      </w:r>
      <w:r w:rsidRPr="00F731F5">
        <w:rPr>
          <w:rFonts w:cs="Arial"/>
          <w:b/>
          <w:sz w:val="20"/>
          <w:szCs w:val="20"/>
          <w:lang w:val="es-ES_tradnl"/>
        </w:rPr>
        <w:tab/>
        <w:t xml:space="preserve">Datos que serán impresos en el lomo y/o la tapa  </w:t>
      </w:r>
    </w:p>
    <w:p w:rsidR="00F731F5" w:rsidRPr="00F731F5" w:rsidRDefault="00F731F5" w:rsidP="00F731F5">
      <w:pPr>
        <w:keepNext/>
        <w:tabs>
          <w:tab w:val="left" w:pos="851"/>
          <w:tab w:val="left" w:pos="1134"/>
          <w:tab w:val="left" w:pos="1418"/>
          <w:tab w:val="left" w:pos="1701"/>
          <w:tab w:val="left" w:pos="1985"/>
        </w:tabs>
        <w:jc w:val="both"/>
        <w:outlineLvl w:val="0"/>
        <w:rPr>
          <w:rFonts w:cs="Arial"/>
          <w:b/>
          <w:sz w:val="14"/>
          <w:szCs w:val="20"/>
          <w:lang w:val="es-ES_tradnl"/>
        </w:rPr>
      </w:pPr>
    </w:p>
    <w:p w:rsidR="00F731F5" w:rsidRPr="00F731F5" w:rsidRDefault="00F731F5" w:rsidP="00FC22A9">
      <w:pPr>
        <w:keepNext/>
        <w:numPr>
          <w:ilvl w:val="0"/>
          <w:numId w:val="58"/>
        </w:numPr>
        <w:tabs>
          <w:tab w:val="left" w:pos="851"/>
          <w:tab w:val="left" w:pos="1134"/>
          <w:tab w:val="left" w:pos="1418"/>
          <w:tab w:val="left" w:pos="1701"/>
          <w:tab w:val="left" w:pos="1985"/>
        </w:tabs>
        <w:ind w:left="1134" w:hanging="425"/>
        <w:contextualSpacing/>
        <w:jc w:val="both"/>
        <w:outlineLvl w:val="0"/>
        <w:rPr>
          <w:rFonts w:cs="Arial"/>
          <w:b/>
          <w:sz w:val="20"/>
          <w:szCs w:val="20"/>
          <w:lang w:val="es-ES_tradnl"/>
        </w:rPr>
      </w:pPr>
      <w:r w:rsidRPr="00F731F5">
        <w:rPr>
          <w:rFonts w:cs="Arial"/>
          <w:b/>
          <w:sz w:val="20"/>
          <w:szCs w:val="20"/>
        </w:rPr>
        <w:t>Documentos Contables a entregar por el Departamento de Administración del Sistema Contable</w:t>
      </w:r>
      <w:r w:rsidRPr="00F731F5">
        <w:rPr>
          <w:rFonts w:cs="Arial"/>
          <w:b/>
          <w:sz w:val="20"/>
          <w:szCs w:val="20"/>
          <w:lang w:val="es-ES_tradnl"/>
        </w:rPr>
        <w:t xml:space="preserve"> </w:t>
      </w:r>
    </w:p>
    <w:p w:rsidR="00F731F5" w:rsidRPr="00F731F5" w:rsidRDefault="00F731F5" w:rsidP="00F731F5">
      <w:pPr>
        <w:jc w:val="both"/>
        <w:rPr>
          <w:rFonts w:cs="Arial"/>
          <w:sz w:val="14"/>
          <w:szCs w:val="20"/>
          <w:lang w:val="es-ES_tradnl"/>
        </w:rPr>
      </w:pPr>
    </w:p>
    <w:p w:rsidR="00F731F5" w:rsidRPr="00F731F5" w:rsidRDefault="00F731F5" w:rsidP="00FC22A9">
      <w:pPr>
        <w:numPr>
          <w:ilvl w:val="0"/>
          <w:numId w:val="53"/>
        </w:numPr>
        <w:ind w:left="1418"/>
        <w:jc w:val="both"/>
        <w:rPr>
          <w:rFonts w:cs="Arial"/>
          <w:sz w:val="20"/>
          <w:szCs w:val="20"/>
          <w:lang w:val="es-ES_tradnl"/>
        </w:rPr>
      </w:pPr>
      <w:r w:rsidRPr="00F731F5">
        <w:rPr>
          <w:rFonts w:cs="Arial"/>
          <w:sz w:val="20"/>
          <w:szCs w:val="20"/>
          <w:lang w:val="es-ES_tradnl"/>
        </w:rPr>
        <w:t>Sigla del banco (BCB)</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Área y unidad de procedencia de los documentos</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Tipo documental</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Números extremos de los documentos contenidos en las unidades documentales ordenadas numéricamente</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Letras extremas de los documentos contenidos en las unidades documentales ordenadas alfabéticamente</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Año y fechas inicial y final de los documentos en todas las unidades documentales, indistintamente del método de ordenación</w:t>
      </w:r>
    </w:p>
    <w:p w:rsidR="00F731F5" w:rsidRPr="00F731F5" w:rsidRDefault="00F731F5" w:rsidP="00F731F5">
      <w:pPr>
        <w:keepNext/>
        <w:tabs>
          <w:tab w:val="left" w:pos="851"/>
          <w:tab w:val="left" w:pos="1134"/>
          <w:tab w:val="left" w:pos="1418"/>
          <w:tab w:val="left" w:pos="1701"/>
          <w:tab w:val="left" w:pos="1985"/>
        </w:tabs>
        <w:jc w:val="both"/>
        <w:outlineLvl w:val="0"/>
        <w:rPr>
          <w:rFonts w:cs="Arial"/>
          <w:b/>
          <w:szCs w:val="20"/>
          <w:lang w:val="es-ES_tradnl"/>
        </w:rPr>
      </w:pPr>
    </w:p>
    <w:p w:rsidR="00F731F5" w:rsidRPr="00F731F5" w:rsidRDefault="00F731F5" w:rsidP="00FC22A9">
      <w:pPr>
        <w:keepNext/>
        <w:numPr>
          <w:ilvl w:val="0"/>
          <w:numId w:val="58"/>
        </w:numPr>
        <w:tabs>
          <w:tab w:val="left" w:pos="851"/>
          <w:tab w:val="left" w:pos="1134"/>
          <w:tab w:val="left" w:pos="1418"/>
          <w:tab w:val="left" w:pos="1701"/>
          <w:tab w:val="left" w:pos="1985"/>
        </w:tabs>
        <w:ind w:left="1134"/>
        <w:contextualSpacing/>
        <w:jc w:val="both"/>
        <w:outlineLvl w:val="0"/>
        <w:rPr>
          <w:rFonts w:cs="Arial"/>
          <w:b/>
          <w:sz w:val="20"/>
          <w:szCs w:val="20"/>
          <w:lang w:val="es-ES_tradnl"/>
        </w:rPr>
      </w:pPr>
      <w:r w:rsidRPr="00F731F5">
        <w:rPr>
          <w:rFonts w:cs="Arial"/>
          <w:b/>
          <w:sz w:val="20"/>
          <w:szCs w:val="20"/>
        </w:rPr>
        <w:t>Documentos administrativos</w:t>
      </w:r>
    </w:p>
    <w:p w:rsidR="00F731F5" w:rsidRPr="00F731F5" w:rsidRDefault="00F731F5" w:rsidP="00F731F5">
      <w:pPr>
        <w:jc w:val="both"/>
        <w:rPr>
          <w:rFonts w:cs="Arial"/>
          <w:sz w:val="14"/>
          <w:szCs w:val="20"/>
          <w:lang w:val="es-ES_tradnl"/>
        </w:rPr>
      </w:pPr>
    </w:p>
    <w:p w:rsidR="00F731F5" w:rsidRPr="00F731F5" w:rsidRDefault="00F731F5" w:rsidP="00FC22A9">
      <w:pPr>
        <w:numPr>
          <w:ilvl w:val="0"/>
          <w:numId w:val="53"/>
        </w:numPr>
        <w:ind w:left="1418"/>
        <w:jc w:val="both"/>
        <w:rPr>
          <w:rFonts w:cs="Arial"/>
          <w:sz w:val="20"/>
          <w:szCs w:val="20"/>
          <w:lang w:val="es-ES_tradnl"/>
        </w:rPr>
      </w:pPr>
      <w:r w:rsidRPr="00F731F5">
        <w:rPr>
          <w:rFonts w:cs="Arial"/>
          <w:sz w:val="20"/>
          <w:szCs w:val="20"/>
          <w:lang w:val="es-ES_tradnl"/>
        </w:rPr>
        <w:t>Sigla del banco (BCB)</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Área y unidad de procedencia de los documentos</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Tipo documental</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Números extremos de los documentos contenidos en las unidades documentales ordenadas numéricamente</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Letras extremas de los documentos contenidos en las unidades documentales ordenadas alfabéticamente</w:t>
      </w:r>
    </w:p>
    <w:p w:rsidR="00F731F5" w:rsidRPr="00F731F5" w:rsidRDefault="00F731F5" w:rsidP="00FC22A9">
      <w:pPr>
        <w:numPr>
          <w:ilvl w:val="0"/>
          <w:numId w:val="51"/>
        </w:numPr>
        <w:ind w:left="1418"/>
        <w:jc w:val="both"/>
        <w:rPr>
          <w:rFonts w:cs="Arial"/>
          <w:sz w:val="20"/>
          <w:szCs w:val="20"/>
          <w:lang w:val="es-ES_tradnl"/>
        </w:rPr>
      </w:pPr>
      <w:r w:rsidRPr="00F731F5">
        <w:rPr>
          <w:rFonts w:cs="Arial"/>
          <w:sz w:val="20"/>
          <w:szCs w:val="20"/>
          <w:lang w:val="es-ES_tradnl"/>
        </w:rPr>
        <w:t>Año y fechas inicial y final de los documentos en todas las unidades documentales, indistintamente del método de ordenación</w:t>
      </w:r>
    </w:p>
    <w:p w:rsidR="00F731F5" w:rsidRPr="00F731F5" w:rsidRDefault="00F731F5" w:rsidP="00FC22A9">
      <w:pPr>
        <w:numPr>
          <w:ilvl w:val="0"/>
          <w:numId w:val="51"/>
        </w:numPr>
        <w:ind w:left="1418"/>
        <w:jc w:val="both"/>
        <w:rPr>
          <w:rFonts w:cs="Arial"/>
          <w:color w:val="000000"/>
          <w:sz w:val="20"/>
          <w:szCs w:val="20"/>
          <w:lang w:val="es-ES_tradnl"/>
        </w:rPr>
      </w:pPr>
      <w:r w:rsidRPr="00F731F5">
        <w:rPr>
          <w:rFonts w:cs="Arial"/>
          <w:color w:val="000000"/>
          <w:sz w:val="20"/>
          <w:szCs w:val="20"/>
          <w:lang w:val="es-ES_tradnl"/>
        </w:rPr>
        <w:t>Numeración de tomos sólo para el caso que una unidad documental sea fraccionada en más de un volumen</w:t>
      </w:r>
    </w:p>
    <w:p w:rsidR="00F731F5" w:rsidRPr="00F731F5" w:rsidRDefault="00F731F5" w:rsidP="00F731F5">
      <w:pPr>
        <w:jc w:val="both"/>
        <w:rPr>
          <w:rFonts w:cs="Arial"/>
          <w:szCs w:val="20"/>
          <w:lang w:val="es-ES_tradnl"/>
        </w:rPr>
      </w:pPr>
    </w:p>
    <w:p w:rsidR="00F731F5" w:rsidRPr="00F731F5" w:rsidRDefault="00F731F5" w:rsidP="00FC22A9">
      <w:pPr>
        <w:keepNext/>
        <w:numPr>
          <w:ilvl w:val="0"/>
          <w:numId w:val="60"/>
        </w:numPr>
        <w:tabs>
          <w:tab w:val="left" w:pos="851"/>
          <w:tab w:val="left" w:pos="1134"/>
          <w:tab w:val="left" w:pos="1418"/>
          <w:tab w:val="left" w:pos="1701"/>
          <w:tab w:val="left" w:pos="1985"/>
        </w:tabs>
        <w:ind w:left="1134"/>
        <w:contextualSpacing/>
        <w:jc w:val="both"/>
        <w:outlineLvl w:val="0"/>
        <w:rPr>
          <w:rFonts w:cs="Arial"/>
          <w:color w:val="0000FF"/>
          <w:sz w:val="20"/>
          <w:szCs w:val="20"/>
        </w:rPr>
      </w:pPr>
      <w:r w:rsidRPr="00F731F5">
        <w:rPr>
          <w:rFonts w:cs="Arial"/>
          <w:b/>
          <w:sz w:val="20"/>
          <w:szCs w:val="20"/>
        </w:rPr>
        <w:t>Libros y otras publicaciones</w:t>
      </w:r>
    </w:p>
    <w:p w:rsidR="00F731F5" w:rsidRPr="00F731F5" w:rsidRDefault="00F731F5" w:rsidP="00F731F5">
      <w:pPr>
        <w:keepNext/>
        <w:tabs>
          <w:tab w:val="left" w:pos="851"/>
          <w:tab w:val="left" w:pos="1134"/>
          <w:tab w:val="left" w:pos="1418"/>
          <w:tab w:val="left" w:pos="1701"/>
          <w:tab w:val="left" w:pos="1985"/>
        </w:tabs>
        <w:ind w:left="720"/>
        <w:jc w:val="both"/>
        <w:outlineLvl w:val="0"/>
        <w:rPr>
          <w:rFonts w:cs="Arial"/>
          <w:color w:val="0000FF"/>
          <w:szCs w:val="20"/>
        </w:rPr>
      </w:pPr>
    </w:p>
    <w:p w:rsidR="00F731F5" w:rsidRPr="00F731F5" w:rsidRDefault="00F731F5" w:rsidP="00FC22A9">
      <w:pPr>
        <w:numPr>
          <w:ilvl w:val="0"/>
          <w:numId w:val="46"/>
        </w:numPr>
        <w:tabs>
          <w:tab w:val="left" w:pos="426"/>
        </w:tabs>
        <w:ind w:left="1418"/>
        <w:jc w:val="both"/>
        <w:rPr>
          <w:rFonts w:cs="Arial"/>
          <w:sz w:val="20"/>
          <w:szCs w:val="20"/>
          <w:lang w:val="es-ES_tradnl"/>
        </w:rPr>
      </w:pPr>
      <w:r w:rsidRPr="00F731F5">
        <w:rPr>
          <w:rFonts w:cs="Arial"/>
          <w:sz w:val="20"/>
          <w:szCs w:val="20"/>
          <w:lang w:val="es-ES_tradnl"/>
        </w:rPr>
        <w:t>Sigla del banco (BCB)</w:t>
      </w:r>
    </w:p>
    <w:p w:rsidR="00F731F5" w:rsidRPr="00F731F5" w:rsidRDefault="00F731F5" w:rsidP="00FC22A9">
      <w:pPr>
        <w:numPr>
          <w:ilvl w:val="0"/>
          <w:numId w:val="46"/>
        </w:numPr>
        <w:tabs>
          <w:tab w:val="left" w:pos="426"/>
        </w:tabs>
        <w:ind w:left="1418"/>
        <w:jc w:val="both"/>
        <w:rPr>
          <w:rFonts w:cs="Arial"/>
          <w:sz w:val="20"/>
          <w:szCs w:val="20"/>
          <w:lang w:val="es-ES_tradnl"/>
        </w:rPr>
      </w:pPr>
      <w:r w:rsidRPr="00F731F5">
        <w:rPr>
          <w:rFonts w:cs="Arial"/>
          <w:sz w:val="20"/>
          <w:szCs w:val="20"/>
          <w:lang w:val="es-ES_tradnl"/>
        </w:rPr>
        <w:t>Autor</w:t>
      </w:r>
    </w:p>
    <w:p w:rsidR="00F731F5" w:rsidRPr="00F731F5" w:rsidRDefault="00F731F5" w:rsidP="00FC22A9">
      <w:pPr>
        <w:numPr>
          <w:ilvl w:val="0"/>
          <w:numId w:val="46"/>
        </w:numPr>
        <w:tabs>
          <w:tab w:val="left" w:pos="426"/>
        </w:tabs>
        <w:ind w:left="1418"/>
        <w:jc w:val="both"/>
        <w:rPr>
          <w:rFonts w:cs="Arial"/>
          <w:sz w:val="20"/>
          <w:szCs w:val="20"/>
          <w:lang w:val="es-ES_tradnl"/>
        </w:rPr>
      </w:pPr>
      <w:r w:rsidRPr="00F731F5">
        <w:rPr>
          <w:rFonts w:cs="Arial"/>
          <w:sz w:val="20"/>
          <w:szCs w:val="20"/>
          <w:lang w:val="es-ES_tradnl"/>
        </w:rPr>
        <w:t>Título de la obra</w:t>
      </w:r>
    </w:p>
    <w:p w:rsidR="00F731F5" w:rsidRPr="00F731F5" w:rsidRDefault="00F731F5" w:rsidP="00FC22A9">
      <w:pPr>
        <w:numPr>
          <w:ilvl w:val="0"/>
          <w:numId w:val="46"/>
        </w:numPr>
        <w:tabs>
          <w:tab w:val="left" w:pos="426"/>
        </w:tabs>
        <w:ind w:left="1418"/>
        <w:jc w:val="both"/>
        <w:rPr>
          <w:rFonts w:cs="Arial"/>
          <w:sz w:val="20"/>
          <w:szCs w:val="20"/>
          <w:lang w:val="es-ES_tradnl"/>
        </w:rPr>
      </w:pPr>
      <w:r w:rsidRPr="00F731F5">
        <w:rPr>
          <w:rFonts w:cs="Arial"/>
          <w:sz w:val="20"/>
          <w:szCs w:val="20"/>
          <w:lang w:val="es-ES_tradnl"/>
        </w:rPr>
        <w:t>Año de edición</w:t>
      </w:r>
    </w:p>
    <w:p w:rsidR="00F731F5" w:rsidRPr="00F731F5" w:rsidRDefault="00F731F5" w:rsidP="00FC22A9">
      <w:pPr>
        <w:numPr>
          <w:ilvl w:val="0"/>
          <w:numId w:val="46"/>
        </w:numPr>
        <w:tabs>
          <w:tab w:val="left" w:pos="426"/>
        </w:tabs>
        <w:ind w:left="1418"/>
        <w:jc w:val="both"/>
        <w:rPr>
          <w:rFonts w:cs="Arial"/>
          <w:sz w:val="20"/>
          <w:szCs w:val="20"/>
          <w:lang w:val="es-ES_tradnl"/>
        </w:rPr>
      </w:pPr>
      <w:r w:rsidRPr="00F731F5">
        <w:rPr>
          <w:rFonts w:cs="Arial"/>
          <w:sz w:val="20"/>
          <w:szCs w:val="20"/>
          <w:lang w:val="es-ES_tradnl"/>
        </w:rPr>
        <w:t>Número de tomo y/o volumen</w:t>
      </w:r>
    </w:p>
    <w:p w:rsidR="00F731F5" w:rsidRPr="00F731F5" w:rsidRDefault="00F731F5" w:rsidP="00F731F5">
      <w:pPr>
        <w:autoSpaceDE w:val="0"/>
        <w:autoSpaceDN w:val="0"/>
        <w:adjustRightInd w:val="0"/>
        <w:jc w:val="both"/>
        <w:rPr>
          <w:rFonts w:cs="Arial"/>
          <w:szCs w:val="20"/>
        </w:rPr>
      </w:pPr>
    </w:p>
    <w:p w:rsidR="00F731F5" w:rsidRPr="00F731F5" w:rsidRDefault="00F731F5" w:rsidP="00F731F5">
      <w:pPr>
        <w:ind w:left="709" w:hanging="709"/>
        <w:jc w:val="both"/>
        <w:rPr>
          <w:rFonts w:cs="Arial"/>
          <w:b/>
          <w:sz w:val="20"/>
          <w:szCs w:val="20"/>
          <w:lang w:val="es-ES_tradnl"/>
        </w:rPr>
      </w:pPr>
      <w:r w:rsidRPr="00F731F5">
        <w:rPr>
          <w:rFonts w:cs="Arial"/>
          <w:b/>
          <w:sz w:val="20"/>
          <w:szCs w:val="20"/>
          <w:lang w:val="es-ES_tradnl"/>
        </w:rPr>
        <w:t>4.5.</w:t>
      </w:r>
      <w:r w:rsidRPr="00F731F5">
        <w:rPr>
          <w:rFonts w:cs="Arial"/>
          <w:b/>
          <w:sz w:val="20"/>
          <w:szCs w:val="20"/>
          <w:lang w:val="es-ES_tradnl"/>
        </w:rPr>
        <w:tab/>
        <w:t>Tratamiento de los documentos</w:t>
      </w:r>
    </w:p>
    <w:p w:rsidR="00F731F5" w:rsidRPr="00F731F5" w:rsidRDefault="00F731F5" w:rsidP="00F731F5">
      <w:pPr>
        <w:jc w:val="both"/>
        <w:rPr>
          <w:rFonts w:cs="Arial"/>
          <w:szCs w:val="20"/>
        </w:rPr>
      </w:pPr>
    </w:p>
    <w:p w:rsidR="00F731F5" w:rsidRPr="00F731F5" w:rsidRDefault="00F731F5" w:rsidP="00FC22A9">
      <w:pPr>
        <w:numPr>
          <w:ilvl w:val="0"/>
          <w:numId w:val="45"/>
        </w:numPr>
        <w:ind w:left="709" w:hanging="283"/>
        <w:jc w:val="both"/>
        <w:rPr>
          <w:rFonts w:cs="Arial"/>
          <w:sz w:val="20"/>
          <w:szCs w:val="20"/>
          <w:lang w:val="es-ES_tradnl"/>
        </w:rPr>
      </w:pPr>
      <w:r w:rsidRPr="00F731F5">
        <w:rPr>
          <w:rFonts w:cs="Arial"/>
          <w:sz w:val="20"/>
          <w:szCs w:val="20"/>
          <w:lang w:val="es-ES_tradnl"/>
        </w:rPr>
        <w:t xml:space="preserve">El </w:t>
      </w:r>
      <w:r w:rsidRPr="00F731F5">
        <w:rPr>
          <w:rFonts w:cs="Arial"/>
          <w:b/>
          <w:sz w:val="20"/>
          <w:szCs w:val="20"/>
          <w:lang w:val="es-ES_tradnl"/>
        </w:rPr>
        <w:t>P</w:t>
      </w:r>
      <w:r w:rsidRPr="00F731F5">
        <w:rPr>
          <w:rFonts w:cs="Arial"/>
          <w:b/>
          <w:color w:val="000000"/>
          <w:sz w:val="20"/>
          <w:szCs w:val="20"/>
          <w:lang w:val="es-ES_tradnl"/>
        </w:rPr>
        <w:t>ROVEEDOR</w:t>
      </w:r>
      <w:r w:rsidRPr="00F731F5">
        <w:rPr>
          <w:rFonts w:cs="Arial"/>
          <w:sz w:val="20"/>
          <w:szCs w:val="20"/>
          <w:lang w:val="es-ES_tradnl"/>
        </w:rPr>
        <w:t xml:space="preserve"> no modificará el orden de los documentos que reciba para Encuadernación y Reencuadernación, salvo que sea autorizado por escrito en tal sentido por las áreas de procedencia.</w:t>
      </w:r>
    </w:p>
    <w:p w:rsidR="00F731F5" w:rsidRPr="00F731F5" w:rsidRDefault="00F731F5" w:rsidP="00FC22A9">
      <w:pPr>
        <w:numPr>
          <w:ilvl w:val="0"/>
          <w:numId w:val="45"/>
        </w:numPr>
        <w:ind w:left="709" w:hanging="283"/>
        <w:jc w:val="both"/>
        <w:rPr>
          <w:rFonts w:cs="Arial"/>
          <w:sz w:val="20"/>
          <w:szCs w:val="20"/>
          <w:lang w:val="es-ES_tradnl"/>
        </w:rPr>
      </w:pPr>
      <w:r w:rsidRPr="00F731F5">
        <w:rPr>
          <w:rFonts w:cs="Arial"/>
          <w:sz w:val="20"/>
          <w:szCs w:val="20"/>
          <w:lang w:val="es-ES_tradnl"/>
        </w:rPr>
        <w:t xml:space="preserve">El </w:t>
      </w:r>
      <w:r w:rsidRPr="00F731F5">
        <w:rPr>
          <w:rFonts w:cs="Arial"/>
          <w:b/>
          <w:sz w:val="20"/>
          <w:szCs w:val="20"/>
          <w:lang w:val="es-ES_tradnl"/>
        </w:rPr>
        <w:t>P</w:t>
      </w:r>
      <w:r w:rsidRPr="00F731F5">
        <w:rPr>
          <w:rFonts w:cs="Arial"/>
          <w:b/>
          <w:color w:val="000000"/>
          <w:sz w:val="20"/>
          <w:szCs w:val="20"/>
          <w:lang w:val="es-ES_tradnl"/>
        </w:rPr>
        <w:t>ROVEEDOR</w:t>
      </w:r>
      <w:r w:rsidRPr="00F731F5">
        <w:rPr>
          <w:rFonts w:cs="Arial"/>
          <w:sz w:val="20"/>
          <w:szCs w:val="20"/>
          <w:lang w:val="es-ES_tradnl"/>
        </w:rPr>
        <w:t xml:space="preserve"> no refilará los documentos en el margen correspondiente al lado del lomo.</w:t>
      </w:r>
    </w:p>
    <w:p w:rsidR="00F731F5" w:rsidRPr="00F731F5" w:rsidRDefault="00F731F5" w:rsidP="00FC22A9">
      <w:pPr>
        <w:numPr>
          <w:ilvl w:val="0"/>
          <w:numId w:val="45"/>
        </w:numPr>
        <w:ind w:left="709" w:hanging="283"/>
        <w:jc w:val="both"/>
        <w:rPr>
          <w:rFonts w:cs="Arial"/>
          <w:sz w:val="20"/>
          <w:szCs w:val="20"/>
          <w:lang w:val="es-ES_tradnl"/>
        </w:rPr>
      </w:pPr>
      <w:r w:rsidRPr="00F731F5">
        <w:rPr>
          <w:rFonts w:cs="Arial"/>
          <w:sz w:val="20"/>
          <w:szCs w:val="20"/>
          <w:lang w:val="es-ES_tradnl"/>
        </w:rPr>
        <w:lastRenderedPageBreak/>
        <w:t xml:space="preserve">Cuando corresponda, el </w:t>
      </w:r>
      <w:r w:rsidRPr="00F731F5">
        <w:rPr>
          <w:rFonts w:cs="Arial"/>
          <w:b/>
          <w:sz w:val="20"/>
          <w:szCs w:val="20"/>
          <w:lang w:val="es-ES_tradnl"/>
        </w:rPr>
        <w:t>P</w:t>
      </w:r>
      <w:r w:rsidRPr="00F731F5">
        <w:rPr>
          <w:rFonts w:cs="Arial"/>
          <w:b/>
          <w:color w:val="000000"/>
          <w:sz w:val="20"/>
          <w:szCs w:val="20"/>
          <w:lang w:val="es-ES_tradnl"/>
        </w:rPr>
        <w:t>ROVEEDOR</w:t>
      </w:r>
      <w:r w:rsidRPr="00F731F5">
        <w:rPr>
          <w:rFonts w:cs="Arial"/>
          <w:sz w:val="20"/>
          <w:szCs w:val="20"/>
          <w:lang w:val="es-ES_tradnl"/>
        </w:rPr>
        <w:t xml:space="preserve"> distribuirá los documentos en el interior de la unidad documental, de manera que se evite el abultamiento de los documentos en una parte más que en otras.</w:t>
      </w:r>
    </w:p>
    <w:p w:rsidR="00F731F5" w:rsidRPr="00F731F5" w:rsidRDefault="00F731F5" w:rsidP="00FC22A9">
      <w:pPr>
        <w:numPr>
          <w:ilvl w:val="0"/>
          <w:numId w:val="45"/>
        </w:numPr>
        <w:ind w:left="709" w:hanging="283"/>
        <w:jc w:val="both"/>
        <w:rPr>
          <w:rFonts w:cs="Arial"/>
          <w:b/>
          <w:sz w:val="20"/>
          <w:szCs w:val="20"/>
          <w:lang w:val="es-ES_tradnl"/>
        </w:rPr>
      </w:pPr>
      <w:r w:rsidRPr="00F731F5">
        <w:rPr>
          <w:rFonts w:cs="Arial"/>
          <w:sz w:val="20"/>
          <w:szCs w:val="20"/>
        </w:rPr>
        <w:t xml:space="preserve">Para los documentos Contables a entregar por el Departamento de Administración del Sistema Contable de la </w:t>
      </w:r>
      <w:r w:rsidRPr="00F731F5">
        <w:rPr>
          <w:rFonts w:cs="Arial"/>
          <w:b/>
          <w:sz w:val="20"/>
          <w:szCs w:val="20"/>
        </w:rPr>
        <w:t>ENTIDAD</w:t>
      </w:r>
      <w:r w:rsidRPr="00F731F5">
        <w:rPr>
          <w:rFonts w:cs="Arial"/>
          <w:sz w:val="20"/>
          <w:szCs w:val="20"/>
          <w:lang w:val="es-ES_tradnl"/>
        </w:rPr>
        <w:t xml:space="preserve">, el </w:t>
      </w:r>
      <w:r w:rsidRPr="00F731F5">
        <w:rPr>
          <w:rFonts w:cs="Arial"/>
          <w:b/>
          <w:sz w:val="20"/>
          <w:szCs w:val="20"/>
          <w:lang w:val="es-ES_tradnl"/>
        </w:rPr>
        <w:t>P</w:t>
      </w:r>
      <w:r w:rsidRPr="00F731F5">
        <w:rPr>
          <w:rFonts w:cs="Arial"/>
          <w:b/>
          <w:color w:val="000000"/>
          <w:sz w:val="20"/>
          <w:szCs w:val="20"/>
          <w:lang w:val="es-ES_tradnl"/>
        </w:rPr>
        <w:t>ROVEEDOR</w:t>
      </w:r>
      <w:r w:rsidRPr="00F731F5">
        <w:rPr>
          <w:rFonts w:cs="Arial"/>
          <w:color w:val="000000"/>
          <w:sz w:val="20"/>
          <w:szCs w:val="20"/>
          <w:lang w:val="es-ES_tradnl"/>
        </w:rPr>
        <w:t xml:space="preserve"> </w:t>
      </w:r>
      <w:r w:rsidRPr="00F731F5">
        <w:rPr>
          <w:rFonts w:cs="Arial"/>
          <w:sz w:val="20"/>
          <w:szCs w:val="20"/>
          <w:lang w:val="es-ES_tradnl"/>
        </w:rPr>
        <w:t xml:space="preserve">no podrá trasladar los documentos fuera de las instalaciones de la </w:t>
      </w:r>
      <w:r w:rsidRPr="00F731F5">
        <w:rPr>
          <w:rFonts w:cs="Arial"/>
          <w:b/>
          <w:sz w:val="20"/>
          <w:szCs w:val="20"/>
          <w:lang w:val="es-ES_tradnl"/>
        </w:rPr>
        <w:t>ENTIDAD</w:t>
      </w:r>
      <w:r w:rsidRPr="00F731F5">
        <w:rPr>
          <w:rFonts w:cs="Arial"/>
          <w:sz w:val="20"/>
          <w:szCs w:val="20"/>
          <w:lang w:val="es-ES_tradnl"/>
        </w:rPr>
        <w:t xml:space="preserve">, para el refilado y/o otros, salvo que sea autorizado por escrito por el </w:t>
      </w:r>
      <w:r w:rsidRPr="00F731F5">
        <w:rPr>
          <w:rFonts w:cs="Arial"/>
          <w:b/>
          <w:sz w:val="20"/>
          <w:szCs w:val="20"/>
          <w:lang w:val="es-ES_tradnl"/>
        </w:rPr>
        <w:t>FISCAL</w:t>
      </w:r>
      <w:r w:rsidRPr="00F731F5">
        <w:rPr>
          <w:rFonts w:cs="Arial"/>
          <w:sz w:val="20"/>
          <w:szCs w:val="20"/>
          <w:lang w:val="es-ES_tradnl"/>
        </w:rPr>
        <w:t>.</w:t>
      </w:r>
    </w:p>
    <w:p w:rsidR="00F731F5" w:rsidRPr="00F731F5" w:rsidRDefault="00F731F5" w:rsidP="00F731F5">
      <w:pPr>
        <w:autoSpaceDE w:val="0"/>
        <w:autoSpaceDN w:val="0"/>
        <w:adjustRightInd w:val="0"/>
        <w:jc w:val="both"/>
        <w:rPr>
          <w:rFonts w:cs="Arial"/>
          <w:sz w:val="20"/>
          <w:szCs w:val="20"/>
        </w:rPr>
      </w:pPr>
    </w:p>
    <w:p w:rsidR="00F731F5" w:rsidRPr="00F731F5" w:rsidRDefault="00F731F5" w:rsidP="00F731F5">
      <w:pPr>
        <w:tabs>
          <w:tab w:val="left" w:pos="426"/>
        </w:tabs>
        <w:jc w:val="both"/>
        <w:rPr>
          <w:rFonts w:cs="Arial"/>
          <w:b/>
          <w:sz w:val="20"/>
          <w:szCs w:val="20"/>
        </w:rPr>
      </w:pPr>
      <w:r w:rsidRPr="00F731F5">
        <w:rPr>
          <w:rFonts w:cs="Arial"/>
          <w:b/>
          <w:sz w:val="20"/>
          <w:szCs w:val="20"/>
        </w:rPr>
        <w:t>4.6.</w:t>
      </w:r>
      <w:r w:rsidRPr="00F731F5">
        <w:rPr>
          <w:rFonts w:cs="Arial"/>
          <w:b/>
          <w:sz w:val="20"/>
          <w:szCs w:val="20"/>
        </w:rPr>
        <w:tab/>
        <w:t>Lugar de Encuadernación y Reencuadernación</w:t>
      </w:r>
      <w:r w:rsidRPr="00F731F5">
        <w:rPr>
          <w:rFonts w:cs="Arial"/>
          <w:b/>
          <w:sz w:val="20"/>
          <w:szCs w:val="20"/>
          <w:lang w:val="es-ES_tradnl"/>
        </w:rPr>
        <w:t xml:space="preserve"> </w:t>
      </w:r>
      <w:r w:rsidRPr="00F731F5">
        <w:rPr>
          <w:rFonts w:cs="Arial"/>
          <w:b/>
          <w:sz w:val="20"/>
          <w:szCs w:val="20"/>
        </w:rPr>
        <w:t>de Documentos</w:t>
      </w:r>
    </w:p>
    <w:p w:rsidR="00F731F5" w:rsidRPr="00F731F5" w:rsidRDefault="00F731F5" w:rsidP="00F731F5">
      <w:pPr>
        <w:tabs>
          <w:tab w:val="left" w:pos="426"/>
        </w:tabs>
        <w:jc w:val="both"/>
        <w:rPr>
          <w:rFonts w:cs="Arial"/>
          <w:b/>
          <w:sz w:val="20"/>
          <w:szCs w:val="20"/>
        </w:rPr>
      </w:pPr>
    </w:p>
    <w:p w:rsidR="00F731F5" w:rsidRPr="00F731F5" w:rsidRDefault="00F731F5" w:rsidP="00FC22A9">
      <w:pPr>
        <w:numPr>
          <w:ilvl w:val="0"/>
          <w:numId w:val="48"/>
        </w:numPr>
        <w:ind w:left="709" w:hanging="283"/>
        <w:contextualSpacing/>
        <w:jc w:val="both"/>
        <w:rPr>
          <w:rFonts w:cs="Arial"/>
          <w:sz w:val="20"/>
          <w:szCs w:val="20"/>
        </w:rPr>
      </w:pPr>
      <w:r w:rsidRPr="00F731F5">
        <w:rPr>
          <w:rFonts w:cs="Arial"/>
          <w:sz w:val="20"/>
          <w:szCs w:val="20"/>
        </w:rPr>
        <w:t xml:space="preserve">Para documentos Contables a entregar por el Departamento de Administración del Sistema Contable de la </w:t>
      </w:r>
      <w:r w:rsidRPr="00F731F5">
        <w:rPr>
          <w:rFonts w:cs="Arial"/>
          <w:b/>
          <w:sz w:val="20"/>
          <w:szCs w:val="20"/>
        </w:rPr>
        <w:t>ENTIDAD</w:t>
      </w:r>
      <w:r w:rsidRPr="00F731F5">
        <w:rPr>
          <w:rFonts w:cs="Arial"/>
          <w:sz w:val="20"/>
          <w:szCs w:val="20"/>
        </w:rPr>
        <w:t xml:space="preserve">, </w:t>
      </w:r>
      <w:r w:rsidRPr="00F731F5">
        <w:rPr>
          <w:rFonts w:cs="Arial"/>
          <w:sz w:val="20"/>
          <w:szCs w:val="20"/>
          <w:lang w:val="es-ES_tradnl"/>
        </w:rPr>
        <w:t xml:space="preserve">serán Encuadernados y Reencuadernados en </w:t>
      </w:r>
      <w:r w:rsidRPr="00F731F5">
        <w:rPr>
          <w:rFonts w:cs="Arial"/>
          <w:color w:val="000000"/>
          <w:sz w:val="20"/>
          <w:szCs w:val="20"/>
          <w:lang w:val="es-ES_tradnl"/>
        </w:rPr>
        <w:t xml:space="preserve">instalaciones asignadas por la </w:t>
      </w:r>
      <w:r w:rsidRPr="00F731F5">
        <w:rPr>
          <w:rFonts w:cs="Arial"/>
          <w:b/>
          <w:color w:val="000000"/>
          <w:sz w:val="20"/>
          <w:szCs w:val="20"/>
          <w:lang w:val="es-ES_tradnl"/>
        </w:rPr>
        <w:t>ENTIDAD</w:t>
      </w:r>
      <w:r w:rsidRPr="00F731F5">
        <w:rPr>
          <w:rFonts w:cs="Arial"/>
          <w:color w:val="000000"/>
          <w:sz w:val="20"/>
          <w:szCs w:val="20"/>
          <w:lang w:val="es-ES_tradnl"/>
        </w:rPr>
        <w:t xml:space="preserve">. </w:t>
      </w:r>
    </w:p>
    <w:p w:rsidR="00F731F5" w:rsidRPr="00F731F5" w:rsidRDefault="00F731F5" w:rsidP="00FC22A9">
      <w:pPr>
        <w:numPr>
          <w:ilvl w:val="0"/>
          <w:numId w:val="48"/>
        </w:numPr>
        <w:ind w:left="709" w:hanging="283"/>
        <w:contextualSpacing/>
        <w:jc w:val="both"/>
        <w:rPr>
          <w:rFonts w:cs="Arial"/>
          <w:b/>
          <w:sz w:val="20"/>
          <w:szCs w:val="20"/>
        </w:rPr>
      </w:pPr>
      <w:r w:rsidRPr="00F731F5">
        <w:rPr>
          <w:rFonts w:cs="Arial"/>
          <w:sz w:val="20"/>
          <w:szCs w:val="20"/>
        </w:rPr>
        <w:t xml:space="preserve">Para los demás documentos </w:t>
      </w:r>
      <w:r w:rsidRPr="00F731F5">
        <w:rPr>
          <w:rFonts w:cs="Arial"/>
          <w:sz w:val="20"/>
          <w:szCs w:val="20"/>
          <w:lang w:val="es-ES_tradnl"/>
        </w:rPr>
        <w:t xml:space="preserve">serán Encuadernados y Reencuadernados en los talleres del </w:t>
      </w:r>
      <w:r w:rsidRPr="00F731F5">
        <w:rPr>
          <w:rFonts w:cs="Arial"/>
          <w:b/>
          <w:sz w:val="20"/>
          <w:szCs w:val="20"/>
          <w:lang w:val="es-ES_tradnl"/>
        </w:rPr>
        <w:t>PROVEEDOR</w:t>
      </w:r>
      <w:r w:rsidRPr="00F731F5">
        <w:rPr>
          <w:rFonts w:cs="Arial"/>
          <w:sz w:val="20"/>
          <w:szCs w:val="20"/>
          <w:lang w:val="es-ES_tradnl"/>
        </w:rPr>
        <w:t xml:space="preserve">, a donde serán trasladados en vehículos de la </w:t>
      </w:r>
      <w:r w:rsidRPr="00F731F5">
        <w:rPr>
          <w:rFonts w:cs="Arial"/>
          <w:b/>
          <w:sz w:val="20"/>
          <w:szCs w:val="20"/>
          <w:lang w:val="es-ES_tradnl"/>
        </w:rPr>
        <w:t>ENTIDAD</w:t>
      </w:r>
      <w:r w:rsidRPr="00F731F5">
        <w:rPr>
          <w:rFonts w:cs="Arial"/>
          <w:sz w:val="20"/>
          <w:szCs w:val="20"/>
          <w:lang w:val="es-ES_tradnl"/>
        </w:rPr>
        <w:t xml:space="preserve"> y de donde serán retirados del mismo modo, una vez que los documentos estén Encuadernados y Reencuadernados.</w:t>
      </w:r>
    </w:p>
    <w:p w:rsidR="00F731F5" w:rsidRPr="00F731F5" w:rsidRDefault="00F731F5" w:rsidP="00F731F5">
      <w:pPr>
        <w:autoSpaceDE w:val="0"/>
        <w:autoSpaceDN w:val="0"/>
        <w:adjustRightInd w:val="0"/>
        <w:jc w:val="both"/>
        <w:rPr>
          <w:rFonts w:cs="Arial"/>
          <w:sz w:val="20"/>
          <w:szCs w:val="20"/>
        </w:rPr>
      </w:pPr>
    </w:p>
    <w:p w:rsidR="00F731F5" w:rsidRPr="00F731F5" w:rsidRDefault="00F731F5" w:rsidP="00FC22A9">
      <w:pPr>
        <w:numPr>
          <w:ilvl w:val="1"/>
          <w:numId w:val="63"/>
        </w:numPr>
        <w:jc w:val="both"/>
        <w:rPr>
          <w:rFonts w:cs="Arial"/>
          <w:b/>
          <w:sz w:val="20"/>
          <w:szCs w:val="20"/>
          <w:lang w:val="es-ES_tradnl"/>
        </w:rPr>
      </w:pPr>
      <w:r w:rsidRPr="00F731F5">
        <w:rPr>
          <w:rFonts w:cs="Arial"/>
          <w:b/>
          <w:color w:val="000000"/>
          <w:sz w:val="20"/>
          <w:szCs w:val="20"/>
        </w:rPr>
        <w:t xml:space="preserve">El </w:t>
      </w:r>
      <w:r w:rsidRPr="00F731F5">
        <w:rPr>
          <w:rFonts w:cs="Arial"/>
          <w:b/>
          <w:color w:val="000000"/>
          <w:sz w:val="20"/>
          <w:szCs w:val="20"/>
          <w:lang w:val="es-ES_tradnl"/>
        </w:rPr>
        <w:t xml:space="preserve">PROVEEDOR </w:t>
      </w:r>
      <w:r w:rsidRPr="00F731F5">
        <w:rPr>
          <w:rFonts w:cs="Arial"/>
          <w:b/>
          <w:sz w:val="20"/>
          <w:szCs w:val="20"/>
        </w:rPr>
        <w:t xml:space="preserve">debe contar con materiales y herramientas para Encuadernación y </w:t>
      </w:r>
      <w:r w:rsidRPr="00F731F5">
        <w:rPr>
          <w:rFonts w:cs="Arial"/>
          <w:b/>
          <w:sz w:val="20"/>
          <w:szCs w:val="20"/>
          <w:lang w:val="es-ES_tradnl"/>
        </w:rPr>
        <w:t xml:space="preserve">Reencuadernación </w:t>
      </w:r>
      <w:r w:rsidRPr="00F731F5">
        <w:rPr>
          <w:rFonts w:cs="Arial"/>
          <w:b/>
          <w:sz w:val="20"/>
          <w:szCs w:val="20"/>
        </w:rPr>
        <w:t>de documentos:</w:t>
      </w:r>
      <w:r w:rsidRPr="00F731F5">
        <w:rPr>
          <w:rFonts w:cs="Arial"/>
          <w:b/>
          <w:sz w:val="20"/>
          <w:szCs w:val="20"/>
          <w:lang w:val="es-ES_tradnl"/>
        </w:rPr>
        <w:t xml:space="preserve"> </w:t>
      </w:r>
    </w:p>
    <w:p w:rsidR="00F731F5" w:rsidRPr="00F731F5" w:rsidRDefault="00F731F5" w:rsidP="00F731F5">
      <w:pPr>
        <w:jc w:val="both"/>
        <w:rPr>
          <w:rFonts w:cs="Arial"/>
          <w:b/>
          <w:szCs w:val="20"/>
        </w:rPr>
      </w:pP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Prensas</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Hilos para el cosido</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Agujones</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Resma de Papel Ledger 120 gr</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Cartón: carta/oficio</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Estiletes grandes</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Cuchillas medianas</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Guillotinas</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Bidón de pegamento sintético</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Brochas</w:t>
      </w:r>
    </w:p>
    <w:p w:rsidR="00F731F5" w:rsidRPr="00F731F5" w:rsidRDefault="00F731F5" w:rsidP="00FC22A9">
      <w:pPr>
        <w:numPr>
          <w:ilvl w:val="0"/>
          <w:numId w:val="47"/>
        </w:numPr>
        <w:ind w:left="709" w:hanging="283"/>
        <w:jc w:val="both"/>
        <w:rPr>
          <w:rFonts w:cs="Arial"/>
          <w:sz w:val="20"/>
          <w:szCs w:val="20"/>
          <w:lang w:val="es-ES_tradnl"/>
        </w:rPr>
      </w:pPr>
      <w:r w:rsidRPr="00F731F5">
        <w:rPr>
          <w:rFonts w:cs="Arial"/>
          <w:sz w:val="20"/>
          <w:szCs w:val="20"/>
          <w:lang w:val="es-ES_tradnl"/>
        </w:rPr>
        <w:t xml:space="preserve">Cajas de igualado de documentos y otras herramientas y/o maquinas  </w:t>
      </w:r>
    </w:p>
    <w:p w:rsidR="00F731F5" w:rsidRPr="00F731F5" w:rsidRDefault="00F731F5" w:rsidP="00F731F5">
      <w:pPr>
        <w:tabs>
          <w:tab w:val="left" w:pos="426"/>
        </w:tabs>
        <w:ind w:left="360"/>
        <w:jc w:val="both"/>
        <w:rPr>
          <w:rFonts w:cs="Arial"/>
          <w:sz w:val="20"/>
          <w:szCs w:val="20"/>
          <w:lang w:val="es-ES_tradnl"/>
        </w:rPr>
      </w:pPr>
    </w:p>
    <w:p w:rsidR="00F731F5" w:rsidRPr="00F731F5" w:rsidRDefault="00F731F5" w:rsidP="00F731F5">
      <w:pPr>
        <w:tabs>
          <w:tab w:val="left" w:pos="426"/>
        </w:tabs>
        <w:ind w:left="426"/>
        <w:jc w:val="both"/>
        <w:rPr>
          <w:rFonts w:cs="Arial"/>
          <w:sz w:val="20"/>
          <w:szCs w:val="20"/>
          <w:lang w:val="es-ES_tradnl"/>
        </w:rPr>
      </w:pPr>
      <w:r w:rsidRPr="00F731F5">
        <w:rPr>
          <w:rFonts w:cs="Arial"/>
          <w:sz w:val="20"/>
          <w:szCs w:val="20"/>
          <w:lang w:val="es-ES_tradnl"/>
        </w:rPr>
        <w:t xml:space="preserve">La </w:t>
      </w:r>
      <w:r w:rsidRPr="00F731F5">
        <w:rPr>
          <w:rFonts w:cs="Arial"/>
          <w:b/>
          <w:sz w:val="20"/>
          <w:szCs w:val="20"/>
          <w:lang w:val="es-ES_tradnl"/>
        </w:rPr>
        <w:t>ENTIDAD</w:t>
      </w:r>
      <w:r w:rsidRPr="00F731F5">
        <w:rPr>
          <w:rFonts w:cs="Arial"/>
          <w:sz w:val="20"/>
          <w:szCs w:val="20"/>
          <w:lang w:val="es-ES_tradnl"/>
        </w:rPr>
        <w:t xml:space="preserve"> no proporcionara mobiliario, materiales ni herramientas para la prestación del </w:t>
      </w:r>
      <w:r w:rsidRPr="00F731F5">
        <w:rPr>
          <w:rFonts w:cs="Arial"/>
          <w:b/>
          <w:sz w:val="20"/>
          <w:szCs w:val="20"/>
          <w:lang w:val="es-ES_tradnl"/>
        </w:rPr>
        <w:t>SERVICIO</w:t>
      </w:r>
      <w:r w:rsidRPr="00F731F5">
        <w:rPr>
          <w:rFonts w:cs="Arial"/>
          <w:sz w:val="20"/>
          <w:szCs w:val="20"/>
          <w:lang w:val="es-ES_tradnl"/>
        </w:rPr>
        <w:t xml:space="preserve">. </w:t>
      </w:r>
    </w:p>
    <w:p w:rsidR="00F731F5" w:rsidRPr="00F731F5" w:rsidRDefault="00F731F5" w:rsidP="00F731F5">
      <w:pPr>
        <w:autoSpaceDE w:val="0"/>
        <w:autoSpaceDN w:val="0"/>
        <w:adjustRightInd w:val="0"/>
        <w:jc w:val="both"/>
        <w:rPr>
          <w:rFonts w:cs="Arial"/>
          <w:b/>
          <w:sz w:val="20"/>
          <w:szCs w:val="20"/>
        </w:rPr>
      </w:pPr>
    </w:p>
    <w:p w:rsidR="00F731F5" w:rsidRPr="00F731F5" w:rsidRDefault="00F731F5" w:rsidP="00FC22A9">
      <w:pPr>
        <w:numPr>
          <w:ilvl w:val="1"/>
          <w:numId w:val="63"/>
        </w:numPr>
        <w:jc w:val="both"/>
        <w:rPr>
          <w:rFonts w:cs="Arial"/>
          <w:color w:val="000000"/>
          <w:sz w:val="20"/>
          <w:szCs w:val="20"/>
          <w:lang w:val="es-ES_tradnl"/>
        </w:rPr>
      </w:pPr>
      <w:r w:rsidRPr="00F731F5">
        <w:rPr>
          <w:rFonts w:cs="Arial"/>
          <w:b/>
          <w:color w:val="000000"/>
          <w:sz w:val="20"/>
          <w:szCs w:val="20"/>
          <w:lang w:val="es-ES_tradnl"/>
        </w:rPr>
        <w:t>Horario.</w:t>
      </w:r>
      <w:r w:rsidRPr="00F731F5">
        <w:rPr>
          <w:rFonts w:cs="Arial"/>
          <w:color w:val="000000"/>
          <w:sz w:val="20"/>
          <w:szCs w:val="20"/>
          <w:lang w:val="es-ES_tradnl"/>
        </w:rPr>
        <w:t xml:space="preserve"> El horario de acceso a las instalaciones de la </w:t>
      </w:r>
      <w:r w:rsidRPr="00F731F5">
        <w:rPr>
          <w:rFonts w:cs="Arial"/>
          <w:b/>
          <w:color w:val="000000"/>
          <w:sz w:val="20"/>
          <w:szCs w:val="20"/>
          <w:lang w:val="es-ES_tradnl"/>
        </w:rPr>
        <w:t>ENTIDAD</w:t>
      </w:r>
      <w:r w:rsidRPr="00F731F5">
        <w:rPr>
          <w:rFonts w:cs="Arial"/>
          <w:color w:val="000000"/>
          <w:sz w:val="20"/>
          <w:szCs w:val="20"/>
          <w:lang w:val="es-ES_tradnl"/>
        </w:rPr>
        <w:t xml:space="preserve"> (días hábiles de lunes a viernes) para instalar el taller, será de horas 7:30 hasta las 18:30 y el horario máximo de permanencia en las instalaciones será hasta horas 20:00</w:t>
      </w:r>
    </w:p>
    <w:p w:rsidR="00F731F5" w:rsidRPr="00F731F5" w:rsidRDefault="00F731F5" w:rsidP="00F731F5">
      <w:pPr>
        <w:autoSpaceDE w:val="0"/>
        <w:autoSpaceDN w:val="0"/>
        <w:adjustRightInd w:val="0"/>
        <w:ind w:left="709"/>
        <w:jc w:val="both"/>
        <w:rPr>
          <w:rFonts w:cs="Arial"/>
          <w:color w:val="000000"/>
          <w:sz w:val="20"/>
          <w:szCs w:val="20"/>
          <w:lang w:val="es-ES_tradnl"/>
        </w:rPr>
      </w:pPr>
    </w:p>
    <w:p w:rsidR="00F731F5" w:rsidRPr="00F731F5" w:rsidRDefault="00F731F5" w:rsidP="00F731F5">
      <w:pPr>
        <w:autoSpaceDE w:val="0"/>
        <w:autoSpaceDN w:val="0"/>
        <w:adjustRightInd w:val="0"/>
        <w:ind w:left="709"/>
        <w:jc w:val="both"/>
        <w:rPr>
          <w:rFonts w:cs="Arial"/>
          <w:sz w:val="20"/>
          <w:szCs w:val="20"/>
        </w:rPr>
      </w:pPr>
      <w:r w:rsidRPr="00F731F5">
        <w:rPr>
          <w:rFonts w:cs="Arial"/>
          <w:color w:val="000000"/>
          <w:sz w:val="20"/>
          <w:szCs w:val="20"/>
          <w:lang w:val="es-ES_tradnl"/>
        </w:rPr>
        <w:t xml:space="preserve">Para el acceso en días no hábiles (fines de semana y feriados) el </w:t>
      </w:r>
      <w:r w:rsidRPr="00F731F5">
        <w:rPr>
          <w:rFonts w:cs="Arial"/>
          <w:b/>
          <w:color w:val="000000"/>
          <w:sz w:val="20"/>
          <w:szCs w:val="20"/>
          <w:lang w:val="es-ES_tradnl"/>
        </w:rPr>
        <w:t>PROVEEDOR</w:t>
      </w:r>
      <w:r w:rsidRPr="00F731F5">
        <w:rPr>
          <w:rFonts w:cs="Arial"/>
          <w:color w:val="000000"/>
          <w:sz w:val="20"/>
          <w:szCs w:val="20"/>
          <w:lang w:val="es-ES_tradnl"/>
        </w:rPr>
        <w:t xml:space="preserve"> deberá solicitar su autorización a través del </w:t>
      </w:r>
      <w:r w:rsidRPr="00F731F5">
        <w:rPr>
          <w:rFonts w:cs="Arial"/>
          <w:b/>
          <w:color w:val="000000"/>
          <w:sz w:val="20"/>
          <w:szCs w:val="20"/>
          <w:lang w:val="es-ES_tradnl"/>
        </w:rPr>
        <w:t>FISCAL</w:t>
      </w:r>
      <w:r w:rsidRPr="00F731F5">
        <w:rPr>
          <w:rFonts w:cs="Arial"/>
          <w:color w:val="000000"/>
          <w:sz w:val="20"/>
          <w:szCs w:val="20"/>
          <w:lang w:val="es-ES_tradnl"/>
        </w:rPr>
        <w:t xml:space="preserve"> cumpliendo los requisitos y condiciones que la institución establezca</w:t>
      </w:r>
    </w:p>
    <w:p w:rsidR="00F731F5" w:rsidRPr="00F731F5" w:rsidRDefault="00F731F5" w:rsidP="00F731F5">
      <w:pPr>
        <w:autoSpaceDE w:val="0"/>
        <w:autoSpaceDN w:val="0"/>
        <w:adjustRightInd w:val="0"/>
        <w:jc w:val="both"/>
        <w:rPr>
          <w:rFonts w:cs="Arial"/>
          <w:sz w:val="20"/>
          <w:szCs w:val="20"/>
        </w:rPr>
      </w:pPr>
    </w:p>
    <w:p w:rsidR="00F731F5" w:rsidRPr="00F731F5" w:rsidRDefault="00F731F5" w:rsidP="00F731F5">
      <w:pPr>
        <w:autoSpaceDE w:val="0"/>
        <w:autoSpaceDN w:val="0"/>
        <w:adjustRightInd w:val="0"/>
        <w:jc w:val="both"/>
        <w:rPr>
          <w:rFonts w:cs="Arial"/>
          <w:sz w:val="20"/>
          <w:szCs w:val="20"/>
        </w:rPr>
      </w:pPr>
      <w:r w:rsidRPr="00F731F5">
        <w:rPr>
          <w:rFonts w:cs="Arial"/>
          <w:b/>
          <w:sz w:val="20"/>
          <w:szCs w:val="20"/>
        </w:rPr>
        <w:t xml:space="preserve">CLÁUSULA QUINTA.- (DOCUMENTOS INTEGRANTES DEL CONTRATO) </w:t>
      </w:r>
      <w:r w:rsidRPr="00F731F5">
        <w:rPr>
          <w:rFonts w:cs="Arial"/>
          <w:sz w:val="20"/>
          <w:szCs w:val="20"/>
        </w:rPr>
        <w:t xml:space="preserve">Para cumplimiento del presente Contrato, forman parte del mismo los siguientes documentos: </w:t>
      </w:r>
    </w:p>
    <w:p w:rsidR="00F731F5" w:rsidRPr="00F731F5" w:rsidRDefault="00F731F5" w:rsidP="00F731F5">
      <w:pPr>
        <w:autoSpaceDE w:val="0"/>
        <w:autoSpaceDN w:val="0"/>
        <w:adjustRightInd w:val="0"/>
        <w:jc w:val="both"/>
        <w:rPr>
          <w:rFonts w:cs="Arial"/>
          <w:sz w:val="18"/>
          <w:szCs w:val="20"/>
        </w:rPr>
      </w:pPr>
    </w:p>
    <w:p w:rsidR="00F731F5" w:rsidRPr="00F731F5" w:rsidRDefault="00F731F5" w:rsidP="00F731F5">
      <w:pPr>
        <w:widowControl w:val="0"/>
        <w:autoSpaceDE w:val="0"/>
        <w:autoSpaceDN w:val="0"/>
        <w:adjustRightInd w:val="0"/>
        <w:ind w:left="851" w:hanging="284"/>
        <w:jc w:val="both"/>
        <w:rPr>
          <w:rFonts w:cs="Arial"/>
          <w:sz w:val="20"/>
          <w:szCs w:val="20"/>
        </w:rPr>
      </w:pPr>
      <w:r w:rsidRPr="00F731F5">
        <w:rPr>
          <w:rFonts w:cs="Arial"/>
          <w:sz w:val="20"/>
          <w:szCs w:val="20"/>
        </w:rPr>
        <w:t xml:space="preserve">- </w:t>
      </w:r>
      <w:r w:rsidRPr="00F731F5">
        <w:rPr>
          <w:rFonts w:cs="Arial"/>
          <w:sz w:val="20"/>
          <w:szCs w:val="20"/>
        </w:rPr>
        <w:tab/>
        <w:t>Documento Base de Contratación.</w:t>
      </w:r>
    </w:p>
    <w:p w:rsidR="00F731F5" w:rsidRPr="00F731F5" w:rsidRDefault="00F731F5" w:rsidP="00F731F5">
      <w:pPr>
        <w:widowControl w:val="0"/>
        <w:autoSpaceDE w:val="0"/>
        <w:autoSpaceDN w:val="0"/>
        <w:adjustRightInd w:val="0"/>
        <w:ind w:left="851" w:hanging="284"/>
        <w:jc w:val="both"/>
        <w:rPr>
          <w:rFonts w:cs="Arial"/>
          <w:sz w:val="20"/>
          <w:szCs w:val="20"/>
        </w:rPr>
      </w:pPr>
      <w:r w:rsidRPr="00F731F5">
        <w:rPr>
          <w:rFonts w:cs="Arial"/>
          <w:sz w:val="20"/>
          <w:szCs w:val="20"/>
        </w:rPr>
        <w:t>-</w:t>
      </w:r>
      <w:r w:rsidRPr="00F731F5">
        <w:rPr>
          <w:rFonts w:cs="Arial"/>
          <w:sz w:val="20"/>
          <w:szCs w:val="20"/>
        </w:rPr>
        <w:tab/>
        <w:t>Especificaciones Técnicas.</w:t>
      </w:r>
    </w:p>
    <w:p w:rsidR="00F731F5" w:rsidRPr="00F731F5" w:rsidRDefault="00F731F5" w:rsidP="00F731F5">
      <w:pPr>
        <w:tabs>
          <w:tab w:val="left" w:pos="851"/>
        </w:tabs>
        <w:autoSpaceDE w:val="0"/>
        <w:autoSpaceDN w:val="0"/>
        <w:adjustRightInd w:val="0"/>
        <w:ind w:left="567"/>
        <w:jc w:val="both"/>
        <w:rPr>
          <w:rFonts w:cs="Arial"/>
          <w:sz w:val="20"/>
          <w:szCs w:val="20"/>
        </w:rPr>
      </w:pPr>
      <w:r w:rsidRPr="00F731F5">
        <w:rPr>
          <w:rFonts w:cs="Arial"/>
          <w:sz w:val="20"/>
          <w:szCs w:val="20"/>
        </w:rPr>
        <w:t>-</w:t>
      </w:r>
      <w:r w:rsidRPr="00F731F5">
        <w:rPr>
          <w:rFonts w:cs="Arial"/>
          <w:sz w:val="20"/>
          <w:szCs w:val="20"/>
        </w:rPr>
        <w:tab/>
        <w:t>Propuesta Adjudicada.</w:t>
      </w:r>
    </w:p>
    <w:p w:rsidR="00F731F5" w:rsidRPr="00F731F5" w:rsidRDefault="00F731F5" w:rsidP="00F731F5">
      <w:pPr>
        <w:tabs>
          <w:tab w:val="left" w:pos="851"/>
        </w:tabs>
        <w:autoSpaceDE w:val="0"/>
        <w:autoSpaceDN w:val="0"/>
        <w:adjustRightInd w:val="0"/>
        <w:ind w:left="567"/>
        <w:jc w:val="both"/>
        <w:rPr>
          <w:rFonts w:cs="Arial"/>
          <w:sz w:val="20"/>
          <w:szCs w:val="20"/>
        </w:rPr>
      </w:pPr>
      <w:r w:rsidRPr="00F731F5">
        <w:rPr>
          <w:rFonts w:cs="Arial"/>
          <w:sz w:val="20"/>
          <w:szCs w:val="20"/>
        </w:rPr>
        <w:lastRenderedPageBreak/>
        <w:t>-</w:t>
      </w:r>
      <w:r w:rsidRPr="00F731F5">
        <w:rPr>
          <w:rFonts w:cs="Arial"/>
          <w:sz w:val="20"/>
          <w:szCs w:val="20"/>
        </w:rPr>
        <w:tab/>
        <w:t xml:space="preserve">Documento de Adjudicación. Resolución GADM-GAL N°___  </w:t>
      </w:r>
    </w:p>
    <w:p w:rsidR="00F731F5" w:rsidRPr="00F731F5" w:rsidRDefault="00F731F5" w:rsidP="00F731F5">
      <w:pPr>
        <w:tabs>
          <w:tab w:val="left" w:pos="851"/>
        </w:tabs>
        <w:autoSpaceDE w:val="0"/>
        <w:autoSpaceDN w:val="0"/>
        <w:adjustRightInd w:val="0"/>
        <w:ind w:left="851" w:hanging="284"/>
        <w:jc w:val="both"/>
        <w:rPr>
          <w:rFonts w:cs="Arial"/>
          <w:sz w:val="20"/>
          <w:szCs w:val="20"/>
        </w:rPr>
      </w:pPr>
      <w:r w:rsidRPr="00F731F5">
        <w:rPr>
          <w:rFonts w:cs="Arial"/>
          <w:sz w:val="20"/>
          <w:szCs w:val="20"/>
        </w:rPr>
        <w:t>-</w:t>
      </w:r>
      <w:r w:rsidRPr="00F731F5">
        <w:rPr>
          <w:rFonts w:cs="Arial"/>
          <w:sz w:val="20"/>
          <w:szCs w:val="20"/>
        </w:rPr>
        <w:tab/>
        <w:t xml:space="preserve">Poder General del Representante Legal del </w:t>
      </w:r>
      <w:r w:rsidRPr="00F731F5">
        <w:rPr>
          <w:rFonts w:cs="Arial"/>
          <w:b/>
          <w:sz w:val="20"/>
          <w:szCs w:val="20"/>
        </w:rPr>
        <w:t>PROVEEDOR</w:t>
      </w:r>
      <w:r w:rsidRPr="00F731F5">
        <w:rPr>
          <w:rFonts w:cs="Arial"/>
          <w:sz w:val="20"/>
          <w:szCs w:val="20"/>
        </w:rPr>
        <w:t>.</w:t>
      </w:r>
    </w:p>
    <w:p w:rsidR="00F731F5" w:rsidRPr="00F731F5" w:rsidRDefault="00F731F5" w:rsidP="00F731F5">
      <w:pPr>
        <w:tabs>
          <w:tab w:val="left" w:pos="851"/>
        </w:tabs>
        <w:autoSpaceDE w:val="0"/>
        <w:autoSpaceDN w:val="0"/>
        <w:adjustRightInd w:val="0"/>
        <w:ind w:left="851" w:hanging="284"/>
        <w:jc w:val="both"/>
        <w:rPr>
          <w:rFonts w:cs="Arial"/>
          <w:sz w:val="20"/>
          <w:szCs w:val="20"/>
        </w:rPr>
      </w:pPr>
      <w:r w:rsidRPr="00F731F5">
        <w:rPr>
          <w:rFonts w:cs="Arial"/>
          <w:sz w:val="20"/>
          <w:szCs w:val="20"/>
        </w:rPr>
        <w:t>-</w:t>
      </w:r>
      <w:r w:rsidRPr="00F731F5">
        <w:rPr>
          <w:rFonts w:cs="Arial"/>
          <w:sz w:val="20"/>
          <w:szCs w:val="20"/>
        </w:rPr>
        <w:tab/>
        <w:t>Certificado del RUPE N° ____ de fecha ___ de ___ de ___.</w:t>
      </w:r>
    </w:p>
    <w:p w:rsidR="00F731F5" w:rsidRPr="00F731F5" w:rsidRDefault="00F731F5" w:rsidP="00F731F5">
      <w:pPr>
        <w:tabs>
          <w:tab w:val="left" w:pos="851"/>
        </w:tabs>
        <w:autoSpaceDE w:val="0"/>
        <w:autoSpaceDN w:val="0"/>
        <w:adjustRightInd w:val="0"/>
        <w:ind w:left="851" w:hanging="284"/>
        <w:jc w:val="both"/>
        <w:rPr>
          <w:rFonts w:cs="Arial"/>
          <w:sz w:val="20"/>
          <w:szCs w:val="20"/>
        </w:rPr>
      </w:pPr>
      <w:r w:rsidRPr="00F731F5">
        <w:rPr>
          <w:rFonts w:cs="Arial"/>
          <w:sz w:val="20"/>
          <w:szCs w:val="20"/>
        </w:rPr>
        <w:t>-   Certificaciones de no adeudo a las AFP´s.</w:t>
      </w:r>
    </w:p>
    <w:p w:rsidR="00F731F5" w:rsidRPr="00F731F5" w:rsidRDefault="00F731F5" w:rsidP="00F731F5">
      <w:pPr>
        <w:widowControl w:val="0"/>
        <w:autoSpaceDE w:val="0"/>
        <w:autoSpaceDN w:val="0"/>
        <w:adjustRightInd w:val="0"/>
        <w:ind w:left="851" w:hanging="284"/>
        <w:jc w:val="both"/>
        <w:rPr>
          <w:rFonts w:cs="Arial"/>
          <w:sz w:val="20"/>
          <w:szCs w:val="20"/>
        </w:rPr>
      </w:pPr>
      <w:r w:rsidRPr="00F731F5">
        <w:rPr>
          <w:rFonts w:cs="Arial"/>
          <w:sz w:val="20"/>
          <w:szCs w:val="20"/>
        </w:rPr>
        <w:t>-</w:t>
      </w:r>
      <w:r w:rsidRPr="00F731F5">
        <w:rPr>
          <w:rFonts w:cs="Arial"/>
          <w:sz w:val="20"/>
          <w:szCs w:val="20"/>
        </w:rPr>
        <w:tab/>
        <w:t>Requerimiento de Bienes Preventivo N° ___ de fecha ___ de ___ de 2019.</w:t>
      </w:r>
    </w:p>
    <w:p w:rsidR="00F731F5" w:rsidRPr="00F731F5" w:rsidRDefault="00F731F5" w:rsidP="00F731F5">
      <w:pPr>
        <w:tabs>
          <w:tab w:val="left" w:pos="851"/>
        </w:tabs>
        <w:autoSpaceDE w:val="0"/>
        <w:autoSpaceDN w:val="0"/>
        <w:adjustRightInd w:val="0"/>
        <w:ind w:left="851" w:hanging="284"/>
        <w:jc w:val="both"/>
        <w:rPr>
          <w:rFonts w:cs="Arial"/>
          <w:sz w:val="20"/>
          <w:szCs w:val="20"/>
        </w:rPr>
      </w:pPr>
      <w:r w:rsidRPr="00F731F5">
        <w:rPr>
          <w:rFonts w:cs="Arial"/>
          <w:sz w:val="20"/>
          <w:szCs w:val="20"/>
        </w:rPr>
        <w:t>-</w:t>
      </w:r>
      <w:r w:rsidRPr="00F731F5">
        <w:rPr>
          <w:rFonts w:cs="Arial"/>
          <w:sz w:val="20"/>
          <w:szCs w:val="20"/>
        </w:rPr>
        <w:tab/>
        <w:t>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F731F5" w:rsidRPr="00F731F5" w:rsidRDefault="00F731F5" w:rsidP="00F731F5">
      <w:pPr>
        <w:tabs>
          <w:tab w:val="left" w:pos="851"/>
        </w:tabs>
        <w:autoSpaceDE w:val="0"/>
        <w:autoSpaceDN w:val="0"/>
        <w:adjustRightInd w:val="0"/>
        <w:ind w:left="993" w:hanging="426"/>
        <w:jc w:val="both"/>
        <w:rPr>
          <w:rFonts w:cs="Arial"/>
          <w:sz w:val="20"/>
          <w:szCs w:val="20"/>
        </w:rPr>
      </w:pPr>
    </w:p>
    <w:p w:rsidR="00F731F5" w:rsidRPr="00F731F5" w:rsidRDefault="00F731F5" w:rsidP="00F731F5">
      <w:pPr>
        <w:jc w:val="both"/>
        <w:rPr>
          <w:rFonts w:cs="Arial"/>
          <w:sz w:val="20"/>
          <w:szCs w:val="20"/>
        </w:rPr>
      </w:pPr>
      <w:r w:rsidRPr="00F731F5">
        <w:rPr>
          <w:rFonts w:cs="Arial"/>
          <w:b/>
          <w:sz w:val="20"/>
          <w:szCs w:val="20"/>
        </w:rPr>
        <w:t xml:space="preserve">CLÁUSULA SEXTA.- </w:t>
      </w:r>
      <w:r w:rsidRPr="00F731F5">
        <w:rPr>
          <w:rFonts w:cs="Arial"/>
          <w:b/>
          <w:bCs/>
          <w:sz w:val="20"/>
          <w:szCs w:val="20"/>
        </w:rPr>
        <w:t xml:space="preserve">(OBLIGACIONES DE LAS PARTES) </w:t>
      </w:r>
      <w:r w:rsidRPr="00F731F5">
        <w:rPr>
          <w:rFonts w:cs="Arial"/>
          <w:bCs/>
          <w:sz w:val="20"/>
          <w:szCs w:val="20"/>
        </w:rPr>
        <w:t xml:space="preserve">Las </w:t>
      </w:r>
      <w:r w:rsidRPr="00F731F5">
        <w:rPr>
          <w:rFonts w:cs="Arial"/>
          <w:b/>
          <w:sz w:val="20"/>
          <w:szCs w:val="20"/>
        </w:rPr>
        <w:t>PARTES</w:t>
      </w:r>
      <w:r w:rsidRPr="00F731F5">
        <w:rPr>
          <w:rFonts w:cs="Arial"/>
          <w:sz w:val="20"/>
          <w:szCs w:val="20"/>
        </w:rPr>
        <w:t xml:space="preserve"> se comprometen y obligan a dar cumplimiento a todas y cada una de las cláusulas del presente Contrato. </w:t>
      </w:r>
    </w:p>
    <w:p w:rsidR="00F731F5" w:rsidRPr="00F731F5" w:rsidRDefault="00F731F5" w:rsidP="00F731F5">
      <w:pPr>
        <w:jc w:val="both"/>
        <w:rPr>
          <w:rFonts w:cs="Arial"/>
          <w:szCs w:val="20"/>
        </w:rPr>
      </w:pPr>
    </w:p>
    <w:p w:rsidR="00F731F5" w:rsidRPr="00F731F5" w:rsidRDefault="00F731F5" w:rsidP="00F731F5">
      <w:pPr>
        <w:jc w:val="both"/>
        <w:rPr>
          <w:rFonts w:cs="Arial"/>
          <w:sz w:val="20"/>
          <w:szCs w:val="20"/>
        </w:rPr>
      </w:pPr>
      <w:r w:rsidRPr="00F731F5">
        <w:rPr>
          <w:rFonts w:cs="Arial"/>
          <w:sz w:val="20"/>
          <w:szCs w:val="20"/>
        </w:rPr>
        <w:t xml:space="preserve">Por su parte el </w:t>
      </w:r>
      <w:r w:rsidRPr="00F731F5">
        <w:rPr>
          <w:rFonts w:cs="Arial"/>
          <w:b/>
          <w:sz w:val="20"/>
          <w:szCs w:val="20"/>
        </w:rPr>
        <w:t>PROVEEDOR</w:t>
      </w:r>
      <w:r w:rsidRPr="00F731F5">
        <w:rPr>
          <w:rFonts w:cs="Arial"/>
          <w:sz w:val="20"/>
          <w:szCs w:val="20"/>
        </w:rPr>
        <w:t xml:space="preserve"> se compromete a cumplir con las siguientes obligaciones:</w:t>
      </w:r>
    </w:p>
    <w:p w:rsidR="00F731F5" w:rsidRPr="00F731F5" w:rsidRDefault="00F731F5" w:rsidP="00F731F5">
      <w:pPr>
        <w:ind w:left="705" w:hanging="705"/>
        <w:jc w:val="both"/>
        <w:rPr>
          <w:rFonts w:cs="Arial"/>
          <w:sz w:val="18"/>
          <w:szCs w:val="20"/>
        </w:rPr>
      </w:pPr>
    </w:p>
    <w:p w:rsidR="00F731F5" w:rsidRPr="00F731F5" w:rsidRDefault="00F731F5" w:rsidP="00F731F5">
      <w:pPr>
        <w:numPr>
          <w:ilvl w:val="1"/>
          <w:numId w:val="38"/>
        </w:numPr>
        <w:tabs>
          <w:tab w:val="left" w:pos="851"/>
        </w:tabs>
        <w:ind w:left="851" w:hanging="425"/>
        <w:jc w:val="both"/>
        <w:rPr>
          <w:rFonts w:cs="MECOGP+Verdana"/>
          <w:sz w:val="20"/>
          <w:szCs w:val="20"/>
          <w:lang w:val="es-BO"/>
        </w:rPr>
      </w:pPr>
      <w:r w:rsidRPr="00F731F5">
        <w:rPr>
          <w:rFonts w:cs="MECOGP+Verdana"/>
          <w:sz w:val="20"/>
          <w:szCs w:val="20"/>
          <w:lang w:val="es-BO"/>
        </w:rPr>
        <w:t xml:space="preserve">Realizar la prestación del </w:t>
      </w:r>
      <w:r w:rsidRPr="00F731F5">
        <w:rPr>
          <w:rFonts w:cs="MECOGP+Verdana"/>
          <w:b/>
          <w:sz w:val="20"/>
          <w:szCs w:val="20"/>
          <w:lang w:val="es-BO"/>
        </w:rPr>
        <w:t>SERVICIO</w:t>
      </w:r>
      <w:r w:rsidRPr="00F731F5">
        <w:rPr>
          <w:rFonts w:cs="MECOGP+Verdana"/>
          <w:sz w:val="20"/>
          <w:szCs w:val="20"/>
          <w:lang w:val="es-BO"/>
        </w:rPr>
        <w:t xml:space="preserve"> objeto del presente contrato, de acuerdo con lo establecido en el DBC, así como las condiciones de su propuesta.</w:t>
      </w:r>
    </w:p>
    <w:p w:rsidR="00F731F5" w:rsidRPr="00F731F5" w:rsidRDefault="00F731F5" w:rsidP="00F731F5">
      <w:pPr>
        <w:numPr>
          <w:ilvl w:val="1"/>
          <w:numId w:val="38"/>
        </w:numPr>
        <w:tabs>
          <w:tab w:val="left" w:pos="851"/>
        </w:tabs>
        <w:ind w:left="851" w:hanging="425"/>
        <w:jc w:val="both"/>
        <w:rPr>
          <w:rFonts w:cs="Arial"/>
          <w:sz w:val="20"/>
          <w:szCs w:val="20"/>
        </w:rPr>
      </w:pPr>
      <w:r w:rsidRPr="00F731F5">
        <w:rPr>
          <w:rFonts w:cs="Arial"/>
          <w:sz w:val="20"/>
          <w:szCs w:val="20"/>
        </w:rPr>
        <w:t xml:space="preserve">Prestar el </w:t>
      </w:r>
      <w:r w:rsidRPr="00F731F5">
        <w:rPr>
          <w:rFonts w:cs="Arial"/>
          <w:b/>
          <w:sz w:val="20"/>
          <w:szCs w:val="20"/>
        </w:rPr>
        <w:t>SERVICIO</w:t>
      </w:r>
      <w:r w:rsidRPr="00F731F5">
        <w:rPr>
          <w:rFonts w:cs="Arial"/>
          <w:sz w:val="20"/>
          <w:szCs w:val="20"/>
        </w:rPr>
        <w:t>, objeto del presente Contrato, en forma eficiente, oportuna y en el lugar de destino convenido con las características técnicas ofertadas y aceptadas.</w:t>
      </w:r>
    </w:p>
    <w:p w:rsidR="00F731F5" w:rsidRPr="00F731F5" w:rsidRDefault="00F731F5" w:rsidP="00F731F5">
      <w:pPr>
        <w:numPr>
          <w:ilvl w:val="1"/>
          <w:numId w:val="38"/>
        </w:numPr>
        <w:tabs>
          <w:tab w:val="left" w:pos="851"/>
        </w:tabs>
        <w:ind w:left="851" w:hanging="425"/>
        <w:jc w:val="both"/>
        <w:rPr>
          <w:rFonts w:cs="Arial"/>
          <w:sz w:val="20"/>
          <w:szCs w:val="20"/>
        </w:rPr>
      </w:pPr>
      <w:r w:rsidRPr="00F731F5">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F731F5" w:rsidRPr="00F731F5" w:rsidRDefault="00F731F5" w:rsidP="00F731F5">
      <w:pPr>
        <w:widowControl w:val="0"/>
        <w:autoSpaceDE w:val="0"/>
        <w:autoSpaceDN w:val="0"/>
        <w:adjustRightInd w:val="0"/>
        <w:ind w:left="420"/>
        <w:jc w:val="both"/>
        <w:rPr>
          <w:rFonts w:cs="Arial"/>
          <w:iCs/>
          <w:sz w:val="18"/>
          <w:szCs w:val="20"/>
        </w:rPr>
      </w:pPr>
    </w:p>
    <w:p w:rsidR="00F731F5" w:rsidRPr="00F731F5" w:rsidRDefault="00F731F5" w:rsidP="00F731F5">
      <w:pPr>
        <w:jc w:val="both"/>
        <w:rPr>
          <w:rFonts w:cs="Arial"/>
          <w:sz w:val="20"/>
          <w:szCs w:val="20"/>
        </w:rPr>
      </w:pPr>
      <w:r w:rsidRPr="00F731F5">
        <w:rPr>
          <w:rFonts w:cs="Arial"/>
          <w:sz w:val="20"/>
          <w:szCs w:val="20"/>
        </w:rPr>
        <w:t xml:space="preserve">Por su parte la </w:t>
      </w:r>
      <w:r w:rsidRPr="00F731F5">
        <w:rPr>
          <w:rFonts w:cs="Arial"/>
          <w:b/>
          <w:sz w:val="20"/>
          <w:szCs w:val="20"/>
        </w:rPr>
        <w:t xml:space="preserve">ENTIDAD </w:t>
      </w:r>
      <w:r w:rsidRPr="00F731F5">
        <w:rPr>
          <w:rFonts w:cs="Arial"/>
          <w:sz w:val="20"/>
          <w:szCs w:val="20"/>
        </w:rPr>
        <w:t>se compromete a cumplir con las siguientes obligaciones:</w:t>
      </w:r>
    </w:p>
    <w:p w:rsidR="00F731F5" w:rsidRPr="00F731F5" w:rsidRDefault="00F731F5" w:rsidP="00F731F5">
      <w:pPr>
        <w:jc w:val="both"/>
        <w:rPr>
          <w:rFonts w:cs="Arial"/>
          <w:sz w:val="18"/>
          <w:szCs w:val="20"/>
        </w:rPr>
      </w:pPr>
    </w:p>
    <w:p w:rsidR="00F731F5" w:rsidRPr="00F731F5" w:rsidRDefault="00F731F5" w:rsidP="00F731F5">
      <w:pPr>
        <w:numPr>
          <w:ilvl w:val="0"/>
          <w:numId w:val="23"/>
        </w:numPr>
        <w:jc w:val="both"/>
        <w:rPr>
          <w:rFonts w:cs="Arial"/>
          <w:sz w:val="20"/>
          <w:szCs w:val="20"/>
        </w:rPr>
      </w:pPr>
      <w:r w:rsidRPr="00F731F5">
        <w:rPr>
          <w:rFonts w:cs="Arial"/>
          <w:sz w:val="20"/>
          <w:szCs w:val="20"/>
        </w:rPr>
        <w:t xml:space="preserve">Dar conformidad al </w:t>
      </w:r>
      <w:r w:rsidRPr="00F731F5">
        <w:rPr>
          <w:rFonts w:cs="Arial"/>
          <w:b/>
          <w:sz w:val="20"/>
          <w:szCs w:val="20"/>
        </w:rPr>
        <w:t>SERVICIO</w:t>
      </w:r>
      <w:r w:rsidRPr="00F731F5">
        <w:rPr>
          <w:rFonts w:cs="Arial"/>
          <w:sz w:val="20"/>
          <w:szCs w:val="20"/>
        </w:rPr>
        <w:t xml:space="preserve"> de acuerdo con las condiciones establecidas en las Especificaciones Técnicas, así como las condiciones de la propuesta adjudicada.</w:t>
      </w:r>
    </w:p>
    <w:p w:rsidR="00F731F5" w:rsidRPr="00F731F5" w:rsidRDefault="00F731F5" w:rsidP="00F731F5">
      <w:pPr>
        <w:numPr>
          <w:ilvl w:val="0"/>
          <w:numId w:val="23"/>
        </w:numPr>
        <w:jc w:val="both"/>
        <w:rPr>
          <w:rFonts w:cs="Arial"/>
          <w:sz w:val="20"/>
          <w:szCs w:val="20"/>
        </w:rPr>
      </w:pPr>
      <w:r w:rsidRPr="00F731F5">
        <w:rPr>
          <w:rFonts w:cs="Arial"/>
          <w:sz w:val="20"/>
          <w:szCs w:val="20"/>
        </w:rPr>
        <w:t xml:space="preserve">Emitir el Informe de Conformidad Final del </w:t>
      </w:r>
      <w:r w:rsidRPr="00F731F5">
        <w:rPr>
          <w:rFonts w:cs="Arial"/>
          <w:b/>
          <w:caps/>
          <w:sz w:val="20"/>
          <w:szCs w:val="20"/>
        </w:rPr>
        <w:t>servicio</w:t>
      </w:r>
      <w:r w:rsidRPr="00F731F5">
        <w:rPr>
          <w:rFonts w:cs="Arial"/>
          <w:sz w:val="20"/>
          <w:szCs w:val="20"/>
        </w:rPr>
        <w:t>, cuando el mismo cumpla con las condiciones establecidas en las Especificaciones Técnicas, así como con las condiciones de la propuesta adjudicada.</w:t>
      </w:r>
    </w:p>
    <w:p w:rsidR="00F731F5" w:rsidRPr="00F731F5" w:rsidRDefault="00F731F5" w:rsidP="00F731F5">
      <w:pPr>
        <w:numPr>
          <w:ilvl w:val="0"/>
          <w:numId w:val="23"/>
        </w:numPr>
        <w:jc w:val="both"/>
        <w:rPr>
          <w:rFonts w:cs="Arial"/>
          <w:sz w:val="20"/>
          <w:szCs w:val="20"/>
        </w:rPr>
      </w:pPr>
      <w:r w:rsidRPr="00F731F5">
        <w:rPr>
          <w:rFonts w:cs="Arial"/>
          <w:sz w:val="20"/>
          <w:szCs w:val="20"/>
        </w:rPr>
        <w:t xml:space="preserve">Realizar el pago por el </w:t>
      </w:r>
      <w:r w:rsidRPr="00F731F5">
        <w:rPr>
          <w:rFonts w:cs="Arial"/>
          <w:b/>
          <w:sz w:val="20"/>
          <w:szCs w:val="20"/>
        </w:rPr>
        <w:t>SERVICIO</w:t>
      </w:r>
      <w:r w:rsidRPr="00F731F5">
        <w:rPr>
          <w:rFonts w:cs="Arial"/>
          <w:sz w:val="20"/>
          <w:szCs w:val="20"/>
        </w:rPr>
        <w:t xml:space="preserve">, en un plazo no mayor a treinta (30) días calendario de emitido el Informe de Conformidad Final con el </w:t>
      </w:r>
      <w:r w:rsidRPr="00F731F5">
        <w:rPr>
          <w:rFonts w:cs="Arial"/>
          <w:b/>
          <w:caps/>
          <w:sz w:val="20"/>
          <w:szCs w:val="20"/>
        </w:rPr>
        <w:t>servicio</w:t>
      </w:r>
      <w:r w:rsidRPr="00F731F5">
        <w:rPr>
          <w:rFonts w:cs="Arial"/>
          <w:sz w:val="20"/>
          <w:szCs w:val="20"/>
        </w:rPr>
        <w:t xml:space="preserve"> objeto del presente Contrato.</w:t>
      </w:r>
    </w:p>
    <w:p w:rsidR="00F731F5" w:rsidRPr="00F731F5" w:rsidRDefault="00F731F5" w:rsidP="00F731F5">
      <w:pPr>
        <w:autoSpaceDE w:val="0"/>
        <w:autoSpaceDN w:val="0"/>
        <w:adjustRightInd w:val="0"/>
        <w:jc w:val="both"/>
        <w:rPr>
          <w:rFonts w:cs="Arial"/>
          <w:b/>
          <w:sz w:val="18"/>
          <w:szCs w:val="20"/>
        </w:rPr>
      </w:pPr>
    </w:p>
    <w:p w:rsidR="00F731F5" w:rsidRPr="00F731F5" w:rsidRDefault="00F731F5" w:rsidP="00F731F5">
      <w:pPr>
        <w:jc w:val="both"/>
        <w:rPr>
          <w:rFonts w:cs="Arial"/>
          <w:sz w:val="20"/>
          <w:szCs w:val="20"/>
        </w:rPr>
      </w:pPr>
      <w:r w:rsidRPr="00F731F5">
        <w:rPr>
          <w:rFonts w:cs="Arial"/>
          <w:b/>
          <w:sz w:val="20"/>
          <w:szCs w:val="20"/>
        </w:rPr>
        <w:t xml:space="preserve">CLÁUSULA SÉPTIMA.- </w:t>
      </w:r>
      <w:r w:rsidRPr="00F731F5">
        <w:rPr>
          <w:rFonts w:cs="Arial"/>
          <w:b/>
          <w:bCs/>
          <w:sz w:val="20"/>
          <w:szCs w:val="20"/>
          <w:lang w:val="es-ES_tradnl"/>
        </w:rPr>
        <w:t>(VIGENCIA)</w:t>
      </w:r>
      <w:r w:rsidRPr="00F731F5">
        <w:rPr>
          <w:rFonts w:cs="Arial"/>
          <w:sz w:val="20"/>
          <w:szCs w:val="20"/>
          <w:lang w:val="es-ES_tradnl"/>
        </w:rPr>
        <w:t xml:space="preserve"> La vigencia del presente contrato, se extenderá desde el día hábil siguiente a su suscripción, hasta que la Gerencia de Administración de la </w:t>
      </w:r>
      <w:r w:rsidRPr="00F731F5">
        <w:rPr>
          <w:rFonts w:cs="Arial"/>
          <w:b/>
          <w:bCs/>
          <w:sz w:val="20"/>
          <w:szCs w:val="20"/>
          <w:lang w:val="es-ES_tradnl"/>
        </w:rPr>
        <w:t>ENTIDAD</w:t>
      </w:r>
      <w:r w:rsidRPr="00F731F5">
        <w:rPr>
          <w:rFonts w:cs="Arial"/>
          <w:sz w:val="20"/>
          <w:szCs w:val="20"/>
          <w:lang w:val="es-ES_tradnl"/>
        </w:rPr>
        <w:t xml:space="preserve"> emita el Certificado de Cumplimiento de Contrato</w:t>
      </w:r>
      <w:r w:rsidRPr="00F731F5">
        <w:rPr>
          <w:rFonts w:cs="Arial"/>
          <w:sz w:val="20"/>
          <w:szCs w:val="20"/>
        </w:rPr>
        <w:t>.</w:t>
      </w: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lang w:val="es-BO"/>
        </w:rPr>
      </w:pPr>
      <w:r w:rsidRPr="00F731F5">
        <w:rPr>
          <w:rFonts w:cs="Arial"/>
          <w:b/>
          <w:sz w:val="20"/>
          <w:szCs w:val="20"/>
        </w:rPr>
        <w:t xml:space="preserve">CLÁUSULA OCTAVA.- (GARANTÍA DE CUMPLIMIENTO DE CONTRATO) </w:t>
      </w:r>
      <w:r w:rsidRPr="00F731F5">
        <w:rPr>
          <w:rFonts w:cs="Arial"/>
          <w:sz w:val="20"/>
          <w:szCs w:val="20"/>
          <w:lang w:val="es-BO"/>
        </w:rPr>
        <w:t>El</w:t>
      </w:r>
      <w:r w:rsidRPr="00F731F5">
        <w:rPr>
          <w:rFonts w:cs="Arial"/>
          <w:b/>
          <w:sz w:val="20"/>
          <w:szCs w:val="20"/>
          <w:lang w:val="es-BO"/>
        </w:rPr>
        <w:t xml:space="preserve"> PROVEEDOR </w:t>
      </w:r>
      <w:r w:rsidRPr="00F731F5">
        <w:rPr>
          <w:rFonts w:cs="Arial"/>
          <w:sz w:val="20"/>
          <w:szCs w:val="20"/>
          <w:lang w:val="es-BO"/>
        </w:rPr>
        <w:t xml:space="preserve">acepta expresamente, que la </w:t>
      </w:r>
      <w:r w:rsidRPr="00F731F5">
        <w:rPr>
          <w:rFonts w:cs="Arial"/>
          <w:b/>
          <w:sz w:val="20"/>
          <w:szCs w:val="20"/>
          <w:lang w:val="es-BO"/>
        </w:rPr>
        <w:t>ENTIDAD</w:t>
      </w:r>
      <w:r w:rsidRPr="00F731F5">
        <w:rPr>
          <w:rFonts w:cs="Arial"/>
          <w:sz w:val="20"/>
          <w:szCs w:val="20"/>
          <w:lang w:val="es-BO"/>
        </w:rPr>
        <w:t xml:space="preserve"> retenga el siete por ciento (7%) de cada pago parcial, para constituir la Garantía de Cumplimiento de Contrato. </w:t>
      </w:r>
    </w:p>
    <w:p w:rsidR="00F731F5" w:rsidRPr="00F731F5" w:rsidRDefault="00F731F5" w:rsidP="00F731F5">
      <w:pPr>
        <w:jc w:val="both"/>
        <w:rPr>
          <w:rFonts w:cs="Arial"/>
          <w:sz w:val="20"/>
          <w:szCs w:val="20"/>
          <w:lang w:val="es-BO"/>
        </w:rPr>
      </w:pPr>
    </w:p>
    <w:p w:rsidR="00F731F5" w:rsidRPr="00F731F5" w:rsidRDefault="00F731F5" w:rsidP="00F731F5">
      <w:pPr>
        <w:jc w:val="both"/>
        <w:rPr>
          <w:rFonts w:cs="Arial"/>
          <w:sz w:val="20"/>
          <w:szCs w:val="20"/>
          <w:lang w:val="es-BO"/>
        </w:rPr>
      </w:pPr>
      <w:r w:rsidRPr="00F731F5">
        <w:rPr>
          <w:rFonts w:cs="Arial"/>
          <w:sz w:val="20"/>
          <w:szCs w:val="20"/>
          <w:lang w:val="es-BO"/>
        </w:rPr>
        <w:t xml:space="preserve">El importe de las retenciones en caso de cualquier incumplimiento contractual incurrido por el </w:t>
      </w:r>
      <w:r w:rsidRPr="00F731F5">
        <w:rPr>
          <w:rFonts w:cs="Arial"/>
          <w:b/>
          <w:sz w:val="20"/>
          <w:szCs w:val="20"/>
          <w:lang w:val="es-BO"/>
        </w:rPr>
        <w:t>PROVEEDOR</w:t>
      </w:r>
      <w:r w:rsidRPr="00F731F5">
        <w:rPr>
          <w:rFonts w:cs="Arial"/>
          <w:sz w:val="20"/>
          <w:szCs w:val="20"/>
          <w:lang w:val="es-BO"/>
        </w:rPr>
        <w:t xml:space="preserve">, quedará en favor de la </w:t>
      </w:r>
      <w:r w:rsidRPr="00F731F5">
        <w:rPr>
          <w:rFonts w:cs="Arial"/>
          <w:b/>
          <w:sz w:val="20"/>
          <w:szCs w:val="20"/>
          <w:lang w:val="es-BO"/>
        </w:rPr>
        <w:t>ENTIDAD</w:t>
      </w:r>
      <w:r w:rsidRPr="00F731F5">
        <w:rPr>
          <w:rFonts w:cs="Arial"/>
          <w:sz w:val="20"/>
          <w:szCs w:val="20"/>
          <w:lang w:val="es-BO"/>
        </w:rPr>
        <w:t>, sin necesidad de ningún trámite o acción judicial, a su sólo requerimiento.</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lastRenderedPageBreak/>
        <w:t xml:space="preserve">Si se procediera a la prestación del </w:t>
      </w:r>
      <w:r w:rsidRPr="00F731F5">
        <w:rPr>
          <w:b/>
          <w:sz w:val="20"/>
          <w:szCs w:val="20"/>
          <w:lang w:val="es-BO"/>
        </w:rPr>
        <w:t>SERVICIO</w:t>
      </w:r>
      <w:r w:rsidRPr="00F731F5">
        <w:rPr>
          <w:sz w:val="20"/>
          <w:szCs w:val="20"/>
          <w:lang w:val="es-BO"/>
        </w:rPr>
        <w:t xml:space="preserve"> dentro del plazo contractual y en forma satisfactoria, hecho que se hará constar mediante el Informe de Conformidad correspondiente, dichas </w:t>
      </w:r>
      <w:r w:rsidRPr="00F731F5">
        <w:rPr>
          <w:rFonts w:cs="Arial"/>
          <w:sz w:val="20"/>
          <w:szCs w:val="20"/>
          <w:lang w:val="es-BO"/>
        </w:rPr>
        <w:t xml:space="preserve">retenciones </w:t>
      </w:r>
      <w:r w:rsidRPr="00F731F5">
        <w:rPr>
          <w:sz w:val="20"/>
          <w:szCs w:val="20"/>
          <w:lang w:val="es-BO"/>
        </w:rPr>
        <w:t xml:space="preserve">será devuelta después de la </w:t>
      </w:r>
      <w:r w:rsidRPr="00F731F5">
        <w:rPr>
          <w:rFonts w:cs="Arial"/>
          <w:sz w:val="20"/>
          <w:szCs w:val="20"/>
          <w:lang w:val="es-BO"/>
        </w:rPr>
        <w:t xml:space="preserve">Liquidación </w:t>
      </w:r>
      <w:r w:rsidRPr="00F731F5">
        <w:rPr>
          <w:sz w:val="20"/>
          <w:szCs w:val="20"/>
          <w:lang w:val="es-BO"/>
        </w:rPr>
        <w:t>del contrato, juntamente con el Certificado de Cumplimiento de Contrato.</w:t>
      </w:r>
    </w:p>
    <w:p w:rsidR="00F731F5" w:rsidRPr="00F731F5" w:rsidRDefault="00F731F5" w:rsidP="00F731F5">
      <w:pPr>
        <w:jc w:val="both"/>
        <w:rPr>
          <w:rFonts w:cs="Arial"/>
          <w:b/>
          <w:sz w:val="20"/>
          <w:szCs w:val="20"/>
        </w:rPr>
      </w:pPr>
    </w:p>
    <w:p w:rsidR="00F731F5" w:rsidRPr="00F731F5" w:rsidRDefault="00F731F5" w:rsidP="00F731F5">
      <w:pPr>
        <w:jc w:val="both"/>
        <w:rPr>
          <w:rFonts w:cs="Arial"/>
          <w:b/>
          <w:sz w:val="20"/>
          <w:szCs w:val="20"/>
        </w:rPr>
      </w:pPr>
      <w:r w:rsidRPr="00F731F5">
        <w:rPr>
          <w:rFonts w:cs="Arial"/>
          <w:b/>
          <w:sz w:val="20"/>
          <w:szCs w:val="20"/>
        </w:rPr>
        <w:t xml:space="preserve">CLÁUSULA NOVENA.- (ANTICIPO) </w:t>
      </w:r>
      <w:r w:rsidRPr="00F731F5">
        <w:rPr>
          <w:rFonts w:cs="Arial"/>
          <w:iCs/>
          <w:sz w:val="20"/>
          <w:szCs w:val="20"/>
          <w:lang w:val="es-BO"/>
        </w:rPr>
        <w:t>En el presente contrato no se otorgará anticipo</w:t>
      </w:r>
    </w:p>
    <w:p w:rsidR="00F731F5" w:rsidRPr="00F731F5" w:rsidRDefault="00F731F5" w:rsidP="00F731F5">
      <w:pPr>
        <w:autoSpaceDE w:val="0"/>
        <w:autoSpaceDN w:val="0"/>
        <w:adjustRightInd w:val="0"/>
        <w:jc w:val="both"/>
        <w:rPr>
          <w:rFonts w:cs="Arial"/>
          <w:b/>
          <w:sz w:val="20"/>
          <w:szCs w:val="20"/>
        </w:rPr>
      </w:pPr>
    </w:p>
    <w:p w:rsidR="00F731F5" w:rsidRPr="00F731F5" w:rsidRDefault="00F731F5" w:rsidP="00F731F5">
      <w:pPr>
        <w:jc w:val="both"/>
        <w:rPr>
          <w:rFonts w:cs="Arial"/>
          <w:sz w:val="20"/>
          <w:szCs w:val="20"/>
        </w:rPr>
      </w:pPr>
      <w:r w:rsidRPr="00F731F5">
        <w:rPr>
          <w:rFonts w:cs="Arial"/>
          <w:b/>
          <w:sz w:val="20"/>
          <w:szCs w:val="20"/>
        </w:rPr>
        <w:t xml:space="preserve">CLÁUSULA DÉCIMA.- (PLAZO DE PRESTACIÓN DEL SERVICIO) </w:t>
      </w:r>
      <w:r w:rsidRPr="00F731F5">
        <w:rPr>
          <w:rFonts w:cs="Arial"/>
          <w:sz w:val="20"/>
          <w:szCs w:val="20"/>
        </w:rPr>
        <w:t xml:space="preserve">El </w:t>
      </w:r>
      <w:r w:rsidRPr="00F731F5">
        <w:rPr>
          <w:rFonts w:cs="Arial"/>
          <w:b/>
          <w:sz w:val="20"/>
          <w:szCs w:val="20"/>
        </w:rPr>
        <w:t>PROVEEDOR</w:t>
      </w:r>
      <w:r w:rsidRPr="00F731F5">
        <w:rPr>
          <w:rFonts w:cs="Arial"/>
          <w:sz w:val="20"/>
          <w:szCs w:val="20"/>
        </w:rPr>
        <w:t xml:space="preserve"> prestará el </w:t>
      </w:r>
      <w:r w:rsidRPr="00F731F5">
        <w:rPr>
          <w:rFonts w:cs="Arial"/>
          <w:b/>
          <w:sz w:val="20"/>
          <w:szCs w:val="20"/>
        </w:rPr>
        <w:t>SERVICIO</w:t>
      </w:r>
      <w:r w:rsidRPr="00F731F5">
        <w:rPr>
          <w:rFonts w:cs="Arial"/>
          <w:sz w:val="20"/>
          <w:szCs w:val="20"/>
        </w:rPr>
        <w:t xml:space="preserve"> en estricto cumplimiento con la propuesta adjudicada, las Especificaciones Técnicas y el presente Contrato, por el plazo de dos (2) años calendario.</w:t>
      </w:r>
    </w:p>
    <w:p w:rsidR="00F731F5" w:rsidRPr="00F731F5" w:rsidRDefault="00F731F5" w:rsidP="00F731F5">
      <w:pPr>
        <w:jc w:val="both"/>
        <w:rPr>
          <w:rFonts w:cs="Arial"/>
          <w:b/>
          <w:sz w:val="20"/>
          <w:szCs w:val="20"/>
        </w:rPr>
      </w:pPr>
    </w:p>
    <w:p w:rsidR="00F731F5" w:rsidRPr="00F731F5" w:rsidRDefault="00F731F5" w:rsidP="00F731F5">
      <w:pPr>
        <w:jc w:val="both"/>
        <w:rPr>
          <w:rFonts w:cs="Arial"/>
          <w:sz w:val="20"/>
          <w:szCs w:val="20"/>
        </w:rPr>
      </w:pPr>
      <w:r w:rsidRPr="00F731F5">
        <w:rPr>
          <w:rFonts w:cs="Arial"/>
          <w:sz w:val="20"/>
          <w:szCs w:val="20"/>
          <w:lang w:val="es-BO"/>
        </w:rPr>
        <w:t>El plazo señalado precedentemente será computado a partir de</w:t>
      </w:r>
      <w:r w:rsidRPr="00F731F5">
        <w:rPr>
          <w:rFonts w:cs="Arial"/>
          <w:sz w:val="20"/>
          <w:szCs w:val="20"/>
          <w:lang w:val="es-BO"/>
        </w:rPr>
        <w:softHyphen/>
      </w:r>
      <w:r w:rsidRPr="00F731F5">
        <w:rPr>
          <w:rFonts w:cs="Arial"/>
          <w:sz w:val="20"/>
          <w:szCs w:val="20"/>
          <w:lang w:val="es-BO"/>
        </w:rPr>
        <w:softHyphen/>
      </w:r>
      <w:r w:rsidRPr="00F731F5">
        <w:rPr>
          <w:rFonts w:cs="Arial"/>
          <w:sz w:val="20"/>
          <w:szCs w:val="20"/>
          <w:lang w:val="es-BO"/>
        </w:rPr>
        <w:softHyphen/>
        <w:t xml:space="preserve"> </w:t>
      </w:r>
      <w:r w:rsidRPr="00F731F5">
        <w:rPr>
          <w:rFonts w:cs="Arial"/>
          <w:sz w:val="20"/>
          <w:szCs w:val="20"/>
        </w:rPr>
        <w:t xml:space="preserve">la fecha establecida en la Orden de Proceder emitida por el </w:t>
      </w:r>
      <w:r w:rsidRPr="00F731F5">
        <w:rPr>
          <w:rFonts w:cs="Arial"/>
          <w:b/>
          <w:sz w:val="20"/>
          <w:szCs w:val="20"/>
        </w:rPr>
        <w:t>FISCAL</w:t>
      </w:r>
      <w:r w:rsidRPr="00F731F5">
        <w:rPr>
          <w:rFonts w:cs="Arial"/>
          <w:sz w:val="20"/>
          <w:szCs w:val="20"/>
        </w:rPr>
        <w:t>.</w:t>
      </w:r>
    </w:p>
    <w:p w:rsidR="00F731F5" w:rsidRPr="00F731F5" w:rsidRDefault="00F731F5" w:rsidP="00F731F5">
      <w:pPr>
        <w:autoSpaceDE w:val="0"/>
        <w:autoSpaceDN w:val="0"/>
        <w:adjustRightInd w:val="0"/>
        <w:jc w:val="both"/>
        <w:rPr>
          <w:rFonts w:cs="Arial"/>
          <w:b/>
          <w:sz w:val="20"/>
          <w:szCs w:val="20"/>
        </w:rPr>
      </w:pPr>
    </w:p>
    <w:p w:rsidR="00F731F5" w:rsidRPr="00F731F5" w:rsidRDefault="00F731F5" w:rsidP="00F731F5">
      <w:pPr>
        <w:tabs>
          <w:tab w:val="left" w:pos="426"/>
          <w:tab w:val="num" w:pos="1068"/>
        </w:tabs>
        <w:jc w:val="both"/>
        <w:rPr>
          <w:rFonts w:cs="Arial"/>
          <w:sz w:val="20"/>
          <w:szCs w:val="20"/>
          <w:lang w:val="es-ES_tradnl"/>
        </w:rPr>
      </w:pPr>
      <w:r w:rsidRPr="00F731F5">
        <w:rPr>
          <w:rFonts w:cs="Arial"/>
          <w:sz w:val="20"/>
          <w:szCs w:val="20"/>
          <w:lang w:val="es-ES_tradnl"/>
        </w:rPr>
        <w:t xml:space="preserve">Para efectos de registro y control de los plazos de prestación del </w:t>
      </w:r>
      <w:r w:rsidRPr="00F731F5">
        <w:rPr>
          <w:rFonts w:cs="Arial"/>
          <w:b/>
          <w:sz w:val="20"/>
          <w:szCs w:val="20"/>
          <w:lang w:val="es-ES_tradnl"/>
        </w:rPr>
        <w:t>SERVICIO</w:t>
      </w:r>
      <w:r w:rsidRPr="00F731F5">
        <w:rPr>
          <w:rFonts w:cs="Arial"/>
          <w:sz w:val="20"/>
          <w:szCs w:val="20"/>
          <w:lang w:val="es-ES_tradnl"/>
        </w:rPr>
        <w:t xml:space="preserve"> y de acuerdo a la cantidad de documentos entregados al </w:t>
      </w:r>
      <w:r w:rsidRPr="00F731F5">
        <w:rPr>
          <w:rFonts w:cs="Arial"/>
          <w:b/>
          <w:sz w:val="20"/>
          <w:szCs w:val="20"/>
          <w:lang w:val="es-ES_tradnl"/>
        </w:rPr>
        <w:t>PROVEEDOR</w:t>
      </w:r>
      <w:r w:rsidRPr="00F731F5">
        <w:rPr>
          <w:rFonts w:cs="Arial"/>
          <w:sz w:val="20"/>
          <w:szCs w:val="20"/>
          <w:lang w:val="es-ES_tradnl"/>
        </w:rPr>
        <w:t>, los plazos serán contabilizados a partir del día hábil siguiente a la fecha de entrega de los documentos, los formularios de “Solicitud de Encuadernación y Reencuadernación” podrán ser agrupados por la fecha de entrega:</w:t>
      </w:r>
    </w:p>
    <w:p w:rsidR="00F731F5" w:rsidRPr="00F731F5" w:rsidRDefault="00F731F5" w:rsidP="00F731F5">
      <w:pPr>
        <w:jc w:val="both"/>
        <w:rPr>
          <w:rFonts w:cs="Arial"/>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F731F5" w:rsidRPr="00F731F5" w:rsidTr="00913A4F">
        <w:tc>
          <w:tcPr>
            <w:tcW w:w="3544" w:type="dxa"/>
            <w:shd w:val="clear" w:color="auto" w:fill="auto"/>
          </w:tcPr>
          <w:p w:rsidR="00F731F5" w:rsidRPr="00F731F5" w:rsidRDefault="00F731F5" w:rsidP="00F731F5">
            <w:pPr>
              <w:jc w:val="both"/>
              <w:rPr>
                <w:rFonts w:cs="Arial"/>
                <w:sz w:val="20"/>
                <w:szCs w:val="20"/>
              </w:rPr>
            </w:pPr>
            <w:r w:rsidRPr="00F731F5">
              <w:rPr>
                <w:rFonts w:cs="Arial"/>
                <w:sz w:val="20"/>
                <w:szCs w:val="20"/>
              </w:rPr>
              <w:t>De 1 a 20 piezas</w:t>
            </w:r>
          </w:p>
        </w:tc>
        <w:tc>
          <w:tcPr>
            <w:tcW w:w="3827" w:type="dxa"/>
            <w:shd w:val="clear" w:color="auto" w:fill="auto"/>
          </w:tcPr>
          <w:p w:rsidR="00F731F5" w:rsidRPr="00F731F5" w:rsidRDefault="00F731F5" w:rsidP="00F731F5">
            <w:pPr>
              <w:jc w:val="both"/>
              <w:rPr>
                <w:rFonts w:cs="Arial"/>
                <w:sz w:val="20"/>
                <w:szCs w:val="20"/>
              </w:rPr>
            </w:pPr>
            <w:r w:rsidRPr="00F731F5">
              <w:rPr>
                <w:rFonts w:cs="Arial"/>
                <w:sz w:val="20"/>
                <w:szCs w:val="20"/>
              </w:rPr>
              <w:t>5  días hábiles</w:t>
            </w:r>
          </w:p>
        </w:tc>
      </w:tr>
      <w:tr w:rsidR="00F731F5" w:rsidRPr="00F731F5" w:rsidTr="00913A4F">
        <w:tc>
          <w:tcPr>
            <w:tcW w:w="3544" w:type="dxa"/>
            <w:shd w:val="clear" w:color="auto" w:fill="auto"/>
          </w:tcPr>
          <w:p w:rsidR="00F731F5" w:rsidRPr="00F731F5" w:rsidRDefault="00F731F5" w:rsidP="00F731F5">
            <w:pPr>
              <w:jc w:val="both"/>
              <w:rPr>
                <w:rFonts w:cs="Arial"/>
                <w:sz w:val="20"/>
                <w:szCs w:val="20"/>
              </w:rPr>
            </w:pPr>
            <w:r w:rsidRPr="00F731F5">
              <w:rPr>
                <w:rFonts w:cs="Arial"/>
                <w:sz w:val="20"/>
                <w:szCs w:val="20"/>
              </w:rPr>
              <w:t>De 21 a 50 piezas</w:t>
            </w:r>
          </w:p>
        </w:tc>
        <w:tc>
          <w:tcPr>
            <w:tcW w:w="3827" w:type="dxa"/>
            <w:shd w:val="clear" w:color="auto" w:fill="auto"/>
          </w:tcPr>
          <w:p w:rsidR="00F731F5" w:rsidRPr="00F731F5" w:rsidRDefault="00F731F5" w:rsidP="00F731F5">
            <w:pPr>
              <w:jc w:val="both"/>
              <w:rPr>
                <w:rFonts w:cs="Arial"/>
                <w:sz w:val="20"/>
                <w:szCs w:val="20"/>
              </w:rPr>
            </w:pPr>
            <w:r w:rsidRPr="00F731F5">
              <w:rPr>
                <w:rFonts w:cs="Arial"/>
                <w:sz w:val="20"/>
                <w:szCs w:val="20"/>
              </w:rPr>
              <w:t>8  días hábiles</w:t>
            </w:r>
          </w:p>
        </w:tc>
      </w:tr>
      <w:tr w:rsidR="00F731F5" w:rsidRPr="00F731F5" w:rsidTr="00913A4F">
        <w:tc>
          <w:tcPr>
            <w:tcW w:w="3544" w:type="dxa"/>
            <w:shd w:val="clear" w:color="auto" w:fill="auto"/>
          </w:tcPr>
          <w:p w:rsidR="00F731F5" w:rsidRPr="00F731F5" w:rsidRDefault="00F731F5" w:rsidP="00F731F5">
            <w:pPr>
              <w:jc w:val="both"/>
              <w:rPr>
                <w:rFonts w:cs="Arial"/>
                <w:sz w:val="20"/>
                <w:szCs w:val="20"/>
              </w:rPr>
            </w:pPr>
            <w:r w:rsidRPr="00F731F5">
              <w:rPr>
                <w:rFonts w:cs="Arial"/>
                <w:sz w:val="20"/>
                <w:szCs w:val="20"/>
              </w:rPr>
              <w:t>De 51 a 100 piezas</w:t>
            </w:r>
          </w:p>
        </w:tc>
        <w:tc>
          <w:tcPr>
            <w:tcW w:w="3827" w:type="dxa"/>
            <w:shd w:val="clear" w:color="auto" w:fill="auto"/>
          </w:tcPr>
          <w:p w:rsidR="00F731F5" w:rsidRPr="00F731F5" w:rsidRDefault="00F731F5" w:rsidP="00F731F5">
            <w:pPr>
              <w:jc w:val="both"/>
              <w:rPr>
                <w:rFonts w:cs="Arial"/>
                <w:sz w:val="20"/>
                <w:szCs w:val="20"/>
              </w:rPr>
            </w:pPr>
            <w:r w:rsidRPr="00F731F5">
              <w:rPr>
                <w:rFonts w:cs="Arial"/>
                <w:sz w:val="20"/>
                <w:szCs w:val="20"/>
              </w:rPr>
              <w:t>20 días hábiles</w:t>
            </w:r>
          </w:p>
        </w:tc>
      </w:tr>
      <w:tr w:rsidR="00F731F5" w:rsidRPr="00F731F5" w:rsidTr="00913A4F">
        <w:tc>
          <w:tcPr>
            <w:tcW w:w="3544" w:type="dxa"/>
            <w:shd w:val="clear" w:color="auto" w:fill="auto"/>
          </w:tcPr>
          <w:p w:rsidR="00F731F5" w:rsidRPr="00F731F5" w:rsidRDefault="00F731F5" w:rsidP="00F731F5">
            <w:pPr>
              <w:jc w:val="both"/>
              <w:rPr>
                <w:rFonts w:cs="Arial"/>
                <w:sz w:val="20"/>
                <w:szCs w:val="20"/>
              </w:rPr>
            </w:pPr>
            <w:r w:rsidRPr="00F731F5">
              <w:rPr>
                <w:rFonts w:cs="Arial"/>
                <w:sz w:val="20"/>
                <w:szCs w:val="20"/>
              </w:rPr>
              <w:t>De 101 a 200 piezas</w:t>
            </w:r>
          </w:p>
        </w:tc>
        <w:tc>
          <w:tcPr>
            <w:tcW w:w="3827" w:type="dxa"/>
            <w:shd w:val="clear" w:color="auto" w:fill="auto"/>
          </w:tcPr>
          <w:p w:rsidR="00F731F5" w:rsidRPr="00F731F5" w:rsidRDefault="00F731F5" w:rsidP="00F731F5">
            <w:pPr>
              <w:jc w:val="both"/>
              <w:rPr>
                <w:rFonts w:cs="Arial"/>
                <w:sz w:val="20"/>
                <w:szCs w:val="20"/>
              </w:rPr>
            </w:pPr>
            <w:r w:rsidRPr="00F731F5">
              <w:rPr>
                <w:rFonts w:cs="Arial"/>
                <w:sz w:val="20"/>
                <w:szCs w:val="20"/>
              </w:rPr>
              <w:t>30 días hábiles</w:t>
            </w:r>
          </w:p>
        </w:tc>
      </w:tr>
      <w:tr w:rsidR="00F731F5" w:rsidRPr="00F731F5" w:rsidTr="00913A4F">
        <w:tc>
          <w:tcPr>
            <w:tcW w:w="3544" w:type="dxa"/>
            <w:shd w:val="clear" w:color="auto" w:fill="auto"/>
          </w:tcPr>
          <w:p w:rsidR="00F731F5" w:rsidRPr="00F731F5" w:rsidRDefault="00F731F5" w:rsidP="00F731F5">
            <w:pPr>
              <w:jc w:val="both"/>
              <w:rPr>
                <w:rFonts w:cs="Arial"/>
                <w:sz w:val="20"/>
                <w:szCs w:val="20"/>
              </w:rPr>
            </w:pPr>
            <w:r w:rsidRPr="00F731F5">
              <w:rPr>
                <w:rFonts w:cs="Arial"/>
                <w:sz w:val="20"/>
                <w:szCs w:val="20"/>
              </w:rPr>
              <w:t>De 201 a 500 piezas</w:t>
            </w:r>
          </w:p>
        </w:tc>
        <w:tc>
          <w:tcPr>
            <w:tcW w:w="3827" w:type="dxa"/>
            <w:shd w:val="clear" w:color="auto" w:fill="auto"/>
          </w:tcPr>
          <w:p w:rsidR="00F731F5" w:rsidRPr="00F731F5" w:rsidRDefault="00F731F5" w:rsidP="00F731F5">
            <w:pPr>
              <w:jc w:val="both"/>
              <w:rPr>
                <w:rFonts w:cs="Arial"/>
                <w:sz w:val="20"/>
                <w:szCs w:val="20"/>
              </w:rPr>
            </w:pPr>
            <w:r w:rsidRPr="00F731F5">
              <w:rPr>
                <w:rFonts w:cs="Arial"/>
                <w:sz w:val="20"/>
                <w:szCs w:val="20"/>
              </w:rPr>
              <w:t>40 días hábiles</w:t>
            </w:r>
          </w:p>
        </w:tc>
      </w:tr>
      <w:tr w:rsidR="00F731F5" w:rsidRPr="00F731F5" w:rsidTr="00913A4F">
        <w:tc>
          <w:tcPr>
            <w:tcW w:w="3544" w:type="dxa"/>
            <w:shd w:val="clear" w:color="auto" w:fill="auto"/>
          </w:tcPr>
          <w:p w:rsidR="00F731F5" w:rsidRPr="00F731F5" w:rsidRDefault="00F731F5" w:rsidP="00F731F5">
            <w:pPr>
              <w:jc w:val="both"/>
              <w:rPr>
                <w:rFonts w:cs="Arial"/>
                <w:sz w:val="20"/>
                <w:szCs w:val="20"/>
              </w:rPr>
            </w:pPr>
            <w:r w:rsidRPr="00F731F5">
              <w:rPr>
                <w:rFonts w:cs="Arial"/>
                <w:sz w:val="20"/>
                <w:szCs w:val="20"/>
              </w:rPr>
              <w:t>De 501 piezas en adelante</w:t>
            </w:r>
          </w:p>
        </w:tc>
        <w:tc>
          <w:tcPr>
            <w:tcW w:w="3827" w:type="dxa"/>
            <w:shd w:val="clear" w:color="auto" w:fill="auto"/>
          </w:tcPr>
          <w:p w:rsidR="00F731F5" w:rsidRPr="00F731F5" w:rsidRDefault="00F731F5" w:rsidP="00F731F5">
            <w:pPr>
              <w:jc w:val="both"/>
              <w:rPr>
                <w:rFonts w:cs="Arial"/>
                <w:sz w:val="20"/>
                <w:szCs w:val="20"/>
              </w:rPr>
            </w:pPr>
            <w:r w:rsidRPr="00F731F5">
              <w:rPr>
                <w:rFonts w:cs="Arial"/>
                <w:sz w:val="20"/>
                <w:szCs w:val="20"/>
              </w:rPr>
              <w:t>50 días hábiles</w:t>
            </w:r>
          </w:p>
        </w:tc>
      </w:tr>
    </w:tbl>
    <w:p w:rsidR="00F731F5" w:rsidRPr="00F731F5" w:rsidRDefault="00F731F5" w:rsidP="00F731F5">
      <w:pPr>
        <w:jc w:val="both"/>
        <w:rPr>
          <w:rFonts w:cs="Arial"/>
          <w:sz w:val="20"/>
          <w:szCs w:val="20"/>
        </w:rPr>
      </w:pPr>
    </w:p>
    <w:p w:rsidR="00F731F5" w:rsidRPr="00F731F5" w:rsidRDefault="00F731F5" w:rsidP="00F731F5">
      <w:pPr>
        <w:widowControl w:val="0"/>
        <w:jc w:val="both"/>
        <w:rPr>
          <w:rFonts w:cs="Arial"/>
          <w:bCs/>
          <w:sz w:val="20"/>
          <w:szCs w:val="20"/>
        </w:rPr>
      </w:pPr>
      <w:r w:rsidRPr="00F731F5">
        <w:rPr>
          <w:rFonts w:cs="Arial"/>
          <w:b/>
          <w:sz w:val="20"/>
          <w:szCs w:val="20"/>
        </w:rPr>
        <w:t xml:space="preserve">CLÁUSULA DÉCIMA PRIMERA.- (LUGAR DE PRESTACIÓN DEL SERVICIO) </w:t>
      </w:r>
      <w:r w:rsidRPr="00F731F5">
        <w:rPr>
          <w:rFonts w:cs="Arial"/>
          <w:sz w:val="20"/>
          <w:szCs w:val="20"/>
        </w:rPr>
        <w:t xml:space="preserve">El </w:t>
      </w:r>
      <w:r w:rsidRPr="00F731F5">
        <w:rPr>
          <w:rFonts w:cs="Arial"/>
          <w:b/>
          <w:sz w:val="20"/>
          <w:szCs w:val="20"/>
        </w:rPr>
        <w:t>PROVEEDOR</w:t>
      </w:r>
      <w:r w:rsidRPr="00F731F5">
        <w:rPr>
          <w:rFonts w:cs="Arial"/>
          <w:bCs/>
          <w:sz w:val="20"/>
          <w:szCs w:val="20"/>
        </w:rPr>
        <w:t xml:space="preserve"> prestará el </w:t>
      </w:r>
      <w:r w:rsidRPr="00F731F5">
        <w:rPr>
          <w:rFonts w:cs="Arial"/>
          <w:b/>
          <w:sz w:val="20"/>
          <w:szCs w:val="20"/>
        </w:rPr>
        <w:t>SERVICIO</w:t>
      </w:r>
      <w:r w:rsidRPr="00F731F5">
        <w:rPr>
          <w:rFonts w:cs="Arial"/>
          <w:sz w:val="20"/>
          <w:szCs w:val="20"/>
        </w:rPr>
        <w:t xml:space="preserve"> objeto del presente Contrato en:</w:t>
      </w:r>
    </w:p>
    <w:p w:rsidR="00F731F5" w:rsidRPr="00F731F5" w:rsidRDefault="00F731F5" w:rsidP="00F731F5">
      <w:pPr>
        <w:widowControl w:val="0"/>
        <w:jc w:val="both"/>
        <w:rPr>
          <w:rFonts w:cs="Arial"/>
          <w:bCs/>
          <w:sz w:val="20"/>
          <w:szCs w:val="20"/>
        </w:rPr>
      </w:pPr>
    </w:p>
    <w:p w:rsidR="00F731F5" w:rsidRPr="00F731F5" w:rsidRDefault="00F731F5" w:rsidP="00F731F5">
      <w:pPr>
        <w:tabs>
          <w:tab w:val="left" w:pos="426"/>
        </w:tabs>
        <w:ind w:left="708" w:hanging="708"/>
        <w:contextualSpacing/>
        <w:jc w:val="both"/>
        <w:rPr>
          <w:rFonts w:cs="Arial"/>
          <w:sz w:val="20"/>
          <w:szCs w:val="20"/>
        </w:rPr>
      </w:pPr>
      <w:r w:rsidRPr="00F731F5">
        <w:rPr>
          <w:rFonts w:cs="Arial"/>
          <w:sz w:val="20"/>
          <w:szCs w:val="20"/>
        </w:rPr>
        <w:t>11.1.</w:t>
      </w:r>
      <w:r w:rsidRPr="00F731F5">
        <w:rPr>
          <w:rFonts w:cs="Arial"/>
          <w:sz w:val="20"/>
          <w:szCs w:val="20"/>
        </w:rPr>
        <w:tab/>
        <w:t xml:space="preserve">Para documentos Contables a entregar por el Departamento de Administración del Sistema Contable de la </w:t>
      </w:r>
      <w:r w:rsidRPr="00F731F5">
        <w:rPr>
          <w:rFonts w:cs="Arial"/>
          <w:b/>
          <w:sz w:val="20"/>
          <w:szCs w:val="20"/>
        </w:rPr>
        <w:t>ENTIDAD</w:t>
      </w:r>
      <w:r w:rsidRPr="00F731F5">
        <w:rPr>
          <w:rFonts w:cs="Arial"/>
          <w:sz w:val="20"/>
          <w:szCs w:val="20"/>
        </w:rPr>
        <w:t xml:space="preserve">, </w:t>
      </w:r>
      <w:r w:rsidRPr="00F731F5">
        <w:rPr>
          <w:rFonts w:cs="Arial"/>
          <w:sz w:val="20"/>
          <w:szCs w:val="20"/>
          <w:lang w:val="es-ES_tradnl"/>
        </w:rPr>
        <w:t xml:space="preserve">serán Encuadernados y Reencuadernados en </w:t>
      </w:r>
      <w:r w:rsidRPr="00F731F5">
        <w:rPr>
          <w:rFonts w:cs="Arial"/>
          <w:color w:val="000000"/>
          <w:sz w:val="20"/>
          <w:szCs w:val="20"/>
          <w:lang w:val="es-ES_tradnl"/>
        </w:rPr>
        <w:t xml:space="preserve">instalaciones asignadas por la </w:t>
      </w:r>
      <w:r w:rsidRPr="00F731F5">
        <w:rPr>
          <w:rFonts w:cs="Arial"/>
          <w:b/>
          <w:color w:val="000000"/>
          <w:sz w:val="20"/>
          <w:szCs w:val="20"/>
          <w:lang w:val="es-ES_tradnl"/>
        </w:rPr>
        <w:t>ENTIDAD</w:t>
      </w:r>
      <w:r w:rsidRPr="00F731F5">
        <w:rPr>
          <w:rFonts w:cs="Arial"/>
          <w:color w:val="000000"/>
          <w:sz w:val="20"/>
          <w:szCs w:val="20"/>
          <w:lang w:val="es-ES_tradnl"/>
        </w:rPr>
        <w:t xml:space="preserve">. </w:t>
      </w:r>
    </w:p>
    <w:p w:rsidR="00F731F5" w:rsidRPr="00F731F5" w:rsidRDefault="00F731F5" w:rsidP="00F731F5">
      <w:pPr>
        <w:tabs>
          <w:tab w:val="left" w:pos="426"/>
        </w:tabs>
        <w:ind w:left="708" w:hanging="708"/>
        <w:contextualSpacing/>
        <w:jc w:val="both"/>
        <w:rPr>
          <w:rFonts w:cs="Arial"/>
          <w:sz w:val="20"/>
          <w:szCs w:val="20"/>
        </w:rPr>
      </w:pPr>
    </w:p>
    <w:p w:rsidR="00F731F5" w:rsidRPr="00F731F5" w:rsidRDefault="00F731F5" w:rsidP="00F731F5">
      <w:pPr>
        <w:tabs>
          <w:tab w:val="left" w:pos="426"/>
        </w:tabs>
        <w:ind w:left="708" w:hanging="708"/>
        <w:contextualSpacing/>
        <w:jc w:val="both"/>
        <w:rPr>
          <w:rFonts w:cs="Arial"/>
          <w:sz w:val="20"/>
          <w:szCs w:val="20"/>
        </w:rPr>
      </w:pPr>
      <w:r w:rsidRPr="00F731F5">
        <w:rPr>
          <w:rFonts w:cs="Arial"/>
          <w:sz w:val="20"/>
          <w:szCs w:val="20"/>
        </w:rPr>
        <w:t>11.2.</w:t>
      </w:r>
      <w:r w:rsidRPr="00F731F5">
        <w:rPr>
          <w:rFonts w:cs="Arial"/>
          <w:sz w:val="20"/>
          <w:szCs w:val="20"/>
        </w:rPr>
        <w:tab/>
        <w:t xml:space="preserve">Los demás documentos </w:t>
      </w:r>
      <w:r w:rsidRPr="00F731F5">
        <w:rPr>
          <w:rFonts w:cs="Arial"/>
          <w:sz w:val="20"/>
          <w:szCs w:val="20"/>
          <w:lang w:val="es-ES_tradnl"/>
        </w:rPr>
        <w:t xml:space="preserve">serán Encuadernados y Reencuadernados en los talleres del </w:t>
      </w:r>
      <w:r w:rsidRPr="00F731F5">
        <w:rPr>
          <w:rFonts w:cs="Arial"/>
          <w:b/>
          <w:sz w:val="20"/>
          <w:szCs w:val="20"/>
          <w:lang w:val="es-ES_tradnl"/>
        </w:rPr>
        <w:t>PROVEEDOR</w:t>
      </w:r>
      <w:r w:rsidRPr="00F731F5">
        <w:rPr>
          <w:rFonts w:cs="Arial"/>
          <w:sz w:val="20"/>
          <w:szCs w:val="20"/>
          <w:lang w:val="es-ES_tradnl"/>
        </w:rPr>
        <w:t xml:space="preserve">, a donde serán trasladados en vehículos de la </w:t>
      </w:r>
      <w:r w:rsidRPr="00F731F5">
        <w:rPr>
          <w:rFonts w:cs="Arial"/>
          <w:b/>
          <w:sz w:val="20"/>
          <w:szCs w:val="20"/>
          <w:lang w:val="es-ES_tradnl"/>
        </w:rPr>
        <w:t>ENTIDAD</w:t>
      </w:r>
      <w:r w:rsidRPr="00F731F5">
        <w:rPr>
          <w:rFonts w:cs="Arial"/>
          <w:sz w:val="20"/>
          <w:szCs w:val="20"/>
          <w:lang w:val="es-ES_tradnl"/>
        </w:rPr>
        <w:t xml:space="preserve"> y de donde serán retirados del mismo modo, una vez que los documentos estén Encuadernados y Reencuadernados.</w:t>
      </w:r>
    </w:p>
    <w:p w:rsidR="00F731F5" w:rsidRPr="00F731F5" w:rsidRDefault="00F731F5" w:rsidP="00F731F5">
      <w:pPr>
        <w:widowControl w:val="0"/>
        <w:jc w:val="both"/>
        <w:rPr>
          <w:rFonts w:cs="Arial"/>
          <w:b/>
          <w:sz w:val="20"/>
          <w:szCs w:val="20"/>
        </w:rPr>
      </w:pPr>
    </w:p>
    <w:p w:rsidR="00F731F5" w:rsidRPr="00F731F5" w:rsidRDefault="00F731F5" w:rsidP="00F731F5">
      <w:pPr>
        <w:widowControl w:val="0"/>
        <w:jc w:val="both"/>
        <w:rPr>
          <w:rFonts w:cs="Arial"/>
          <w:bCs/>
          <w:sz w:val="20"/>
          <w:szCs w:val="20"/>
        </w:rPr>
      </w:pPr>
      <w:r w:rsidRPr="00F731F5">
        <w:rPr>
          <w:rFonts w:cs="Arial"/>
          <w:b/>
          <w:sz w:val="20"/>
          <w:szCs w:val="20"/>
        </w:rPr>
        <w:t xml:space="preserve">CLÁUSULA </w:t>
      </w:r>
      <w:r w:rsidRPr="00F731F5">
        <w:rPr>
          <w:rFonts w:cs="Arial"/>
          <w:b/>
          <w:bCs/>
          <w:sz w:val="20"/>
          <w:szCs w:val="20"/>
        </w:rPr>
        <w:t>DÉCIMA SEGUNDA</w:t>
      </w:r>
      <w:r w:rsidRPr="00F731F5">
        <w:rPr>
          <w:rFonts w:cs="Arial"/>
          <w:b/>
          <w:sz w:val="20"/>
          <w:szCs w:val="20"/>
        </w:rPr>
        <w:t>.- (MONTO, MONEDA Y FORMA DE PAGO)</w:t>
      </w:r>
      <w:r w:rsidRPr="00F731F5">
        <w:rPr>
          <w:rFonts w:cs="Arial"/>
          <w:b/>
          <w:bCs/>
          <w:sz w:val="20"/>
          <w:szCs w:val="20"/>
        </w:rPr>
        <w:t xml:space="preserve"> </w:t>
      </w:r>
      <w:r w:rsidRPr="00F731F5">
        <w:rPr>
          <w:rFonts w:cs="Arial"/>
          <w:bCs/>
          <w:sz w:val="20"/>
          <w:szCs w:val="20"/>
        </w:rPr>
        <w:t xml:space="preserve">El </w:t>
      </w:r>
      <w:r w:rsidRPr="00F731F5">
        <w:rPr>
          <w:rFonts w:cs="Arial"/>
          <w:b/>
          <w:bCs/>
          <w:sz w:val="20"/>
          <w:szCs w:val="20"/>
        </w:rPr>
        <w:t>PROVEEDOR</w:t>
      </w:r>
      <w:r w:rsidRPr="00F731F5">
        <w:rPr>
          <w:rFonts w:cs="Arial"/>
          <w:bCs/>
          <w:sz w:val="20"/>
          <w:szCs w:val="20"/>
        </w:rPr>
        <w:t xml:space="preserve">, prestará el </w:t>
      </w:r>
      <w:r w:rsidRPr="00F731F5">
        <w:rPr>
          <w:rFonts w:cs="Arial"/>
          <w:b/>
          <w:bCs/>
          <w:sz w:val="20"/>
          <w:szCs w:val="20"/>
        </w:rPr>
        <w:t>SERVICIO</w:t>
      </w:r>
      <w:r w:rsidRPr="00F731F5">
        <w:rPr>
          <w:rFonts w:cs="Arial"/>
          <w:bCs/>
          <w:sz w:val="20"/>
          <w:szCs w:val="20"/>
        </w:rPr>
        <w:t xml:space="preserve"> a favor de la </w:t>
      </w:r>
      <w:r w:rsidRPr="00F731F5">
        <w:rPr>
          <w:rFonts w:cs="Arial"/>
          <w:b/>
          <w:bCs/>
          <w:sz w:val="20"/>
          <w:szCs w:val="20"/>
        </w:rPr>
        <w:t>ENTIDAD</w:t>
      </w:r>
      <w:r w:rsidRPr="00F731F5">
        <w:rPr>
          <w:rFonts w:cs="Arial"/>
          <w:bCs/>
          <w:sz w:val="20"/>
          <w:szCs w:val="20"/>
        </w:rPr>
        <w:t xml:space="preserve"> de acuerdo al siguiente cuadro de precios unitarios que forman parte indivisible de presente contrato, de acuerdo al detalle que sigue a continuación:</w:t>
      </w:r>
    </w:p>
    <w:p w:rsidR="00F731F5" w:rsidRPr="00F731F5" w:rsidRDefault="00F731F5" w:rsidP="00F731F5">
      <w:pPr>
        <w:tabs>
          <w:tab w:val="num" w:pos="1004"/>
        </w:tabs>
        <w:jc w:val="both"/>
        <w:rPr>
          <w:rFonts w:cs="Arial"/>
          <w:sz w:val="20"/>
          <w:szCs w:val="20"/>
        </w:rPr>
      </w:pPr>
    </w:p>
    <w:p w:rsidR="00F731F5" w:rsidRPr="00F731F5" w:rsidRDefault="00F731F5" w:rsidP="00F731F5">
      <w:pPr>
        <w:pBdr>
          <w:top w:val="single" w:sz="4" w:space="1" w:color="auto"/>
          <w:left w:val="single" w:sz="4" w:space="4" w:color="auto"/>
          <w:bottom w:val="single" w:sz="4" w:space="1" w:color="auto"/>
          <w:right w:val="single" w:sz="4" w:space="4" w:color="auto"/>
        </w:pBdr>
        <w:tabs>
          <w:tab w:val="num" w:pos="1004"/>
        </w:tabs>
        <w:jc w:val="center"/>
        <w:rPr>
          <w:rFonts w:cs="Arial"/>
          <w:sz w:val="20"/>
          <w:szCs w:val="20"/>
        </w:rPr>
      </w:pPr>
      <w:r w:rsidRPr="00F731F5">
        <w:rPr>
          <w:rFonts w:cs="Arial"/>
          <w:sz w:val="20"/>
          <w:szCs w:val="20"/>
        </w:rPr>
        <w:t>CUADRO DE PRECIOS UNITARIOS</w:t>
      </w:r>
    </w:p>
    <w:p w:rsidR="00F731F5" w:rsidRPr="00F731F5" w:rsidRDefault="00F731F5" w:rsidP="00F731F5">
      <w:pPr>
        <w:tabs>
          <w:tab w:val="num" w:pos="1004"/>
        </w:tabs>
        <w:jc w:val="both"/>
        <w:rPr>
          <w:rFonts w:cs="Arial"/>
          <w:sz w:val="20"/>
          <w:szCs w:val="20"/>
        </w:rPr>
      </w:pPr>
    </w:p>
    <w:p w:rsidR="00F731F5" w:rsidRPr="00F731F5" w:rsidRDefault="00F731F5" w:rsidP="00F731F5">
      <w:pPr>
        <w:tabs>
          <w:tab w:val="num" w:pos="1004"/>
        </w:tabs>
        <w:jc w:val="both"/>
        <w:rPr>
          <w:rFonts w:cs="Arial"/>
          <w:sz w:val="20"/>
          <w:szCs w:val="20"/>
        </w:rPr>
      </w:pPr>
      <w:r w:rsidRPr="00F731F5">
        <w:rPr>
          <w:rFonts w:cs="Arial"/>
          <w:sz w:val="20"/>
          <w:szCs w:val="20"/>
        </w:rPr>
        <w:t xml:space="preserve">El pago se realizará de forma mensual, previo cumplimiento del </w:t>
      </w:r>
      <w:r w:rsidRPr="00F731F5">
        <w:rPr>
          <w:rFonts w:cs="Arial"/>
          <w:b/>
          <w:sz w:val="20"/>
          <w:szCs w:val="20"/>
        </w:rPr>
        <w:t>SERVICIO</w:t>
      </w:r>
      <w:r w:rsidRPr="00F731F5">
        <w:rPr>
          <w:rFonts w:cs="Arial"/>
          <w:sz w:val="20"/>
          <w:szCs w:val="20"/>
        </w:rPr>
        <w:t xml:space="preserve"> y de acuerdo a los precios unitarios establecidos en el presente Contrato, para el efecto el </w:t>
      </w:r>
      <w:r w:rsidRPr="00F731F5">
        <w:rPr>
          <w:rFonts w:cs="Arial"/>
          <w:b/>
          <w:sz w:val="20"/>
          <w:szCs w:val="20"/>
        </w:rPr>
        <w:t>FISCAL</w:t>
      </w:r>
      <w:r w:rsidRPr="00F731F5">
        <w:rPr>
          <w:rFonts w:cs="Arial"/>
          <w:sz w:val="20"/>
          <w:szCs w:val="20"/>
        </w:rPr>
        <w:t xml:space="preserve"> emitirá el Informe de Conformidad Parcial respectivo.</w:t>
      </w:r>
    </w:p>
    <w:p w:rsidR="00F731F5" w:rsidRPr="00F731F5" w:rsidRDefault="00F731F5" w:rsidP="00F731F5">
      <w:pPr>
        <w:autoSpaceDE w:val="0"/>
        <w:autoSpaceDN w:val="0"/>
        <w:adjustRightInd w:val="0"/>
        <w:jc w:val="both"/>
        <w:rPr>
          <w:rFonts w:cs="Arial"/>
          <w:sz w:val="20"/>
          <w:szCs w:val="20"/>
          <w:lang w:val="es-ES_tradnl"/>
        </w:rPr>
      </w:pPr>
    </w:p>
    <w:p w:rsidR="00F731F5" w:rsidRPr="00F731F5" w:rsidRDefault="00F731F5" w:rsidP="00F731F5">
      <w:pPr>
        <w:autoSpaceDE w:val="0"/>
        <w:autoSpaceDN w:val="0"/>
        <w:adjustRightInd w:val="0"/>
        <w:jc w:val="both"/>
        <w:rPr>
          <w:rFonts w:cs="Arial"/>
          <w:sz w:val="20"/>
          <w:szCs w:val="20"/>
          <w:lang w:val="es-ES_tradnl"/>
        </w:rPr>
      </w:pPr>
      <w:r w:rsidRPr="00F731F5">
        <w:rPr>
          <w:rFonts w:cs="Arial"/>
          <w:sz w:val="20"/>
          <w:szCs w:val="20"/>
          <w:lang w:val="es-ES_tradnl"/>
        </w:rPr>
        <w:t xml:space="preserve">La factura del </w:t>
      </w:r>
      <w:r w:rsidRPr="00F731F5">
        <w:rPr>
          <w:rFonts w:cs="Arial"/>
          <w:b/>
          <w:sz w:val="20"/>
          <w:szCs w:val="20"/>
          <w:lang w:val="es-ES_tradnl"/>
        </w:rPr>
        <w:t>SERVICIO</w:t>
      </w:r>
      <w:r w:rsidRPr="00F731F5">
        <w:rPr>
          <w:rFonts w:cs="Arial"/>
          <w:sz w:val="20"/>
          <w:szCs w:val="20"/>
          <w:lang w:val="es-ES_tradnl"/>
        </w:rPr>
        <w:t xml:space="preserve"> deberá ser presentada a la </w:t>
      </w:r>
      <w:r w:rsidRPr="00F731F5">
        <w:rPr>
          <w:rFonts w:cs="Arial"/>
          <w:b/>
          <w:sz w:val="20"/>
          <w:szCs w:val="20"/>
          <w:lang w:val="es-ES_tradnl"/>
        </w:rPr>
        <w:t>ENTIDAD</w:t>
      </w:r>
      <w:r w:rsidRPr="00F731F5">
        <w:rPr>
          <w:rFonts w:cs="Arial"/>
          <w:sz w:val="20"/>
          <w:szCs w:val="20"/>
          <w:lang w:val="es-ES_tradnl"/>
        </w:rPr>
        <w:t xml:space="preserve"> hasta el 20 de cada mes. Toda factura que no sea presentada hasta la fecha indicada será admitida por la </w:t>
      </w:r>
      <w:r w:rsidRPr="00F731F5">
        <w:rPr>
          <w:rFonts w:cs="Arial"/>
          <w:b/>
          <w:sz w:val="20"/>
          <w:szCs w:val="20"/>
          <w:lang w:val="es-ES_tradnl"/>
        </w:rPr>
        <w:t>ENTIDAD</w:t>
      </w:r>
      <w:r w:rsidRPr="00F731F5">
        <w:rPr>
          <w:rFonts w:cs="Arial"/>
          <w:sz w:val="20"/>
          <w:szCs w:val="20"/>
          <w:lang w:val="es-ES_tradnl"/>
        </w:rPr>
        <w:t>, desde fecha 5 del siguiente mes.</w:t>
      </w:r>
    </w:p>
    <w:p w:rsidR="00F731F5" w:rsidRPr="00F731F5" w:rsidRDefault="00F731F5" w:rsidP="00F731F5">
      <w:pPr>
        <w:autoSpaceDE w:val="0"/>
        <w:autoSpaceDN w:val="0"/>
        <w:adjustRightInd w:val="0"/>
        <w:jc w:val="both"/>
        <w:rPr>
          <w:rFonts w:cs="Arial"/>
          <w:sz w:val="20"/>
          <w:szCs w:val="20"/>
          <w:lang w:val="es-ES_tradnl"/>
        </w:rPr>
      </w:pPr>
    </w:p>
    <w:p w:rsidR="00F731F5" w:rsidRPr="00F731F5" w:rsidRDefault="00F731F5" w:rsidP="00F731F5">
      <w:pPr>
        <w:autoSpaceDE w:val="0"/>
        <w:autoSpaceDN w:val="0"/>
        <w:adjustRightInd w:val="0"/>
        <w:jc w:val="both"/>
        <w:rPr>
          <w:rFonts w:cs="Arial"/>
          <w:sz w:val="20"/>
          <w:szCs w:val="20"/>
          <w:lang w:val="es-ES_tradnl"/>
        </w:rPr>
      </w:pPr>
      <w:r w:rsidRPr="00F731F5">
        <w:rPr>
          <w:rFonts w:cs="Arial"/>
          <w:sz w:val="20"/>
          <w:szCs w:val="20"/>
          <w:lang w:val="es-ES_tradnl"/>
        </w:rPr>
        <w:t xml:space="preserve">El Subgerente de Gestión Documental o el Jefe del Departamento de Gestión Documental de la </w:t>
      </w:r>
      <w:r w:rsidRPr="00F731F5">
        <w:rPr>
          <w:rFonts w:cs="Arial"/>
          <w:b/>
          <w:sz w:val="20"/>
          <w:szCs w:val="20"/>
          <w:lang w:val="es-ES_tradnl"/>
        </w:rPr>
        <w:t>ENTIDAD</w:t>
      </w:r>
      <w:r w:rsidRPr="00F731F5">
        <w:rPr>
          <w:rFonts w:cs="Arial"/>
          <w:sz w:val="20"/>
          <w:szCs w:val="20"/>
          <w:lang w:val="es-ES_tradnl"/>
        </w:rPr>
        <w:t xml:space="preserve"> autorizará mensualmente el pago de la factura correspondiente, como de la aplicación de las sanciones establecidas.</w:t>
      </w:r>
    </w:p>
    <w:p w:rsidR="00F731F5" w:rsidRPr="00F731F5" w:rsidRDefault="00F731F5" w:rsidP="00F731F5">
      <w:pPr>
        <w:widowControl w:val="0"/>
        <w:jc w:val="both"/>
        <w:rPr>
          <w:rFonts w:cs="Arial"/>
          <w:sz w:val="20"/>
          <w:szCs w:val="20"/>
        </w:rPr>
      </w:pPr>
    </w:p>
    <w:p w:rsidR="00F731F5" w:rsidRPr="00F731F5" w:rsidRDefault="00F731F5" w:rsidP="00F731F5">
      <w:pPr>
        <w:jc w:val="both"/>
        <w:rPr>
          <w:sz w:val="20"/>
          <w:szCs w:val="20"/>
          <w:lang w:val="es-BO"/>
        </w:rPr>
      </w:pPr>
      <w:r w:rsidRPr="00F731F5">
        <w:rPr>
          <w:sz w:val="20"/>
          <w:szCs w:val="20"/>
          <w:lang w:val="es-BO"/>
        </w:rPr>
        <w:t xml:space="preserve">Queda establecido que el monto consignado en la propuesta adjudicada incluye todos los elementos, sin excepción alguna, que sean necesarios para la realización y cumplimiento del </w:t>
      </w:r>
      <w:r w:rsidRPr="00F731F5">
        <w:rPr>
          <w:b/>
          <w:sz w:val="20"/>
          <w:szCs w:val="20"/>
          <w:lang w:val="es-BO"/>
        </w:rPr>
        <w:t>SERVICIO</w:t>
      </w:r>
      <w:r w:rsidRPr="00F731F5">
        <w:rPr>
          <w:sz w:val="20"/>
          <w:szCs w:val="20"/>
          <w:lang w:val="es-BO"/>
        </w:rPr>
        <w:t>.</w:t>
      </w:r>
    </w:p>
    <w:p w:rsidR="00F731F5" w:rsidRPr="00F731F5" w:rsidRDefault="00F731F5" w:rsidP="00F731F5">
      <w:pPr>
        <w:jc w:val="both"/>
        <w:rPr>
          <w:b/>
          <w:i/>
          <w:sz w:val="20"/>
          <w:szCs w:val="20"/>
          <w:lang w:val="es-BO"/>
        </w:rPr>
      </w:pPr>
    </w:p>
    <w:p w:rsidR="00F731F5" w:rsidRPr="00F731F5" w:rsidRDefault="00F731F5" w:rsidP="00F731F5">
      <w:pPr>
        <w:widowControl w:val="0"/>
        <w:jc w:val="both"/>
        <w:rPr>
          <w:rFonts w:cs="Arial"/>
          <w:sz w:val="20"/>
          <w:szCs w:val="20"/>
          <w:lang w:val="es-ES_tradnl"/>
        </w:rPr>
      </w:pPr>
      <w:r w:rsidRPr="00F731F5">
        <w:rPr>
          <w:rFonts w:cs="Arial"/>
          <w:sz w:val="20"/>
          <w:szCs w:val="20"/>
        </w:rPr>
        <w:t xml:space="preserve">Es de exclusiva responsabilidad del </w:t>
      </w:r>
      <w:r w:rsidRPr="00F731F5">
        <w:rPr>
          <w:rFonts w:cs="Arial"/>
          <w:b/>
          <w:bCs/>
          <w:sz w:val="20"/>
          <w:szCs w:val="20"/>
        </w:rPr>
        <w:t>PROVEEDOR</w:t>
      </w:r>
      <w:r w:rsidRPr="00F731F5">
        <w:rPr>
          <w:rFonts w:cs="Arial"/>
          <w:sz w:val="20"/>
          <w:szCs w:val="20"/>
        </w:rPr>
        <w:t xml:space="preserve">, prestar los servicios dentro del monto establecido como costo del </w:t>
      </w:r>
      <w:r w:rsidRPr="00F731F5">
        <w:rPr>
          <w:rFonts w:cs="Arial"/>
          <w:b/>
          <w:bCs/>
          <w:sz w:val="20"/>
          <w:szCs w:val="20"/>
        </w:rPr>
        <w:t>SERVICIO</w:t>
      </w:r>
      <w:r w:rsidRPr="00F731F5">
        <w:rPr>
          <w:rFonts w:cs="Arial"/>
          <w:sz w:val="20"/>
          <w:szCs w:val="20"/>
        </w:rPr>
        <w:t xml:space="preserve">, </w:t>
      </w:r>
      <w:r w:rsidRPr="00F731F5">
        <w:rPr>
          <w:rFonts w:cs="Arial"/>
          <w:sz w:val="20"/>
          <w:szCs w:val="20"/>
          <w:lang w:val="es-ES_tradnl"/>
        </w:rPr>
        <w:t>ya que no se reconocerán ni procederán pagos que hiciesen exceder dicho monto.</w:t>
      </w:r>
    </w:p>
    <w:p w:rsidR="00F731F5" w:rsidRPr="00F731F5" w:rsidRDefault="00F731F5" w:rsidP="00F731F5">
      <w:pPr>
        <w:widowControl w:val="0"/>
        <w:jc w:val="both"/>
        <w:rPr>
          <w:rFonts w:cs="Arial"/>
          <w:sz w:val="20"/>
          <w:szCs w:val="20"/>
          <w:lang w:val="es-ES_tradnl"/>
        </w:rPr>
      </w:pPr>
    </w:p>
    <w:p w:rsidR="00F731F5" w:rsidRPr="00F731F5" w:rsidRDefault="00F731F5" w:rsidP="00F731F5">
      <w:pPr>
        <w:jc w:val="both"/>
        <w:rPr>
          <w:rFonts w:cs="Arial"/>
          <w:sz w:val="20"/>
          <w:szCs w:val="20"/>
          <w:lang w:val="es-BO"/>
        </w:rPr>
      </w:pPr>
      <w:r w:rsidRPr="00F731F5">
        <w:rPr>
          <w:rFonts w:cs="Arial"/>
          <w:sz w:val="20"/>
          <w:szCs w:val="20"/>
          <w:lang w:val="es-BO"/>
        </w:rPr>
        <w:t xml:space="preserve">Para este fin el </w:t>
      </w:r>
      <w:r w:rsidRPr="00F731F5">
        <w:rPr>
          <w:rFonts w:cs="Arial"/>
          <w:b/>
          <w:sz w:val="20"/>
          <w:szCs w:val="20"/>
          <w:lang w:val="es-BO"/>
        </w:rPr>
        <w:t xml:space="preserve">PROVEEDOR </w:t>
      </w:r>
      <w:r w:rsidRPr="00F731F5">
        <w:rPr>
          <w:rFonts w:cs="Arial"/>
          <w:sz w:val="20"/>
          <w:szCs w:val="20"/>
          <w:lang w:val="es-BO"/>
        </w:rPr>
        <w:t xml:space="preserve">presentará al </w:t>
      </w:r>
      <w:r w:rsidRPr="00F731F5">
        <w:rPr>
          <w:rFonts w:cs="Arial"/>
          <w:b/>
          <w:bCs/>
          <w:sz w:val="20"/>
          <w:szCs w:val="20"/>
          <w:lang w:val="es-BO"/>
        </w:rPr>
        <w:t>FISCAL</w:t>
      </w:r>
      <w:r w:rsidRPr="00F731F5">
        <w:rPr>
          <w:rFonts w:cs="Arial"/>
          <w:sz w:val="20"/>
          <w:szCs w:val="20"/>
          <w:lang w:val="es-BO"/>
        </w:rPr>
        <w:t xml:space="preserve"> para su revisión, una planilla de ejecución de servicios, donde deberá señalar todos los servicios prestados, el monto y la periodicidad de pago convenida.</w:t>
      </w:r>
      <w:r w:rsidRPr="00F731F5">
        <w:rPr>
          <w:rFonts w:cs="Arial"/>
          <w:b/>
          <w:sz w:val="20"/>
          <w:szCs w:val="20"/>
          <w:lang w:val="es-BO"/>
        </w:rPr>
        <w:t xml:space="preserve"> </w:t>
      </w:r>
    </w:p>
    <w:p w:rsidR="00F731F5" w:rsidRPr="00F731F5" w:rsidRDefault="00F731F5" w:rsidP="00F731F5">
      <w:pPr>
        <w:jc w:val="both"/>
        <w:rPr>
          <w:rFonts w:cs="Arial"/>
          <w:sz w:val="20"/>
          <w:szCs w:val="20"/>
          <w:lang w:val="es-BO"/>
        </w:rPr>
      </w:pPr>
      <w:r w:rsidRPr="00F731F5">
        <w:rPr>
          <w:rFonts w:cs="Arial"/>
          <w:sz w:val="20"/>
          <w:szCs w:val="20"/>
          <w:lang w:val="es-BO"/>
        </w:rPr>
        <w:t xml:space="preserve"> </w:t>
      </w:r>
    </w:p>
    <w:p w:rsidR="00F731F5" w:rsidRPr="00F731F5" w:rsidRDefault="00F731F5" w:rsidP="00F731F5">
      <w:pPr>
        <w:jc w:val="both"/>
        <w:rPr>
          <w:rFonts w:cs="Arial"/>
          <w:sz w:val="20"/>
          <w:szCs w:val="20"/>
          <w:lang w:val="es-BO"/>
        </w:rPr>
      </w:pPr>
      <w:r w:rsidRPr="00F731F5">
        <w:rPr>
          <w:rFonts w:cs="Arial"/>
          <w:sz w:val="20"/>
          <w:szCs w:val="20"/>
          <w:lang w:val="es-BO"/>
        </w:rPr>
        <w:t>El</w:t>
      </w:r>
      <w:r w:rsidRPr="00F731F5">
        <w:rPr>
          <w:rFonts w:cs="Arial"/>
          <w:b/>
          <w:bCs/>
          <w:sz w:val="20"/>
          <w:szCs w:val="20"/>
          <w:lang w:val="es-BO"/>
        </w:rPr>
        <w:t xml:space="preserve"> FISCAL</w:t>
      </w:r>
      <w:r w:rsidRPr="00F731F5">
        <w:rPr>
          <w:rFonts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F731F5">
        <w:rPr>
          <w:rFonts w:cs="Arial"/>
          <w:b/>
          <w:sz w:val="20"/>
          <w:szCs w:val="20"/>
          <w:lang w:val="es-BO"/>
        </w:rPr>
        <w:t xml:space="preserve">PROVEEDOR, </w:t>
      </w:r>
      <w:r w:rsidRPr="00F731F5">
        <w:rPr>
          <w:rFonts w:cs="Arial"/>
          <w:sz w:val="20"/>
          <w:szCs w:val="20"/>
          <w:lang w:val="es-BO"/>
        </w:rPr>
        <w:t xml:space="preserve">en caso de devolución deberá realizar las correcciones requeridas por el </w:t>
      </w:r>
      <w:r w:rsidRPr="00F731F5">
        <w:rPr>
          <w:rFonts w:cs="Arial"/>
          <w:b/>
          <w:sz w:val="20"/>
          <w:szCs w:val="20"/>
          <w:lang w:val="es-BO"/>
        </w:rPr>
        <w:t>FISCAL</w:t>
      </w:r>
      <w:r w:rsidRPr="00F731F5">
        <w:rPr>
          <w:rFonts w:cs="Arial"/>
          <w:sz w:val="20"/>
          <w:szCs w:val="20"/>
          <w:lang w:val="es-BO"/>
        </w:rPr>
        <w:t xml:space="preserve"> y presentará nuevamente la planilla para su aprobación, con la nueva fecha.</w:t>
      </w:r>
    </w:p>
    <w:p w:rsidR="00F731F5" w:rsidRPr="00F731F5" w:rsidRDefault="00F731F5" w:rsidP="00F731F5">
      <w:pPr>
        <w:jc w:val="both"/>
        <w:rPr>
          <w:rFonts w:cs="Arial"/>
          <w:sz w:val="20"/>
          <w:szCs w:val="20"/>
          <w:lang w:val="es-BO"/>
        </w:rPr>
      </w:pPr>
    </w:p>
    <w:p w:rsidR="00F731F5" w:rsidRPr="00F731F5" w:rsidRDefault="00F731F5" w:rsidP="00F731F5">
      <w:pPr>
        <w:jc w:val="both"/>
        <w:rPr>
          <w:rFonts w:cs="Arial"/>
          <w:sz w:val="20"/>
          <w:szCs w:val="20"/>
          <w:lang w:val="es-BO"/>
        </w:rPr>
      </w:pPr>
      <w:r w:rsidRPr="00F731F5">
        <w:rPr>
          <w:rFonts w:cs="Arial"/>
          <w:sz w:val="20"/>
          <w:szCs w:val="20"/>
          <w:lang w:val="es-BO"/>
        </w:rPr>
        <w:t>El</w:t>
      </w:r>
      <w:r w:rsidRPr="00F731F5">
        <w:rPr>
          <w:rFonts w:cs="Arial"/>
          <w:b/>
          <w:bCs/>
          <w:sz w:val="20"/>
          <w:szCs w:val="20"/>
          <w:lang w:val="es-BO"/>
        </w:rPr>
        <w:t xml:space="preserve"> FISCAL</w:t>
      </w:r>
      <w:r w:rsidRPr="00F731F5">
        <w:rPr>
          <w:rFonts w:cs="Arial"/>
          <w:sz w:val="20"/>
          <w:szCs w:val="20"/>
          <w:lang w:val="es-BO"/>
        </w:rPr>
        <w:t xml:space="preserve"> una vez que apruebe la planilla de ejecución del servicio, remitirá la misma a la Unidad Administrativa de la</w:t>
      </w:r>
      <w:r w:rsidRPr="00F731F5">
        <w:rPr>
          <w:rFonts w:cs="Arial"/>
          <w:b/>
          <w:sz w:val="20"/>
          <w:szCs w:val="20"/>
          <w:lang w:val="es-BO"/>
        </w:rPr>
        <w:t xml:space="preserve"> ENTIDAD</w:t>
      </w:r>
      <w:r w:rsidRPr="00F731F5">
        <w:rPr>
          <w:rFonts w:cs="Arial"/>
          <w:sz w:val="20"/>
          <w:szCs w:val="20"/>
          <w:lang w:val="es-BO"/>
        </w:rPr>
        <w:t xml:space="preserve">, para el pago correspondiente, plazo que no deberá superar los treinta días hábiles computables desde la aprobación de dicha planilla por el </w:t>
      </w:r>
      <w:r w:rsidRPr="00F731F5">
        <w:rPr>
          <w:rFonts w:cs="Arial"/>
          <w:b/>
          <w:sz w:val="20"/>
          <w:szCs w:val="20"/>
          <w:lang w:val="es-BO"/>
        </w:rPr>
        <w:t>FISCAL</w:t>
      </w:r>
      <w:r w:rsidRPr="00F731F5">
        <w:rPr>
          <w:rFonts w:cs="Arial"/>
          <w:sz w:val="20"/>
          <w:szCs w:val="20"/>
          <w:lang w:val="es-BO"/>
        </w:rPr>
        <w:t>.</w:t>
      </w:r>
    </w:p>
    <w:p w:rsidR="00F731F5" w:rsidRPr="00F731F5" w:rsidRDefault="00F731F5" w:rsidP="00F731F5">
      <w:pPr>
        <w:widowControl w:val="0"/>
        <w:jc w:val="both"/>
        <w:rPr>
          <w:rFonts w:cs="Arial"/>
          <w:sz w:val="20"/>
          <w:szCs w:val="20"/>
          <w:lang w:val="es-ES_tradnl"/>
        </w:rPr>
      </w:pPr>
    </w:p>
    <w:p w:rsidR="00F731F5" w:rsidRPr="00F731F5" w:rsidRDefault="00F731F5" w:rsidP="00F731F5">
      <w:pPr>
        <w:jc w:val="both"/>
        <w:rPr>
          <w:b/>
          <w:sz w:val="20"/>
          <w:szCs w:val="20"/>
          <w:lang w:val="es-BO"/>
        </w:rPr>
      </w:pPr>
      <w:r w:rsidRPr="00F731F5">
        <w:rPr>
          <w:rFonts w:cs="Arial"/>
          <w:b/>
          <w:bCs/>
          <w:sz w:val="20"/>
          <w:szCs w:val="20"/>
        </w:rPr>
        <w:t xml:space="preserve">CLÁUSULA DÉCIMA TERCERA.- </w:t>
      </w:r>
      <w:r w:rsidRPr="00F731F5">
        <w:rPr>
          <w:b/>
          <w:sz w:val="20"/>
          <w:szCs w:val="20"/>
          <w:lang w:val="es-BO"/>
        </w:rPr>
        <w:t xml:space="preserve">(DOMICILIO A EFECTOS DE NOTIFICACIÓN) </w:t>
      </w:r>
      <w:r w:rsidRPr="00F731F5">
        <w:rPr>
          <w:sz w:val="20"/>
          <w:szCs w:val="20"/>
          <w:lang w:val="es-BO"/>
        </w:rPr>
        <w:t xml:space="preserve">Cualquier aviso o notificación entre las </w:t>
      </w:r>
      <w:r w:rsidRPr="00F731F5">
        <w:rPr>
          <w:b/>
          <w:sz w:val="20"/>
          <w:szCs w:val="20"/>
          <w:lang w:val="es-BO"/>
        </w:rPr>
        <w:t>PARTES</w:t>
      </w:r>
      <w:r w:rsidRPr="00F731F5">
        <w:rPr>
          <w:sz w:val="20"/>
          <w:szCs w:val="20"/>
          <w:lang w:val="es-BO"/>
        </w:rPr>
        <w:t xml:space="preserve"> será realizada por escrito y será enviado:</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t xml:space="preserve">Al </w:t>
      </w:r>
      <w:r w:rsidRPr="00F731F5">
        <w:rPr>
          <w:b/>
          <w:bCs/>
          <w:sz w:val="20"/>
          <w:szCs w:val="20"/>
          <w:lang w:val="es-BO"/>
        </w:rPr>
        <w:t>PROVEEDOR</w:t>
      </w:r>
      <w:r w:rsidRPr="00F731F5">
        <w:rPr>
          <w:sz w:val="20"/>
          <w:szCs w:val="20"/>
          <w:lang w:val="es-BO"/>
        </w:rPr>
        <w:t xml:space="preserve">: _______________ </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t>A l</w:t>
      </w:r>
      <w:r w:rsidRPr="00F731F5">
        <w:rPr>
          <w:rFonts w:cs="Arial"/>
          <w:sz w:val="20"/>
          <w:szCs w:val="20"/>
          <w:lang w:val="es-BO"/>
        </w:rPr>
        <w:t xml:space="preserve">a </w:t>
      </w:r>
      <w:r w:rsidRPr="00F731F5">
        <w:rPr>
          <w:b/>
          <w:sz w:val="20"/>
          <w:szCs w:val="20"/>
          <w:lang w:val="es-BO"/>
        </w:rPr>
        <w:t>ENTIDAD</w:t>
      </w:r>
      <w:r w:rsidRPr="00F731F5">
        <w:rPr>
          <w:sz w:val="20"/>
          <w:szCs w:val="20"/>
          <w:lang w:val="es-BO"/>
        </w:rPr>
        <w:t>:</w:t>
      </w:r>
      <w:r w:rsidRPr="00F731F5">
        <w:rPr>
          <w:b/>
          <w:i/>
          <w:sz w:val="20"/>
          <w:szCs w:val="20"/>
          <w:lang w:val="es-BO"/>
        </w:rPr>
        <w:t xml:space="preserve"> </w:t>
      </w:r>
      <w:r w:rsidRPr="00F731F5">
        <w:rPr>
          <w:sz w:val="20"/>
          <w:szCs w:val="20"/>
          <w:lang w:val="es-BO"/>
        </w:rPr>
        <w:t>En la Calle Ayacucho esquina Mercado de la ciudad de La Paz - Bolivia.</w:t>
      </w:r>
    </w:p>
    <w:p w:rsidR="00F731F5" w:rsidRPr="00F731F5" w:rsidRDefault="00F731F5" w:rsidP="00F731F5">
      <w:pPr>
        <w:rPr>
          <w:rFonts w:cs="Arial"/>
          <w:b/>
          <w:bCs/>
          <w:sz w:val="20"/>
          <w:szCs w:val="20"/>
        </w:rPr>
      </w:pPr>
    </w:p>
    <w:p w:rsidR="00F731F5" w:rsidRPr="00F731F5" w:rsidRDefault="00F731F5" w:rsidP="00F731F5">
      <w:pPr>
        <w:jc w:val="both"/>
        <w:rPr>
          <w:sz w:val="20"/>
          <w:szCs w:val="20"/>
          <w:lang w:val="es-BO"/>
        </w:rPr>
      </w:pPr>
      <w:r w:rsidRPr="00F731F5">
        <w:rPr>
          <w:rFonts w:cs="Arial"/>
          <w:b/>
          <w:bCs/>
          <w:sz w:val="20"/>
          <w:szCs w:val="20"/>
        </w:rPr>
        <w:t xml:space="preserve">CLÁUSULA DÉCIMA CUARTA.- </w:t>
      </w:r>
      <w:r w:rsidRPr="00F731F5">
        <w:rPr>
          <w:b/>
          <w:sz w:val="20"/>
          <w:szCs w:val="20"/>
          <w:lang w:val="es-BO"/>
        </w:rPr>
        <w:t xml:space="preserve">(DERECHOS DEL PROVEEDOR)  </w:t>
      </w:r>
      <w:r w:rsidRPr="00F731F5">
        <w:rPr>
          <w:sz w:val="20"/>
          <w:szCs w:val="20"/>
          <w:lang w:val="es-BO"/>
        </w:rPr>
        <w:t xml:space="preserve">El </w:t>
      </w:r>
      <w:r w:rsidRPr="00F731F5">
        <w:rPr>
          <w:b/>
          <w:sz w:val="20"/>
          <w:szCs w:val="20"/>
          <w:lang w:val="es-BO"/>
        </w:rPr>
        <w:t xml:space="preserve">PROVEEDOR, </w:t>
      </w:r>
      <w:r w:rsidRPr="00F731F5">
        <w:rPr>
          <w:sz w:val="20"/>
          <w:szCs w:val="20"/>
          <w:lang w:val="es-BO"/>
        </w:rPr>
        <w:t>tiene el derecho de plantear los reclamos que considere correctos, por cualquier omisión de la</w:t>
      </w:r>
      <w:r w:rsidRPr="00F731F5">
        <w:rPr>
          <w:b/>
          <w:bCs/>
          <w:sz w:val="20"/>
          <w:szCs w:val="20"/>
          <w:lang w:val="es-BO"/>
        </w:rPr>
        <w:t xml:space="preserve"> ENTIDAD</w:t>
      </w:r>
      <w:r w:rsidRPr="00F731F5">
        <w:rPr>
          <w:bCs/>
          <w:sz w:val="20"/>
          <w:szCs w:val="20"/>
          <w:lang w:val="es-BO"/>
        </w:rPr>
        <w:t>,</w:t>
      </w:r>
      <w:r w:rsidRPr="00F731F5">
        <w:rPr>
          <w:b/>
          <w:bCs/>
          <w:sz w:val="20"/>
          <w:szCs w:val="20"/>
          <w:lang w:val="es-BO"/>
        </w:rPr>
        <w:t xml:space="preserve"> </w:t>
      </w:r>
      <w:r w:rsidRPr="00F731F5">
        <w:rPr>
          <w:bCs/>
          <w:sz w:val="20"/>
          <w:szCs w:val="20"/>
          <w:lang w:val="es-BO"/>
        </w:rPr>
        <w:t>por falta de pago</w:t>
      </w:r>
      <w:r w:rsidRPr="00F731F5">
        <w:rPr>
          <w:b/>
          <w:bCs/>
          <w:sz w:val="20"/>
          <w:szCs w:val="20"/>
          <w:lang w:val="es-BO"/>
        </w:rPr>
        <w:t xml:space="preserve"> </w:t>
      </w:r>
      <w:r w:rsidRPr="00F731F5">
        <w:rPr>
          <w:bCs/>
          <w:sz w:val="20"/>
          <w:szCs w:val="20"/>
          <w:lang w:val="es-BO"/>
        </w:rPr>
        <w:t xml:space="preserve">por la prestación del </w:t>
      </w:r>
      <w:r w:rsidRPr="00F731F5">
        <w:rPr>
          <w:b/>
          <w:bCs/>
          <w:sz w:val="20"/>
          <w:szCs w:val="20"/>
          <w:lang w:val="es-BO"/>
        </w:rPr>
        <w:t>SERVICIO</w:t>
      </w:r>
      <w:r w:rsidRPr="00F731F5">
        <w:rPr>
          <w:bCs/>
          <w:sz w:val="20"/>
          <w:szCs w:val="20"/>
          <w:lang w:val="es-BO"/>
        </w:rPr>
        <w:t xml:space="preserve"> </w:t>
      </w:r>
      <w:r w:rsidRPr="00F731F5">
        <w:rPr>
          <w:sz w:val="20"/>
          <w:szCs w:val="20"/>
          <w:lang w:val="es-BO"/>
        </w:rPr>
        <w:t>conforme los alcances del presente Contrato o por cualquier otro aspecto consignado en el mismo.</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t xml:space="preserve">Tales reclamos deberán ser planteados por escrito con el respaldo correspondiente, al </w:t>
      </w:r>
      <w:r w:rsidRPr="00F731F5">
        <w:rPr>
          <w:b/>
          <w:bCs/>
          <w:sz w:val="20"/>
          <w:szCs w:val="20"/>
          <w:lang w:val="es-BO"/>
        </w:rPr>
        <w:t>FISCAL</w:t>
      </w:r>
      <w:r w:rsidRPr="00F731F5">
        <w:rPr>
          <w:sz w:val="20"/>
          <w:szCs w:val="20"/>
          <w:lang w:val="es-BO"/>
        </w:rPr>
        <w:t>, hasta veinte (20) días hábiles posteriores al suceso.</w:t>
      </w:r>
    </w:p>
    <w:p w:rsidR="00F731F5" w:rsidRPr="00F731F5" w:rsidRDefault="00F731F5" w:rsidP="00F731F5">
      <w:pPr>
        <w:jc w:val="both"/>
        <w:rPr>
          <w:sz w:val="20"/>
          <w:szCs w:val="20"/>
          <w:lang w:val="es-BO"/>
        </w:rPr>
      </w:pPr>
    </w:p>
    <w:p w:rsidR="00F731F5" w:rsidRPr="00F731F5" w:rsidRDefault="00F731F5" w:rsidP="00F731F5">
      <w:pPr>
        <w:jc w:val="both"/>
        <w:rPr>
          <w:bCs/>
          <w:sz w:val="20"/>
          <w:szCs w:val="20"/>
          <w:lang w:val="es-BO"/>
        </w:rPr>
      </w:pPr>
      <w:r w:rsidRPr="00F731F5">
        <w:rPr>
          <w:sz w:val="20"/>
          <w:szCs w:val="20"/>
          <w:lang w:val="es-BO"/>
        </w:rPr>
        <w:t xml:space="preserve">El </w:t>
      </w:r>
      <w:r w:rsidRPr="00F731F5">
        <w:rPr>
          <w:b/>
          <w:bCs/>
          <w:sz w:val="20"/>
          <w:szCs w:val="20"/>
          <w:lang w:val="es-BO"/>
        </w:rPr>
        <w:t>FISCAL</w:t>
      </w:r>
      <w:r w:rsidRPr="00F731F5">
        <w:rPr>
          <w:sz w:val="20"/>
          <w:szCs w:val="20"/>
          <w:lang w:val="es-BO"/>
        </w:rPr>
        <w:t xml:space="preserve">, dentro del lapso impostergable de cinco (5) días hábiles, tomará conocimiento, analizará el reclamo y emitirá su respuesta de forma sustentada al </w:t>
      </w:r>
      <w:r w:rsidRPr="00F731F5">
        <w:rPr>
          <w:b/>
          <w:sz w:val="20"/>
          <w:szCs w:val="20"/>
          <w:lang w:val="es-BO"/>
        </w:rPr>
        <w:lastRenderedPageBreak/>
        <w:t xml:space="preserve">PROVEEDOR </w:t>
      </w:r>
      <w:r w:rsidRPr="00F731F5">
        <w:rPr>
          <w:sz w:val="20"/>
          <w:szCs w:val="20"/>
          <w:lang w:val="es-BO"/>
        </w:rPr>
        <w:t xml:space="preserve">aceptando o rechazando el reclamo. </w:t>
      </w:r>
      <w:r w:rsidRPr="00F731F5">
        <w:rPr>
          <w:bCs/>
          <w:sz w:val="20"/>
          <w:szCs w:val="20"/>
          <w:lang w:val="es-BO"/>
        </w:rPr>
        <w:t xml:space="preserve">Dentro de este plazo, el </w:t>
      </w:r>
      <w:r w:rsidRPr="00F731F5">
        <w:rPr>
          <w:b/>
          <w:bCs/>
          <w:sz w:val="20"/>
          <w:szCs w:val="20"/>
          <w:lang w:val="es-BO"/>
        </w:rPr>
        <w:t>FISCAL</w:t>
      </w:r>
      <w:r w:rsidRPr="00F731F5">
        <w:rPr>
          <w:bCs/>
          <w:sz w:val="20"/>
          <w:szCs w:val="20"/>
          <w:lang w:val="es-BO"/>
        </w:rPr>
        <w:t xml:space="preserve"> podrá solicitar las aclaraciones respectivas al </w:t>
      </w:r>
      <w:r w:rsidRPr="00F731F5">
        <w:rPr>
          <w:b/>
          <w:bCs/>
          <w:sz w:val="20"/>
          <w:szCs w:val="20"/>
          <w:lang w:val="es-BO"/>
        </w:rPr>
        <w:t>PROVEEDOR</w:t>
      </w:r>
      <w:r w:rsidRPr="00F731F5">
        <w:rPr>
          <w:bCs/>
          <w:sz w:val="20"/>
          <w:szCs w:val="20"/>
          <w:lang w:val="es-BO"/>
        </w:rPr>
        <w:t>, para sustentar su decisión.</w:t>
      </w:r>
    </w:p>
    <w:p w:rsidR="00F731F5" w:rsidRPr="00F731F5" w:rsidRDefault="00F731F5" w:rsidP="00F731F5">
      <w:pPr>
        <w:jc w:val="both"/>
        <w:rPr>
          <w:sz w:val="20"/>
          <w:szCs w:val="20"/>
          <w:lang w:val="es-BO"/>
        </w:rPr>
      </w:pPr>
    </w:p>
    <w:p w:rsidR="00F731F5" w:rsidRPr="00F731F5" w:rsidRDefault="00F731F5" w:rsidP="00F731F5">
      <w:pPr>
        <w:jc w:val="both"/>
        <w:rPr>
          <w:b/>
          <w:sz w:val="20"/>
          <w:szCs w:val="20"/>
          <w:lang w:val="es-BO"/>
        </w:rPr>
      </w:pPr>
      <w:r w:rsidRPr="00F731F5">
        <w:rPr>
          <w:sz w:val="20"/>
          <w:szCs w:val="20"/>
          <w:lang w:val="es-BO"/>
        </w:rPr>
        <w:t xml:space="preserve">En los casos que así corresponda por la complejidad del reclamo, el </w:t>
      </w:r>
      <w:r w:rsidRPr="00F731F5">
        <w:rPr>
          <w:b/>
          <w:bCs/>
          <w:sz w:val="20"/>
          <w:szCs w:val="20"/>
          <w:lang w:val="es-BO"/>
        </w:rPr>
        <w:t>FISCAL</w:t>
      </w:r>
      <w:r w:rsidRPr="00F731F5">
        <w:rPr>
          <w:sz w:val="20"/>
          <w:szCs w:val="20"/>
          <w:lang w:val="es-BO"/>
        </w:rPr>
        <w:t xml:space="preserve">, podrá solicitar en el plazo de cinco (5) días adicionales, la emisión de informe a las dependencias técnica, financiera y/o legal de la </w:t>
      </w:r>
      <w:r w:rsidRPr="00F731F5">
        <w:rPr>
          <w:b/>
          <w:sz w:val="20"/>
          <w:szCs w:val="20"/>
          <w:lang w:val="es-BO"/>
        </w:rPr>
        <w:t>ENTIDAD</w:t>
      </w:r>
      <w:r w:rsidRPr="00F731F5">
        <w:rPr>
          <w:sz w:val="20"/>
          <w:szCs w:val="20"/>
          <w:lang w:val="es-BO"/>
        </w:rPr>
        <w:t xml:space="preserve">, según corresponda, a objeto de fundamentar la respuesta que se deba emitir para responder al </w:t>
      </w:r>
      <w:r w:rsidRPr="00F731F5">
        <w:rPr>
          <w:b/>
          <w:sz w:val="20"/>
          <w:szCs w:val="20"/>
          <w:lang w:val="es-BO"/>
        </w:rPr>
        <w:t>PROVEEDOR.</w:t>
      </w:r>
    </w:p>
    <w:p w:rsidR="00F731F5" w:rsidRPr="00F731F5" w:rsidRDefault="00F731F5" w:rsidP="00F731F5">
      <w:pPr>
        <w:jc w:val="both"/>
        <w:rPr>
          <w:sz w:val="20"/>
          <w:szCs w:val="20"/>
          <w:lang w:val="es-BO"/>
        </w:rPr>
      </w:pPr>
    </w:p>
    <w:p w:rsidR="00F731F5" w:rsidRPr="00F731F5" w:rsidRDefault="00F731F5" w:rsidP="00F731F5">
      <w:pPr>
        <w:autoSpaceDE w:val="0"/>
        <w:autoSpaceDN w:val="0"/>
        <w:adjustRightInd w:val="0"/>
        <w:jc w:val="both"/>
        <w:rPr>
          <w:rFonts w:cs="Arial"/>
          <w:b/>
          <w:bCs/>
          <w:sz w:val="20"/>
          <w:szCs w:val="20"/>
        </w:rPr>
      </w:pPr>
      <w:r w:rsidRPr="00F731F5">
        <w:rPr>
          <w:sz w:val="20"/>
          <w:szCs w:val="20"/>
          <w:lang w:val="es-BO"/>
        </w:rPr>
        <w:t xml:space="preserve">El </w:t>
      </w:r>
      <w:r w:rsidRPr="00F731F5">
        <w:rPr>
          <w:b/>
          <w:bCs/>
          <w:sz w:val="20"/>
          <w:szCs w:val="20"/>
          <w:lang w:val="es-BO"/>
        </w:rPr>
        <w:t xml:space="preserve">FISCAL </w:t>
      </w:r>
      <w:r w:rsidRPr="00F731F5">
        <w:rPr>
          <w:sz w:val="20"/>
          <w:szCs w:val="20"/>
          <w:lang w:val="es-BO"/>
        </w:rPr>
        <w:t xml:space="preserve">y la </w:t>
      </w:r>
      <w:r w:rsidRPr="00F731F5">
        <w:rPr>
          <w:b/>
          <w:sz w:val="20"/>
          <w:szCs w:val="20"/>
          <w:lang w:val="es-BO"/>
        </w:rPr>
        <w:t>ENTIDAD</w:t>
      </w:r>
      <w:r w:rsidRPr="00F731F5">
        <w:rPr>
          <w:sz w:val="20"/>
          <w:szCs w:val="20"/>
          <w:lang w:val="es-BO"/>
        </w:rPr>
        <w:t>,</w:t>
      </w:r>
      <w:r w:rsidRPr="00F731F5">
        <w:rPr>
          <w:b/>
          <w:sz w:val="20"/>
          <w:szCs w:val="20"/>
          <w:lang w:val="es-BO"/>
        </w:rPr>
        <w:t xml:space="preserve"> </w:t>
      </w:r>
      <w:r w:rsidRPr="00F731F5">
        <w:rPr>
          <w:sz w:val="20"/>
          <w:szCs w:val="20"/>
          <w:lang w:val="es-BO"/>
        </w:rPr>
        <w:t>no atenderán reclamos presentados fuera del plazo establecido en esta cláusula.</w:t>
      </w:r>
    </w:p>
    <w:p w:rsidR="00F731F5" w:rsidRPr="00F731F5" w:rsidRDefault="00F731F5" w:rsidP="00F731F5">
      <w:pPr>
        <w:widowControl w:val="0"/>
        <w:jc w:val="both"/>
        <w:rPr>
          <w:rFonts w:cs="Arial"/>
          <w:b/>
          <w:sz w:val="20"/>
          <w:szCs w:val="20"/>
        </w:rPr>
      </w:pPr>
    </w:p>
    <w:p w:rsidR="00F731F5" w:rsidRPr="00F731F5" w:rsidRDefault="00F731F5" w:rsidP="00F731F5">
      <w:pPr>
        <w:autoSpaceDE w:val="0"/>
        <w:autoSpaceDN w:val="0"/>
        <w:adjustRightInd w:val="0"/>
        <w:jc w:val="both"/>
        <w:rPr>
          <w:rFonts w:cs="Arial"/>
          <w:b/>
          <w:bCs/>
          <w:sz w:val="20"/>
          <w:szCs w:val="20"/>
        </w:rPr>
      </w:pPr>
      <w:r w:rsidRPr="00F731F5">
        <w:rPr>
          <w:rFonts w:cs="Arial"/>
          <w:b/>
          <w:bCs/>
          <w:sz w:val="20"/>
          <w:szCs w:val="20"/>
        </w:rPr>
        <w:t xml:space="preserve">CLÁUSULA DÉCIMA QUINTA.- (ESTIPULACIÓN SOBRE IMPUESTOS) </w:t>
      </w:r>
      <w:r w:rsidRPr="00F731F5">
        <w:rPr>
          <w:rFonts w:cs="Arial"/>
          <w:bCs/>
          <w:sz w:val="20"/>
          <w:szCs w:val="20"/>
        </w:rPr>
        <w:t>Correrá por cuenta del</w:t>
      </w:r>
      <w:r w:rsidRPr="00F731F5">
        <w:rPr>
          <w:rFonts w:cs="Arial"/>
          <w:b/>
          <w:bCs/>
          <w:sz w:val="20"/>
          <w:szCs w:val="20"/>
        </w:rPr>
        <w:t xml:space="preserve"> PROVEEDOR</w:t>
      </w:r>
      <w:r w:rsidRPr="00F731F5">
        <w:rPr>
          <w:rFonts w:cs="Arial"/>
          <w:bCs/>
          <w:sz w:val="20"/>
          <w:szCs w:val="20"/>
        </w:rPr>
        <w:t xml:space="preserve"> el pago de todos los impuestos vigentes en el país a la fecha de presentación de su propuesta.</w:t>
      </w:r>
    </w:p>
    <w:p w:rsidR="00F731F5" w:rsidRPr="00F731F5" w:rsidRDefault="00F731F5" w:rsidP="00F731F5">
      <w:pPr>
        <w:jc w:val="both"/>
        <w:rPr>
          <w:rFonts w:cs="Arial"/>
          <w:b/>
          <w:sz w:val="20"/>
          <w:szCs w:val="20"/>
        </w:rPr>
      </w:pPr>
    </w:p>
    <w:p w:rsidR="00F731F5" w:rsidRPr="00F731F5" w:rsidRDefault="00F731F5" w:rsidP="00F731F5">
      <w:pPr>
        <w:autoSpaceDE w:val="0"/>
        <w:autoSpaceDN w:val="0"/>
        <w:adjustRightInd w:val="0"/>
        <w:jc w:val="both"/>
        <w:rPr>
          <w:rFonts w:cs="Arial"/>
          <w:bCs/>
          <w:sz w:val="20"/>
          <w:szCs w:val="20"/>
        </w:rPr>
      </w:pPr>
      <w:r w:rsidRPr="00F731F5">
        <w:rPr>
          <w:rFonts w:cs="Arial"/>
          <w:bCs/>
          <w:sz w:val="20"/>
          <w:szCs w:val="20"/>
        </w:rPr>
        <w:t xml:space="preserve">En caso de que posteriormente, el Estado Plurinacional de Bolivia, implante impuestos adicionales, disminuya o incremente los vigentes, mediante disposición legal expresa, el </w:t>
      </w:r>
      <w:r w:rsidRPr="00F731F5">
        <w:rPr>
          <w:rFonts w:cs="Arial"/>
          <w:b/>
          <w:bCs/>
          <w:sz w:val="20"/>
          <w:szCs w:val="20"/>
        </w:rPr>
        <w:t>PROVEEDOR</w:t>
      </w:r>
      <w:r w:rsidRPr="00F731F5">
        <w:rPr>
          <w:rFonts w:cs="Arial"/>
          <w:bCs/>
          <w:sz w:val="20"/>
          <w:szCs w:val="20"/>
        </w:rPr>
        <w:t xml:space="preserve"> deberá acogerse a su cumplimiento desde la fecha de vigencia de dicha normativa. </w:t>
      </w:r>
    </w:p>
    <w:p w:rsidR="00F731F5" w:rsidRPr="00F731F5" w:rsidRDefault="00F731F5" w:rsidP="00F731F5">
      <w:pPr>
        <w:widowControl w:val="0"/>
        <w:jc w:val="both"/>
        <w:rPr>
          <w:rFonts w:cs="Arial"/>
          <w:b/>
          <w:sz w:val="20"/>
          <w:szCs w:val="20"/>
        </w:rPr>
      </w:pPr>
    </w:p>
    <w:p w:rsidR="00F731F5" w:rsidRPr="00F731F5" w:rsidRDefault="00F731F5" w:rsidP="00F731F5">
      <w:pPr>
        <w:autoSpaceDE w:val="0"/>
        <w:autoSpaceDN w:val="0"/>
        <w:adjustRightInd w:val="0"/>
        <w:jc w:val="both"/>
        <w:rPr>
          <w:sz w:val="20"/>
          <w:szCs w:val="20"/>
          <w:lang w:val="es-BO"/>
        </w:rPr>
      </w:pPr>
      <w:r w:rsidRPr="00F731F5">
        <w:rPr>
          <w:rFonts w:cs="Arial"/>
          <w:b/>
          <w:sz w:val="20"/>
          <w:szCs w:val="20"/>
        </w:rPr>
        <w:t xml:space="preserve">CLÁUSULA DÉCIMA SEXTA.- (FACTURACIÓN) </w:t>
      </w:r>
      <w:r w:rsidRPr="00F731F5">
        <w:rPr>
          <w:sz w:val="20"/>
          <w:szCs w:val="20"/>
          <w:lang w:val="es-BO"/>
        </w:rPr>
        <w:t xml:space="preserve">El </w:t>
      </w:r>
      <w:r w:rsidRPr="00F731F5">
        <w:rPr>
          <w:b/>
          <w:sz w:val="20"/>
          <w:szCs w:val="20"/>
          <w:lang w:val="es-BO"/>
        </w:rPr>
        <w:t xml:space="preserve">PROVEEDOR </w:t>
      </w:r>
      <w:r w:rsidRPr="00F731F5">
        <w:rPr>
          <w:sz w:val="20"/>
          <w:szCs w:val="20"/>
          <w:lang w:val="es-BO"/>
        </w:rPr>
        <w:t xml:space="preserve">en la misma fecha en que sea aprobada su planilla de ejecución de servicios, deberá emitir la respectiva factura oficial por el monto </w:t>
      </w:r>
      <w:r w:rsidRPr="00F731F5">
        <w:rPr>
          <w:rFonts w:cs="Arial"/>
          <w:sz w:val="20"/>
          <w:szCs w:val="20"/>
        </w:rPr>
        <w:t xml:space="preserve">total mensual para cada pago </w:t>
      </w:r>
      <w:r w:rsidRPr="00F731F5">
        <w:rPr>
          <w:sz w:val="20"/>
          <w:szCs w:val="20"/>
          <w:lang w:val="es-BO"/>
        </w:rPr>
        <w:t xml:space="preserve">en favor de la </w:t>
      </w:r>
      <w:r w:rsidRPr="00F731F5">
        <w:rPr>
          <w:b/>
          <w:sz w:val="20"/>
          <w:szCs w:val="20"/>
          <w:lang w:val="es-BO"/>
        </w:rPr>
        <w:t>ENTIDAD</w:t>
      </w:r>
      <w:r w:rsidRPr="00F731F5">
        <w:rPr>
          <w:rFonts w:cs="Arial"/>
          <w:sz w:val="20"/>
          <w:szCs w:val="20"/>
        </w:rPr>
        <w:t>, no pudiendo deducirse los descuentos por concepto de multas aplicables, si hubiesen.</w:t>
      </w:r>
      <w:r w:rsidRPr="00F731F5">
        <w:rPr>
          <w:sz w:val="20"/>
          <w:szCs w:val="20"/>
          <w:lang w:val="es-BO"/>
        </w:rPr>
        <w:t xml:space="preserve"> </w:t>
      </w:r>
    </w:p>
    <w:p w:rsidR="00F731F5" w:rsidRPr="00F731F5" w:rsidRDefault="00F731F5" w:rsidP="00F731F5">
      <w:pPr>
        <w:jc w:val="both"/>
        <w:rPr>
          <w:sz w:val="20"/>
          <w:szCs w:val="20"/>
          <w:highlight w:val="yellow"/>
          <w:lang w:val="es-BO"/>
        </w:rPr>
      </w:pPr>
    </w:p>
    <w:p w:rsidR="00F731F5" w:rsidRPr="00F731F5" w:rsidRDefault="00F731F5" w:rsidP="00F731F5">
      <w:pPr>
        <w:jc w:val="both"/>
        <w:rPr>
          <w:rFonts w:cs="Arial"/>
          <w:sz w:val="20"/>
          <w:szCs w:val="20"/>
          <w:lang w:val="es-BO"/>
        </w:rPr>
      </w:pPr>
      <w:r w:rsidRPr="00F731F5">
        <w:rPr>
          <w:rFonts w:cs="Arial"/>
          <w:b/>
          <w:sz w:val="20"/>
          <w:szCs w:val="20"/>
        </w:rPr>
        <w:t xml:space="preserve">CLÁUSULA DÉCIMA SÉPTIMA.- </w:t>
      </w:r>
      <w:r w:rsidRPr="00F731F5">
        <w:rPr>
          <w:rFonts w:cs="Arial"/>
          <w:b/>
          <w:sz w:val="20"/>
          <w:szCs w:val="20"/>
          <w:lang w:val="es-BO"/>
        </w:rPr>
        <w:t>(SUBCONTRATOS)</w:t>
      </w:r>
      <w:r w:rsidRPr="00F731F5">
        <w:rPr>
          <w:rFonts w:cs="Arial"/>
          <w:sz w:val="20"/>
          <w:szCs w:val="20"/>
          <w:lang w:val="es-BO"/>
        </w:rPr>
        <w:t xml:space="preserve"> El </w:t>
      </w:r>
      <w:r w:rsidRPr="00F731F5">
        <w:rPr>
          <w:rFonts w:cs="Arial"/>
          <w:b/>
          <w:sz w:val="20"/>
          <w:szCs w:val="20"/>
          <w:lang w:val="es-BO"/>
        </w:rPr>
        <w:t>PROVEEDOR</w:t>
      </w:r>
      <w:r w:rsidRPr="00F731F5">
        <w:rPr>
          <w:rFonts w:cs="Arial"/>
          <w:sz w:val="20"/>
          <w:szCs w:val="20"/>
          <w:lang w:val="es-BO"/>
        </w:rPr>
        <w:t xml:space="preserve"> no podrá subcontratar la ejecución del presente Contrato.</w:t>
      </w:r>
    </w:p>
    <w:p w:rsidR="00F731F5" w:rsidRPr="00F731F5" w:rsidRDefault="00F731F5" w:rsidP="00F731F5">
      <w:pPr>
        <w:jc w:val="both"/>
        <w:rPr>
          <w:rFonts w:cs="Arial"/>
          <w:b/>
          <w:sz w:val="20"/>
          <w:szCs w:val="20"/>
        </w:rPr>
      </w:pPr>
    </w:p>
    <w:p w:rsidR="00F731F5" w:rsidRPr="00F731F5" w:rsidRDefault="00F731F5" w:rsidP="00F731F5">
      <w:pPr>
        <w:jc w:val="both"/>
        <w:rPr>
          <w:rFonts w:cs="Arial"/>
          <w:sz w:val="20"/>
          <w:szCs w:val="20"/>
        </w:rPr>
      </w:pPr>
      <w:r w:rsidRPr="00F731F5">
        <w:rPr>
          <w:rFonts w:cs="Arial"/>
          <w:b/>
          <w:sz w:val="20"/>
          <w:szCs w:val="20"/>
        </w:rPr>
        <w:t xml:space="preserve">CLÁUSULA DÉCIMA OCTAVA.- (MODIFICACIONES AL CONTRATO) </w:t>
      </w:r>
      <w:r w:rsidRPr="00F731F5">
        <w:rPr>
          <w:rFonts w:cs="Arial"/>
          <w:sz w:val="20"/>
          <w:szCs w:val="20"/>
        </w:rPr>
        <w:t xml:space="preserve">El presente Contrato podrá ser modificado sólo en los aspectos previsto en el DBC, siempre y cuando exista acuerdo entre las </w:t>
      </w:r>
      <w:r w:rsidRPr="00F731F5">
        <w:rPr>
          <w:rFonts w:cs="Arial"/>
          <w:b/>
          <w:sz w:val="20"/>
          <w:szCs w:val="20"/>
        </w:rPr>
        <w:t>PARTES</w:t>
      </w:r>
      <w:r w:rsidRPr="00F731F5">
        <w:rPr>
          <w:rFonts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rPr>
      </w:pPr>
      <w:r w:rsidRPr="00F731F5">
        <w:rPr>
          <w:rFonts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lang w:val="es-BO"/>
        </w:rPr>
      </w:pPr>
      <w:r w:rsidRPr="00F731F5">
        <w:rPr>
          <w:rFonts w:cs="Arial"/>
          <w:sz w:val="20"/>
          <w:szCs w:val="20"/>
          <w:lang w:val="es-BO"/>
        </w:rPr>
        <w:t>La modificación al plazo, permite la ampliación o disminución del mismo.</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t>La modificación al alcance del contrato, permite el ajuste de las diferentes cláusulas del mismo que sean necesaria para dar cumplimiento del objeto de la contratación.</w:t>
      </w:r>
    </w:p>
    <w:p w:rsidR="00F731F5" w:rsidRPr="00F731F5" w:rsidRDefault="00F731F5" w:rsidP="00F731F5">
      <w:pPr>
        <w:jc w:val="both"/>
        <w:rPr>
          <w:rFonts w:cs="Arial"/>
          <w:sz w:val="20"/>
          <w:szCs w:val="20"/>
        </w:rPr>
      </w:pPr>
    </w:p>
    <w:p w:rsidR="00F731F5" w:rsidRPr="00F731F5" w:rsidRDefault="00F731F5" w:rsidP="00F731F5">
      <w:pPr>
        <w:jc w:val="both"/>
        <w:rPr>
          <w:sz w:val="20"/>
          <w:szCs w:val="20"/>
          <w:lang w:val="es-BO"/>
        </w:rPr>
      </w:pPr>
      <w:r w:rsidRPr="00F731F5">
        <w:rPr>
          <w:rFonts w:cs="Arial"/>
          <w:b/>
          <w:sz w:val="20"/>
          <w:szCs w:val="20"/>
        </w:rPr>
        <w:t xml:space="preserve">CLÁUSULA DÉCIMA NOVENA.- </w:t>
      </w:r>
      <w:r w:rsidRPr="00F731F5">
        <w:rPr>
          <w:rFonts w:cs="Arial"/>
          <w:b/>
          <w:sz w:val="20"/>
          <w:szCs w:val="20"/>
          <w:lang w:val="es-BO"/>
        </w:rPr>
        <w:t>(</w:t>
      </w:r>
      <w:r w:rsidRPr="00F731F5">
        <w:rPr>
          <w:b/>
          <w:sz w:val="20"/>
          <w:szCs w:val="20"/>
          <w:lang w:val="es-BO"/>
        </w:rPr>
        <w:t>INTRANSFERIBILIDAD DEL CONTRATO</w:t>
      </w:r>
      <w:r w:rsidRPr="00F731F5">
        <w:rPr>
          <w:rFonts w:cs="Arial"/>
          <w:b/>
          <w:sz w:val="20"/>
          <w:szCs w:val="20"/>
          <w:lang w:val="es-BO"/>
        </w:rPr>
        <w:t xml:space="preserve">) </w:t>
      </w:r>
      <w:r w:rsidRPr="00F731F5">
        <w:rPr>
          <w:sz w:val="20"/>
          <w:szCs w:val="20"/>
          <w:lang w:val="es-BO"/>
        </w:rPr>
        <w:t>El</w:t>
      </w:r>
      <w:r w:rsidRPr="00F731F5">
        <w:rPr>
          <w:b/>
          <w:sz w:val="20"/>
          <w:szCs w:val="20"/>
          <w:lang w:val="es-BO"/>
        </w:rPr>
        <w:t xml:space="preserve"> PROVEEDOR </w:t>
      </w:r>
      <w:r w:rsidRPr="00F731F5">
        <w:rPr>
          <w:sz w:val="20"/>
          <w:szCs w:val="20"/>
          <w:lang w:val="es-BO"/>
        </w:rPr>
        <w:t>bajo ningún título podrá ceder, transferir, subrogar, total o parcialmente este Contrato.</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rsidR="00F731F5" w:rsidRPr="00F731F5" w:rsidRDefault="00F731F5" w:rsidP="00F731F5">
      <w:pPr>
        <w:jc w:val="both"/>
        <w:rPr>
          <w:rFonts w:cs="Arial"/>
          <w:b/>
          <w:sz w:val="20"/>
          <w:szCs w:val="20"/>
        </w:rPr>
      </w:pPr>
    </w:p>
    <w:p w:rsidR="00F731F5" w:rsidRPr="00F731F5" w:rsidRDefault="00F731F5" w:rsidP="00F731F5">
      <w:pPr>
        <w:jc w:val="both"/>
        <w:rPr>
          <w:rFonts w:cs="Arial"/>
          <w:sz w:val="20"/>
          <w:szCs w:val="20"/>
        </w:rPr>
      </w:pPr>
      <w:r w:rsidRPr="00F731F5">
        <w:rPr>
          <w:rFonts w:cs="Arial"/>
          <w:b/>
          <w:sz w:val="20"/>
          <w:szCs w:val="20"/>
        </w:rPr>
        <w:t xml:space="preserve">CLÁUSULA VIGÉSIMA.- (MULTAS) </w:t>
      </w:r>
      <w:r w:rsidRPr="00F731F5">
        <w:rPr>
          <w:rFonts w:cs="Arial"/>
          <w:sz w:val="20"/>
          <w:szCs w:val="20"/>
        </w:rPr>
        <w:t xml:space="preserve">Las </w:t>
      </w:r>
      <w:r w:rsidRPr="00F731F5">
        <w:rPr>
          <w:rFonts w:cs="Arial"/>
          <w:b/>
          <w:sz w:val="20"/>
          <w:szCs w:val="20"/>
        </w:rPr>
        <w:t>PARTES</w:t>
      </w:r>
      <w:r w:rsidRPr="00F731F5">
        <w:rPr>
          <w:rFonts w:cs="Arial"/>
          <w:sz w:val="20"/>
          <w:szCs w:val="20"/>
        </w:rPr>
        <w:t xml:space="preserve"> acuerdan que por concepto de penalidad ante el incumplimiento de la prestación del </w:t>
      </w:r>
      <w:r w:rsidRPr="00F731F5">
        <w:rPr>
          <w:rFonts w:cs="Arial"/>
          <w:b/>
          <w:sz w:val="20"/>
          <w:szCs w:val="20"/>
        </w:rPr>
        <w:t>SERVICIO</w:t>
      </w:r>
      <w:r w:rsidRPr="00F731F5">
        <w:rPr>
          <w:rFonts w:cs="Arial"/>
          <w:sz w:val="20"/>
          <w:szCs w:val="20"/>
        </w:rPr>
        <w:t>, el monto de la multa será el siguiente:</w:t>
      </w:r>
    </w:p>
    <w:p w:rsidR="00F731F5" w:rsidRPr="00F731F5" w:rsidRDefault="00F731F5" w:rsidP="00F731F5">
      <w:pPr>
        <w:rPr>
          <w:rFonts w:cs="Arial"/>
          <w:sz w:val="18"/>
          <w:szCs w:val="20"/>
          <w:lang w:val="es-ES_tradnl"/>
        </w:rPr>
      </w:pPr>
    </w:p>
    <w:p w:rsidR="00F731F5" w:rsidRPr="00F731F5" w:rsidRDefault="00F731F5" w:rsidP="00FC22A9">
      <w:pPr>
        <w:numPr>
          <w:ilvl w:val="1"/>
          <w:numId w:val="64"/>
        </w:numPr>
        <w:jc w:val="both"/>
        <w:rPr>
          <w:rFonts w:cs="Arial"/>
          <w:bCs/>
          <w:sz w:val="20"/>
          <w:szCs w:val="20"/>
        </w:rPr>
      </w:pPr>
      <w:r w:rsidRPr="00F731F5">
        <w:rPr>
          <w:rFonts w:cs="Arial"/>
          <w:bCs/>
          <w:sz w:val="20"/>
          <w:szCs w:val="20"/>
        </w:rPr>
        <w:t>Por no cumplir con los plazos establecidos en la Cláusula Décima del presente Contrato será sancionado con una multa equivalente al diez por ciento (10%) sobre la factura de encuadernación a la que correspondan los documentos.</w:t>
      </w:r>
    </w:p>
    <w:p w:rsidR="00F731F5" w:rsidRPr="00F731F5" w:rsidRDefault="00F731F5" w:rsidP="00F731F5">
      <w:pPr>
        <w:ind w:left="720"/>
        <w:jc w:val="both"/>
        <w:rPr>
          <w:rFonts w:cs="Arial"/>
          <w:bCs/>
          <w:sz w:val="18"/>
          <w:szCs w:val="20"/>
        </w:rPr>
      </w:pPr>
    </w:p>
    <w:p w:rsidR="00F731F5" w:rsidRPr="00F731F5" w:rsidRDefault="00F731F5" w:rsidP="00FC22A9">
      <w:pPr>
        <w:numPr>
          <w:ilvl w:val="1"/>
          <w:numId w:val="64"/>
        </w:numPr>
        <w:jc w:val="both"/>
        <w:rPr>
          <w:rFonts w:cs="Arial"/>
          <w:bCs/>
          <w:sz w:val="20"/>
          <w:szCs w:val="20"/>
        </w:rPr>
      </w:pPr>
      <w:r w:rsidRPr="00F731F5">
        <w:rPr>
          <w:rFonts w:cs="Arial"/>
          <w:bCs/>
          <w:sz w:val="20"/>
          <w:szCs w:val="20"/>
        </w:rPr>
        <w:t xml:space="preserve">Por los daños que sufriere la documentación en poder del </w:t>
      </w:r>
      <w:r w:rsidRPr="00F731F5">
        <w:rPr>
          <w:rFonts w:cs="Arial"/>
          <w:b/>
          <w:bCs/>
          <w:sz w:val="20"/>
          <w:szCs w:val="20"/>
        </w:rPr>
        <w:t>PROVEEDOR</w:t>
      </w:r>
      <w:r w:rsidRPr="00F731F5">
        <w:rPr>
          <w:rFonts w:cs="Arial"/>
          <w:bCs/>
          <w:sz w:val="20"/>
          <w:szCs w:val="20"/>
        </w:rPr>
        <w:t xml:space="preserve"> serán sancionados con el diez por ciento (10%) sobre la factura de encuadernación a la que corresponden los documentos dañados, más daños y perjuicios que corresponda por la vía judicial.</w:t>
      </w:r>
    </w:p>
    <w:p w:rsidR="00F731F5" w:rsidRPr="00F731F5" w:rsidRDefault="00F731F5" w:rsidP="00F731F5">
      <w:pPr>
        <w:rPr>
          <w:rFonts w:cs="Arial"/>
          <w:bCs/>
          <w:snapToGrid w:val="0"/>
          <w:sz w:val="20"/>
          <w:szCs w:val="20"/>
          <w:shd w:val="clear" w:color="auto" w:fill="FFFFFF"/>
        </w:rPr>
      </w:pPr>
    </w:p>
    <w:p w:rsidR="00F731F5" w:rsidRPr="00F731F5" w:rsidRDefault="00F731F5" w:rsidP="00F731F5">
      <w:pPr>
        <w:jc w:val="both"/>
        <w:rPr>
          <w:sz w:val="20"/>
          <w:szCs w:val="20"/>
          <w:lang w:val="es-BO"/>
        </w:rPr>
      </w:pPr>
      <w:r w:rsidRPr="00F731F5">
        <w:rPr>
          <w:sz w:val="20"/>
          <w:szCs w:val="20"/>
          <w:lang w:val="es-BO"/>
        </w:rPr>
        <w:t xml:space="preserve">Esta penalidad se aplicará salvo casos de fuerza mayor, caso fortuito u otras causas debidamente comprobadas por el </w:t>
      </w:r>
      <w:r w:rsidRPr="00F731F5">
        <w:rPr>
          <w:b/>
          <w:bCs/>
          <w:sz w:val="20"/>
          <w:szCs w:val="20"/>
          <w:lang w:val="es-BO"/>
        </w:rPr>
        <w:t>FISCAL</w:t>
      </w:r>
      <w:r w:rsidRPr="00F731F5">
        <w:rPr>
          <w:sz w:val="20"/>
          <w:szCs w:val="20"/>
          <w:lang w:val="es-BO"/>
        </w:rPr>
        <w:t>.</w:t>
      </w:r>
    </w:p>
    <w:p w:rsidR="00F731F5" w:rsidRPr="00F731F5" w:rsidRDefault="00F731F5" w:rsidP="00F731F5">
      <w:pPr>
        <w:jc w:val="both"/>
        <w:rPr>
          <w:b/>
          <w:sz w:val="18"/>
          <w:szCs w:val="20"/>
          <w:lang w:val="es-BO"/>
        </w:rPr>
      </w:pPr>
      <w:r w:rsidRPr="00F731F5">
        <w:rPr>
          <w:b/>
          <w:sz w:val="20"/>
          <w:szCs w:val="20"/>
          <w:lang w:val="es-BO"/>
        </w:rPr>
        <w:t xml:space="preserve"> </w:t>
      </w:r>
    </w:p>
    <w:p w:rsidR="00F731F5" w:rsidRPr="00F731F5" w:rsidRDefault="00F731F5" w:rsidP="00F731F5">
      <w:pPr>
        <w:jc w:val="both"/>
        <w:rPr>
          <w:rFonts w:cs="Arial"/>
          <w:sz w:val="20"/>
          <w:szCs w:val="20"/>
          <w:lang w:val="es-BO"/>
        </w:rPr>
      </w:pPr>
      <w:r w:rsidRPr="00F731F5">
        <w:rPr>
          <w:rFonts w:cs="Arial"/>
          <w:sz w:val="20"/>
          <w:szCs w:val="20"/>
          <w:lang w:val="es-BO"/>
        </w:rPr>
        <w:t xml:space="preserve">En todos los casos de resolución de contrato por causas atribuibles al </w:t>
      </w:r>
      <w:r w:rsidRPr="00F731F5">
        <w:rPr>
          <w:rFonts w:cs="Arial"/>
          <w:b/>
          <w:sz w:val="20"/>
          <w:szCs w:val="20"/>
          <w:lang w:val="es-BO"/>
        </w:rPr>
        <w:t>PROVEEDOR</w:t>
      </w:r>
      <w:r w:rsidRPr="00F731F5">
        <w:rPr>
          <w:rFonts w:cs="Arial"/>
          <w:sz w:val="20"/>
          <w:szCs w:val="20"/>
          <w:lang w:val="es-BO"/>
        </w:rPr>
        <w:t xml:space="preserve">, la </w:t>
      </w:r>
      <w:r w:rsidRPr="00F731F5">
        <w:rPr>
          <w:rFonts w:cs="Arial"/>
          <w:b/>
          <w:sz w:val="20"/>
          <w:szCs w:val="20"/>
          <w:lang w:val="es-BO"/>
        </w:rPr>
        <w:t xml:space="preserve">ENTIDAD </w:t>
      </w:r>
      <w:r w:rsidRPr="00F731F5">
        <w:rPr>
          <w:rFonts w:cs="Arial"/>
          <w:sz w:val="20"/>
          <w:szCs w:val="20"/>
          <w:lang w:val="es-BO"/>
        </w:rPr>
        <w:t>no podrá cobrar multas que excedan el cinco por ciento (5%) del monto total del contrato.</w:t>
      </w:r>
    </w:p>
    <w:p w:rsidR="00F731F5" w:rsidRPr="00F731F5" w:rsidRDefault="00F731F5" w:rsidP="00F731F5">
      <w:pPr>
        <w:jc w:val="both"/>
        <w:rPr>
          <w:sz w:val="20"/>
          <w:szCs w:val="20"/>
          <w:lang w:val="es-BO"/>
        </w:rPr>
      </w:pPr>
    </w:p>
    <w:p w:rsidR="00F731F5" w:rsidRPr="00F731F5" w:rsidRDefault="00F731F5" w:rsidP="00F731F5">
      <w:pPr>
        <w:jc w:val="both"/>
        <w:rPr>
          <w:sz w:val="20"/>
          <w:szCs w:val="20"/>
          <w:lang w:val="es-BO"/>
        </w:rPr>
      </w:pPr>
      <w:r w:rsidRPr="00F731F5">
        <w:rPr>
          <w:sz w:val="20"/>
          <w:szCs w:val="20"/>
          <w:lang w:val="es-BO"/>
        </w:rPr>
        <w:t xml:space="preserve">Las multas serán cobradas mediante descuentos establecidos expresamente por el </w:t>
      </w:r>
      <w:r w:rsidRPr="00F731F5">
        <w:rPr>
          <w:b/>
          <w:bCs/>
          <w:sz w:val="20"/>
          <w:szCs w:val="20"/>
          <w:lang w:val="es-BO"/>
        </w:rPr>
        <w:t>FISCAL</w:t>
      </w:r>
      <w:r w:rsidRPr="00F731F5">
        <w:rPr>
          <w:bCs/>
          <w:sz w:val="20"/>
          <w:szCs w:val="20"/>
          <w:lang w:val="es-BO"/>
        </w:rPr>
        <w:t xml:space="preserve"> del pago mensual correspondiente</w:t>
      </w:r>
      <w:r w:rsidRPr="00F731F5">
        <w:rPr>
          <w:sz w:val="20"/>
          <w:szCs w:val="20"/>
          <w:lang w:val="es-BO"/>
        </w:rPr>
        <w:t xml:space="preserve">, bajo su directa responsabilidad, en las planillas de ejecución del </w:t>
      </w:r>
      <w:r w:rsidRPr="00F731F5">
        <w:rPr>
          <w:b/>
          <w:sz w:val="20"/>
          <w:szCs w:val="20"/>
          <w:lang w:val="es-BO"/>
        </w:rPr>
        <w:t>SERVICIO</w:t>
      </w:r>
      <w:r w:rsidRPr="00F731F5">
        <w:rPr>
          <w:sz w:val="20"/>
          <w:szCs w:val="20"/>
          <w:lang w:val="es-BO"/>
        </w:rPr>
        <w:t xml:space="preserve"> sujetas a su aprobación o en la liquidación del contrato.</w:t>
      </w:r>
    </w:p>
    <w:p w:rsidR="00F731F5" w:rsidRPr="00F731F5" w:rsidRDefault="00F731F5" w:rsidP="00F731F5">
      <w:pPr>
        <w:autoSpaceDE w:val="0"/>
        <w:autoSpaceDN w:val="0"/>
        <w:adjustRightInd w:val="0"/>
        <w:jc w:val="both"/>
        <w:rPr>
          <w:rFonts w:cs="Arial"/>
          <w:b/>
          <w:sz w:val="20"/>
          <w:szCs w:val="20"/>
        </w:rPr>
      </w:pPr>
    </w:p>
    <w:p w:rsidR="00F731F5" w:rsidRPr="00F731F5" w:rsidRDefault="00F731F5" w:rsidP="00F731F5">
      <w:pPr>
        <w:autoSpaceDE w:val="0"/>
        <w:autoSpaceDN w:val="0"/>
        <w:adjustRightInd w:val="0"/>
        <w:jc w:val="both"/>
        <w:rPr>
          <w:rFonts w:cs="Arial"/>
          <w:b/>
          <w:sz w:val="20"/>
          <w:szCs w:val="20"/>
        </w:rPr>
      </w:pPr>
      <w:r w:rsidRPr="00F731F5">
        <w:rPr>
          <w:rFonts w:cs="Arial"/>
          <w:b/>
          <w:sz w:val="20"/>
          <w:szCs w:val="20"/>
        </w:rPr>
        <w:t>CLÁUSULA VIGÉSIMA PRIMERA.- (</w:t>
      </w:r>
      <w:r w:rsidRPr="00F731F5">
        <w:rPr>
          <w:rFonts w:cs="Arial"/>
          <w:b/>
          <w:bCs/>
          <w:sz w:val="20"/>
          <w:szCs w:val="20"/>
        </w:rPr>
        <w:t xml:space="preserve">CUMPLIMIENTO DE LEYES LABORALES) </w:t>
      </w:r>
      <w:r w:rsidRPr="00F731F5">
        <w:rPr>
          <w:rFonts w:cs="Arial"/>
          <w:sz w:val="20"/>
          <w:szCs w:val="20"/>
        </w:rPr>
        <w:t xml:space="preserve">EL </w:t>
      </w:r>
      <w:r w:rsidRPr="00F731F5">
        <w:rPr>
          <w:rFonts w:cs="Arial"/>
          <w:b/>
          <w:sz w:val="20"/>
          <w:szCs w:val="20"/>
        </w:rPr>
        <w:t>PROVEEDOR</w:t>
      </w:r>
      <w:r w:rsidRPr="00F731F5">
        <w:rPr>
          <w:rFonts w:cs="Arial"/>
          <w:sz w:val="20"/>
          <w:szCs w:val="20"/>
        </w:rPr>
        <w:t xml:space="preserve"> deberá dar estricto cumplimiento a la legislación laboral y social vigente en la Estado Plurinacional de Bolivia, respecto a su personal, en este sentido será responsable y deberá mantener a la </w:t>
      </w:r>
      <w:r w:rsidRPr="00F731F5">
        <w:rPr>
          <w:rFonts w:cs="Arial"/>
          <w:b/>
          <w:sz w:val="20"/>
          <w:szCs w:val="20"/>
        </w:rPr>
        <w:t>ENTIDAD</w:t>
      </w:r>
      <w:r w:rsidRPr="00F731F5">
        <w:rPr>
          <w:rFonts w:cs="Arial"/>
          <w:sz w:val="20"/>
          <w:szCs w:val="20"/>
        </w:rPr>
        <w:t xml:space="preserve"> exonerada contra cualquier multa o penalidad de cualquier tipo o naturaleza, que fuera impuesta por causa de incumplimiento o infracción de dicha legislación laboral o social.</w:t>
      </w:r>
    </w:p>
    <w:p w:rsidR="00F731F5" w:rsidRPr="00F731F5" w:rsidRDefault="00F731F5" w:rsidP="00F731F5">
      <w:pPr>
        <w:autoSpaceDE w:val="0"/>
        <w:autoSpaceDN w:val="0"/>
        <w:adjustRightInd w:val="0"/>
        <w:jc w:val="both"/>
        <w:rPr>
          <w:rFonts w:cs="Arial"/>
          <w:b/>
          <w:sz w:val="18"/>
          <w:szCs w:val="20"/>
        </w:rPr>
      </w:pPr>
    </w:p>
    <w:p w:rsidR="00F731F5" w:rsidRPr="00F731F5" w:rsidRDefault="00F731F5" w:rsidP="00F731F5">
      <w:pPr>
        <w:autoSpaceDE w:val="0"/>
        <w:autoSpaceDN w:val="0"/>
        <w:jc w:val="both"/>
        <w:rPr>
          <w:rFonts w:cs="Arial"/>
          <w:sz w:val="20"/>
          <w:szCs w:val="20"/>
        </w:rPr>
      </w:pPr>
      <w:r w:rsidRPr="00F731F5">
        <w:rPr>
          <w:rFonts w:cs="Arial"/>
          <w:sz w:val="20"/>
          <w:szCs w:val="20"/>
        </w:rPr>
        <w:t xml:space="preserve">Por otra parte, de acuerdo a lo establecido en el Decreto Supremo N° 108 de 1 de mayo de 2009 y la Resolución Ministerial N° 527/09 de 10 de agosto de 2009, el </w:t>
      </w:r>
      <w:r w:rsidRPr="00F731F5">
        <w:rPr>
          <w:rFonts w:cs="Arial"/>
          <w:b/>
          <w:sz w:val="20"/>
          <w:szCs w:val="20"/>
        </w:rPr>
        <w:t xml:space="preserve">PROVEEDOR </w:t>
      </w:r>
      <w:r w:rsidRPr="00F731F5">
        <w:rPr>
          <w:rFonts w:cs="Arial"/>
          <w:sz w:val="20"/>
          <w:szCs w:val="20"/>
        </w:rPr>
        <w:t xml:space="preserve">se obliga a proveer a sus trabajadores de ropa de trabajo y equipo de protección personal, este aspecto será verificado periódicamente por el </w:t>
      </w:r>
      <w:r w:rsidRPr="00F731F5">
        <w:rPr>
          <w:rFonts w:cs="Arial"/>
          <w:b/>
          <w:sz w:val="20"/>
          <w:szCs w:val="20"/>
        </w:rPr>
        <w:t xml:space="preserve">FISCAL </w:t>
      </w:r>
      <w:r w:rsidRPr="00F731F5">
        <w:rPr>
          <w:rFonts w:cs="Arial"/>
          <w:sz w:val="20"/>
          <w:szCs w:val="20"/>
        </w:rPr>
        <w:t xml:space="preserve">en coordinación con personal de la Subgerencia de Gestión de Riesgos de la </w:t>
      </w:r>
      <w:r w:rsidRPr="00F731F5">
        <w:rPr>
          <w:rFonts w:cs="Arial"/>
          <w:b/>
          <w:sz w:val="20"/>
          <w:szCs w:val="20"/>
        </w:rPr>
        <w:t>ENTIDAD</w:t>
      </w:r>
      <w:r w:rsidRPr="00F731F5">
        <w:rPr>
          <w:rFonts w:cs="Arial"/>
          <w:sz w:val="20"/>
          <w:szCs w:val="20"/>
        </w:rPr>
        <w:t xml:space="preserve">. </w:t>
      </w:r>
    </w:p>
    <w:p w:rsidR="00F731F5" w:rsidRPr="00F731F5" w:rsidRDefault="00F731F5" w:rsidP="00F731F5">
      <w:pPr>
        <w:tabs>
          <w:tab w:val="left" w:pos="709"/>
        </w:tabs>
        <w:jc w:val="both"/>
        <w:rPr>
          <w:rFonts w:cs="Arial"/>
          <w:sz w:val="18"/>
          <w:szCs w:val="20"/>
          <w:lang w:eastAsia="es-BO"/>
        </w:rPr>
      </w:pPr>
    </w:p>
    <w:p w:rsidR="00F731F5" w:rsidRPr="00F731F5" w:rsidRDefault="00F731F5" w:rsidP="00F731F5">
      <w:pPr>
        <w:jc w:val="both"/>
        <w:rPr>
          <w:b/>
          <w:sz w:val="20"/>
          <w:szCs w:val="20"/>
          <w:lang w:val="es-BO"/>
        </w:rPr>
      </w:pPr>
      <w:r w:rsidRPr="00F731F5">
        <w:rPr>
          <w:rFonts w:cs="Arial"/>
          <w:b/>
          <w:sz w:val="20"/>
          <w:szCs w:val="20"/>
        </w:rPr>
        <w:t xml:space="preserve">CLÁUSULA VIGÉSIMA SEGUNDA.- </w:t>
      </w:r>
      <w:r w:rsidRPr="00F731F5">
        <w:rPr>
          <w:b/>
          <w:sz w:val="20"/>
          <w:szCs w:val="20"/>
          <w:lang w:val="es-BO"/>
        </w:rPr>
        <w:t xml:space="preserve">(CAUSAS DE FUERZA MAYOR Y/O CASO FORTUITO) </w:t>
      </w:r>
      <w:r w:rsidRPr="00F731F5">
        <w:rPr>
          <w:rFonts w:cs="Arial"/>
          <w:sz w:val="20"/>
          <w:szCs w:val="20"/>
          <w:lang w:val="es-BO"/>
        </w:rPr>
        <w:t xml:space="preserve">Con el fin de exceptuar al </w:t>
      </w:r>
      <w:r w:rsidRPr="00F731F5">
        <w:rPr>
          <w:rFonts w:cs="Arial"/>
          <w:b/>
          <w:sz w:val="20"/>
          <w:szCs w:val="20"/>
          <w:lang w:val="es-BO"/>
        </w:rPr>
        <w:t>PROVEEDOR</w:t>
      </w:r>
      <w:r w:rsidRPr="00F731F5">
        <w:rPr>
          <w:rFonts w:cs="Arial"/>
          <w:sz w:val="20"/>
          <w:szCs w:val="20"/>
          <w:lang w:val="es-BO"/>
        </w:rPr>
        <w:t xml:space="preserve"> de determinadas responsabilidades por incumplimiento involuntario de las prestaciones del contrato, el </w:t>
      </w:r>
      <w:r w:rsidRPr="00F731F5">
        <w:rPr>
          <w:rFonts w:cs="Arial"/>
          <w:b/>
          <w:sz w:val="20"/>
          <w:szCs w:val="20"/>
          <w:lang w:val="es-BO"/>
        </w:rPr>
        <w:t xml:space="preserve">FISCAL </w:t>
      </w:r>
      <w:r w:rsidRPr="00F731F5">
        <w:rPr>
          <w:rFonts w:cs="Arial"/>
          <w:sz w:val="20"/>
          <w:szCs w:val="20"/>
          <w:lang w:val="es-BO"/>
        </w:rPr>
        <w:t xml:space="preserve">tendrá la facultad de calificar las causas de fuerza mayor, caso fortuito u otras causas debidamente justificadas a fin exonerar al </w:t>
      </w:r>
      <w:r w:rsidRPr="00F731F5">
        <w:rPr>
          <w:rFonts w:cs="Arial"/>
          <w:b/>
          <w:sz w:val="20"/>
          <w:szCs w:val="20"/>
          <w:lang w:val="es-BO"/>
        </w:rPr>
        <w:t>PROVEEDOR</w:t>
      </w:r>
      <w:r w:rsidRPr="00F731F5">
        <w:rPr>
          <w:rFonts w:cs="Arial"/>
          <w:sz w:val="20"/>
          <w:szCs w:val="20"/>
          <w:lang w:val="es-BO"/>
        </w:rPr>
        <w:t xml:space="preserve"> del cumplimiento de sus obligaciones en relación a la prestación del </w:t>
      </w:r>
      <w:r w:rsidRPr="00F731F5">
        <w:rPr>
          <w:rFonts w:cs="Arial"/>
          <w:b/>
          <w:sz w:val="20"/>
          <w:szCs w:val="20"/>
          <w:lang w:val="es-BO"/>
        </w:rPr>
        <w:t>SERVICIO</w:t>
      </w:r>
      <w:r w:rsidRPr="00F731F5">
        <w:rPr>
          <w:rFonts w:cs="Arial"/>
          <w:sz w:val="20"/>
          <w:szCs w:val="20"/>
          <w:lang w:val="es-BO"/>
        </w:rPr>
        <w:t>.</w:t>
      </w:r>
    </w:p>
    <w:p w:rsidR="00F731F5" w:rsidRPr="00F731F5" w:rsidRDefault="00F731F5" w:rsidP="00F731F5">
      <w:pPr>
        <w:jc w:val="both"/>
        <w:rPr>
          <w:sz w:val="18"/>
          <w:szCs w:val="20"/>
          <w:lang w:val="es-BO"/>
        </w:rPr>
      </w:pPr>
    </w:p>
    <w:p w:rsidR="00F731F5" w:rsidRPr="00F731F5" w:rsidRDefault="00F731F5" w:rsidP="00F731F5">
      <w:pPr>
        <w:jc w:val="both"/>
        <w:rPr>
          <w:rFonts w:cs="Arial"/>
          <w:sz w:val="20"/>
          <w:szCs w:val="20"/>
          <w:lang w:val="es-BO"/>
        </w:rPr>
      </w:pPr>
      <w:r w:rsidRPr="00F731F5">
        <w:rPr>
          <w:rFonts w:cs="Arial"/>
          <w:sz w:val="20"/>
          <w:szCs w:val="20"/>
          <w:lang w:val="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731F5" w:rsidRPr="00F731F5" w:rsidRDefault="00F731F5" w:rsidP="00F731F5">
      <w:pPr>
        <w:jc w:val="both"/>
        <w:rPr>
          <w:sz w:val="18"/>
          <w:szCs w:val="20"/>
          <w:lang w:val="es-BO"/>
        </w:rPr>
      </w:pPr>
    </w:p>
    <w:p w:rsidR="00F731F5" w:rsidRPr="00F731F5" w:rsidRDefault="00F731F5" w:rsidP="00F731F5">
      <w:pPr>
        <w:jc w:val="both"/>
        <w:rPr>
          <w:sz w:val="20"/>
          <w:szCs w:val="20"/>
          <w:lang w:val="es-BO"/>
        </w:rPr>
      </w:pPr>
      <w:r w:rsidRPr="00F731F5">
        <w:rPr>
          <w:sz w:val="20"/>
          <w:szCs w:val="20"/>
          <w:lang w:val="es-BO"/>
        </w:rPr>
        <w:t>Para que cualquiera de estos hechos puedan constituir justificación de impedimento</w:t>
      </w:r>
      <w:r w:rsidRPr="00F731F5">
        <w:rPr>
          <w:rFonts w:cs="Arial"/>
          <w:sz w:val="20"/>
          <w:szCs w:val="20"/>
          <w:lang w:val="es-BO"/>
        </w:rPr>
        <w:t xml:space="preserve"> o demora</w:t>
      </w:r>
      <w:r w:rsidRPr="00F731F5">
        <w:rPr>
          <w:sz w:val="20"/>
          <w:szCs w:val="20"/>
          <w:lang w:val="es-BO"/>
        </w:rPr>
        <w:t xml:space="preserve"> en la prestación del </w:t>
      </w:r>
      <w:r w:rsidRPr="00F731F5">
        <w:rPr>
          <w:b/>
          <w:sz w:val="20"/>
          <w:szCs w:val="20"/>
          <w:lang w:val="es-BO"/>
        </w:rPr>
        <w:t>SERVICIO</w:t>
      </w:r>
      <w:r w:rsidRPr="00F731F5">
        <w:rPr>
          <w:sz w:val="20"/>
          <w:szCs w:val="20"/>
          <w:lang w:val="es-BO"/>
        </w:rPr>
        <w:t xml:space="preserve">, de manera obligatoria y justificada el </w:t>
      </w:r>
      <w:r w:rsidRPr="00F731F5">
        <w:rPr>
          <w:b/>
          <w:sz w:val="20"/>
          <w:szCs w:val="20"/>
          <w:lang w:val="es-BO"/>
        </w:rPr>
        <w:t xml:space="preserve">PROVEEDOR </w:t>
      </w:r>
      <w:r w:rsidRPr="00F731F5">
        <w:rPr>
          <w:sz w:val="20"/>
          <w:szCs w:val="20"/>
          <w:lang w:val="es-BO"/>
        </w:rPr>
        <w:t xml:space="preserve">deberá solicitar al </w:t>
      </w:r>
      <w:r w:rsidRPr="00F731F5">
        <w:rPr>
          <w:b/>
          <w:bCs/>
          <w:sz w:val="20"/>
          <w:szCs w:val="20"/>
          <w:lang w:val="es-BO"/>
        </w:rPr>
        <w:t xml:space="preserve">FISCAL </w:t>
      </w:r>
      <w:r w:rsidRPr="00F731F5">
        <w:rPr>
          <w:bCs/>
          <w:sz w:val="20"/>
          <w:szCs w:val="20"/>
          <w:lang w:val="es-BO"/>
        </w:rPr>
        <w:t xml:space="preserve">la emisión de un </w:t>
      </w:r>
      <w:r w:rsidRPr="00F731F5">
        <w:rPr>
          <w:sz w:val="20"/>
          <w:szCs w:val="20"/>
          <w:lang w:val="es-BO"/>
        </w:rPr>
        <w:t xml:space="preserve">certificado de constancia de la existencia </w:t>
      </w:r>
      <w:r w:rsidRPr="00F731F5">
        <w:rPr>
          <w:rFonts w:cs="Arial"/>
          <w:sz w:val="20"/>
          <w:szCs w:val="20"/>
          <w:lang w:val="es-BO"/>
        </w:rPr>
        <w:t>del hecho de fuerza mayor, caso fortuito</w:t>
      </w:r>
      <w:r w:rsidRPr="00F731F5">
        <w:rPr>
          <w:sz w:val="20"/>
          <w:szCs w:val="20"/>
          <w:lang w:val="es-BO"/>
        </w:rPr>
        <w:t xml:space="preserve"> u otras causas </w:t>
      </w:r>
      <w:r w:rsidRPr="00F731F5">
        <w:rPr>
          <w:rFonts w:cs="Arial"/>
          <w:sz w:val="20"/>
          <w:szCs w:val="20"/>
          <w:lang w:val="es-BO"/>
        </w:rPr>
        <w:t>debidamente</w:t>
      </w:r>
      <w:r w:rsidRPr="00F731F5">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F731F5" w:rsidRPr="00F731F5" w:rsidRDefault="00F731F5" w:rsidP="00F731F5">
      <w:pPr>
        <w:jc w:val="both"/>
        <w:rPr>
          <w:sz w:val="20"/>
          <w:szCs w:val="20"/>
          <w:lang w:val="es-BO"/>
        </w:rPr>
      </w:pPr>
    </w:p>
    <w:p w:rsidR="00F731F5" w:rsidRPr="00F731F5" w:rsidRDefault="00F731F5" w:rsidP="00F731F5">
      <w:pPr>
        <w:jc w:val="both"/>
        <w:rPr>
          <w:rFonts w:cs="Arial"/>
          <w:spacing w:val="-3"/>
          <w:sz w:val="20"/>
          <w:szCs w:val="20"/>
          <w:lang w:val="es-BO"/>
        </w:rPr>
      </w:pPr>
      <w:r w:rsidRPr="00F731F5">
        <w:rPr>
          <w:rFonts w:cs="Arial"/>
          <w:sz w:val="20"/>
          <w:szCs w:val="20"/>
          <w:lang w:val="es-BO"/>
        </w:rPr>
        <w:t xml:space="preserve">El </w:t>
      </w:r>
      <w:r w:rsidRPr="00F731F5">
        <w:rPr>
          <w:rFonts w:cs="Arial"/>
          <w:b/>
          <w:sz w:val="20"/>
          <w:szCs w:val="20"/>
          <w:lang w:val="es-BO"/>
        </w:rPr>
        <w:t xml:space="preserve">FISCAL </w:t>
      </w:r>
      <w:r w:rsidRPr="00F731F5">
        <w:rPr>
          <w:rFonts w:cs="Arial"/>
          <w:sz w:val="20"/>
          <w:szCs w:val="20"/>
          <w:lang w:val="es-BO"/>
        </w:rPr>
        <w:t xml:space="preserve">en el plazo de dos (2) días hábiles deberá emitir el </w:t>
      </w:r>
      <w:r w:rsidRPr="00F731F5">
        <w:rPr>
          <w:sz w:val="20"/>
          <w:szCs w:val="20"/>
          <w:lang w:val="es-BO"/>
        </w:rPr>
        <w:t xml:space="preserve">certificado de constancia de la existencia </w:t>
      </w:r>
      <w:r w:rsidRPr="00F731F5">
        <w:rPr>
          <w:rFonts w:cs="Arial"/>
          <w:sz w:val="20"/>
          <w:szCs w:val="20"/>
          <w:lang w:val="es-BO"/>
        </w:rPr>
        <w:t>del hecho de fuerza mayor, caso fortuito u otras causas debidamente justificadas o rechazar la solicitud de su emisión de manera fundamentada.</w:t>
      </w:r>
      <w:r w:rsidRPr="00F731F5">
        <w:rPr>
          <w:rFonts w:cs="Arial"/>
          <w:spacing w:val="-3"/>
          <w:sz w:val="20"/>
          <w:szCs w:val="20"/>
          <w:lang w:val="es-BO"/>
        </w:rPr>
        <w:t xml:space="preserve"> En caso de aceptación expresa y según corresponda, se procederá a exonerar al </w:t>
      </w:r>
      <w:r w:rsidRPr="00F731F5">
        <w:rPr>
          <w:rFonts w:cs="Arial"/>
          <w:b/>
          <w:spacing w:val="-3"/>
          <w:sz w:val="20"/>
          <w:szCs w:val="20"/>
          <w:lang w:val="es-BO"/>
        </w:rPr>
        <w:t>PROVEEDOR</w:t>
      </w:r>
      <w:r w:rsidRPr="00F731F5">
        <w:rPr>
          <w:rFonts w:cs="Arial"/>
          <w:spacing w:val="-3"/>
          <w:sz w:val="20"/>
          <w:szCs w:val="20"/>
          <w:lang w:val="es-BO"/>
        </w:rPr>
        <w:t xml:space="preserve"> del pago de multas.</w:t>
      </w:r>
    </w:p>
    <w:p w:rsidR="00F731F5" w:rsidRPr="00F731F5" w:rsidRDefault="00F731F5" w:rsidP="00F731F5">
      <w:pPr>
        <w:jc w:val="both"/>
        <w:rPr>
          <w:rFonts w:cs="Arial"/>
          <w:spacing w:val="-3"/>
          <w:sz w:val="20"/>
          <w:szCs w:val="20"/>
          <w:lang w:val="es-BO"/>
        </w:rPr>
      </w:pPr>
    </w:p>
    <w:p w:rsidR="00F731F5" w:rsidRPr="00F731F5" w:rsidRDefault="00F731F5" w:rsidP="00F731F5">
      <w:pPr>
        <w:autoSpaceDE w:val="0"/>
        <w:autoSpaceDN w:val="0"/>
        <w:adjustRightInd w:val="0"/>
        <w:jc w:val="both"/>
        <w:rPr>
          <w:sz w:val="20"/>
          <w:szCs w:val="20"/>
          <w:lang w:val="es-BO"/>
        </w:rPr>
      </w:pPr>
      <w:r w:rsidRPr="00F731F5">
        <w:rPr>
          <w:sz w:val="20"/>
          <w:szCs w:val="20"/>
          <w:lang w:val="es-BO"/>
        </w:rPr>
        <w:t xml:space="preserve">La solicitud del </w:t>
      </w:r>
      <w:r w:rsidRPr="00F731F5">
        <w:rPr>
          <w:b/>
          <w:sz w:val="20"/>
          <w:szCs w:val="20"/>
          <w:lang w:val="es-BO"/>
        </w:rPr>
        <w:t>PROVEEDOR</w:t>
      </w:r>
      <w:r w:rsidRPr="00F731F5">
        <w:rPr>
          <w:sz w:val="20"/>
          <w:szCs w:val="20"/>
          <w:lang w:val="es-BO"/>
        </w:rPr>
        <w:t>, para la calificación de los hechos de impedimento, como causas de fuerza mayor, caso fortuito u otras causas debidamente justificadas, no serán consideradas como reclamos.</w:t>
      </w:r>
    </w:p>
    <w:p w:rsidR="00F731F5" w:rsidRPr="00F731F5" w:rsidRDefault="00F731F5" w:rsidP="00F731F5">
      <w:pPr>
        <w:autoSpaceDE w:val="0"/>
        <w:autoSpaceDN w:val="0"/>
        <w:adjustRightInd w:val="0"/>
        <w:jc w:val="both"/>
        <w:rPr>
          <w:rFonts w:cs="Arial"/>
          <w:b/>
          <w:sz w:val="20"/>
          <w:szCs w:val="20"/>
          <w:lang w:val="es-ES_tradnl"/>
        </w:rPr>
      </w:pPr>
    </w:p>
    <w:p w:rsidR="00F731F5" w:rsidRPr="00F731F5" w:rsidRDefault="00F731F5" w:rsidP="00F731F5">
      <w:pPr>
        <w:autoSpaceDE w:val="0"/>
        <w:autoSpaceDN w:val="0"/>
        <w:adjustRightInd w:val="0"/>
        <w:jc w:val="both"/>
        <w:rPr>
          <w:rFonts w:cs="Arial"/>
          <w:sz w:val="20"/>
          <w:szCs w:val="20"/>
        </w:rPr>
      </w:pPr>
      <w:r w:rsidRPr="00F731F5">
        <w:rPr>
          <w:rFonts w:cs="Arial"/>
          <w:b/>
          <w:sz w:val="20"/>
          <w:szCs w:val="20"/>
          <w:lang w:val="es-ES_tradnl"/>
        </w:rPr>
        <w:t xml:space="preserve">CLAÚSULA VIGÉSIMA TERCERA.- </w:t>
      </w:r>
      <w:r w:rsidRPr="00F731F5">
        <w:rPr>
          <w:rFonts w:cs="Arial"/>
          <w:b/>
          <w:bCs/>
          <w:sz w:val="20"/>
          <w:szCs w:val="20"/>
        </w:rPr>
        <w:t xml:space="preserve">(TERMINACIÓN DEL CONTRATO) </w:t>
      </w:r>
      <w:r w:rsidRPr="00F731F5">
        <w:rPr>
          <w:rFonts w:cs="Arial"/>
          <w:sz w:val="20"/>
          <w:szCs w:val="20"/>
          <w:lang w:val="es-ES_tradnl"/>
        </w:rPr>
        <w:t>El presente Contrato concluirá bajo una de las siguientes causas</w:t>
      </w:r>
      <w:r w:rsidRPr="00F731F5">
        <w:rPr>
          <w:rFonts w:cs="Arial"/>
          <w:sz w:val="20"/>
          <w:szCs w:val="20"/>
        </w:rPr>
        <w:t>:</w:t>
      </w:r>
    </w:p>
    <w:p w:rsidR="00F731F5" w:rsidRPr="00F731F5" w:rsidRDefault="00F731F5" w:rsidP="00F731F5">
      <w:pPr>
        <w:autoSpaceDE w:val="0"/>
        <w:autoSpaceDN w:val="0"/>
        <w:adjustRightInd w:val="0"/>
        <w:jc w:val="both"/>
        <w:rPr>
          <w:rFonts w:cs="Arial"/>
          <w:sz w:val="18"/>
          <w:szCs w:val="20"/>
        </w:rPr>
      </w:pPr>
    </w:p>
    <w:p w:rsidR="00F731F5" w:rsidRPr="00F731F5" w:rsidRDefault="00F731F5" w:rsidP="00FC22A9">
      <w:pPr>
        <w:numPr>
          <w:ilvl w:val="1"/>
          <w:numId w:val="65"/>
        </w:numPr>
        <w:autoSpaceDE w:val="0"/>
        <w:autoSpaceDN w:val="0"/>
        <w:adjustRightInd w:val="0"/>
        <w:jc w:val="both"/>
        <w:rPr>
          <w:rFonts w:cs="Arial"/>
          <w:sz w:val="20"/>
          <w:szCs w:val="20"/>
        </w:rPr>
      </w:pPr>
      <w:r w:rsidRPr="00F731F5">
        <w:rPr>
          <w:rFonts w:cs="Arial"/>
          <w:b/>
          <w:bCs/>
          <w:sz w:val="20"/>
          <w:szCs w:val="20"/>
        </w:rPr>
        <w:t xml:space="preserve">Por Cumplimiento de Contrato: </w:t>
      </w:r>
      <w:r w:rsidRPr="00F731F5">
        <w:rPr>
          <w:rFonts w:cs="Arial"/>
          <w:bCs/>
          <w:sz w:val="20"/>
          <w:szCs w:val="20"/>
        </w:rPr>
        <w:t>Forma ordinaria de cumplimiento, donde</w:t>
      </w:r>
      <w:r w:rsidRPr="00F731F5">
        <w:rPr>
          <w:rFonts w:cs="Arial"/>
          <w:sz w:val="20"/>
          <w:szCs w:val="20"/>
        </w:rPr>
        <w:t xml:space="preserve"> la </w:t>
      </w:r>
      <w:r w:rsidRPr="00F731F5">
        <w:rPr>
          <w:rFonts w:cs="Arial"/>
          <w:b/>
          <w:sz w:val="20"/>
          <w:szCs w:val="20"/>
        </w:rPr>
        <w:t>ENTIDAD</w:t>
      </w:r>
      <w:r w:rsidRPr="00F731F5">
        <w:rPr>
          <w:rFonts w:cs="Arial"/>
          <w:sz w:val="20"/>
          <w:szCs w:val="20"/>
        </w:rPr>
        <w:t xml:space="preserve"> como el </w:t>
      </w:r>
      <w:r w:rsidRPr="00F731F5">
        <w:rPr>
          <w:rFonts w:cs="Arial"/>
          <w:b/>
          <w:sz w:val="20"/>
          <w:szCs w:val="20"/>
        </w:rPr>
        <w:t>PROVEEDOR</w:t>
      </w:r>
      <w:r w:rsidRPr="00F731F5">
        <w:rPr>
          <w:rFonts w:cs="Arial"/>
          <w:sz w:val="20"/>
          <w:szCs w:val="20"/>
        </w:rPr>
        <w:t xml:space="preserve"> dan por terminado el presente Contrato, una vez que ambas </w:t>
      </w:r>
      <w:r w:rsidRPr="00F731F5">
        <w:rPr>
          <w:rFonts w:cs="Arial"/>
          <w:b/>
          <w:sz w:val="20"/>
          <w:szCs w:val="20"/>
        </w:rPr>
        <w:t>PARTES</w:t>
      </w:r>
      <w:r w:rsidRPr="00F731F5">
        <w:rPr>
          <w:rFonts w:cs="Arial"/>
          <w:sz w:val="20"/>
          <w:szCs w:val="20"/>
        </w:rPr>
        <w:t xml:space="preserve"> hayan dado cumplimiento a todas las condiciones y estipulaciones contenidas en el mismo, lo cual se hará constar en el Certificado de Cumplimiento de Contrato, emitido por la </w:t>
      </w:r>
      <w:r w:rsidRPr="00F731F5">
        <w:rPr>
          <w:rFonts w:cs="Arial"/>
          <w:b/>
          <w:sz w:val="20"/>
          <w:szCs w:val="20"/>
        </w:rPr>
        <w:t>ENTIDAD</w:t>
      </w:r>
      <w:r w:rsidRPr="00F731F5">
        <w:rPr>
          <w:rFonts w:cs="Arial"/>
          <w:sz w:val="20"/>
          <w:szCs w:val="20"/>
        </w:rPr>
        <w:t>.</w:t>
      </w:r>
    </w:p>
    <w:p w:rsidR="00F731F5" w:rsidRPr="00F731F5" w:rsidRDefault="00F731F5" w:rsidP="00F731F5">
      <w:pPr>
        <w:autoSpaceDE w:val="0"/>
        <w:autoSpaceDN w:val="0"/>
        <w:adjustRightInd w:val="0"/>
        <w:jc w:val="both"/>
        <w:rPr>
          <w:rFonts w:cs="Arial"/>
          <w:sz w:val="18"/>
          <w:szCs w:val="20"/>
        </w:rPr>
      </w:pPr>
    </w:p>
    <w:p w:rsidR="00F731F5" w:rsidRPr="00F731F5" w:rsidRDefault="00F731F5" w:rsidP="00FC22A9">
      <w:pPr>
        <w:numPr>
          <w:ilvl w:val="1"/>
          <w:numId w:val="65"/>
        </w:numPr>
        <w:autoSpaceDE w:val="0"/>
        <w:autoSpaceDN w:val="0"/>
        <w:adjustRightInd w:val="0"/>
        <w:jc w:val="both"/>
        <w:rPr>
          <w:rFonts w:cs="Arial"/>
          <w:b/>
          <w:sz w:val="20"/>
          <w:szCs w:val="20"/>
          <w:lang w:val="es-ES_tradnl" w:eastAsia="en-US"/>
        </w:rPr>
      </w:pPr>
      <w:r w:rsidRPr="00F731F5">
        <w:rPr>
          <w:rFonts w:cs="Arial"/>
          <w:b/>
          <w:bCs/>
          <w:sz w:val="20"/>
          <w:szCs w:val="20"/>
        </w:rPr>
        <w:t xml:space="preserve">Por Resolución del Contrato: </w:t>
      </w:r>
      <w:r w:rsidRPr="00F731F5">
        <w:rPr>
          <w:sz w:val="20"/>
          <w:szCs w:val="20"/>
          <w:lang w:val="es-BO"/>
        </w:rPr>
        <w:t>Es la forma extraordinaria de terminación del presente contrato que procederá únicamente por las siguientes causales</w:t>
      </w:r>
      <w:r w:rsidRPr="00F731F5">
        <w:rPr>
          <w:rFonts w:cs="Arial"/>
          <w:sz w:val="20"/>
          <w:szCs w:val="20"/>
          <w:lang w:val="es-ES_tradnl" w:eastAsia="en-US"/>
        </w:rPr>
        <w:t>:</w:t>
      </w:r>
    </w:p>
    <w:p w:rsidR="00F731F5" w:rsidRPr="00F731F5" w:rsidRDefault="00F731F5" w:rsidP="00F731F5">
      <w:pPr>
        <w:autoSpaceDE w:val="0"/>
        <w:autoSpaceDN w:val="0"/>
        <w:adjustRightInd w:val="0"/>
        <w:ind w:left="360"/>
        <w:jc w:val="both"/>
        <w:rPr>
          <w:rFonts w:cs="Arial"/>
          <w:b/>
          <w:bCs/>
          <w:sz w:val="20"/>
          <w:szCs w:val="20"/>
        </w:rPr>
      </w:pPr>
    </w:p>
    <w:p w:rsidR="00F731F5" w:rsidRPr="00F731F5" w:rsidRDefault="00F731F5" w:rsidP="00FC22A9">
      <w:pPr>
        <w:numPr>
          <w:ilvl w:val="2"/>
          <w:numId w:val="65"/>
        </w:numPr>
        <w:tabs>
          <w:tab w:val="left" w:pos="1134"/>
        </w:tabs>
        <w:autoSpaceDE w:val="0"/>
        <w:autoSpaceDN w:val="0"/>
        <w:adjustRightInd w:val="0"/>
        <w:ind w:left="1418" w:hanging="851"/>
        <w:jc w:val="both"/>
        <w:rPr>
          <w:rFonts w:cs="Arial"/>
          <w:b/>
          <w:bCs/>
          <w:sz w:val="20"/>
          <w:szCs w:val="20"/>
        </w:rPr>
      </w:pPr>
      <w:r w:rsidRPr="00F731F5">
        <w:rPr>
          <w:rFonts w:cs="Arial"/>
          <w:b/>
          <w:bCs/>
          <w:sz w:val="20"/>
          <w:szCs w:val="20"/>
        </w:rPr>
        <w:t xml:space="preserve">Resolución a requerimiento de la ENTIDAD por causales atribuibles al PROVEEDOR: </w:t>
      </w:r>
      <w:r w:rsidRPr="00F731F5">
        <w:rPr>
          <w:sz w:val="20"/>
          <w:szCs w:val="20"/>
          <w:lang w:val="es-BO"/>
        </w:rPr>
        <w:t>La</w:t>
      </w:r>
      <w:r w:rsidRPr="00F731F5">
        <w:rPr>
          <w:b/>
          <w:sz w:val="20"/>
          <w:szCs w:val="20"/>
          <w:lang w:val="es-BO"/>
        </w:rPr>
        <w:t xml:space="preserve"> ENTIDAD, </w:t>
      </w:r>
      <w:r w:rsidRPr="00F731F5">
        <w:rPr>
          <w:sz w:val="20"/>
          <w:szCs w:val="20"/>
          <w:lang w:val="es-BO"/>
        </w:rPr>
        <w:t>podrá proceder al trámite de resolución del Contrato, en los siguientes casos:</w:t>
      </w:r>
    </w:p>
    <w:p w:rsidR="00F731F5" w:rsidRPr="00F731F5" w:rsidRDefault="00F731F5" w:rsidP="00F731F5">
      <w:pPr>
        <w:autoSpaceDE w:val="0"/>
        <w:autoSpaceDN w:val="0"/>
        <w:adjustRightInd w:val="0"/>
        <w:ind w:left="900"/>
        <w:jc w:val="both"/>
        <w:rPr>
          <w:rFonts w:cs="Arial"/>
          <w:b/>
          <w:bCs/>
          <w:sz w:val="20"/>
          <w:szCs w:val="20"/>
        </w:rPr>
      </w:pP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F731F5">
        <w:rPr>
          <w:rFonts w:cs="Arial"/>
          <w:sz w:val="20"/>
          <w:szCs w:val="20"/>
        </w:rPr>
        <w:t xml:space="preserve">Por disolución del </w:t>
      </w:r>
      <w:r w:rsidRPr="00F731F5">
        <w:rPr>
          <w:rFonts w:cs="Arial"/>
          <w:b/>
          <w:sz w:val="20"/>
          <w:szCs w:val="20"/>
        </w:rPr>
        <w:t>PROVEEDOR.</w:t>
      </w:r>
      <w:r w:rsidRPr="00F731F5">
        <w:rPr>
          <w:rFonts w:cs="Arial"/>
          <w:sz w:val="20"/>
          <w:szCs w:val="20"/>
        </w:rPr>
        <w:t xml:space="preserve"> </w:t>
      </w: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F731F5">
        <w:rPr>
          <w:rFonts w:cs="Arial"/>
          <w:sz w:val="20"/>
          <w:szCs w:val="20"/>
        </w:rPr>
        <w:t xml:space="preserve">Por quiebra declarada del </w:t>
      </w:r>
      <w:r w:rsidRPr="00F731F5">
        <w:rPr>
          <w:rFonts w:cs="Arial"/>
          <w:b/>
          <w:sz w:val="20"/>
          <w:szCs w:val="20"/>
        </w:rPr>
        <w:t>PROVEEDOR.</w:t>
      </w: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F731F5">
        <w:rPr>
          <w:rFonts w:cs="Arial"/>
          <w:sz w:val="20"/>
          <w:szCs w:val="20"/>
          <w:lang w:val="es-ES_tradnl"/>
        </w:rPr>
        <w:t xml:space="preserve">Por incumplimiento en la atención del servicio, a requerimiento de la </w:t>
      </w:r>
      <w:r w:rsidRPr="00F731F5">
        <w:rPr>
          <w:rFonts w:cs="Arial"/>
          <w:b/>
          <w:sz w:val="20"/>
          <w:szCs w:val="20"/>
          <w:lang w:val="es-ES_tradnl"/>
        </w:rPr>
        <w:t>ENTIDAD</w:t>
      </w:r>
      <w:r w:rsidRPr="00F731F5">
        <w:rPr>
          <w:rFonts w:cs="Arial"/>
          <w:sz w:val="20"/>
          <w:szCs w:val="20"/>
          <w:lang w:val="es-ES_tradnl"/>
        </w:rPr>
        <w:t xml:space="preserve"> o por el </w:t>
      </w:r>
      <w:r w:rsidRPr="00F731F5">
        <w:rPr>
          <w:rFonts w:cs="Arial"/>
          <w:b/>
          <w:sz w:val="20"/>
          <w:szCs w:val="20"/>
          <w:lang w:val="es-ES_tradnl"/>
        </w:rPr>
        <w:t>FISCAL</w:t>
      </w:r>
      <w:r w:rsidRPr="00F731F5">
        <w:rPr>
          <w:rFonts w:cs="Arial"/>
          <w:sz w:val="20"/>
          <w:szCs w:val="20"/>
          <w:lang w:val="es-ES_tradnl"/>
        </w:rPr>
        <w:t>.</w:t>
      </w: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F731F5">
        <w:rPr>
          <w:rFonts w:cs="Arial"/>
          <w:sz w:val="20"/>
          <w:szCs w:val="20"/>
          <w:lang w:val="es-ES_tradnl"/>
        </w:rPr>
        <w:t xml:space="preserve">Por suspensión de la prestación de los </w:t>
      </w:r>
      <w:r w:rsidRPr="00F731F5">
        <w:rPr>
          <w:rFonts w:cs="Arial"/>
          <w:b/>
          <w:sz w:val="20"/>
          <w:szCs w:val="20"/>
          <w:lang w:val="es-ES_tradnl"/>
        </w:rPr>
        <w:t>SERVICIOS</w:t>
      </w:r>
      <w:r w:rsidRPr="00F731F5">
        <w:rPr>
          <w:rFonts w:cs="Arial"/>
          <w:sz w:val="20"/>
          <w:szCs w:val="20"/>
          <w:lang w:val="es-ES_tradnl"/>
        </w:rPr>
        <w:t xml:space="preserve"> sin justificación, por el lapso de tres (3) días calendario continuos, sin autorización escrita de la </w:t>
      </w:r>
      <w:r w:rsidRPr="00F731F5">
        <w:rPr>
          <w:rFonts w:cs="Arial"/>
          <w:b/>
          <w:sz w:val="20"/>
          <w:szCs w:val="20"/>
          <w:lang w:val="es-ES_tradnl"/>
        </w:rPr>
        <w:t>ENTIDAD</w:t>
      </w:r>
      <w:r w:rsidRPr="00F731F5">
        <w:rPr>
          <w:rFonts w:cs="Arial"/>
          <w:sz w:val="20"/>
          <w:szCs w:val="20"/>
          <w:lang w:val="es-ES_tradnl"/>
        </w:rPr>
        <w:t>.</w:t>
      </w: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F731F5">
        <w:rPr>
          <w:rFonts w:cs="Arial"/>
          <w:bCs/>
          <w:spacing w:val="-6"/>
          <w:sz w:val="20"/>
          <w:szCs w:val="20"/>
          <w:lang w:val="es-ES_tradnl"/>
        </w:rPr>
        <w:lastRenderedPageBreak/>
        <w:t xml:space="preserve">Por la existencia de tres (3) incidentes continuos o cuatro (4) discontinuos de observaciones al </w:t>
      </w:r>
      <w:r w:rsidRPr="00F731F5">
        <w:rPr>
          <w:rFonts w:cs="Arial"/>
          <w:b/>
          <w:bCs/>
          <w:spacing w:val="-6"/>
          <w:sz w:val="20"/>
          <w:szCs w:val="20"/>
          <w:lang w:val="es-ES_tradnl"/>
        </w:rPr>
        <w:t xml:space="preserve">SERVICIO, </w:t>
      </w:r>
      <w:r w:rsidRPr="00F731F5">
        <w:rPr>
          <w:rFonts w:cs="Arial"/>
          <w:bCs/>
          <w:spacing w:val="-6"/>
          <w:sz w:val="20"/>
          <w:szCs w:val="20"/>
          <w:lang w:val="es-ES_tradnl"/>
        </w:rPr>
        <w:t>independientemente de la aplicación de la multa correspondiente.</w:t>
      </w: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F731F5">
        <w:rPr>
          <w:rFonts w:cs="Arial"/>
          <w:bCs/>
          <w:spacing w:val="-6"/>
          <w:sz w:val="20"/>
          <w:szCs w:val="20"/>
          <w:lang w:val="es-ES_tradnl"/>
        </w:rPr>
        <w:t>Por incumplimiento a cualquier obligación establecida en el presente Contrato, excepto las sancionadas con multas.</w:t>
      </w:r>
      <w:r w:rsidRPr="00F731F5">
        <w:rPr>
          <w:rFonts w:cs="Arial"/>
          <w:sz w:val="20"/>
          <w:szCs w:val="20"/>
          <w:lang w:val="es-ES_tradnl"/>
        </w:rPr>
        <w:t xml:space="preserve"> </w:t>
      </w:r>
    </w:p>
    <w:p w:rsidR="00F731F5" w:rsidRPr="00F731F5" w:rsidRDefault="00F731F5" w:rsidP="00F731F5">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F731F5">
        <w:rPr>
          <w:rFonts w:cs="Arial"/>
          <w:sz w:val="20"/>
          <w:szCs w:val="20"/>
          <w:lang w:val="es-ES_tradnl"/>
        </w:rPr>
        <w:t xml:space="preserve">Cuando el monto de la multa por atraso en la prestación del </w:t>
      </w:r>
      <w:r w:rsidRPr="00F731F5">
        <w:rPr>
          <w:rFonts w:cs="Arial"/>
          <w:b/>
          <w:sz w:val="20"/>
          <w:szCs w:val="20"/>
          <w:lang w:val="es-ES_tradnl"/>
        </w:rPr>
        <w:t>SERVICIO</w:t>
      </w:r>
      <w:r w:rsidRPr="00F731F5">
        <w:rPr>
          <w:rFonts w:cs="Arial"/>
          <w:sz w:val="20"/>
          <w:szCs w:val="20"/>
          <w:lang w:val="es-ES_tradnl"/>
        </w:rPr>
        <w:t xml:space="preserve"> alcance el diez por ciento (10%) del monto total del contrato, decisión optativa, o el veinte por ciento (20%), de forma obligatoria.</w:t>
      </w:r>
    </w:p>
    <w:p w:rsidR="00F731F5" w:rsidRPr="00F731F5" w:rsidRDefault="00F731F5" w:rsidP="00F731F5">
      <w:pPr>
        <w:autoSpaceDE w:val="0"/>
        <w:autoSpaceDN w:val="0"/>
        <w:adjustRightInd w:val="0"/>
        <w:ind w:left="1843"/>
        <w:jc w:val="both"/>
        <w:rPr>
          <w:rFonts w:cs="Arial"/>
          <w:bCs/>
          <w:spacing w:val="-6"/>
          <w:sz w:val="20"/>
          <w:szCs w:val="20"/>
          <w:lang w:val="es-ES_tradnl"/>
        </w:rPr>
      </w:pPr>
    </w:p>
    <w:p w:rsidR="00F731F5" w:rsidRPr="00F731F5" w:rsidRDefault="00F731F5" w:rsidP="00FC22A9">
      <w:pPr>
        <w:numPr>
          <w:ilvl w:val="2"/>
          <w:numId w:val="65"/>
        </w:numPr>
        <w:tabs>
          <w:tab w:val="left" w:pos="1134"/>
        </w:tabs>
        <w:autoSpaceDE w:val="0"/>
        <w:autoSpaceDN w:val="0"/>
        <w:adjustRightInd w:val="0"/>
        <w:ind w:left="1418" w:hanging="851"/>
        <w:jc w:val="both"/>
        <w:rPr>
          <w:rFonts w:cs="Arial"/>
          <w:b/>
          <w:bCs/>
          <w:sz w:val="20"/>
          <w:szCs w:val="20"/>
        </w:rPr>
      </w:pPr>
      <w:r w:rsidRPr="00F731F5">
        <w:rPr>
          <w:rFonts w:cs="Arial"/>
          <w:b/>
          <w:bCs/>
          <w:sz w:val="20"/>
          <w:szCs w:val="20"/>
        </w:rPr>
        <w:t xml:space="preserve">Resolución a requerimiento del PROVEEDOR por causales atribuibles a la ENTIDAD: </w:t>
      </w:r>
      <w:r w:rsidRPr="00F731F5">
        <w:rPr>
          <w:sz w:val="20"/>
          <w:szCs w:val="20"/>
          <w:lang w:val="es-BO"/>
        </w:rPr>
        <w:t>El</w:t>
      </w:r>
      <w:r w:rsidRPr="00F731F5">
        <w:rPr>
          <w:b/>
          <w:sz w:val="20"/>
          <w:szCs w:val="20"/>
          <w:lang w:val="es-BO"/>
        </w:rPr>
        <w:t xml:space="preserve"> PROVEEDOR, </w:t>
      </w:r>
      <w:r w:rsidRPr="00F731F5">
        <w:rPr>
          <w:sz w:val="20"/>
          <w:szCs w:val="20"/>
          <w:lang w:val="es-BO"/>
        </w:rPr>
        <w:t>podrá proceder al trámite de resolución del presente Contrato, en los siguientes casos</w:t>
      </w:r>
    </w:p>
    <w:p w:rsidR="00F731F5" w:rsidRPr="00F731F5" w:rsidRDefault="00F731F5" w:rsidP="00F731F5">
      <w:pPr>
        <w:autoSpaceDE w:val="0"/>
        <w:autoSpaceDN w:val="0"/>
        <w:adjustRightInd w:val="0"/>
        <w:ind w:left="900"/>
        <w:jc w:val="both"/>
        <w:rPr>
          <w:rFonts w:cs="Arial"/>
          <w:b/>
          <w:bCs/>
          <w:sz w:val="20"/>
          <w:szCs w:val="20"/>
        </w:rPr>
      </w:pPr>
    </w:p>
    <w:p w:rsidR="00F731F5" w:rsidRPr="00F731F5" w:rsidRDefault="00F731F5" w:rsidP="00FC22A9">
      <w:pPr>
        <w:numPr>
          <w:ilvl w:val="0"/>
          <w:numId w:val="42"/>
        </w:numPr>
        <w:ind w:left="1843" w:hanging="425"/>
        <w:jc w:val="both"/>
        <w:rPr>
          <w:rFonts w:cs="Arial"/>
          <w:sz w:val="20"/>
          <w:szCs w:val="20"/>
          <w:lang w:val="es-ES_tradnl"/>
        </w:rPr>
      </w:pPr>
      <w:r w:rsidRPr="00F731F5">
        <w:rPr>
          <w:rFonts w:cs="Arial"/>
          <w:sz w:val="20"/>
          <w:szCs w:val="20"/>
          <w:lang w:val="es-ES_tradnl"/>
        </w:rPr>
        <w:t>Si apartándose de los términos del contrato la</w:t>
      </w:r>
      <w:r w:rsidRPr="00F731F5">
        <w:rPr>
          <w:rFonts w:cs="Arial"/>
          <w:b/>
          <w:sz w:val="20"/>
          <w:szCs w:val="20"/>
          <w:lang w:val="es-ES_tradnl"/>
        </w:rPr>
        <w:t xml:space="preserve"> ENTIDAD</w:t>
      </w:r>
      <w:r w:rsidRPr="00F731F5">
        <w:rPr>
          <w:rFonts w:cs="Arial"/>
          <w:sz w:val="20"/>
          <w:szCs w:val="20"/>
          <w:lang w:val="es-ES_tradnl"/>
        </w:rPr>
        <w:t>,</w:t>
      </w:r>
      <w:r w:rsidRPr="00F731F5">
        <w:rPr>
          <w:rFonts w:cs="Arial"/>
          <w:b/>
          <w:sz w:val="20"/>
          <w:szCs w:val="20"/>
          <w:lang w:val="es-ES_tradnl"/>
        </w:rPr>
        <w:t xml:space="preserve"> </w:t>
      </w:r>
      <w:r w:rsidRPr="00F731F5">
        <w:rPr>
          <w:rFonts w:cs="Arial"/>
          <w:sz w:val="20"/>
          <w:szCs w:val="20"/>
          <w:lang w:val="es-ES_tradnl"/>
        </w:rPr>
        <w:t xml:space="preserve">a través del </w:t>
      </w:r>
      <w:r w:rsidRPr="00F731F5">
        <w:rPr>
          <w:rFonts w:cs="Arial"/>
          <w:b/>
          <w:sz w:val="20"/>
          <w:szCs w:val="20"/>
          <w:lang w:val="es-ES_tradnl"/>
        </w:rPr>
        <w:t>FISCAL</w:t>
      </w:r>
      <w:r w:rsidRPr="00F731F5">
        <w:rPr>
          <w:rFonts w:cs="Arial"/>
          <w:sz w:val="20"/>
          <w:szCs w:val="20"/>
          <w:lang w:val="es-ES_tradnl"/>
        </w:rPr>
        <w:t>,</w:t>
      </w:r>
      <w:r w:rsidRPr="00F731F5">
        <w:rPr>
          <w:rFonts w:cs="Arial"/>
          <w:b/>
          <w:sz w:val="20"/>
          <w:szCs w:val="20"/>
          <w:lang w:val="es-ES_tradnl"/>
        </w:rPr>
        <w:t xml:space="preserve"> </w:t>
      </w:r>
      <w:r w:rsidRPr="00F731F5">
        <w:rPr>
          <w:rFonts w:cs="Arial"/>
          <w:sz w:val="20"/>
          <w:szCs w:val="20"/>
          <w:lang w:val="es-ES_tradnl"/>
        </w:rPr>
        <w:t xml:space="preserve">pretende </w:t>
      </w:r>
      <w:r w:rsidRPr="00F731F5">
        <w:rPr>
          <w:sz w:val="20"/>
          <w:szCs w:val="20"/>
          <w:lang w:val="es-BO"/>
        </w:rPr>
        <w:t xml:space="preserve">pretende modificar o afectar las condiciones del </w:t>
      </w:r>
      <w:r w:rsidRPr="00F731F5">
        <w:rPr>
          <w:b/>
          <w:sz w:val="20"/>
          <w:szCs w:val="20"/>
          <w:lang w:val="es-BO"/>
        </w:rPr>
        <w:t>SERVICIO</w:t>
      </w:r>
      <w:r w:rsidRPr="00F731F5">
        <w:rPr>
          <w:rFonts w:cs="Arial"/>
          <w:sz w:val="20"/>
          <w:szCs w:val="20"/>
          <w:lang w:val="es-ES_tradnl"/>
        </w:rPr>
        <w:t>.</w:t>
      </w:r>
    </w:p>
    <w:p w:rsidR="00F731F5" w:rsidRPr="00F731F5" w:rsidRDefault="00F731F5" w:rsidP="00FC22A9">
      <w:pPr>
        <w:numPr>
          <w:ilvl w:val="0"/>
          <w:numId w:val="42"/>
        </w:numPr>
        <w:jc w:val="both"/>
        <w:rPr>
          <w:rFonts w:cs="Arial"/>
          <w:sz w:val="20"/>
          <w:szCs w:val="20"/>
          <w:lang w:val="es-ES_tradnl"/>
        </w:rPr>
      </w:pPr>
      <w:r w:rsidRPr="00F731F5">
        <w:rPr>
          <w:rFonts w:cs="Arial"/>
          <w:sz w:val="20"/>
          <w:szCs w:val="20"/>
          <w:lang w:val="es-ES_tradnl"/>
        </w:rPr>
        <w:t xml:space="preserve">Por incumplimiento injustificado en el pago por la prestación del </w:t>
      </w:r>
      <w:r w:rsidRPr="00F731F5">
        <w:rPr>
          <w:rFonts w:cs="Arial"/>
          <w:b/>
          <w:sz w:val="20"/>
          <w:szCs w:val="20"/>
          <w:lang w:val="es-ES_tradnl"/>
        </w:rPr>
        <w:t>SERVICIO</w:t>
      </w:r>
      <w:r w:rsidRPr="00F731F5">
        <w:rPr>
          <w:rFonts w:cs="Arial"/>
          <w:sz w:val="20"/>
          <w:szCs w:val="20"/>
          <w:lang w:val="es-ES_tradnl"/>
        </w:rPr>
        <w:t xml:space="preserve">, por más de sesenta (60) días calendario computados a partir de la fecha en que debió hacerse efectivo el pago, existiendo conformidad del </w:t>
      </w:r>
      <w:r w:rsidRPr="00F731F5">
        <w:rPr>
          <w:rFonts w:cs="Arial"/>
          <w:b/>
          <w:sz w:val="20"/>
          <w:szCs w:val="20"/>
          <w:lang w:val="es-ES_tradnl"/>
        </w:rPr>
        <w:t>SERVICIO</w:t>
      </w:r>
      <w:r w:rsidRPr="00F731F5">
        <w:rPr>
          <w:rFonts w:cs="Arial"/>
          <w:sz w:val="20"/>
          <w:szCs w:val="20"/>
          <w:lang w:val="es-ES_tradnl"/>
        </w:rPr>
        <w:t xml:space="preserve">, emitida por el </w:t>
      </w:r>
      <w:r w:rsidRPr="00F731F5">
        <w:rPr>
          <w:rFonts w:cs="Arial"/>
          <w:b/>
          <w:sz w:val="20"/>
          <w:szCs w:val="20"/>
          <w:lang w:val="es-ES_tradnl"/>
        </w:rPr>
        <w:t>FISCAL</w:t>
      </w:r>
    </w:p>
    <w:p w:rsidR="00F731F5" w:rsidRPr="00F731F5" w:rsidRDefault="00F731F5" w:rsidP="00FC22A9">
      <w:pPr>
        <w:numPr>
          <w:ilvl w:val="0"/>
          <w:numId w:val="42"/>
        </w:numPr>
        <w:ind w:left="1843" w:hanging="425"/>
        <w:jc w:val="both"/>
        <w:rPr>
          <w:rFonts w:cs="Arial"/>
          <w:sz w:val="20"/>
          <w:szCs w:val="20"/>
          <w:lang w:val="es-ES_tradnl"/>
        </w:rPr>
      </w:pPr>
      <w:r w:rsidRPr="00F731F5">
        <w:rPr>
          <w:rFonts w:cs="Arial"/>
          <w:sz w:val="20"/>
          <w:szCs w:val="20"/>
          <w:lang w:val="es-ES_tradnl"/>
        </w:rPr>
        <w:t>Por utilizar o requerir aquellos servicios que son objeto del presente Contrato, en beneficio de terceras personas</w:t>
      </w:r>
      <w:r w:rsidRPr="00F731F5">
        <w:rPr>
          <w:rFonts w:cs="Arial"/>
          <w:sz w:val="20"/>
          <w:szCs w:val="20"/>
        </w:rPr>
        <w:t>.</w:t>
      </w:r>
    </w:p>
    <w:p w:rsidR="00F731F5" w:rsidRPr="00F731F5" w:rsidRDefault="00F731F5" w:rsidP="00F731F5">
      <w:pPr>
        <w:ind w:left="1134"/>
        <w:jc w:val="both"/>
        <w:rPr>
          <w:rFonts w:cs="Arial"/>
          <w:sz w:val="20"/>
          <w:szCs w:val="20"/>
          <w:lang w:val="es-ES_tradnl"/>
        </w:rPr>
      </w:pPr>
    </w:p>
    <w:p w:rsidR="00F731F5" w:rsidRPr="00F731F5" w:rsidRDefault="00F731F5" w:rsidP="00FC22A9">
      <w:pPr>
        <w:numPr>
          <w:ilvl w:val="1"/>
          <w:numId w:val="65"/>
        </w:numPr>
        <w:ind w:left="709" w:hanging="709"/>
        <w:jc w:val="both"/>
        <w:rPr>
          <w:sz w:val="20"/>
          <w:szCs w:val="20"/>
          <w:lang w:val="es-BO"/>
        </w:rPr>
      </w:pPr>
      <w:r w:rsidRPr="00F731F5">
        <w:rPr>
          <w:rFonts w:cs="Arial"/>
          <w:b/>
          <w:bCs/>
          <w:sz w:val="20"/>
          <w:szCs w:val="20"/>
        </w:rPr>
        <w:t xml:space="preserve">Reglas aplicables a la Resolución: </w:t>
      </w:r>
      <w:r w:rsidRPr="00F731F5">
        <w:rPr>
          <w:sz w:val="20"/>
          <w:szCs w:val="20"/>
          <w:lang w:val="es-BO"/>
        </w:rPr>
        <w:t xml:space="preserve">De acuerdo a las causales de Resolución de Contrato señaladas precedentemente y considerando la naturaleza del contrato de prestación de </w:t>
      </w:r>
      <w:r w:rsidRPr="00F731F5">
        <w:rPr>
          <w:b/>
          <w:sz w:val="20"/>
          <w:szCs w:val="20"/>
          <w:lang w:val="es-BO"/>
        </w:rPr>
        <w:t>SERVICIOS</w:t>
      </w:r>
      <w:r w:rsidRPr="00F731F5">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F731F5">
        <w:rPr>
          <w:b/>
          <w:sz w:val="20"/>
          <w:szCs w:val="20"/>
          <w:lang w:val="es-BO"/>
        </w:rPr>
        <w:t>PARTES</w:t>
      </w:r>
      <w:r w:rsidRPr="00F731F5">
        <w:rPr>
          <w:sz w:val="20"/>
          <w:szCs w:val="20"/>
          <w:lang w:val="es-BO"/>
        </w:rPr>
        <w:t xml:space="preserve">. </w:t>
      </w:r>
    </w:p>
    <w:p w:rsidR="00F731F5" w:rsidRPr="00F731F5" w:rsidRDefault="00F731F5" w:rsidP="00F731F5">
      <w:pPr>
        <w:ind w:left="709"/>
        <w:jc w:val="both"/>
        <w:rPr>
          <w:rFonts w:cs="Arial"/>
          <w:b/>
          <w:bCs/>
          <w:sz w:val="20"/>
          <w:szCs w:val="20"/>
        </w:rPr>
      </w:pPr>
    </w:p>
    <w:p w:rsidR="00F731F5" w:rsidRPr="00F731F5" w:rsidRDefault="00F731F5" w:rsidP="00F731F5">
      <w:pPr>
        <w:ind w:left="709"/>
        <w:jc w:val="both"/>
        <w:rPr>
          <w:sz w:val="20"/>
          <w:szCs w:val="20"/>
          <w:lang w:val="es-BO"/>
        </w:rPr>
      </w:pPr>
      <w:r w:rsidRPr="00F731F5">
        <w:rPr>
          <w:sz w:val="20"/>
          <w:szCs w:val="20"/>
          <w:lang w:val="es-BO"/>
        </w:rPr>
        <w:t>Para procesar la Resolución del Contrato por cualquiera de las causales señaladas, la</w:t>
      </w:r>
      <w:r w:rsidRPr="00F731F5">
        <w:rPr>
          <w:b/>
          <w:sz w:val="20"/>
          <w:szCs w:val="20"/>
          <w:lang w:val="es-BO"/>
        </w:rPr>
        <w:t xml:space="preserve"> ENTIDAD </w:t>
      </w:r>
      <w:r w:rsidRPr="00F731F5">
        <w:rPr>
          <w:sz w:val="20"/>
          <w:szCs w:val="20"/>
          <w:lang w:val="es-BO"/>
        </w:rPr>
        <w:t>o el</w:t>
      </w:r>
      <w:r w:rsidRPr="00F731F5">
        <w:rPr>
          <w:b/>
          <w:sz w:val="20"/>
          <w:szCs w:val="20"/>
          <w:lang w:val="es-BO"/>
        </w:rPr>
        <w:t xml:space="preserve"> PROVEEDOR</w:t>
      </w:r>
      <w:r w:rsidRPr="00F731F5">
        <w:rPr>
          <w:sz w:val="20"/>
          <w:szCs w:val="20"/>
          <w:lang w:val="es-BO"/>
        </w:rPr>
        <w:t xml:space="preserve">, dará aviso escrito mediante carta notariada, a la otra parte, de su intención de resolver el presente </w:t>
      </w:r>
      <w:r w:rsidRPr="00F731F5">
        <w:rPr>
          <w:b/>
          <w:sz w:val="20"/>
          <w:szCs w:val="20"/>
          <w:lang w:val="es-BO"/>
        </w:rPr>
        <w:t>CONTRATO</w:t>
      </w:r>
      <w:r w:rsidRPr="00F731F5">
        <w:rPr>
          <w:sz w:val="20"/>
          <w:szCs w:val="20"/>
          <w:lang w:val="es-BO"/>
        </w:rPr>
        <w:t>, estableciendo claramente la causal que se aduce.</w:t>
      </w:r>
    </w:p>
    <w:p w:rsidR="00F731F5" w:rsidRPr="00F731F5" w:rsidRDefault="00F731F5" w:rsidP="00F731F5">
      <w:pPr>
        <w:ind w:left="709"/>
        <w:jc w:val="both"/>
        <w:rPr>
          <w:sz w:val="20"/>
          <w:szCs w:val="20"/>
          <w:lang w:val="es-BO"/>
        </w:rPr>
      </w:pPr>
    </w:p>
    <w:p w:rsidR="00F731F5" w:rsidRPr="00F731F5" w:rsidRDefault="00F731F5" w:rsidP="00F731F5">
      <w:pPr>
        <w:ind w:left="709"/>
        <w:jc w:val="both"/>
        <w:rPr>
          <w:sz w:val="20"/>
          <w:szCs w:val="20"/>
          <w:lang w:val="es-BO"/>
        </w:rPr>
      </w:pPr>
      <w:r w:rsidRPr="00F731F5">
        <w:rPr>
          <w:sz w:val="20"/>
          <w:szCs w:val="20"/>
          <w:lang w:val="es-BO"/>
        </w:rPr>
        <w:t xml:space="preserve">Si dentro de los diez (10) días hábiles siguientes de la fecha de notificación, se enmendaran las fallas, se normalizara el desarrollo del </w:t>
      </w:r>
      <w:r w:rsidRPr="00F731F5">
        <w:rPr>
          <w:b/>
          <w:sz w:val="20"/>
          <w:szCs w:val="20"/>
          <w:lang w:val="es-BO"/>
        </w:rPr>
        <w:t>SERVICIO</w:t>
      </w:r>
      <w:r w:rsidRPr="00F731F5">
        <w:rPr>
          <w:sz w:val="20"/>
          <w:szCs w:val="20"/>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731F5">
        <w:rPr>
          <w:b/>
          <w:sz w:val="20"/>
          <w:szCs w:val="20"/>
          <w:lang w:val="es-BO"/>
        </w:rPr>
        <w:t>ENTIDAD</w:t>
      </w:r>
      <w:r w:rsidRPr="00F731F5">
        <w:rPr>
          <w:sz w:val="20"/>
          <w:szCs w:val="20"/>
          <w:lang w:val="es-BO"/>
        </w:rPr>
        <w:t xml:space="preserve"> o el </w:t>
      </w:r>
      <w:r w:rsidRPr="00F731F5">
        <w:rPr>
          <w:b/>
          <w:sz w:val="20"/>
          <w:szCs w:val="20"/>
          <w:lang w:val="es-BO"/>
        </w:rPr>
        <w:t>PROVEEDOR</w:t>
      </w:r>
      <w:r w:rsidRPr="00F731F5">
        <w:rPr>
          <w:sz w:val="20"/>
          <w:szCs w:val="20"/>
          <w:lang w:val="es-BO"/>
        </w:rPr>
        <w:t xml:space="preserve">, según quién haya requerido la resolución del contrato, notificará mediante carta notariada a la otra parte, que la resolución del contrato se ha hecho efectiva. </w:t>
      </w:r>
    </w:p>
    <w:p w:rsidR="00F731F5" w:rsidRPr="00F731F5" w:rsidRDefault="00F731F5" w:rsidP="00F731F5">
      <w:pPr>
        <w:ind w:left="709"/>
        <w:jc w:val="both"/>
        <w:rPr>
          <w:sz w:val="20"/>
          <w:szCs w:val="20"/>
          <w:lang w:val="es-BO"/>
        </w:rPr>
      </w:pPr>
    </w:p>
    <w:p w:rsidR="00F731F5" w:rsidRPr="00F731F5" w:rsidRDefault="00F731F5" w:rsidP="00F731F5">
      <w:pPr>
        <w:ind w:left="709"/>
        <w:jc w:val="both"/>
        <w:rPr>
          <w:sz w:val="20"/>
          <w:szCs w:val="20"/>
          <w:lang w:val="es-BO"/>
        </w:rPr>
      </w:pPr>
      <w:r w:rsidRPr="00F731F5">
        <w:rPr>
          <w:sz w:val="20"/>
          <w:szCs w:val="20"/>
          <w:lang w:val="es-BO"/>
        </w:rPr>
        <w:t xml:space="preserve">Esta carta notariada dará lugar a que cuando la resolución sea por causales atribuibles al </w:t>
      </w:r>
      <w:r w:rsidRPr="00F731F5">
        <w:rPr>
          <w:b/>
          <w:sz w:val="20"/>
          <w:szCs w:val="20"/>
          <w:lang w:val="es-BO"/>
        </w:rPr>
        <w:t>PROVEEDOR</w:t>
      </w:r>
      <w:r w:rsidRPr="00F731F5">
        <w:rPr>
          <w:sz w:val="20"/>
          <w:szCs w:val="20"/>
          <w:lang w:val="es-BO"/>
        </w:rPr>
        <w:t xml:space="preserve"> se consolide en favor de la </w:t>
      </w:r>
      <w:r w:rsidRPr="00F731F5">
        <w:rPr>
          <w:b/>
          <w:sz w:val="20"/>
          <w:szCs w:val="20"/>
          <w:lang w:val="es-BO"/>
        </w:rPr>
        <w:t>ENTIDAD</w:t>
      </w:r>
      <w:r w:rsidRPr="00F731F5">
        <w:rPr>
          <w:sz w:val="20"/>
          <w:szCs w:val="20"/>
          <w:lang w:val="es-BO"/>
        </w:rPr>
        <w:t xml:space="preserve"> la Garantía de Cumplimiento de Contrato.</w:t>
      </w:r>
    </w:p>
    <w:p w:rsidR="00F731F5" w:rsidRPr="00F731F5" w:rsidRDefault="00F731F5" w:rsidP="00F731F5">
      <w:pPr>
        <w:ind w:left="709"/>
        <w:jc w:val="both"/>
        <w:rPr>
          <w:sz w:val="20"/>
          <w:szCs w:val="20"/>
          <w:lang w:val="es-BO"/>
        </w:rPr>
      </w:pPr>
    </w:p>
    <w:p w:rsidR="00F731F5" w:rsidRPr="00F731F5" w:rsidRDefault="00F731F5" w:rsidP="00F731F5">
      <w:pPr>
        <w:ind w:left="709"/>
        <w:jc w:val="both"/>
        <w:rPr>
          <w:sz w:val="20"/>
          <w:szCs w:val="20"/>
          <w:lang w:val="es-BO"/>
        </w:rPr>
      </w:pPr>
      <w:r w:rsidRPr="00F731F5">
        <w:rPr>
          <w:sz w:val="20"/>
          <w:szCs w:val="20"/>
          <w:lang w:val="es-BO"/>
        </w:rPr>
        <w:lastRenderedPageBreak/>
        <w:t xml:space="preserve">Solo en caso que la resolución no sea originada por negligencia del </w:t>
      </w:r>
      <w:r w:rsidRPr="00F731F5">
        <w:rPr>
          <w:b/>
          <w:sz w:val="20"/>
          <w:szCs w:val="20"/>
          <w:lang w:val="es-BO"/>
        </w:rPr>
        <w:t>PROVEEDOR</w:t>
      </w:r>
      <w:r w:rsidRPr="00F731F5">
        <w:rPr>
          <w:sz w:val="20"/>
          <w:szCs w:val="20"/>
          <w:lang w:val="es-BO"/>
        </w:rPr>
        <w:t xml:space="preserve"> éste tendrá derecho a una evaluación de los gastos proporcionales que demande los compromisos adquiridos por el </w:t>
      </w:r>
      <w:r w:rsidRPr="00F731F5">
        <w:rPr>
          <w:b/>
          <w:sz w:val="20"/>
          <w:szCs w:val="20"/>
          <w:lang w:val="es-BO"/>
        </w:rPr>
        <w:t>PROVEEDOR</w:t>
      </w:r>
      <w:r w:rsidRPr="00F731F5">
        <w:rPr>
          <w:sz w:val="20"/>
          <w:szCs w:val="20"/>
          <w:lang w:val="es-BO"/>
        </w:rPr>
        <w:t xml:space="preserve"> para la prestación del </w:t>
      </w:r>
      <w:r w:rsidRPr="00F731F5">
        <w:rPr>
          <w:b/>
          <w:sz w:val="20"/>
          <w:szCs w:val="20"/>
          <w:lang w:val="es-BO"/>
        </w:rPr>
        <w:t>SERVICIO</w:t>
      </w:r>
      <w:r w:rsidRPr="00F731F5">
        <w:rPr>
          <w:sz w:val="20"/>
          <w:szCs w:val="20"/>
          <w:lang w:val="es-BO"/>
        </w:rPr>
        <w:t xml:space="preserve"> contra la presentación de documentos probatorios y certificados.</w:t>
      </w:r>
    </w:p>
    <w:p w:rsidR="00F731F5" w:rsidRPr="00F731F5" w:rsidRDefault="00F731F5" w:rsidP="00F731F5">
      <w:pPr>
        <w:ind w:left="709"/>
        <w:jc w:val="both"/>
        <w:rPr>
          <w:sz w:val="20"/>
          <w:szCs w:val="20"/>
          <w:lang w:val="es-BO"/>
        </w:rPr>
      </w:pPr>
    </w:p>
    <w:p w:rsidR="00F731F5" w:rsidRPr="00F731F5" w:rsidRDefault="00F731F5" w:rsidP="00F731F5">
      <w:pPr>
        <w:ind w:left="709"/>
        <w:jc w:val="both"/>
        <w:rPr>
          <w:sz w:val="20"/>
          <w:szCs w:val="20"/>
          <w:lang w:val="es-BO"/>
        </w:rPr>
      </w:pPr>
      <w:r w:rsidRPr="00F731F5">
        <w:rPr>
          <w:sz w:val="20"/>
          <w:szCs w:val="20"/>
          <w:lang w:val="es-BO"/>
        </w:rPr>
        <w:t xml:space="preserve">Si el </w:t>
      </w:r>
      <w:r w:rsidRPr="00F731F5">
        <w:rPr>
          <w:b/>
          <w:sz w:val="20"/>
          <w:szCs w:val="20"/>
          <w:lang w:val="es-BO"/>
        </w:rPr>
        <w:t>FISCAL</w:t>
      </w:r>
      <w:r w:rsidRPr="00F731F5">
        <w:rPr>
          <w:sz w:val="20"/>
          <w:szCs w:val="20"/>
          <w:lang w:val="es-BO"/>
        </w:rPr>
        <w:t xml:space="preserve"> determinará los costos proporcionales que en dicho acto se demandase y otros gastos que a juicio del </w:t>
      </w:r>
      <w:r w:rsidRPr="00F731F5">
        <w:rPr>
          <w:b/>
          <w:sz w:val="20"/>
          <w:szCs w:val="20"/>
          <w:lang w:val="es-BO"/>
        </w:rPr>
        <w:t>FISCAL</w:t>
      </w:r>
      <w:r w:rsidRPr="00F731F5">
        <w:rPr>
          <w:sz w:val="20"/>
          <w:szCs w:val="20"/>
          <w:lang w:val="es-BO"/>
        </w:rPr>
        <w:t xml:space="preserve"> fueran considerados sujetos a reembolso en favor del </w:t>
      </w:r>
      <w:r w:rsidRPr="00F731F5">
        <w:rPr>
          <w:b/>
          <w:sz w:val="20"/>
          <w:szCs w:val="20"/>
          <w:lang w:val="es-BO"/>
        </w:rPr>
        <w:t>PROVEEDOR</w:t>
      </w:r>
      <w:r w:rsidRPr="00F731F5">
        <w:rPr>
          <w:sz w:val="20"/>
          <w:szCs w:val="20"/>
          <w:lang w:val="es-BO"/>
        </w:rPr>
        <w:t>. Una vez efectivizada la Resolución del contrato, las partes procederán realizar la liquidación del contrato donde establecerán los saldos en favor o en contra para su respectivo pago y/o cobro, según corresponda</w:t>
      </w:r>
    </w:p>
    <w:p w:rsidR="00F731F5" w:rsidRPr="00F731F5" w:rsidRDefault="00F731F5" w:rsidP="00F731F5">
      <w:pPr>
        <w:ind w:left="1418"/>
        <w:jc w:val="both"/>
        <w:rPr>
          <w:rFonts w:cs="Arial"/>
          <w:sz w:val="20"/>
          <w:szCs w:val="20"/>
          <w:lang w:val="es-ES_tradnl"/>
        </w:rPr>
      </w:pPr>
    </w:p>
    <w:p w:rsidR="00F731F5" w:rsidRPr="00F731F5" w:rsidRDefault="00F731F5" w:rsidP="00FC22A9">
      <w:pPr>
        <w:numPr>
          <w:ilvl w:val="1"/>
          <w:numId w:val="65"/>
        </w:numPr>
        <w:autoSpaceDE w:val="0"/>
        <w:autoSpaceDN w:val="0"/>
        <w:adjustRightInd w:val="0"/>
        <w:ind w:left="709" w:hanging="709"/>
        <w:jc w:val="both"/>
        <w:rPr>
          <w:rFonts w:cs="Arial"/>
          <w:sz w:val="20"/>
          <w:szCs w:val="20"/>
          <w:lang w:val="es-ES_tradnl"/>
        </w:rPr>
      </w:pPr>
      <w:r w:rsidRPr="00F731F5">
        <w:rPr>
          <w:rFonts w:cs="Arial"/>
          <w:b/>
          <w:bCs/>
          <w:sz w:val="20"/>
          <w:szCs w:val="20"/>
        </w:rPr>
        <w:t xml:space="preserve">Resolución por causas de fuerza mayor o caso fortuito: </w:t>
      </w:r>
    </w:p>
    <w:p w:rsidR="00F731F5" w:rsidRPr="00F731F5" w:rsidRDefault="00F731F5" w:rsidP="00F731F5">
      <w:pPr>
        <w:jc w:val="both"/>
        <w:rPr>
          <w:rFonts w:cs="Arial"/>
          <w:sz w:val="20"/>
          <w:szCs w:val="20"/>
        </w:rPr>
      </w:pPr>
    </w:p>
    <w:p w:rsidR="00F731F5" w:rsidRPr="00F731F5" w:rsidRDefault="00F731F5" w:rsidP="00F731F5">
      <w:pPr>
        <w:ind w:left="720"/>
        <w:jc w:val="both"/>
        <w:rPr>
          <w:b/>
          <w:sz w:val="20"/>
          <w:szCs w:val="20"/>
          <w:lang w:val="es-BO"/>
        </w:rPr>
      </w:pPr>
      <w:r w:rsidRPr="00F731F5">
        <w:rPr>
          <w:sz w:val="20"/>
          <w:szCs w:val="20"/>
          <w:lang w:val="es-BO"/>
        </w:rPr>
        <w:t xml:space="preserve">Considerando la naturaleza del contrato de prestación de </w:t>
      </w:r>
      <w:r w:rsidRPr="00F731F5">
        <w:rPr>
          <w:b/>
          <w:sz w:val="20"/>
          <w:szCs w:val="20"/>
          <w:lang w:val="es-BO"/>
        </w:rPr>
        <w:t>SERVICIO</w:t>
      </w:r>
      <w:r w:rsidRPr="00F731F5">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F731F5">
        <w:rPr>
          <w:b/>
          <w:sz w:val="20"/>
          <w:szCs w:val="20"/>
          <w:lang w:val="es-BO"/>
        </w:rPr>
        <w:t>PARTES</w:t>
      </w:r>
      <w:r w:rsidRPr="00F731F5">
        <w:rPr>
          <w:sz w:val="20"/>
          <w:szCs w:val="20"/>
          <w:lang w:val="es-BO"/>
        </w:rPr>
        <w:t>.</w:t>
      </w:r>
    </w:p>
    <w:p w:rsidR="00F731F5" w:rsidRPr="00F731F5" w:rsidRDefault="00F731F5" w:rsidP="00F731F5">
      <w:pPr>
        <w:ind w:left="465"/>
        <w:jc w:val="both"/>
        <w:rPr>
          <w:sz w:val="20"/>
          <w:szCs w:val="20"/>
          <w:lang w:val="es-BO"/>
        </w:rPr>
      </w:pPr>
    </w:p>
    <w:p w:rsidR="00F731F5" w:rsidRPr="00F731F5" w:rsidRDefault="00F731F5" w:rsidP="00F731F5">
      <w:pPr>
        <w:ind w:left="720"/>
        <w:jc w:val="both"/>
        <w:rPr>
          <w:sz w:val="20"/>
          <w:szCs w:val="20"/>
          <w:lang w:val="es-BO"/>
        </w:rPr>
      </w:pPr>
      <w:r w:rsidRPr="00F731F5">
        <w:rPr>
          <w:sz w:val="20"/>
          <w:szCs w:val="20"/>
          <w:lang w:val="es-BO"/>
        </w:rPr>
        <w:t xml:space="preserve">Si en cualquier momento, antes de la terminación de la prestación del </w:t>
      </w:r>
      <w:r w:rsidRPr="00F731F5">
        <w:rPr>
          <w:b/>
          <w:sz w:val="20"/>
          <w:szCs w:val="20"/>
          <w:lang w:val="es-BO"/>
        </w:rPr>
        <w:t>SERVICIO</w:t>
      </w:r>
      <w:r w:rsidRPr="00F731F5">
        <w:rPr>
          <w:sz w:val="20"/>
          <w:szCs w:val="20"/>
          <w:lang w:val="es-BO"/>
        </w:rPr>
        <w:t xml:space="preserve"> objeto del Contrato, el </w:t>
      </w:r>
      <w:r w:rsidRPr="00F731F5">
        <w:rPr>
          <w:b/>
          <w:sz w:val="20"/>
          <w:szCs w:val="20"/>
          <w:lang w:val="es-BO"/>
        </w:rPr>
        <w:t>PROVEEDOR</w:t>
      </w:r>
      <w:r w:rsidRPr="00F731F5">
        <w:rPr>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F731F5" w:rsidRPr="00F731F5" w:rsidRDefault="00F731F5" w:rsidP="00F731F5">
      <w:pPr>
        <w:ind w:left="465"/>
        <w:jc w:val="both"/>
        <w:rPr>
          <w:sz w:val="20"/>
          <w:szCs w:val="20"/>
          <w:lang w:val="es-BO"/>
        </w:rPr>
      </w:pPr>
    </w:p>
    <w:p w:rsidR="00F731F5" w:rsidRPr="00F731F5" w:rsidRDefault="00F731F5" w:rsidP="00F731F5">
      <w:pPr>
        <w:ind w:left="720"/>
        <w:jc w:val="both"/>
        <w:rPr>
          <w:sz w:val="20"/>
          <w:szCs w:val="20"/>
          <w:lang w:val="es-BO"/>
        </w:rPr>
      </w:pPr>
      <w:r w:rsidRPr="00F731F5">
        <w:rPr>
          <w:sz w:val="20"/>
          <w:szCs w:val="20"/>
          <w:lang w:val="es-BO"/>
        </w:rPr>
        <w:t xml:space="preserve">La </w:t>
      </w:r>
      <w:r w:rsidRPr="00F731F5">
        <w:rPr>
          <w:b/>
          <w:sz w:val="20"/>
          <w:szCs w:val="20"/>
          <w:lang w:val="es-BO"/>
        </w:rPr>
        <w:t>ENTIDAD</w:t>
      </w:r>
      <w:r w:rsidRPr="00F731F5">
        <w:rPr>
          <w:sz w:val="20"/>
          <w:szCs w:val="20"/>
          <w:lang w:val="es-BO"/>
        </w:rPr>
        <w:t xml:space="preserve">, previa evaluación y aceptación de la solicitud, mediante carta notariada dirigida al </w:t>
      </w:r>
      <w:r w:rsidRPr="00F731F5">
        <w:rPr>
          <w:b/>
          <w:sz w:val="20"/>
          <w:szCs w:val="20"/>
          <w:lang w:val="es-BO"/>
        </w:rPr>
        <w:t>PROVEEDOR</w:t>
      </w:r>
      <w:r w:rsidRPr="00F731F5">
        <w:rPr>
          <w:sz w:val="20"/>
          <w:szCs w:val="20"/>
          <w:lang w:val="es-BO"/>
        </w:rPr>
        <w:t xml:space="preserve">, suspenderá la ejecución del </w:t>
      </w:r>
      <w:r w:rsidRPr="00F731F5">
        <w:rPr>
          <w:b/>
          <w:sz w:val="20"/>
          <w:szCs w:val="20"/>
          <w:lang w:val="es-BO"/>
        </w:rPr>
        <w:t>SERVICIO</w:t>
      </w:r>
      <w:r w:rsidRPr="00F731F5">
        <w:rPr>
          <w:sz w:val="20"/>
          <w:szCs w:val="20"/>
          <w:lang w:val="es-BO"/>
        </w:rPr>
        <w:t xml:space="preserve"> y resolverá el Contrato. A la entrega de dicha comunicación oficial de resolución, el </w:t>
      </w:r>
      <w:r w:rsidRPr="00F731F5">
        <w:rPr>
          <w:b/>
          <w:sz w:val="20"/>
          <w:szCs w:val="20"/>
          <w:lang w:val="es-BO"/>
        </w:rPr>
        <w:t>PROVEEDOR</w:t>
      </w:r>
      <w:r w:rsidRPr="00F731F5">
        <w:rPr>
          <w:sz w:val="20"/>
          <w:szCs w:val="20"/>
          <w:lang w:val="es-BO"/>
        </w:rPr>
        <w:t xml:space="preserve"> suspenderá la ejecución del </w:t>
      </w:r>
      <w:r w:rsidRPr="00F731F5">
        <w:rPr>
          <w:b/>
          <w:sz w:val="20"/>
          <w:szCs w:val="20"/>
          <w:lang w:val="es-BO"/>
        </w:rPr>
        <w:t>SERVICIO</w:t>
      </w:r>
      <w:r w:rsidRPr="00F731F5">
        <w:rPr>
          <w:sz w:val="20"/>
          <w:szCs w:val="20"/>
          <w:lang w:val="es-BO"/>
        </w:rPr>
        <w:t xml:space="preserve"> de acuerdo a las instrucciones escritas que al efecto emita la </w:t>
      </w:r>
      <w:r w:rsidRPr="00F731F5">
        <w:rPr>
          <w:b/>
          <w:sz w:val="20"/>
          <w:szCs w:val="20"/>
          <w:lang w:val="es-BO"/>
        </w:rPr>
        <w:t>ENTIDAD</w:t>
      </w:r>
      <w:r w:rsidRPr="00F731F5">
        <w:rPr>
          <w:sz w:val="20"/>
          <w:szCs w:val="20"/>
          <w:lang w:val="es-BO"/>
        </w:rPr>
        <w:t>.</w:t>
      </w:r>
    </w:p>
    <w:p w:rsidR="00F731F5" w:rsidRPr="00F731F5" w:rsidRDefault="00F731F5" w:rsidP="00F731F5">
      <w:pPr>
        <w:ind w:left="465"/>
        <w:jc w:val="both"/>
        <w:rPr>
          <w:sz w:val="20"/>
          <w:szCs w:val="20"/>
          <w:lang w:val="es-BO"/>
        </w:rPr>
      </w:pPr>
    </w:p>
    <w:p w:rsidR="00F731F5" w:rsidRPr="00F731F5" w:rsidRDefault="00F731F5" w:rsidP="00F731F5">
      <w:pPr>
        <w:ind w:left="720"/>
        <w:jc w:val="both"/>
        <w:rPr>
          <w:sz w:val="20"/>
          <w:szCs w:val="20"/>
          <w:lang w:val="es-BO"/>
        </w:rPr>
      </w:pPr>
      <w:r w:rsidRPr="00F731F5">
        <w:rPr>
          <w:sz w:val="20"/>
          <w:szCs w:val="20"/>
          <w:lang w:val="es-BO"/>
        </w:rPr>
        <w:t xml:space="preserve">Asimismo, si la </w:t>
      </w:r>
      <w:r w:rsidRPr="00F731F5">
        <w:rPr>
          <w:b/>
          <w:sz w:val="20"/>
          <w:szCs w:val="20"/>
          <w:lang w:val="es-BO"/>
        </w:rPr>
        <w:t>ENTIDAD</w:t>
      </w:r>
      <w:r w:rsidRPr="00F731F5">
        <w:rPr>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731F5">
        <w:rPr>
          <w:b/>
          <w:sz w:val="20"/>
          <w:szCs w:val="20"/>
          <w:lang w:val="es-BO"/>
        </w:rPr>
        <w:t>SERVICIO</w:t>
      </w:r>
      <w:r w:rsidRPr="00F731F5">
        <w:rPr>
          <w:sz w:val="20"/>
          <w:szCs w:val="20"/>
          <w:lang w:val="es-BO"/>
        </w:rPr>
        <w:t xml:space="preserve"> y resolverá el </w:t>
      </w:r>
      <w:r w:rsidRPr="00F731F5">
        <w:rPr>
          <w:b/>
          <w:sz w:val="20"/>
          <w:szCs w:val="20"/>
          <w:lang w:val="es-BO"/>
        </w:rPr>
        <w:t>CONTRATO</w:t>
      </w:r>
      <w:r w:rsidRPr="00F731F5">
        <w:rPr>
          <w:sz w:val="20"/>
          <w:szCs w:val="20"/>
          <w:lang w:val="es-BO"/>
        </w:rPr>
        <w:t>.</w:t>
      </w:r>
    </w:p>
    <w:p w:rsidR="00F731F5" w:rsidRPr="00F731F5" w:rsidRDefault="00F731F5" w:rsidP="00F731F5">
      <w:pPr>
        <w:ind w:left="465"/>
        <w:jc w:val="both"/>
        <w:rPr>
          <w:sz w:val="20"/>
          <w:szCs w:val="20"/>
          <w:lang w:val="es-BO"/>
        </w:rPr>
      </w:pPr>
    </w:p>
    <w:p w:rsidR="00F731F5" w:rsidRPr="00F731F5" w:rsidRDefault="00F731F5" w:rsidP="00F731F5">
      <w:pPr>
        <w:ind w:left="720"/>
        <w:jc w:val="both"/>
        <w:rPr>
          <w:sz w:val="20"/>
          <w:szCs w:val="20"/>
          <w:lang w:val="es-BO"/>
        </w:rPr>
      </w:pPr>
      <w:r w:rsidRPr="00F731F5">
        <w:rPr>
          <w:sz w:val="20"/>
          <w:szCs w:val="20"/>
          <w:lang w:val="es-BO"/>
        </w:rPr>
        <w:t xml:space="preserve">Una vez efectivizada la Resolución del contrato, las </w:t>
      </w:r>
      <w:r w:rsidRPr="00F731F5">
        <w:rPr>
          <w:b/>
          <w:sz w:val="20"/>
          <w:szCs w:val="20"/>
          <w:lang w:val="es-BO"/>
        </w:rPr>
        <w:t>PARTES</w:t>
      </w:r>
      <w:r w:rsidRPr="00F731F5">
        <w:rPr>
          <w:sz w:val="20"/>
          <w:szCs w:val="20"/>
          <w:lang w:val="es-BO"/>
        </w:rPr>
        <w:t xml:space="preserve"> procederán a realizar la liquidación del contrato donde establecerán los saldos en favor o en contra para su respectivo pago y/o cobro, según corresponda.</w:t>
      </w:r>
    </w:p>
    <w:p w:rsidR="00F731F5" w:rsidRPr="00F731F5" w:rsidRDefault="00F731F5" w:rsidP="00F731F5">
      <w:pPr>
        <w:ind w:left="720"/>
        <w:jc w:val="both"/>
        <w:rPr>
          <w:sz w:val="20"/>
          <w:szCs w:val="20"/>
          <w:lang w:val="es-BO"/>
        </w:rPr>
      </w:pPr>
    </w:p>
    <w:p w:rsidR="00F731F5" w:rsidRPr="00F731F5" w:rsidRDefault="00F731F5" w:rsidP="00F731F5">
      <w:pPr>
        <w:ind w:left="720"/>
        <w:jc w:val="both"/>
        <w:rPr>
          <w:sz w:val="20"/>
          <w:szCs w:val="20"/>
          <w:lang w:val="es-BO"/>
        </w:rPr>
      </w:pPr>
      <w:r w:rsidRPr="00F731F5">
        <w:rPr>
          <w:sz w:val="20"/>
          <w:szCs w:val="20"/>
          <w:lang w:val="es-BO"/>
        </w:rPr>
        <w:t xml:space="preserve">El </w:t>
      </w:r>
      <w:r w:rsidRPr="00F731F5">
        <w:rPr>
          <w:b/>
          <w:sz w:val="20"/>
          <w:szCs w:val="20"/>
          <w:lang w:val="es-BO"/>
        </w:rPr>
        <w:t>PROVEEDOR</w:t>
      </w:r>
      <w:r w:rsidRPr="00F731F5">
        <w:rPr>
          <w:sz w:val="20"/>
          <w:szCs w:val="20"/>
          <w:lang w:val="es-BO"/>
        </w:rPr>
        <w:t xml:space="preserve"> conjuntamente con el </w:t>
      </w:r>
      <w:r w:rsidRPr="00F731F5">
        <w:rPr>
          <w:b/>
          <w:sz w:val="20"/>
          <w:szCs w:val="20"/>
          <w:lang w:val="es-BO"/>
        </w:rPr>
        <w:t>FISCAL</w:t>
      </w:r>
      <w:r w:rsidRPr="00F731F5">
        <w:rPr>
          <w:sz w:val="20"/>
          <w:szCs w:val="20"/>
          <w:lang w:val="es-BO"/>
        </w:rPr>
        <w:t xml:space="preserve">, procederán a la verificación del </w:t>
      </w:r>
      <w:r w:rsidRPr="00F731F5">
        <w:rPr>
          <w:b/>
          <w:sz w:val="20"/>
          <w:szCs w:val="20"/>
          <w:lang w:val="es-BO"/>
        </w:rPr>
        <w:t>SERVICIO</w:t>
      </w:r>
      <w:r w:rsidRPr="00F731F5">
        <w:rPr>
          <w:sz w:val="20"/>
          <w:szCs w:val="20"/>
          <w:lang w:val="es-BO"/>
        </w:rPr>
        <w:t xml:space="preserve"> prestado hasta la fecha de suspensión y evaluarán los compromisos que el </w:t>
      </w:r>
      <w:r w:rsidRPr="00F731F5">
        <w:rPr>
          <w:b/>
          <w:sz w:val="20"/>
          <w:szCs w:val="20"/>
          <w:lang w:val="es-BO"/>
        </w:rPr>
        <w:t>PROVEEDOR</w:t>
      </w:r>
      <w:r w:rsidRPr="00F731F5">
        <w:rPr>
          <w:sz w:val="20"/>
          <w:szCs w:val="20"/>
          <w:lang w:val="es-BO"/>
        </w:rPr>
        <w:t xml:space="preserve"> tuviera pendiente relativo al </w:t>
      </w:r>
      <w:r w:rsidRPr="00F731F5">
        <w:rPr>
          <w:b/>
          <w:sz w:val="20"/>
          <w:szCs w:val="20"/>
          <w:lang w:val="es-BO"/>
        </w:rPr>
        <w:t>SERVICIO</w:t>
      </w:r>
      <w:r w:rsidRPr="00F731F5">
        <w:rPr>
          <w:sz w:val="20"/>
          <w:szCs w:val="20"/>
          <w:lang w:val="es-BO"/>
        </w:rPr>
        <w:t xml:space="preserve">, debidamente documentados. Asimismo, el </w:t>
      </w:r>
      <w:r w:rsidRPr="00F731F5">
        <w:rPr>
          <w:b/>
          <w:sz w:val="20"/>
          <w:szCs w:val="20"/>
          <w:lang w:val="es-BO"/>
        </w:rPr>
        <w:t>FISCAL</w:t>
      </w:r>
      <w:r w:rsidRPr="00F731F5">
        <w:rPr>
          <w:sz w:val="20"/>
          <w:szCs w:val="20"/>
          <w:lang w:val="es-BO"/>
        </w:rPr>
        <w:t xml:space="preserve"> determinará los costos proporcionales que en dicho acto se demandase y otros gastos que a juicio del </w:t>
      </w:r>
      <w:r w:rsidRPr="00F731F5">
        <w:rPr>
          <w:b/>
          <w:sz w:val="20"/>
          <w:szCs w:val="20"/>
          <w:lang w:val="es-BO"/>
        </w:rPr>
        <w:t>FISCAL</w:t>
      </w:r>
      <w:r w:rsidRPr="00F731F5">
        <w:rPr>
          <w:sz w:val="20"/>
          <w:szCs w:val="20"/>
          <w:lang w:val="es-BO"/>
        </w:rPr>
        <w:t xml:space="preserve"> fueran considerados sujetos a reembolso en favor del </w:t>
      </w:r>
      <w:r w:rsidRPr="00F731F5">
        <w:rPr>
          <w:b/>
          <w:sz w:val="20"/>
          <w:szCs w:val="20"/>
          <w:lang w:val="es-BO"/>
        </w:rPr>
        <w:t>PROVEEDOR</w:t>
      </w:r>
      <w:r w:rsidRPr="00F731F5">
        <w:rPr>
          <w:sz w:val="20"/>
          <w:szCs w:val="20"/>
          <w:lang w:val="es-BO"/>
        </w:rPr>
        <w:t xml:space="preserve">. Con estos datos el </w:t>
      </w:r>
      <w:r w:rsidRPr="00F731F5">
        <w:rPr>
          <w:b/>
          <w:sz w:val="20"/>
          <w:szCs w:val="20"/>
          <w:lang w:val="es-BO"/>
        </w:rPr>
        <w:t>FISCAL</w:t>
      </w:r>
      <w:r w:rsidRPr="00F731F5">
        <w:rPr>
          <w:sz w:val="20"/>
          <w:szCs w:val="20"/>
          <w:lang w:val="es-BO"/>
        </w:rPr>
        <w:t xml:space="preserve"> elaborará el cierre de contrato.</w:t>
      </w:r>
    </w:p>
    <w:p w:rsidR="00F731F5" w:rsidRPr="00F731F5" w:rsidRDefault="00F731F5" w:rsidP="00F731F5">
      <w:pPr>
        <w:ind w:left="720"/>
        <w:jc w:val="both"/>
        <w:rPr>
          <w:sz w:val="20"/>
          <w:szCs w:val="20"/>
          <w:lang w:val="es-BO"/>
        </w:rPr>
      </w:pPr>
    </w:p>
    <w:p w:rsidR="00F731F5" w:rsidRPr="00F731F5" w:rsidRDefault="00F731F5" w:rsidP="00F731F5">
      <w:pPr>
        <w:autoSpaceDE w:val="0"/>
        <w:autoSpaceDN w:val="0"/>
        <w:adjustRightInd w:val="0"/>
        <w:jc w:val="both"/>
        <w:rPr>
          <w:rFonts w:cs="Arial"/>
          <w:bCs/>
          <w:sz w:val="20"/>
          <w:szCs w:val="20"/>
        </w:rPr>
      </w:pPr>
      <w:r w:rsidRPr="00F731F5">
        <w:rPr>
          <w:rFonts w:cs="Arial"/>
          <w:b/>
          <w:sz w:val="20"/>
          <w:szCs w:val="20"/>
          <w:lang w:val="es-ES_tradnl"/>
        </w:rPr>
        <w:lastRenderedPageBreak/>
        <w:t xml:space="preserve">CLÁUSULA VIGÉSIMA CUARTA.- </w:t>
      </w:r>
      <w:r w:rsidRPr="00F731F5">
        <w:rPr>
          <w:rFonts w:cs="Arial"/>
          <w:b/>
          <w:bCs/>
          <w:sz w:val="20"/>
          <w:szCs w:val="20"/>
        </w:rPr>
        <w:t xml:space="preserve">(SOLUCIÓN DE CONTROVERSIAS) </w:t>
      </w:r>
      <w:r w:rsidRPr="00F731F5">
        <w:rPr>
          <w:rFonts w:cs="Arial"/>
          <w:bCs/>
          <w:sz w:val="20"/>
          <w:szCs w:val="20"/>
        </w:rPr>
        <w:t>En caso de surgir controversias sobre los derechos y obligaciones u otros aspectos propios de la ejecución del presente contrato, las partes acudirán a la jurisdicción prevista en el ordenamiento jurídico para los contratos administrativos.</w:t>
      </w:r>
    </w:p>
    <w:p w:rsidR="00F731F5" w:rsidRPr="00F731F5" w:rsidRDefault="00F731F5" w:rsidP="00F731F5">
      <w:pPr>
        <w:tabs>
          <w:tab w:val="left" w:pos="1134"/>
        </w:tabs>
        <w:autoSpaceDE w:val="0"/>
        <w:autoSpaceDN w:val="0"/>
        <w:adjustRightInd w:val="0"/>
        <w:jc w:val="both"/>
        <w:rPr>
          <w:rFonts w:cs="Arial"/>
          <w:b/>
          <w:sz w:val="20"/>
          <w:szCs w:val="20"/>
          <w:lang w:val="es-ES_tradnl"/>
        </w:rPr>
      </w:pPr>
    </w:p>
    <w:p w:rsidR="00F731F5" w:rsidRPr="00F731F5" w:rsidRDefault="00F731F5" w:rsidP="00F731F5">
      <w:pPr>
        <w:tabs>
          <w:tab w:val="left" w:pos="1134"/>
        </w:tabs>
        <w:autoSpaceDE w:val="0"/>
        <w:autoSpaceDN w:val="0"/>
        <w:adjustRightInd w:val="0"/>
        <w:jc w:val="both"/>
        <w:rPr>
          <w:rFonts w:cs="Arial"/>
          <w:b/>
          <w:sz w:val="20"/>
          <w:szCs w:val="20"/>
        </w:rPr>
      </w:pPr>
      <w:r w:rsidRPr="00F731F5">
        <w:rPr>
          <w:rFonts w:cs="Arial"/>
          <w:b/>
          <w:sz w:val="20"/>
          <w:szCs w:val="20"/>
          <w:lang w:val="es-ES_tradnl"/>
        </w:rPr>
        <w:t>CLÁUSULA VIGÉSIMA QUINTA.- (</w:t>
      </w:r>
      <w:r w:rsidRPr="00F731F5">
        <w:rPr>
          <w:rFonts w:cs="Arial"/>
          <w:b/>
          <w:bCs/>
          <w:sz w:val="20"/>
          <w:szCs w:val="20"/>
          <w:lang w:val="es-ES_tradnl"/>
        </w:rPr>
        <w:t>FISCALIZACIÓN DEL SERVICIO)</w:t>
      </w:r>
      <w:r w:rsidRPr="00F731F5">
        <w:rPr>
          <w:rFonts w:cs="Arial"/>
          <w:sz w:val="20"/>
          <w:szCs w:val="20"/>
          <w:lang w:val="es-ES_tradnl"/>
        </w:rPr>
        <w:t xml:space="preserve"> </w:t>
      </w:r>
      <w:r w:rsidRPr="00F731F5">
        <w:rPr>
          <w:rFonts w:cs="Arial"/>
          <w:bCs/>
          <w:sz w:val="20"/>
          <w:szCs w:val="20"/>
          <w:lang w:val="es-ES_tradnl"/>
        </w:rPr>
        <w:t>L</w:t>
      </w:r>
      <w:r w:rsidRPr="00F731F5">
        <w:rPr>
          <w:rFonts w:cs="Arial"/>
          <w:sz w:val="20"/>
          <w:szCs w:val="20"/>
          <w:lang w:val="es-ES_tradnl"/>
        </w:rPr>
        <w:t xml:space="preserve">a </w:t>
      </w:r>
      <w:r w:rsidRPr="00F731F5">
        <w:rPr>
          <w:rFonts w:cs="Arial"/>
          <w:b/>
          <w:sz w:val="20"/>
          <w:szCs w:val="20"/>
          <w:lang w:val="es-ES_tradnl"/>
        </w:rPr>
        <w:t>ENTIDAD</w:t>
      </w:r>
      <w:r w:rsidRPr="00F731F5">
        <w:rPr>
          <w:rFonts w:cs="Arial"/>
          <w:bCs/>
          <w:sz w:val="20"/>
          <w:szCs w:val="20"/>
          <w:lang w:val="es-ES_tradnl"/>
        </w:rPr>
        <w:t xml:space="preserve"> </w:t>
      </w:r>
      <w:r w:rsidRPr="00F731F5">
        <w:rPr>
          <w:rFonts w:cs="Arial"/>
          <w:sz w:val="20"/>
          <w:szCs w:val="20"/>
          <w:lang w:val="es-ES_tradnl"/>
        </w:rPr>
        <w:t xml:space="preserve">designará al </w:t>
      </w:r>
      <w:r w:rsidRPr="00F731F5">
        <w:rPr>
          <w:rFonts w:cs="Arial"/>
          <w:b/>
          <w:bCs/>
          <w:sz w:val="20"/>
          <w:szCs w:val="20"/>
          <w:lang w:val="es-ES_tradnl"/>
        </w:rPr>
        <w:t>FISCAL</w:t>
      </w:r>
      <w:r w:rsidRPr="00F731F5">
        <w:rPr>
          <w:rFonts w:cs="Arial"/>
          <w:sz w:val="20"/>
          <w:szCs w:val="20"/>
          <w:lang w:val="es-ES_tradnl"/>
        </w:rPr>
        <w:t xml:space="preserve"> encargado de realizar el seguimiento y control del </w:t>
      </w:r>
      <w:r w:rsidRPr="00F731F5">
        <w:rPr>
          <w:rFonts w:cs="Arial"/>
          <w:b/>
          <w:sz w:val="20"/>
          <w:szCs w:val="20"/>
          <w:lang w:val="es-ES_tradnl"/>
        </w:rPr>
        <w:t xml:space="preserve">SERVICIO </w:t>
      </w:r>
      <w:r w:rsidRPr="00F731F5">
        <w:rPr>
          <w:rFonts w:cs="Arial"/>
          <w:sz w:val="20"/>
          <w:szCs w:val="20"/>
          <w:lang w:val="es-ES_tradnl"/>
        </w:rPr>
        <w:t xml:space="preserve">con posterioridad a la firma del presente Contrato y hará conocer esta designación al </w:t>
      </w:r>
      <w:r w:rsidRPr="00F731F5">
        <w:rPr>
          <w:rFonts w:cs="Arial"/>
          <w:b/>
          <w:sz w:val="20"/>
          <w:szCs w:val="20"/>
          <w:lang w:val="es-ES_tradnl"/>
        </w:rPr>
        <w:t xml:space="preserve">PROVEEDOR </w:t>
      </w:r>
      <w:r w:rsidRPr="00F731F5">
        <w:rPr>
          <w:rFonts w:cs="Arial"/>
          <w:sz w:val="20"/>
          <w:szCs w:val="20"/>
          <w:lang w:val="es-ES_tradnl"/>
        </w:rPr>
        <w:t xml:space="preserve">mediante carta expresa. El </w:t>
      </w:r>
      <w:r w:rsidRPr="00F731F5">
        <w:rPr>
          <w:rFonts w:cs="Arial"/>
          <w:b/>
          <w:sz w:val="20"/>
          <w:szCs w:val="20"/>
          <w:lang w:val="es-ES_tradnl"/>
        </w:rPr>
        <w:t>FISCAL</w:t>
      </w:r>
      <w:r w:rsidRPr="00F731F5">
        <w:rPr>
          <w:rFonts w:cs="Arial"/>
          <w:sz w:val="20"/>
          <w:szCs w:val="20"/>
          <w:lang w:val="es-ES_tradnl"/>
        </w:rPr>
        <w:t xml:space="preserve"> se constituirá en Responsable de Recepción a la finalización del </w:t>
      </w:r>
      <w:r w:rsidRPr="00F731F5">
        <w:rPr>
          <w:rFonts w:cs="Arial"/>
          <w:b/>
          <w:sz w:val="20"/>
          <w:szCs w:val="20"/>
          <w:lang w:val="es-ES_tradnl"/>
        </w:rPr>
        <w:t>SERVICIO</w:t>
      </w:r>
      <w:r w:rsidRPr="00F731F5">
        <w:rPr>
          <w:rFonts w:cs="Arial"/>
          <w:sz w:val="20"/>
          <w:szCs w:val="20"/>
          <w:lang w:val="es-ES_tradnl"/>
        </w:rPr>
        <w:t>.</w:t>
      </w:r>
    </w:p>
    <w:p w:rsidR="00F731F5" w:rsidRPr="00F731F5" w:rsidRDefault="00F731F5" w:rsidP="00F731F5">
      <w:pPr>
        <w:widowControl w:val="0"/>
        <w:tabs>
          <w:tab w:val="left" w:pos="3261"/>
        </w:tabs>
        <w:ind w:left="22" w:hanging="22"/>
        <w:jc w:val="both"/>
        <w:rPr>
          <w:rFonts w:cs="Arial"/>
          <w:sz w:val="20"/>
          <w:szCs w:val="20"/>
          <w:lang w:val="es-ES_tradnl"/>
        </w:rPr>
      </w:pPr>
    </w:p>
    <w:p w:rsidR="00F731F5" w:rsidRPr="00F731F5" w:rsidRDefault="00F731F5" w:rsidP="00F731F5">
      <w:pPr>
        <w:widowControl w:val="0"/>
        <w:jc w:val="both"/>
        <w:rPr>
          <w:rFonts w:cs="Arial"/>
          <w:sz w:val="20"/>
          <w:szCs w:val="20"/>
        </w:rPr>
      </w:pPr>
      <w:r w:rsidRPr="00F731F5">
        <w:rPr>
          <w:rFonts w:cs="Arial"/>
          <w:bCs/>
          <w:sz w:val="20"/>
          <w:szCs w:val="20"/>
        </w:rPr>
        <w:t xml:space="preserve">EL </w:t>
      </w:r>
      <w:r w:rsidRPr="00F731F5">
        <w:rPr>
          <w:rFonts w:cs="Arial"/>
          <w:b/>
          <w:sz w:val="20"/>
          <w:szCs w:val="20"/>
        </w:rPr>
        <w:t>FISCAL</w:t>
      </w:r>
      <w:r w:rsidRPr="00F731F5">
        <w:rPr>
          <w:rFonts w:cs="Arial"/>
          <w:bCs/>
          <w:sz w:val="20"/>
          <w:szCs w:val="20"/>
        </w:rPr>
        <w:t xml:space="preserve"> coordinará todos los aspectos referentes a la relación entre la </w:t>
      </w:r>
      <w:r w:rsidRPr="00F731F5">
        <w:rPr>
          <w:rFonts w:cs="Arial"/>
          <w:b/>
          <w:sz w:val="20"/>
          <w:szCs w:val="20"/>
        </w:rPr>
        <w:t>ENTIDAD</w:t>
      </w:r>
      <w:r w:rsidRPr="00F731F5">
        <w:rPr>
          <w:rFonts w:cs="Arial"/>
          <w:bCs/>
          <w:sz w:val="20"/>
          <w:szCs w:val="20"/>
        </w:rPr>
        <w:t xml:space="preserve"> y el </w:t>
      </w:r>
      <w:r w:rsidRPr="00F731F5">
        <w:rPr>
          <w:rFonts w:cs="Arial"/>
          <w:b/>
          <w:sz w:val="20"/>
          <w:szCs w:val="20"/>
        </w:rPr>
        <w:t xml:space="preserve">PROVEEDOR </w:t>
      </w:r>
      <w:r w:rsidRPr="00F731F5">
        <w:rPr>
          <w:rFonts w:cs="Arial"/>
          <w:sz w:val="20"/>
          <w:szCs w:val="20"/>
        </w:rPr>
        <w:t xml:space="preserve">y </w:t>
      </w:r>
      <w:r w:rsidRPr="00F731F5">
        <w:rPr>
          <w:bCs/>
          <w:sz w:val="20"/>
          <w:szCs w:val="20"/>
        </w:rPr>
        <w:t>será</w:t>
      </w:r>
      <w:r w:rsidRPr="00F731F5">
        <w:rPr>
          <w:rFonts w:cs="Arial"/>
          <w:bCs/>
          <w:sz w:val="20"/>
          <w:szCs w:val="20"/>
        </w:rPr>
        <w:t xml:space="preserve"> el personal autorizado para efectivizar la comunicación, notificación y aprobación de todo en cuanto corresponda a asuntos relacionados con el </w:t>
      </w:r>
      <w:r w:rsidRPr="00F731F5">
        <w:rPr>
          <w:rFonts w:cs="Arial"/>
          <w:b/>
          <w:bCs/>
          <w:sz w:val="20"/>
          <w:szCs w:val="20"/>
        </w:rPr>
        <w:t>SERVICIO</w:t>
      </w:r>
      <w:r w:rsidRPr="00F731F5">
        <w:rPr>
          <w:rFonts w:cs="Arial"/>
          <w:sz w:val="20"/>
          <w:szCs w:val="20"/>
        </w:rPr>
        <w:t xml:space="preserve"> tendrá las siguientes funciones específicas:</w:t>
      </w:r>
    </w:p>
    <w:p w:rsidR="00F731F5" w:rsidRPr="00F731F5" w:rsidRDefault="00F731F5" w:rsidP="00F731F5">
      <w:pPr>
        <w:widowControl w:val="0"/>
        <w:jc w:val="both"/>
        <w:rPr>
          <w:rFonts w:cs="Arial"/>
          <w:sz w:val="20"/>
          <w:szCs w:val="20"/>
        </w:rPr>
      </w:pPr>
    </w:p>
    <w:p w:rsidR="00F731F5" w:rsidRPr="00F731F5" w:rsidRDefault="00F731F5" w:rsidP="00FC22A9">
      <w:pPr>
        <w:numPr>
          <w:ilvl w:val="0"/>
          <w:numId w:val="43"/>
        </w:numPr>
        <w:tabs>
          <w:tab w:val="left" w:pos="709"/>
        </w:tabs>
        <w:ind w:left="709" w:hanging="425"/>
        <w:jc w:val="both"/>
        <w:rPr>
          <w:rFonts w:cs="Arial"/>
          <w:bCs/>
          <w:sz w:val="20"/>
          <w:szCs w:val="20"/>
        </w:rPr>
      </w:pPr>
      <w:r w:rsidRPr="00F731F5">
        <w:rPr>
          <w:rFonts w:cs="Arial"/>
          <w:bCs/>
          <w:sz w:val="20"/>
          <w:szCs w:val="20"/>
        </w:rPr>
        <w:t>Emitir la Orden de Proceder.</w:t>
      </w:r>
    </w:p>
    <w:p w:rsidR="00F731F5" w:rsidRPr="00F731F5" w:rsidRDefault="00F731F5" w:rsidP="00FC22A9">
      <w:pPr>
        <w:numPr>
          <w:ilvl w:val="0"/>
          <w:numId w:val="43"/>
        </w:numPr>
        <w:tabs>
          <w:tab w:val="left" w:pos="709"/>
        </w:tabs>
        <w:ind w:left="709" w:hanging="425"/>
        <w:jc w:val="both"/>
        <w:rPr>
          <w:rFonts w:cs="Arial"/>
          <w:bCs/>
          <w:sz w:val="20"/>
          <w:szCs w:val="20"/>
        </w:rPr>
      </w:pPr>
      <w:r w:rsidRPr="00F731F5">
        <w:rPr>
          <w:rFonts w:cs="Arial"/>
          <w:bCs/>
          <w:sz w:val="20"/>
          <w:szCs w:val="20"/>
        </w:rPr>
        <w:t xml:space="preserve">Verificar el cumplimiento de cada una de las cláusulas del presente Contrato respecto al </w:t>
      </w:r>
      <w:r w:rsidRPr="00F731F5">
        <w:rPr>
          <w:rFonts w:cs="Arial"/>
          <w:b/>
          <w:bCs/>
          <w:sz w:val="20"/>
          <w:szCs w:val="20"/>
        </w:rPr>
        <w:t>SERVICIO</w:t>
      </w:r>
      <w:r w:rsidRPr="00F731F5">
        <w:rPr>
          <w:rFonts w:cs="Arial"/>
          <w:bCs/>
          <w:sz w:val="20"/>
          <w:szCs w:val="20"/>
        </w:rPr>
        <w:t>.</w:t>
      </w:r>
    </w:p>
    <w:p w:rsidR="00F731F5" w:rsidRPr="00F731F5" w:rsidRDefault="00F731F5" w:rsidP="00FC22A9">
      <w:pPr>
        <w:numPr>
          <w:ilvl w:val="0"/>
          <w:numId w:val="43"/>
        </w:numPr>
        <w:tabs>
          <w:tab w:val="left" w:pos="709"/>
        </w:tabs>
        <w:ind w:left="709" w:hanging="425"/>
        <w:jc w:val="both"/>
        <w:rPr>
          <w:rFonts w:cs="Arial"/>
          <w:bCs/>
          <w:sz w:val="20"/>
          <w:szCs w:val="20"/>
        </w:rPr>
      </w:pPr>
      <w:r w:rsidRPr="00F731F5">
        <w:rPr>
          <w:rFonts w:cs="Arial"/>
          <w:bCs/>
          <w:sz w:val="20"/>
          <w:szCs w:val="20"/>
        </w:rPr>
        <w:t xml:space="preserve">Controlar la buena ejecución del </w:t>
      </w:r>
      <w:r w:rsidRPr="00F731F5">
        <w:rPr>
          <w:rFonts w:cs="Arial"/>
          <w:b/>
          <w:bCs/>
          <w:sz w:val="20"/>
          <w:szCs w:val="20"/>
        </w:rPr>
        <w:t>SERVICIO</w:t>
      </w:r>
      <w:r w:rsidRPr="00F731F5">
        <w:rPr>
          <w:rFonts w:cs="Arial"/>
          <w:bCs/>
          <w:sz w:val="20"/>
          <w:szCs w:val="20"/>
        </w:rPr>
        <w:t>.</w:t>
      </w:r>
    </w:p>
    <w:p w:rsidR="00F731F5" w:rsidRPr="00F731F5" w:rsidRDefault="00F731F5" w:rsidP="00FC22A9">
      <w:pPr>
        <w:numPr>
          <w:ilvl w:val="0"/>
          <w:numId w:val="43"/>
        </w:numPr>
        <w:tabs>
          <w:tab w:val="left" w:pos="709"/>
        </w:tabs>
        <w:ind w:left="709" w:hanging="425"/>
        <w:jc w:val="both"/>
        <w:rPr>
          <w:rFonts w:cs="Arial"/>
          <w:bCs/>
          <w:sz w:val="20"/>
          <w:szCs w:val="20"/>
        </w:rPr>
      </w:pPr>
      <w:r w:rsidRPr="00F731F5">
        <w:rPr>
          <w:rFonts w:cs="Arial"/>
          <w:bCs/>
          <w:sz w:val="20"/>
          <w:szCs w:val="20"/>
        </w:rPr>
        <w:t xml:space="preserve">Autorizar el préstamo de los documentos en proceso de encuadernación para la consulta de las áreas solicitantes de la </w:t>
      </w:r>
      <w:r w:rsidRPr="00F731F5">
        <w:rPr>
          <w:rFonts w:cs="Arial"/>
          <w:b/>
          <w:bCs/>
          <w:sz w:val="20"/>
          <w:szCs w:val="20"/>
        </w:rPr>
        <w:t>ENTIDAD</w:t>
      </w:r>
      <w:r w:rsidRPr="00F731F5">
        <w:rPr>
          <w:rFonts w:cs="Arial"/>
          <w:bCs/>
          <w:sz w:val="20"/>
          <w:szCs w:val="20"/>
        </w:rPr>
        <w:t xml:space="preserve"> de acuerdo a requerimiento.</w:t>
      </w:r>
    </w:p>
    <w:p w:rsidR="00F731F5" w:rsidRPr="00F731F5" w:rsidRDefault="00F731F5" w:rsidP="00FC22A9">
      <w:pPr>
        <w:numPr>
          <w:ilvl w:val="0"/>
          <w:numId w:val="43"/>
        </w:numPr>
        <w:tabs>
          <w:tab w:val="left" w:pos="709"/>
        </w:tabs>
        <w:ind w:left="709" w:hanging="425"/>
        <w:jc w:val="both"/>
        <w:rPr>
          <w:rFonts w:cs="Arial"/>
          <w:bCs/>
          <w:sz w:val="20"/>
          <w:szCs w:val="20"/>
        </w:rPr>
      </w:pPr>
      <w:r w:rsidRPr="00F731F5">
        <w:rPr>
          <w:rFonts w:cs="Arial"/>
          <w:bCs/>
          <w:sz w:val="20"/>
          <w:szCs w:val="20"/>
        </w:rPr>
        <w:t xml:space="preserve">Realizar el seguimiento al cumplimiento a los plazos de prestación del </w:t>
      </w:r>
      <w:r w:rsidRPr="00F731F5">
        <w:rPr>
          <w:rFonts w:cs="Arial"/>
          <w:b/>
          <w:bCs/>
          <w:sz w:val="20"/>
          <w:szCs w:val="20"/>
        </w:rPr>
        <w:t>SERVICIO</w:t>
      </w:r>
      <w:r w:rsidRPr="00F731F5">
        <w:rPr>
          <w:rFonts w:cs="Arial"/>
          <w:bCs/>
          <w:sz w:val="20"/>
          <w:szCs w:val="20"/>
        </w:rPr>
        <w:t xml:space="preserve"> de acuerdo a las Especificaciones Técnicas.</w:t>
      </w:r>
    </w:p>
    <w:p w:rsidR="00F731F5" w:rsidRPr="00F731F5" w:rsidRDefault="00F731F5" w:rsidP="00FC22A9">
      <w:pPr>
        <w:numPr>
          <w:ilvl w:val="0"/>
          <w:numId w:val="43"/>
        </w:numPr>
        <w:tabs>
          <w:tab w:val="left" w:pos="709"/>
        </w:tabs>
        <w:ind w:left="709" w:hanging="425"/>
        <w:jc w:val="both"/>
        <w:rPr>
          <w:rFonts w:cs="Arial"/>
          <w:bCs/>
          <w:sz w:val="20"/>
          <w:szCs w:val="20"/>
        </w:rPr>
      </w:pPr>
      <w:r w:rsidRPr="00F731F5">
        <w:rPr>
          <w:rFonts w:cs="Arial"/>
          <w:bCs/>
          <w:sz w:val="20"/>
          <w:szCs w:val="20"/>
        </w:rPr>
        <w:t xml:space="preserve">Realizar visitas de control a instalaciones asignadas por la </w:t>
      </w:r>
      <w:r w:rsidRPr="00F731F5">
        <w:rPr>
          <w:rFonts w:cs="Arial"/>
          <w:b/>
          <w:bCs/>
          <w:sz w:val="20"/>
          <w:szCs w:val="20"/>
        </w:rPr>
        <w:t>ENTIDAD</w:t>
      </w:r>
      <w:r w:rsidRPr="00F731F5">
        <w:rPr>
          <w:rFonts w:cs="Arial"/>
          <w:bCs/>
          <w:sz w:val="20"/>
          <w:szCs w:val="20"/>
        </w:rPr>
        <w:t xml:space="preserve">, para corroborar la existencia de herramientas, así como equipos y/o materiales necesarios para la realización del </w:t>
      </w:r>
      <w:r w:rsidRPr="00F731F5">
        <w:rPr>
          <w:rFonts w:cs="Arial"/>
          <w:b/>
          <w:bCs/>
          <w:sz w:val="20"/>
          <w:szCs w:val="20"/>
        </w:rPr>
        <w:t>SERVICIO</w:t>
      </w:r>
      <w:r w:rsidRPr="00F731F5">
        <w:rPr>
          <w:rFonts w:cs="Arial"/>
          <w:bCs/>
          <w:sz w:val="20"/>
          <w:szCs w:val="20"/>
        </w:rPr>
        <w:t xml:space="preserve"> (la visita se realizará mensualmente).</w:t>
      </w:r>
    </w:p>
    <w:p w:rsidR="00F731F5" w:rsidRPr="00F731F5" w:rsidRDefault="00F731F5" w:rsidP="00FC22A9">
      <w:pPr>
        <w:numPr>
          <w:ilvl w:val="0"/>
          <w:numId w:val="43"/>
        </w:numPr>
        <w:tabs>
          <w:tab w:val="left" w:pos="709"/>
        </w:tabs>
        <w:ind w:left="709" w:hanging="425"/>
        <w:jc w:val="both"/>
        <w:rPr>
          <w:rFonts w:cs="Arial"/>
          <w:sz w:val="20"/>
          <w:szCs w:val="20"/>
          <w:lang w:eastAsia="es-BO"/>
        </w:rPr>
      </w:pPr>
      <w:r w:rsidRPr="00F731F5">
        <w:rPr>
          <w:rFonts w:cs="Arial"/>
          <w:bCs/>
          <w:sz w:val="20"/>
          <w:szCs w:val="20"/>
        </w:rPr>
        <w:t xml:space="preserve">Coordinar con el área de la </w:t>
      </w:r>
      <w:r w:rsidRPr="00F731F5">
        <w:rPr>
          <w:rFonts w:cs="Arial"/>
          <w:b/>
          <w:bCs/>
          <w:sz w:val="20"/>
          <w:szCs w:val="20"/>
        </w:rPr>
        <w:t>ENTIDAD</w:t>
      </w:r>
      <w:r w:rsidRPr="00F731F5">
        <w:rPr>
          <w:rFonts w:cs="Arial"/>
          <w:bCs/>
          <w:sz w:val="20"/>
          <w:szCs w:val="20"/>
        </w:rPr>
        <w:t xml:space="preserve"> solicitante del servicio, la conformidad con el resultado del </w:t>
      </w:r>
      <w:r w:rsidRPr="00F731F5">
        <w:rPr>
          <w:rFonts w:cs="Arial"/>
          <w:b/>
          <w:bCs/>
          <w:sz w:val="20"/>
          <w:szCs w:val="20"/>
        </w:rPr>
        <w:t>SERVICIO</w:t>
      </w:r>
      <w:r w:rsidRPr="00F731F5">
        <w:rPr>
          <w:rFonts w:cs="Arial"/>
          <w:bCs/>
          <w:sz w:val="20"/>
          <w:szCs w:val="20"/>
        </w:rPr>
        <w:t>.</w:t>
      </w:r>
    </w:p>
    <w:p w:rsidR="00F731F5" w:rsidRPr="00F731F5" w:rsidRDefault="00F731F5" w:rsidP="00FC22A9">
      <w:pPr>
        <w:numPr>
          <w:ilvl w:val="0"/>
          <w:numId w:val="43"/>
        </w:numPr>
        <w:tabs>
          <w:tab w:val="left" w:pos="709"/>
        </w:tabs>
        <w:ind w:left="709" w:hanging="425"/>
        <w:jc w:val="both"/>
        <w:rPr>
          <w:rFonts w:cs="Arial"/>
          <w:sz w:val="20"/>
          <w:szCs w:val="20"/>
          <w:lang w:eastAsia="es-BO"/>
        </w:rPr>
      </w:pPr>
      <w:r w:rsidRPr="00F731F5">
        <w:rPr>
          <w:rFonts w:cs="Arial"/>
          <w:sz w:val="20"/>
          <w:szCs w:val="20"/>
          <w:lang w:eastAsia="es-BO"/>
        </w:rPr>
        <w:t xml:space="preserve">Emitir los Informes de Conformidad parciales y el Informe Final sobre el cumplimiento de la prestación del </w:t>
      </w:r>
      <w:r w:rsidRPr="00F731F5">
        <w:rPr>
          <w:rFonts w:cs="Arial"/>
          <w:b/>
          <w:sz w:val="20"/>
          <w:szCs w:val="20"/>
          <w:lang w:eastAsia="es-BO"/>
        </w:rPr>
        <w:t>SERVICIO</w:t>
      </w:r>
      <w:r w:rsidRPr="00F731F5">
        <w:rPr>
          <w:rFonts w:cs="Arial"/>
          <w:sz w:val="20"/>
          <w:szCs w:val="20"/>
          <w:lang w:eastAsia="es-BO"/>
        </w:rPr>
        <w:t xml:space="preserve"> de acuerdo a las Especificaciones Técnicas.</w:t>
      </w:r>
    </w:p>
    <w:p w:rsidR="00F731F5" w:rsidRPr="00F731F5" w:rsidRDefault="00F731F5" w:rsidP="00FC22A9">
      <w:pPr>
        <w:numPr>
          <w:ilvl w:val="0"/>
          <w:numId w:val="43"/>
        </w:numPr>
        <w:tabs>
          <w:tab w:val="left" w:pos="709"/>
        </w:tabs>
        <w:ind w:left="709" w:hanging="425"/>
        <w:jc w:val="both"/>
        <w:rPr>
          <w:rFonts w:cs="Arial"/>
          <w:sz w:val="20"/>
          <w:szCs w:val="20"/>
          <w:lang w:eastAsia="es-BO"/>
        </w:rPr>
      </w:pPr>
      <w:r w:rsidRPr="00F731F5">
        <w:rPr>
          <w:rFonts w:cs="Arial"/>
          <w:sz w:val="20"/>
          <w:szCs w:val="20"/>
          <w:lang w:eastAsia="es-BO"/>
        </w:rPr>
        <w:t xml:space="preserve">Aprobar las planillas de ejecución de servicios presentada por el </w:t>
      </w:r>
      <w:r w:rsidRPr="00F731F5">
        <w:rPr>
          <w:rFonts w:cs="Arial"/>
          <w:b/>
          <w:sz w:val="20"/>
          <w:szCs w:val="20"/>
          <w:lang w:eastAsia="es-BO"/>
        </w:rPr>
        <w:t>PROVEEDOR</w:t>
      </w:r>
      <w:r w:rsidRPr="00F731F5">
        <w:rPr>
          <w:rFonts w:cs="Arial"/>
          <w:sz w:val="20"/>
          <w:szCs w:val="20"/>
          <w:lang w:eastAsia="es-BO"/>
        </w:rPr>
        <w:t>.</w:t>
      </w:r>
    </w:p>
    <w:p w:rsidR="00F731F5" w:rsidRPr="00F731F5" w:rsidRDefault="00F731F5" w:rsidP="00FC22A9">
      <w:pPr>
        <w:numPr>
          <w:ilvl w:val="0"/>
          <w:numId w:val="43"/>
        </w:numPr>
        <w:tabs>
          <w:tab w:val="left" w:pos="709"/>
        </w:tabs>
        <w:ind w:left="709" w:hanging="425"/>
        <w:jc w:val="both"/>
        <w:rPr>
          <w:rFonts w:cs="Arial"/>
          <w:sz w:val="20"/>
          <w:szCs w:val="20"/>
          <w:lang w:eastAsia="es-BO"/>
        </w:rPr>
      </w:pPr>
      <w:r w:rsidRPr="00F731F5">
        <w:rPr>
          <w:rFonts w:cs="Arial"/>
          <w:sz w:val="20"/>
          <w:szCs w:val="20"/>
          <w:lang w:eastAsia="es-BO"/>
        </w:rPr>
        <w:t xml:space="preserve">Aprobar el Certificado de Liquidación Final emitido por el </w:t>
      </w:r>
      <w:r w:rsidRPr="00F731F5">
        <w:rPr>
          <w:rFonts w:cs="Arial"/>
          <w:b/>
          <w:sz w:val="20"/>
          <w:szCs w:val="20"/>
          <w:lang w:eastAsia="es-BO"/>
        </w:rPr>
        <w:t>PROVEEDOR</w:t>
      </w:r>
    </w:p>
    <w:p w:rsidR="00F731F5" w:rsidRPr="00F731F5" w:rsidRDefault="00F731F5" w:rsidP="00F731F5">
      <w:pPr>
        <w:widowControl w:val="0"/>
        <w:contextualSpacing/>
        <w:jc w:val="both"/>
        <w:rPr>
          <w:rFonts w:cs="Arial"/>
          <w:bCs/>
          <w:sz w:val="20"/>
          <w:szCs w:val="20"/>
        </w:rPr>
      </w:pPr>
    </w:p>
    <w:p w:rsidR="00F731F5" w:rsidRPr="00F731F5" w:rsidRDefault="00F731F5" w:rsidP="00F731F5">
      <w:pPr>
        <w:jc w:val="both"/>
        <w:rPr>
          <w:rFonts w:cs="Arial"/>
          <w:b/>
          <w:sz w:val="20"/>
          <w:szCs w:val="20"/>
          <w:lang w:val="es-ES_tradnl"/>
        </w:rPr>
      </w:pPr>
      <w:r w:rsidRPr="00F731F5">
        <w:rPr>
          <w:rFonts w:cs="Arial"/>
          <w:b/>
          <w:bCs/>
          <w:sz w:val="20"/>
          <w:szCs w:val="20"/>
        </w:rPr>
        <w:t xml:space="preserve">CLÁUSULA </w:t>
      </w:r>
      <w:r w:rsidRPr="00F731F5">
        <w:rPr>
          <w:rFonts w:cs="Arial"/>
          <w:b/>
          <w:sz w:val="20"/>
          <w:szCs w:val="20"/>
        </w:rPr>
        <w:t>VIGÉSIMA SEXTA</w:t>
      </w:r>
      <w:r w:rsidRPr="00F731F5">
        <w:rPr>
          <w:rFonts w:cs="Arial"/>
          <w:b/>
          <w:sz w:val="20"/>
          <w:szCs w:val="20"/>
          <w:lang w:val="es-ES_tradnl"/>
        </w:rPr>
        <w:t xml:space="preserve">.- (REPRESENTANTE DEL QUE PRESTA EL SERVICIO) </w:t>
      </w:r>
      <w:r w:rsidRPr="00F731F5">
        <w:rPr>
          <w:rFonts w:cs="Arial"/>
          <w:sz w:val="20"/>
          <w:szCs w:val="20"/>
          <w:lang w:val="es-ES_tradnl"/>
        </w:rPr>
        <w:t xml:space="preserve">El </w:t>
      </w:r>
      <w:r w:rsidRPr="00F731F5">
        <w:rPr>
          <w:rFonts w:cs="Arial"/>
          <w:b/>
          <w:sz w:val="20"/>
          <w:szCs w:val="20"/>
          <w:lang w:val="es-ES_tradnl"/>
        </w:rPr>
        <w:t xml:space="preserve">PROVEEDOR </w:t>
      </w:r>
      <w:r w:rsidRPr="00F731F5">
        <w:rPr>
          <w:rFonts w:cs="Arial"/>
          <w:sz w:val="20"/>
          <w:szCs w:val="20"/>
          <w:lang w:val="es-ES_tradnl"/>
        </w:rPr>
        <w:t xml:space="preserve">designará mediante notificación escrita a un representante para la provisión del </w:t>
      </w:r>
      <w:r w:rsidRPr="00F731F5">
        <w:rPr>
          <w:rFonts w:cs="Arial"/>
          <w:b/>
          <w:bCs/>
          <w:sz w:val="20"/>
          <w:szCs w:val="20"/>
          <w:lang w:val="es-ES_tradnl"/>
        </w:rPr>
        <w:t>SERVICIO</w:t>
      </w:r>
      <w:r w:rsidRPr="00F731F5">
        <w:rPr>
          <w:rFonts w:cs="Arial"/>
          <w:sz w:val="20"/>
          <w:szCs w:val="20"/>
          <w:lang w:val="es-ES_tradnl"/>
        </w:rPr>
        <w:t xml:space="preserve">, dicho personero será denominado </w:t>
      </w:r>
      <w:r w:rsidRPr="00F731F5">
        <w:rPr>
          <w:rFonts w:cs="Arial"/>
          <w:b/>
          <w:bCs/>
          <w:sz w:val="20"/>
          <w:szCs w:val="20"/>
          <w:lang w:val="es-ES_tradnl"/>
        </w:rPr>
        <w:t xml:space="preserve">AGENTE DEL SERVICIO </w:t>
      </w:r>
      <w:r w:rsidRPr="00F731F5">
        <w:rPr>
          <w:rFonts w:cs="Arial"/>
          <w:sz w:val="20"/>
          <w:szCs w:val="20"/>
          <w:lang w:val="es-ES_tradnl"/>
        </w:rPr>
        <w:t xml:space="preserve">y será presentado oficialmente por el </w:t>
      </w:r>
      <w:r w:rsidRPr="00F731F5">
        <w:rPr>
          <w:rFonts w:cs="Arial"/>
          <w:b/>
          <w:sz w:val="20"/>
          <w:szCs w:val="20"/>
          <w:lang w:val="es-ES_tradnl"/>
        </w:rPr>
        <w:t>PROVEEDOR</w:t>
      </w:r>
      <w:r w:rsidRPr="00F731F5">
        <w:rPr>
          <w:rFonts w:cs="Arial"/>
          <w:sz w:val="20"/>
          <w:szCs w:val="20"/>
          <w:lang w:val="es-ES_tradnl"/>
        </w:rPr>
        <w:t xml:space="preserve"> para la firma del presente Contrato</w:t>
      </w:r>
      <w:r w:rsidRPr="00F731F5">
        <w:rPr>
          <w:rFonts w:cs="Arial"/>
          <w:b/>
          <w:sz w:val="20"/>
          <w:szCs w:val="20"/>
          <w:lang w:val="es-ES_tradnl"/>
        </w:rPr>
        <w:t>.</w:t>
      </w:r>
    </w:p>
    <w:p w:rsidR="00F731F5" w:rsidRPr="00F731F5" w:rsidRDefault="00F731F5" w:rsidP="00F731F5">
      <w:pPr>
        <w:jc w:val="both"/>
        <w:rPr>
          <w:rFonts w:cs="Arial"/>
          <w:sz w:val="20"/>
          <w:szCs w:val="20"/>
          <w:lang w:val="es-ES_tradnl"/>
        </w:rPr>
      </w:pPr>
    </w:p>
    <w:p w:rsidR="00F731F5" w:rsidRPr="00F731F5" w:rsidRDefault="00F731F5" w:rsidP="00F731F5">
      <w:pPr>
        <w:jc w:val="both"/>
        <w:rPr>
          <w:rFonts w:cs="Arial"/>
          <w:sz w:val="20"/>
          <w:szCs w:val="20"/>
          <w:lang w:val="es-ES_tradnl"/>
        </w:rPr>
      </w:pPr>
      <w:r w:rsidRPr="00F731F5">
        <w:rPr>
          <w:rFonts w:cs="Arial"/>
          <w:sz w:val="20"/>
          <w:szCs w:val="20"/>
          <w:lang w:val="es-ES_tradnl"/>
        </w:rPr>
        <w:t xml:space="preserve">El </w:t>
      </w:r>
      <w:r w:rsidRPr="00F731F5">
        <w:rPr>
          <w:rFonts w:cs="Arial"/>
          <w:b/>
          <w:bCs/>
          <w:sz w:val="20"/>
          <w:szCs w:val="20"/>
          <w:lang w:val="es-ES_tradnl"/>
        </w:rPr>
        <w:t>AGENTE DEL SERVICIO</w:t>
      </w:r>
      <w:r w:rsidRPr="00F731F5">
        <w:rPr>
          <w:rFonts w:cs="Arial"/>
          <w:sz w:val="20"/>
          <w:szCs w:val="20"/>
          <w:lang w:val="es-ES_tradnl"/>
        </w:rPr>
        <w:t xml:space="preserve"> representará al </w:t>
      </w:r>
      <w:r w:rsidRPr="00F731F5">
        <w:rPr>
          <w:rFonts w:cs="Arial"/>
          <w:b/>
          <w:sz w:val="20"/>
          <w:szCs w:val="20"/>
          <w:lang w:val="es-ES_tradnl"/>
        </w:rPr>
        <w:t>PROVEEDOR</w:t>
      </w:r>
      <w:r w:rsidRPr="00F731F5">
        <w:rPr>
          <w:rFonts w:cs="Arial"/>
          <w:sz w:val="20"/>
          <w:szCs w:val="20"/>
          <w:lang w:val="es-ES_tradnl"/>
        </w:rPr>
        <w:t xml:space="preserve"> durante toda la prestación del servicio y mantendrá coordinación permanente y efectiva con la </w:t>
      </w:r>
      <w:r w:rsidRPr="00F731F5">
        <w:rPr>
          <w:rFonts w:cs="Arial"/>
          <w:b/>
          <w:sz w:val="20"/>
          <w:szCs w:val="20"/>
          <w:lang w:val="es-ES_tradnl"/>
        </w:rPr>
        <w:t xml:space="preserve">ENTIDAD </w:t>
      </w:r>
      <w:r w:rsidRPr="00F731F5">
        <w:rPr>
          <w:rFonts w:cs="Arial"/>
          <w:sz w:val="20"/>
          <w:szCs w:val="20"/>
          <w:lang w:val="es-ES_tradnl"/>
        </w:rPr>
        <w:t>a</w:t>
      </w:r>
      <w:r w:rsidRPr="00F731F5">
        <w:rPr>
          <w:rFonts w:cs="Arial"/>
          <w:b/>
          <w:sz w:val="20"/>
          <w:szCs w:val="20"/>
          <w:lang w:val="es-ES_tradnl"/>
        </w:rPr>
        <w:t xml:space="preserve"> </w:t>
      </w:r>
      <w:r w:rsidRPr="00F731F5">
        <w:rPr>
          <w:rFonts w:cs="Arial"/>
          <w:sz w:val="20"/>
          <w:szCs w:val="20"/>
          <w:lang w:val="es-ES_tradnl"/>
        </w:rPr>
        <w:t xml:space="preserve">través del </w:t>
      </w:r>
      <w:r w:rsidRPr="00F731F5">
        <w:rPr>
          <w:rFonts w:cs="Arial"/>
          <w:b/>
          <w:bCs/>
          <w:sz w:val="20"/>
          <w:szCs w:val="20"/>
          <w:lang w:val="es-ES_tradnl"/>
        </w:rPr>
        <w:t>FISCAL,</w:t>
      </w:r>
      <w:r w:rsidRPr="00F731F5">
        <w:rPr>
          <w:rFonts w:cs="Arial"/>
          <w:sz w:val="20"/>
          <w:szCs w:val="20"/>
          <w:lang w:val="es-ES_tradnl"/>
        </w:rPr>
        <w:t xml:space="preserve"> a objeto de atender satisfactoriamente los requerimientos y dar fiel cumplimiento al </w:t>
      </w:r>
      <w:r w:rsidRPr="00F731F5">
        <w:rPr>
          <w:rFonts w:cs="Arial"/>
          <w:b/>
          <w:sz w:val="20"/>
          <w:szCs w:val="20"/>
          <w:lang w:val="es-ES_tradnl"/>
        </w:rPr>
        <w:t xml:space="preserve">CONTRATO </w:t>
      </w:r>
      <w:r w:rsidRPr="00F731F5">
        <w:rPr>
          <w:rFonts w:cs="Arial"/>
          <w:sz w:val="20"/>
          <w:szCs w:val="20"/>
          <w:lang w:val="es-ES_tradnl"/>
        </w:rPr>
        <w:t xml:space="preserve">y tendrá entre otras la función de elaborar y presentar la Planilla de Ejecución de Servicios Prestados y el Certificado de Liquidación Final del Servicio al </w:t>
      </w:r>
      <w:r w:rsidRPr="00F731F5">
        <w:rPr>
          <w:rFonts w:cs="Arial"/>
          <w:b/>
          <w:sz w:val="20"/>
          <w:szCs w:val="20"/>
          <w:lang w:val="es-ES_tradnl"/>
        </w:rPr>
        <w:t>FISCAL.</w:t>
      </w:r>
    </w:p>
    <w:p w:rsidR="00F731F5" w:rsidRPr="00F731F5" w:rsidRDefault="00F731F5" w:rsidP="00F731F5">
      <w:pPr>
        <w:autoSpaceDE w:val="0"/>
        <w:autoSpaceDN w:val="0"/>
        <w:adjustRightInd w:val="0"/>
        <w:jc w:val="both"/>
        <w:rPr>
          <w:rFonts w:cs="Arial"/>
          <w:b/>
          <w:sz w:val="20"/>
          <w:szCs w:val="20"/>
          <w:lang w:val="es-ES_tradnl"/>
        </w:rPr>
      </w:pPr>
    </w:p>
    <w:p w:rsidR="00F731F5" w:rsidRPr="00F731F5" w:rsidRDefault="00F731F5" w:rsidP="00F731F5">
      <w:pPr>
        <w:jc w:val="both"/>
        <w:rPr>
          <w:rFonts w:cs="Arial"/>
          <w:b/>
          <w:sz w:val="20"/>
          <w:szCs w:val="20"/>
          <w:lang w:val="es-ES_tradnl"/>
        </w:rPr>
      </w:pPr>
      <w:r w:rsidRPr="00F731F5">
        <w:rPr>
          <w:rFonts w:cs="Arial"/>
          <w:b/>
          <w:sz w:val="20"/>
          <w:szCs w:val="20"/>
          <w:lang w:val="es-ES_tradnl"/>
        </w:rPr>
        <w:lastRenderedPageBreak/>
        <w:t xml:space="preserve">CLÁUSULA VIGÉSIMA SÉPTIMA.- (CONDICIONES COMPLEMENTARIAS DEL SERVICIO). </w:t>
      </w:r>
      <w:r w:rsidRPr="00F731F5">
        <w:rPr>
          <w:rFonts w:cs="Arial"/>
          <w:bCs/>
          <w:sz w:val="20"/>
          <w:szCs w:val="20"/>
          <w:lang w:val="es-BO"/>
        </w:rPr>
        <w:t xml:space="preserve">El </w:t>
      </w:r>
      <w:r w:rsidRPr="00F731F5">
        <w:rPr>
          <w:rFonts w:cs="Arial"/>
          <w:b/>
          <w:bCs/>
          <w:sz w:val="20"/>
          <w:szCs w:val="20"/>
          <w:lang w:val="es-BO"/>
        </w:rPr>
        <w:t>PROVEEDOR</w:t>
      </w:r>
      <w:r w:rsidRPr="00F731F5">
        <w:rPr>
          <w:rFonts w:cs="Arial"/>
          <w:bCs/>
          <w:sz w:val="20"/>
          <w:szCs w:val="20"/>
          <w:lang w:val="es-BO"/>
        </w:rPr>
        <w:t xml:space="preserve"> admitirá únicamente las solicitudes que tengan el formulario de Autorización de Encuadernación y Reencuadernación del Departamento de Gestión Documental.</w:t>
      </w:r>
    </w:p>
    <w:p w:rsidR="00F731F5" w:rsidRPr="00F731F5" w:rsidRDefault="00F731F5" w:rsidP="00F731F5">
      <w:pPr>
        <w:autoSpaceDE w:val="0"/>
        <w:autoSpaceDN w:val="0"/>
        <w:adjustRightInd w:val="0"/>
        <w:ind w:left="567" w:hanging="283"/>
        <w:jc w:val="both"/>
        <w:rPr>
          <w:rFonts w:cs="Arial"/>
          <w:bCs/>
          <w:sz w:val="20"/>
          <w:szCs w:val="20"/>
          <w:lang w:val="es-BO"/>
        </w:rPr>
      </w:pP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Las áreas entregarán los documentos directamente al </w:t>
      </w:r>
      <w:r w:rsidRPr="00F731F5">
        <w:rPr>
          <w:rFonts w:cs="Arial"/>
          <w:b/>
          <w:bCs/>
          <w:sz w:val="20"/>
          <w:szCs w:val="20"/>
          <w:lang w:val="es-BO"/>
        </w:rPr>
        <w:t>PROVEEDOR</w:t>
      </w:r>
      <w:r w:rsidRPr="00F731F5">
        <w:rPr>
          <w:rFonts w:cs="Arial"/>
          <w:bCs/>
          <w:sz w:val="20"/>
          <w:szCs w:val="20"/>
          <w:lang w:val="es-BO"/>
        </w:rPr>
        <w:t xml:space="preserve"> mediante los formularios autorizados dispuestos para el efecto.</w:t>
      </w: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Los funcionarios del </w:t>
      </w:r>
      <w:r w:rsidRPr="00F731F5">
        <w:rPr>
          <w:rFonts w:cs="Arial"/>
          <w:b/>
          <w:bCs/>
          <w:sz w:val="20"/>
          <w:szCs w:val="20"/>
          <w:lang w:val="es-BO"/>
        </w:rPr>
        <w:t>PROVEEDOR</w:t>
      </w:r>
      <w:r w:rsidRPr="00F731F5">
        <w:rPr>
          <w:rFonts w:cs="Arial"/>
          <w:bCs/>
          <w:sz w:val="20"/>
          <w:szCs w:val="20"/>
          <w:lang w:val="es-BO"/>
        </w:rPr>
        <w:t xml:space="preserve"> recogerán, de las áreas solicitantes, la documentación a ser encuadernada o reencuadernada (según sea el caso); previa entrega del Formulario correspondiente 2220-014 “Solicitud Encuadernación Empastada y Reencuadernación” por el </w:t>
      </w:r>
      <w:r w:rsidRPr="00F731F5">
        <w:rPr>
          <w:rFonts w:cs="Arial"/>
          <w:b/>
          <w:bCs/>
          <w:sz w:val="20"/>
          <w:szCs w:val="20"/>
          <w:lang w:val="es-BO"/>
        </w:rPr>
        <w:t>FISCAL</w:t>
      </w:r>
      <w:r w:rsidRPr="00F731F5">
        <w:rPr>
          <w:rFonts w:cs="Arial"/>
          <w:bCs/>
          <w:sz w:val="20"/>
          <w:szCs w:val="20"/>
          <w:lang w:val="es-BO"/>
        </w:rPr>
        <w:t>.</w:t>
      </w: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Las áreas que soliciten la encuadernación empastada y reencuadernación deberán entregar al </w:t>
      </w:r>
      <w:r w:rsidRPr="00F731F5">
        <w:rPr>
          <w:rFonts w:cs="Arial"/>
          <w:b/>
          <w:bCs/>
          <w:sz w:val="20"/>
          <w:szCs w:val="20"/>
          <w:lang w:val="es-BO"/>
        </w:rPr>
        <w:t>PROVEEDOR</w:t>
      </w:r>
      <w:r w:rsidRPr="00F731F5">
        <w:rPr>
          <w:rFonts w:cs="Arial"/>
          <w:bCs/>
          <w:sz w:val="20"/>
          <w:szCs w:val="20"/>
          <w:lang w:val="es-BO"/>
        </w:rPr>
        <w:t xml:space="preserve"> la documentación debidamente clasificada, ordenada y descrita, hecho que debe ser verificado por el </w:t>
      </w:r>
      <w:r w:rsidRPr="00F731F5">
        <w:rPr>
          <w:rFonts w:cs="Arial"/>
          <w:b/>
          <w:bCs/>
          <w:sz w:val="20"/>
          <w:szCs w:val="20"/>
          <w:lang w:val="es-BO"/>
        </w:rPr>
        <w:t>PROVEEDOR</w:t>
      </w:r>
      <w:r w:rsidRPr="00F731F5">
        <w:rPr>
          <w:rFonts w:cs="Arial"/>
          <w:bCs/>
          <w:sz w:val="20"/>
          <w:szCs w:val="20"/>
          <w:lang w:val="es-BO"/>
        </w:rPr>
        <w:t>.</w:t>
      </w: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Los únicos funcionarios que podrán acceder a los documentos en el taller del </w:t>
      </w:r>
      <w:r w:rsidRPr="00F731F5">
        <w:rPr>
          <w:rFonts w:cs="Arial"/>
          <w:b/>
          <w:bCs/>
          <w:sz w:val="20"/>
          <w:szCs w:val="20"/>
          <w:lang w:val="es-BO"/>
        </w:rPr>
        <w:t>PROVEEDOR</w:t>
      </w:r>
      <w:r w:rsidRPr="00F731F5">
        <w:rPr>
          <w:rFonts w:cs="Arial"/>
          <w:bCs/>
          <w:sz w:val="20"/>
          <w:szCs w:val="20"/>
          <w:lang w:val="es-BO"/>
        </w:rPr>
        <w:t xml:space="preserve"> serán los archivistas del Departamento de Gestión Documental con previa autorización del </w:t>
      </w:r>
      <w:r w:rsidRPr="00F731F5">
        <w:rPr>
          <w:rFonts w:cs="Arial"/>
          <w:b/>
          <w:bCs/>
          <w:sz w:val="20"/>
          <w:szCs w:val="20"/>
          <w:lang w:val="es-BO"/>
        </w:rPr>
        <w:t>FISCAL</w:t>
      </w:r>
      <w:r w:rsidRPr="00F731F5">
        <w:rPr>
          <w:rFonts w:cs="Arial"/>
          <w:bCs/>
          <w:sz w:val="20"/>
          <w:szCs w:val="20"/>
          <w:lang w:val="es-BO"/>
        </w:rPr>
        <w:t>.</w:t>
      </w: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En el caso de que la encuadernación no sea realizada a satisfacción de las áreas, éstas deben acordar la reencuadernación a través del </w:t>
      </w:r>
      <w:r w:rsidRPr="00F731F5">
        <w:rPr>
          <w:rFonts w:cs="Arial"/>
          <w:b/>
          <w:bCs/>
          <w:sz w:val="20"/>
          <w:szCs w:val="20"/>
          <w:lang w:val="es-BO"/>
        </w:rPr>
        <w:t>FISCAL</w:t>
      </w:r>
      <w:r w:rsidRPr="00F731F5">
        <w:rPr>
          <w:rFonts w:cs="Arial"/>
          <w:bCs/>
          <w:sz w:val="20"/>
          <w:szCs w:val="20"/>
          <w:lang w:val="es-BO"/>
        </w:rPr>
        <w:t xml:space="preserve"> con el </w:t>
      </w:r>
      <w:r w:rsidRPr="00F731F5">
        <w:rPr>
          <w:rFonts w:cs="Arial"/>
          <w:b/>
          <w:bCs/>
          <w:sz w:val="20"/>
          <w:szCs w:val="20"/>
          <w:lang w:val="es-BO"/>
        </w:rPr>
        <w:t>PROVEEDOR</w:t>
      </w:r>
      <w:r w:rsidRPr="00F731F5">
        <w:rPr>
          <w:rFonts w:cs="Arial"/>
          <w:bCs/>
          <w:sz w:val="20"/>
          <w:szCs w:val="20"/>
          <w:lang w:val="es-BO"/>
        </w:rPr>
        <w:t>.</w:t>
      </w: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El </w:t>
      </w:r>
      <w:r w:rsidRPr="00F731F5">
        <w:rPr>
          <w:rFonts w:cs="Arial"/>
          <w:b/>
          <w:bCs/>
          <w:sz w:val="20"/>
          <w:szCs w:val="20"/>
          <w:lang w:val="es-BO"/>
        </w:rPr>
        <w:t>PROVEEDOR</w:t>
      </w:r>
      <w:r w:rsidRPr="00F731F5">
        <w:rPr>
          <w:rFonts w:cs="Arial"/>
          <w:bCs/>
          <w:sz w:val="20"/>
          <w:szCs w:val="20"/>
          <w:lang w:val="es-BO"/>
        </w:rPr>
        <w:t xml:space="preserve"> será responsable de todo acto doloso en la manipulación de los documentos y los daños que esto provoque serán asumidos únicamente por él.</w:t>
      </w:r>
    </w:p>
    <w:p w:rsidR="00F731F5" w:rsidRPr="00F731F5" w:rsidRDefault="00F731F5" w:rsidP="00F731F5">
      <w:pPr>
        <w:autoSpaceDE w:val="0"/>
        <w:autoSpaceDN w:val="0"/>
        <w:adjustRightInd w:val="0"/>
        <w:ind w:left="567" w:hanging="283"/>
        <w:jc w:val="both"/>
        <w:rPr>
          <w:rFonts w:cs="Arial"/>
          <w:bCs/>
          <w:sz w:val="20"/>
          <w:szCs w:val="20"/>
          <w:lang w:val="es-BO"/>
        </w:rPr>
      </w:pPr>
      <w:r w:rsidRPr="00F731F5">
        <w:rPr>
          <w:rFonts w:cs="Arial"/>
          <w:bCs/>
          <w:sz w:val="20"/>
          <w:szCs w:val="20"/>
          <w:lang w:val="es-BO"/>
        </w:rPr>
        <w:t>•</w:t>
      </w:r>
      <w:r w:rsidRPr="00F731F5">
        <w:rPr>
          <w:rFonts w:cs="Arial"/>
          <w:bCs/>
          <w:sz w:val="20"/>
          <w:szCs w:val="20"/>
          <w:lang w:val="es-BO"/>
        </w:rPr>
        <w:tab/>
        <w:t xml:space="preserve">El </w:t>
      </w:r>
      <w:r w:rsidRPr="00F731F5">
        <w:rPr>
          <w:rFonts w:cs="Arial"/>
          <w:b/>
          <w:bCs/>
          <w:sz w:val="20"/>
          <w:szCs w:val="20"/>
          <w:lang w:val="es-BO"/>
        </w:rPr>
        <w:t>PROVEEDOR</w:t>
      </w:r>
      <w:r w:rsidRPr="00F731F5">
        <w:rPr>
          <w:rFonts w:cs="Arial"/>
          <w:bCs/>
          <w:sz w:val="20"/>
          <w:szCs w:val="20"/>
          <w:lang w:val="es-BO"/>
        </w:rPr>
        <w:t xml:space="preserve"> tiene prohibido reproducir por cualquier medio (fotocopia, digitalización, fotografía o cualquier otro) los documentos que se le entreguen para encuadernar.</w:t>
      </w:r>
    </w:p>
    <w:p w:rsidR="00F731F5" w:rsidRPr="00F731F5" w:rsidRDefault="00F731F5" w:rsidP="00F731F5">
      <w:pPr>
        <w:jc w:val="both"/>
        <w:rPr>
          <w:rFonts w:cs="Arial"/>
          <w:b/>
          <w:bCs/>
          <w:sz w:val="20"/>
          <w:szCs w:val="20"/>
        </w:rPr>
      </w:pPr>
    </w:p>
    <w:p w:rsidR="00F731F5" w:rsidRPr="00F731F5" w:rsidRDefault="00F731F5" w:rsidP="00F731F5">
      <w:pPr>
        <w:jc w:val="both"/>
        <w:rPr>
          <w:rFonts w:cs="Arial"/>
          <w:sz w:val="20"/>
          <w:szCs w:val="20"/>
          <w:lang w:val="es-ES_tradnl"/>
        </w:rPr>
      </w:pPr>
      <w:r w:rsidRPr="00F731F5">
        <w:rPr>
          <w:rFonts w:cs="Arial"/>
          <w:b/>
          <w:bCs/>
          <w:sz w:val="20"/>
          <w:szCs w:val="20"/>
        </w:rPr>
        <w:t>CLÁUSULA VIGÉSIMA OCTAVA.</w:t>
      </w:r>
      <w:r w:rsidRPr="00F731F5">
        <w:rPr>
          <w:rFonts w:cs="Arial"/>
          <w:b/>
          <w:sz w:val="20"/>
          <w:szCs w:val="20"/>
        </w:rPr>
        <w:t xml:space="preserve">- </w:t>
      </w:r>
      <w:r w:rsidRPr="00F731F5">
        <w:rPr>
          <w:rFonts w:cs="Arial"/>
          <w:b/>
          <w:sz w:val="20"/>
          <w:szCs w:val="20"/>
          <w:lang w:val="es-ES_tradnl"/>
        </w:rPr>
        <w:t xml:space="preserve">(SUSPENSIÓN DE ACTIVIDADES) </w:t>
      </w:r>
      <w:r w:rsidRPr="00F731F5">
        <w:rPr>
          <w:rFonts w:cs="Arial"/>
          <w:sz w:val="20"/>
          <w:szCs w:val="20"/>
          <w:lang w:val="es-ES_tradnl"/>
        </w:rPr>
        <w:t xml:space="preserve">La </w:t>
      </w:r>
      <w:r w:rsidRPr="00F731F5">
        <w:rPr>
          <w:rFonts w:cs="Arial"/>
          <w:b/>
          <w:bCs/>
          <w:sz w:val="20"/>
          <w:szCs w:val="20"/>
          <w:lang w:val="es-ES_tradnl"/>
        </w:rPr>
        <w:t>ENTIDAD</w:t>
      </w:r>
      <w:r w:rsidRPr="00F731F5">
        <w:rPr>
          <w:rFonts w:cs="Arial"/>
          <w:sz w:val="20"/>
          <w:szCs w:val="20"/>
          <w:lang w:val="es-ES_tradnl"/>
        </w:rPr>
        <w:t xml:space="preserve"> está facultada para suspender temporalmente la prestación del </w:t>
      </w:r>
      <w:r w:rsidRPr="00F731F5">
        <w:rPr>
          <w:rFonts w:cs="Arial"/>
          <w:b/>
          <w:bCs/>
          <w:sz w:val="20"/>
          <w:szCs w:val="20"/>
          <w:lang w:val="es-ES_tradnl"/>
        </w:rPr>
        <w:t>SERVICIO</w:t>
      </w:r>
      <w:r w:rsidRPr="00F731F5">
        <w:rPr>
          <w:rFonts w:cs="Arial"/>
          <w:sz w:val="20"/>
          <w:szCs w:val="20"/>
          <w:lang w:val="es-ES_tradnl"/>
        </w:rPr>
        <w:t xml:space="preserve"> por parte del </w:t>
      </w:r>
      <w:r w:rsidRPr="00F731F5">
        <w:rPr>
          <w:rFonts w:cs="Arial"/>
          <w:b/>
          <w:bCs/>
          <w:sz w:val="20"/>
          <w:szCs w:val="20"/>
          <w:lang w:val="es-ES_tradnl"/>
        </w:rPr>
        <w:t>PROVEEDOR</w:t>
      </w:r>
      <w:r w:rsidRPr="00F731F5">
        <w:rPr>
          <w:rFonts w:cs="Arial"/>
          <w:sz w:val="20"/>
          <w:szCs w:val="20"/>
          <w:lang w:val="es-ES_tradnl"/>
        </w:rPr>
        <w:t xml:space="preserve">, en cualquier momento, por motivos de fuerza mayor, caso fortuito y/o razones convenientes a los intereses del Estado; para lo cual notificará al </w:t>
      </w:r>
      <w:r w:rsidRPr="00F731F5">
        <w:rPr>
          <w:rFonts w:cs="Arial"/>
          <w:b/>
          <w:bCs/>
          <w:sz w:val="20"/>
          <w:szCs w:val="20"/>
          <w:lang w:val="es-ES_tradnl"/>
        </w:rPr>
        <w:t xml:space="preserve">PROVEEDOR </w:t>
      </w:r>
      <w:r w:rsidRPr="00F731F5">
        <w:rPr>
          <w:rFonts w:cs="Arial"/>
          <w:sz w:val="20"/>
          <w:szCs w:val="20"/>
          <w:lang w:val="es-ES_tradnl"/>
        </w:rPr>
        <w:t xml:space="preserve">por escrito por intermedio del </w:t>
      </w:r>
      <w:r w:rsidRPr="00F731F5">
        <w:rPr>
          <w:rFonts w:cs="Arial"/>
          <w:b/>
          <w:bCs/>
          <w:sz w:val="20"/>
          <w:szCs w:val="20"/>
          <w:lang w:val="es-ES_tradnl"/>
        </w:rPr>
        <w:t>FISCAL</w:t>
      </w:r>
      <w:r w:rsidRPr="00F731F5">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F731F5" w:rsidRPr="00F731F5" w:rsidRDefault="00F731F5" w:rsidP="00F731F5">
      <w:pPr>
        <w:jc w:val="both"/>
        <w:rPr>
          <w:rFonts w:cs="Arial"/>
          <w:sz w:val="20"/>
          <w:szCs w:val="20"/>
          <w:lang w:val="es-ES_tradnl"/>
        </w:rPr>
      </w:pPr>
    </w:p>
    <w:p w:rsidR="00F731F5" w:rsidRPr="00F731F5" w:rsidRDefault="00F731F5" w:rsidP="00F731F5">
      <w:pPr>
        <w:jc w:val="both"/>
        <w:rPr>
          <w:rFonts w:cs="Arial"/>
          <w:sz w:val="20"/>
          <w:szCs w:val="20"/>
          <w:lang w:val="es-ES_tradnl"/>
        </w:rPr>
      </w:pPr>
      <w:r w:rsidRPr="00F731F5">
        <w:rPr>
          <w:rFonts w:cs="Arial"/>
          <w:sz w:val="20"/>
          <w:szCs w:val="20"/>
          <w:lang w:val="es-ES_tradnl"/>
        </w:rPr>
        <w:t xml:space="preserve">Asimismo, el </w:t>
      </w:r>
      <w:r w:rsidRPr="00F731F5">
        <w:rPr>
          <w:rFonts w:cs="Arial"/>
          <w:b/>
          <w:bCs/>
          <w:sz w:val="20"/>
          <w:szCs w:val="20"/>
          <w:lang w:val="es-ES_tradnl"/>
        </w:rPr>
        <w:t>PROVEEDOR</w:t>
      </w:r>
      <w:r w:rsidRPr="00F731F5">
        <w:rPr>
          <w:rFonts w:cs="Arial"/>
          <w:sz w:val="20"/>
          <w:szCs w:val="20"/>
          <w:lang w:val="es-ES_tradnl"/>
        </w:rPr>
        <w:t xml:space="preserve"> podrá comunicar a la </w:t>
      </w:r>
      <w:r w:rsidRPr="00F731F5">
        <w:rPr>
          <w:rFonts w:cs="Arial"/>
          <w:b/>
          <w:bCs/>
          <w:sz w:val="20"/>
          <w:szCs w:val="20"/>
          <w:lang w:val="es-ES_tradnl"/>
        </w:rPr>
        <w:t>ENTIDAD</w:t>
      </w:r>
      <w:r w:rsidRPr="00F731F5">
        <w:rPr>
          <w:rFonts w:cs="Arial"/>
          <w:sz w:val="20"/>
          <w:szCs w:val="20"/>
          <w:lang w:val="es-ES_tradnl"/>
        </w:rPr>
        <w:t xml:space="preserve"> a través del </w:t>
      </w:r>
      <w:r w:rsidRPr="00F731F5">
        <w:rPr>
          <w:rFonts w:cs="Arial"/>
          <w:b/>
          <w:bCs/>
          <w:sz w:val="20"/>
          <w:szCs w:val="20"/>
          <w:lang w:val="es-ES_tradnl"/>
        </w:rPr>
        <w:t>FISCAL</w:t>
      </w:r>
      <w:r w:rsidRPr="00F731F5">
        <w:rPr>
          <w:rFonts w:cs="Arial"/>
          <w:sz w:val="20"/>
          <w:szCs w:val="20"/>
          <w:lang w:val="es-ES_tradnl"/>
        </w:rPr>
        <w:t xml:space="preserve"> la suspensión temporal de la prestación </w:t>
      </w:r>
      <w:r w:rsidRPr="00F731F5">
        <w:rPr>
          <w:rFonts w:cs="Arial"/>
          <w:b/>
          <w:bCs/>
          <w:sz w:val="20"/>
          <w:szCs w:val="20"/>
          <w:lang w:val="es-ES_tradnl"/>
        </w:rPr>
        <w:t>SERVICIO</w:t>
      </w:r>
      <w:r w:rsidRPr="00F731F5">
        <w:rPr>
          <w:rFonts w:cs="Arial"/>
          <w:sz w:val="20"/>
          <w:szCs w:val="20"/>
          <w:lang w:val="es-ES_tradnl"/>
        </w:rPr>
        <w:t xml:space="preserve">, cuando se presentan situaciones de fuerza mayor, caso fortuito o por causas atribuibles a la </w:t>
      </w:r>
      <w:r w:rsidRPr="00F731F5">
        <w:rPr>
          <w:rFonts w:cs="Arial"/>
          <w:b/>
          <w:bCs/>
          <w:sz w:val="20"/>
          <w:szCs w:val="20"/>
          <w:lang w:val="es-ES_tradnl"/>
        </w:rPr>
        <w:t>ENTIDAD</w:t>
      </w:r>
      <w:r w:rsidRPr="00F731F5">
        <w:rPr>
          <w:rFonts w:cs="Arial"/>
          <w:sz w:val="20"/>
          <w:szCs w:val="20"/>
          <w:lang w:val="es-ES_tradnl"/>
        </w:rPr>
        <w:t xml:space="preserve"> que afecten al </w:t>
      </w:r>
      <w:r w:rsidRPr="00F731F5">
        <w:rPr>
          <w:rFonts w:cs="Arial"/>
          <w:b/>
          <w:bCs/>
          <w:sz w:val="20"/>
          <w:szCs w:val="20"/>
          <w:lang w:val="es-ES_tradnl"/>
        </w:rPr>
        <w:t>PROVEEDOR</w:t>
      </w:r>
      <w:r w:rsidRPr="00F731F5">
        <w:rPr>
          <w:rFonts w:cs="Arial"/>
          <w:sz w:val="20"/>
          <w:szCs w:val="20"/>
          <w:lang w:val="es-ES_tradnl"/>
        </w:rPr>
        <w:t xml:space="preserve"> en la prestación del </w:t>
      </w:r>
      <w:r w:rsidRPr="00F731F5">
        <w:rPr>
          <w:rFonts w:cs="Arial"/>
          <w:b/>
          <w:bCs/>
          <w:sz w:val="20"/>
          <w:szCs w:val="20"/>
          <w:lang w:val="es-ES_tradnl"/>
        </w:rPr>
        <w:t>SERVICIO</w:t>
      </w:r>
      <w:r w:rsidRPr="00F731F5">
        <w:rPr>
          <w:rFonts w:cs="Arial"/>
          <w:sz w:val="20"/>
          <w:szCs w:val="20"/>
          <w:lang w:val="es-ES_tradnl"/>
        </w:rPr>
        <w:t xml:space="preserve">, la misma que una vez calificado por el  </w:t>
      </w:r>
      <w:r w:rsidRPr="00F731F5">
        <w:rPr>
          <w:rFonts w:cs="Arial"/>
          <w:b/>
          <w:bCs/>
          <w:sz w:val="20"/>
          <w:szCs w:val="20"/>
          <w:lang w:val="es-ES_tradnl"/>
        </w:rPr>
        <w:t xml:space="preserve">FISCAL </w:t>
      </w:r>
      <w:r w:rsidRPr="00F731F5">
        <w:rPr>
          <w:rFonts w:cs="Arial"/>
          <w:sz w:val="20"/>
          <w:szCs w:val="20"/>
          <w:lang w:val="es-ES_tradnl"/>
        </w:rPr>
        <w:t xml:space="preserve">y autorizado por la </w:t>
      </w:r>
      <w:r w:rsidRPr="00F731F5">
        <w:rPr>
          <w:rFonts w:cs="Arial"/>
          <w:b/>
          <w:bCs/>
          <w:sz w:val="20"/>
          <w:szCs w:val="20"/>
          <w:lang w:val="es-ES_tradnl"/>
        </w:rPr>
        <w:t>ENTIDAD</w:t>
      </w:r>
      <w:r w:rsidRPr="00F731F5">
        <w:rPr>
          <w:rFonts w:cs="Arial"/>
          <w:sz w:val="20"/>
          <w:szCs w:val="20"/>
          <w:lang w:val="es-ES_tradnl"/>
        </w:rPr>
        <w:t xml:space="preserve"> puede ser parcial o total.</w:t>
      </w: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lang w:val="es-ES_tradnl"/>
        </w:rPr>
      </w:pPr>
      <w:r w:rsidRPr="00F731F5">
        <w:rPr>
          <w:rFonts w:cs="Arial"/>
          <w:sz w:val="20"/>
          <w:szCs w:val="20"/>
          <w:lang w:val="es-ES_tradnl"/>
        </w:rPr>
        <w:t xml:space="preserve">En ambos casos, si la suspensión amerita ampliación del plazo de prestación del </w:t>
      </w:r>
      <w:r w:rsidRPr="00F731F5">
        <w:rPr>
          <w:rFonts w:cs="Arial"/>
          <w:b/>
          <w:sz w:val="20"/>
          <w:szCs w:val="20"/>
          <w:lang w:val="es-ES_tradnl"/>
        </w:rPr>
        <w:t>SERVICIO</w:t>
      </w:r>
      <w:r w:rsidRPr="00F731F5">
        <w:rPr>
          <w:rFonts w:cs="Arial"/>
          <w:sz w:val="20"/>
          <w:szCs w:val="20"/>
          <w:lang w:val="es-ES_tradnl"/>
        </w:rPr>
        <w:t>, se suscribirá el respectivo contrato modificatorio.</w:t>
      </w:r>
    </w:p>
    <w:p w:rsidR="00F731F5" w:rsidRPr="00F731F5" w:rsidRDefault="00F731F5" w:rsidP="00F731F5">
      <w:pPr>
        <w:jc w:val="both"/>
        <w:rPr>
          <w:rFonts w:cs="Arial"/>
          <w:sz w:val="20"/>
          <w:szCs w:val="20"/>
          <w:lang w:val="es-ES_tradnl"/>
        </w:rPr>
      </w:pPr>
    </w:p>
    <w:p w:rsidR="00F731F5" w:rsidRPr="00F731F5" w:rsidRDefault="00F731F5" w:rsidP="00F731F5">
      <w:pPr>
        <w:jc w:val="both"/>
        <w:rPr>
          <w:rFonts w:cs="Arial"/>
          <w:sz w:val="20"/>
          <w:szCs w:val="20"/>
          <w:lang w:val="es-ES_tradnl"/>
        </w:rPr>
      </w:pPr>
      <w:r w:rsidRPr="00F731F5">
        <w:rPr>
          <w:rFonts w:cs="Arial"/>
          <w:sz w:val="20"/>
          <w:szCs w:val="20"/>
          <w:lang w:val="es-ES_tradnl"/>
        </w:rPr>
        <w:t xml:space="preserve">Si la prestación del </w:t>
      </w:r>
      <w:r w:rsidRPr="00F731F5">
        <w:rPr>
          <w:rFonts w:cs="Arial"/>
          <w:b/>
          <w:bCs/>
          <w:sz w:val="20"/>
          <w:szCs w:val="20"/>
          <w:lang w:val="es-ES_tradnl"/>
        </w:rPr>
        <w:t>SERVICIO</w:t>
      </w:r>
      <w:r w:rsidRPr="00F731F5">
        <w:rPr>
          <w:rFonts w:cs="Arial"/>
          <w:sz w:val="20"/>
          <w:szCs w:val="20"/>
          <w:lang w:val="es-ES_tradnl"/>
        </w:rPr>
        <w:t xml:space="preserve"> se suspende parcial o totalmente por negligencia del </w:t>
      </w:r>
      <w:r w:rsidRPr="00F731F5">
        <w:rPr>
          <w:rFonts w:cs="Arial"/>
          <w:b/>
          <w:bCs/>
          <w:sz w:val="20"/>
          <w:szCs w:val="20"/>
          <w:lang w:val="es-ES_tradnl"/>
        </w:rPr>
        <w:t>PROVEEDOR</w:t>
      </w:r>
      <w:r w:rsidRPr="00F731F5">
        <w:rPr>
          <w:rFonts w:cs="Arial"/>
          <w:sz w:val="20"/>
          <w:szCs w:val="20"/>
          <w:lang w:val="es-ES_tradnl"/>
        </w:rPr>
        <w:t xml:space="preserve"> en observar y cumplir correctamente las estipulaciones del Contrato y/o de los documentos que forman parte del mismo, el tiempo que la prestación del </w:t>
      </w:r>
      <w:r w:rsidRPr="00F731F5">
        <w:rPr>
          <w:rFonts w:cs="Arial"/>
          <w:b/>
          <w:bCs/>
          <w:sz w:val="20"/>
          <w:szCs w:val="20"/>
          <w:lang w:val="es-ES_tradnl"/>
        </w:rPr>
        <w:t>SERVICIO</w:t>
      </w:r>
      <w:r w:rsidRPr="00F731F5">
        <w:rPr>
          <w:rFonts w:cs="Arial"/>
          <w:sz w:val="20"/>
          <w:szCs w:val="20"/>
          <w:lang w:val="es-ES_tradnl"/>
        </w:rPr>
        <w:t xml:space="preserve"> permanezca suspendida, no merecerá ninguna ampliación del plazo.</w:t>
      </w:r>
    </w:p>
    <w:p w:rsidR="00F731F5" w:rsidRPr="00F731F5" w:rsidRDefault="00F731F5" w:rsidP="00F731F5">
      <w:pPr>
        <w:jc w:val="both"/>
        <w:rPr>
          <w:rFonts w:cs="Arial"/>
          <w:sz w:val="20"/>
          <w:szCs w:val="20"/>
          <w:lang w:val="es-BO"/>
        </w:rPr>
      </w:pPr>
    </w:p>
    <w:p w:rsidR="00F731F5" w:rsidRPr="00F731F5" w:rsidRDefault="00F731F5" w:rsidP="00F731F5">
      <w:pPr>
        <w:jc w:val="both"/>
        <w:rPr>
          <w:rFonts w:cs="Arial"/>
          <w:sz w:val="20"/>
          <w:szCs w:val="20"/>
          <w:lang w:val="es-BO"/>
        </w:rPr>
      </w:pPr>
      <w:r w:rsidRPr="00F731F5">
        <w:rPr>
          <w:rFonts w:cs="Arial"/>
          <w:b/>
          <w:sz w:val="20"/>
          <w:szCs w:val="20"/>
        </w:rPr>
        <w:lastRenderedPageBreak/>
        <w:t>CLÁUSULA VIGÉSIMA NOVENA</w:t>
      </w:r>
      <w:r w:rsidRPr="00F731F5">
        <w:rPr>
          <w:b/>
          <w:sz w:val="20"/>
          <w:szCs w:val="20"/>
          <w:lang w:val="es-BO"/>
        </w:rPr>
        <w:t>.- (RECEPCIÓN DEL SERVICIO)</w:t>
      </w:r>
      <w:r w:rsidRPr="00F731F5">
        <w:rPr>
          <w:rFonts w:cs="Arial"/>
          <w:sz w:val="20"/>
          <w:szCs w:val="20"/>
          <w:lang w:val="es-BO"/>
        </w:rPr>
        <w:t xml:space="preserve"> El </w:t>
      </w:r>
      <w:r w:rsidRPr="00F731F5">
        <w:rPr>
          <w:rFonts w:cs="Arial"/>
          <w:b/>
          <w:sz w:val="20"/>
          <w:szCs w:val="20"/>
          <w:lang w:val="es-BO"/>
        </w:rPr>
        <w:t>FISCAL</w:t>
      </w:r>
      <w:r w:rsidRPr="00F731F5">
        <w:rPr>
          <w:rFonts w:cs="Arial"/>
          <w:sz w:val="20"/>
          <w:szCs w:val="20"/>
          <w:lang w:val="es-BO"/>
        </w:rPr>
        <w:t xml:space="preserve">, una vez concluido el </w:t>
      </w:r>
      <w:r w:rsidRPr="00F731F5">
        <w:rPr>
          <w:rFonts w:cs="Arial"/>
          <w:b/>
          <w:sz w:val="20"/>
          <w:szCs w:val="20"/>
          <w:lang w:val="es-BO"/>
        </w:rPr>
        <w:t>SERVICIO</w:t>
      </w:r>
      <w:r w:rsidRPr="00F731F5">
        <w:rPr>
          <w:rFonts w:cs="Arial"/>
          <w:sz w:val="20"/>
          <w:szCs w:val="20"/>
          <w:lang w:val="es-BO"/>
        </w:rPr>
        <w:t>,</w:t>
      </w:r>
      <w:r w:rsidRPr="00F731F5">
        <w:rPr>
          <w:rFonts w:cs="Arial"/>
          <w:b/>
          <w:sz w:val="20"/>
          <w:szCs w:val="20"/>
          <w:lang w:val="es-BO"/>
        </w:rPr>
        <w:t xml:space="preserve"> </w:t>
      </w:r>
      <w:r w:rsidRPr="00F731F5">
        <w:rPr>
          <w:rFonts w:cs="Arial"/>
          <w:sz w:val="20"/>
          <w:szCs w:val="20"/>
          <w:lang w:val="es-BO"/>
        </w:rPr>
        <w:t>emitirá el Informe Final de Conformidad, según corresponda en un plazo máximo de tres (3) días hábiles, a fin de realizar la liquidación del contrato.</w:t>
      </w:r>
    </w:p>
    <w:p w:rsidR="00F731F5" w:rsidRPr="00F731F5" w:rsidRDefault="00F731F5" w:rsidP="00F731F5">
      <w:pPr>
        <w:jc w:val="both"/>
        <w:rPr>
          <w:rFonts w:cs="Arial"/>
          <w:b/>
          <w:sz w:val="20"/>
          <w:szCs w:val="20"/>
        </w:rPr>
      </w:pPr>
    </w:p>
    <w:p w:rsidR="00F731F5" w:rsidRPr="00F731F5" w:rsidRDefault="00F731F5" w:rsidP="00F731F5">
      <w:pPr>
        <w:jc w:val="both"/>
        <w:rPr>
          <w:b/>
          <w:sz w:val="20"/>
          <w:szCs w:val="20"/>
          <w:lang w:val="es-BO"/>
        </w:rPr>
      </w:pPr>
      <w:r w:rsidRPr="00F731F5">
        <w:rPr>
          <w:rFonts w:cs="Arial"/>
          <w:b/>
          <w:sz w:val="20"/>
          <w:szCs w:val="20"/>
        </w:rPr>
        <w:t>CLÁUSULA TRIGÉSIMA.</w:t>
      </w:r>
      <w:r w:rsidRPr="00F731F5">
        <w:rPr>
          <w:rFonts w:cs="Arial"/>
          <w:b/>
          <w:sz w:val="20"/>
          <w:szCs w:val="20"/>
          <w:lang w:val="es-ES_tradnl"/>
        </w:rPr>
        <w:t xml:space="preserve">- </w:t>
      </w:r>
      <w:r w:rsidRPr="00F731F5">
        <w:rPr>
          <w:b/>
          <w:sz w:val="20"/>
          <w:szCs w:val="20"/>
          <w:lang w:val="es-BO"/>
        </w:rPr>
        <w:t xml:space="preserve">(LIQUIDACIÓN DE CONTRATO) </w:t>
      </w:r>
      <w:r w:rsidRPr="00F731F5">
        <w:rPr>
          <w:sz w:val="20"/>
          <w:szCs w:val="20"/>
          <w:lang w:val="es-BO"/>
        </w:rPr>
        <w:t>Una vez</w:t>
      </w:r>
      <w:r w:rsidRPr="00F731F5">
        <w:rPr>
          <w:b/>
          <w:sz w:val="20"/>
          <w:szCs w:val="20"/>
          <w:lang w:val="es-BO"/>
        </w:rPr>
        <w:t xml:space="preserve"> </w:t>
      </w:r>
      <w:r w:rsidRPr="00F731F5">
        <w:rPr>
          <w:bCs/>
          <w:sz w:val="20"/>
          <w:szCs w:val="20"/>
          <w:lang w:val="es-BO"/>
        </w:rPr>
        <w:t xml:space="preserve">emitido el Informe Final de Conformidad o a la terminación del contrato por resolución, el </w:t>
      </w:r>
      <w:r w:rsidRPr="00F731F5">
        <w:rPr>
          <w:b/>
          <w:bCs/>
          <w:sz w:val="20"/>
          <w:szCs w:val="20"/>
          <w:lang w:val="es-BO"/>
        </w:rPr>
        <w:t>PROVEEDOR</w:t>
      </w:r>
      <w:r w:rsidRPr="00F731F5">
        <w:rPr>
          <w:bCs/>
          <w:sz w:val="20"/>
          <w:szCs w:val="20"/>
          <w:lang w:val="es-BO"/>
        </w:rPr>
        <w:t xml:space="preserve">, elaborará y presentará el Certificado de Liquidación Final del </w:t>
      </w:r>
      <w:r w:rsidRPr="00F731F5">
        <w:rPr>
          <w:b/>
          <w:bCs/>
          <w:sz w:val="20"/>
          <w:szCs w:val="20"/>
          <w:lang w:val="es-BO"/>
        </w:rPr>
        <w:t>SERVICIO</w:t>
      </w:r>
      <w:r w:rsidRPr="00F731F5">
        <w:rPr>
          <w:bCs/>
          <w:sz w:val="20"/>
          <w:szCs w:val="20"/>
          <w:lang w:val="es-BO"/>
        </w:rPr>
        <w:t xml:space="preserve">, al </w:t>
      </w:r>
      <w:r w:rsidRPr="00F731F5">
        <w:rPr>
          <w:b/>
          <w:bCs/>
          <w:sz w:val="20"/>
          <w:szCs w:val="20"/>
          <w:lang w:val="es-BO"/>
        </w:rPr>
        <w:t>FISCAL</w:t>
      </w:r>
      <w:r w:rsidRPr="00F731F5">
        <w:rPr>
          <w:bCs/>
          <w:sz w:val="20"/>
          <w:szCs w:val="20"/>
          <w:lang w:val="es-BO"/>
        </w:rPr>
        <w:t xml:space="preserve"> para su aprobación. La </w:t>
      </w:r>
      <w:r w:rsidRPr="00F731F5">
        <w:rPr>
          <w:b/>
          <w:bCs/>
          <w:sz w:val="20"/>
          <w:szCs w:val="20"/>
          <w:lang w:val="es-BO"/>
        </w:rPr>
        <w:t>ENTIDAD</w:t>
      </w:r>
      <w:r w:rsidRPr="00F731F5">
        <w:rPr>
          <w:bCs/>
          <w:sz w:val="20"/>
          <w:szCs w:val="20"/>
          <w:lang w:val="es-BO"/>
        </w:rPr>
        <w:t xml:space="preserve"> a través del </w:t>
      </w:r>
      <w:r w:rsidRPr="00F731F5">
        <w:rPr>
          <w:b/>
          <w:bCs/>
          <w:sz w:val="20"/>
          <w:szCs w:val="20"/>
          <w:lang w:val="es-BO"/>
        </w:rPr>
        <w:t>FISCAL</w:t>
      </w:r>
      <w:r w:rsidRPr="00F731F5">
        <w:rPr>
          <w:bCs/>
          <w:sz w:val="20"/>
          <w:szCs w:val="20"/>
          <w:lang w:val="es-BO"/>
        </w:rPr>
        <w:t xml:space="preserve"> se reserva el derecho de realizar los ajustes que considere pertinentes previa a la aprobación del Certificado de Liquidación Final.</w:t>
      </w:r>
      <w:r w:rsidRPr="00F731F5">
        <w:rPr>
          <w:b/>
          <w:bCs/>
          <w:sz w:val="20"/>
          <w:szCs w:val="20"/>
          <w:lang w:val="es-BO"/>
        </w:rPr>
        <w:t xml:space="preserve"> </w:t>
      </w:r>
      <w:r w:rsidRPr="00F731F5">
        <w:rPr>
          <w:bCs/>
          <w:sz w:val="20"/>
          <w:szCs w:val="20"/>
          <w:lang w:val="es-BO"/>
        </w:rPr>
        <w:t xml:space="preserve"> </w:t>
      </w:r>
    </w:p>
    <w:p w:rsidR="00F731F5" w:rsidRPr="00F731F5" w:rsidRDefault="00F731F5" w:rsidP="00F731F5">
      <w:pPr>
        <w:jc w:val="both"/>
        <w:rPr>
          <w:bCs/>
          <w:sz w:val="20"/>
          <w:szCs w:val="20"/>
          <w:lang w:val="es-BO"/>
        </w:rPr>
      </w:pPr>
    </w:p>
    <w:p w:rsidR="00F731F5" w:rsidRPr="00F731F5" w:rsidRDefault="00F731F5" w:rsidP="00F731F5">
      <w:pPr>
        <w:jc w:val="both"/>
        <w:rPr>
          <w:b/>
          <w:sz w:val="20"/>
          <w:szCs w:val="20"/>
          <w:lang w:val="es-BO"/>
        </w:rPr>
      </w:pPr>
      <w:r w:rsidRPr="00F731F5">
        <w:rPr>
          <w:sz w:val="20"/>
          <w:szCs w:val="20"/>
          <w:lang w:val="es-BO"/>
        </w:rPr>
        <w:t>En caso de que el</w:t>
      </w:r>
      <w:r w:rsidRPr="00F731F5">
        <w:rPr>
          <w:b/>
          <w:sz w:val="20"/>
          <w:szCs w:val="20"/>
          <w:lang w:val="es-BO"/>
        </w:rPr>
        <w:t xml:space="preserve"> </w:t>
      </w:r>
      <w:r w:rsidRPr="00F731F5">
        <w:rPr>
          <w:b/>
          <w:bCs/>
          <w:sz w:val="20"/>
          <w:szCs w:val="20"/>
          <w:lang w:val="es-BO"/>
        </w:rPr>
        <w:t>PROVEEDOR</w:t>
      </w:r>
      <w:r w:rsidRPr="00F731F5">
        <w:rPr>
          <w:sz w:val="20"/>
          <w:szCs w:val="20"/>
          <w:lang w:val="es-BO"/>
        </w:rPr>
        <w:t xml:space="preserve">, no presente al </w:t>
      </w:r>
      <w:r w:rsidRPr="00F731F5">
        <w:rPr>
          <w:b/>
          <w:sz w:val="20"/>
          <w:szCs w:val="20"/>
          <w:lang w:val="es-BO"/>
        </w:rPr>
        <w:t xml:space="preserve">FISCAL </w:t>
      </w:r>
      <w:r w:rsidRPr="00F731F5">
        <w:rPr>
          <w:sz w:val="20"/>
          <w:szCs w:val="20"/>
          <w:lang w:val="es-BO"/>
        </w:rPr>
        <w:t xml:space="preserve">el Certificado de Liquidación Final dentro del plazo previsto, éste deberá elaborar y aprobar en base a </w:t>
      </w:r>
      <w:r w:rsidRPr="00F731F5">
        <w:rPr>
          <w:bCs/>
          <w:sz w:val="20"/>
          <w:szCs w:val="20"/>
          <w:lang w:val="es-BO"/>
        </w:rPr>
        <w:t>la planilla de cómputo de servicios prestados</w:t>
      </w:r>
      <w:r w:rsidRPr="00F731F5">
        <w:rPr>
          <w:sz w:val="20"/>
          <w:szCs w:val="20"/>
          <w:lang w:val="es-BO"/>
        </w:rPr>
        <w:t xml:space="preserve"> el Certificado de Liquidación Final, el cual será notificado al </w:t>
      </w:r>
      <w:r w:rsidRPr="00F731F5">
        <w:rPr>
          <w:b/>
          <w:sz w:val="20"/>
          <w:szCs w:val="20"/>
          <w:lang w:val="es-BO"/>
        </w:rPr>
        <w:t>PROVEEDOR.</w:t>
      </w:r>
    </w:p>
    <w:p w:rsidR="00F731F5" w:rsidRPr="00F731F5" w:rsidRDefault="00F731F5" w:rsidP="00F731F5">
      <w:pPr>
        <w:jc w:val="both"/>
        <w:rPr>
          <w:b/>
          <w:sz w:val="20"/>
          <w:szCs w:val="20"/>
          <w:lang w:val="es-BO"/>
        </w:rPr>
      </w:pPr>
    </w:p>
    <w:p w:rsidR="00F731F5" w:rsidRPr="00F731F5" w:rsidRDefault="00F731F5" w:rsidP="00F731F5">
      <w:pPr>
        <w:jc w:val="both"/>
        <w:rPr>
          <w:sz w:val="20"/>
          <w:szCs w:val="20"/>
          <w:lang w:val="es-BO"/>
        </w:rPr>
      </w:pPr>
      <w:r w:rsidRPr="00F731F5">
        <w:rPr>
          <w:sz w:val="20"/>
          <w:szCs w:val="20"/>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F731F5">
        <w:rPr>
          <w:b/>
          <w:sz w:val="20"/>
          <w:szCs w:val="20"/>
          <w:lang w:val="es-BO"/>
        </w:rPr>
        <w:t>PARTES</w:t>
      </w:r>
      <w:r w:rsidRPr="00F731F5">
        <w:rPr>
          <w:sz w:val="20"/>
          <w:szCs w:val="20"/>
          <w:lang w:val="es-BO"/>
        </w:rPr>
        <w:t xml:space="preserve"> por terminación del contrato por cumplimiento o resolución del mismo.</w:t>
      </w:r>
    </w:p>
    <w:p w:rsidR="00F731F5" w:rsidRPr="00F731F5" w:rsidRDefault="00F731F5" w:rsidP="00F731F5">
      <w:pPr>
        <w:jc w:val="both"/>
        <w:rPr>
          <w:sz w:val="20"/>
          <w:szCs w:val="20"/>
          <w:lang w:val="es-BO"/>
        </w:rPr>
      </w:pPr>
    </w:p>
    <w:p w:rsidR="00F731F5" w:rsidRPr="00F731F5" w:rsidRDefault="00F731F5" w:rsidP="00F731F5">
      <w:pPr>
        <w:jc w:val="both"/>
        <w:rPr>
          <w:bCs/>
          <w:sz w:val="20"/>
          <w:szCs w:val="20"/>
          <w:lang w:val="es-BO"/>
        </w:rPr>
      </w:pPr>
      <w:r w:rsidRPr="00F731F5">
        <w:rPr>
          <w:bCs/>
          <w:sz w:val="20"/>
          <w:szCs w:val="20"/>
          <w:lang w:val="es-BO"/>
        </w:rPr>
        <w:t xml:space="preserve">El cierre de contrato deberá ser acreditado con un Certificado de Cumplimiento de Contrato, otorgado por la autoridad competente de la </w:t>
      </w:r>
      <w:r w:rsidRPr="00F731F5">
        <w:rPr>
          <w:b/>
          <w:bCs/>
          <w:sz w:val="20"/>
          <w:szCs w:val="20"/>
          <w:lang w:val="es-BO"/>
        </w:rPr>
        <w:t>ENTIDAD</w:t>
      </w:r>
      <w:r w:rsidRPr="00F731F5">
        <w:rPr>
          <w:bCs/>
          <w:sz w:val="20"/>
          <w:szCs w:val="20"/>
          <w:lang w:val="es-BO"/>
        </w:rPr>
        <w:t xml:space="preserve"> luego de concluido el trámite precedentemente especificado</w:t>
      </w:r>
      <w:r w:rsidRPr="00F731F5">
        <w:rPr>
          <w:rFonts w:cs="Arial"/>
          <w:sz w:val="20"/>
          <w:szCs w:val="20"/>
          <w:lang w:val="es-ES_tradnl"/>
        </w:rPr>
        <w:t>.</w:t>
      </w:r>
    </w:p>
    <w:p w:rsidR="00F731F5" w:rsidRPr="00F731F5" w:rsidRDefault="00F731F5" w:rsidP="00F731F5">
      <w:pPr>
        <w:jc w:val="both"/>
        <w:rPr>
          <w:b/>
          <w:sz w:val="20"/>
          <w:szCs w:val="20"/>
          <w:lang w:val="es-BO"/>
        </w:rPr>
      </w:pPr>
    </w:p>
    <w:p w:rsidR="00F731F5" w:rsidRPr="00F731F5" w:rsidRDefault="00F731F5" w:rsidP="00F731F5">
      <w:pPr>
        <w:jc w:val="both"/>
        <w:rPr>
          <w:b/>
          <w:sz w:val="20"/>
          <w:szCs w:val="20"/>
          <w:lang w:val="es-BO"/>
        </w:rPr>
      </w:pPr>
      <w:r w:rsidRPr="00F731F5">
        <w:rPr>
          <w:sz w:val="20"/>
          <w:szCs w:val="20"/>
          <w:lang w:val="es-BO"/>
        </w:rPr>
        <w:t xml:space="preserve">Este cierre de Contrato no libera de responsabilidades al </w:t>
      </w:r>
      <w:r w:rsidRPr="00F731F5">
        <w:rPr>
          <w:b/>
          <w:sz w:val="20"/>
          <w:szCs w:val="20"/>
          <w:lang w:val="es-BO"/>
        </w:rPr>
        <w:t>PROVEEDOR</w:t>
      </w:r>
      <w:r w:rsidRPr="00F731F5">
        <w:rPr>
          <w:sz w:val="20"/>
          <w:szCs w:val="20"/>
          <w:lang w:val="es-BO"/>
        </w:rPr>
        <w:t xml:space="preserve">, por negligencia o impericia que ocasionasen daños posteriores sobre el objeto de contratación, </w:t>
      </w:r>
      <w:r w:rsidRPr="00F731F5">
        <w:rPr>
          <w:bCs/>
          <w:sz w:val="20"/>
          <w:szCs w:val="20"/>
          <w:lang w:val="es-BO"/>
        </w:rPr>
        <w:t xml:space="preserve">reservándose a la </w:t>
      </w:r>
      <w:r w:rsidRPr="00F731F5">
        <w:rPr>
          <w:b/>
          <w:bCs/>
          <w:sz w:val="20"/>
          <w:szCs w:val="20"/>
          <w:lang w:val="es-BO"/>
        </w:rPr>
        <w:t>ENTIDAD</w:t>
      </w:r>
      <w:r w:rsidRPr="00F731F5">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731F5">
        <w:rPr>
          <w:b/>
          <w:sz w:val="20"/>
          <w:szCs w:val="20"/>
          <w:lang w:val="es-BO"/>
        </w:rPr>
        <w:t>PROVEEDOR</w:t>
      </w:r>
      <w:r w:rsidRPr="00F731F5">
        <w:rPr>
          <w:rFonts w:cs="Arial"/>
          <w:sz w:val="20"/>
          <w:szCs w:val="20"/>
          <w:lang w:val="es-ES_tradnl"/>
        </w:rPr>
        <w:t>.</w:t>
      </w:r>
    </w:p>
    <w:p w:rsidR="00F731F5" w:rsidRPr="00F731F5" w:rsidRDefault="00F731F5" w:rsidP="00F731F5">
      <w:pPr>
        <w:jc w:val="both"/>
        <w:rPr>
          <w:rFonts w:cs="Arial"/>
          <w:b/>
          <w:sz w:val="20"/>
          <w:szCs w:val="20"/>
          <w:lang w:val="es-ES_tradnl"/>
        </w:rPr>
      </w:pPr>
    </w:p>
    <w:p w:rsidR="00F731F5" w:rsidRPr="00F731F5" w:rsidRDefault="00F731F5" w:rsidP="00F731F5">
      <w:pPr>
        <w:jc w:val="both"/>
        <w:rPr>
          <w:rFonts w:cs="Arial"/>
          <w:sz w:val="20"/>
          <w:szCs w:val="20"/>
        </w:rPr>
      </w:pPr>
      <w:r w:rsidRPr="00F731F5">
        <w:rPr>
          <w:rFonts w:cs="Arial"/>
          <w:b/>
          <w:sz w:val="20"/>
          <w:szCs w:val="20"/>
        </w:rPr>
        <w:t xml:space="preserve">CLÁUSULA TRIGÉSIMA PRIMERA.- (CONSENTIMIENTO) </w:t>
      </w:r>
      <w:r w:rsidRPr="00F731F5">
        <w:rPr>
          <w:rFonts w:cs="Arial"/>
          <w:sz w:val="20"/>
          <w:szCs w:val="20"/>
        </w:rPr>
        <w:t xml:space="preserve">En señal de conformidad y para su fiel y estricto cumplimiento, </w:t>
      </w:r>
      <w:r w:rsidRPr="00F731F5">
        <w:rPr>
          <w:rFonts w:cs="Arial"/>
          <w:sz w:val="20"/>
          <w:szCs w:val="20"/>
          <w:lang w:val="es-BO"/>
        </w:rPr>
        <w:t>suscribimos el presente Contrato en cinco ejemplares de un mismo tenor y validez el</w:t>
      </w:r>
      <w:r w:rsidRPr="00F731F5">
        <w:rPr>
          <w:rFonts w:cs="Arial"/>
          <w:sz w:val="20"/>
          <w:szCs w:val="20"/>
        </w:rPr>
        <w:t xml:space="preserve"> </w:t>
      </w:r>
      <w:r w:rsidRPr="00F731F5">
        <w:rPr>
          <w:rFonts w:cs="Arial"/>
          <w:b/>
          <w:bCs/>
          <w:sz w:val="20"/>
          <w:szCs w:val="20"/>
          <w:lang w:val="es-ES_tradnl"/>
        </w:rPr>
        <w:t>Lic. Eduardo Germán Domínguez Bohrt</w:t>
      </w:r>
      <w:r w:rsidRPr="00F731F5">
        <w:rPr>
          <w:rFonts w:cs="Arial"/>
          <w:bCs/>
          <w:iCs/>
          <w:sz w:val="20"/>
          <w:szCs w:val="20"/>
        </w:rPr>
        <w:t>,</w:t>
      </w:r>
      <w:r w:rsidRPr="00F731F5">
        <w:rPr>
          <w:rFonts w:cs="Arial"/>
          <w:b/>
          <w:i/>
          <w:sz w:val="20"/>
          <w:szCs w:val="20"/>
        </w:rPr>
        <w:t xml:space="preserve"> </w:t>
      </w:r>
      <w:r w:rsidRPr="00F731F5">
        <w:rPr>
          <w:rFonts w:cs="Arial"/>
          <w:sz w:val="20"/>
          <w:szCs w:val="20"/>
        </w:rPr>
        <w:t xml:space="preserve">en representación legal de la </w:t>
      </w:r>
      <w:r w:rsidRPr="00F731F5">
        <w:rPr>
          <w:rFonts w:cs="Arial"/>
          <w:b/>
          <w:sz w:val="20"/>
          <w:szCs w:val="20"/>
        </w:rPr>
        <w:t>ENTIDAD</w:t>
      </w:r>
      <w:r w:rsidRPr="00F731F5">
        <w:rPr>
          <w:rFonts w:cs="Arial"/>
          <w:sz w:val="20"/>
          <w:szCs w:val="20"/>
        </w:rPr>
        <w:t xml:space="preserve"> y el </w:t>
      </w:r>
      <w:r w:rsidRPr="00F731F5">
        <w:rPr>
          <w:rFonts w:cs="Arial"/>
          <w:b/>
          <w:sz w:val="20"/>
          <w:szCs w:val="20"/>
        </w:rPr>
        <w:t>Sr (a) _____</w:t>
      </w:r>
      <w:r w:rsidRPr="00F731F5">
        <w:rPr>
          <w:rFonts w:cs="Arial"/>
          <w:sz w:val="20"/>
          <w:szCs w:val="20"/>
        </w:rPr>
        <w:t xml:space="preserve">, en representación legal del </w:t>
      </w:r>
      <w:r w:rsidRPr="00F731F5">
        <w:rPr>
          <w:rFonts w:cs="Arial"/>
          <w:b/>
          <w:bCs/>
          <w:sz w:val="20"/>
          <w:szCs w:val="20"/>
        </w:rPr>
        <w:t>PROVEEDOR</w:t>
      </w:r>
      <w:r w:rsidRPr="00F731F5">
        <w:rPr>
          <w:rFonts w:cs="Arial"/>
          <w:sz w:val="20"/>
          <w:szCs w:val="20"/>
        </w:rPr>
        <w:t>.</w:t>
      </w: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rPr>
      </w:pPr>
      <w:r w:rsidRPr="00F731F5">
        <w:rPr>
          <w:rFonts w:cs="Arial"/>
          <w:sz w:val="20"/>
          <w:szCs w:val="20"/>
        </w:rPr>
        <w:t>Este documento, conforme a disposiciones legales de control fiscal vigentes, será registrado ante la Contraloría General del Estado.</w:t>
      </w: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rPr>
      </w:pPr>
    </w:p>
    <w:p w:rsidR="00F731F5" w:rsidRPr="00F731F5" w:rsidRDefault="00F731F5" w:rsidP="00F731F5">
      <w:pPr>
        <w:jc w:val="both"/>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995"/>
        <w:gridCol w:w="4843"/>
      </w:tblGrid>
      <w:tr w:rsidR="00F731F5" w:rsidRPr="00F731F5" w:rsidTr="00913A4F">
        <w:trPr>
          <w:jc w:val="center"/>
        </w:trPr>
        <w:tc>
          <w:tcPr>
            <w:tcW w:w="4039" w:type="dxa"/>
          </w:tcPr>
          <w:p w:rsidR="00F731F5" w:rsidRPr="00F731F5" w:rsidRDefault="00F731F5" w:rsidP="00F731F5">
            <w:pPr>
              <w:widowControl w:val="0"/>
              <w:jc w:val="center"/>
              <w:rPr>
                <w:rFonts w:cs="Arial"/>
                <w:bCs/>
                <w:sz w:val="20"/>
                <w:szCs w:val="20"/>
                <w:lang w:val="es-ES_tradnl"/>
              </w:rPr>
            </w:pPr>
          </w:p>
          <w:p w:rsidR="00F731F5" w:rsidRPr="00F731F5" w:rsidRDefault="00F731F5" w:rsidP="00F731F5">
            <w:pPr>
              <w:widowControl w:val="0"/>
              <w:jc w:val="center"/>
              <w:rPr>
                <w:rFonts w:cs="Arial"/>
                <w:sz w:val="20"/>
                <w:szCs w:val="20"/>
              </w:rPr>
            </w:pPr>
            <w:r w:rsidRPr="00F731F5">
              <w:rPr>
                <w:rFonts w:cs="Arial"/>
                <w:sz w:val="20"/>
                <w:szCs w:val="20"/>
              </w:rPr>
              <w:t xml:space="preserve">Sr (a) _______  </w:t>
            </w:r>
          </w:p>
          <w:p w:rsidR="00F731F5" w:rsidRPr="00F731F5" w:rsidRDefault="00F731F5" w:rsidP="00F731F5">
            <w:pPr>
              <w:widowControl w:val="0"/>
              <w:jc w:val="center"/>
              <w:rPr>
                <w:rFonts w:cs="Arial"/>
                <w:spacing w:val="-6"/>
                <w:sz w:val="20"/>
                <w:szCs w:val="20"/>
              </w:rPr>
            </w:pPr>
            <w:r w:rsidRPr="00F731F5">
              <w:rPr>
                <w:rFonts w:cs="Arial"/>
                <w:sz w:val="20"/>
                <w:szCs w:val="20"/>
              </w:rPr>
              <w:t xml:space="preserve">C.I. ________  </w:t>
            </w:r>
          </w:p>
          <w:p w:rsidR="00F731F5" w:rsidRPr="00F731F5" w:rsidRDefault="00F731F5" w:rsidP="00F731F5">
            <w:pPr>
              <w:widowControl w:val="0"/>
              <w:jc w:val="center"/>
              <w:rPr>
                <w:rFonts w:cs="Arial"/>
                <w:b/>
                <w:bCs/>
                <w:sz w:val="20"/>
                <w:szCs w:val="20"/>
              </w:rPr>
            </w:pPr>
            <w:r w:rsidRPr="00F731F5">
              <w:rPr>
                <w:rFonts w:cs="Arial"/>
                <w:b/>
                <w:bCs/>
                <w:spacing w:val="-6"/>
                <w:sz w:val="20"/>
                <w:szCs w:val="20"/>
              </w:rPr>
              <w:t>PROVEEDOR</w:t>
            </w:r>
          </w:p>
          <w:p w:rsidR="00F731F5" w:rsidRPr="00F731F5" w:rsidRDefault="00F731F5" w:rsidP="00F731F5">
            <w:pPr>
              <w:widowControl w:val="0"/>
              <w:jc w:val="center"/>
              <w:rPr>
                <w:rFonts w:cs="Arial"/>
                <w:spacing w:val="-6"/>
                <w:sz w:val="20"/>
                <w:szCs w:val="20"/>
              </w:rPr>
            </w:pPr>
          </w:p>
        </w:tc>
        <w:tc>
          <w:tcPr>
            <w:tcW w:w="4888" w:type="dxa"/>
          </w:tcPr>
          <w:p w:rsidR="00F731F5" w:rsidRPr="00F731F5" w:rsidRDefault="00F731F5" w:rsidP="00F731F5">
            <w:pPr>
              <w:widowControl w:val="0"/>
              <w:jc w:val="center"/>
              <w:rPr>
                <w:rFonts w:cs="Arial"/>
                <w:sz w:val="20"/>
                <w:szCs w:val="20"/>
              </w:rPr>
            </w:pPr>
          </w:p>
          <w:p w:rsidR="00F731F5" w:rsidRPr="00F731F5" w:rsidRDefault="00F731F5" w:rsidP="00F731F5">
            <w:pPr>
              <w:widowControl w:val="0"/>
              <w:jc w:val="center"/>
              <w:rPr>
                <w:rFonts w:cs="Arial"/>
                <w:sz w:val="20"/>
                <w:szCs w:val="20"/>
                <w:lang w:val="es-ES_tradnl"/>
              </w:rPr>
            </w:pPr>
            <w:r w:rsidRPr="00F731F5">
              <w:rPr>
                <w:rFonts w:cs="Arial"/>
                <w:bCs/>
                <w:sz w:val="20"/>
                <w:szCs w:val="20"/>
                <w:lang w:val="es-ES_tradnl"/>
              </w:rPr>
              <w:t>Lic. Eduardo Germán Domínguez Bohrt</w:t>
            </w:r>
            <w:r w:rsidRPr="00F731F5">
              <w:rPr>
                <w:rFonts w:cs="Arial"/>
                <w:sz w:val="20"/>
                <w:szCs w:val="20"/>
                <w:lang w:val="es-ES_tradnl"/>
              </w:rPr>
              <w:t xml:space="preserve"> </w:t>
            </w:r>
          </w:p>
          <w:p w:rsidR="00F731F5" w:rsidRPr="00F731F5" w:rsidRDefault="00F731F5" w:rsidP="00F731F5">
            <w:pPr>
              <w:widowControl w:val="0"/>
              <w:jc w:val="center"/>
              <w:rPr>
                <w:rFonts w:cs="Arial"/>
                <w:b/>
                <w:sz w:val="20"/>
                <w:szCs w:val="20"/>
                <w:lang w:val="es-ES_tradnl"/>
              </w:rPr>
            </w:pPr>
            <w:r w:rsidRPr="00F731F5">
              <w:rPr>
                <w:rFonts w:cs="Arial"/>
                <w:b/>
                <w:sz w:val="20"/>
                <w:szCs w:val="20"/>
                <w:lang w:val="es-ES_tradnl"/>
              </w:rPr>
              <w:t xml:space="preserve">GERENTE DE ADMINISTRACIÓN </w:t>
            </w:r>
          </w:p>
          <w:p w:rsidR="00F731F5" w:rsidRPr="00F731F5" w:rsidRDefault="00F731F5" w:rsidP="00F731F5">
            <w:pPr>
              <w:widowControl w:val="0"/>
              <w:jc w:val="center"/>
              <w:rPr>
                <w:rFonts w:cs="Arial"/>
                <w:b/>
                <w:bCs/>
                <w:spacing w:val="-6"/>
                <w:sz w:val="20"/>
                <w:szCs w:val="20"/>
              </w:rPr>
            </w:pPr>
            <w:r w:rsidRPr="00F731F5">
              <w:rPr>
                <w:rFonts w:cs="Arial"/>
                <w:b/>
                <w:bCs/>
                <w:spacing w:val="-6"/>
                <w:sz w:val="20"/>
                <w:szCs w:val="20"/>
              </w:rPr>
              <w:t>BANCO CENTRAL DE BOLIVIA</w:t>
            </w:r>
          </w:p>
        </w:tc>
      </w:tr>
    </w:tbl>
    <w:p w:rsidR="00F731F5" w:rsidRPr="00F731F5" w:rsidRDefault="00F731F5" w:rsidP="00F731F5">
      <w:pPr>
        <w:widowControl w:val="0"/>
        <w:jc w:val="both"/>
        <w:rPr>
          <w:rFonts w:cs="Arial"/>
          <w:bCs/>
          <w:spacing w:val="-6"/>
          <w:sz w:val="20"/>
          <w:szCs w:val="20"/>
          <w:lang w:val="en-US"/>
        </w:rPr>
      </w:pPr>
      <w:r w:rsidRPr="00F731F5">
        <w:rPr>
          <w:rFonts w:cs="Arial"/>
          <w:bCs/>
          <w:sz w:val="20"/>
          <w:szCs w:val="20"/>
          <w:lang w:val="en-US"/>
        </w:rPr>
        <w:t>VTA/wee</w:t>
      </w:r>
      <w:r w:rsidRPr="00F731F5">
        <w:rPr>
          <w:rFonts w:cs="Arial"/>
          <w:bCs/>
          <w:spacing w:val="-6"/>
          <w:sz w:val="20"/>
          <w:szCs w:val="20"/>
          <w:lang w:val="en-US"/>
        </w:rPr>
        <w:t>.</w:t>
      </w:r>
    </w:p>
    <w:sectPr w:rsidR="00F731F5" w:rsidRPr="00F731F5" w:rsidSect="00F731F5">
      <w:headerReference w:type="default" r:id="rId1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65B" w:rsidRDefault="0060165B">
      <w:r>
        <w:separator/>
      </w:r>
    </w:p>
  </w:endnote>
  <w:endnote w:type="continuationSeparator" w:id="0">
    <w:p w:rsidR="0060165B" w:rsidRDefault="00601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4F" w:rsidRDefault="00913A4F">
    <w:pPr>
      <w:pStyle w:val="Piedepgina"/>
      <w:jc w:val="right"/>
    </w:pPr>
    <w:r>
      <w:fldChar w:fldCharType="begin"/>
    </w:r>
    <w:r>
      <w:instrText xml:space="preserve"> PAGE   \* MERGEFORMAT </w:instrText>
    </w:r>
    <w:r>
      <w:fldChar w:fldCharType="separate"/>
    </w:r>
    <w:r>
      <w:rPr>
        <w:noProof/>
      </w:rPr>
      <w:t>i</w:t>
    </w:r>
    <w:r>
      <w:rPr>
        <w:noProof/>
      </w:rPr>
      <w:fldChar w:fldCharType="end"/>
    </w:r>
  </w:p>
  <w:p w:rsidR="00913A4F" w:rsidRDefault="00913A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4F" w:rsidRDefault="00913A4F">
    <w:pPr>
      <w:pStyle w:val="Piedepgina"/>
      <w:jc w:val="right"/>
    </w:pPr>
    <w:r>
      <w:fldChar w:fldCharType="begin"/>
    </w:r>
    <w:r>
      <w:instrText>PAGE   \* MERGEFORMAT</w:instrText>
    </w:r>
    <w:r>
      <w:fldChar w:fldCharType="separate"/>
    </w:r>
    <w:r w:rsidR="00737C48">
      <w:rPr>
        <w:noProof/>
      </w:rPr>
      <w:t>30</w:t>
    </w:r>
    <w:r>
      <w:fldChar w:fldCharType="end"/>
    </w:r>
  </w:p>
  <w:p w:rsidR="00913A4F" w:rsidRDefault="00913A4F" w:rsidP="00856CA1">
    <w:pPr>
      <w:pStyle w:val="Piedepgina"/>
      <w:jc w:val="center"/>
    </w:pPr>
    <w:r>
      <w:rPr>
        <w:noProof/>
        <w:lang w:val="es-BO" w:eastAsia="es-BO"/>
      </w:rPr>
      <w:drawing>
        <wp:anchor distT="0" distB="0" distL="114300" distR="114300" simplePos="0" relativeHeight="251658752" behindDoc="0" locked="0" layoutInCell="1" allowOverlap="1" wp14:anchorId="1279001B" wp14:editId="4705C74D">
          <wp:simplePos x="0" y="0"/>
          <wp:positionH relativeFrom="column">
            <wp:posOffset>563245</wp:posOffset>
          </wp:positionH>
          <wp:positionV relativeFrom="paragraph">
            <wp:posOffset>57513</wp:posOffset>
          </wp:positionV>
          <wp:extent cx="4487545" cy="213360"/>
          <wp:effectExtent l="0" t="0" r="8255" b="0"/>
          <wp:wrapSquare wrapText="bothSides"/>
          <wp:docPr id="23" name="Imagen 23" descr="Descripción: 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MEmbrete BCB 201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87545" cy="213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4F" w:rsidRDefault="00913A4F">
    <w:pPr>
      <w:pStyle w:val="Piedepgina"/>
      <w:jc w:val="right"/>
    </w:pPr>
    <w:r>
      <w:fldChar w:fldCharType="begin"/>
    </w:r>
    <w:r>
      <w:instrText>PAGE   \* MERGEFORMAT</w:instrText>
    </w:r>
    <w:r>
      <w:fldChar w:fldCharType="separate"/>
    </w:r>
    <w:r w:rsidR="00737C48">
      <w:rPr>
        <w:noProof/>
      </w:rPr>
      <w:t>35</w:t>
    </w:r>
    <w:r>
      <w:fldChar w:fldCharType="end"/>
    </w:r>
  </w:p>
  <w:p w:rsidR="00913A4F" w:rsidRDefault="00913A4F" w:rsidP="00DD33D9">
    <w:pPr>
      <w:pStyle w:val="Piedepgina"/>
      <w:jc w:val="center"/>
    </w:pPr>
    <w:r>
      <w:rPr>
        <w:noProof/>
        <w:lang w:val="es-BO" w:eastAsia="es-BO"/>
      </w:rPr>
      <w:drawing>
        <wp:inline distT="0" distB="0" distL="0" distR="0" wp14:anchorId="2E023F33">
          <wp:extent cx="4505325" cy="219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5325"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65B" w:rsidRDefault="0060165B">
      <w:r>
        <w:separator/>
      </w:r>
    </w:p>
  </w:footnote>
  <w:footnote w:type="continuationSeparator" w:id="0">
    <w:p w:rsidR="0060165B" w:rsidRDefault="0060165B">
      <w:r>
        <w:continuationSeparator/>
      </w:r>
    </w:p>
  </w:footnote>
  <w:footnote w:id="1">
    <w:p w:rsidR="00913A4F" w:rsidRPr="00724DF1" w:rsidRDefault="00913A4F"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13A4F" w:rsidRPr="00724DF1" w:rsidRDefault="00913A4F" w:rsidP="00DC2EC8">
      <w:pPr>
        <w:numPr>
          <w:ilvl w:val="0"/>
          <w:numId w:val="24"/>
        </w:numPr>
        <w:ind w:left="284" w:hanging="14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913A4F" w:rsidRPr="00724DF1" w:rsidRDefault="00913A4F" w:rsidP="00FA7AE0">
      <w:pPr>
        <w:numPr>
          <w:ilvl w:val="0"/>
          <w:numId w:val="24"/>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913A4F" w:rsidRPr="00724806" w:rsidRDefault="00913A4F"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4F" w:rsidRPr="00722079" w:rsidRDefault="00913A4F">
    <w:pPr>
      <w:pStyle w:val="Encabezado"/>
      <w:rPr>
        <w:sz w:val="8"/>
      </w:rPr>
    </w:pPr>
    <w:r w:rsidRPr="00722079">
      <w:rPr>
        <w:noProof/>
        <w:sz w:val="8"/>
        <w:lang w:val="es-BO" w:eastAsia="es-BO"/>
      </w:rPr>
      <w:drawing>
        <wp:anchor distT="0" distB="0" distL="114300" distR="114300" simplePos="0" relativeHeight="251657728" behindDoc="1" locked="0" layoutInCell="1" allowOverlap="1" wp14:anchorId="4C43769D" wp14:editId="532A46D1">
          <wp:simplePos x="0" y="0"/>
          <wp:positionH relativeFrom="margin">
            <wp:posOffset>-888365</wp:posOffset>
          </wp:positionH>
          <wp:positionV relativeFrom="paragraph">
            <wp:posOffset>-392508</wp:posOffset>
          </wp:positionV>
          <wp:extent cx="7371715" cy="1343660"/>
          <wp:effectExtent l="0" t="0" r="635" b="889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4F" w:rsidRPr="00722079" w:rsidRDefault="00913A4F">
    <w:pPr>
      <w:pStyle w:val="Encabezado"/>
      <w:rPr>
        <w:sz w:val="8"/>
      </w:rPr>
    </w:pPr>
    <w:r w:rsidRPr="00722079">
      <w:rPr>
        <w:noProof/>
        <w:sz w:val="8"/>
        <w:lang w:val="es-BO" w:eastAsia="es-BO"/>
      </w:rPr>
      <w:drawing>
        <wp:anchor distT="0" distB="0" distL="114300" distR="114300" simplePos="0" relativeHeight="251660800" behindDoc="1" locked="0" layoutInCell="1" allowOverlap="1" wp14:anchorId="06E256A6" wp14:editId="3422D531">
          <wp:simplePos x="0" y="0"/>
          <wp:positionH relativeFrom="margin">
            <wp:posOffset>673328</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4F" w:rsidRPr="00722079" w:rsidRDefault="00913A4F">
    <w:pPr>
      <w:pStyle w:val="Encabezado"/>
      <w:rPr>
        <w:sz w:val="8"/>
      </w:rPr>
    </w:pPr>
    <w:r w:rsidRPr="00722079">
      <w:rPr>
        <w:noProof/>
        <w:sz w:val="8"/>
        <w:lang w:val="es-BO" w:eastAsia="es-BO"/>
      </w:rPr>
      <w:drawing>
        <wp:anchor distT="0" distB="0" distL="114300" distR="114300" simplePos="0" relativeHeight="251662848" behindDoc="1" locked="0" layoutInCell="1" allowOverlap="1" wp14:anchorId="0C6A53E9" wp14:editId="6621C27F">
          <wp:simplePos x="0" y="0"/>
          <wp:positionH relativeFrom="margin">
            <wp:posOffset>-905103</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991588"/>
    <w:multiLevelType w:val="hybridMultilevel"/>
    <w:tmpl w:val="77740D4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56239BB"/>
    <w:multiLevelType w:val="hybridMultilevel"/>
    <w:tmpl w:val="05B2CF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61F13E0"/>
    <w:multiLevelType w:val="hybridMultilevel"/>
    <w:tmpl w:val="76D430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8DE5D45"/>
    <w:multiLevelType w:val="hybridMultilevel"/>
    <w:tmpl w:val="F02A1584"/>
    <w:lvl w:ilvl="0" w:tplc="0C0A0001">
      <w:start w:val="1"/>
      <w:numFmt w:val="bullet"/>
      <w:lvlText w:val=""/>
      <w:lvlJc w:val="left"/>
      <w:pPr>
        <w:ind w:left="360" w:hanging="360"/>
      </w:pPr>
      <w:rPr>
        <w:rFonts w:ascii="Symbol" w:hAnsi="Symbol"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95E0E34"/>
    <w:multiLevelType w:val="hybridMultilevel"/>
    <w:tmpl w:val="6368FE3C"/>
    <w:lvl w:ilvl="0" w:tplc="E65AA380">
      <w:start w:val="1"/>
      <w:numFmt w:val="upperRoman"/>
      <w:lvlText w:val="%1."/>
      <w:lvlJc w:val="left"/>
      <w:pPr>
        <w:ind w:left="1080" w:hanging="720"/>
      </w:pPr>
      <w:rPr>
        <w:rFonts w:ascii="Arial" w:hAnsi="Arial" w:cs="Arial" w:hint="default"/>
        <w:i w:val="0"/>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E6B1A"/>
    <w:multiLevelType w:val="hybridMultilevel"/>
    <w:tmpl w:val="4894CE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6D774E7"/>
    <w:multiLevelType w:val="hybridMultilevel"/>
    <w:tmpl w:val="0A0AA366"/>
    <w:lvl w:ilvl="0" w:tplc="0E08B844">
      <w:start w:val="1"/>
      <w:numFmt w:val="lowerLetter"/>
      <w:lvlText w:val="%1)"/>
      <w:lvlJc w:val="left"/>
      <w:pPr>
        <w:ind w:left="360" w:hanging="360"/>
      </w:pPr>
      <w:rPr>
        <w:rFonts w:hint="default"/>
        <w:b/>
        <w:i w:val="0"/>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A2406EE"/>
    <w:multiLevelType w:val="hybridMultilevel"/>
    <w:tmpl w:val="2FEE3A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206E46C2"/>
    <w:multiLevelType w:val="hybridMultilevel"/>
    <w:tmpl w:val="71122B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2345F3E"/>
    <w:multiLevelType w:val="hybridMultilevel"/>
    <w:tmpl w:val="FC76D8D0"/>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322D19"/>
    <w:multiLevelType w:val="hybridMultilevel"/>
    <w:tmpl w:val="9636325A"/>
    <w:lvl w:ilvl="0" w:tplc="97C4AE0C">
      <w:start w:val="3"/>
      <w:numFmt w:val="upperLetter"/>
      <w:lvlText w:val="%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2AED6EE8"/>
    <w:multiLevelType w:val="multilevel"/>
    <w:tmpl w:val="171CF0BE"/>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AFD5FC1"/>
    <w:multiLevelType w:val="multilevel"/>
    <w:tmpl w:val="D3587DCC"/>
    <w:lvl w:ilvl="0">
      <w:start w:val="23"/>
      <w:numFmt w:val="decimal"/>
      <w:lvlText w:val="%1."/>
      <w:lvlJc w:val="left"/>
      <w:pPr>
        <w:ind w:left="576" w:hanging="576"/>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2">
    <w:nsid w:val="3009161B"/>
    <w:multiLevelType w:val="hybridMultilevel"/>
    <w:tmpl w:val="3FF02376"/>
    <w:lvl w:ilvl="0" w:tplc="4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34A904FA"/>
    <w:multiLevelType w:val="singleLevel"/>
    <w:tmpl w:val="0C0A0001"/>
    <w:lvl w:ilvl="0">
      <w:start w:val="1"/>
      <w:numFmt w:val="bullet"/>
      <w:lvlText w:val=""/>
      <w:lvlJc w:val="left"/>
      <w:pPr>
        <w:ind w:left="720" w:hanging="360"/>
      </w:pPr>
      <w:rPr>
        <w:rFonts w:ascii="Symbol" w:hAnsi="Symbol" w:hint="default"/>
      </w:rPr>
    </w:lvl>
  </w:abstractNum>
  <w:abstractNum w:abstractNumId="3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5">
    <w:nsid w:val="3B3361EE"/>
    <w:multiLevelType w:val="hybridMultilevel"/>
    <w:tmpl w:val="4F12CC8E"/>
    <w:lvl w:ilvl="0" w:tplc="0C0A0001">
      <w:start w:val="1"/>
      <w:numFmt w:val="bullet"/>
      <w:lvlText w:val=""/>
      <w:lvlJc w:val="left"/>
      <w:pPr>
        <w:ind w:left="405" w:hanging="360"/>
      </w:pPr>
      <w:rPr>
        <w:rFonts w:ascii="Symbol" w:hAnsi="Symbol"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36">
    <w:nsid w:val="3D9112E8"/>
    <w:multiLevelType w:val="hybridMultilevel"/>
    <w:tmpl w:val="C47C71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30A1F6A"/>
    <w:multiLevelType w:val="hybridMultilevel"/>
    <w:tmpl w:val="D9B0E75C"/>
    <w:lvl w:ilvl="0" w:tplc="38884448">
      <w:start w:val="7"/>
      <w:numFmt w:val="upperRoman"/>
      <w:lvlText w:val="%1."/>
      <w:lvlJc w:val="left"/>
      <w:pPr>
        <w:ind w:left="720" w:hanging="720"/>
      </w:pPr>
      <w:rPr>
        <w:rFonts w:ascii="Arial" w:hAnsi="Arial" w:hint="default"/>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97F6436"/>
    <w:multiLevelType w:val="hybridMultilevel"/>
    <w:tmpl w:val="3E000AC6"/>
    <w:lvl w:ilvl="0" w:tplc="BDFC188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4EC47482"/>
    <w:multiLevelType w:val="hybridMultilevel"/>
    <w:tmpl w:val="FFF4D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4BF64C4"/>
    <w:multiLevelType w:val="multilevel"/>
    <w:tmpl w:val="FC027830"/>
    <w:lvl w:ilvl="0">
      <w:start w:val="4"/>
      <w:numFmt w:val="decimal"/>
      <w:lvlText w:val="%1."/>
      <w:lvlJc w:val="left"/>
      <w:pPr>
        <w:ind w:left="432" w:hanging="43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nsid w:val="585E5567"/>
    <w:multiLevelType w:val="hybridMultilevel"/>
    <w:tmpl w:val="7A544C2A"/>
    <w:lvl w:ilvl="0" w:tplc="3BB857C4">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51">
    <w:nsid w:val="5870195F"/>
    <w:multiLevelType w:val="singleLevel"/>
    <w:tmpl w:val="38C2B268"/>
    <w:lvl w:ilvl="0">
      <w:numFmt w:val="decimal"/>
      <w:pStyle w:val="Ttulo9"/>
      <w:lvlText w:val=""/>
      <w:lvlJc w:val="left"/>
    </w:lvl>
  </w:abstractNum>
  <w:abstractNum w:abstractNumId="52">
    <w:nsid w:val="5B021EFF"/>
    <w:multiLevelType w:val="hybridMultilevel"/>
    <w:tmpl w:val="A40A9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C7076FB"/>
    <w:multiLevelType w:val="hybridMultilevel"/>
    <w:tmpl w:val="A830CDF4"/>
    <w:lvl w:ilvl="0" w:tplc="0C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1">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55"/>
  </w:num>
  <w:num w:numId="3">
    <w:abstractNumId w:val="51"/>
  </w:num>
  <w:num w:numId="4">
    <w:abstractNumId w:val="14"/>
  </w:num>
  <w:num w:numId="5">
    <w:abstractNumId w:val="19"/>
  </w:num>
  <w:num w:numId="6">
    <w:abstractNumId w:val="57"/>
  </w:num>
  <w:num w:numId="7">
    <w:abstractNumId w:val="38"/>
  </w:num>
  <w:num w:numId="8">
    <w:abstractNumId w:val="58"/>
  </w:num>
  <w:num w:numId="9">
    <w:abstractNumId w:val="58"/>
    <w:lvlOverride w:ilvl="0">
      <w:startOverride w:val="1"/>
    </w:lvlOverride>
  </w:num>
  <w:num w:numId="10">
    <w:abstractNumId w:val="45"/>
  </w:num>
  <w:num w:numId="11">
    <w:abstractNumId w:val="60"/>
  </w:num>
  <w:num w:numId="12">
    <w:abstractNumId w:val="13"/>
  </w:num>
  <w:num w:numId="13">
    <w:abstractNumId w:val="63"/>
  </w:num>
  <w:num w:numId="14">
    <w:abstractNumId w:val="37"/>
  </w:num>
  <w:num w:numId="15">
    <w:abstractNumId w:val="24"/>
  </w:num>
  <w:num w:numId="16">
    <w:abstractNumId w:val="47"/>
  </w:num>
  <w:num w:numId="17">
    <w:abstractNumId w:val="64"/>
  </w:num>
  <w:num w:numId="18">
    <w:abstractNumId w:val="27"/>
  </w:num>
  <w:num w:numId="19">
    <w:abstractNumId w:val="10"/>
  </w:num>
  <w:num w:numId="20">
    <w:abstractNumId w:val="40"/>
  </w:num>
  <w:num w:numId="21">
    <w:abstractNumId w:val="18"/>
  </w:num>
  <w:num w:numId="22">
    <w:abstractNumId w:val="22"/>
  </w:num>
  <w:num w:numId="23">
    <w:abstractNumId w:val="44"/>
  </w:num>
  <w:num w:numId="24">
    <w:abstractNumId w:val="2"/>
  </w:num>
  <w:num w:numId="25">
    <w:abstractNumId w:val="3"/>
  </w:num>
  <w:num w:numId="26">
    <w:abstractNumId w:val="61"/>
  </w:num>
  <w:num w:numId="27">
    <w:abstractNumId w:val="8"/>
  </w:num>
  <w:num w:numId="28">
    <w:abstractNumId w:val="54"/>
  </w:num>
  <w:num w:numId="29">
    <w:abstractNumId w:val="12"/>
  </w:num>
  <w:num w:numId="30">
    <w:abstractNumId w:val="28"/>
  </w:num>
  <w:num w:numId="31">
    <w:abstractNumId w:val="53"/>
  </w:num>
  <w:num w:numId="32">
    <w:abstractNumId w:val="1"/>
  </w:num>
  <w:num w:numId="33">
    <w:abstractNumId w:val="43"/>
  </w:num>
  <w:num w:numId="34">
    <w:abstractNumId w:val="16"/>
  </w:num>
  <w:num w:numId="35">
    <w:abstractNumId w:val="59"/>
  </w:num>
  <w:num w:numId="36">
    <w:abstractNumId w:val="62"/>
  </w:num>
  <w:num w:numId="37">
    <w:abstractNumId w:val="41"/>
  </w:num>
  <w:num w:numId="38">
    <w:abstractNumId w:val="49"/>
  </w:num>
  <w:num w:numId="39">
    <w:abstractNumId w:val="42"/>
  </w:num>
  <w:num w:numId="40">
    <w:abstractNumId w:val="5"/>
  </w:num>
  <w:num w:numId="41">
    <w:abstractNumId w:val="21"/>
  </w:num>
  <w:num w:numId="42">
    <w:abstractNumId w:val="17"/>
  </w:num>
  <w:num w:numId="43">
    <w:abstractNumId w:val="25"/>
  </w:num>
  <w:num w:numId="44">
    <w:abstractNumId w:val="33"/>
  </w:num>
  <w:num w:numId="45">
    <w:abstractNumId w:val="4"/>
  </w:num>
  <w:num w:numId="46">
    <w:abstractNumId w:val="23"/>
  </w:num>
  <w:num w:numId="47">
    <w:abstractNumId w:val="36"/>
  </w:num>
  <w:num w:numId="48">
    <w:abstractNumId w:val="6"/>
  </w:num>
  <w:num w:numId="49">
    <w:abstractNumId w:val="52"/>
  </w:num>
  <w:num w:numId="50">
    <w:abstractNumId w:val="26"/>
  </w:num>
  <w:num w:numId="51">
    <w:abstractNumId w:val="46"/>
  </w:num>
  <w:num w:numId="52">
    <w:abstractNumId w:val="32"/>
  </w:num>
  <w:num w:numId="53">
    <w:abstractNumId w:val="7"/>
  </w:num>
  <w:num w:numId="54">
    <w:abstractNumId w:val="50"/>
  </w:num>
  <w:num w:numId="55">
    <w:abstractNumId w:val="9"/>
  </w:num>
  <w:num w:numId="56">
    <w:abstractNumId w:val="35"/>
  </w:num>
  <w:num w:numId="57">
    <w:abstractNumId w:val="11"/>
  </w:num>
  <w:num w:numId="58">
    <w:abstractNumId w:val="20"/>
  </w:num>
  <w:num w:numId="59">
    <w:abstractNumId w:val="39"/>
  </w:num>
  <w:num w:numId="60">
    <w:abstractNumId w:val="29"/>
  </w:num>
  <w:num w:numId="61">
    <w:abstractNumId w:val="56"/>
  </w:num>
  <w:num w:numId="62">
    <w:abstractNumId w:val="15"/>
  </w:num>
  <w:num w:numId="63">
    <w:abstractNumId w:val="48"/>
  </w:num>
  <w:num w:numId="64">
    <w:abstractNumId w:val="30"/>
  </w:num>
  <w:num w:numId="65">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2F09"/>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58F4"/>
    <w:rsid w:val="0005622A"/>
    <w:rsid w:val="0005679E"/>
    <w:rsid w:val="00057212"/>
    <w:rsid w:val="0005747F"/>
    <w:rsid w:val="000605A7"/>
    <w:rsid w:val="00061952"/>
    <w:rsid w:val="000632D0"/>
    <w:rsid w:val="00064A4A"/>
    <w:rsid w:val="0006505B"/>
    <w:rsid w:val="00066211"/>
    <w:rsid w:val="000663B4"/>
    <w:rsid w:val="00066DC8"/>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68B"/>
    <w:rsid w:val="00095927"/>
    <w:rsid w:val="00095BBF"/>
    <w:rsid w:val="000A175C"/>
    <w:rsid w:val="000A180D"/>
    <w:rsid w:val="000A38DB"/>
    <w:rsid w:val="000A5C3F"/>
    <w:rsid w:val="000B0462"/>
    <w:rsid w:val="000B1359"/>
    <w:rsid w:val="000B15A8"/>
    <w:rsid w:val="000B23CD"/>
    <w:rsid w:val="000B26DC"/>
    <w:rsid w:val="000B3A70"/>
    <w:rsid w:val="000B4E7B"/>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74B"/>
    <w:rsid w:val="000E5AF6"/>
    <w:rsid w:val="000E6675"/>
    <w:rsid w:val="000F18A0"/>
    <w:rsid w:val="000F56EB"/>
    <w:rsid w:val="000F626D"/>
    <w:rsid w:val="000F678D"/>
    <w:rsid w:val="000F7CF5"/>
    <w:rsid w:val="0010005D"/>
    <w:rsid w:val="00101656"/>
    <w:rsid w:val="00101963"/>
    <w:rsid w:val="00102457"/>
    <w:rsid w:val="001038A4"/>
    <w:rsid w:val="00103C8D"/>
    <w:rsid w:val="00103FE3"/>
    <w:rsid w:val="00103FFA"/>
    <w:rsid w:val="00104A89"/>
    <w:rsid w:val="00107B3A"/>
    <w:rsid w:val="00110DD5"/>
    <w:rsid w:val="0011463D"/>
    <w:rsid w:val="0012119C"/>
    <w:rsid w:val="00121292"/>
    <w:rsid w:val="00123748"/>
    <w:rsid w:val="00123DB3"/>
    <w:rsid w:val="00124CC3"/>
    <w:rsid w:val="00126A28"/>
    <w:rsid w:val="001301ED"/>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3D6C"/>
    <w:rsid w:val="0015697D"/>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1BC7"/>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3B6"/>
    <w:rsid w:val="001B18FB"/>
    <w:rsid w:val="001B1AAB"/>
    <w:rsid w:val="001B2591"/>
    <w:rsid w:val="001B28A0"/>
    <w:rsid w:val="001B3609"/>
    <w:rsid w:val="001B38C2"/>
    <w:rsid w:val="001B45A5"/>
    <w:rsid w:val="001B4D44"/>
    <w:rsid w:val="001B70BB"/>
    <w:rsid w:val="001C1983"/>
    <w:rsid w:val="001C1B7D"/>
    <w:rsid w:val="001C265C"/>
    <w:rsid w:val="001C3374"/>
    <w:rsid w:val="001C666B"/>
    <w:rsid w:val="001C6B89"/>
    <w:rsid w:val="001C7AE6"/>
    <w:rsid w:val="001C7C54"/>
    <w:rsid w:val="001C7DA7"/>
    <w:rsid w:val="001D06E0"/>
    <w:rsid w:val="001D3397"/>
    <w:rsid w:val="001D4AC2"/>
    <w:rsid w:val="001D5D48"/>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5D4E"/>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78F"/>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96B0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4304"/>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17FDA"/>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379EB"/>
    <w:rsid w:val="00340EA1"/>
    <w:rsid w:val="0034152A"/>
    <w:rsid w:val="0034226F"/>
    <w:rsid w:val="003424CC"/>
    <w:rsid w:val="003424E2"/>
    <w:rsid w:val="00345449"/>
    <w:rsid w:val="00347492"/>
    <w:rsid w:val="00347E1C"/>
    <w:rsid w:val="00351CA7"/>
    <w:rsid w:val="00352E5D"/>
    <w:rsid w:val="00353AD0"/>
    <w:rsid w:val="003542F9"/>
    <w:rsid w:val="003579EF"/>
    <w:rsid w:val="003611BF"/>
    <w:rsid w:val="0036224A"/>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462"/>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479E"/>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5DE"/>
    <w:rsid w:val="0041662D"/>
    <w:rsid w:val="00417686"/>
    <w:rsid w:val="004203C7"/>
    <w:rsid w:val="004221FA"/>
    <w:rsid w:val="004238F2"/>
    <w:rsid w:val="00430C54"/>
    <w:rsid w:val="00431FED"/>
    <w:rsid w:val="00435603"/>
    <w:rsid w:val="00436878"/>
    <w:rsid w:val="00437A39"/>
    <w:rsid w:val="00441476"/>
    <w:rsid w:val="004431E6"/>
    <w:rsid w:val="00443B77"/>
    <w:rsid w:val="00443DBF"/>
    <w:rsid w:val="00443EA9"/>
    <w:rsid w:val="00444816"/>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59D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4F59F4"/>
    <w:rsid w:val="004F5E73"/>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12"/>
    <w:rsid w:val="00525A99"/>
    <w:rsid w:val="00530330"/>
    <w:rsid w:val="00530DFC"/>
    <w:rsid w:val="0053325A"/>
    <w:rsid w:val="0053434D"/>
    <w:rsid w:val="00540FFF"/>
    <w:rsid w:val="00541B92"/>
    <w:rsid w:val="00544875"/>
    <w:rsid w:val="005455F6"/>
    <w:rsid w:val="005463DB"/>
    <w:rsid w:val="00546EE4"/>
    <w:rsid w:val="00547E7C"/>
    <w:rsid w:val="0055646A"/>
    <w:rsid w:val="00556531"/>
    <w:rsid w:val="00561143"/>
    <w:rsid w:val="0056187B"/>
    <w:rsid w:val="00561CD8"/>
    <w:rsid w:val="005625D2"/>
    <w:rsid w:val="00562B70"/>
    <w:rsid w:val="00563C41"/>
    <w:rsid w:val="00564232"/>
    <w:rsid w:val="005672D3"/>
    <w:rsid w:val="005674FA"/>
    <w:rsid w:val="00571311"/>
    <w:rsid w:val="00571AB3"/>
    <w:rsid w:val="00571FC4"/>
    <w:rsid w:val="00572B9B"/>
    <w:rsid w:val="00573825"/>
    <w:rsid w:val="0057722E"/>
    <w:rsid w:val="005779D8"/>
    <w:rsid w:val="00577D10"/>
    <w:rsid w:val="00580261"/>
    <w:rsid w:val="005803B5"/>
    <w:rsid w:val="00580FB6"/>
    <w:rsid w:val="005819AC"/>
    <w:rsid w:val="00581CBD"/>
    <w:rsid w:val="005821EE"/>
    <w:rsid w:val="005822A1"/>
    <w:rsid w:val="005834A4"/>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5F"/>
    <w:rsid w:val="005F5ADE"/>
    <w:rsid w:val="005F6F07"/>
    <w:rsid w:val="0060165B"/>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008A"/>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77C"/>
    <w:rsid w:val="006768BD"/>
    <w:rsid w:val="00677519"/>
    <w:rsid w:val="0068144D"/>
    <w:rsid w:val="00682011"/>
    <w:rsid w:val="0068206F"/>
    <w:rsid w:val="00686D7E"/>
    <w:rsid w:val="0068771E"/>
    <w:rsid w:val="00687F92"/>
    <w:rsid w:val="00690F7B"/>
    <w:rsid w:val="0069105B"/>
    <w:rsid w:val="00696267"/>
    <w:rsid w:val="006968AE"/>
    <w:rsid w:val="0069719F"/>
    <w:rsid w:val="006A17C2"/>
    <w:rsid w:val="006A1F58"/>
    <w:rsid w:val="006A2165"/>
    <w:rsid w:val="006A2236"/>
    <w:rsid w:val="006A239E"/>
    <w:rsid w:val="006A6EBF"/>
    <w:rsid w:val="006A74B2"/>
    <w:rsid w:val="006A7BD7"/>
    <w:rsid w:val="006B194D"/>
    <w:rsid w:val="006B2FD0"/>
    <w:rsid w:val="006B31D6"/>
    <w:rsid w:val="006B46F0"/>
    <w:rsid w:val="006C435A"/>
    <w:rsid w:val="006C45D7"/>
    <w:rsid w:val="006C67CC"/>
    <w:rsid w:val="006C6D99"/>
    <w:rsid w:val="006C76BB"/>
    <w:rsid w:val="006D05BD"/>
    <w:rsid w:val="006D0B9E"/>
    <w:rsid w:val="006D13F9"/>
    <w:rsid w:val="006D18B3"/>
    <w:rsid w:val="006D1D11"/>
    <w:rsid w:val="006D3C17"/>
    <w:rsid w:val="006D47E3"/>
    <w:rsid w:val="006D5459"/>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079"/>
    <w:rsid w:val="0072227A"/>
    <w:rsid w:val="00722E27"/>
    <w:rsid w:val="00722EA5"/>
    <w:rsid w:val="00723B9E"/>
    <w:rsid w:val="00723F78"/>
    <w:rsid w:val="0072592E"/>
    <w:rsid w:val="0072700A"/>
    <w:rsid w:val="007307D6"/>
    <w:rsid w:val="00731A39"/>
    <w:rsid w:val="0073208E"/>
    <w:rsid w:val="00732B93"/>
    <w:rsid w:val="00732DAD"/>
    <w:rsid w:val="0073718F"/>
    <w:rsid w:val="00737C48"/>
    <w:rsid w:val="00740977"/>
    <w:rsid w:val="00744902"/>
    <w:rsid w:val="00746D65"/>
    <w:rsid w:val="00752632"/>
    <w:rsid w:val="007532DC"/>
    <w:rsid w:val="00753655"/>
    <w:rsid w:val="00754A8A"/>
    <w:rsid w:val="00755618"/>
    <w:rsid w:val="0075562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B0D"/>
    <w:rsid w:val="007F232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0BB9"/>
    <w:rsid w:val="00821F9D"/>
    <w:rsid w:val="00824814"/>
    <w:rsid w:val="00824EA1"/>
    <w:rsid w:val="00825C7C"/>
    <w:rsid w:val="00825F56"/>
    <w:rsid w:val="00830CB2"/>
    <w:rsid w:val="00831EF4"/>
    <w:rsid w:val="00833AD9"/>
    <w:rsid w:val="00834566"/>
    <w:rsid w:val="00834AFE"/>
    <w:rsid w:val="0083613A"/>
    <w:rsid w:val="008367D0"/>
    <w:rsid w:val="008370E7"/>
    <w:rsid w:val="00843A41"/>
    <w:rsid w:val="00845C57"/>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3F8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C6D09"/>
    <w:rsid w:val="008D4982"/>
    <w:rsid w:val="008D704E"/>
    <w:rsid w:val="008D7DA5"/>
    <w:rsid w:val="008D7F18"/>
    <w:rsid w:val="008E2650"/>
    <w:rsid w:val="008E4CE6"/>
    <w:rsid w:val="008E57ED"/>
    <w:rsid w:val="008E6B53"/>
    <w:rsid w:val="008E6FBA"/>
    <w:rsid w:val="008E7BBE"/>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1DE"/>
    <w:rsid w:val="00906F2B"/>
    <w:rsid w:val="00907680"/>
    <w:rsid w:val="00907B23"/>
    <w:rsid w:val="00911FD1"/>
    <w:rsid w:val="009121EB"/>
    <w:rsid w:val="00913A4F"/>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4AF2"/>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E7E98"/>
    <w:rsid w:val="009F0BAE"/>
    <w:rsid w:val="009F22F0"/>
    <w:rsid w:val="009F2B5C"/>
    <w:rsid w:val="009F5101"/>
    <w:rsid w:val="009F5B57"/>
    <w:rsid w:val="009F68A6"/>
    <w:rsid w:val="009F6B0D"/>
    <w:rsid w:val="00A0050D"/>
    <w:rsid w:val="00A0215E"/>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451"/>
    <w:rsid w:val="00A3355A"/>
    <w:rsid w:val="00A33E2F"/>
    <w:rsid w:val="00A35071"/>
    <w:rsid w:val="00A359A0"/>
    <w:rsid w:val="00A35D3B"/>
    <w:rsid w:val="00A3768E"/>
    <w:rsid w:val="00A4172F"/>
    <w:rsid w:val="00A41EEA"/>
    <w:rsid w:val="00A42061"/>
    <w:rsid w:val="00A423DA"/>
    <w:rsid w:val="00A431DF"/>
    <w:rsid w:val="00A437D3"/>
    <w:rsid w:val="00A460E2"/>
    <w:rsid w:val="00A466D3"/>
    <w:rsid w:val="00A4759D"/>
    <w:rsid w:val="00A51155"/>
    <w:rsid w:val="00A51823"/>
    <w:rsid w:val="00A51F62"/>
    <w:rsid w:val="00A52752"/>
    <w:rsid w:val="00A54892"/>
    <w:rsid w:val="00A556D8"/>
    <w:rsid w:val="00A561F3"/>
    <w:rsid w:val="00A564CD"/>
    <w:rsid w:val="00A567C9"/>
    <w:rsid w:val="00A57AFA"/>
    <w:rsid w:val="00A61ABD"/>
    <w:rsid w:val="00A625EC"/>
    <w:rsid w:val="00A62ED9"/>
    <w:rsid w:val="00A631BE"/>
    <w:rsid w:val="00A6380E"/>
    <w:rsid w:val="00A66339"/>
    <w:rsid w:val="00A66883"/>
    <w:rsid w:val="00A66DC9"/>
    <w:rsid w:val="00A717BF"/>
    <w:rsid w:val="00A7266C"/>
    <w:rsid w:val="00A7269E"/>
    <w:rsid w:val="00A72FB0"/>
    <w:rsid w:val="00A737B8"/>
    <w:rsid w:val="00A73DC0"/>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38C"/>
    <w:rsid w:val="00A9795C"/>
    <w:rsid w:val="00A97E8A"/>
    <w:rsid w:val="00AA117C"/>
    <w:rsid w:val="00AA4EB3"/>
    <w:rsid w:val="00AA611A"/>
    <w:rsid w:val="00AA7691"/>
    <w:rsid w:val="00AA777D"/>
    <w:rsid w:val="00AB044D"/>
    <w:rsid w:val="00AB1DC7"/>
    <w:rsid w:val="00AB1F62"/>
    <w:rsid w:val="00AB284F"/>
    <w:rsid w:val="00AB40C1"/>
    <w:rsid w:val="00AB5B83"/>
    <w:rsid w:val="00AB618C"/>
    <w:rsid w:val="00AB7549"/>
    <w:rsid w:val="00AC0FD1"/>
    <w:rsid w:val="00AC42C7"/>
    <w:rsid w:val="00AC6EC0"/>
    <w:rsid w:val="00AC6FB3"/>
    <w:rsid w:val="00AC79D1"/>
    <w:rsid w:val="00AC7C73"/>
    <w:rsid w:val="00AD0345"/>
    <w:rsid w:val="00AD1FC2"/>
    <w:rsid w:val="00AD25B0"/>
    <w:rsid w:val="00AD466B"/>
    <w:rsid w:val="00AD4AF1"/>
    <w:rsid w:val="00AD4D49"/>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5DA"/>
    <w:rsid w:val="00B41E02"/>
    <w:rsid w:val="00B42DFA"/>
    <w:rsid w:val="00B442A8"/>
    <w:rsid w:val="00B442B6"/>
    <w:rsid w:val="00B45E02"/>
    <w:rsid w:val="00B466E7"/>
    <w:rsid w:val="00B50D06"/>
    <w:rsid w:val="00B53B00"/>
    <w:rsid w:val="00B54286"/>
    <w:rsid w:val="00B551D4"/>
    <w:rsid w:val="00B57BB6"/>
    <w:rsid w:val="00B60A68"/>
    <w:rsid w:val="00B63571"/>
    <w:rsid w:val="00B64060"/>
    <w:rsid w:val="00B6424A"/>
    <w:rsid w:val="00B64271"/>
    <w:rsid w:val="00B65BD0"/>
    <w:rsid w:val="00B70E11"/>
    <w:rsid w:val="00B711BC"/>
    <w:rsid w:val="00B738B1"/>
    <w:rsid w:val="00B74283"/>
    <w:rsid w:val="00B75244"/>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66D"/>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675D"/>
    <w:rsid w:val="00BC7302"/>
    <w:rsid w:val="00BC78F9"/>
    <w:rsid w:val="00BD29CE"/>
    <w:rsid w:val="00BD32B1"/>
    <w:rsid w:val="00BD33CD"/>
    <w:rsid w:val="00BD3CE4"/>
    <w:rsid w:val="00BD4107"/>
    <w:rsid w:val="00BD5787"/>
    <w:rsid w:val="00BD6D9B"/>
    <w:rsid w:val="00BD7C0C"/>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1981"/>
    <w:rsid w:val="00C120CD"/>
    <w:rsid w:val="00C1264F"/>
    <w:rsid w:val="00C16A21"/>
    <w:rsid w:val="00C221EC"/>
    <w:rsid w:val="00C24848"/>
    <w:rsid w:val="00C25C88"/>
    <w:rsid w:val="00C2654F"/>
    <w:rsid w:val="00C272D7"/>
    <w:rsid w:val="00C310A2"/>
    <w:rsid w:val="00C3112F"/>
    <w:rsid w:val="00C32327"/>
    <w:rsid w:val="00C34A12"/>
    <w:rsid w:val="00C35F55"/>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12C0"/>
    <w:rsid w:val="00C71FE3"/>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70A"/>
    <w:rsid w:val="00D01E43"/>
    <w:rsid w:val="00D01E46"/>
    <w:rsid w:val="00D024E4"/>
    <w:rsid w:val="00D04762"/>
    <w:rsid w:val="00D0549F"/>
    <w:rsid w:val="00D05813"/>
    <w:rsid w:val="00D1013B"/>
    <w:rsid w:val="00D146C6"/>
    <w:rsid w:val="00D14ECB"/>
    <w:rsid w:val="00D15A5D"/>
    <w:rsid w:val="00D15CED"/>
    <w:rsid w:val="00D161F0"/>
    <w:rsid w:val="00D17BCB"/>
    <w:rsid w:val="00D22A11"/>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1687"/>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A776E"/>
    <w:rsid w:val="00DB05B3"/>
    <w:rsid w:val="00DB0A1A"/>
    <w:rsid w:val="00DB20D5"/>
    <w:rsid w:val="00DB2552"/>
    <w:rsid w:val="00DB3ED6"/>
    <w:rsid w:val="00DB4B24"/>
    <w:rsid w:val="00DB76A9"/>
    <w:rsid w:val="00DC0B06"/>
    <w:rsid w:val="00DC1007"/>
    <w:rsid w:val="00DC2EC8"/>
    <w:rsid w:val="00DC3A30"/>
    <w:rsid w:val="00DC4494"/>
    <w:rsid w:val="00DD079D"/>
    <w:rsid w:val="00DD33D9"/>
    <w:rsid w:val="00DD3F91"/>
    <w:rsid w:val="00DD59F1"/>
    <w:rsid w:val="00DE04E4"/>
    <w:rsid w:val="00DE0533"/>
    <w:rsid w:val="00DE1CC8"/>
    <w:rsid w:val="00DE3034"/>
    <w:rsid w:val="00DE3578"/>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0740D"/>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2E1E"/>
    <w:rsid w:val="00E6640E"/>
    <w:rsid w:val="00E66750"/>
    <w:rsid w:val="00E7087E"/>
    <w:rsid w:val="00E71CD9"/>
    <w:rsid w:val="00E73AC7"/>
    <w:rsid w:val="00E73C38"/>
    <w:rsid w:val="00E746AF"/>
    <w:rsid w:val="00E763C1"/>
    <w:rsid w:val="00E76568"/>
    <w:rsid w:val="00E80AA4"/>
    <w:rsid w:val="00E83508"/>
    <w:rsid w:val="00E84769"/>
    <w:rsid w:val="00E8516E"/>
    <w:rsid w:val="00E85707"/>
    <w:rsid w:val="00E93472"/>
    <w:rsid w:val="00E93E2B"/>
    <w:rsid w:val="00E940A7"/>
    <w:rsid w:val="00E96923"/>
    <w:rsid w:val="00E9729F"/>
    <w:rsid w:val="00E97AB0"/>
    <w:rsid w:val="00E97C35"/>
    <w:rsid w:val="00EA0CF6"/>
    <w:rsid w:val="00EA0D49"/>
    <w:rsid w:val="00EA0DC8"/>
    <w:rsid w:val="00EA368A"/>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1AB"/>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19CC"/>
    <w:rsid w:val="00F023D3"/>
    <w:rsid w:val="00F0261E"/>
    <w:rsid w:val="00F03392"/>
    <w:rsid w:val="00F0360C"/>
    <w:rsid w:val="00F0446B"/>
    <w:rsid w:val="00F04480"/>
    <w:rsid w:val="00F04D7F"/>
    <w:rsid w:val="00F059D9"/>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4B97"/>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A3E"/>
    <w:rsid w:val="00F61E39"/>
    <w:rsid w:val="00F61F79"/>
    <w:rsid w:val="00F62EDA"/>
    <w:rsid w:val="00F6396D"/>
    <w:rsid w:val="00F64E00"/>
    <w:rsid w:val="00F67AF5"/>
    <w:rsid w:val="00F70D02"/>
    <w:rsid w:val="00F7117D"/>
    <w:rsid w:val="00F7245B"/>
    <w:rsid w:val="00F731F5"/>
    <w:rsid w:val="00F74FB0"/>
    <w:rsid w:val="00F752DA"/>
    <w:rsid w:val="00F7552E"/>
    <w:rsid w:val="00F7780D"/>
    <w:rsid w:val="00F8068E"/>
    <w:rsid w:val="00F830E4"/>
    <w:rsid w:val="00F839D9"/>
    <w:rsid w:val="00F8660E"/>
    <w:rsid w:val="00F86A49"/>
    <w:rsid w:val="00F86B9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2A9"/>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3D2BA4-C2EB-45F1-B9BA-FC81D81B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F731F5"/>
  </w:style>
  <w:style w:type="table" w:customStyle="1" w:styleId="Tablaconcuadrcula9">
    <w:name w:val="Tabla con cuadrícula9"/>
    <w:basedOn w:val="Tablanormal"/>
    <w:next w:val="Tablaconcuadrcula"/>
    <w:uiPriority w:val="59"/>
    <w:rsid w:val="00F731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rsid w:val="00F731F5"/>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guachalla@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ura@bcb.gob.bo"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12E56-7AA4-4873-92F8-FA957D2A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17460</Words>
  <Characters>96035</Characters>
  <Application>Microsoft Office Word</Application>
  <DocSecurity>0</DocSecurity>
  <Lines>800</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113269</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5</cp:revision>
  <cp:lastPrinted>2019-08-15T19:24:00Z</cp:lastPrinted>
  <dcterms:created xsi:type="dcterms:W3CDTF">2019-09-19T23:09:00Z</dcterms:created>
  <dcterms:modified xsi:type="dcterms:W3CDTF">2019-09-19T23:10:00Z</dcterms:modified>
</cp:coreProperties>
</file>