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165" w:rsidRDefault="00581165" w:rsidP="007C3959">
      <w:pPr>
        <w:jc w:val="center"/>
        <w:rPr>
          <w:rFonts w:ascii="Arial" w:hAnsi="Arial" w:cs="Arial"/>
          <w:bCs/>
          <w:color w:val="FFFFFF"/>
          <w:sz w:val="60"/>
          <w:szCs w:val="60"/>
        </w:rPr>
      </w:pPr>
      <w:bookmarkStart w:id="0" w:name="_Toc346871583"/>
      <w:bookmarkStart w:id="1" w:name="_Toc346873771"/>
      <w:r>
        <w:rPr>
          <w:noProof/>
          <w:lang w:val="es-BO" w:eastAsia="es-BO"/>
        </w:rPr>
        <mc:AlternateContent>
          <mc:Choice Requires="wps">
            <w:drawing>
              <wp:anchor distT="0" distB="0" distL="114300" distR="114300" simplePos="0" relativeHeight="251659776" behindDoc="0" locked="0" layoutInCell="1" allowOverlap="1" wp14:anchorId="4D044DA4" wp14:editId="39235AA7">
                <wp:simplePos x="0" y="0"/>
                <wp:positionH relativeFrom="column">
                  <wp:posOffset>-1963</wp:posOffset>
                </wp:positionH>
                <wp:positionV relativeFrom="paragraph">
                  <wp:posOffset>-488163</wp:posOffset>
                </wp:positionV>
                <wp:extent cx="5895833" cy="1828800"/>
                <wp:effectExtent l="0" t="0" r="0" b="5715"/>
                <wp:wrapNone/>
                <wp:docPr id="1" name="Cuadro de texto 1"/>
                <wp:cNvGraphicFramePr/>
                <a:graphic xmlns:a="http://schemas.openxmlformats.org/drawingml/2006/main">
                  <a:graphicData uri="http://schemas.microsoft.com/office/word/2010/wordprocessingShape">
                    <wps:wsp>
                      <wps:cNvSpPr txBox="1"/>
                      <wps:spPr>
                        <a:xfrm>
                          <a:off x="0" y="0"/>
                          <a:ext cx="5895833" cy="1828800"/>
                        </a:xfrm>
                        <a:prstGeom prst="rect">
                          <a:avLst/>
                        </a:prstGeom>
                        <a:noFill/>
                        <a:ln>
                          <a:noFill/>
                        </a:ln>
                        <a:effectLst/>
                      </wps:spPr>
                      <wps:txbx>
                        <w:txbxContent>
                          <w:p w:rsidR="008F2EE7" w:rsidRDefault="008F2EE7" w:rsidP="00581165">
                            <w:pPr>
                              <w:jc w:val="center"/>
                              <w:rPr>
                                <w:rFonts w:cs="Arial"/>
                                <w:b/>
                                <w:bCs/>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8F2EE7" w:rsidRPr="00581165" w:rsidRDefault="008F2EE7" w:rsidP="00581165">
                            <w:pPr>
                              <w:jc w:val="center"/>
                              <w:rPr>
                                <w:rFonts w:cs="Arial"/>
                                <w:b/>
                                <w:color w:val="000000" w:themeColor="text1"/>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7075D">
                              <w:rPr>
                                <w:rFonts w:cs="Arial"/>
                                <w:b/>
                                <w:bCs/>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D044DA4" id="_x0000_t202" coordsize="21600,21600" o:spt="202" path="m,l,21600r21600,l21600,xe">
                <v:stroke joinstyle="miter"/>
                <v:path gradientshapeok="t" o:connecttype="rect"/>
              </v:shapetype>
              <v:shape id="Cuadro de texto 1" o:spid="_x0000_s1026" type="#_x0000_t202" style="position:absolute;left:0;text-align:left;margin-left:-.15pt;margin-top:-38.45pt;width:464.25pt;height:2in;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CMAIAAF4EAAAOAAAAZHJzL2Uyb0RvYy54bWysVFtv2jAUfp+0/2D5fQQobCkiVIyKaRJq&#10;K9Gqz8ZxSKTYxzs2JOzX79gJlHV7mvbinJvP7fuc+V2ra3ZU6CowGR8NhpwpIyGvzD7jL8/rTyln&#10;zguTixqMyvhJOX63+Phh3tiZGkMJda6QURLjZo3NeOm9nSWJk6XSwg3AKkPOAlALTyrukxxFQ9l1&#10;nYyHw89JA5hbBKmcI+t95+SLmL8olPSPReGUZ3XGqTcfT4znLpzJYi5mexS2rGTfhviHLrSoDBW9&#10;pLoXXrADVn+k0pVEcFD4gQSdQFFUUsUZaJrR8N0021JYFWeh5Th7WZP7f2nlw/EJWZUTdpwZoQmi&#10;1UHkCCxXzKvWAxuFJTXWzSh2aynat1+hDRd6uyNjmL0tUIcvTcXIT+s+XVZMmZgk4zS9naY3N5xJ&#10;8o3ScZoOIwjJ23WLzn9ToFkQMo6EYVytOG6cp5IUeg4J1Qysq7qOONbmNwMFdhYVidDfDpN0HQfJ&#10;t7u2H2MH+YmmQ+hI4qxcV9TBRjj/JJBYQQMR0/0jHUUNTcahlzgrAX/+zR7iCSzyctYQyzLufhwE&#10;Ks7q74ZgvB1NJoGWUZlMv4xJwWvP7tpjDnoFRGSCirqLYoj39VksEPQrPYhlqEouYSTVzrg/iyvf&#10;cZ8elFTLZQwiIlrhN2ZrZUgdVhj2+9y+CrQ9CIEJD3Dmo5i9w6KLDTedXR48IRKBCgvutkqoBYVI&#10;HPHrH1x4Jdd6jHr7LSx+AQAA//8DAFBLAwQUAAYACAAAACEAoMogXd4AAAAJAQAADwAAAGRycy9k&#10;b3ducmV2LnhtbEyPzU7DMBCE70i8g7VI3FrHQZQ2xKkqfiQOXFrC3Y2XOCJeR7HbpG/PcoLTaDWj&#10;mW/L7ex7ccYxdoE0qGUGAqkJtqNWQ/3xuliDiMmQNX0g1HDBCNvq+qo0hQ0T7fF8SK3gEoqF0eBS&#10;GgopY+PQm7gMAxJ7X2H0JvE5ttKOZuJy38s8y1bSm454wZkBnxw234eT15CS3alL/eLj2+f8/jy5&#10;rLk3tda3N/PuEUTCOf2F4Ref0aFipmM4kY2i17C44yDLw2oDgv1Nvs5BHDXkSimQVSn/f1D9AAAA&#10;//8DAFBLAQItABQABgAIAAAAIQC2gziS/gAAAOEBAAATAAAAAAAAAAAAAAAAAAAAAABbQ29udGVu&#10;dF9UeXBlc10ueG1sUEsBAi0AFAAGAAgAAAAhADj9If/WAAAAlAEAAAsAAAAAAAAAAAAAAAAALwEA&#10;AF9yZWxzLy5yZWxzUEsBAi0AFAAGAAgAAAAhAAxwj4IwAgAAXgQAAA4AAAAAAAAAAAAAAAAALgIA&#10;AGRycy9lMm9Eb2MueG1sUEsBAi0AFAAGAAgAAAAhAKDKIF3eAAAACQEAAA8AAAAAAAAAAAAAAAAA&#10;igQAAGRycy9kb3ducmV2LnhtbFBLBQYAAAAABAAEAPMAAACVBQAAAAA=&#10;" filled="f" stroked="f">
                <v:textbox style="mso-fit-shape-to-text:t">
                  <w:txbxContent>
                    <w:p w:rsidR="008F2EE7" w:rsidRDefault="008F2EE7" w:rsidP="00581165">
                      <w:pPr>
                        <w:jc w:val="center"/>
                        <w:rPr>
                          <w:rFonts w:cs="Arial"/>
                          <w:b/>
                          <w:bCs/>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8F2EE7" w:rsidRPr="00581165" w:rsidRDefault="008F2EE7" w:rsidP="00581165">
                      <w:pPr>
                        <w:jc w:val="center"/>
                        <w:rPr>
                          <w:rFonts w:cs="Arial"/>
                          <w:b/>
                          <w:color w:val="000000" w:themeColor="text1"/>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7075D">
                        <w:rPr>
                          <w:rFonts w:cs="Arial"/>
                          <w:b/>
                          <w:bCs/>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v:textbox>
              </v:shape>
            </w:pict>
          </mc:Fallback>
        </mc:AlternateContent>
      </w:r>
    </w:p>
    <w:p w:rsidR="007C3959" w:rsidRPr="00581165" w:rsidRDefault="007C3959" w:rsidP="007C3959">
      <w:pPr>
        <w:jc w:val="center"/>
        <w:rPr>
          <w:rFonts w:cs="Arial"/>
          <w:bCs/>
          <w:color w:val="DBE5F1"/>
          <w:sz w:val="12"/>
        </w:rPr>
      </w:pPr>
      <w:r w:rsidRPr="00F573F8">
        <w:rPr>
          <w:rFonts w:ascii="Arial" w:hAnsi="Arial" w:cs="Arial"/>
          <w:bCs/>
          <w:color w:val="FFFFFF"/>
          <w:sz w:val="60"/>
          <w:szCs w:val="60"/>
        </w:rPr>
        <w:t xml:space="preserve"> </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w:t>
      </w:r>
      <w:bookmarkStart w:id="2" w:name="_Toc346871584"/>
      <w:bookmarkStart w:id="3" w:name="_Toc346873772"/>
      <w:r w:rsidRPr="00C2439E">
        <w:rPr>
          <w:rFonts w:ascii="Arial" w:hAnsi="Arial" w:cs="Arial"/>
          <w:b/>
          <w:color w:val="003366"/>
          <w:sz w:val="32"/>
          <w:szCs w:val="18"/>
        </w:rPr>
        <w:t>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1C599CD9" wp14:editId="34E3050D">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6F4BFA"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663346">
            <w:pPr>
              <w:jc w:val="center"/>
              <w:rPr>
                <w:rFonts w:ascii="Arial" w:hAnsi="Arial" w:cs="Arial"/>
                <w:b/>
                <w:bCs/>
                <w:sz w:val="22"/>
              </w:rPr>
            </w:pPr>
            <w:r w:rsidRPr="002958B3">
              <w:rPr>
                <w:rFonts w:ascii="Arial" w:hAnsi="Arial" w:cs="Arial"/>
                <w:b/>
                <w:bCs/>
                <w:sz w:val="22"/>
              </w:rPr>
              <w:t>1</w:t>
            </w:r>
            <w:r w:rsidR="00F24B22">
              <w:rPr>
                <w:rFonts w:ascii="Arial" w:hAnsi="Arial" w:cs="Arial"/>
                <w:b/>
                <w:bCs/>
                <w:sz w:val="22"/>
              </w:rPr>
              <w:t>9</w:t>
            </w:r>
            <w:r w:rsidRPr="002958B3">
              <w:rPr>
                <w:rFonts w:ascii="Arial" w:hAnsi="Arial" w:cs="Arial"/>
                <w:b/>
                <w:bCs/>
                <w:sz w:val="22"/>
              </w:rPr>
              <w:t>-0951-00-</w:t>
            </w:r>
            <w:r w:rsidR="00663346">
              <w:rPr>
                <w:rFonts w:ascii="Arial" w:hAnsi="Arial" w:cs="Arial"/>
                <w:b/>
                <w:bCs/>
                <w:sz w:val="22"/>
              </w:rPr>
              <w:t>979821</w:t>
            </w:r>
            <w:r>
              <w:rPr>
                <w:rFonts w:ascii="Arial" w:hAnsi="Arial" w:cs="Arial"/>
                <w:b/>
                <w:bCs/>
                <w:sz w:val="22"/>
              </w:rPr>
              <w:t>-</w:t>
            </w:r>
            <w:r w:rsidR="00F24B22">
              <w:rPr>
                <w:rFonts w:ascii="Arial" w:hAnsi="Arial" w:cs="Arial"/>
                <w:b/>
                <w:bCs/>
                <w:sz w:val="22"/>
              </w:rPr>
              <w:t>1</w:t>
            </w:r>
            <w:r w:rsidRPr="002958B3">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Código BCB: ANPE</w:t>
      </w:r>
      <w:bookmarkEnd w:id="2"/>
      <w:bookmarkEnd w:id="3"/>
      <w:r w:rsidRPr="002958B3">
        <w:rPr>
          <w:rFonts w:ascii="Arial" w:hAnsi="Arial" w:cs="Arial"/>
          <w:b/>
          <w:bCs/>
          <w:sz w:val="28"/>
          <w:lang w:val="pt-BR"/>
        </w:rPr>
        <w:t xml:space="preserve"> - P N° </w:t>
      </w:r>
      <w:r w:rsidR="00F24B22">
        <w:rPr>
          <w:rFonts w:ascii="Arial" w:hAnsi="Arial" w:cs="Arial"/>
          <w:b/>
          <w:bCs/>
          <w:sz w:val="28"/>
          <w:lang w:val="pt-BR"/>
        </w:rPr>
        <w:t>0</w:t>
      </w:r>
      <w:r w:rsidR="00844FCB">
        <w:rPr>
          <w:rFonts w:ascii="Arial" w:hAnsi="Arial" w:cs="Arial"/>
          <w:b/>
          <w:bCs/>
          <w:sz w:val="28"/>
          <w:lang w:val="pt-BR"/>
        </w:rPr>
        <w:t>34</w:t>
      </w:r>
      <w:r w:rsidR="00F24B22">
        <w:rPr>
          <w:rFonts w:ascii="Arial" w:hAnsi="Arial" w:cs="Arial"/>
          <w:b/>
          <w:bCs/>
          <w:sz w:val="28"/>
          <w:lang w:val="pt-BR"/>
        </w:rPr>
        <w:t>/2019-1C</w:t>
      </w:r>
    </w:p>
    <w:p w:rsidR="007C3959" w:rsidRPr="002958B3" w:rsidRDefault="007C3959" w:rsidP="007C3959">
      <w:pPr>
        <w:jc w:val="center"/>
        <w:rPr>
          <w:rFonts w:ascii="Arial" w:hAnsi="Arial" w:cs="Arial"/>
          <w:b/>
          <w:bCs/>
          <w:sz w:val="20"/>
          <w:lang w:val="pt-BR"/>
        </w:rPr>
      </w:pPr>
    </w:p>
    <w:p w:rsidR="007C3959" w:rsidRPr="002958B3" w:rsidRDefault="005763DD" w:rsidP="007C3959">
      <w:pPr>
        <w:jc w:val="center"/>
        <w:rPr>
          <w:rFonts w:ascii="Arial" w:hAnsi="Arial" w:cs="Arial"/>
          <w:b/>
          <w:bCs/>
          <w:sz w:val="28"/>
        </w:rPr>
      </w:pPr>
      <w:r>
        <w:rPr>
          <w:rFonts w:ascii="Arial" w:hAnsi="Arial" w:cs="Arial"/>
          <w:b/>
          <w:bCs/>
          <w:sz w:val="28"/>
        </w:rPr>
        <w:t>PRIMER</w:t>
      </w:r>
      <w:r w:rsidR="00DD6DA8">
        <w:rPr>
          <w:rFonts w:ascii="Arial" w:hAnsi="Arial" w:cs="Arial"/>
          <w:b/>
          <w:bCs/>
          <w:sz w:val="28"/>
        </w:rPr>
        <w:t>A</w:t>
      </w:r>
      <w:r w:rsidR="00B00D26">
        <w:rPr>
          <w:rFonts w:ascii="Arial" w:hAnsi="Arial" w:cs="Arial"/>
          <w:b/>
          <w:bCs/>
          <w:sz w:val="28"/>
        </w:rPr>
        <w:t xml:space="preserve">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B00D26" w:rsidRDefault="00844FCB" w:rsidP="00270F14">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 xml:space="preserve">ADQUISICIÓN DE </w:t>
            </w:r>
            <w:r w:rsidRPr="00844FCB">
              <w:rPr>
                <w:rFonts w:ascii="Arial" w:hAnsi="Arial" w:cs="Arial"/>
                <w:b/>
                <w:color w:val="0000FF"/>
                <w:sz w:val="30"/>
                <w:szCs w:val="30"/>
              </w:rPr>
              <w:t xml:space="preserve">ESCÁNERES CON </w:t>
            </w:r>
            <w:r>
              <w:rPr>
                <w:rFonts w:ascii="Arial" w:hAnsi="Arial" w:cs="Arial"/>
                <w:b/>
                <w:color w:val="0000FF"/>
                <w:sz w:val="30"/>
                <w:szCs w:val="30"/>
              </w:rPr>
              <w:t>ALIMENTADOR AUTOMÁTICO DE DOCUMENTOS (</w:t>
            </w:r>
            <w:r w:rsidRPr="00844FCB">
              <w:rPr>
                <w:rFonts w:ascii="Arial" w:hAnsi="Arial" w:cs="Arial"/>
                <w:b/>
                <w:color w:val="0000FF"/>
                <w:sz w:val="30"/>
                <w:szCs w:val="30"/>
              </w:rPr>
              <w:t>ADF</w:t>
            </w:r>
            <w:r>
              <w:rPr>
                <w:rFonts w:ascii="Arial" w:hAnsi="Arial" w:cs="Arial"/>
                <w:b/>
                <w:color w:val="0000FF"/>
                <w:sz w:val="30"/>
                <w:szCs w:val="30"/>
              </w:rPr>
              <w:t>)</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844FCB">
        <w:rPr>
          <w:rFonts w:ascii="Arial" w:hAnsi="Arial" w:cs="Arial"/>
          <w:b/>
          <w:bCs/>
          <w:sz w:val="24"/>
          <w:szCs w:val="28"/>
        </w:rPr>
        <w:t>agosto</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F24B22">
        <w:rPr>
          <w:rFonts w:ascii="Arial" w:hAnsi="Arial" w:cs="Arial"/>
          <w:b/>
          <w:bCs/>
          <w:sz w:val="24"/>
          <w:szCs w:val="28"/>
        </w:rPr>
        <w:t>9</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6217D7" w:rsidRDefault="006217D7">
      <w:pPr>
        <w:pStyle w:val="TDC1"/>
        <w:rPr>
          <w:lang w:val="es-BO"/>
        </w:rPr>
      </w:pP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5568FC">
          <w:rPr>
            <w:b w:val="0"/>
            <w:webHidden/>
          </w:rPr>
          <w:t>3</w:t>
        </w:r>
        <w:r w:rsidRPr="009477D4">
          <w:rPr>
            <w:b w:val="0"/>
            <w:webHidden/>
          </w:rPr>
          <w:fldChar w:fldCharType="end"/>
        </w:r>
      </w:hyperlink>
    </w:p>
    <w:p w:rsidR="00E878AF" w:rsidRPr="00A54ACB" w:rsidRDefault="008F2EE7">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5568FC">
          <w:rPr>
            <w:b w:val="0"/>
            <w:webHidden/>
          </w:rPr>
          <w:t>3</w:t>
        </w:r>
        <w:r w:rsidR="00064486" w:rsidRPr="009477D4">
          <w:rPr>
            <w:b w:val="0"/>
            <w:webHidden/>
          </w:rPr>
          <w:fldChar w:fldCharType="end"/>
        </w:r>
      </w:hyperlink>
    </w:p>
    <w:p w:rsidR="00E878AF" w:rsidRPr="00A54ACB" w:rsidRDefault="008F2EE7"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5568FC">
          <w:rPr>
            <w:b w:val="0"/>
            <w:webHidden/>
          </w:rPr>
          <w:t>3</w:t>
        </w:r>
        <w:r w:rsidR="00064486" w:rsidRPr="009477D4">
          <w:rPr>
            <w:b w:val="0"/>
            <w:webHidden/>
          </w:rPr>
          <w:fldChar w:fldCharType="end"/>
        </w:r>
      </w:hyperlink>
    </w:p>
    <w:p w:rsidR="00E878AF" w:rsidRPr="00A54ACB" w:rsidRDefault="008F2EE7">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hyperlink>
      <w:r w:rsidR="00B26F00">
        <w:rPr>
          <w:b w:val="0"/>
        </w:rPr>
        <w:t>4</w:t>
      </w:r>
    </w:p>
    <w:p w:rsidR="00E878AF" w:rsidRPr="00A54ACB" w:rsidRDefault="008F2EE7">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8E4763">
          <w:rPr>
            <w:rStyle w:val="Hipervnculo"/>
            <w:b w:val="0"/>
            <w:color w:val="auto"/>
          </w:rPr>
          <w:t>RECHAZO Y DESCALIFIC</w:t>
        </w:r>
        <w:r w:rsidR="00E878AF" w:rsidRPr="009477D4">
          <w:rPr>
            <w:rStyle w:val="Hipervnculo"/>
            <w:b w:val="0"/>
            <w:color w:val="auto"/>
          </w:rPr>
          <w:t>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5568FC">
          <w:rPr>
            <w:b w:val="0"/>
            <w:webHidden/>
          </w:rPr>
          <w:t>5</w:t>
        </w:r>
        <w:r w:rsidR="00064486" w:rsidRPr="009477D4">
          <w:rPr>
            <w:b w:val="0"/>
            <w:webHidden/>
          </w:rPr>
          <w:fldChar w:fldCharType="end"/>
        </w:r>
      </w:hyperlink>
    </w:p>
    <w:p w:rsidR="00E878AF" w:rsidRPr="00A54ACB" w:rsidRDefault="008F2EE7">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5568FC">
          <w:rPr>
            <w:b w:val="0"/>
            <w:webHidden/>
          </w:rPr>
          <w:t>6</w:t>
        </w:r>
        <w:r w:rsidR="00064486" w:rsidRPr="009477D4">
          <w:rPr>
            <w:b w:val="0"/>
            <w:webHidden/>
          </w:rPr>
          <w:fldChar w:fldCharType="end"/>
        </w:r>
      </w:hyperlink>
    </w:p>
    <w:p w:rsidR="00E878AF" w:rsidRPr="00A54ACB" w:rsidRDefault="008F2EE7">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5568FC">
          <w:rPr>
            <w:b w:val="0"/>
            <w:webHidden/>
          </w:rPr>
          <w:t>7</w:t>
        </w:r>
        <w:r w:rsidR="00064486" w:rsidRPr="009477D4">
          <w:rPr>
            <w:b w:val="0"/>
            <w:webHidden/>
          </w:rPr>
          <w:fldChar w:fldCharType="end"/>
        </w:r>
      </w:hyperlink>
    </w:p>
    <w:p w:rsidR="00E878AF" w:rsidRPr="00A54ACB" w:rsidRDefault="008F2EE7">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5568FC">
          <w:rPr>
            <w:b w:val="0"/>
            <w:webHidden/>
          </w:rPr>
          <w:t>7</w:t>
        </w:r>
        <w:r w:rsidR="00064486" w:rsidRPr="009477D4">
          <w:rPr>
            <w:b w:val="0"/>
            <w:webHidden/>
          </w:rPr>
          <w:fldChar w:fldCharType="end"/>
        </w:r>
      </w:hyperlink>
    </w:p>
    <w:p w:rsidR="00E878AF" w:rsidRPr="00A54ACB" w:rsidRDefault="008F2EE7">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5568FC">
          <w:rPr>
            <w:b w:val="0"/>
            <w:webHidden/>
          </w:rPr>
          <w:t>7</w:t>
        </w:r>
        <w:r w:rsidR="00064486" w:rsidRPr="009477D4">
          <w:rPr>
            <w:b w:val="0"/>
            <w:webHidden/>
          </w:rPr>
          <w:fldChar w:fldCharType="end"/>
        </w:r>
      </w:hyperlink>
    </w:p>
    <w:p w:rsidR="00E878AF" w:rsidRPr="00A54ACB" w:rsidRDefault="008F2EE7">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5568FC">
          <w:rPr>
            <w:b w:val="0"/>
            <w:webHidden/>
          </w:rPr>
          <w:t>7</w:t>
        </w:r>
        <w:r w:rsidR="00064486" w:rsidRPr="009477D4">
          <w:rPr>
            <w:b w:val="0"/>
            <w:webHidden/>
          </w:rPr>
          <w:fldChar w:fldCharType="end"/>
        </w:r>
      </w:hyperlink>
    </w:p>
    <w:p w:rsidR="00E878AF" w:rsidRPr="00A54ACB" w:rsidRDefault="008F2EE7">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5568FC">
          <w:rPr>
            <w:b w:val="0"/>
            <w:webHidden/>
          </w:rPr>
          <w:t>8</w:t>
        </w:r>
        <w:r w:rsidR="00064486" w:rsidRPr="009477D4">
          <w:rPr>
            <w:b w:val="0"/>
            <w:webHidden/>
          </w:rPr>
          <w:fldChar w:fldCharType="end"/>
        </w:r>
      </w:hyperlink>
    </w:p>
    <w:p w:rsidR="00E878AF" w:rsidRPr="00A54ACB" w:rsidRDefault="008F2EE7">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5568FC">
          <w:rPr>
            <w:b w:val="0"/>
            <w:webHidden/>
          </w:rPr>
          <w:t>8</w:t>
        </w:r>
        <w:r w:rsidR="00064486" w:rsidRPr="009477D4">
          <w:rPr>
            <w:b w:val="0"/>
            <w:webHidden/>
          </w:rPr>
          <w:fldChar w:fldCharType="end"/>
        </w:r>
      </w:hyperlink>
    </w:p>
    <w:p w:rsidR="00E878AF" w:rsidRPr="00A54ACB" w:rsidRDefault="008F2EE7">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5568FC">
          <w:rPr>
            <w:b w:val="0"/>
            <w:webHidden/>
          </w:rPr>
          <w:t>8</w:t>
        </w:r>
        <w:r w:rsidR="00064486" w:rsidRPr="009477D4">
          <w:rPr>
            <w:b w:val="0"/>
            <w:webHidden/>
          </w:rPr>
          <w:fldChar w:fldCharType="end"/>
        </w:r>
      </w:hyperlink>
    </w:p>
    <w:p w:rsidR="00E878AF" w:rsidRPr="00A54ACB" w:rsidRDefault="008F2EE7">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5568FC">
          <w:rPr>
            <w:b w:val="0"/>
            <w:webHidden/>
          </w:rPr>
          <w:t>9</w:t>
        </w:r>
        <w:r w:rsidR="00064486" w:rsidRPr="009477D4">
          <w:rPr>
            <w:b w:val="0"/>
            <w:webHidden/>
          </w:rPr>
          <w:fldChar w:fldCharType="end"/>
        </w:r>
      </w:hyperlink>
    </w:p>
    <w:p w:rsidR="00E878AF" w:rsidRPr="00A54ACB" w:rsidRDefault="008F2EE7">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5568FC">
          <w:rPr>
            <w:b w:val="0"/>
            <w:webHidden/>
          </w:rPr>
          <w:t>9</w:t>
        </w:r>
        <w:r w:rsidR="00064486" w:rsidRPr="009477D4">
          <w:rPr>
            <w:b w:val="0"/>
            <w:webHidden/>
          </w:rPr>
          <w:fldChar w:fldCharType="end"/>
        </w:r>
      </w:hyperlink>
    </w:p>
    <w:p w:rsidR="00E878AF" w:rsidRPr="00A54ACB" w:rsidRDefault="008F2EE7"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5568FC">
          <w:rPr>
            <w:b w:val="0"/>
            <w:webHidden/>
          </w:rPr>
          <w:t>11</w:t>
        </w:r>
        <w:r w:rsidR="00064486" w:rsidRPr="009477D4">
          <w:rPr>
            <w:b w:val="0"/>
            <w:webHidden/>
          </w:rPr>
          <w:fldChar w:fldCharType="end"/>
        </w:r>
      </w:hyperlink>
    </w:p>
    <w:p w:rsidR="00E878AF" w:rsidRPr="00A54ACB" w:rsidRDefault="008F2EE7">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5568FC">
          <w:rPr>
            <w:b w:val="0"/>
            <w:webHidden/>
          </w:rPr>
          <w:t>11</w:t>
        </w:r>
        <w:r w:rsidR="00064486" w:rsidRPr="009477D4">
          <w:rPr>
            <w:b w:val="0"/>
            <w:webHidden/>
          </w:rPr>
          <w:fldChar w:fldCharType="end"/>
        </w:r>
      </w:hyperlink>
    </w:p>
    <w:p w:rsidR="00E878AF" w:rsidRPr="00A54ACB" w:rsidRDefault="008F2EE7">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5568FC">
          <w:rPr>
            <w:b w:val="0"/>
            <w:webHidden/>
          </w:rPr>
          <w:t>11</w:t>
        </w:r>
        <w:r w:rsidR="00064486" w:rsidRPr="009477D4">
          <w:rPr>
            <w:b w:val="0"/>
            <w:webHidden/>
          </w:rPr>
          <w:fldChar w:fldCharType="end"/>
        </w:r>
      </w:hyperlink>
    </w:p>
    <w:p w:rsidR="00E878AF" w:rsidRPr="00A54ACB" w:rsidRDefault="008F2EE7">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5568FC">
          <w:rPr>
            <w:b w:val="0"/>
            <w:webHidden/>
          </w:rPr>
          <w:t>11</w:t>
        </w:r>
        <w:r w:rsidR="00064486" w:rsidRPr="009477D4">
          <w:rPr>
            <w:b w:val="0"/>
            <w:webHidden/>
          </w:rPr>
          <w:fldChar w:fldCharType="end"/>
        </w:r>
      </w:hyperlink>
    </w:p>
    <w:p w:rsidR="00E878AF" w:rsidRPr="00A54ACB" w:rsidRDefault="008F2EE7">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5568FC">
          <w:rPr>
            <w:b w:val="0"/>
            <w:webHidden/>
          </w:rPr>
          <w:t>12</w:t>
        </w:r>
        <w:r w:rsidR="00064486" w:rsidRPr="009477D4">
          <w:rPr>
            <w:b w:val="0"/>
            <w:webHidden/>
          </w:rPr>
          <w:fldChar w:fldCharType="end"/>
        </w:r>
      </w:hyperlink>
    </w:p>
    <w:p w:rsidR="00E878AF" w:rsidRDefault="008F2EE7">
      <w:pPr>
        <w:pStyle w:val="TDC1"/>
        <w:rPr>
          <w:b w:val="0"/>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5568FC">
          <w:rPr>
            <w:b w:val="0"/>
            <w:webHidden/>
          </w:rPr>
          <w:t>13</w:t>
        </w:r>
        <w:r w:rsidR="00064486" w:rsidRPr="009477D4">
          <w:rPr>
            <w:b w:val="0"/>
            <w:webHidden/>
          </w:rPr>
          <w:fldChar w:fldCharType="end"/>
        </w:r>
      </w:hyperlink>
    </w:p>
    <w:p w:rsidR="0060026F" w:rsidRDefault="0060026F" w:rsidP="0060026F">
      <w:pPr>
        <w:rPr>
          <w:lang w:val="es-ES_tradnl"/>
        </w:rPr>
      </w:pPr>
    </w:p>
    <w:p w:rsidR="0060026F" w:rsidRPr="0060026F" w:rsidRDefault="0060026F" w:rsidP="0060026F">
      <w:pPr>
        <w:rPr>
          <w:lang w:val="es-ES_tradnl"/>
        </w:rPr>
      </w:pPr>
      <w:r w:rsidRPr="0060026F">
        <w:rPr>
          <w:sz w:val="18"/>
          <w:lang w:val="es-ES_tradnl"/>
        </w:rPr>
        <w:t>22.</w:t>
      </w:r>
      <w:r>
        <w:rPr>
          <w:lang w:val="es-ES_tradnl"/>
        </w:rPr>
        <w:t xml:space="preserve">       </w:t>
      </w:r>
      <w:r w:rsidRPr="0060026F">
        <w:rPr>
          <w:sz w:val="18"/>
          <w:lang w:val="es-ES_tradnl"/>
        </w:rPr>
        <w:t>SUBCONTRATACIÓN</w:t>
      </w:r>
      <w:r>
        <w:rPr>
          <w:lang w:val="es-ES_tradnl"/>
        </w:rPr>
        <w:t>…………………………………………………………………………………………………………………………14</w:t>
      </w:r>
    </w:p>
    <w:p w:rsidR="00E878AF" w:rsidRPr="00A54ACB" w:rsidRDefault="008F2EE7">
      <w:pPr>
        <w:pStyle w:val="TDC1"/>
        <w:rPr>
          <w:rFonts w:ascii="Calibri" w:hAnsi="Calibri" w:cs="Times New Roman"/>
          <w:b w:val="0"/>
          <w:lang w:val="es-BO" w:eastAsia="es-BO"/>
        </w:rPr>
      </w:pPr>
      <w:hyperlink w:anchor="_Toc346873829" w:history="1">
        <w:r w:rsidR="0060026F">
          <w:rPr>
            <w:rStyle w:val="Hipervnculo"/>
            <w:b w:val="0"/>
            <w:color w:val="auto"/>
          </w:rPr>
          <w:t>23</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5568FC">
          <w:rPr>
            <w:b w:val="0"/>
            <w:webHidden/>
          </w:rPr>
          <w:t>13</w:t>
        </w:r>
        <w:r w:rsidR="00064486" w:rsidRPr="009477D4">
          <w:rPr>
            <w:b w:val="0"/>
            <w:webHidden/>
          </w:rPr>
          <w:fldChar w:fldCharType="end"/>
        </w:r>
      </w:hyperlink>
    </w:p>
    <w:p w:rsidR="00E878AF" w:rsidRPr="00A54ACB" w:rsidRDefault="008F2EE7">
      <w:pPr>
        <w:pStyle w:val="TDC1"/>
        <w:rPr>
          <w:rFonts w:ascii="Calibri" w:hAnsi="Calibri" w:cs="Times New Roman"/>
          <w:b w:val="0"/>
          <w:lang w:val="es-BO" w:eastAsia="es-BO"/>
        </w:rPr>
      </w:pPr>
      <w:hyperlink w:anchor="_Toc346873830" w:history="1">
        <w:r w:rsidR="00E878AF" w:rsidRPr="009477D4">
          <w:rPr>
            <w:rStyle w:val="Hipervnculo"/>
            <w:b w:val="0"/>
            <w:color w:val="auto"/>
          </w:rPr>
          <w:t>2</w:t>
        </w:r>
        <w:r w:rsidR="0060026F">
          <w:rPr>
            <w:rStyle w:val="Hipervnculo"/>
            <w:b w:val="0"/>
            <w:color w:val="auto"/>
          </w:rPr>
          <w:t>4</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5568FC">
          <w:rPr>
            <w:b w:val="0"/>
            <w:webHidden/>
          </w:rPr>
          <w:t>14</w:t>
        </w:r>
        <w:r w:rsidR="00064486" w:rsidRPr="009477D4">
          <w:rPr>
            <w:b w:val="0"/>
            <w:webHidden/>
          </w:rPr>
          <w:fldChar w:fldCharType="end"/>
        </w:r>
      </w:hyperlink>
    </w:p>
    <w:p w:rsidR="00E878AF" w:rsidRPr="00A54ACB" w:rsidRDefault="008F2EE7">
      <w:pPr>
        <w:pStyle w:val="TDC1"/>
        <w:rPr>
          <w:rFonts w:ascii="Calibri" w:hAnsi="Calibri" w:cs="Times New Roman"/>
          <w:b w:val="0"/>
          <w:lang w:val="es-BO" w:eastAsia="es-BO"/>
        </w:rPr>
      </w:pPr>
      <w:hyperlink w:anchor="_Toc346873832" w:history="1">
        <w:r w:rsidR="00E878AF" w:rsidRPr="009477D4">
          <w:rPr>
            <w:rStyle w:val="Hipervnculo"/>
            <w:b w:val="0"/>
            <w:color w:val="auto"/>
          </w:rPr>
          <w:t>2</w:t>
        </w:r>
        <w:r w:rsidR="0060026F">
          <w:rPr>
            <w:rStyle w:val="Hipervnculo"/>
            <w:b w:val="0"/>
            <w:color w:val="auto"/>
          </w:rPr>
          <w:t>5</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5568FC">
          <w:rPr>
            <w:b w:val="0"/>
            <w:webHidden/>
          </w:rPr>
          <w:t>15</w:t>
        </w:r>
        <w:r w:rsidR="00064486" w:rsidRPr="009477D4">
          <w:rPr>
            <w:b w:val="0"/>
            <w:webHidden/>
          </w:rPr>
          <w:fldChar w:fldCharType="end"/>
        </w:r>
      </w:hyperlink>
    </w:p>
    <w:p w:rsidR="00E878AF" w:rsidRPr="00A54ACB" w:rsidRDefault="008F2EE7"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5A384B">
          <w:rPr>
            <w:rStyle w:val="Hipervnculo"/>
            <w:b w:val="0"/>
            <w:color w:val="auto"/>
            <w:sz w:val="16"/>
            <w:szCs w:val="16"/>
          </w:rPr>
          <w:t xml:space="preserve">ESPECIFICACIONES TÉCNICAS Y CONDICIONES </w:t>
        </w:r>
        <w:r w:rsidR="00135133">
          <w:rPr>
            <w:rStyle w:val="Hipervnculo"/>
            <w:b w:val="0"/>
            <w:color w:val="auto"/>
            <w:sz w:val="16"/>
            <w:szCs w:val="16"/>
          </w:rPr>
          <w:t xml:space="preserve">TÉCNICAS </w:t>
        </w:r>
        <w:r w:rsidR="00E878AF" w:rsidRPr="005A384B">
          <w:rPr>
            <w:rStyle w:val="Hipervnculo"/>
            <w:b w:val="0"/>
            <w:color w:val="auto"/>
            <w:sz w:val="16"/>
            <w:szCs w:val="16"/>
          </w:rPr>
          <w:t xml:space="preserve">REQUERIDAS PARA EL BIEN </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5568FC">
          <w:rPr>
            <w:b w:val="0"/>
            <w:webHidden/>
          </w:rPr>
          <w:t>17</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2E449D" w:rsidRDefault="00A72FB0" w:rsidP="00907B45">
      <w:pPr>
        <w:jc w:val="center"/>
        <w:rPr>
          <w:rFonts w:cs="Arial"/>
          <w:sz w:val="18"/>
          <w:szCs w:val="18"/>
        </w:rPr>
      </w:pPr>
      <w:r w:rsidRPr="00673E6A">
        <w:rPr>
          <w:rFonts w:cs="Arial"/>
          <w:sz w:val="18"/>
          <w:szCs w:val="18"/>
        </w:rPr>
        <w:br w:type="page"/>
      </w:r>
    </w:p>
    <w:p w:rsidR="00A72FB0" w:rsidRPr="00673E6A" w:rsidRDefault="00A72FB0" w:rsidP="00907B45">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4" w:name="_Toc346873773"/>
      <w:bookmarkStart w:id="5" w:name="_Toc517894539"/>
      <w:r w:rsidRPr="00673E6A">
        <w:rPr>
          <w:rFonts w:ascii="Verdana" w:hAnsi="Verdana"/>
          <w:sz w:val="18"/>
          <w:szCs w:val="18"/>
          <w:u w:val="none"/>
        </w:rPr>
        <w:t>NORMATIVA APLICABLE AL PROCESO DE CONTRATACIÓN</w:t>
      </w:r>
      <w:bookmarkEnd w:id="4"/>
      <w:bookmarkEnd w:id="5"/>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6" w:name="_Toc346873774"/>
      <w:bookmarkStart w:id="7" w:name="_Toc517894540"/>
      <w:r w:rsidRPr="00673E6A">
        <w:rPr>
          <w:rFonts w:ascii="Verdana" w:hAnsi="Verdana"/>
          <w:sz w:val="18"/>
          <w:szCs w:val="18"/>
          <w:u w:val="none"/>
        </w:rPr>
        <w:t>PROPONENTES ELEGIBLES</w:t>
      </w:r>
      <w:bookmarkEnd w:id="6"/>
      <w:bookmarkEnd w:id="7"/>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 xml:space="preserve">Micro y Pequeñas Empresas - </w:t>
      </w:r>
      <w:proofErr w:type="spellStart"/>
      <w:r w:rsidRPr="00B17387">
        <w:rPr>
          <w:rFonts w:cs="Arial"/>
          <w:sz w:val="18"/>
          <w:szCs w:val="18"/>
          <w:lang w:val="es-BO"/>
        </w:rPr>
        <w:t>MyPES</w:t>
      </w:r>
      <w:proofErr w:type="spellEnd"/>
      <w:r w:rsidRPr="00B17387">
        <w:rPr>
          <w:rFonts w:cs="Arial"/>
          <w:sz w:val="18"/>
          <w:szCs w:val="18"/>
          <w:lang w:val="es-BO"/>
        </w:rPr>
        <w:t>.</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8" w:name="_Toc346873775"/>
      <w:bookmarkStart w:id="9" w:name="_Toc517894541"/>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8"/>
      <w:bookmarkEnd w:id="9"/>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2F02AD" w:rsidRDefault="00F2253F" w:rsidP="00581165">
      <w:pPr>
        <w:pStyle w:val="Ttulo2"/>
        <w:tabs>
          <w:tab w:val="clear" w:pos="794"/>
        </w:tabs>
        <w:ind w:left="1276" w:hanging="709"/>
        <w:rPr>
          <w:rFonts w:ascii="Verdana" w:hAnsi="Verdana"/>
          <w:sz w:val="18"/>
          <w:szCs w:val="18"/>
          <w:u w:val="none"/>
        </w:rPr>
      </w:pPr>
      <w:bookmarkStart w:id="10" w:name="_Toc346873776"/>
      <w:r w:rsidRPr="00581165">
        <w:rPr>
          <w:rFonts w:ascii="Verdana" w:hAnsi="Verdana"/>
          <w:sz w:val="18"/>
          <w:szCs w:val="18"/>
          <w:u w:val="none"/>
        </w:rPr>
        <w:t>Inspección Previa</w:t>
      </w:r>
      <w:bookmarkEnd w:id="10"/>
      <w:r w:rsidR="001C4BF5" w:rsidRPr="00581165">
        <w:rPr>
          <w:rFonts w:ascii="Verdana" w:hAnsi="Verdana"/>
          <w:sz w:val="18"/>
          <w:szCs w:val="18"/>
          <w:u w:val="none"/>
        </w:rPr>
        <w:t xml:space="preserve"> </w:t>
      </w:r>
    </w:p>
    <w:p w:rsidR="00581165" w:rsidRDefault="00581165" w:rsidP="00581165">
      <w:pPr>
        <w:rPr>
          <w:lang w:val="es-MX"/>
        </w:rPr>
      </w:pPr>
    </w:p>
    <w:p w:rsidR="00F10F35" w:rsidRPr="0027787D" w:rsidRDefault="00F10F35" w:rsidP="00F10F35">
      <w:pPr>
        <w:pStyle w:val="Prrafodelista"/>
        <w:ind w:left="1274"/>
        <w:jc w:val="both"/>
        <w:rPr>
          <w:rFonts w:ascii="Verdana" w:hAnsi="Verdana" w:cs="Arial"/>
          <w:b/>
          <w:i/>
          <w:sz w:val="18"/>
          <w:szCs w:val="18"/>
          <w:lang w:val="es-BO"/>
        </w:rPr>
      </w:pPr>
      <w:r w:rsidRPr="0027787D">
        <w:rPr>
          <w:rFonts w:ascii="Verdana" w:hAnsi="Verdana" w:cs="Arial"/>
          <w:b/>
          <w:i/>
          <w:sz w:val="18"/>
          <w:szCs w:val="18"/>
          <w:lang w:val="es-BO"/>
        </w:rPr>
        <w:t>“No corresponde”</w:t>
      </w:r>
    </w:p>
    <w:p w:rsidR="00581165" w:rsidRPr="004B0DAC" w:rsidRDefault="00581165" w:rsidP="00581165">
      <w:pPr>
        <w:ind w:left="1276"/>
        <w:jc w:val="both"/>
        <w:rPr>
          <w:rFonts w:cs="Arial"/>
          <w:sz w:val="18"/>
          <w:szCs w:val="18"/>
          <w:lang w:val="es-BO"/>
        </w:rPr>
      </w:pPr>
    </w:p>
    <w:p w:rsidR="00F2253F" w:rsidRDefault="00F2253F" w:rsidP="00E644EE">
      <w:pPr>
        <w:pStyle w:val="Ttulo2"/>
        <w:tabs>
          <w:tab w:val="clear" w:pos="794"/>
        </w:tabs>
        <w:ind w:left="1276" w:hanging="709"/>
        <w:rPr>
          <w:rFonts w:ascii="Verdana" w:hAnsi="Verdana" w:cs="Arial"/>
          <w:sz w:val="18"/>
          <w:szCs w:val="18"/>
          <w:u w:val="none"/>
        </w:rPr>
      </w:pPr>
      <w:bookmarkStart w:id="11"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11"/>
    </w:p>
    <w:p w:rsidR="00344B7A" w:rsidRDefault="00344B7A" w:rsidP="00344B7A">
      <w:pPr>
        <w:ind w:left="1276"/>
        <w:jc w:val="both"/>
        <w:rPr>
          <w:rFonts w:cs="Arial"/>
          <w:sz w:val="18"/>
          <w:szCs w:val="18"/>
        </w:rPr>
      </w:pPr>
    </w:p>
    <w:p w:rsidR="00F10F35" w:rsidRPr="0027787D" w:rsidRDefault="00F10F35" w:rsidP="00F10F35">
      <w:pPr>
        <w:pStyle w:val="Prrafodelista"/>
        <w:ind w:left="1274"/>
        <w:jc w:val="both"/>
        <w:rPr>
          <w:rFonts w:ascii="Verdana" w:hAnsi="Verdana" w:cs="Arial"/>
          <w:b/>
          <w:i/>
          <w:sz w:val="18"/>
          <w:szCs w:val="18"/>
          <w:lang w:val="es-BO"/>
        </w:rPr>
      </w:pPr>
      <w:r w:rsidRPr="0027787D">
        <w:rPr>
          <w:rFonts w:ascii="Verdana" w:hAnsi="Verdana" w:cs="Arial"/>
          <w:b/>
          <w:i/>
          <w:sz w:val="18"/>
          <w:szCs w:val="18"/>
          <w:lang w:val="es-BO"/>
        </w:rPr>
        <w:t>“No corresponde”</w:t>
      </w:r>
    </w:p>
    <w:p w:rsidR="00344B7A" w:rsidRPr="00344B7A" w:rsidRDefault="00344B7A" w:rsidP="00344B7A">
      <w:pPr>
        <w:ind w:left="1276"/>
        <w:jc w:val="both"/>
        <w:rPr>
          <w:rFonts w:cs="Arial"/>
          <w:sz w:val="18"/>
          <w:szCs w:val="18"/>
        </w:rPr>
      </w:pPr>
    </w:p>
    <w:p w:rsidR="00F2253F" w:rsidRDefault="00F2253F" w:rsidP="00E644EE">
      <w:pPr>
        <w:pStyle w:val="Ttulo2"/>
        <w:tabs>
          <w:tab w:val="clear" w:pos="794"/>
        </w:tabs>
        <w:ind w:left="1276" w:hanging="709"/>
        <w:rPr>
          <w:rFonts w:ascii="Verdana" w:hAnsi="Verdana"/>
          <w:sz w:val="18"/>
          <w:szCs w:val="18"/>
          <w:u w:val="none"/>
        </w:rPr>
      </w:pPr>
      <w:bookmarkStart w:id="12" w:name="_Toc346873778"/>
      <w:r w:rsidRPr="00907B45">
        <w:rPr>
          <w:rFonts w:ascii="Verdana" w:hAnsi="Verdana" w:cs="Arial"/>
          <w:sz w:val="18"/>
          <w:szCs w:val="18"/>
          <w:u w:val="none"/>
        </w:rPr>
        <w:t>Reunión Informativa de Aclaración</w:t>
      </w:r>
      <w:bookmarkEnd w:id="12"/>
      <w:r w:rsidR="00413BF6">
        <w:rPr>
          <w:rFonts w:ascii="Verdana" w:hAnsi="Verdana" w:cs="Arial"/>
          <w:sz w:val="18"/>
          <w:szCs w:val="18"/>
          <w:u w:val="none"/>
        </w:rPr>
        <w:t xml:space="preserve"> </w:t>
      </w:r>
    </w:p>
    <w:p w:rsidR="00DD6DA8" w:rsidRPr="00DD6DA8" w:rsidRDefault="00DD6DA8" w:rsidP="00DD6DA8"/>
    <w:p w:rsidR="00F10F35" w:rsidRPr="0027787D" w:rsidRDefault="00F10F35" w:rsidP="00F10F35">
      <w:pPr>
        <w:pStyle w:val="Prrafodelista"/>
        <w:ind w:left="1274"/>
        <w:jc w:val="both"/>
        <w:rPr>
          <w:rFonts w:ascii="Verdana" w:hAnsi="Verdana" w:cs="Arial"/>
          <w:b/>
          <w:i/>
          <w:sz w:val="18"/>
          <w:szCs w:val="18"/>
          <w:lang w:val="es-BO"/>
        </w:rPr>
      </w:pPr>
      <w:r w:rsidRPr="0027787D">
        <w:rPr>
          <w:rFonts w:ascii="Verdana" w:hAnsi="Verdana" w:cs="Arial"/>
          <w:b/>
          <w:i/>
          <w:sz w:val="18"/>
          <w:szCs w:val="18"/>
          <w:lang w:val="es-BO"/>
        </w:rPr>
        <w:t>“No corresponde”</w:t>
      </w:r>
    </w:p>
    <w:p w:rsidR="002F02AD" w:rsidRPr="00907B45" w:rsidRDefault="002F02AD" w:rsidP="00516563">
      <w:pPr>
        <w:ind w:left="1134"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13" w:name="_Toc346873779"/>
      <w:bookmarkStart w:id="14" w:name="_Toc517894542"/>
      <w:r w:rsidRPr="00673E6A">
        <w:rPr>
          <w:rFonts w:cs="Arial"/>
          <w:sz w:val="18"/>
          <w:szCs w:val="18"/>
          <w:u w:val="none"/>
        </w:rPr>
        <w:t>GARANTÍAS</w:t>
      </w:r>
      <w:bookmarkEnd w:id="13"/>
      <w:bookmarkEnd w:id="14"/>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P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15" w:name="_Toc346873780"/>
      <w:r w:rsidRPr="00673E6A">
        <w:rPr>
          <w:rFonts w:ascii="Verdana" w:hAnsi="Verdana"/>
          <w:sz w:val="18"/>
          <w:szCs w:val="18"/>
          <w:u w:val="none"/>
        </w:rPr>
        <w:t>Las garantías requeridas, de acuerdo con el objeto, son:</w:t>
      </w:r>
      <w:bookmarkEnd w:id="15"/>
    </w:p>
    <w:p w:rsidR="00A72FB0" w:rsidRPr="008074B0" w:rsidRDefault="00A72FB0" w:rsidP="00530A16">
      <w:pPr>
        <w:ind w:hanging="711"/>
        <w:jc w:val="both"/>
        <w:rPr>
          <w:rFonts w:cs="Arial"/>
          <w:szCs w:val="18"/>
          <w:lang w:val="es-MX"/>
        </w:rPr>
      </w:pPr>
    </w:p>
    <w:p w:rsidR="00726E88" w:rsidRDefault="00F25EE8" w:rsidP="00F573F8">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Pr="008074B0" w:rsidRDefault="00726E88" w:rsidP="00E644EE">
      <w:pPr>
        <w:ind w:left="1843" w:hanging="567"/>
        <w:jc w:val="both"/>
        <w:rPr>
          <w:rFonts w:cs="Arial"/>
          <w:b/>
          <w:sz w:val="14"/>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46790B">
        <w:rPr>
          <w:rFonts w:cs="Arial"/>
          <w:sz w:val="18"/>
          <w:szCs w:val="18"/>
        </w:rPr>
        <w:t xml:space="preserve"> </w:t>
      </w:r>
      <w:r w:rsidR="00F04312" w:rsidRPr="002B39CB">
        <w:rPr>
          <w:rFonts w:cs="Arial"/>
          <w:sz w:val="18"/>
          <w:szCs w:val="18"/>
        </w:rPr>
        <w:t xml:space="preserve">La </w:t>
      </w:r>
      <w:r w:rsidR="00F04312" w:rsidRPr="002B39CB">
        <w:rPr>
          <w:rFonts w:cs="Arial"/>
          <w:sz w:val="18"/>
          <w:szCs w:val="18"/>
        </w:rPr>
        <w:lastRenderedPageBreak/>
        <w:t>Garantía de Seriedad de Propuesta podrá ser presentada por el total de ítems o lotes al que se presente el proponente; o por cada ítem o lote.</w:t>
      </w:r>
    </w:p>
    <w:p w:rsidR="00F04312" w:rsidRPr="008074B0" w:rsidRDefault="00F04312" w:rsidP="00E644EE">
      <w:pPr>
        <w:ind w:left="1843" w:hanging="567"/>
        <w:jc w:val="both"/>
        <w:rPr>
          <w:rFonts w:cs="Arial"/>
          <w:szCs w:val="18"/>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B17387" w:rsidRDefault="00AD32D2" w:rsidP="00AD32D2">
      <w:pPr>
        <w:numPr>
          <w:ilvl w:val="0"/>
          <w:numId w:val="6"/>
        </w:numPr>
        <w:tabs>
          <w:tab w:val="clear" w:pos="1773"/>
        </w:tabs>
        <w:ind w:left="1843" w:hanging="567"/>
        <w:jc w:val="both"/>
        <w:rPr>
          <w:rFonts w:cs="Arial"/>
          <w:sz w:val="18"/>
          <w:szCs w:val="18"/>
          <w:lang w:val="es-BO"/>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rsidR="00AD32D2" w:rsidRPr="00AD32D2" w:rsidRDefault="00AD32D2" w:rsidP="00AD32D2">
      <w:pPr>
        <w:ind w:left="1843"/>
        <w:jc w:val="both"/>
        <w:rPr>
          <w:sz w:val="18"/>
          <w:szCs w:val="18"/>
          <w:lang w:val="es-BO"/>
        </w:rPr>
      </w:pPr>
    </w:p>
    <w:p w:rsidR="00A72FB0" w:rsidRPr="00C46CA7" w:rsidRDefault="00A72FB0" w:rsidP="00F573F8">
      <w:pPr>
        <w:numPr>
          <w:ilvl w:val="0"/>
          <w:numId w:val="6"/>
        </w:numPr>
        <w:tabs>
          <w:tab w:val="clear" w:pos="1773"/>
        </w:tabs>
        <w:ind w:left="1843" w:hanging="567"/>
        <w:jc w:val="both"/>
        <w:rPr>
          <w:rFonts w:cs="Arial"/>
          <w:b/>
          <w:color w:val="FF0000"/>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C46CA7">
        <w:rPr>
          <w:rFonts w:cs="Arial"/>
          <w:sz w:val="18"/>
          <w:szCs w:val="18"/>
        </w:rPr>
        <w:t xml:space="preserve"> </w:t>
      </w:r>
      <w:r w:rsidR="00C46CA7" w:rsidRPr="00C46CA7">
        <w:rPr>
          <w:rFonts w:cs="Arial"/>
          <w:b/>
          <w:color w:val="FF0000"/>
          <w:sz w:val="18"/>
          <w:szCs w:val="18"/>
        </w:rPr>
        <w:t>“NO CORRESPONDE”</w:t>
      </w:r>
    </w:p>
    <w:p w:rsidR="00FE49C0" w:rsidRPr="008074B0"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6" w:name="_Toc346873781"/>
      <w:r w:rsidRPr="00673E6A">
        <w:rPr>
          <w:rFonts w:ascii="Verdana" w:hAnsi="Verdana" w:cs="Arial"/>
          <w:sz w:val="18"/>
          <w:szCs w:val="18"/>
          <w:u w:val="none"/>
        </w:rPr>
        <w:t>Ejecución de la Garantía de Seriedad de Propuesta</w:t>
      </w:r>
      <w:bookmarkEnd w:id="16"/>
    </w:p>
    <w:p w:rsidR="00561143" w:rsidRPr="008074B0" w:rsidRDefault="00561143" w:rsidP="00530A16">
      <w:pPr>
        <w:jc w:val="both"/>
        <w:rPr>
          <w:rFonts w:cs="Arial"/>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8074B0" w:rsidRDefault="00561143" w:rsidP="00726E88">
      <w:pPr>
        <w:ind w:left="1134"/>
        <w:jc w:val="both"/>
        <w:rPr>
          <w:rFonts w:cs="Arial"/>
          <w:szCs w:val="18"/>
        </w:rPr>
      </w:pPr>
    </w:p>
    <w:p w:rsidR="00C24A3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58006E">
      <w:pPr>
        <w:numPr>
          <w:ilvl w:val="0"/>
          <w:numId w:val="13"/>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58006E">
      <w:pPr>
        <w:numPr>
          <w:ilvl w:val="0"/>
          <w:numId w:val="13"/>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w:t>
      </w:r>
      <w:proofErr w:type="spellStart"/>
      <w:r w:rsidR="001C4BF5">
        <w:rPr>
          <w:rFonts w:cs="Arial"/>
          <w:sz w:val="18"/>
          <w:szCs w:val="18"/>
        </w:rPr>
        <w:t>mas</w:t>
      </w:r>
      <w:proofErr w:type="spellEnd"/>
      <w:r w:rsidRPr="00673E6A">
        <w:rPr>
          <w:rFonts w:cs="Arial"/>
          <w:sz w:val="18"/>
          <w:szCs w:val="18"/>
        </w:rPr>
        <w:t xml:space="preserve">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8006E">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604DE" w:rsidRDefault="00B604DE" w:rsidP="00B604DE">
      <w:pPr>
        <w:ind w:left="1843"/>
        <w:jc w:val="both"/>
        <w:rPr>
          <w:rFonts w:cs="Arial"/>
          <w:sz w:val="18"/>
          <w:szCs w:val="18"/>
        </w:rPr>
      </w:pPr>
    </w:p>
    <w:p w:rsidR="002E449D" w:rsidRDefault="002E449D" w:rsidP="00B604DE">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7" w:name="_Toc346873782"/>
      <w:r w:rsidRPr="00673E6A">
        <w:rPr>
          <w:rFonts w:ascii="Verdana" w:hAnsi="Verdana" w:cs="Arial"/>
          <w:sz w:val="18"/>
          <w:szCs w:val="18"/>
          <w:u w:val="none"/>
        </w:rPr>
        <w:lastRenderedPageBreak/>
        <w:t>Devolución de la Garantía de Seriedad de Propuesta</w:t>
      </w:r>
      <w:bookmarkEnd w:id="17"/>
    </w:p>
    <w:p w:rsidR="00561143" w:rsidRPr="008074B0" w:rsidRDefault="00561143" w:rsidP="00530A16">
      <w:pPr>
        <w:jc w:val="both"/>
        <w:rPr>
          <w:rFonts w:cs="Arial"/>
          <w:szCs w:val="18"/>
        </w:rPr>
      </w:pPr>
    </w:p>
    <w:p w:rsidR="00AD32D2" w:rsidRPr="00B17387" w:rsidRDefault="00AD32D2" w:rsidP="00AD32D2">
      <w:pPr>
        <w:ind w:left="1276"/>
        <w:jc w:val="both"/>
        <w:rPr>
          <w:rFonts w:cs="Arial"/>
          <w:sz w:val="18"/>
          <w:szCs w:val="18"/>
          <w:lang w:val="es-BO"/>
        </w:rPr>
      </w:pPr>
      <w:r w:rsidRPr="00B17387">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AD32D2" w:rsidRPr="00B17387" w:rsidRDefault="00AD32D2" w:rsidP="00AD32D2">
      <w:pPr>
        <w:ind w:left="1134"/>
        <w:jc w:val="both"/>
        <w:rPr>
          <w:rFonts w:cs="Arial"/>
          <w:sz w:val="18"/>
          <w:szCs w:val="18"/>
          <w:lang w:val="es-BO"/>
        </w:rPr>
      </w:pP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con la Resolución de Declaratoria Desierta.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Comunicación del proponente rehusando aceptar la solicitud de la entidad convocante sobre la extensión del periodo de validez de propuestas.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Cancelación del Proceso de Contratación.</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Anulación del Proceso de Contratación, cuando la anulación sea hasta antes de la publicación de la convocatoria.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Formalización de la contratación, mediante Contrato u Orden de Compra con el proponente adjudicado.</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8" w:name="_Toc346871595"/>
      <w:bookmarkStart w:id="19"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8"/>
      <w:bookmarkEnd w:id="19"/>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20" w:name="_Toc346873784"/>
      <w:bookmarkStart w:id="21" w:name="_Toc517894543"/>
      <w:r w:rsidRPr="00673E6A">
        <w:rPr>
          <w:rFonts w:ascii="Verdana" w:hAnsi="Verdana" w:cs="Arial"/>
          <w:sz w:val="18"/>
          <w:szCs w:val="18"/>
          <w:u w:val="none"/>
        </w:rPr>
        <w:t>RECHAZO Y DESCALIFICACIÓN DE PROPUESTAS</w:t>
      </w:r>
      <w:bookmarkEnd w:id="20"/>
      <w:bookmarkEnd w:id="21"/>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22" w:name="_Toc346871597"/>
      <w:bookmarkStart w:id="23"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22"/>
      <w:bookmarkEnd w:id="23"/>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24" w:name="_Toc346871598"/>
      <w:bookmarkStart w:id="25" w:name="_Toc346873786"/>
      <w:r w:rsidRPr="00AD32D2">
        <w:rPr>
          <w:rFonts w:ascii="Verdana" w:hAnsi="Verdana" w:cs="Arial"/>
          <w:sz w:val="18"/>
          <w:szCs w:val="18"/>
          <w:u w:val="none"/>
        </w:rPr>
        <w:t>Las causales de descalificación son:</w:t>
      </w:r>
      <w:bookmarkEnd w:id="24"/>
      <w:bookmarkEnd w:id="25"/>
    </w:p>
    <w:p w:rsidR="00AD32D2" w:rsidRDefault="00AD32D2" w:rsidP="00AD32D2">
      <w:pPr>
        <w:rPr>
          <w:lang w:val="es-MX"/>
        </w:rPr>
      </w:pP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Propuesta (Formulario A-1). </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período de validez de la propuesta, no se ajuste al plazo mínimo requerido establecido en el sub numeral 10.3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no presente la Garantía de Seriedad de Propuesta, en contrataciones con Precio Referencial mayor a Bs200.000.- (DOSCIENTOS MIL 00/100 BOLIVIANOS), si ésta hubiese sido requerida.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Garantía de Seriedad de Propuesta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alternativas en una misma propuesta.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propuestas.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contenga textos entre líneas, borrones y tachaduras.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presente errores no subsanables.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presentada por el proponente adjudicado, no respalde lo señalado en el Formulario de Presentación de Propuesta (Formulario A-1).</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 xml:space="preserve">Si para la formalización de la contratación la documentación solicitada, no fuera presentada dentro del plazo establecido para su verificación; salvo ampliación de plazo solicitado por el proponente adjudicado y aceptada por </w:t>
      </w:r>
      <w:r w:rsidRPr="00B17387">
        <w:rPr>
          <w:rFonts w:cs="Arial"/>
          <w:sz w:val="18"/>
          <w:szCs w:val="18"/>
          <w:lang w:val="es-BO"/>
        </w:rPr>
        <w:lastRenderedPageBreak/>
        <w:t>la entidad de acuerdo a lo previsto en el sub numeral 20.1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A111D1" w:rsidRDefault="00A111D1"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26" w:name="_Toc346873787"/>
      <w:bookmarkStart w:id="27" w:name="_Toc517894544"/>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26"/>
      <w:bookmarkEnd w:id="27"/>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8" w:name="_Toc346871600"/>
      <w:bookmarkStart w:id="29"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8"/>
      <w:bookmarkEnd w:id="29"/>
    </w:p>
    <w:p w:rsidR="008A18E4" w:rsidRPr="00673E6A" w:rsidRDefault="008A18E4" w:rsidP="00530A16">
      <w:pPr>
        <w:jc w:val="both"/>
        <w:rPr>
          <w:rFonts w:cs="Arial"/>
          <w:sz w:val="18"/>
          <w:szCs w:val="18"/>
        </w:rPr>
      </w:pP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85559D">
      <w:pPr>
        <w:numPr>
          <w:ilvl w:val="0"/>
          <w:numId w:val="19"/>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clear" w:pos="794"/>
          <w:tab w:val="num" w:pos="1276"/>
        </w:tabs>
        <w:ind w:left="1276" w:hanging="709"/>
        <w:jc w:val="both"/>
        <w:outlineLvl w:val="1"/>
        <w:rPr>
          <w:rFonts w:cs="Arial"/>
          <w:b/>
          <w:sz w:val="18"/>
          <w:szCs w:val="18"/>
          <w:lang w:val="es-BO"/>
        </w:rPr>
      </w:pPr>
      <w:bookmarkStart w:id="30" w:name="_Toc346871601"/>
      <w:bookmarkStart w:id="31" w:name="_Toc346873789"/>
      <w:r w:rsidRPr="00B17387">
        <w:rPr>
          <w:rFonts w:cs="Arial"/>
          <w:b/>
          <w:sz w:val="18"/>
          <w:szCs w:val="18"/>
          <w:lang w:val="es-BO"/>
        </w:rPr>
        <w:t>Se deberán considerar errores no subsanables, siendo objeto de descalificación, los siguientes:</w:t>
      </w:r>
      <w:bookmarkEnd w:id="30"/>
      <w:bookmarkEnd w:id="31"/>
    </w:p>
    <w:p w:rsidR="00881EA2" w:rsidRDefault="00881EA2" w:rsidP="00881EA2">
      <w:pPr>
        <w:pStyle w:val="Ttulo1"/>
        <w:numPr>
          <w:ilvl w:val="0"/>
          <w:numId w:val="0"/>
        </w:numPr>
        <w:ind w:left="360"/>
      </w:pP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firma del proponente en el Formulario de Presentación de Propuesta (Formulario A-1).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presentación de la Garantía de Seriedad de Propuesta, si esta hubiese sido solicitada.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fuese emitida en forma errónea.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sea girada por un monto menor al solicitado en el presente DBC, admitiéndose un margen de error que no supere el cero punto uno por ciento (0.1%).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se presente en fotocopia simple, el Formulario de Presentación de Propuesta (Formulario A-1) y/o la Garantía de Seriedad de Propuesta, si esta hubiese sido solicitada.</w:t>
      </w:r>
    </w:p>
    <w:p w:rsidR="00881EA2" w:rsidRPr="00881EA2" w:rsidRDefault="00881EA2"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32" w:name="_Toc346873790"/>
      <w:bookmarkStart w:id="33" w:name="_Toc517894545"/>
      <w:r w:rsidRPr="00673E6A">
        <w:rPr>
          <w:rFonts w:ascii="Verdana" w:hAnsi="Verdana" w:cs="Arial"/>
          <w:sz w:val="18"/>
          <w:szCs w:val="18"/>
          <w:u w:val="none"/>
        </w:rPr>
        <w:lastRenderedPageBreak/>
        <w:t>DECLARATORIA DESIERTA</w:t>
      </w:r>
      <w:bookmarkEnd w:id="32"/>
      <w:bookmarkEnd w:id="33"/>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34" w:name="_Toc346873791"/>
      <w:bookmarkStart w:id="35" w:name="_Toc517894546"/>
      <w:r w:rsidRPr="00673E6A">
        <w:rPr>
          <w:rFonts w:ascii="Verdana" w:hAnsi="Verdana" w:cs="Arial"/>
          <w:sz w:val="18"/>
          <w:szCs w:val="18"/>
          <w:u w:val="none"/>
        </w:rPr>
        <w:t>CANCELACIÓN, SUSPENSIÓN Y ANULACIÓN DEL PROCESO DE CONTRATACIÓN</w:t>
      </w:r>
      <w:bookmarkEnd w:id="34"/>
      <w:bookmarkEnd w:id="35"/>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711B8C" w:rsidRPr="008074B0" w:rsidRDefault="00711B8C"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36" w:name="_Toc346873792"/>
      <w:bookmarkStart w:id="37" w:name="_Toc517894547"/>
      <w:r w:rsidRPr="00E644EE">
        <w:rPr>
          <w:rFonts w:ascii="Verdana" w:hAnsi="Verdana" w:cs="Arial"/>
          <w:sz w:val="18"/>
          <w:szCs w:val="18"/>
          <w:u w:val="none"/>
        </w:rPr>
        <w:t>RESOLUCIONES</w:t>
      </w:r>
      <w:r w:rsidRPr="00673E6A">
        <w:rPr>
          <w:rFonts w:cs="Arial"/>
          <w:sz w:val="18"/>
          <w:szCs w:val="18"/>
          <w:u w:val="none"/>
        </w:rPr>
        <w:t xml:space="preserve"> RECURRIBLES</w:t>
      </w:r>
      <w:bookmarkEnd w:id="36"/>
      <w:bookmarkEnd w:id="37"/>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38" w:name="_Toc346873793"/>
      <w:bookmarkStart w:id="39" w:name="_Toc517894548"/>
      <w:r w:rsidRPr="00673E6A">
        <w:rPr>
          <w:rFonts w:cs="Arial"/>
          <w:sz w:val="18"/>
          <w:szCs w:val="18"/>
          <w:u w:val="none"/>
          <w:lang w:val="es-BO" w:eastAsia="en-US"/>
        </w:rPr>
        <w:t>DOCUMENTOS QUE DEBE PRESENTAR EL PROPONENTE</w:t>
      </w:r>
      <w:bookmarkEnd w:id="38"/>
      <w:bookmarkEnd w:id="39"/>
    </w:p>
    <w:p w:rsidR="00AA53E2" w:rsidRPr="008074B0" w:rsidRDefault="00AA53E2" w:rsidP="00530A16">
      <w:pPr>
        <w:jc w:val="both"/>
        <w:rPr>
          <w:rFonts w:cs="Arial"/>
          <w:b/>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8074B0" w:rsidRDefault="005F6CBA" w:rsidP="00530A16">
      <w:pPr>
        <w:jc w:val="both"/>
        <w:rPr>
          <w:rFonts w:cs="Arial"/>
          <w:b/>
          <w:szCs w:val="18"/>
          <w:lang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40" w:name="_Toc346871606"/>
      <w:bookmarkStart w:id="41"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40"/>
      <w:bookmarkEnd w:id="41"/>
    </w:p>
    <w:p w:rsidR="00A44B3B" w:rsidRDefault="00A44B3B" w:rsidP="00A44B3B">
      <w:pPr>
        <w:rPr>
          <w:lang w:val="es-MX"/>
        </w:rPr>
      </w:pP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Presentación de Propuesta (Formulario A-1).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A44B3B">
      <w:pPr>
        <w:numPr>
          <w:ilvl w:val="0"/>
          <w:numId w:val="14"/>
        </w:numPr>
        <w:ind w:left="1843" w:hanging="567"/>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p>
    <w:p w:rsidR="00A44B3B" w:rsidRPr="00A44B3B" w:rsidRDefault="00A44B3B" w:rsidP="00A44B3B">
      <w:pPr>
        <w:rPr>
          <w:lang w:val="es-MX"/>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42" w:name="_Toc346871607"/>
      <w:bookmarkStart w:id="43"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42"/>
      <w:bookmarkEnd w:id="43"/>
    </w:p>
    <w:p w:rsidR="00BB404C" w:rsidRPr="008074B0" w:rsidRDefault="00BB404C" w:rsidP="00BB404C">
      <w:pPr>
        <w:tabs>
          <w:tab w:val="num" w:pos="1276"/>
          <w:tab w:val="num" w:pos="2160"/>
        </w:tabs>
        <w:ind w:left="1276" w:hanging="567"/>
        <w:jc w:val="both"/>
        <w:rPr>
          <w:rFonts w:cs="Arial"/>
          <w:szCs w:val="18"/>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44" w:name="_Toc346871608"/>
      <w:bookmarkStart w:id="45" w:name="_Toc346873796"/>
      <w:r w:rsidRPr="00A44B3B">
        <w:rPr>
          <w:rFonts w:ascii="Verdana" w:hAnsi="Verdana"/>
          <w:sz w:val="18"/>
          <w:szCs w:val="18"/>
          <w:u w:val="none"/>
        </w:rPr>
        <w:t>La documentación conjunta a presentar, es la siguiente:</w:t>
      </w:r>
      <w:bookmarkEnd w:id="44"/>
      <w:bookmarkEnd w:id="45"/>
    </w:p>
    <w:p w:rsidR="00A44B3B" w:rsidRDefault="00A44B3B" w:rsidP="00A44B3B">
      <w:pPr>
        <w:rPr>
          <w:lang w:val="es-MX"/>
        </w:rPr>
      </w:pP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Presentación de Propuesta (Formulario A-1).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3E325D">
      <w:pPr>
        <w:numPr>
          <w:ilvl w:val="0"/>
          <w:numId w:val="22"/>
        </w:numPr>
        <w:ind w:left="2410" w:hanging="324"/>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Esta Garantía podrá ser presentada por una o más empresas que conforman la Asociación.</w:t>
      </w:r>
    </w:p>
    <w:p w:rsidR="00A44B3B" w:rsidRPr="00B17387" w:rsidRDefault="00A44B3B" w:rsidP="00A44B3B">
      <w:pPr>
        <w:jc w:val="both"/>
        <w:rPr>
          <w:rFonts w:cs="Arial"/>
          <w:sz w:val="18"/>
          <w:szCs w:val="18"/>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bookmarkStart w:id="46" w:name="_Toc346871609"/>
      <w:bookmarkStart w:id="47" w:name="_Toc346873797"/>
      <w:r w:rsidRPr="00B17387">
        <w:rPr>
          <w:rFonts w:cs="Arial"/>
          <w:sz w:val="18"/>
          <w:szCs w:val="18"/>
          <w:lang w:val="es-BO"/>
        </w:rPr>
        <w:lastRenderedPageBreak/>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bookmarkEnd w:id="46"/>
      <w:bookmarkEnd w:id="47"/>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48" w:name="_Toc346871614"/>
      <w:bookmarkStart w:id="49"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48"/>
      <w:bookmarkEnd w:id="49"/>
    </w:p>
    <w:p w:rsidR="001F261F" w:rsidRDefault="001F261F"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50" w:name="_Toc346873799"/>
      <w:bookmarkStart w:id="51" w:name="_Toc51789454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50"/>
      <w:bookmarkEnd w:id="51"/>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52" w:name="_Toc346871612"/>
      <w:bookmarkStart w:id="53"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propuestas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52"/>
      <w:bookmarkEnd w:id="53"/>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54" w:name="_Toc346871613"/>
      <w:bookmarkStart w:id="55" w:name="_Toc346873801"/>
      <w:r w:rsidRPr="005F0930">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1C4BF5">
        <w:rPr>
          <w:rFonts w:ascii="Verdana" w:hAnsi="Verdana" w:cs="Arial"/>
          <w:b w:val="0"/>
          <w:sz w:val="18"/>
          <w:szCs w:val="18"/>
          <w:u w:val="none"/>
        </w:rPr>
        <w:t>,</w:t>
      </w:r>
      <w:r w:rsidR="005F0930" w:rsidRPr="005F0930">
        <w:rPr>
          <w:rFonts w:ascii="Verdana" w:hAnsi="Verdana" w:cs="Arial"/>
          <w:b w:val="0"/>
          <w:sz w:val="18"/>
          <w:szCs w:val="18"/>
          <w:u w:val="none"/>
        </w:rPr>
        <w:t xml:space="preserve"> en cuyo caso el proponente podrá rotular su sobre de la siguiente manera:</w:t>
      </w:r>
      <w:bookmarkEnd w:id="54"/>
      <w:bookmarkEnd w:id="55"/>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663346" w:rsidP="002E449D">
                  <w:pPr>
                    <w:ind w:right="180"/>
                    <w:jc w:val="center"/>
                    <w:rPr>
                      <w:rFonts w:ascii="Arial" w:hAnsi="Arial" w:cs="Arial"/>
                      <w:lang w:val="es-BO" w:eastAsia="es-BO"/>
                    </w:rPr>
                  </w:pPr>
                  <w:r w:rsidRPr="00663346">
                    <w:rPr>
                      <w:rFonts w:ascii="Arial" w:hAnsi="Arial" w:cs="Arial"/>
                      <w:lang w:val="es-BO" w:eastAsia="es-BO"/>
                    </w:rPr>
                    <w:t>19-0951-00-979821-1-1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1C4BF5">
              <w:rPr>
                <w:rFonts w:ascii="Arial" w:hAnsi="Arial" w:cs="Arial"/>
                <w:lang w:val="es-BO" w:eastAsia="es-BO"/>
              </w:rPr>
              <w:t>proponente</w:t>
            </w:r>
            <w:r>
              <w:rPr>
                <w:rFonts w:ascii="Arial" w:hAnsi="Arial" w:cs="Arial"/>
                <w:lang w:val="es-BO" w:eastAsia="es-BO"/>
              </w:rPr>
              <w:t>)</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8074B0" w:rsidRPr="008074B0">
              <w:rPr>
                <w:rFonts w:ascii="Arial" w:hAnsi="Arial" w:cs="Arial"/>
                <w:bCs/>
                <w:color w:val="0000FF"/>
                <w:sz w:val="16"/>
                <w:szCs w:val="16"/>
                <w:u w:val="none"/>
                <w:lang w:val="es-ES" w:eastAsia="es-BO"/>
              </w:rPr>
              <w:t>PROPUESTAS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 xml:space="preserve">ANPE - P N° </w:t>
            </w:r>
            <w:r w:rsidR="00F24B22">
              <w:rPr>
                <w:rFonts w:ascii="Arial" w:hAnsi="Arial" w:cs="Arial"/>
                <w:b/>
                <w:bCs/>
                <w:color w:val="0000FF"/>
                <w:lang w:val="es-BO" w:eastAsia="es-BO"/>
              </w:rPr>
              <w:t>0</w:t>
            </w:r>
            <w:r w:rsidR="00F7592B">
              <w:rPr>
                <w:rFonts w:ascii="Arial" w:hAnsi="Arial" w:cs="Arial"/>
                <w:b/>
                <w:bCs/>
                <w:color w:val="0000FF"/>
                <w:lang w:val="es-BO" w:eastAsia="es-BO"/>
              </w:rPr>
              <w:t>34</w:t>
            </w:r>
            <w:r w:rsidR="00F24B22">
              <w:rPr>
                <w:rFonts w:ascii="Arial" w:hAnsi="Arial" w:cs="Arial"/>
                <w:b/>
                <w:bCs/>
                <w:color w:val="0000FF"/>
                <w:lang w:val="es-BO" w:eastAsia="es-BO"/>
              </w:rPr>
              <w:t>/2019-1C</w:t>
            </w:r>
          </w:p>
          <w:p w:rsidR="00F7592B" w:rsidRDefault="002E449D" w:rsidP="00210638">
            <w:pPr>
              <w:ind w:left="180" w:right="180"/>
              <w:jc w:val="center"/>
              <w:rPr>
                <w:rFonts w:ascii="Arial" w:hAnsi="Arial" w:cs="Arial"/>
                <w:b/>
                <w:bCs/>
                <w:color w:val="0000FF"/>
                <w:lang w:eastAsia="es-BO"/>
              </w:rPr>
            </w:pPr>
            <w:r w:rsidRPr="002E449D">
              <w:rPr>
                <w:rFonts w:ascii="Arial" w:hAnsi="Arial" w:cs="Arial"/>
                <w:b/>
                <w:bCs/>
                <w:color w:val="0000FF"/>
                <w:lang w:eastAsia="es-BO"/>
              </w:rPr>
              <w:t>ADQUISICIÓN DE ESCÁNERES CON ALIMENTADOR AUTOMÁTICO DE DOCUMENTOS (ADF)</w:t>
            </w:r>
          </w:p>
          <w:p w:rsidR="005F0930" w:rsidRPr="00EB5ED0" w:rsidRDefault="008E5ED3" w:rsidP="00210638">
            <w:pPr>
              <w:ind w:left="180" w:right="180"/>
              <w:jc w:val="center"/>
              <w:rPr>
                <w:rFonts w:ascii="Arial" w:hAnsi="Arial" w:cs="Arial"/>
                <w:b/>
                <w:bCs/>
                <w:lang w:val="es-BO" w:eastAsia="es-BO"/>
              </w:rPr>
            </w:pPr>
            <w:r>
              <w:rPr>
                <w:rFonts w:ascii="Arial" w:hAnsi="Arial" w:cs="Arial"/>
                <w:b/>
                <w:bCs/>
                <w:lang w:val="es-BO" w:eastAsia="es-BO"/>
              </w:rPr>
              <w:t>PRIMER</w:t>
            </w:r>
            <w:r w:rsidR="00DD6DA8">
              <w:rPr>
                <w:rFonts w:ascii="Arial" w:hAnsi="Arial" w:cs="Arial"/>
                <w:b/>
                <w:bCs/>
                <w:lang w:val="es-BO" w:eastAsia="es-BO"/>
              </w:rPr>
              <w:t>A</w:t>
            </w:r>
            <w:r w:rsidR="005F0930">
              <w:rPr>
                <w:rFonts w:ascii="Arial" w:hAnsi="Arial" w:cs="Arial"/>
                <w:b/>
                <w:bCs/>
                <w:lang w:val="es-BO" w:eastAsia="es-BO"/>
              </w:rPr>
              <w:t xml:space="preserve"> </w:t>
            </w:r>
            <w:r w:rsidR="005F0930"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DD2AF5">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DD2AF5">
              <w:rPr>
                <w:rFonts w:ascii="Arial" w:hAnsi="Arial" w:cs="Arial"/>
                <w:b/>
                <w:color w:val="0000FF"/>
                <w:lang w:val="es-BO" w:eastAsia="es-BO"/>
              </w:rPr>
              <w:t>1</w:t>
            </w:r>
            <w:r w:rsidR="00222967" w:rsidRPr="00DD2AF5">
              <w:rPr>
                <w:rFonts w:ascii="Arial" w:hAnsi="Arial" w:cs="Arial"/>
                <w:b/>
                <w:color w:val="0000FF"/>
                <w:lang w:val="es-BO" w:eastAsia="es-BO"/>
              </w:rPr>
              <w:t>0</w:t>
            </w:r>
            <w:r w:rsidRPr="00DD2AF5">
              <w:rPr>
                <w:rFonts w:ascii="Arial" w:hAnsi="Arial" w:cs="Arial"/>
                <w:b/>
                <w:color w:val="0000FF"/>
                <w:lang w:val="es-BO" w:eastAsia="es-BO"/>
              </w:rPr>
              <w:t xml:space="preserve">:00 </w:t>
            </w:r>
            <w:r w:rsidRPr="00DD2AF5">
              <w:rPr>
                <w:rFonts w:ascii="Arial" w:hAnsi="Arial" w:cs="Arial"/>
                <w:lang w:val="es-BO" w:eastAsia="es-BO"/>
              </w:rPr>
              <w:t xml:space="preserve">del </w:t>
            </w:r>
            <w:r w:rsidR="0020272F" w:rsidRPr="00DD2AF5">
              <w:rPr>
                <w:rFonts w:ascii="Arial" w:hAnsi="Arial" w:cs="Arial"/>
                <w:lang w:val="es-BO" w:eastAsia="es-BO"/>
              </w:rPr>
              <w:t>día</w:t>
            </w:r>
            <w:r w:rsidR="004351C6" w:rsidRPr="00DD2AF5">
              <w:rPr>
                <w:rFonts w:ascii="Arial" w:hAnsi="Arial" w:cs="Arial"/>
                <w:lang w:val="es-BO" w:eastAsia="es-BO"/>
              </w:rPr>
              <w:t xml:space="preserve"> </w:t>
            </w:r>
            <w:r w:rsidR="00DD2AF5" w:rsidRPr="00DD2AF5">
              <w:rPr>
                <w:rFonts w:ascii="Arial" w:hAnsi="Arial" w:cs="Arial"/>
                <w:b/>
                <w:bCs/>
                <w:color w:val="0000FF"/>
                <w:lang w:val="es-BO" w:eastAsia="es-BO"/>
              </w:rPr>
              <w:t>jueves</w:t>
            </w:r>
            <w:r w:rsidR="00BC51C6" w:rsidRPr="00DD2AF5">
              <w:rPr>
                <w:rFonts w:ascii="Arial" w:hAnsi="Arial" w:cs="Arial"/>
                <w:b/>
                <w:bCs/>
                <w:color w:val="0000FF"/>
                <w:lang w:val="es-BO" w:eastAsia="es-BO"/>
              </w:rPr>
              <w:t xml:space="preserve"> </w:t>
            </w:r>
            <w:r w:rsidR="00DD2AF5" w:rsidRPr="00DD2AF5">
              <w:rPr>
                <w:rFonts w:ascii="Arial" w:hAnsi="Arial" w:cs="Arial"/>
                <w:b/>
                <w:bCs/>
                <w:color w:val="0000FF"/>
                <w:lang w:val="es-BO" w:eastAsia="es-BO"/>
              </w:rPr>
              <w:t>12</w:t>
            </w:r>
            <w:r w:rsidR="00DF521E" w:rsidRPr="00DD2AF5">
              <w:rPr>
                <w:rFonts w:ascii="Arial" w:hAnsi="Arial" w:cs="Arial"/>
                <w:b/>
                <w:bCs/>
                <w:color w:val="0000FF"/>
                <w:lang w:val="es-BO" w:eastAsia="es-BO"/>
              </w:rPr>
              <w:t xml:space="preserve"> </w:t>
            </w:r>
            <w:r w:rsidR="0020272F" w:rsidRPr="00DD2AF5">
              <w:rPr>
                <w:rFonts w:ascii="Arial" w:hAnsi="Arial" w:cs="Arial"/>
                <w:b/>
                <w:bCs/>
                <w:color w:val="0000FF"/>
                <w:lang w:val="es-BO" w:eastAsia="es-BO"/>
              </w:rPr>
              <w:t xml:space="preserve">de </w:t>
            </w:r>
            <w:r w:rsidR="00DD2AF5" w:rsidRPr="00DD2AF5">
              <w:rPr>
                <w:rFonts w:ascii="Arial" w:hAnsi="Arial" w:cs="Arial"/>
                <w:b/>
                <w:bCs/>
                <w:color w:val="0000FF"/>
                <w:lang w:val="es-BO" w:eastAsia="es-BO"/>
              </w:rPr>
              <w:t>septiembre</w:t>
            </w:r>
            <w:r w:rsidRPr="00DD2AF5">
              <w:rPr>
                <w:rFonts w:ascii="Arial" w:hAnsi="Arial" w:cs="Arial"/>
                <w:b/>
                <w:bCs/>
                <w:color w:val="0000FF"/>
                <w:lang w:val="es-BO" w:eastAsia="es-BO"/>
              </w:rPr>
              <w:t xml:space="preserve"> del 201</w:t>
            </w:r>
            <w:r w:rsidR="008E5ED3" w:rsidRPr="00DD2AF5">
              <w:rPr>
                <w:rFonts w:ascii="Arial" w:hAnsi="Arial" w:cs="Arial"/>
                <w:b/>
                <w:bCs/>
                <w:color w:val="0000FF"/>
                <w:lang w:val="es-BO" w:eastAsia="es-BO"/>
              </w:rPr>
              <w:t>9</w:t>
            </w:r>
          </w:p>
        </w:tc>
      </w:tr>
    </w:tbl>
    <w:p w:rsidR="005F0930" w:rsidRDefault="005F0930" w:rsidP="00530A16">
      <w:pPr>
        <w:jc w:val="both"/>
        <w:rPr>
          <w:rFonts w:cs="Arial"/>
          <w:sz w:val="18"/>
          <w:szCs w:val="18"/>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56" w:name="_Toc346873803"/>
      <w:bookmarkStart w:id="57" w:name="_Toc517894550"/>
      <w:r w:rsidRPr="00673E6A">
        <w:rPr>
          <w:rFonts w:ascii="Verdana" w:hAnsi="Verdana" w:cs="Arial"/>
          <w:sz w:val="18"/>
          <w:szCs w:val="18"/>
          <w:u w:val="none"/>
          <w:lang w:val="es-BO" w:eastAsia="en-US"/>
        </w:rPr>
        <w:t>APERTURA DE PROPUESTAS</w:t>
      </w:r>
      <w:bookmarkEnd w:id="56"/>
      <w:bookmarkEnd w:id="57"/>
    </w:p>
    <w:p w:rsidR="00A44B3B" w:rsidRDefault="00A44B3B" w:rsidP="00A44B3B">
      <w:pPr>
        <w:rPr>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 utilizando el Formulario V-1.</w:t>
      </w:r>
    </w:p>
    <w:p w:rsidR="00A44B3B" w:rsidRPr="00B17387" w:rsidRDefault="00A44B3B" w:rsidP="00A44B3B">
      <w:pPr>
        <w:tabs>
          <w:tab w:val="num" w:pos="567"/>
        </w:tabs>
        <w:ind w:left="567" w:hanging="567"/>
        <w:jc w:val="both"/>
        <w:rPr>
          <w:rFonts w:cs="Arial"/>
          <w:sz w:val="18"/>
          <w:szCs w:val="18"/>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B17387" w:rsidRDefault="00A44B3B" w:rsidP="00A44B3B">
      <w:pPr>
        <w:tabs>
          <w:tab w:val="num" w:pos="567"/>
        </w:tabs>
        <w:ind w:left="567" w:hanging="567"/>
        <w:jc w:val="both"/>
        <w:rPr>
          <w:rFonts w:cs="Arial"/>
          <w:sz w:val="18"/>
          <w:szCs w:val="18"/>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El acto se efectuará así se hubiese recibido una sola propuesta. En caso de no existir propuestas, el Responsable de Evaluación o la Comisión de Calificación suspenderá el acto y recomendará al RPA, que la convocatoria sea declarada desierta.</w:t>
      </w:r>
    </w:p>
    <w:p w:rsidR="00A44B3B" w:rsidRPr="00A44B3B" w:rsidRDefault="00A44B3B" w:rsidP="00A44B3B">
      <w:pPr>
        <w:rPr>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58" w:name="_Toc346873804"/>
      <w:bookmarkStart w:id="59" w:name="_Toc517894551"/>
      <w:r w:rsidRPr="00673E6A">
        <w:rPr>
          <w:rStyle w:val="nfasis"/>
          <w:rFonts w:ascii="Verdana" w:hAnsi="Verdana"/>
          <w:i w:val="0"/>
          <w:sz w:val="18"/>
          <w:szCs w:val="18"/>
          <w:u w:val="none"/>
        </w:rPr>
        <w:t>EVALUACIÓN DE PROPUESTAS</w:t>
      </w:r>
      <w:bookmarkEnd w:id="58"/>
      <w:bookmarkEnd w:id="59"/>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1F261F" w:rsidRDefault="003C38F3" w:rsidP="00F573F8">
      <w:pPr>
        <w:numPr>
          <w:ilvl w:val="0"/>
          <w:numId w:val="8"/>
        </w:numPr>
        <w:tabs>
          <w:tab w:val="clear" w:pos="1773"/>
          <w:tab w:val="num" w:pos="993"/>
        </w:tabs>
        <w:ind w:left="567" w:firstLine="0"/>
        <w:jc w:val="both"/>
        <w:rPr>
          <w:rFonts w:cs="Arial"/>
          <w:b/>
          <w:i/>
          <w:sz w:val="18"/>
          <w:szCs w:val="18"/>
        </w:rPr>
      </w:pPr>
      <w:r w:rsidRPr="001F261F">
        <w:rPr>
          <w:rFonts w:cs="Arial"/>
          <w:b/>
          <w:i/>
          <w:sz w:val="18"/>
          <w:szCs w:val="18"/>
        </w:rPr>
        <w:t>Precio Evaluado Más Bajo</w:t>
      </w:r>
      <w:r w:rsidR="00951871" w:rsidRPr="001F261F">
        <w:rPr>
          <w:rFonts w:cs="Arial"/>
          <w:b/>
          <w:i/>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60" w:name="_Toc346873805"/>
      <w:bookmarkStart w:id="61" w:name="_Toc517894552"/>
      <w:r w:rsidRPr="00673E6A">
        <w:rPr>
          <w:rFonts w:ascii="Verdana" w:hAnsi="Verdana" w:cs="Arial"/>
          <w:sz w:val="18"/>
          <w:szCs w:val="18"/>
          <w:u w:val="none"/>
        </w:rPr>
        <w:lastRenderedPageBreak/>
        <w:t>EVALUACIÓN PRELIMINAR</w:t>
      </w:r>
      <w:bookmarkEnd w:id="60"/>
      <w:bookmarkEnd w:id="61"/>
    </w:p>
    <w:p w:rsidR="0098019B" w:rsidRPr="00673E6A" w:rsidRDefault="0098019B" w:rsidP="00530A16">
      <w:pPr>
        <w:tabs>
          <w:tab w:val="left" w:pos="567"/>
        </w:tabs>
        <w:jc w:val="both"/>
        <w:rPr>
          <w:rFonts w:cs="Arial"/>
          <w:b/>
          <w:sz w:val="18"/>
          <w:szCs w:val="18"/>
        </w:rPr>
      </w:pPr>
    </w:p>
    <w:p w:rsidR="0098019B"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w:t>
      </w:r>
      <w:r w:rsidR="00A6130B">
        <w:rPr>
          <w:rFonts w:cs="Arial"/>
          <w:sz w:val="18"/>
          <w:szCs w:val="18"/>
        </w:rPr>
        <w:t xml:space="preserve"> </w:t>
      </w:r>
      <w:r w:rsidR="007C5155" w:rsidRPr="00673E6A">
        <w:rPr>
          <w:rFonts w:cs="Arial"/>
          <w:sz w:val="18"/>
          <w:szCs w:val="18"/>
        </w:rPr>
        <w:t>V-1</w:t>
      </w:r>
      <w:r w:rsidR="00676B64" w:rsidRPr="00673E6A">
        <w:rPr>
          <w:rFonts w:cs="Arial"/>
          <w:sz w:val="18"/>
          <w:szCs w:val="18"/>
        </w:rPr>
        <w:t>.</w:t>
      </w:r>
    </w:p>
    <w:p w:rsidR="00AB0525" w:rsidRPr="00673E6A" w:rsidRDefault="00AB0525" w:rsidP="005F0930">
      <w:pPr>
        <w:tabs>
          <w:tab w:val="left" w:pos="567"/>
        </w:tabs>
        <w:ind w:left="567"/>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62" w:name="_Toc346873806"/>
      <w:bookmarkStart w:id="63" w:name="_Toc517894553"/>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62"/>
      <w:bookmarkEnd w:id="63"/>
    </w:p>
    <w:p w:rsidR="0098019B" w:rsidRDefault="0049208A" w:rsidP="0049208A">
      <w:pPr>
        <w:pStyle w:val="SubttuloDBC"/>
        <w:keepNext w:val="0"/>
        <w:widowControl w:val="0"/>
        <w:spacing w:before="0" w:after="0"/>
        <w:ind w:left="567"/>
        <w:rPr>
          <w:color w:val="0000FF"/>
        </w:rPr>
      </w:pPr>
      <w:bookmarkStart w:id="64" w:name="_Toc366162479"/>
      <w:r w:rsidRPr="008A6576">
        <w:rPr>
          <w:color w:val="0000FF"/>
        </w:rPr>
        <w:t>(método a ser aplicado en el presente proceso de contratación)</w:t>
      </w:r>
      <w:bookmarkEnd w:id="64"/>
    </w:p>
    <w:p w:rsidR="008074B0" w:rsidRPr="0049208A" w:rsidRDefault="008074B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65"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65"/>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FE5E12" w:rsidRPr="00396D56" w:rsidRDefault="00FE5E12" w:rsidP="00FE5E12">
      <w:pPr>
        <w:pStyle w:val="Prrafodelista"/>
        <w:tabs>
          <w:tab w:val="left" w:pos="567"/>
        </w:tabs>
        <w:ind w:left="0"/>
        <w:jc w:val="both"/>
        <w:rPr>
          <w:rFonts w:ascii="Verdana" w:hAnsi="Verdana" w:cs="Arial"/>
          <w:b/>
          <w:sz w:val="18"/>
          <w:szCs w:val="18"/>
        </w:rPr>
      </w:pPr>
    </w:p>
    <w:p w:rsidR="0098019B" w:rsidRDefault="003C38F3" w:rsidP="003C38F3">
      <w:pPr>
        <w:pStyle w:val="Prrafodelista"/>
        <w:tabs>
          <w:tab w:val="left" w:pos="2127"/>
        </w:tabs>
        <w:ind w:left="2127" w:hanging="1276"/>
        <w:jc w:val="both"/>
        <w:rPr>
          <w:rFonts w:ascii="Verdana" w:hAnsi="Verdana" w:cs="Arial"/>
          <w:sz w:val="18"/>
          <w:szCs w:val="18"/>
        </w:rPr>
      </w:pPr>
      <w:r w:rsidRPr="00396D56">
        <w:rPr>
          <w:rFonts w:ascii="Verdana" w:hAnsi="Verdana" w:cs="Arial"/>
          <w:sz w:val="18"/>
          <w:szCs w:val="18"/>
        </w:rPr>
        <w:tab/>
      </w:r>
      <w:r w:rsidR="0098019B" w:rsidRPr="00396D56">
        <w:rPr>
          <w:rFonts w:ascii="Verdana" w:hAnsi="Verdana" w:cs="Arial"/>
          <w:sz w:val="18"/>
          <w:szCs w:val="18"/>
        </w:rPr>
        <w:t>Se corregirán los errores aritméticos, verificando la propuesta económica</w:t>
      </w:r>
      <w:r w:rsidR="00015F54" w:rsidRPr="00396D56">
        <w:rPr>
          <w:rFonts w:ascii="Verdana" w:hAnsi="Verdana" w:cs="Arial"/>
          <w:sz w:val="18"/>
          <w:szCs w:val="18"/>
        </w:rPr>
        <w:t xml:space="preserve">, </w:t>
      </w:r>
      <w:r w:rsidR="00B01F99" w:rsidRPr="00396D56">
        <w:rPr>
          <w:rFonts w:ascii="Verdana" w:hAnsi="Verdana" w:cs="Arial"/>
          <w:sz w:val="18"/>
          <w:szCs w:val="18"/>
        </w:rPr>
        <w:t xml:space="preserve">en el </w:t>
      </w:r>
      <w:r w:rsidR="0098019B" w:rsidRPr="00396D56">
        <w:rPr>
          <w:rFonts w:ascii="Verdana" w:hAnsi="Verdana" w:cs="Arial"/>
          <w:b/>
          <w:sz w:val="18"/>
          <w:szCs w:val="18"/>
        </w:rPr>
        <w:t>Formulario</w:t>
      </w:r>
      <w:r w:rsidR="0098019B" w:rsidRPr="00396D56">
        <w:rPr>
          <w:rFonts w:ascii="Verdana" w:hAnsi="Verdana" w:cs="Arial"/>
          <w:sz w:val="18"/>
          <w:szCs w:val="18"/>
        </w:rPr>
        <w:t xml:space="preserve"> B-1 de cada propuesta, considerando lo siguiente:</w:t>
      </w:r>
    </w:p>
    <w:p w:rsidR="00A44B3B" w:rsidRDefault="00A44B3B" w:rsidP="003C38F3">
      <w:pPr>
        <w:pStyle w:val="Prrafodelista"/>
        <w:tabs>
          <w:tab w:val="left" w:pos="2127"/>
        </w:tabs>
        <w:ind w:left="2127" w:hanging="1276"/>
        <w:jc w:val="both"/>
        <w:rPr>
          <w:rFonts w:ascii="Verdana" w:hAnsi="Verdana" w:cs="Arial"/>
          <w:sz w:val="18"/>
          <w:szCs w:val="18"/>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propuesta será descalificada. </w:t>
      </w:r>
    </w:p>
    <w:p w:rsidR="00A44B3B" w:rsidRPr="00396D56" w:rsidRDefault="00A44B3B" w:rsidP="003C38F3">
      <w:pPr>
        <w:pStyle w:val="Prrafodelista"/>
        <w:tabs>
          <w:tab w:val="left" w:pos="2127"/>
        </w:tabs>
        <w:ind w:left="2127" w:hanging="1276"/>
        <w:jc w:val="both"/>
        <w:rPr>
          <w:rFonts w:ascii="Verdana" w:hAnsi="Verdana" w:cs="Arial"/>
          <w:sz w:val="18"/>
          <w:szCs w:val="18"/>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del Formulario V-2.</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En caso de que producto de la revisión, no se encuentre errores aritméticos el precio de la propuesta o valor leído de la propuesta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del Formulario V-2</w:t>
      </w:r>
      <w:r w:rsidR="00D506DC" w:rsidRPr="00396D56">
        <w:rPr>
          <w:rFonts w:cs="Arial"/>
          <w:sz w:val="18"/>
          <w:szCs w:val="18"/>
        </w:rPr>
        <w:t>.</w:t>
      </w:r>
    </w:p>
    <w:p w:rsidR="0098019B" w:rsidRDefault="0098019B" w:rsidP="00530A16">
      <w:pPr>
        <w:tabs>
          <w:tab w:val="left" w:pos="567"/>
        </w:tabs>
        <w:jc w:val="both"/>
        <w:rPr>
          <w:rFonts w:cs="Tahoma"/>
          <w:sz w:val="18"/>
          <w:szCs w:val="18"/>
        </w:rPr>
      </w:pPr>
    </w:p>
    <w:p w:rsidR="00222967" w:rsidRPr="00673E6A" w:rsidRDefault="00222967"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Default="00263214" w:rsidP="00530A16">
      <w:pPr>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673E6A">
        <w:rPr>
          <w:rFonts w:cs="Arial"/>
          <w:sz w:val="18"/>
          <w:szCs w:val="18"/>
        </w:rPr>
        <w:t>Margen de Preferencia por Costo Bruto de Producción:</w:t>
      </w:r>
    </w:p>
    <w:p w:rsidR="00CF4ABE" w:rsidRDefault="00CF4ABE" w:rsidP="00CF4ABE">
      <w:pPr>
        <w:jc w:val="both"/>
        <w:rPr>
          <w:rFonts w:cs="Arial"/>
          <w:sz w:val="18"/>
          <w:szCs w:val="18"/>
        </w:rPr>
      </w:pPr>
    </w:p>
    <w:p w:rsidR="002F6B3F" w:rsidRPr="00673E6A" w:rsidRDefault="002F6B3F" w:rsidP="00CF4ABE">
      <w:pPr>
        <w:jc w:val="both"/>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Default="00CF4ABE" w:rsidP="00CF4ABE">
      <w:pPr>
        <w:ind w:left="2127" w:hanging="702"/>
        <w:rPr>
          <w:rFonts w:cs="Arial"/>
          <w:sz w:val="18"/>
          <w:szCs w:val="18"/>
        </w:rPr>
      </w:pPr>
    </w:p>
    <w:p w:rsidR="004F5ADB" w:rsidRPr="00673E6A" w:rsidRDefault="004F5ADB" w:rsidP="00CF4ABE">
      <w:pPr>
        <w:ind w:left="2127" w:hanging="702"/>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396D56">
        <w:trPr>
          <w:trHeight w:val="29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B17387" w:rsidRDefault="00CF4ABE" w:rsidP="00CF4ABE">
      <w:pPr>
        <w:ind w:left="2124"/>
        <w:jc w:val="both"/>
        <w:rPr>
          <w:rFonts w:cs="Arial"/>
          <w:sz w:val="18"/>
          <w:szCs w:val="18"/>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Default="00A44B3B" w:rsidP="00CF4ABE">
      <w:pPr>
        <w:ind w:left="2124"/>
        <w:jc w:val="both"/>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673E6A" w:rsidRDefault="00CF4ABE" w:rsidP="00FE5E12">
      <w:pPr>
        <w:tabs>
          <w:tab w:val="left" w:pos="567"/>
        </w:tabs>
        <w:jc w:val="both"/>
        <w:rPr>
          <w:rFonts w:cs="Arial"/>
          <w:sz w:val="18"/>
          <w:szCs w:val="18"/>
        </w:rPr>
      </w:pPr>
    </w:p>
    <w:p w:rsidR="00CF4ABE" w:rsidRPr="006F4BFA" w:rsidRDefault="008F2EE7"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5pt;height:19.6pt" o:ole="">
            <v:imagedata r:id="rId10" o:title=""/>
          </v:shape>
          <o:OLEObject Type="Embed" ProgID="Equation.3" ShapeID="_x0000_i1025" DrawAspect="Content" ObjectID="_1628669172" r:id="rId11"/>
        </w:object>
      </w:r>
    </w:p>
    <w:p w:rsidR="008074B0" w:rsidRDefault="008074B0" w:rsidP="00554287">
      <w:pPr>
        <w:ind w:left="1418" w:firstLine="709"/>
        <w:jc w:val="both"/>
        <w:rPr>
          <w:rFonts w:cs="Arial"/>
          <w:i/>
          <w:sz w:val="18"/>
          <w:szCs w:val="18"/>
        </w:rPr>
      </w:pP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6pt;height:11.5pt" o:ole="">
            <v:imagedata r:id="rId12" o:title=""/>
          </v:shape>
          <o:OLEObject Type="Embed" ProgID="Equation.3" ShapeID="_x0000_i1026" DrawAspect="Content" ObjectID="_1628669173"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35pt;height:11.5pt" o:ole="">
            <v:imagedata r:id="rId14" o:title=""/>
          </v:shape>
          <o:OLEObject Type="Embed" ProgID="Equation.3" ShapeID="_x0000_i1027" DrawAspect="Content" ObjectID="_1628669174"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85pt;height:18.45pt" o:ole="">
            <v:imagedata r:id="rId16" o:title=""/>
          </v:shape>
          <o:OLEObject Type="Embed" ProgID="Equation.3" ShapeID="_x0000_i1028" DrawAspect="Content" ObjectID="_1628669175" r:id="rId17"/>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Pr="00B13FC1"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se seleccionará la propuesta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Lotes o por el Total: </w:t>
      </w:r>
      <w:r w:rsidRPr="00B13FC1">
        <w:rPr>
          <w:rFonts w:ascii="Verdana" w:hAnsi="Verdana"/>
          <w:sz w:val="18"/>
          <w:szCs w:val="18"/>
        </w:rPr>
        <w:t xml:space="preserve">Una vez efectuada la corrección de los errores aritméticos; y cuando corresponda, </w:t>
      </w:r>
      <w:r w:rsidRPr="00B13FC1">
        <w:rPr>
          <w:rFonts w:ascii="Verdana" w:hAnsi="Verdana"/>
          <w:sz w:val="18"/>
          <w:szCs w:val="18"/>
        </w:rPr>
        <w:lastRenderedPageBreak/>
        <w:t xml:space="preserve">aplicado los márgenes de preferencia a cada ítem, se procede a la sumatoria de los precios ajustados (PA)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trasladando el Total del Precio Ajustado (TPA) al Formulario V-2a de donde se seleccionará la propuesta 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Default="0098019B" w:rsidP="00733B70">
      <w:pPr>
        <w:tabs>
          <w:tab w:val="left" w:pos="1418"/>
          <w:tab w:val="left" w:pos="2127"/>
        </w:tabs>
        <w:ind w:left="2127"/>
        <w:jc w:val="both"/>
        <w:rPr>
          <w:rFonts w:cs="Arial"/>
          <w:sz w:val="18"/>
          <w:szCs w:val="18"/>
        </w:rPr>
      </w:pP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66" w:name="_Toc346873808"/>
      <w:r w:rsidRPr="00673E6A">
        <w:rPr>
          <w:rFonts w:ascii="Verdana" w:hAnsi="Verdana" w:cs="Arial"/>
          <w:sz w:val="18"/>
          <w:szCs w:val="18"/>
          <w:u w:val="none"/>
        </w:rPr>
        <w:t>Evaluación de la Propuesta Técnica</w:t>
      </w:r>
      <w:bookmarkEnd w:id="66"/>
    </w:p>
    <w:p w:rsidR="00881EA2" w:rsidRDefault="00881EA2" w:rsidP="00881EA2">
      <w:pPr>
        <w:rPr>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881EA2">
        <w:rPr>
          <w:sz w:val="18"/>
          <w:szCs w:val="18"/>
          <w:lang w:val="es-BO"/>
        </w:rPr>
        <w:t xml:space="preserve"> cuyo monto adjudicado corresponderá al valor real de la propuesta (MAPRA).</w:t>
      </w:r>
      <w:r w:rsidRPr="00881EA2">
        <w:rPr>
          <w:rFonts w:cs="Arial"/>
          <w:sz w:val="18"/>
          <w:szCs w:val="18"/>
          <w:lang w:val="es-BO"/>
        </w:rPr>
        <w:t xml:space="preserve"> Caso contrario se procederá a su descalificación y a la evaluación de la segunda propuesta con el Precio Evaluado Más Bajo, incluida en el Formulario V-2 (columna Precio Ajustado)</w:t>
      </w:r>
      <w:r w:rsidR="00312B51">
        <w:rPr>
          <w:rFonts w:cs="Arial"/>
          <w:sz w:val="18"/>
          <w:szCs w:val="18"/>
          <w:lang w:val="es-BO"/>
        </w:rPr>
        <w:t xml:space="preserve"> </w:t>
      </w:r>
      <w:r w:rsidR="00312B51" w:rsidRPr="00312B51">
        <w:rPr>
          <w:rFonts w:cs="Arial"/>
          <w:color w:val="0000FF"/>
          <w:sz w:val="18"/>
          <w:szCs w:val="18"/>
          <w:lang w:val="es-BO"/>
        </w:rPr>
        <w:t>o Formulario V-2a</w:t>
      </w:r>
      <w:r w:rsidRPr="00881EA2">
        <w:rPr>
          <w:rFonts w:cs="Arial"/>
          <w:sz w:val="18"/>
          <w:szCs w:val="18"/>
          <w:lang w:val="es-BO"/>
        </w:rPr>
        <w:t>, y así sucesivamente.</w:t>
      </w:r>
    </w:p>
    <w:p w:rsidR="00881EA2" w:rsidRPr="00881EA2" w:rsidRDefault="00881EA2" w:rsidP="00881EA2">
      <w:pPr>
        <w:tabs>
          <w:tab w:val="num" w:pos="1276"/>
        </w:tabs>
        <w:ind w:left="1276"/>
        <w:jc w:val="both"/>
        <w:rPr>
          <w:rFonts w:cs="Arial"/>
          <w:sz w:val="18"/>
          <w:szCs w:val="18"/>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98019B" w:rsidRDefault="0098019B" w:rsidP="00530A16">
      <w:pPr>
        <w:tabs>
          <w:tab w:val="left" w:pos="993"/>
        </w:tabs>
        <w:jc w:val="both"/>
        <w:rPr>
          <w:rFonts w:cs="Arial"/>
          <w:b/>
          <w:sz w:val="18"/>
          <w:szCs w:val="18"/>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67" w:name="_Toc346873809"/>
      <w:bookmarkStart w:id="68" w:name="_Toc517894554"/>
      <w:r w:rsidRPr="00673E6A">
        <w:rPr>
          <w:rFonts w:ascii="Verdana" w:hAnsi="Verdana" w:cs="Arial"/>
          <w:sz w:val="18"/>
          <w:szCs w:val="18"/>
          <w:u w:val="none"/>
        </w:rPr>
        <w:t>MÉTODO DE SELECCIÓN Y ADJUDICACIÓN CALIDAD, PROPUESTA TÉCNICA Y COSTO</w:t>
      </w:r>
      <w:bookmarkEnd w:id="67"/>
      <w:bookmarkEnd w:id="68"/>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1F261F" w:rsidRDefault="00536C3A" w:rsidP="00396D56">
      <w:pPr>
        <w:tabs>
          <w:tab w:val="left" w:pos="567"/>
        </w:tabs>
        <w:jc w:val="both"/>
        <w:rPr>
          <w:rFonts w:cs="Arial"/>
          <w:b/>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69" w:name="_Toc346873821"/>
      <w:bookmarkStart w:id="70" w:name="_Toc517894555"/>
      <w:r w:rsidRPr="00673E6A">
        <w:rPr>
          <w:rFonts w:ascii="Verdana" w:hAnsi="Verdana" w:cs="Arial"/>
          <w:sz w:val="18"/>
          <w:szCs w:val="18"/>
          <w:u w:val="none"/>
        </w:rPr>
        <w:t>MÉTODO DE SELECCIÓN Y ADJUDICACIÓN CALIDAD</w:t>
      </w:r>
      <w:bookmarkEnd w:id="69"/>
      <w:bookmarkEnd w:id="70"/>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1F261F"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71" w:name="_Toc346873825"/>
      <w:bookmarkStart w:id="72" w:name="_Toc517894556"/>
      <w:r w:rsidRPr="00673E6A">
        <w:rPr>
          <w:rFonts w:ascii="Verdana" w:hAnsi="Verdana" w:cs="Arial"/>
          <w:sz w:val="18"/>
          <w:szCs w:val="18"/>
          <w:u w:val="none"/>
        </w:rPr>
        <w:t>CONTENIDO DEL INFORME DE EVALUACIÓN Y RECOMENDACIÓN</w:t>
      </w:r>
      <w:bookmarkEnd w:id="71"/>
      <w:bookmarkEnd w:id="72"/>
    </w:p>
    <w:p w:rsidR="009B0729" w:rsidRPr="001F261F" w:rsidRDefault="009B0729" w:rsidP="00530A16">
      <w:pPr>
        <w:rPr>
          <w:rFonts w:cs="Arial"/>
          <w:b/>
          <w:szCs w:val="18"/>
        </w:rPr>
      </w:pPr>
    </w:p>
    <w:p w:rsidR="009B0729"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726109" w:rsidRPr="001F261F" w:rsidRDefault="00726109" w:rsidP="00F9167F">
      <w:pPr>
        <w:ind w:left="567"/>
        <w:jc w:val="both"/>
        <w:rPr>
          <w:rFonts w:cs="Arial"/>
          <w:szCs w:val="18"/>
        </w:rPr>
      </w:pP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573F8">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1F261F" w:rsidRDefault="009B0729" w:rsidP="00530A16">
      <w:pPr>
        <w:rPr>
          <w:rFonts w:cs="Arial"/>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73" w:name="_Toc346873826"/>
      <w:bookmarkStart w:id="74" w:name="_Toc517894557"/>
      <w:r w:rsidRPr="00673E6A">
        <w:rPr>
          <w:rFonts w:ascii="Verdana" w:hAnsi="Verdana" w:cs="Arial"/>
          <w:sz w:val="18"/>
          <w:szCs w:val="18"/>
          <w:u w:val="none"/>
        </w:rPr>
        <w:t>ADJUDICACIÓN O DECLARATORIA DESIERTA</w:t>
      </w:r>
      <w:bookmarkEnd w:id="73"/>
      <w:bookmarkEnd w:id="74"/>
    </w:p>
    <w:p w:rsidR="009B0729" w:rsidRPr="001F261F" w:rsidRDefault="009B0729" w:rsidP="00530A16">
      <w:pPr>
        <w:rPr>
          <w:rFonts w:cs="Arial"/>
          <w:b/>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726109" w:rsidRDefault="00726109" w:rsidP="00726109">
      <w:pPr>
        <w:tabs>
          <w:tab w:val="num" w:pos="709"/>
        </w:tabs>
        <w:ind w:left="1276"/>
        <w:jc w:val="both"/>
        <w:rPr>
          <w:rFonts w:cs="Arial"/>
          <w:sz w:val="18"/>
          <w:szCs w:val="18"/>
          <w:lang w:val="es-BO"/>
        </w:rPr>
      </w:pPr>
      <w:r w:rsidRPr="00B17387">
        <w:rPr>
          <w:rFonts w:cs="Arial"/>
          <w:sz w:val="18"/>
          <w:szCs w:val="18"/>
          <w:lang w:val="es-BO"/>
        </w:rPr>
        <w:lastRenderedPageBreak/>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F261F" w:rsidRPr="00B17387" w:rsidRDefault="001F261F" w:rsidP="00726109">
      <w:pPr>
        <w:tabs>
          <w:tab w:val="num" w:pos="709"/>
        </w:tabs>
        <w:ind w:left="1276"/>
        <w:jc w:val="both"/>
        <w:rPr>
          <w:rFonts w:cs="Arial"/>
          <w:sz w:val="18"/>
          <w:szCs w:val="18"/>
        </w:rPr>
      </w:pPr>
    </w:p>
    <w:p w:rsidR="00EE299F" w:rsidRPr="00B17387"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17387">
        <w:rPr>
          <w:rFonts w:ascii="Verdana" w:hAnsi="Verdana" w:cs="Arial"/>
          <w:b w:val="0"/>
          <w:sz w:val="18"/>
          <w:szCs w:val="18"/>
          <w:u w:val="none"/>
          <w:lang w:val="es-ES"/>
        </w:rPr>
        <w:t xml:space="preserve">Para contrataciones mayores a Bs200.000 (DOSCIENTOS MIL 00/100 BOLIVIANOS) </w:t>
      </w:r>
      <w:r w:rsidR="00EE299F" w:rsidRPr="00B17387">
        <w:rPr>
          <w:rFonts w:ascii="Verdana" w:hAnsi="Verdana" w:cs="Arial"/>
          <w:b w:val="0"/>
          <w:sz w:val="18"/>
          <w:szCs w:val="18"/>
          <w:u w:val="none"/>
          <w:lang w:val="es-ES"/>
        </w:rPr>
        <w:t>el RPA deberá</w:t>
      </w:r>
      <w:r w:rsidR="004B2D96" w:rsidRPr="00B17387">
        <w:rPr>
          <w:rFonts w:ascii="Verdana" w:hAnsi="Verdana" w:cs="Arial"/>
          <w:b w:val="0"/>
          <w:sz w:val="18"/>
          <w:szCs w:val="18"/>
          <w:u w:val="none"/>
          <w:lang w:val="es-ES"/>
        </w:rPr>
        <w:t xml:space="preserve"> adjudicar o declarar desierta la contratación, mediante Resolución</w:t>
      </w:r>
      <w:r w:rsidR="001924F9" w:rsidRPr="00B17387">
        <w:rPr>
          <w:rFonts w:ascii="Verdana" w:hAnsi="Verdana" w:cs="Arial"/>
          <w:b w:val="0"/>
          <w:sz w:val="18"/>
          <w:szCs w:val="18"/>
          <w:u w:val="none"/>
          <w:lang w:val="es-ES"/>
        </w:rPr>
        <w:t xml:space="preserve"> expresa</w:t>
      </w:r>
      <w:r w:rsidR="00EE299F" w:rsidRPr="00B17387">
        <w:rPr>
          <w:rFonts w:ascii="Verdana" w:hAnsi="Verdana" w:cs="Arial"/>
          <w:b w:val="0"/>
          <w:sz w:val="18"/>
          <w:szCs w:val="18"/>
          <w:u w:val="none"/>
          <w:lang w:val="es-ES"/>
        </w:rPr>
        <w:t xml:space="preserve">, para contrataciones menores </w:t>
      </w:r>
      <w:r w:rsidR="001924F9" w:rsidRPr="00B17387">
        <w:rPr>
          <w:rFonts w:ascii="Verdana" w:hAnsi="Verdana" w:cs="Arial"/>
          <w:b w:val="0"/>
          <w:sz w:val="18"/>
          <w:szCs w:val="18"/>
          <w:u w:val="none"/>
          <w:lang w:val="es-ES"/>
        </w:rPr>
        <w:t xml:space="preserve">o iguales </w:t>
      </w:r>
      <w:r w:rsidR="00EE299F" w:rsidRPr="00B17387">
        <w:rPr>
          <w:rFonts w:ascii="Verdana" w:hAnsi="Verdana" w:cs="Arial"/>
          <w:b w:val="0"/>
          <w:sz w:val="18"/>
          <w:szCs w:val="18"/>
          <w:u w:val="none"/>
          <w:lang w:val="es-ES"/>
        </w:rPr>
        <w:t>a dicho monto la entidad determinará el documento de adjudicación o declaratoria desierta.</w:t>
      </w:r>
    </w:p>
    <w:p w:rsidR="0089442E" w:rsidRPr="00B17387" w:rsidRDefault="0089442E" w:rsidP="0089442E"/>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rPr>
        <w:t>El Documento o Resolución de Adjudicación o Declaratoria Desierta será motivada y contendrá mínimamente la siguiente información:</w:t>
      </w:r>
    </w:p>
    <w:p w:rsidR="0089442E" w:rsidRPr="00B17387" w:rsidRDefault="0089442E" w:rsidP="0089442E">
      <w:pPr>
        <w:pStyle w:val="Prrafodelista"/>
        <w:rPr>
          <w:rFonts w:cs="Arial"/>
          <w:sz w:val="18"/>
          <w:szCs w:val="18"/>
          <w:lang w:val="es-BO"/>
        </w:rPr>
      </w:pP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Nómina de los participantes y precios ofertados.</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Los resultados de la calificación.</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eastAsia="en-US"/>
        </w:rPr>
        <w:t>Identificación del (de los) proponente (s) adjudicado (s),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descalificación,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Lista de propuestas rechazadas,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Declaratoria Desierta, cuando corresponda.</w:t>
      </w:r>
    </w:p>
    <w:p w:rsidR="0089442E" w:rsidRPr="001F261F" w:rsidRDefault="0089442E" w:rsidP="0089442E">
      <w:pPr>
        <w:tabs>
          <w:tab w:val="left" w:pos="1134"/>
          <w:tab w:val="left" w:pos="1701"/>
        </w:tabs>
        <w:ind w:left="1276"/>
        <w:jc w:val="both"/>
        <w:rPr>
          <w:rFonts w:cs="Arial"/>
          <w:szCs w:val="18"/>
          <w:lang w:val="es-BO"/>
        </w:rPr>
      </w:pPr>
    </w:p>
    <w:p w:rsidR="0089442E" w:rsidRPr="001F261F"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1F261F">
        <w:rPr>
          <w:rFonts w:cs="Arial"/>
          <w:sz w:val="18"/>
          <w:szCs w:val="18"/>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1F261F" w:rsidRDefault="0089442E" w:rsidP="0089442E">
      <w:pPr>
        <w:tabs>
          <w:tab w:val="left" w:pos="1134"/>
          <w:tab w:val="left" w:pos="1701"/>
        </w:tabs>
        <w:ind w:left="1276"/>
        <w:jc w:val="both"/>
        <w:rPr>
          <w:rFonts w:cs="Arial"/>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75" w:name="_Toc346873827"/>
      <w:bookmarkStart w:id="76" w:name="_Toc517894558"/>
      <w:r w:rsidRPr="00673E6A">
        <w:rPr>
          <w:rFonts w:ascii="Verdana" w:hAnsi="Verdana" w:cs="Arial"/>
          <w:sz w:val="18"/>
          <w:szCs w:val="18"/>
          <w:u w:val="none"/>
        </w:rPr>
        <w:t>FORMALIZACIÓN DE LA CONTRATACIÓN</w:t>
      </w:r>
      <w:bookmarkEnd w:id="75"/>
      <w:bookmarkEnd w:id="76"/>
    </w:p>
    <w:p w:rsidR="0089442E"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 y para contrataciones mayores a Bs200.000.- (DOSCIENTOS MIL 00/100 BOLIVIANOS</w:t>
      </w:r>
      <w:r w:rsidRPr="00B17387">
        <w:rPr>
          <w:rFonts w:cs="Arial"/>
          <w:sz w:val="18"/>
          <w:szCs w:val="18"/>
          <w:lang w:val="es-BO"/>
        </w:rPr>
        <w:t>), el plazo de entrega de documentos será computable a partir del día siguiente hábil al vencimiento del plazo para la interposición de Recursos Administrativos de Impugnación.</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t>Si el proponente adjudicado presentase los documentos antes del plazo otorgado, el proceso deberá continuar.</w:t>
      </w:r>
    </w:p>
    <w:p w:rsidR="0089442E" w:rsidRPr="00B17387" w:rsidRDefault="0089442E" w:rsidP="0089442E">
      <w:pPr>
        <w:keepNext/>
        <w:ind w:left="1276"/>
        <w:jc w:val="both"/>
        <w:outlineLvl w:val="1"/>
        <w:rPr>
          <w:rFonts w:cs="Arial"/>
          <w:sz w:val="18"/>
          <w:szCs w:val="18"/>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B17387"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rsidR="0089442E" w:rsidRPr="00B17387" w:rsidRDefault="0089442E" w:rsidP="0089442E">
      <w:pPr>
        <w:keepNext/>
        <w:ind w:left="1276"/>
        <w:jc w:val="both"/>
        <w:outlineLvl w:val="1"/>
        <w:rPr>
          <w:sz w:val="18"/>
          <w:szCs w:val="18"/>
          <w:u w:val="single"/>
          <w:lang w:val="es-BO"/>
        </w:rPr>
      </w:pPr>
    </w:p>
    <w:p w:rsidR="0089442E" w:rsidRPr="00B17387" w:rsidRDefault="0089442E" w:rsidP="0089442E">
      <w:pPr>
        <w:keepNext/>
        <w:ind w:left="1276"/>
        <w:jc w:val="both"/>
        <w:outlineLvl w:val="1"/>
        <w:rPr>
          <w:rFonts w:cs="Arial"/>
          <w:sz w:val="18"/>
          <w:szCs w:val="18"/>
          <w:lang w:val="es-BO" w:eastAsia="en-US"/>
        </w:rPr>
      </w:pPr>
      <w:r w:rsidRPr="00B17387">
        <w:rPr>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B17387">
        <w:rPr>
          <w:rFonts w:cs="Arial"/>
          <w:sz w:val="18"/>
          <w:szCs w:val="18"/>
          <w:lang w:val="es-BO" w:eastAsia="en-US"/>
        </w:rPr>
        <w:t xml:space="preserve"> </w:t>
      </w:r>
    </w:p>
    <w:p w:rsidR="0089442E" w:rsidRPr="00B17387" w:rsidRDefault="0089442E" w:rsidP="0089442E">
      <w:pPr>
        <w:tabs>
          <w:tab w:val="left" w:pos="1134"/>
        </w:tabs>
        <w:ind w:left="1134" w:hanging="567"/>
        <w:jc w:val="both"/>
        <w:rPr>
          <w:rFonts w:cs="Arial"/>
          <w:sz w:val="18"/>
          <w:szCs w:val="18"/>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lastRenderedPageBreak/>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B17387" w:rsidRDefault="00811A02" w:rsidP="00811A02">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24"/>
          <w:szCs w:val="24"/>
          <w:lang w:val="es-BO"/>
        </w:rPr>
      </w:pPr>
      <w:r w:rsidRPr="00B17387">
        <w:rPr>
          <w:rFonts w:cs="Arial"/>
          <w:sz w:val="18"/>
          <w:szCs w:val="18"/>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B17387" w:rsidRDefault="0089442E" w:rsidP="0089442E">
      <w:pPr>
        <w:ind w:left="1276"/>
        <w:jc w:val="both"/>
        <w:rPr>
          <w:rFonts w:cs="Arial"/>
          <w:sz w:val="18"/>
          <w:szCs w:val="18"/>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 </w:t>
      </w:r>
      <w:r w:rsidRPr="00B1738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89442E" w:rsidRPr="00B17387" w:rsidRDefault="0089442E" w:rsidP="00811A02">
      <w:pPr>
        <w:rPr>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811A02" w:rsidRDefault="0089442E" w:rsidP="0089442E">
      <w:pPr>
        <w:tabs>
          <w:tab w:val="left" w:pos="1671"/>
        </w:tabs>
        <w:rPr>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77" w:name="_Toc346873828"/>
      <w:bookmarkStart w:id="78" w:name="_Toc517894559"/>
      <w:r w:rsidRPr="00673E6A">
        <w:rPr>
          <w:rFonts w:ascii="Verdana" w:hAnsi="Verdana" w:cs="Arial"/>
          <w:sz w:val="18"/>
          <w:szCs w:val="18"/>
          <w:u w:val="none"/>
        </w:rPr>
        <w:t>MODIFICACIONES AL CONTRATO</w:t>
      </w:r>
      <w:bookmarkEnd w:id="77"/>
      <w:bookmarkEnd w:id="78"/>
    </w:p>
    <w:p w:rsidR="0089442E" w:rsidRDefault="0089442E" w:rsidP="0089442E">
      <w:pPr>
        <w:rPr>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89442E" w:rsidRPr="00B17387" w:rsidRDefault="0089442E" w:rsidP="0089442E">
      <w:pPr>
        <w:rPr>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79" w:name="_Toc517894560"/>
      <w:r w:rsidRPr="00B17387">
        <w:rPr>
          <w:b/>
          <w:bCs/>
          <w:caps/>
          <w:sz w:val="18"/>
          <w:szCs w:val="18"/>
          <w:lang w:val="es-BO" w:eastAsia="x-none"/>
        </w:rPr>
        <w:t>SUBCONTRATACIÓN</w:t>
      </w:r>
      <w:bookmarkEnd w:id="79"/>
    </w:p>
    <w:p w:rsidR="0089442E" w:rsidRPr="00B17387" w:rsidRDefault="0089442E" w:rsidP="0089442E">
      <w:pPr>
        <w:rPr>
          <w:lang w:val="es-BO" w:eastAsia="x-none"/>
        </w:rPr>
      </w:pPr>
    </w:p>
    <w:p w:rsidR="0089442E" w:rsidRPr="0089442E" w:rsidRDefault="0089442E" w:rsidP="0089442E">
      <w:pPr>
        <w:keepNext/>
        <w:ind w:left="567"/>
        <w:jc w:val="both"/>
        <w:outlineLvl w:val="1"/>
        <w:rPr>
          <w:sz w:val="18"/>
          <w:szCs w:val="18"/>
          <w:lang w:val="es-BO"/>
        </w:rPr>
      </w:pPr>
      <w:r w:rsidRPr="00062E76">
        <w:rPr>
          <w:sz w:val="18"/>
          <w:szCs w:val="18"/>
          <w:lang w:val="es-BO" w:eastAsia="x-none"/>
        </w:rPr>
        <w:t>C</w:t>
      </w:r>
      <w:r w:rsidRPr="00062E76">
        <w:rPr>
          <w:sz w:val="18"/>
          <w:szCs w:val="18"/>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r w:rsidR="002F6B3F" w:rsidRPr="00062E76">
        <w:rPr>
          <w:sz w:val="18"/>
          <w:szCs w:val="18"/>
          <w:lang w:val="es-BO"/>
        </w:rPr>
        <w:t xml:space="preserve"> </w:t>
      </w:r>
      <w:r w:rsidR="002F6B3F" w:rsidRPr="00062E76">
        <w:rPr>
          <w:b/>
          <w:color w:val="FF0000"/>
          <w:sz w:val="18"/>
          <w:szCs w:val="18"/>
          <w:lang w:val="es-BO"/>
        </w:rPr>
        <w:t>“NO CORRESPONDE”</w:t>
      </w:r>
    </w:p>
    <w:p w:rsidR="005A384B"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80" w:name="_Toc346873829"/>
      <w:bookmarkStart w:id="81" w:name="_Toc517894561"/>
      <w:r w:rsidRPr="00673E6A">
        <w:rPr>
          <w:rFonts w:ascii="Verdana" w:hAnsi="Verdana" w:cs="Arial"/>
          <w:sz w:val="18"/>
          <w:szCs w:val="18"/>
          <w:u w:val="none"/>
        </w:rPr>
        <w:t>ENTREGA DE BIENES</w:t>
      </w:r>
      <w:bookmarkEnd w:id="80"/>
      <w:bookmarkEnd w:id="81"/>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82" w:name="_Toc346873830"/>
      <w:bookmarkStart w:id="83" w:name="_Toc517894562"/>
      <w:r w:rsidRPr="00673E6A">
        <w:rPr>
          <w:rFonts w:ascii="Verdana" w:hAnsi="Verdana" w:cs="Arial"/>
          <w:sz w:val="18"/>
          <w:szCs w:val="18"/>
          <w:u w:val="none"/>
        </w:rPr>
        <w:lastRenderedPageBreak/>
        <w:t xml:space="preserve">CIERRE </w:t>
      </w:r>
      <w:r w:rsidR="00F0711F" w:rsidRPr="00673E6A">
        <w:rPr>
          <w:rFonts w:ascii="Verdana" w:hAnsi="Verdana" w:cs="Arial"/>
          <w:sz w:val="18"/>
          <w:szCs w:val="18"/>
          <w:u w:val="none"/>
        </w:rPr>
        <w:t>DEL CONTRATO Y PAGO</w:t>
      </w:r>
      <w:bookmarkEnd w:id="82"/>
      <w:bookmarkEnd w:id="83"/>
    </w:p>
    <w:p w:rsidR="0089442E" w:rsidRDefault="0089442E" w:rsidP="0089442E">
      <w:pPr>
        <w:rPr>
          <w:lang w:val="es-MX"/>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B17387" w:rsidRDefault="0089442E" w:rsidP="0089442E">
      <w:pPr>
        <w:ind w:left="1276"/>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En las contrataciones de personas naturales, en ausencia de la nota fiscal (factura), la entidad convocante deberá retener los montos de obligaciones tributarias, para su posterior pago al Servicio de Impuestos Nacionales.</w:t>
      </w:r>
    </w:p>
    <w:p w:rsidR="0089442E" w:rsidRPr="00B17387" w:rsidRDefault="0089442E" w:rsidP="0089442E">
      <w:pPr>
        <w:rPr>
          <w:lang w:val="es-MX"/>
        </w:rPr>
      </w:pPr>
    </w:p>
    <w:p w:rsidR="0018137A" w:rsidRPr="00B17387" w:rsidRDefault="0018137A" w:rsidP="00310B81">
      <w:pPr>
        <w:tabs>
          <w:tab w:val="num" w:pos="709"/>
        </w:tabs>
        <w:ind w:left="709" w:hanging="709"/>
        <w:jc w:val="both"/>
        <w:rPr>
          <w:rFonts w:cs="Arial"/>
          <w:b/>
          <w:sz w:val="18"/>
          <w:szCs w:val="18"/>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B17387" w:rsidRDefault="002473EE" w:rsidP="002473EE">
      <w:pPr>
        <w:rPr>
          <w:rFonts w:cs="Arial"/>
          <w:b/>
          <w:sz w:val="18"/>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B17387" w:rsidRDefault="0089442E" w:rsidP="0089442E">
      <w:pPr>
        <w:ind w:firstLine="708"/>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B17387" w:rsidRDefault="0089442E" w:rsidP="0089442E">
      <w:pPr>
        <w:jc w:val="both"/>
        <w:rPr>
          <w:rFonts w:cs="Arial"/>
          <w:sz w:val="18"/>
          <w:szCs w:val="18"/>
          <w:lang w:val="es-BO"/>
        </w:rPr>
      </w:pPr>
    </w:p>
    <w:p w:rsidR="0089442E" w:rsidRPr="0089442E" w:rsidRDefault="0089442E" w:rsidP="0089442E">
      <w:pPr>
        <w:jc w:val="both"/>
        <w:rPr>
          <w:rFonts w:cs="Arial"/>
          <w:b/>
          <w:sz w:val="18"/>
          <w:szCs w:val="18"/>
          <w:lang w:val="es-BO"/>
        </w:rPr>
        <w:sectPr w:rsidR="0089442E" w:rsidRPr="0089442E" w:rsidSect="001F261F">
          <w:headerReference w:type="default" r:id="rId18"/>
          <w:footerReference w:type="default" r:id="rId19"/>
          <w:pgSz w:w="12240" w:h="15840"/>
          <w:pgMar w:top="1521" w:right="1701" w:bottom="567" w:left="1701" w:header="142" w:footer="708" w:gutter="0"/>
          <w:cols w:space="708"/>
          <w:titlePg/>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Default="00540BEE" w:rsidP="00540BEE">
      <w:pPr>
        <w:jc w:val="center"/>
        <w:outlineLvl w:val="0"/>
        <w:rPr>
          <w:rFonts w:cs="Arial"/>
          <w:b/>
          <w:sz w:val="18"/>
          <w:szCs w:val="18"/>
        </w:rPr>
      </w:pPr>
      <w:bookmarkStart w:id="84" w:name="_Toc346871641"/>
      <w:bookmarkStart w:id="85" w:name="_Toc346873831"/>
      <w:r w:rsidRPr="00673E6A">
        <w:rPr>
          <w:rFonts w:cs="Arial"/>
          <w:b/>
          <w:sz w:val="18"/>
          <w:szCs w:val="18"/>
        </w:rPr>
        <w:lastRenderedPageBreak/>
        <w:t>PARTE II</w:t>
      </w:r>
      <w:bookmarkEnd w:id="84"/>
      <w:bookmarkEnd w:id="85"/>
    </w:p>
    <w:p w:rsidR="00062E76" w:rsidRPr="00673E6A" w:rsidRDefault="00062E76" w:rsidP="00540BEE">
      <w:pPr>
        <w:jc w:val="center"/>
        <w:outlineLvl w:val="0"/>
        <w:rPr>
          <w:rFonts w:cs="Arial"/>
          <w:b/>
          <w:sz w:val="18"/>
          <w:szCs w:val="18"/>
        </w:rPr>
      </w:pPr>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86" w:name="_Toc346873832"/>
      <w:bookmarkStart w:id="87" w:name="_Toc517894563"/>
      <w:r w:rsidRPr="00673E6A">
        <w:rPr>
          <w:rFonts w:ascii="Verdana" w:hAnsi="Verdana" w:cs="Arial"/>
          <w:sz w:val="18"/>
          <w:szCs w:val="18"/>
          <w:u w:val="none"/>
        </w:rPr>
        <w:t>CONVOCATORIA Y DATOS GENERALES DE LA CONTRATACIÓN</w:t>
      </w:r>
      <w:bookmarkEnd w:id="86"/>
      <w:bookmarkEnd w:id="87"/>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9442E" w:rsidRPr="0089442E" w:rsidTr="008A1391">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E62CCA">
            <w:pPr>
              <w:numPr>
                <w:ilvl w:val="0"/>
                <w:numId w:val="27"/>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89442E" w:rsidRPr="0089442E" w:rsidTr="00D85EFB">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9442E" w:rsidRPr="0089442E" w:rsidRDefault="0089442E" w:rsidP="0089442E">
            <w:pPr>
              <w:rPr>
                <w:rFonts w:ascii="Arial" w:hAnsi="Arial" w:cs="Arial"/>
                <w:b/>
                <w:sz w:val="8"/>
                <w:szCs w:val="2"/>
                <w:lang w:val="es-BO"/>
              </w:rPr>
            </w:pPr>
          </w:p>
        </w:tc>
      </w:tr>
      <w:tr w:rsidR="0089442E" w:rsidRPr="0089442E" w:rsidTr="008A1391">
        <w:trPr>
          <w:trHeight w:val="158"/>
          <w:jc w:val="center"/>
        </w:trPr>
        <w:tc>
          <w:tcPr>
            <w:tcW w:w="2366" w:type="dxa"/>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17387" w:rsidP="00106F94">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E5ED3" w:rsidTr="00D85EFB">
        <w:trPr>
          <w:jc w:val="center"/>
        </w:trPr>
        <w:tc>
          <w:tcPr>
            <w:tcW w:w="2366" w:type="dxa"/>
            <w:tcBorders>
              <w:left w:val="single" w:sz="12" w:space="0" w:color="244061" w:themeColor="accent1" w:themeShade="80"/>
            </w:tcBorders>
            <w:vAlign w:val="center"/>
          </w:tcPr>
          <w:p w:rsidR="0089442E" w:rsidRPr="008E5ED3" w:rsidRDefault="0089442E" w:rsidP="0089442E">
            <w:pPr>
              <w:jc w:val="right"/>
              <w:rPr>
                <w:rFonts w:ascii="Arial" w:hAnsi="Arial" w:cs="Arial"/>
                <w:sz w:val="8"/>
                <w:lang w:val="es-BO"/>
              </w:rPr>
            </w:pPr>
          </w:p>
        </w:tc>
        <w:tc>
          <w:tcPr>
            <w:tcW w:w="283"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82"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2"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6"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4"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819" w:type="dxa"/>
            <w:tcBorders>
              <w:bottom w:val="single" w:sz="4" w:space="0" w:color="auto"/>
            </w:tcBorders>
            <w:shd w:val="clear" w:color="auto" w:fill="auto"/>
          </w:tcPr>
          <w:p w:rsidR="0089442E" w:rsidRPr="008E5ED3" w:rsidRDefault="0089442E" w:rsidP="0089442E">
            <w:pPr>
              <w:jc w:val="right"/>
              <w:rPr>
                <w:rFonts w:ascii="Arial" w:hAnsi="Arial" w:cs="Arial"/>
                <w:sz w:val="8"/>
                <w:lang w:val="es-BO"/>
              </w:rPr>
            </w:pPr>
          </w:p>
        </w:tc>
        <w:tc>
          <w:tcPr>
            <w:tcW w:w="819"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3" w:type="dxa"/>
            <w:tcBorders>
              <w:left w:val="nil"/>
              <w:right w:val="single" w:sz="12" w:space="0" w:color="244061" w:themeColor="accent1" w:themeShade="80"/>
            </w:tcBorders>
          </w:tcPr>
          <w:p w:rsidR="0089442E" w:rsidRPr="008E5ED3" w:rsidRDefault="0089442E" w:rsidP="0089442E">
            <w:pPr>
              <w:rPr>
                <w:rFonts w:ascii="Arial" w:hAnsi="Arial" w:cs="Arial"/>
                <w:sz w:val="8"/>
                <w:lang w:val="es-BO"/>
              </w:rPr>
            </w:pPr>
          </w:p>
        </w:tc>
      </w:tr>
      <w:tr w:rsidR="0089442E" w:rsidRPr="00B17387" w:rsidTr="00106F94">
        <w:trPr>
          <w:trHeight w:val="45"/>
          <w:jc w:val="center"/>
        </w:trPr>
        <w:tc>
          <w:tcPr>
            <w:tcW w:w="2366"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106F94">
            <w:pPr>
              <w:jc w:val="center"/>
              <w:rPr>
                <w:rFonts w:ascii="Arial" w:hAnsi="Arial" w:cs="Arial"/>
                <w:lang w:val="es-BO"/>
              </w:rPr>
            </w:pPr>
            <w:r w:rsidRPr="00B17387">
              <w:rPr>
                <w:rFonts w:ascii="Arial" w:hAnsi="Arial" w:cs="Arial"/>
                <w:lang w:val="es-BO"/>
              </w:rPr>
              <w:t xml:space="preserve">Apoyo Nacional a la Producción y Empleo </w:t>
            </w:r>
            <w:r w:rsidR="00B17387">
              <w:rPr>
                <w:rFonts w:ascii="Arial" w:hAnsi="Arial" w:cs="Arial"/>
                <w:lang w:val="es-BO"/>
              </w:rPr>
              <w:t>–</w:t>
            </w:r>
            <w:r w:rsidRPr="00B17387">
              <w:rPr>
                <w:rFonts w:ascii="Arial" w:hAnsi="Arial" w:cs="Arial"/>
                <w:lang w:val="es-BO"/>
              </w:rPr>
              <w:t xml:space="preserve"> ANPE</w:t>
            </w:r>
            <w:r w:rsidR="00B17387">
              <w:rPr>
                <w:rFonts w:ascii="Arial" w:hAnsi="Arial" w:cs="Arial"/>
                <w:lang w:val="es-BO"/>
              </w:rPr>
              <w:t xml:space="preserve"> Por </w:t>
            </w:r>
            <w:r w:rsidR="00E102BC">
              <w:rPr>
                <w:rFonts w:ascii="Arial" w:hAnsi="Arial" w:cs="Arial"/>
                <w:lang w:val="es-BO"/>
              </w:rPr>
              <w:t xml:space="preserve">Solicitud </w:t>
            </w:r>
            <w:r w:rsidR="00B17387">
              <w:rPr>
                <w:rFonts w:ascii="Arial" w:hAnsi="Arial" w:cs="Arial"/>
                <w:lang w:val="es-BO"/>
              </w:rPr>
              <w:t>de Propuestas</w:t>
            </w:r>
          </w:p>
        </w:tc>
        <w:tc>
          <w:tcPr>
            <w:tcW w:w="277" w:type="dxa"/>
            <w:tcBorders>
              <w:left w:val="single" w:sz="4" w:space="0" w:color="auto"/>
            </w:tcBorders>
          </w:tcPr>
          <w:p w:rsidR="0089442E" w:rsidRPr="00B17387" w:rsidRDefault="0089442E" w:rsidP="0089442E">
            <w:pPr>
              <w:jc w:val="right"/>
              <w:rPr>
                <w:rFonts w:ascii="Arial" w:hAnsi="Arial" w:cs="Arial"/>
                <w:lang w:val="es-BO"/>
              </w:rPr>
            </w:pPr>
          </w:p>
        </w:tc>
        <w:tc>
          <w:tcPr>
            <w:tcW w:w="2738" w:type="dxa"/>
            <w:gridSpan w:val="10"/>
            <w:vMerge w:val="restart"/>
            <w:tcBorders>
              <w:right w:val="single" w:sz="4" w:space="0" w:color="auto"/>
            </w:tcBorders>
          </w:tcPr>
          <w:p w:rsidR="0089442E" w:rsidRPr="00B17387" w:rsidRDefault="0089442E" w:rsidP="0089442E">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7387" w:rsidRPr="00B17387" w:rsidRDefault="00B17387" w:rsidP="00106F94">
            <w:pPr>
              <w:jc w:val="center"/>
              <w:rPr>
                <w:rFonts w:ascii="Arial" w:hAnsi="Arial" w:cs="Arial"/>
                <w:bCs/>
                <w:lang w:val="pt-BR"/>
              </w:rPr>
            </w:pPr>
            <w:r w:rsidRPr="00B17387">
              <w:rPr>
                <w:rFonts w:ascii="Arial" w:hAnsi="Arial" w:cs="Arial"/>
                <w:bCs/>
                <w:lang w:val="pt-BR"/>
              </w:rPr>
              <w:t xml:space="preserve">ANPE - P N° </w:t>
            </w:r>
            <w:r w:rsidR="00F24B22">
              <w:rPr>
                <w:rFonts w:ascii="Arial" w:hAnsi="Arial" w:cs="Arial"/>
                <w:bCs/>
                <w:lang w:val="pt-BR"/>
              </w:rPr>
              <w:t>0</w:t>
            </w:r>
            <w:r w:rsidR="00F7592B">
              <w:rPr>
                <w:rFonts w:ascii="Arial" w:hAnsi="Arial" w:cs="Arial"/>
                <w:bCs/>
                <w:lang w:val="pt-BR"/>
              </w:rPr>
              <w:t>34</w:t>
            </w:r>
            <w:r w:rsidR="00F24B22">
              <w:rPr>
                <w:rFonts w:ascii="Arial" w:hAnsi="Arial" w:cs="Arial"/>
                <w:bCs/>
                <w:lang w:val="pt-BR"/>
              </w:rPr>
              <w:t>/2019-1C</w:t>
            </w:r>
          </w:p>
          <w:p w:rsidR="0089442E" w:rsidRPr="00B17387" w:rsidRDefault="0089442E" w:rsidP="00106F94">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left w:val="single" w:sz="4" w:space="0" w:color="auto"/>
            </w:tcBorders>
            <w:shd w:val="clear" w:color="auto" w:fill="auto"/>
          </w:tcPr>
          <w:p w:rsidR="0089442E" w:rsidRPr="00B17387" w:rsidRDefault="0089442E" w:rsidP="0089442E">
            <w:pPr>
              <w:rPr>
                <w:rFonts w:ascii="Arial" w:hAnsi="Arial" w:cs="Arial"/>
                <w:lang w:val="es-BO"/>
              </w:rPr>
            </w:pPr>
          </w:p>
        </w:tc>
        <w:tc>
          <w:tcPr>
            <w:tcW w:w="2738" w:type="dxa"/>
            <w:gridSpan w:val="10"/>
            <w:vMerge/>
            <w:tcBorders>
              <w:right w:val="single" w:sz="4" w:space="0" w:color="auto"/>
            </w:tcBorders>
            <w:shd w:val="clear" w:color="auto" w:fill="auto"/>
          </w:tcPr>
          <w:p w:rsidR="0089442E" w:rsidRPr="00B17387" w:rsidRDefault="0089442E" w:rsidP="008944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D85EFB">
        <w:trPr>
          <w:jc w:val="center"/>
        </w:trPr>
        <w:tc>
          <w:tcPr>
            <w:tcW w:w="2366" w:type="dxa"/>
            <w:tcBorders>
              <w:left w:val="single" w:sz="12" w:space="0" w:color="244061" w:themeColor="accent1" w:themeShade="80"/>
            </w:tcBorders>
            <w:vAlign w:val="center"/>
          </w:tcPr>
          <w:p w:rsidR="0089442E" w:rsidRPr="008E5ED3" w:rsidRDefault="0089442E" w:rsidP="0089442E">
            <w:pPr>
              <w:jc w:val="right"/>
              <w:rPr>
                <w:rFonts w:ascii="Arial" w:hAnsi="Arial" w:cs="Arial"/>
                <w:sz w:val="8"/>
                <w:lang w:val="es-BO"/>
              </w:rPr>
            </w:pPr>
          </w:p>
        </w:tc>
        <w:tc>
          <w:tcPr>
            <w:tcW w:w="283"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82"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2"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6"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4"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819" w:type="dxa"/>
            <w:tcBorders>
              <w:top w:val="single" w:sz="4" w:space="0" w:color="auto"/>
            </w:tcBorders>
            <w:shd w:val="clear" w:color="auto" w:fill="auto"/>
          </w:tcPr>
          <w:p w:rsidR="0089442E" w:rsidRPr="008E5ED3" w:rsidRDefault="0089442E" w:rsidP="0089442E">
            <w:pPr>
              <w:jc w:val="right"/>
              <w:rPr>
                <w:rFonts w:ascii="Arial" w:hAnsi="Arial" w:cs="Arial"/>
                <w:sz w:val="8"/>
                <w:lang w:val="es-BO"/>
              </w:rPr>
            </w:pPr>
          </w:p>
        </w:tc>
        <w:tc>
          <w:tcPr>
            <w:tcW w:w="819"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3" w:type="dxa"/>
            <w:tcBorders>
              <w:left w:val="nil"/>
              <w:right w:val="single" w:sz="12" w:space="0" w:color="244061" w:themeColor="accent1" w:themeShade="80"/>
            </w:tcBorders>
          </w:tcPr>
          <w:p w:rsidR="0089442E" w:rsidRPr="008E5ED3" w:rsidRDefault="0089442E" w:rsidP="0089442E">
            <w:pPr>
              <w:rPr>
                <w:rFonts w:ascii="Arial" w:hAnsi="Arial" w:cs="Arial"/>
                <w:sz w:val="8"/>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5619C7" w:rsidRPr="00B17387" w:rsidTr="00D85EFB">
        <w:trPr>
          <w:jc w:val="center"/>
        </w:trPr>
        <w:tc>
          <w:tcPr>
            <w:tcW w:w="2373"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rPr>
            </w:pPr>
            <w:r w:rsidRPr="00B17387">
              <w:rPr>
                <w:rFonts w:ascii="Arial" w:hAnsi="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E5ED3" w:rsidP="0089442E">
            <w:pPr>
              <w:rPr>
                <w:rFonts w:ascii="Arial" w:hAnsi="Arial"/>
              </w:rPr>
            </w:pPr>
            <w:r>
              <w:rPr>
                <w:rFonts w:ascii="Arial" w:hAnsi="Arial"/>
              </w:rPr>
              <w:t>9</w:t>
            </w:r>
          </w:p>
        </w:tc>
        <w:tc>
          <w:tcPr>
            <w:tcW w:w="282"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7"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63346" w:rsidP="0089442E">
            <w:pPr>
              <w:rPr>
                <w:rFonts w:ascii="Arial" w:hAnsi="Arial"/>
              </w:rPr>
            </w:pPr>
            <w:r>
              <w:rPr>
                <w:rFonts w:ascii="Arial" w:hAnsi="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63346" w:rsidP="0089442E">
            <w:pPr>
              <w:rPr>
                <w:rFonts w:ascii="Arial" w:hAnsi="Arial"/>
              </w:rPr>
            </w:pPr>
            <w:r>
              <w:rPr>
                <w:rFonts w:ascii="Arial" w:hAnsi="Arial"/>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63346" w:rsidP="0089442E">
            <w:pPr>
              <w:rPr>
                <w:rFonts w:ascii="Arial" w:hAnsi="Arial"/>
              </w:rPr>
            </w:pPr>
            <w:r>
              <w:rPr>
                <w:rFonts w:ascii="Arial" w:hAnsi="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63346" w:rsidP="0089442E">
            <w:pPr>
              <w:rPr>
                <w:rFonts w:ascii="Arial" w:hAnsi="Arial"/>
              </w:rPr>
            </w:pPr>
            <w:r>
              <w:rPr>
                <w:rFonts w:ascii="Arial" w:hAnsi="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63346" w:rsidP="0089442E">
            <w:pPr>
              <w:rPr>
                <w:rFonts w:ascii="Arial" w:hAnsi="Arial"/>
              </w:rPr>
            </w:pPr>
            <w:r>
              <w:rPr>
                <w:rFonts w:ascii="Arial" w:hAnsi="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63346" w:rsidP="0089442E">
            <w:pPr>
              <w:rPr>
                <w:rFonts w:ascii="Arial" w:hAnsi="Arial"/>
              </w:rPr>
            </w:pPr>
            <w:r>
              <w:rPr>
                <w:rFonts w:ascii="Arial" w:hAnsi="Arial"/>
              </w:rPr>
              <w:t>1</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E5ED3" w:rsidP="0089442E">
            <w:pPr>
              <w:rPr>
                <w:rFonts w:ascii="Arial" w:hAnsi="Arial"/>
              </w:rPr>
            </w:pPr>
            <w:r>
              <w:rPr>
                <w:rFonts w:ascii="Arial" w:hAnsi="Arial"/>
              </w:rPr>
              <w:t>1</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3" w:type="dxa"/>
            <w:tcBorders>
              <w:left w:val="single" w:sz="4" w:space="0" w:color="auto"/>
            </w:tcBorders>
          </w:tcPr>
          <w:p w:rsidR="0089442E" w:rsidRPr="00B17387" w:rsidRDefault="0089442E" w:rsidP="0089442E">
            <w:pPr>
              <w:rPr>
                <w:rFonts w:ascii="Arial" w:hAnsi="Arial"/>
              </w:rPr>
            </w:pPr>
          </w:p>
        </w:tc>
        <w:tc>
          <w:tcPr>
            <w:tcW w:w="819" w:type="dxa"/>
            <w:tcBorders>
              <w:right w:val="single" w:sz="4" w:space="0" w:color="auto"/>
            </w:tcBorders>
          </w:tcPr>
          <w:p w:rsidR="0089442E" w:rsidRPr="00B17387" w:rsidRDefault="0089442E" w:rsidP="0089442E">
            <w:pPr>
              <w:jc w:val="right"/>
              <w:rPr>
                <w:rFonts w:ascii="Arial" w:hAnsi="Arial"/>
              </w:rPr>
            </w:pPr>
            <w:r w:rsidRPr="00B17387">
              <w:rPr>
                <w:rFonts w:ascii="Arial" w:hAnsi="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201</w:t>
            </w:r>
            <w:r w:rsidR="008E5ED3">
              <w:rPr>
                <w:rFonts w:ascii="Arial" w:hAnsi="Arial"/>
              </w:rPr>
              <w:t>9</w:t>
            </w: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336"/>
        <w:gridCol w:w="281"/>
        <w:gridCol w:w="282"/>
        <w:gridCol w:w="271"/>
        <w:gridCol w:w="276"/>
        <w:gridCol w:w="275"/>
        <w:gridCol w:w="280"/>
        <w:gridCol w:w="276"/>
        <w:gridCol w:w="276"/>
        <w:gridCol w:w="276"/>
        <w:gridCol w:w="273"/>
        <w:gridCol w:w="273"/>
        <w:gridCol w:w="272"/>
        <w:gridCol w:w="273"/>
        <w:gridCol w:w="273"/>
        <w:gridCol w:w="273"/>
        <w:gridCol w:w="273"/>
        <w:gridCol w:w="272"/>
        <w:gridCol w:w="273"/>
        <w:gridCol w:w="273"/>
        <w:gridCol w:w="257"/>
        <w:gridCol w:w="289"/>
        <w:gridCol w:w="272"/>
        <w:gridCol w:w="272"/>
        <w:gridCol w:w="272"/>
        <w:gridCol w:w="272"/>
        <w:gridCol w:w="272"/>
        <w:gridCol w:w="272"/>
        <w:gridCol w:w="272"/>
      </w:tblGrid>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8A1391">
        <w:trPr>
          <w:trHeight w:val="322"/>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Objeto de la contratación</w:t>
            </w:r>
          </w:p>
        </w:tc>
        <w:tc>
          <w:tcPr>
            <w:tcW w:w="773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AA2862" w:rsidRDefault="00F7592B" w:rsidP="00270F14">
            <w:pPr>
              <w:tabs>
                <w:tab w:val="left" w:pos="1634"/>
              </w:tabs>
              <w:jc w:val="center"/>
              <w:rPr>
                <w:rFonts w:ascii="Arial" w:hAnsi="Arial" w:cs="Arial"/>
                <w:b/>
                <w:lang w:val="es-BO"/>
              </w:rPr>
            </w:pPr>
            <w:r w:rsidRPr="00F7592B">
              <w:rPr>
                <w:rFonts w:ascii="Arial" w:hAnsi="Arial" w:cs="Arial"/>
                <w:b/>
              </w:rPr>
              <w:t>ADQUISICIÓN DE ESCÁNERES CON ALIMENTADOR AUTOMÁTICO DE DOCUMENTOS (ADF)</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tcBorders>
              <w:bottom w:val="single" w:sz="4" w:space="0" w:color="auto"/>
            </w:tcBorders>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tcBorders>
              <w:bottom w:val="single" w:sz="4" w:space="0" w:color="auto"/>
            </w:tcBorders>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106F9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Método de Selección y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E5ED3" w:rsidRDefault="00B17387" w:rsidP="0089442E">
            <w:pPr>
              <w:rPr>
                <w:rFonts w:ascii="Arial" w:hAnsi="Arial" w:cs="Arial"/>
                <w:b/>
                <w:szCs w:val="2"/>
                <w:lang w:val="es-BO"/>
              </w:rPr>
            </w:pPr>
            <w:r w:rsidRPr="008E5ED3">
              <w:rPr>
                <w:rFonts w:ascii="Arial" w:hAnsi="Arial" w:cs="Arial"/>
                <w:b/>
                <w:szCs w:val="2"/>
                <w:lang w:val="es-BO"/>
              </w:rPr>
              <w:t>X</w:t>
            </w:r>
          </w:p>
        </w:tc>
        <w:tc>
          <w:tcPr>
            <w:tcW w:w="2217" w:type="dxa"/>
            <w:gridSpan w:val="8"/>
            <w:tcBorders>
              <w:left w:val="single" w:sz="4" w:space="0" w:color="auto"/>
              <w:right w:val="single" w:sz="4" w:space="0" w:color="auto"/>
            </w:tcBorders>
          </w:tcPr>
          <w:p w:rsidR="0089442E" w:rsidRPr="008E5ED3" w:rsidRDefault="0089442E" w:rsidP="0089442E">
            <w:pPr>
              <w:rPr>
                <w:rFonts w:ascii="Arial" w:hAnsi="Arial" w:cs="Arial"/>
                <w:b/>
                <w:szCs w:val="2"/>
                <w:lang w:val="es-BO"/>
              </w:rPr>
            </w:pPr>
            <w:r w:rsidRPr="008E5ED3">
              <w:rPr>
                <w:rFonts w:ascii="Arial" w:hAnsi="Arial" w:cs="Arial"/>
                <w:b/>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728" w:type="dxa"/>
            <w:gridSpan w:val="10"/>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 Propuesta Técnica y Costo</w:t>
            </w: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jc w:val="center"/>
        </w:trPr>
        <w:tc>
          <w:tcPr>
            <w:tcW w:w="2339" w:type="dxa"/>
            <w:vMerge/>
            <w:tcBorders>
              <w:left w:val="single" w:sz="12" w:space="0" w:color="244061" w:themeColor="accent1" w:themeShade="80"/>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bottom w:val="single" w:sz="4" w:space="0" w:color="auto"/>
            </w:tcBorders>
          </w:tcPr>
          <w:p w:rsidR="0089442E" w:rsidRPr="00B17387" w:rsidRDefault="0089442E" w:rsidP="0089442E">
            <w:pPr>
              <w:rPr>
                <w:rFonts w:ascii="Arial" w:hAnsi="Arial" w:cs="Arial"/>
                <w:sz w:val="8"/>
                <w:szCs w:val="8"/>
                <w:lang w:val="es-BO"/>
              </w:rPr>
            </w:pPr>
          </w:p>
        </w:tc>
        <w:tc>
          <w:tcPr>
            <w:tcW w:w="281" w:type="dxa"/>
          </w:tcPr>
          <w:p w:rsidR="0089442E" w:rsidRPr="00B17387" w:rsidRDefault="0089442E" w:rsidP="0089442E">
            <w:pPr>
              <w:rPr>
                <w:rFonts w:ascii="Arial" w:hAnsi="Arial" w:cs="Arial"/>
                <w:sz w:val="8"/>
                <w:szCs w:val="8"/>
                <w:lang w:val="es-BO"/>
              </w:rPr>
            </w:pPr>
          </w:p>
        </w:tc>
        <w:tc>
          <w:tcPr>
            <w:tcW w:w="28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80"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57" w:type="dxa"/>
          </w:tcPr>
          <w:p w:rsidR="0089442E" w:rsidRPr="00B17387" w:rsidRDefault="0089442E" w:rsidP="0089442E">
            <w:pPr>
              <w:rPr>
                <w:rFonts w:ascii="Arial" w:hAnsi="Arial" w:cs="Arial"/>
                <w:sz w:val="8"/>
                <w:szCs w:val="8"/>
                <w:lang w:val="es-BO"/>
              </w:rPr>
            </w:pPr>
          </w:p>
        </w:tc>
        <w:tc>
          <w:tcPr>
            <w:tcW w:w="289"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 w:val="8"/>
                <w:szCs w:val="8"/>
                <w:lang w:val="es-BO"/>
              </w:rPr>
            </w:pPr>
          </w:p>
        </w:tc>
      </w:tr>
      <w:tr w:rsidR="0089442E" w:rsidRPr="00B17387" w:rsidTr="00106F9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217" w:type="dxa"/>
            <w:gridSpan w:val="8"/>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w:t>
            </w:r>
          </w:p>
        </w:tc>
        <w:tc>
          <w:tcPr>
            <w:tcW w:w="276"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106F94">
        <w:trPr>
          <w:jc w:val="center"/>
        </w:trPr>
        <w:tc>
          <w:tcPr>
            <w:tcW w:w="2339" w:type="dxa"/>
            <w:tcBorders>
              <w:left w:val="single" w:sz="12" w:space="0" w:color="244061" w:themeColor="accent1" w:themeShade="80"/>
              <w:right w:val="single" w:sz="4" w:space="0" w:color="auto"/>
            </w:tcBorders>
            <w:shd w:val="clear" w:color="auto" w:fill="auto"/>
            <w:vAlign w:val="center"/>
          </w:tcPr>
          <w:p w:rsidR="0089442E" w:rsidRPr="00B17387" w:rsidRDefault="0089442E" w:rsidP="0089442E">
            <w:pPr>
              <w:jc w:val="right"/>
              <w:rPr>
                <w:rFonts w:ascii="Arial" w:hAnsi="Arial" w:cs="Arial"/>
                <w:lang w:val="es-BO"/>
              </w:rPr>
            </w:pPr>
            <w:r w:rsidRPr="00B17387">
              <w:rPr>
                <w:rFonts w:ascii="Arial" w:hAnsi="Arial" w:cs="Arial"/>
                <w:lang w:val="es-BO"/>
              </w:rPr>
              <w:t>Forma de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E5ED3" w:rsidRDefault="00B17387" w:rsidP="0089442E">
            <w:pPr>
              <w:rPr>
                <w:rFonts w:ascii="Arial" w:hAnsi="Arial" w:cs="Arial"/>
                <w:b/>
                <w:lang w:val="es-BO"/>
              </w:rPr>
            </w:pPr>
            <w:r w:rsidRPr="008E5ED3">
              <w:rPr>
                <w:rFonts w:ascii="Arial" w:hAnsi="Arial" w:cs="Arial"/>
                <w:b/>
                <w:lang w:val="es-BO"/>
              </w:rPr>
              <w:t>X</w:t>
            </w:r>
          </w:p>
        </w:tc>
        <w:tc>
          <w:tcPr>
            <w:tcW w:w="1385" w:type="dxa"/>
            <w:gridSpan w:val="5"/>
            <w:tcBorders>
              <w:left w:val="single" w:sz="4" w:space="0" w:color="auto"/>
              <w:right w:val="single" w:sz="4" w:space="0" w:color="auto"/>
            </w:tcBorders>
            <w:shd w:val="clear" w:color="auto" w:fill="auto"/>
          </w:tcPr>
          <w:p w:rsidR="0089442E" w:rsidRPr="008E5ED3" w:rsidRDefault="0089442E" w:rsidP="0089442E">
            <w:pPr>
              <w:rPr>
                <w:rFonts w:ascii="Arial" w:hAnsi="Arial" w:cs="Arial"/>
                <w:b/>
                <w:lang w:val="es-BO"/>
              </w:rPr>
            </w:pPr>
            <w:r w:rsidRPr="008E5ED3">
              <w:rPr>
                <w:rFonts w:ascii="Arial" w:hAnsi="Arial" w:cs="Arial"/>
                <w:b/>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637" w:type="dxa"/>
            <w:gridSpan w:val="6"/>
            <w:tcBorders>
              <w:lef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Lotes</w:t>
            </w:r>
          </w:p>
        </w:tc>
        <w:tc>
          <w:tcPr>
            <w:tcW w:w="273" w:type="dxa"/>
            <w:tcBorders>
              <w:left w:val="nil"/>
            </w:tcBorders>
            <w:shd w:val="clear" w:color="auto" w:fill="auto"/>
          </w:tcPr>
          <w:p w:rsidR="0089442E" w:rsidRPr="00B17387" w:rsidRDefault="0089442E" w:rsidP="0089442E">
            <w:pPr>
              <w:rPr>
                <w:rFonts w:ascii="Arial" w:hAnsi="Arial" w:cs="Arial"/>
                <w:lang w:val="es-BO"/>
              </w:rPr>
            </w:pPr>
          </w:p>
        </w:tc>
        <w:tc>
          <w:tcPr>
            <w:tcW w:w="257" w:type="dxa"/>
            <w:tcBorders>
              <w:left w:val="nil"/>
            </w:tcBorders>
            <w:shd w:val="clear" w:color="auto" w:fill="auto"/>
          </w:tcPr>
          <w:p w:rsidR="0089442E" w:rsidRPr="00B17387" w:rsidRDefault="0089442E" w:rsidP="0089442E">
            <w:pPr>
              <w:rPr>
                <w:rFonts w:ascii="Arial" w:hAnsi="Arial" w:cs="Arial"/>
                <w:lang w:val="es-BO"/>
              </w:rPr>
            </w:pPr>
          </w:p>
        </w:tc>
        <w:tc>
          <w:tcPr>
            <w:tcW w:w="289" w:type="dxa"/>
            <w:tcBorders>
              <w:left w:val="nil"/>
            </w:tcBorders>
            <w:shd w:val="clear" w:color="auto" w:fill="auto"/>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left w:val="nil"/>
            </w:tcBorders>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Precio Referencial</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33050" w:rsidRDefault="000D632D" w:rsidP="00F7592B">
            <w:pPr>
              <w:jc w:val="both"/>
              <w:rPr>
                <w:rFonts w:ascii="Arial" w:hAnsi="Arial" w:cs="Arial"/>
                <w:b/>
                <w:lang w:val="es-BO"/>
              </w:rPr>
            </w:pPr>
            <w:r w:rsidRPr="00B33050">
              <w:rPr>
                <w:rFonts w:ascii="Arial" w:hAnsi="Arial" w:cs="Arial"/>
                <w:b/>
                <w:lang w:val="es-BO"/>
              </w:rPr>
              <w:t>Bs</w:t>
            </w:r>
            <w:r w:rsidR="00F7592B">
              <w:rPr>
                <w:rFonts w:ascii="Arial" w:hAnsi="Arial" w:cs="Arial"/>
                <w:b/>
                <w:lang w:val="es-BO"/>
              </w:rPr>
              <w:t>343</w:t>
            </w:r>
            <w:r w:rsidR="00DD6DA8">
              <w:rPr>
                <w:rFonts w:ascii="Arial" w:hAnsi="Arial" w:cs="Arial"/>
                <w:b/>
                <w:lang w:val="es-BO"/>
              </w:rPr>
              <w:t>.</w:t>
            </w:r>
            <w:r w:rsidR="00F7592B">
              <w:rPr>
                <w:rFonts w:ascii="Arial" w:hAnsi="Arial" w:cs="Arial"/>
                <w:b/>
                <w:lang w:val="es-BO"/>
              </w:rPr>
              <w:t>200</w:t>
            </w:r>
            <w:r w:rsidR="00DD6DA8">
              <w:rPr>
                <w:rFonts w:ascii="Arial" w:hAnsi="Arial" w:cs="Arial"/>
                <w:b/>
                <w:lang w:val="es-BO"/>
              </w:rPr>
              <w:t>,</w:t>
            </w:r>
            <w:r w:rsidR="00222967">
              <w:rPr>
                <w:rFonts w:ascii="Arial" w:hAnsi="Arial" w:cs="Arial"/>
                <w:b/>
                <w:lang w:val="es-BO"/>
              </w:rPr>
              <w:t>00</w:t>
            </w:r>
            <w:r w:rsidR="00697B18">
              <w:rPr>
                <w:rFonts w:ascii="Arial" w:hAnsi="Arial" w:cs="Arial"/>
                <w:b/>
                <w:lang w:val="es-BO"/>
              </w:rPr>
              <w:t xml:space="preserve"> (</w:t>
            </w:r>
            <w:r w:rsidR="00F7592B">
              <w:rPr>
                <w:rFonts w:ascii="Arial" w:hAnsi="Arial" w:cs="Arial"/>
                <w:b/>
                <w:lang w:val="es-BO"/>
              </w:rPr>
              <w:t>Trescientos Cuarenta y Tres Mil Doscientos</w:t>
            </w:r>
            <w:r w:rsidR="006A28E6">
              <w:rPr>
                <w:rFonts w:ascii="Arial" w:hAnsi="Arial" w:cs="Arial"/>
                <w:b/>
                <w:lang w:val="es-BO"/>
              </w:rPr>
              <w:t xml:space="preserve"> </w:t>
            </w:r>
            <w:r w:rsidR="00222967">
              <w:rPr>
                <w:rFonts w:ascii="Arial" w:hAnsi="Arial" w:cs="Arial"/>
                <w:b/>
                <w:lang w:val="es-BO"/>
              </w:rPr>
              <w:t>00</w:t>
            </w:r>
            <w:r w:rsidR="00697B18">
              <w:rPr>
                <w:rFonts w:ascii="Arial" w:hAnsi="Arial" w:cs="Arial"/>
                <w:b/>
                <w:lang w:val="es-BO"/>
              </w:rPr>
              <w:t>/100 Bolivianos)</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B33050">
        <w:trPr>
          <w:trHeight w:val="50"/>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DE0CF4">
        <w:trPr>
          <w:trHeight w:val="240"/>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La contratación se formalizará mediante</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E5ED3" w:rsidRDefault="000D632D" w:rsidP="000D632D">
            <w:pPr>
              <w:jc w:val="center"/>
              <w:rPr>
                <w:rFonts w:ascii="Arial" w:hAnsi="Arial" w:cs="Arial"/>
                <w:b/>
                <w:szCs w:val="2"/>
                <w:lang w:val="es-BO"/>
              </w:rPr>
            </w:pPr>
            <w:r w:rsidRPr="008E5ED3">
              <w:rPr>
                <w:rFonts w:ascii="Arial" w:hAnsi="Arial" w:cs="Arial"/>
                <w:b/>
                <w:szCs w:val="2"/>
                <w:lang w:val="es-BO"/>
              </w:rPr>
              <w:t>X</w:t>
            </w:r>
          </w:p>
        </w:tc>
        <w:tc>
          <w:tcPr>
            <w:tcW w:w="1110" w:type="dxa"/>
            <w:gridSpan w:val="4"/>
            <w:tcBorders>
              <w:left w:val="single" w:sz="4" w:space="0" w:color="auto"/>
              <w:right w:val="single" w:sz="4" w:space="0" w:color="auto"/>
            </w:tcBorders>
            <w:vAlign w:val="center"/>
          </w:tcPr>
          <w:p w:rsidR="0089442E" w:rsidRPr="008E5ED3" w:rsidRDefault="0089442E" w:rsidP="0089442E">
            <w:pPr>
              <w:jc w:val="both"/>
              <w:rPr>
                <w:rFonts w:ascii="Arial" w:hAnsi="Arial" w:cs="Arial"/>
                <w:b/>
                <w:szCs w:val="2"/>
                <w:lang w:val="es-BO"/>
              </w:rPr>
            </w:pPr>
            <w:r w:rsidRPr="008E5ED3">
              <w:rPr>
                <w:rFonts w:ascii="Arial" w:hAnsi="Arial" w:cs="Arial"/>
                <w:b/>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89442E">
            <w:pPr>
              <w:rPr>
                <w:rFonts w:ascii="Arial" w:hAnsi="Arial" w:cs="Arial"/>
                <w:szCs w:val="2"/>
                <w:lang w:val="es-BO"/>
              </w:rPr>
            </w:pPr>
          </w:p>
        </w:tc>
        <w:tc>
          <w:tcPr>
            <w:tcW w:w="4382" w:type="dxa"/>
            <w:gridSpan w:val="16"/>
            <w:tcBorders>
              <w:left w:val="single" w:sz="4" w:space="0" w:color="auto"/>
            </w:tcBorders>
            <w:vAlign w:val="center"/>
          </w:tcPr>
          <w:p w:rsidR="0089442E" w:rsidRPr="00B17387" w:rsidRDefault="0089442E" w:rsidP="0089442E">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8E5ED3" w:rsidTr="008E5ED3">
        <w:trPr>
          <w:trHeight w:val="139"/>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b/>
                <w:i/>
                <w:lang w:val="es-BO"/>
              </w:rPr>
            </w:pPr>
            <w:r w:rsidRPr="00B17387">
              <w:rPr>
                <w:rFonts w:ascii="Arial" w:hAnsi="Arial" w:cs="Arial"/>
                <w:lang w:val="es-BO"/>
              </w:rPr>
              <w:t xml:space="preserve">Plazo previsto para la entrega de bienes </w:t>
            </w:r>
            <w:r w:rsidRPr="00B17387">
              <w:rPr>
                <w:rFonts w:ascii="Arial" w:hAnsi="Arial" w:cs="Arial"/>
                <w:b/>
                <w:sz w:val="14"/>
                <w:lang w:val="es-BO"/>
              </w:rPr>
              <w:t>(en días calendario)</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401E6C" w:rsidRDefault="00F7592B" w:rsidP="001B7F2E">
            <w:pPr>
              <w:jc w:val="both"/>
              <w:rPr>
                <w:rFonts w:ascii="Arial" w:hAnsi="Arial" w:cs="Arial"/>
                <w:iCs/>
                <w:lang w:val="es-BO"/>
              </w:rPr>
            </w:pPr>
            <w:r>
              <w:rPr>
                <w:rFonts w:ascii="Arial" w:hAnsi="Arial" w:cs="Arial"/>
                <w:iCs/>
                <w:lang w:val="es-BO"/>
              </w:rPr>
              <w:t>D</w:t>
            </w:r>
            <w:r w:rsidRPr="00F7592B">
              <w:rPr>
                <w:rFonts w:ascii="Arial" w:hAnsi="Arial" w:cs="Arial"/>
                <w:iCs/>
                <w:lang w:val="es-BO"/>
              </w:rPr>
              <w:t>eberá realizar la entrega sujeta a verificación de los bienes en un plazo de hasta cuarenta y cinco (45) días calendario a partir del  siguiente día hábil de la firma del contrato</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8E5ED3" w:rsidRDefault="0089442E" w:rsidP="008E5ED3">
            <w:pPr>
              <w:jc w:val="right"/>
              <w:rPr>
                <w:rFonts w:ascii="Arial" w:hAnsi="Arial" w:cs="Arial"/>
                <w:lang w:val="es-BO"/>
              </w:rPr>
            </w:pPr>
            <w:r w:rsidRPr="00B17387">
              <w:rPr>
                <w:rFonts w:ascii="Arial" w:hAnsi="Arial" w:cs="Arial"/>
                <w:lang w:val="es-BO"/>
              </w:rPr>
              <w:t>Garantía de Seriedad de  Propuesta</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0D632D" w:rsidP="0029621A">
            <w:pPr>
              <w:jc w:val="both"/>
              <w:rPr>
                <w:rFonts w:ascii="Arial" w:hAnsi="Arial" w:cs="Arial"/>
                <w:lang w:val="es-BO"/>
              </w:rPr>
            </w:pPr>
            <w:r w:rsidRPr="000D632D">
              <w:rPr>
                <w:rFonts w:ascii="Arial" w:hAnsi="Arial" w:cs="Arial"/>
                <w:iCs/>
                <w:lang w:val="es-BO"/>
              </w:rPr>
              <w:t xml:space="preserve">El proponente deberá presentar una Garantía equivalente al </w:t>
            </w:r>
            <w:r w:rsidRPr="00DE0CF4">
              <w:rPr>
                <w:rFonts w:ascii="Arial" w:hAnsi="Arial" w:cs="Arial"/>
                <w:b/>
                <w:iCs/>
                <w:lang w:val="es-BO"/>
              </w:rPr>
              <w:t>1%</w:t>
            </w:r>
            <w:r w:rsidRPr="000D632D">
              <w:rPr>
                <w:rFonts w:ascii="Arial" w:hAnsi="Arial" w:cs="Arial"/>
                <w:iCs/>
                <w:lang w:val="es-BO"/>
              </w:rPr>
              <w:t xml:space="preserve"> </w:t>
            </w:r>
            <w:r w:rsidR="0029621A" w:rsidRPr="0029621A">
              <w:rPr>
                <w:rFonts w:ascii="Arial" w:hAnsi="Arial" w:cs="Arial"/>
                <w:b/>
                <w:i/>
                <w:iCs/>
                <w:lang w:val="es-BO"/>
              </w:rPr>
              <w:t>del Precio Referencial de la Contratación</w:t>
            </w:r>
            <w:r w:rsidR="00DE0CF4" w:rsidRPr="00DE0CF4">
              <w:rPr>
                <w:rFonts w:ascii="Arial" w:hAnsi="Arial" w:cs="Arial"/>
                <w:b/>
                <w:iCs/>
                <w:lang w:val="es-BO"/>
              </w:rPr>
              <w:t>.</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8E5ED3">
        <w:trPr>
          <w:trHeight w:val="237"/>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shd w:val="clear" w:color="auto" w:fill="auto"/>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tcBorders>
              <w:right w:val="single" w:sz="12" w:space="0" w:color="244061" w:themeColor="accent1" w:themeShade="80"/>
            </w:tcBorders>
            <w:shd w:val="clear" w:color="auto" w:fill="auto"/>
          </w:tcPr>
          <w:p w:rsidR="0089442E" w:rsidRPr="008E5ED3" w:rsidRDefault="0089442E" w:rsidP="0089442E">
            <w:pPr>
              <w:rPr>
                <w:rFonts w:ascii="Arial" w:hAnsi="Arial" w:cs="Arial"/>
                <w:sz w:val="10"/>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 xml:space="preserve">Garantía de Cumplimiento </w:t>
            </w:r>
          </w:p>
          <w:p w:rsidR="0089442E" w:rsidRPr="008E5ED3" w:rsidRDefault="0089442E" w:rsidP="008E5ED3">
            <w:pPr>
              <w:jc w:val="right"/>
              <w:rPr>
                <w:rFonts w:ascii="Arial" w:hAnsi="Arial" w:cs="Arial"/>
                <w:lang w:val="es-BO"/>
              </w:rPr>
            </w:pPr>
            <w:r w:rsidRPr="00B17387">
              <w:rPr>
                <w:rFonts w:ascii="Arial" w:hAnsi="Arial" w:cs="Arial"/>
                <w:lang w:val="es-BO"/>
              </w:rPr>
              <w:t>de Contrato</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DE0CF4" w:rsidRDefault="00DE0CF4" w:rsidP="000C7022">
            <w:pPr>
              <w:jc w:val="both"/>
              <w:rPr>
                <w:rFonts w:ascii="Arial" w:hAnsi="Arial" w:cs="Arial"/>
                <w:lang w:val="es-BO"/>
              </w:rPr>
            </w:pPr>
            <w:r w:rsidRPr="00DE0CF4">
              <w:rPr>
                <w:rFonts w:ascii="Arial" w:hAnsi="Arial" w:cs="Arial"/>
                <w:lang w:val="es-BO"/>
              </w:rPr>
              <w:t>El proponente adjudicado deberá constituir la garantía del cumplimiento de contrato por el 7%</w:t>
            </w:r>
            <w:r w:rsidR="001C4BF5">
              <w:rPr>
                <w:rFonts w:ascii="Arial" w:hAnsi="Arial" w:cs="Arial"/>
                <w:lang w:val="es-BO"/>
              </w:rPr>
              <w:t xml:space="preserve"> o 3,5%</w:t>
            </w:r>
            <w:r w:rsidR="000C7022">
              <w:rPr>
                <w:rFonts w:ascii="Arial" w:hAnsi="Arial" w:cs="Arial"/>
                <w:lang w:val="es-BO"/>
              </w:rPr>
              <w:t xml:space="preserve"> </w:t>
            </w:r>
            <w:r w:rsidR="000C7022" w:rsidRPr="000C7022">
              <w:rPr>
                <w:rFonts w:ascii="Arial" w:hAnsi="Arial" w:cs="Arial"/>
                <w:i/>
                <w:lang w:val="es-BO"/>
              </w:rPr>
              <w:t>(Según Corresponda).</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8E5ED3">
        <w:trPr>
          <w:trHeight w:val="265"/>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shd w:val="clear" w:color="auto" w:fill="auto"/>
            <w:vAlign w:val="center"/>
          </w:tcPr>
          <w:p w:rsidR="0089442E" w:rsidRPr="008E5ED3" w:rsidRDefault="0089442E" w:rsidP="0089442E">
            <w:pPr>
              <w:jc w:val="right"/>
              <w:rPr>
                <w:rFonts w:ascii="Arial" w:hAnsi="Arial" w:cs="Arial"/>
                <w:sz w:val="8"/>
                <w:lang w:val="es-BO"/>
              </w:rPr>
            </w:pPr>
          </w:p>
        </w:tc>
        <w:tc>
          <w:tcPr>
            <w:tcW w:w="336" w:type="dxa"/>
            <w:shd w:val="clear" w:color="auto" w:fill="auto"/>
          </w:tcPr>
          <w:p w:rsidR="0089442E" w:rsidRPr="008E5ED3" w:rsidRDefault="0089442E" w:rsidP="0089442E">
            <w:pPr>
              <w:rPr>
                <w:rFonts w:ascii="Arial" w:hAnsi="Arial" w:cs="Arial"/>
                <w:sz w:val="8"/>
                <w:lang w:val="es-BO"/>
              </w:rPr>
            </w:pPr>
          </w:p>
        </w:tc>
        <w:tc>
          <w:tcPr>
            <w:tcW w:w="281" w:type="dxa"/>
            <w:shd w:val="clear" w:color="auto" w:fill="auto"/>
          </w:tcPr>
          <w:p w:rsidR="0089442E" w:rsidRPr="008E5ED3" w:rsidRDefault="0089442E" w:rsidP="0089442E">
            <w:pPr>
              <w:rPr>
                <w:rFonts w:ascii="Arial" w:hAnsi="Arial" w:cs="Arial"/>
                <w:sz w:val="8"/>
                <w:lang w:val="es-BO"/>
              </w:rPr>
            </w:pPr>
          </w:p>
        </w:tc>
        <w:tc>
          <w:tcPr>
            <w:tcW w:w="282" w:type="dxa"/>
            <w:shd w:val="clear" w:color="auto" w:fill="auto"/>
          </w:tcPr>
          <w:p w:rsidR="0089442E" w:rsidRPr="008E5ED3" w:rsidRDefault="0089442E" w:rsidP="0089442E">
            <w:pPr>
              <w:rPr>
                <w:rFonts w:ascii="Arial" w:hAnsi="Arial" w:cs="Arial"/>
                <w:sz w:val="8"/>
                <w:lang w:val="es-BO"/>
              </w:rPr>
            </w:pPr>
          </w:p>
        </w:tc>
        <w:tc>
          <w:tcPr>
            <w:tcW w:w="271"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5" w:type="dxa"/>
            <w:shd w:val="clear" w:color="auto" w:fill="auto"/>
          </w:tcPr>
          <w:p w:rsidR="0089442E" w:rsidRPr="008E5ED3" w:rsidRDefault="0089442E" w:rsidP="0089442E">
            <w:pPr>
              <w:rPr>
                <w:rFonts w:ascii="Arial" w:hAnsi="Arial" w:cs="Arial"/>
                <w:sz w:val="8"/>
                <w:lang w:val="es-BO"/>
              </w:rPr>
            </w:pPr>
          </w:p>
        </w:tc>
        <w:tc>
          <w:tcPr>
            <w:tcW w:w="280"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57" w:type="dxa"/>
            <w:shd w:val="clear" w:color="auto" w:fill="auto"/>
          </w:tcPr>
          <w:p w:rsidR="0089442E" w:rsidRPr="008E5ED3" w:rsidRDefault="0089442E" w:rsidP="0089442E">
            <w:pPr>
              <w:rPr>
                <w:rFonts w:ascii="Arial" w:hAnsi="Arial" w:cs="Arial"/>
                <w:sz w:val="8"/>
                <w:lang w:val="es-BO"/>
              </w:rPr>
            </w:pPr>
          </w:p>
        </w:tc>
        <w:tc>
          <w:tcPr>
            <w:tcW w:w="289"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tcBorders>
              <w:right w:val="single" w:sz="12" w:space="0" w:color="244061" w:themeColor="accent1" w:themeShade="80"/>
            </w:tcBorders>
            <w:shd w:val="clear" w:color="auto" w:fill="auto"/>
          </w:tcPr>
          <w:p w:rsidR="0089442E" w:rsidRPr="008E5ED3" w:rsidRDefault="0089442E" w:rsidP="0089442E">
            <w:pPr>
              <w:rPr>
                <w:rFonts w:ascii="Arial" w:hAnsi="Arial" w:cs="Arial"/>
                <w:sz w:val="8"/>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b/>
                <w:i/>
                <w:lang w:val="es-BO"/>
              </w:rPr>
            </w:pPr>
            <w:r w:rsidRPr="0089442E">
              <w:rPr>
                <w:rFonts w:ascii="Arial" w:hAnsi="Arial" w:cs="Arial"/>
                <w:lang w:val="es-BO"/>
              </w:rPr>
              <w:t xml:space="preserve">Garantía de Funcionamiento  de Maquinaria y/o Equipo                            </w:t>
            </w:r>
            <w:r w:rsidRPr="0089442E">
              <w:rPr>
                <w:rFonts w:ascii="Arial" w:hAnsi="Arial" w:cs="Arial"/>
                <w:b/>
                <w:i/>
                <w:sz w:val="14"/>
                <w:lang w:val="es-BO"/>
              </w:rPr>
              <w:t>(Suprimir en caso de que no se requiera)</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89442E">
            <w:pPr>
              <w:jc w:val="both"/>
              <w:rPr>
                <w:rFonts w:ascii="Arial" w:hAnsi="Arial" w:cs="Arial"/>
                <w:b/>
                <w:i/>
                <w:lang w:val="es-BO"/>
              </w:rPr>
            </w:pPr>
            <w:r w:rsidRPr="003A4541">
              <w:rPr>
                <w:rFonts w:ascii="Arial" w:hAnsi="Arial" w:cs="Arial"/>
              </w:rPr>
              <w:t xml:space="preserve">El proveedor deberá constituir la Garantía de Funcionamiento de Maquinaria y/o Equipo que será </w:t>
            </w:r>
            <w:r>
              <w:rPr>
                <w:rFonts w:ascii="Arial" w:hAnsi="Arial" w:cs="Arial"/>
              </w:rPr>
              <w:t>equivalente al</w:t>
            </w:r>
            <w:r w:rsidRPr="003A4541">
              <w:rPr>
                <w:rFonts w:ascii="Arial" w:hAnsi="Arial" w:cs="Arial"/>
              </w:rPr>
              <w:t xml:space="preserve"> 1.5% del monto del contrato o a solicitud del proveedor se podrá efectuar una retención del monto equivalente a la garantía solicitada.</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E0CF4">
        <w:trPr>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403866" w:rsidTr="00106F94">
        <w:trPr>
          <w:jc w:val="center"/>
        </w:trPr>
        <w:tc>
          <w:tcPr>
            <w:tcW w:w="2339" w:type="dxa"/>
            <w:tcBorders>
              <w:left w:val="single" w:sz="12" w:space="0" w:color="244061" w:themeColor="accent1" w:themeShade="80"/>
            </w:tcBorders>
            <w:shd w:val="clear" w:color="auto" w:fill="auto"/>
            <w:vAlign w:val="center"/>
          </w:tcPr>
          <w:p w:rsidR="0089442E" w:rsidRPr="00403866" w:rsidRDefault="0089442E" w:rsidP="0089442E">
            <w:pPr>
              <w:jc w:val="right"/>
              <w:rPr>
                <w:rFonts w:ascii="Arial" w:hAnsi="Arial" w:cs="Arial"/>
                <w:sz w:val="12"/>
                <w:lang w:val="es-BO"/>
              </w:rPr>
            </w:pPr>
          </w:p>
        </w:tc>
        <w:tc>
          <w:tcPr>
            <w:tcW w:w="336" w:type="dxa"/>
            <w:shd w:val="clear" w:color="auto" w:fill="auto"/>
          </w:tcPr>
          <w:p w:rsidR="0089442E" w:rsidRPr="00403866" w:rsidRDefault="0089442E" w:rsidP="0089442E">
            <w:pPr>
              <w:rPr>
                <w:rFonts w:ascii="Arial" w:hAnsi="Arial" w:cs="Arial"/>
                <w:sz w:val="12"/>
                <w:lang w:val="es-BO"/>
              </w:rPr>
            </w:pPr>
          </w:p>
        </w:tc>
        <w:tc>
          <w:tcPr>
            <w:tcW w:w="281" w:type="dxa"/>
            <w:shd w:val="clear" w:color="auto" w:fill="auto"/>
          </w:tcPr>
          <w:p w:rsidR="0089442E" w:rsidRPr="00403866" w:rsidRDefault="0089442E" w:rsidP="0089442E">
            <w:pPr>
              <w:rPr>
                <w:rFonts w:ascii="Arial" w:hAnsi="Arial" w:cs="Arial"/>
                <w:sz w:val="12"/>
                <w:lang w:val="es-BO"/>
              </w:rPr>
            </w:pPr>
          </w:p>
        </w:tc>
        <w:tc>
          <w:tcPr>
            <w:tcW w:w="282" w:type="dxa"/>
            <w:shd w:val="clear" w:color="auto" w:fill="auto"/>
          </w:tcPr>
          <w:p w:rsidR="0089442E" w:rsidRPr="00403866" w:rsidRDefault="0089442E" w:rsidP="0089442E">
            <w:pPr>
              <w:rPr>
                <w:rFonts w:ascii="Arial" w:hAnsi="Arial" w:cs="Arial"/>
                <w:sz w:val="12"/>
                <w:lang w:val="es-BO"/>
              </w:rPr>
            </w:pPr>
          </w:p>
        </w:tc>
        <w:tc>
          <w:tcPr>
            <w:tcW w:w="271"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5" w:type="dxa"/>
            <w:shd w:val="clear" w:color="auto" w:fill="auto"/>
          </w:tcPr>
          <w:p w:rsidR="0089442E" w:rsidRPr="00403866" w:rsidRDefault="0089442E" w:rsidP="0089442E">
            <w:pPr>
              <w:rPr>
                <w:rFonts w:ascii="Arial" w:hAnsi="Arial" w:cs="Arial"/>
                <w:sz w:val="12"/>
                <w:lang w:val="es-BO"/>
              </w:rPr>
            </w:pPr>
          </w:p>
        </w:tc>
        <w:tc>
          <w:tcPr>
            <w:tcW w:w="280"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57" w:type="dxa"/>
            <w:shd w:val="clear" w:color="auto" w:fill="auto"/>
          </w:tcPr>
          <w:p w:rsidR="0089442E" w:rsidRPr="00403866" w:rsidRDefault="0089442E" w:rsidP="0089442E">
            <w:pPr>
              <w:rPr>
                <w:rFonts w:ascii="Arial" w:hAnsi="Arial" w:cs="Arial"/>
                <w:sz w:val="12"/>
                <w:lang w:val="es-BO"/>
              </w:rPr>
            </w:pPr>
          </w:p>
        </w:tc>
        <w:tc>
          <w:tcPr>
            <w:tcW w:w="289"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tcBorders>
              <w:right w:val="single" w:sz="12" w:space="0" w:color="244061" w:themeColor="accent1" w:themeShade="80"/>
            </w:tcBorders>
            <w:shd w:val="clear" w:color="auto" w:fill="auto"/>
          </w:tcPr>
          <w:p w:rsidR="0089442E" w:rsidRPr="00403866" w:rsidRDefault="0089442E" w:rsidP="0089442E">
            <w:pPr>
              <w:rPr>
                <w:rFonts w:ascii="Arial" w:hAnsi="Arial" w:cs="Arial"/>
                <w:sz w:val="12"/>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9442E" w:rsidRPr="0089442E" w:rsidTr="00D85EFB">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rPr>
            </w:pPr>
            <w:r w:rsidRPr="0089442E">
              <w:rPr>
                <w:rFonts w:ascii="Arial" w:hAnsi="Arial" w:cs="Arial"/>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403866" w:rsidRDefault="00DE0CF4" w:rsidP="0089442E">
            <w:pPr>
              <w:rPr>
                <w:rFonts w:ascii="Arial" w:hAnsi="Arial" w:cs="Arial"/>
                <w:b/>
              </w:rPr>
            </w:pPr>
            <w:r w:rsidRPr="00403866">
              <w:rPr>
                <w:rFonts w:ascii="Arial" w:hAnsi="Arial" w:cs="Arial"/>
                <w:b/>
              </w:rPr>
              <w:t>X</w:t>
            </w:r>
          </w:p>
        </w:tc>
        <w:tc>
          <w:tcPr>
            <w:tcW w:w="7144" w:type="dxa"/>
            <w:gridSpan w:val="26"/>
            <w:tcBorders>
              <w:left w:val="single" w:sz="4" w:space="0" w:color="auto"/>
            </w:tcBorders>
            <w:shd w:val="clear" w:color="auto" w:fill="auto"/>
          </w:tcPr>
          <w:p w:rsidR="0089442E" w:rsidRPr="00403866" w:rsidRDefault="0089442E" w:rsidP="0089442E">
            <w:pPr>
              <w:rPr>
                <w:rFonts w:ascii="Arial" w:hAnsi="Arial" w:cs="Arial"/>
                <w:b/>
              </w:rPr>
            </w:pPr>
            <w:r w:rsidRPr="00403866">
              <w:rPr>
                <w:rFonts w:ascii="Arial" w:hAnsi="Arial" w:cs="Arial"/>
                <w:b/>
              </w:rPr>
              <w:t>Bienes para la gestión en curso</w:t>
            </w:r>
          </w:p>
        </w:tc>
        <w:tc>
          <w:tcPr>
            <w:tcW w:w="273" w:type="dxa"/>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rPr>
            </w:pPr>
          </w:p>
        </w:tc>
        <w:tc>
          <w:tcPr>
            <w:tcW w:w="282"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8"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81"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3" w:type="dxa"/>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left w:val="nil"/>
            </w:tcBorders>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8"/>
                <w:szCs w:val="8"/>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(el proceso se  iniciara una vez promulgada la Ley del Presupues</w:t>
            </w:r>
            <w:r w:rsidR="00AA2862">
              <w:rPr>
                <w:rFonts w:ascii="Arial" w:hAnsi="Arial" w:cs="Arial"/>
                <w:sz w:val="14"/>
                <w:szCs w:val="14"/>
              </w:rPr>
              <w:t>to General del Estado la siguie</w:t>
            </w:r>
            <w:r w:rsidRPr="0089442E">
              <w:rPr>
                <w:rFonts w:ascii="Arial" w:hAnsi="Arial" w:cs="Arial"/>
                <w:sz w:val="14"/>
                <w:szCs w:val="14"/>
              </w:rPr>
              <w:t>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101"/>
        <w:gridCol w:w="175"/>
        <w:gridCol w:w="277"/>
        <w:gridCol w:w="283"/>
        <w:gridCol w:w="281"/>
        <w:gridCol w:w="282"/>
        <w:gridCol w:w="272"/>
        <w:gridCol w:w="277"/>
        <w:gridCol w:w="276"/>
        <w:gridCol w:w="145"/>
        <w:gridCol w:w="136"/>
        <w:gridCol w:w="249"/>
        <w:gridCol w:w="28"/>
        <w:gridCol w:w="277"/>
        <w:gridCol w:w="277"/>
        <w:gridCol w:w="167"/>
        <w:gridCol w:w="107"/>
        <w:gridCol w:w="274"/>
        <w:gridCol w:w="273"/>
        <w:gridCol w:w="55"/>
        <w:gridCol w:w="219"/>
        <w:gridCol w:w="64"/>
        <w:gridCol w:w="210"/>
        <w:gridCol w:w="274"/>
        <w:gridCol w:w="274"/>
        <w:gridCol w:w="116"/>
        <w:gridCol w:w="157"/>
        <w:gridCol w:w="103"/>
        <w:gridCol w:w="171"/>
        <w:gridCol w:w="99"/>
        <w:gridCol w:w="157"/>
        <w:gridCol w:w="18"/>
        <w:gridCol w:w="274"/>
        <w:gridCol w:w="274"/>
        <w:gridCol w:w="273"/>
        <w:gridCol w:w="273"/>
        <w:gridCol w:w="128"/>
        <w:gridCol w:w="145"/>
        <w:gridCol w:w="273"/>
        <w:gridCol w:w="273"/>
        <w:gridCol w:w="273"/>
        <w:gridCol w:w="273"/>
      </w:tblGrid>
      <w:tr w:rsidR="0089442E" w:rsidRPr="00403866" w:rsidTr="00D85EFB">
        <w:trPr>
          <w:jc w:val="center"/>
        </w:trPr>
        <w:tc>
          <w:tcPr>
            <w:tcW w:w="2366" w:type="dxa"/>
            <w:gridSpan w:val="9"/>
            <w:tcBorders>
              <w:left w:val="single" w:sz="12" w:space="0" w:color="244061" w:themeColor="accent1" w:themeShade="80"/>
            </w:tcBorders>
            <w:shd w:val="clear" w:color="auto" w:fill="auto"/>
            <w:vAlign w:val="center"/>
          </w:tcPr>
          <w:p w:rsidR="0089442E" w:rsidRPr="00403866" w:rsidRDefault="0089442E" w:rsidP="0089442E">
            <w:pPr>
              <w:jc w:val="right"/>
              <w:rPr>
                <w:rFonts w:ascii="Arial" w:hAnsi="Arial" w:cs="Arial"/>
                <w:sz w:val="10"/>
                <w:lang w:val="es-BO"/>
              </w:rPr>
            </w:pPr>
          </w:p>
        </w:tc>
        <w:tc>
          <w:tcPr>
            <w:tcW w:w="283" w:type="dxa"/>
            <w:shd w:val="clear" w:color="auto" w:fill="auto"/>
          </w:tcPr>
          <w:p w:rsidR="0089442E" w:rsidRPr="00403866" w:rsidRDefault="0089442E" w:rsidP="0089442E">
            <w:pPr>
              <w:rPr>
                <w:rFonts w:ascii="Arial" w:hAnsi="Arial" w:cs="Arial"/>
                <w:sz w:val="10"/>
                <w:lang w:val="es-BO"/>
              </w:rPr>
            </w:pPr>
          </w:p>
        </w:tc>
        <w:tc>
          <w:tcPr>
            <w:tcW w:w="281" w:type="dxa"/>
            <w:shd w:val="clear" w:color="auto" w:fill="auto"/>
          </w:tcPr>
          <w:p w:rsidR="0089442E" w:rsidRPr="00403866" w:rsidRDefault="0089442E" w:rsidP="0089442E">
            <w:pPr>
              <w:rPr>
                <w:rFonts w:ascii="Arial" w:hAnsi="Arial" w:cs="Arial"/>
                <w:sz w:val="10"/>
                <w:lang w:val="es-BO"/>
              </w:rPr>
            </w:pPr>
          </w:p>
        </w:tc>
        <w:tc>
          <w:tcPr>
            <w:tcW w:w="282" w:type="dxa"/>
            <w:shd w:val="clear" w:color="auto" w:fill="auto"/>
          </w:tcPr>
          <w:p w:rsidR="0089442E" w:rsidRPr="00403866" w:rsidRDefault="0089442E" w:rsidP="0089442E">
            <w:pPr>
              <w:rPr>
                <w:rFonts w:ascii="Arial" w:hAnsi="Arial" w:cs="Arial"/>
                <w:sz w:val="10"/>
                <w:lang w:val="es-BO"/>
              </w:rPr>
            </w:pPr>
          </w:p>
        </w:tc>
        <w:tc>
          <w:tcPr>
            <w:tcW w:w="272" w:type="dxa"/>
            <w:shd w:val="clear" w:color="auto" w:fill="auto"/>
          </w:tcPr>
          <w:p w:rsidR="0089442E" w:rsidRPr="00403866" w:rsidRDefault="0089442E" w:rsidP="0089442E">
            <w:pPr>
              <w:rPr>
                <w:rFonts w:ascii="Arial" w:hAnsi="Arial" w:cs="Arial"/>
                <w:sz w:val="10"/>
                <w:lang w:val="es-BO"/>
              </w:rPr>
            </w:pPr>
          </w:p>
        </w:tc>
        <w:tc>
          <w:tcPr>
            <w:tcW w:w="277" w:type="dxa"/>
            <w:shd w:val="clear" w:color="auto" w:fill="auto"/>
          </w:tcPr>
          <w:p w:rsidR="0089442E" w:rsidRPr="00403866" w:rsidRDefault="0089442E" w:rsidP="0089442E">
            <w:pPr>
              <w:rPr>
                <w:rFonts w:ascii="Arial" w:hAnsi="Arial" w:cs="Arial"/>
                <w:sz w:val="10"/>
                <w:lang w:val="es-BO"/>
              </w:rPr>
            </w:pPr>
          </w:p>
        </w:tc>
        <w:tc>
          <w:tcPr>
            <w:tcW w:w="276" w:type="dxa"/>
            <w:shd w:val="clear" w:color="auto" w:fill="auto"/>
          </w:tcPr>
          <w:p w:rsidR="0089442E" w:rsidRPr="00403866" w:rsidRDefault="0089442E" w:rsidP="0089442E">
            <w:pPr>
              <w:rPr>
                <w:rFonts w:ascii="Arial" w:hAnsi="Arial" w:cs="Arial"/>
                <w:sz w:val="10"/>
                <w:lang w:val="es-BO"/>
              </w:rPr>
            </w:pPr>
          </w:p>
        </w:tc>
        <w:tc>
          <w:tcPr>
            <w:tcW w:w="281" w:type="dxa"/>
            <w:gridSpan w:val="2"/>
            <w:shd w:val="clear" w:color="auto" w:fill="auto"/>
          </w:tcPr>
          <w:p w:rsidR="0089442E" w:rsidRPr="00403866" w:rsidRDefault="0089442E" w:rsidP="0089442E">
            <w:pPr>
              <w:rPr>
                <w:rFonts w:ascii="Arial" w:hAnsi="Arial" w:cs="Arial"/>
                <w:sz w:val="10"/>
                <w:lang w:val="es-BO"/>
              </w:rPr>
            </w:pPr>
          </w:p>
        </w:tc>
        <w:tc>
          <w:tcPr>
            <w:tcW w:w="277" w:type="dxa"/>
            <w:gridSpan w:val="2"/>
            <w:shd w:val="clear" w:color="auto" w:fill="auto"/>
          </w:tcPr>
          <w:p w:rsidR="0089442E" w:rsidRPr="00403866" w:rsidRDefault="0089442E" w:rsidP="0089442E">
            <w:pPr>
              <w:rPr>
                <w:rFonts w:ascii="Arial" w:hAnsi="Arial" w:cs="Arial"/>
                <w:sz w:val="10"/>
                <w:lang w:val="es-BO"/>
              </w:rPr>
            </w:pPr>
          </w:p>
        </w:tc>
        <w:tc>
          <w:tcPr>
            <w:tcW w:w="277" w:type="dxa"/>
            <w:shd w:val="clear" w:color="auto" w:fill="auto"/>
          </w:tcPr>
          <w:p w:rsidR="0089442E" w:rsidRPr="00403866" w:rsidRDefault="0089442E" w:rsidP="0089442E">
            <w:pPr>
              <w:rPr>
                <w:rFonts w:ascii="Arial" w:hAnsi="Arial" w:cs="Arial"/>
                <w:sz w:val="10"/>
                <w:lang w:val="es-BO"/>
              </w:rPr>
            </w:pPr>
          </w:p>
        </w:tc>
        <w:tc>
          <w:tcPr>
            <w:tcW w:w="277" w:type="dxa"/>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3" w:type="dxa"/>
            <w:gridSpan w:val="2"/>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gridSpan w:val="3"/>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gridSpan w:val="2"/>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tcBorders>
              <w:right w:val="single" w:sz="12" w:space="0" w:color="244061" w:themeColor="accent1" w:themeShade="80"/>
            </w:tcBorders>
            <w:shd w:val="clear" w:color="auto" w:fill="auto"/>
          </w:tcPr>
          <w:p w:rsidR="0089442E" w:rsidRPr="00403866" w:rsidRDefault="0089442E" w:rsidP="0089442E">
            <w:pPr>
              <w:rPr>
                <w:rFonts w:ascii="Arial" w:hAnsi="Arial" w:cs="Arial"/>
                <w:sz w:val="10"/>
                <w:lang w:val="es-BO"/>
              </w:rPr>
            </w:pPr>
          </w:p>
        </w:tc>
      </w:tr>
      <w:tr w:rsidR="0089442E" w:rsidRPr="0089442E" w:rsidTr="00D85EFB">
        <w:trPr>
          <w:jc w:val="center"/>
        </w:trPr>
        <w:tc>
          <w:tcPr>
            <w:tcW w:w="2366" w:type="dxa"/>
            <w:gridSpan w:val="9"/>
            <w:vMerge w:val="restart"/>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89442E" w:rsidRPr="0089442E" w:rsidRDefault="0089442E" w:rsidP="0089442E">
            <w:pPr>
              <w:rPr>
                <w:rFonts w:ascii="Arial" w:hAnsi="Arial" w:cs="Arial"/>
                <w:lang w:val="es-BO"/>
              </w:rPr>
            </w:pPr>
            <w:r w:rsidRPr="0089442E">
              <w:rPr>
                <w:rFonts w:ascii="Arial" w:hAnsi="Arial" w:cs="Arial"/>
                <w:sz w:val="12"/>
                <w:lang w:val="es-BO"/>
              </w:rPr>
              <w:t>#</w:t>
            </w:r>
          </w:p>
        </w:tc>
        <w:tc>
          <w:tcPr>
            <w:tcW w:w="5238" w:type="dxa"/>
            <w:gridSpan w:val="28"/>
            <w:vMerge w:val="restart"/>
          </w:tcPr>
          <w:p w:rsidR="0089442E" w:rsidRPr="0089442E" w:rsidRDefault="0089442E" w:rsidP="0089442E">
            <w:pPr>
              <w:jc w:val="center"/>
              <w:rPr>
                <w:rFonts w:ascii="Arial" w:hAnsi="Arial" w:cs="Arial"/>
                <w:b/>
                <w:lang w:val="es-BO"/>
              </w:rPr>
            </w:pPr>
            <w:r w:rsidRPr="0089442E">
              <w:rPr>
                <w:rFonts w:ascii="Arial" w:hAnsi="Arial" w:cs="Arial"/>
                <w:lang w:val="es-BO"/>
              </w:rPr>
              <w:t>Nombre del Organismo Financiador</w:t>
            </w:r>
          </w:p>
          <w:p w:rsidR="0089442E" w:rsidRPr="0089442E" w:rsidRDefault="0089442E" w:rsidP="0089442E">
            <w:pPr>
              <w:jc w:val="center"/>
              <w:rPr>
                <w:rFonts w:ascii="Arial" w:hAnsi="Arial" w:cs="Arial"/>
                <w:b/>
                <w:lang w:val="es-BO"/>
              </w:rPr>
            </w:pPr>
            <w:r w:rsidRPr="0089442E">
              <w:rPr>
                <w:rFonts w:ascii="Arial" w:hAnsi="Arial" w:cs="Arial"/>
                <w:sz w:val="14"/>
                <w:lang w:val="es-BO"/>
              </w:rPr>
              <w:t>(de acuerdo al clasificador vigente)</w:t>
            </w:r>
          </w:p>
        </w:tc>
        <w:tc>
          <w:tcPr>
            <w:tcW w:w="274" w:type="dxa"/>
            <w:vMerge w:val="restart"/>
          </w:tcPr>
          <w:p w:rsidR="0089442E" w:rsidRPr="0089442E" w:rsidRDefault="0089442E" w:rsidP="0089442E">
            <w:pPr>
              <w:jc w:val="center"/>
              <w:rPr>
                <w:rFonts w:ascii="Arial" w:hAnsi="Arial" w:cs="Arial"/>
                <w:lang w:val="es-BO"/>
              </w:rPr>
            </w:pPr>
          </w:p>
        </w:tc>
        <w:tc>
          <w:tcPr>
            <w:tcW w:w="1912" w:type="dxa"/>
            <w:gridSpan w:val="8"/>
            <w:vMerge w:val="restart"/>
            <w:tcBorders>
              <w:left w:val="nil"/>
            </w:tcBorders>
            <w:vAlign w:val="center"/>
          </w:tcPr>
          <w:p w:rsidR="0089442E" w:rsidRPr="0089442E" w:rsidRDefault="0089442E" w:rsidP="0089442E">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trHeight w:val="60"/>
          <w:jc w:val="center"/>
        </w:trPr>
        <w:tc>
          <w:tcPr>
            <w:tcW w:w="2366" w:type="dxa"/>
            <w:gridSpan w:val="9"/>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Merge/>
            <w:vAlign w:val="center"/>
          </w:tcPr>
          <w:p w:rsidR="0089442E" w:rsidRPr="0089442E" w:rsidRDefault="0089442E" w:rsidP="0089442E">
            <w:pPr>
              <w:rPr>
                <w:rFonts w:ascii="Arial" w:hAnsi="Arial" w:cs="Arial"/>
                <w:lang w:val="es-BO"/>
              </w:rPr>
            </w:pPr>
          </w:p>
        </w:tc>
        <w:tc>
          <w:tcPr>
            <w:tcW w:w="5238" w:type="dxa"/>
            <w:gridSpan w:val="28"/>
            <w:vMerge/>
          </w:tcPr>
          <w:p w:rsidR="0089442E" w:rsidRPr="0089442E" w:rsidRDefault="0089442E" w:rsidP="0089442E">
            <w:pPr>
              <w:jc w:val="center"/>
              <w:rPr>
                <w:rFonts w:ascii="Arial" w:hAnsi="Arial" w:cs="Arial"/>
                <w:lang w:val="es-BO"/>
              </w:rPr>
            </w:pPr>
          </w:p>
        </w:tc>
        <w:tc>
          <w:tcPr>
            <w:tcW w:w="274" w:type="dxa"/>
            <w:vMerge/>
          </w:tcPr>
          <w:p w:rsidR="0089442E" w:rsidRPr="0089442E" w:rsidRDefault="0089442E" w:rsidP="0089442E">
            <w:pPr>
              <w:jc w:val="center"/>
              <w:rPr>
                <w:rFonts w:ascii="Arial" w:hAnsi="Arial" w:cs="Arial"/>
                <w:lang w:val="es-BO"/>
              </w:rPr>
            </w:pPr>
          </w:p>
        </w:tc>
        <w:tc>
          <w:tcPr>
            <w:tcW w:w="1912" w:type="dxa"/>
            <w:gridSpan w:val="8"/>
            <w:vMerge/>
            <w:tcBorders>
              <w:left w:val="nil"/>
            </w:tcBorders>
          </w:tcPr>
          <w:p w:rsidR="0089442E" w:rsidRPr="0089442E" w:rsidRDefault="0089442E" w:rsidP="0089442E">
            <w:pPr>
              <w:jc w:val="cente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9"/>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1</w:t>
            </w:r>
          </w:p>
        </w:tc>
        <w:tc>
          <w:tcPr>
            <w:tcW w:w="523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E0CF4">
            <w:pPr>
              <w:jc w:val="center"/>
              <w:rPr>
                <w:rFonts w:ascii="Arial" w:hAnsi="Arial" w:cs="Arial"/>
                <w:lang w:val="es-BO"/>
              </w:rPr>
            </w:pPr>
            <w:r w:rsidRPr="00DE0CF4">
              <w:rPr>
                <w:rFonts w:ascii="Arial" w:hAnsi="Arial" w:cs="Arial"/>
                <w:lang w:val="es-BO"/>
              </w:rPr>
              <w:t>Recursos propios del BCB</w:t>
            </w:r>
          </w:p>
        </w:tc>
        <w:tc>
          <w:tcPr>
            <w:tcW w:w="274" w:type="dxa"/>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9"/>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Align w:val="center"/>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vAlign w:val="center"/>
          </w:tcPr>
          <w:p w:rsidR="0089442E" w:rsidRPr="0089442E" w:rsidRDefault="0089442E" w:rsidP="0089442E">
            <w:pPr>
              <w:rPr>
                <w:rFonts w:ascii="Arial" w:hAnsi="Arial" w:cs="Arial"/>
                <w:sz w:val="2"/>
                <w:szCs w:val="2"/>
                <w:lang w:val="es-BO"/>
              </w:rPr>
            </w:pPr>
          </w:p>
        </w:tc>
        <w:tc>
          <w:tcPr>
            <w:tcW w:w="28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6"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81"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3"/>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2"/>
                <w:szCs w:val="2"/>
                <w:lang w:val="es-BO"/>
              </w:rPr>
            </w:pPr>
          </w:p>
        </w:tc>
      </w:tr>
      <w:tr w:rsidR="0089442E" w:rsidRPr="0089442E" w:rsidTr="005E32CC">
        <w:trPr>
          <w:trHeight w:val="631"/>
          <w:jc w:val="center"/>
        </w:trPr>
        <w:tc>
          <w:tcPr>
            <w:tcW w:w="10346" w:type="dxa"/>
            <w:gridSpan w:val="48"/>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E62CCA">
            <w:pPr>
              <w:numPr>
                <w:ilvl w:val="0"/>
                <w:numId w:val="27"/>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t>INFORMACIÓN DEL DOCUMENTO BASE DE CONTRATACIÓN (DBC</w:t>
            </w:r>
            <w:r w:rsidRPr="0089442E">
              <w:rPr>
                <w:rFonts w:ascii="Arial" w:hAnsi="Arial" w:cs="Arial"/>
                <w:b/>
                <w:color w:val="FFFFFF"/>
                <w:lang w:val="es-BO" w:eastAsia="en-US"/>
              </w:rPr>
              <w:t xml:space="preserve">) </w:t>
            </w:r>
          </w:p>
          <w:p w:rsidR="0089442E" w:rsidRPr="0089442E" w:rsidRDefault="0089442E" w:rsidP="0089442E">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89442E" w:rsidRPr="0089442E" w:rsidTr="00D85EFB">
        <w:trPr>
          <w:jc w:val="center"/>
        </w:trPr>
        <w:tc>
          <w:tcPr>
            <w:tcW w:w="2366" w:type="dxa"/>
            <w:gridSpan w:val="9"/>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gridSpan w:val="2"/>
            <w:shd w:val="clear" w:color="auto" w:fill="auto"/>
          </w:tcPr>
          <w:p w:rsidR="0089442E" w:rsidRPr="0089442E" w:rsidRDefault="0089442E" w:rsidP="0089442E">
            <w:pPr>
              <w:rPr>
                <w:rFonts w:ascii="Arial" w:hAnsi="Arial" w:cs="Arial"/>
                <w:sz w:val="8"/>
                <w:szCs w:val="2"/>
                <w:lang w:val="es-BO"/>
              </w:rPr>
            </w:pPr>
          </w:p>
        </w:tc>
        <w:tc>
          <w:tcPr>
            <w:tcW w:w="277" w:type="dxa"/>
            <w:gridSpan w:val="2"/>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3"/>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2366" w:type="dxa"/>
            <w:gridSpan w:val="9"/>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Domicilio de la Entidad Convocante</w:t>
            </w:r>
          </w:p>
        </w:tc>
        <w:tc>
          <w:tcPr>
            <w:tcW w:w="4816"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1"/>
            <w:tcBorders>
              <w:left w:val="single" w:sz="4" w:space="0" w:color="auto"/>
              <w:right w:val="single" w:sz="4" w:space="0" w:color="auto"/>
            </w:tcBorders>
            <w:shd w:val="clear" w:color="auto" w:fill="auto"/>
          </w:tcPr>
          <w:p w:rsidR="0089442E" w:rsidRPr="0089442E" w:rsidRDefault="0089442E" w:rsidP="0089442E">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401E6C" w:rsidTr="00D85EFB">
        <w:trPr>
          <w:jc w:val="center"/>
        </w:trPr>
        <w:tc>
          <w:tcPr>
            <w:tcW w:w="2366" w:type="dxa"/>
            <w:gridSpan w:val="9"/>
            <w:tcBorders>
              <w:left w:val="single" w:sz="12" w:space="0" w:color="244061" w:themeColor="accent1" w:themeShade="80"/>
            </w:tcBorders>
            <w:shd w:val="clear" w:color="auto" w:fill="auto"/>
            <w:vAlign w:val="center"/>
          </w:tcPr>
          <w:p w:rsidR="0089442E" w:rsidRPr="00401E6C" w:rsidRDefault="0089442E" w:rsidP="0089442E">
            <w:pPr>
              <w:jc w:val="right"/>
              <w:rPr>
                <w:rFonts w:ascii="Arial" w:hAnsi="Arial" w:cs="Arial"/>
                <w:b/>
                <w:sz w:val="12"/>
                <w:szCs w:val="2"/>
                <w:lang w:val="es-BO"/>
              </w:rPr>
            </w:pPr>
          </w:p>
        </w:tc>
        <w:tc>
          <w:tcPr>
            <w:tcW w:w="283" w:type="dxa"/>
            <w:shd w:val="clear" w:color="auto" w:fill="auto"/>
          </w:tcPr>
          <w:p w:rsidR="0089442E" w:rsidRPr="00401E6C" w:rsidRDefault="0089442E" w:rsidP="0089442E">
            <w:pPr>
              <w:rPr>
                <w:rFonts w:ascii="Arial" w:hAnsi="Arial" w:cs="Arial"/>
                <w:sz w:val="12"/>
                <w:szCs w:val="2"/>
                <w:lang w:val="es-BO"/>
              </w:rPr>
            </w:pPr>
          </w:p>
        </w:tc>
        <w:tc>
          <w:tcPr>
            <w:tcW w:w="281" w:type="dxa"/>
            <w:shd w:val="clear" w:color="auto" w:fill="auto"/>
          </w:tcPr>
          <w:p w:rsidR="0089442E" w:rsidRPr="00401E6C" w:rsidRDefault="0089442E" w:rsidP="0089442E">
            <w:pPr>
              <w:rPr>
                <w:rFonts w:ascii="Arial" w:hAnsi="Arial" w:cs="Arial"/>
                <w:sz w:val="12"/>
                <w:szCs w:val="2"/>
                <w:lang w:val="es-BO"/>
              </w:rPr>
            </w:pPr>
          </w:p>
        </w:tc>
        <w:tc>
          <w:tcPr>
            <w:tcW w:w="282" w:type="dxa"/>
            <w:shd w:val="clear" w:color="auto" w:fill="auto"/>
          </w:tcPr>
          <w:p w:rsidR="0089442E" w:rsidRPr="00401E6C" w:rsidRDefault="0089442E" w:rsidP="0089442E">
            <w:pPr>
              <w:rPr>
                <w:rFonts w:ascii="Arial" w:hAnsi="Arial" w:cs="Arial"/>
                <w:sz w:val="12"/>
                <w:szCs w:val="2"/>
                <w:lang w:val="es-BO"/>
              </w:rPr>
            </w:pPr>
          </w:p>
        </w:tc>
        <w:tc>
          <w:tcPr>
            <w:tcW w:w="272" w:type="dxa"/>
            <w:shd w:val="clear" w:color="auto" w:fill="auto"/>
          </w:tcPr>
          <w:p w:rsidR="0089442E" w:rsidRPr="00401E6C" w:rsidRDefault="0089442E" w:rsidP="0089442E">
            <w:pPr>
              <w:rPr>
                <w:rFonts w:ascii="Arial" w:hAnsi="Arial" w:cs="Arial"/>
                <w:sz w:val="12"/>
                <w:szCs w:val="2"/>
                <w:lang w:val="es-BO"/>
              </w:rPr>
            </w:pPr>
          </w:p>
        </w:tc>
        <w:tc>
          <w:tcPr>
            <w:tcW w:w="277" w:type="dxa"/>
            <w:shd w:val="clear" w:color="auto" w:fill="auto"/>
          </w:tcPr>
          <w:p w:rsidR="0089442E" w:rsidRPr="00401E6C" w:rsidRDefault="0089442E" w:rsidP="0089442E">
            <w:pPr>
              <w:rPr>
                <w:rFonts w:ascii="Arial" w:hAnsi="Arial" w:cs="Arial"/>
                <w:sz w:val="12"/>
                <w:szCs w:val="2"/>
                <w:lang w:val="es-BO"/>
              </w:rPr>
            </w:pPr>
          </w:p>
        </w:tc>
        <w:tc>
          <w:tcPr>
            <w:tcW w:w="276" w:type="dxa"/>
            <w:shd w:val="clear" w:color="auto" w:fill="auto"/>
          </w:tcPr>
          <w:p w:rsidR="0089442E" w:rsidRPr="00401E6C" w:rsidRDefault="0089442E" w:rsidP="0089442E">
            <w:pPr>
              <w:rPr>
                <w:rFonts w:ascii="Arial" w:hAnsi="Arial" w:cs="Arial"/>
                <w:sz w:val="12"/>
                <w:szCs w:val="2"/>
                <w:lang w:val="es-BO"/>
              </w:rPr>
            </w:pPr>
          </w:p>
        </w:tc>
        <w:tc>
          <w:tcPr>
            <w:tcW w:w="281" w:type="dxa"/>
            <w:gridSpan w:val="2"/>
            <w:shd w:val="clear" w:color="auto" w:fill="auto"/>
          </w:tcPr>
          <w:p w:rsidR="0089442E" w:rsidRPr="00401E6C" w:rsidRDefault="0089442E" w:rsidP="0089442E">
            <w:pPr>
              <w:rPr>
                <w:rFonts w:ascii="Arial" w:hAnsi="Arial" w:cs="Arial"/>
                <w:sz w:val="12"/>
                <w:szCs w:val="2"/>
                <w:lang w:val="es-BO"/>
              </w:rPr>
            </w:pPr>
          </w:p>
        </w:tc>
        <w:tc>
          <w:tcPr>
            <w:tcW w:w="277" w:type="dxa"/>
            <w:gridSpan w:val="2"/>
            <w:shd w:val="clear" w:color="auto" w:fill="auto"/>
          </w:tcPr>
          <w:p w:rsidR="0089442E" w:rsidRPr="00401E6C" w:rsidRDefault="0089442E" w:rsidP="0089442E">
            <w:pPr>
              <w:rPr>
                <w:rFonts w:ascii="Arial" w:hAnsi="Arial" w:cs="Arial"/>
                <w:sz w:val="12"/>
                <w:szCs w:val="2"/>
                <w:lang w:val="es-BO"/>
              </w:rPr>
            </w:pPr>
          </w:p>
        </w:tc>
        <w:tc>
          <w:tcPr>
            <w:tcW w:w="277" w:type="dxa"/>
            <w:shd w:val="clear" w:color="auto" w:fill="auto"/>
          </w:tcPr>
          <w:p w:rsidR="0089442E" w:rsidRPr="00401E6C" w:rsidRDefault="0089442E" w:rsidP="0089442E">
            <w:pPr>
              <w:rPr>
                <w:rFonts w:ascii="Arial" w:hAnsi="Arial" w:cs="Arial"/>
                <w:sz w:val="12"/>
                <w:szCs w:val="2"/>
                <w:lang w:val="es-BO"/>
              </w:rPr>
            </w:pPr>
          </w:p>
        </w:tc>
        <w:tc>
          <w:tcPr>
            <w:tcW w:w="277" w:type="dxa"/>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3" w:type="dxa"/>
            <w:gridSpan w:val="2"/>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gridSpan w:val="3"/>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gridSpan w:val="2"/>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tcBorders>
              <w:right w:val="single" w:sz="12" w:space="0" w:color="244061" w:themeColor="accent1" w:themeShade="80"/>
            </w:tcBorders>
            <w:shd w:val="clear" w:color="auto" w:fill="auto"/>
          </w:tcPr>
          <w:p w:rsidR="0089442E" w:rsidRPr="00401E6C" w:rsidRDefault="0089442E" w:rsidP="0089442E">
            <w:pPr>
              <w:rPr>
                <w:rFonts w:ascii="Arial" w:hAnsi="Arial" w:cs="Arial"/>
                <w:sz w:val="12"/>
                <w:szCs w:val="2"/>
                <w:lang w:val="es-BO"/>
              </w:rPr>
            </w:pPr>
          </w:p>
        </w:tc>
      </w:tr>
      <w:tr w:rsidR="0089442E" w:rsidRPr="0089442E" w:rsidTr="005E32CC">
        <w:trPr>
          <w:jc w:val="center"/>
        </w:trPr>
        <w:tc>
          <w:tcPr>
            <w:tcW w:w="2366" w:type="dxa"/>
            <w:gridSpan w:val="9"/>
            <w:tcBorders>
              <w:left w:val="single" w:sz="12" w:space="0" w:color="244061" w:themeColor="accent1" w:themeShade="80"/>
            </w:tcBorders>
            <w:vAlign w:val="center"/>
          </w:tcPr>
          <w:p w:rsidR="0089442E" w:rsidRPr="0089442E" w:rsidRDefault="0089442E" w:rsidP="0089442E">
            <w:pPr>
              <w:jc w:val="right"/>
              <w:rPr>
                <w:rFonts w:ascii="Arial" w:hAnsi="Arial" w:cs="Arial"/>
                <w:b/>
                <w:sz w:val="10"/>
                <w:szCs w:val="8"/>
                <w:lang w:val="es-BO"/>
              </w:rPr>
            </w:pPr>
          </w:p>
        </w:tc>
        <w:tc>
          <w:tcPr>
            <w:tcW w:w="283" w:type="dxa"/>
          </w:tcPr>
          <w:p w:rsidR="0089442E" w:rsidRPr="0089442E" w:rsidRDefault="0089442E" w:rsidP="0089442E">
            <w:pPr>
              <w:rPr>
                <w:rFonts w:ascii="Arial" w:hAnsi="Arial" w:cs="Arial"/>
                <w:sz w:val="10"/>
                <w:szCs w:val="8"/>
                <w:lang w:val="es-BO"/>
              </w:rPr>
            </w:pPr>
          </w:p>
        </w:tc>
        <w:tc>
          <w:tcPr>
            <w:tcW w:w="281" w:type="dxa"/>
          </w:tcPr>
          <w:p w:rsidR="0089442E" w:rsidRPr="0089442E" w:rsidRDefault="0089442E" w:rsidP="0089442E">
            <w:pPr>
              <w:rPr>
                <w:rFonts w:ascii="Arial" w:hAnsi="Arial" w:cs="Arial"/>
                <w:sz w:val="10"/>
                <w:szCs w:val="8"/>
                <w:lang w:val="es-BO"/>
              </w:rPr>
            </w:pPr>
          </w:p>
        </w:tc>
        <w:tc>
          <w:tcPr>
            <w:tcW w:w="282" w:type="dxa"/>
          </w:tcPr>
          <w:p w:rsidR="0089442E" w:rsidRPr="0089442E" w:rsidRDefault="0089442E" w:rsidP="0089442E">
            <w:pPr>
              <w:rPr>
                <w:rFonts w:ascii="Arial" w:hAnsi="Arial" w:cs="Arial"/>
                <w:sz w:val="10"/>
                <w:szCs w:val="8"/>
                <w:lang w:val="es-BO"/>
              </w:rPr>
            </w:pPr>
          </w:p>
        </w:tc>
        <w:tc>
          <w:tcPr>
            <w:tcW w:w="272" w:type="dxa"/>
          </w:tcPr>
          <w:p w:rsidR="0089442E" w:rsidRPr="0089442E" w:rsidRDefault="0089442E" w:rsidP="0089442E">
            <w:pPr>
              <w:rPr>
                <w:rFonts w:ascii="Arial" w:hAnsi="Arial" w:cs="Arial"/>
                <w:sz w:val="10"/>
                <w:szCs w:val="8"/>
                <w:lang w:val="es-BO"/>
              </w:rPr>
            </w:pPr>
          </w:p>
        </w:tc>
        <w:tc>
          <w:tcPr>
            <w:tcW w:w="1832" w:type="dxa"/>
            <w:gridSpan w:val="9"/>
            <w:tcBorders>
              <w:bottom w:val="single" w:sz="4" w:space="0" w:color="auto"/>
            </w:tcBorders>
          </w:tcPr>
          <w:p w:rsidR="0089442E" w:rsidRPr="0089442E" w:rsidRDefault="0089442E" w:rsidP="0089442E">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89442E" w:rsidRPr="0089442E" w:rsidRDefault="0089442E" w:rsidP="0089442E">
            <w:pPr>
              <w:jc w:val="center"/>
              <w:rPr>
                <w:rFonts w:ascii="Arial" w:hAnsi="Arial" w:cs="Arial"/>
                <w:sz w:val="10"/>
                <w:szCs w:val="8"/>
                <w:lang w:val="es-BO"/>
              </w:rPr>
            </w:pPr>
          </w:p>
        </w:tc>
        <w:tc>
          <w:tcPr>
            <w:tcW w:w="1561" w:type="dxa"/>
            <w:gridSpan w:val="9"/>
            <w:tcBorders>
              <w:bottom w:val="single" w:sz="4" w:space="0" w:color="auto"/>
            </w:tcBorders>
          </w:tcPr>
          <w:p w:rsidR="0089442E" w:rsidRPr="0089442E" w:rsidRDefault="0089442E" w:rsidP="005E32CC">
            <w:pPr>
              <w:rPr>
                <w:rFonts w:ascii="Arial" w:hAnsi="Arial" w:cs="Arial"/>
                <w:sz w:val="10"/>
                <w:szCs w:val="8"/>
                <w:lang w:val="es-BO"/>
              </w:rPr>
            </w:pPr>
            <w:r w:rsidRPr="0089442E">
              <w:rPr>
                <w:i/>
                <w:sz w:val="12"/>
                <w:szCs w:val="8"/>
                <w:lang w:val="es-BO"/>
              </w:rPr>
              <w:t>Cargo</w:t>
            </w:r>
          </w:p>
        </w:tc>
        <w:tc>
          <w:tcPr>
            <w:tcW w:w="566" w:type="dxa"/>
            <w:gridSpan w:val="3"/>
          </w:tcPr>
          <w:p w:rsidR="0089442E" w:rsidRPr="0089442E" w:rsidRDefault="0089442E" w:rsidP="0089442E">
            <w:pPr>
              <w:jc w:val="center"/>
              <w:rPr>
                <w:rFonts w:ascii="Arial" w:hAnsi="Arial" w:cs="Arial"/>
                <w:sz w:val="10"/>
                <w:szCs w:val="8"/>
                <w:lang w:val="es-BO"/>
              </w:rPr>
            </w:pPr>
          </w:p>
        </w:tc>
        <w:tc>
          <w:tcPr>
            <w:tcW w:w="1638" w:type="dxa"/>
            <w:gridSpan w:val="7"/>
            <w:tcBorders>
              <w:bottom w:val="single" w:sz="4" w:space="0" w:color="auto"/>
            </w:tcBorders>
          </w:tcPr>
          <w:p w:rsidR="0089442E" w:rsidRPr="0089442E" w:rsidRDefault="0089442E" w:rsidP="0089442E">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89442E" w:rsidRPr="0089442E" w:rsidRDefault="0089442E" w:rsidP="0089442E">
            <w:pPr>
              <w:rPr>
                <w:rFonts w:ascii="Arial" w:hAnsi="Arial" w:cs="Arial"/>
                <w:sz w:val="10"/>
                <w:szCs w:val="8"/>
                <w:lang w:val="es-BO"/>
              </w:rPr>
            </w:pPr>
          </w:p>
        </w:tc>
      </w:tr>
      <w:tr w:rsidR="0089442E" w:rsidRPr="0089442E" w:rsidTr="00403866">
        <w:trPr>
          <w:trHeight w:val="312"/>
          <w:jc w:val="center"/>
        </w:trPr>
        <w:tc>
          <w:tcPr>
            <w:tcW w:w="1914" w:type="dxa"/>
            <w:gridSpan w:val="7"/>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Encargado de atender consultas</w:t>
            </w:r>
          </w:p>
        </w:tc>
        <w:tc>
          <w:tcPr>
            <w:tcW w:w="22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222967" w:rsidP="0089442E">
            <w:pPr>
              <w:rPr>
                <w:rFonts w:ascii="Arial" w:hAnsi="Arial" w:cs="Arial"/>
                <w:lang w:val="es-BO"/>
              </w:rPr>
            </w:pPr>
            <w:r>
              <w:rPr>
                <w:rFonts w:ascii="Arial" w:hAnsi="Arial" w:cs="Arial"/>
                <w:lang w:val="es-BO"/>
              </w:rPr>
              <w:t>Esperanza Mamani Mercado</w:t>
            </w:r>
          </w:p>
          <w:p w:rsidR="002F6B3F" w:rsidRDefault="002F6B3F" w:rsidP="0089442E">
            <w:pPr>
              <w:rPr>
                <w:rFonts w:ascii="Arial" w:hAnsi="Arial" w:cs="Arial"/>
                <w:lang w:val="es-BO"/>
              </w:rPr>
            </w:pPr>
          </w:p>
          <w:p w:rsidR="00DE0CF4" w:rsidRPr="0089442E" w:rsidRDefault="00F7592B" w:rsidP="0089442E">
            <w:pPr>
              <w:rPr>
                <w:rFonts w:ascii="Arial" w:hAnsi="Arial" w:cs="Arial"/>
                <w:lang w:val="es-BO"/>
              </w:rPr>
            </w:pPr>
            <w:r>
              <w:rPr>
                <w:rFonts w:ascii="Arial" w:hAnsi="Arial" w:cs="Arial"/>
                <w:lang w:val="es-BO"/>
              </w:rPr>
              <w:t>Gabriel O. Alvarez Zapata</w:t>
            </w:r>
          </w:p>
        </w:tc>
        <w:tc>
          <w:tcPr>
            <w:tcW w:w="385"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875"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Profesional en Compras y Contrataciones</w:t>
            </w:r>
          </w:p>
          <w:p w:rsidR="00DE0CF4" w:rsidRPr="0089442E" w:rsidRDefault="00F7592B" w:rsidP="0089442E">
            <w:pPr>
              <w:rPr>
                <w:rFonts w:ascii="Arial" w:hAnsi="Arial" w:cs="Arial"/>
                <w:lang w:val="es-BO"/>
              </w:rPr>
            </w:pPr>
            <w:r>
              <w:rPr>
                <w:rFonts w:ascii="Arial" w:hAnsi="Arial" w:cs="Arial"/>
                <w:lang w:val="es-BO"/>
              </w:rPr>
              <w:t>Jefe del Dpto. de Soporte Técnico</w:t>
            </w:r>
          </w:p>
        </w:tc>
        <w:tc>
          <w:tcPr>
            <w:tcW w:w="270"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36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 xml:space="preserve">Gerencia de Administración </w:t>
            </w:r>
          </w:p>
          <w:p w:rsidR="00DE0CF4" w:rsidRDefault="00DE0CF4" w:rsidP="0089442E">
            <w:pPr>
              <w:rPr>
                <w:rFonts w:ascii="Arial" w:hAnsi="Arial" w:cs="Arial"/>
                <w:lang w:val="es-BO"/>
              </w:rPr>
            </w:pPr>
          </w:p>
          <w:p w:rsidR="00DE0CF4" w:rsidRPr="0089442E" w:rsidRDefault="00F7592B" w:rsidP="00F7592B">
            <w:pPr>
              <w:rPr>
                <w:rFonts w:ascii="Arial" w:hAnsi="Arial" w:cs="Arial"/>
                <w:lang w:val="es-BO"/>
              </w:rPr>
            </w:pPr>
            <w:r>
              <w:rPr>
                <w:rFonts w:ascii="Arial" w:hAnsi="Arial" w:cs="Arial"/>
                <w:lang w:val="es-BO"/>
              </w:rPr>
              <w:t>Gerencia de Sistemas</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401E6C">
        <w:trPr>
          <w:jc w:val="center"/>
        </w:trPr>
        <w:tc>
          <w:tcPr>
            <w:tcW w:w="2366" w:type="dxa"/>
            <w:gridSpan w:val="9"/>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gridSpan w:val="2"/>
            <w:shd w:val="clear" w:color="auto" w:fill="auto"/>
          </w:tcPr>
          <w:p w:rsidR="0089442E" w:rsidRPr="0089442E" w:rsidRDefault="0089442E" w:rsidP="0089442E">
            <w:pPr>
              <w:rPr>
                <w:rFonts w:ascii="Arial" w:hAnsi="Arial" w:cs="Arial"/>
                <w:lang w:val="es-BO"/>
              </w:rPr>
            </w:pPr>
          </w:p>
        </w:tc>
        <w:tc>
          <w:tcPr>
            <w:tcW w:w="277" w:type="dxa"/>
            <w:gridSpan w:val="2"/>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3"/>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401E6C" w:rsidRPr="0089442E" w:rsidTr="00401E6C">
        <w:trPr>
          <w:trHeight w:val="495"/>
          <w:jc w:val="center"/>
        </w:trPr>
        <w:tc>
          <w:tcPr>
            <w:tcW w:w="1596" w:type="dxa"/>
            <w:gridSpan w:val="5"/>
            <w:tcBorders>
              <w:left w:val="single" w:sz="12" w:space="0" w:color="244061" w:themeColor="accent1" w:themeShade="80"/>
              <w:right w:val="single" w:sz="4" w:space="0" w:color="auto"/>
            </w:tcBorders>
            <w:vAlign w:val="center"/>
          </w:tcPr>
          <w:p w:rsidR="00401E6C" w:rsidRPr="0089442E" w:rsidRDefault="00401E6C" w:rsidP="0089442E">
            <w:pPr>
              <w:jc w:val="right"/>
              <w:rPr>
                <w:rFonts w:ascii="Arial" w:hAnsi="Arial" w:cs="Arial"/>
                <w:lang w:val="es-BO"/>
              </w:rPr>
            </w:pPr>
            <w:r w:rsidRPr="0089442E">
              <w:rPr>
                <w:rFonts w:ascii="Arial" w:hAnsi="Arial" w:cs="Arial"/>
                <w:lang w:val="es-BO"/>
              </w:rPr>
              <w:t>Teléfono</w:t>
            </w:r>
          </w:p>
        </w:tc>
        <w:tc>
          <w:tcPr>
            <w:tcW w:w="105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01E6C" w:rsidRDefault="00401E6C" w:rsidP="00D830E0">
            <w:pPr>
              <w:rPr>
                <w:rFonts w:ascii="Arial" w:hAnsi="Arial" w:cs="Arial"/>
                <w:bCs/>
                <w:color w:val="0000FF"/>
              </w:rPr>
            </w:pPr>
            <w:r w:rsidRPr="007A5200">
              <w:rPr>
                <w:rFonts w:ascii="Arial" w:hAnsi="Arial" w:cs="Arial"/>
                <w:bCs/>
                <w:color w:val="0000FF"/>
              </w:rPr>
              <w:t>2409090</w:t>
            </w:r>
            <w:r w:rsidR="00222967">
              <w:rPr>
                <w:rFonts w:ascii="Arial" w:hAnsi="Arial" w:cs="Arial"/>
                <w:bCs/>
                <w:color w:val="0000FF"/>
              </w:rPr>
              <w:t xml:space="preserve">  </w:t>
            </w:r>
            <w:proofErr w:type="spellStart"/>
            <w:r w:rsidR="00222967">
              <w:rPr>
                <w:rFonts w:ascii="Arial" w:hAnsi="Arial" w:cs="Arial"/>
                <w:bCs/>
                <w:color w:val="0000FF"/>
              </w:rPr>
              <w:t>Int</w:t>
            </w:r>
            <w:proofErr w:type="spellEnd"/>
            <w:r w:rsidR="00222967">
              <w:rPr>
                <w:rFonts w:ascii="Arial" w:hAnsi="Arial" w:cs="Arial"/>
                <w:bCs/>
                <w:color w:val="0000FF"/>
              </w:rPr>
              <w:t>. 4715</w:t>
            </w:r>
          </w:p>
          <w:p w:rsidR="00401E6C" w:rsidRPr="0089442E" w:rsidRDefault="00401E6C" w:rsidP="00F7592B">
            <w:pPr>
              <w:rPr>
                <w:rFonts w:ascii="Arial" w:hAnsi="Arial" w:cs="Arial"/>
                <w:lang w:val="es-BO"/>
              </w:rPr>
            </w:pPr>
            <w:proofErr w:type="spellStart"/>
            <w:r>
              <w:rPr>
                <w:rFonts w:ascii="Arial" w:hAnsi="Arial" w:cs="Arial"/>
                <w:bCs/>
                <w:color w:val="0000FF"/>
              </w:rPr>
              <w:t>Int</w:t>
            </w:r>
            <w:proofErr w:type="spellEnd"/>
            <w:r>
              <w:rPr>
                <w:rFonts w:ascii="Arial" w:hAnsi="Arial" w:cs="Arial"/>
                <w:bCs/>
                <w:color w:val="0000FF"/>
              </w:rPr>
              <w:t xml:space="preserve">. </w:t>
            </w:r>
            <w:r w:rsidR="00F7592B">
              <w:rPr>
                <w:rFonts w:ascii="Arial" w:hAnsi="Arial" w:cs="Arial"/>
                <w:bCs/>
                <w:color w:val="0000FF"/>
              </w:rPr>
              <w:t>1119</w:t>
            </w:r>
          </w:p>
        </w:tc>
        <w:tc>
          <w:tcPr>
            <w:tcW w:w="281" w:type="dxa"/>
            <w:tcBorders>
              <w:left w:val="single" w:sz="4" w:space="0" w:color="auto"/>
            </w:tcBorders>
            <w:vAlign w:val="center"/>
          </w:tcPr>
          <w:p w:rsidR="00401E6C" w:rsidRPr="0089442E" w:rsidRDefault="00401E6C" w:rsidP="0089442E">
            <w:pPr>
              <w:rPr>
                <w:rFonts w:ascii="Arial" w:hAnsi="Arial" w:cs="Arial"/>
                <w:lang w:val="es-BO"/>
              </w:rPr>
            </w:pPr>
          </w:p>
        </w:tc>
        <w:tc>
          <w:tcPr>
            <w:tcW w:w="554" w:type="dxa"/>
            <w:gridSpan w:val="2"/>
            <w:tcBorders>
              <w:left w:val="nil"/>
              <w:right w:val="single" w:sz="4" w:space="0" w:color="auto"/>
            </w:tcBorders>
          </w:tcPr>
          <w:p w:rsidR="00401E6C" w:rsidRPr="0089442E" w:rsidRDefault="00401E6C" w:rsidP="0089442E">
            <w:pPr>
              <w:rPr>
                <w:rFonts w:ascii="Arial" w:hAnsi="Arial" w:cs="Arial"/>
                <w:lang w:val="es-BO"/>
              </w:rPr>
            </w:pPr>
            <w:r w:rsidRPr="0089442E">
              <w:rPr>
                <w:rFonts w:ascii="Arial" w:hAnsi="Arial" w:cs="Arial"/>
                <w:lang w:val="es-BO"/>
              </w:rPr>
              <w:t>Fax</w:t>
            </w:r>
          </w:p>
        </w:tc>
        <w:tc>
          <w:tcPr>
            <w:tcW w:w="111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01E6C" w:rsidRPr="0089442E" w:rsidRDefault="00401E6C" w:rsidP="00D830E0">
            <w:pPr>
              <w:rPr>
                <w:rFonts w:ascii="Arial" w:hAnsi="Arial" w:cs="Arial"/>
                <w:lang w:val="es-BO"/>
              </w:rPr>
            </w:pPr>
            <w:r>
              <w:rPr>
                <w:rFonts w:ascii="Arial" w:hAnsi="Arial" w:cs="Arial"/>
                <w:lang w:val="es-BO" w:eastAsia="es-BO"/>
              </w:rPr>
              <w:t>2664790</w:t>
            </w:r>
          </w:p>
        </w:tc>
        <w:tc>
          <w:tcPr>
            <w:tcW w:w="277" w:type="dxa"/>
            <w:tcBorders>
              <w:left w:val="single" w:sz="4" w:space="0" w:color="auto"/>
            </w:tcBorders>
          </w:tcPr>
          <w:p w:rsidR="00401E6C" w:rsidRPr="0089442E" w:rsidRDefault="00401E6C" w:rsidP="0089442E">
            <w:pPr>
              <w:rPr>
                <w:rFonts w:ascii="Arial" w:hAnsi="Arial" w:cs="Arial"/>
                <w:lang w:val="es-BO"/>
              </w:rPr>
            </w:pPr>
          </w:p>
        </w:tc>
        <w:tc>
          <w:tcPr>
            <w:tcW w:w="1153" w:type="dxa"/>
            <w:gridSpan w:val="6"/>
            <w:tcBorders>
              <w:right w:val="single" w:sz="4" w:space="0" w:color="auto"/>
            </w:tcBorders>
          </w:tcPr>
          <w:p w:rsidR="00401E6C" w:rsidRPr="0089442E" w:rsidRDefault="00401E6C" w:rsidP="0089442E">
            <w:pPr>
              <w:rPr>
                <w:rFonts w:ascii="Arial" w:hAnsi="Arial" w:cs="Arial"/>
                <w:lang w:val="es-BO"/>
              </w:rPr>
            </w:pPr>
            <w:r w:rsidRPr="0089442E">
              <w:rPr>
                <w:rFonts w:ascii="Arial" w:hAnsi="Arial" w:cs="Arial"/>
                <w:lang w:val="es-BO"/>
              </w:rPr>
              <w:t>Correo Electrónico</w:t>
            </w:r>
          </w:p>
        </w:tc>
        <w:tc>
          <w:tcPr>
            <w:tcW w:w="4048"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01E6C" w:rsidRDefault="00222967" w:rsidP="00DE0CF4">
            <w:pPr>
              <w:rPr>
                <w:rFonts w:ascii="Arial" w:hAnsi="Arial" w:cs="Arial"/>
                <w:lang w:val="es-BO"/>
              </w:rPr>
            </w:pPr>
            <w:r w:rsidRPr="005619C7">
              <w:rPr>
                <w:rStyle w:val="Hipervnculo"/>
                <w:lang w:val="es-BO"/>
              </w:rPr>
              <w:t>emamani</w:t>
            </w:r>
            <w:hyperlink r:id="rId20" w:history="1">
              <w:r w:rsidR="00401E6C" w:rsidRPr="00DE0CF4">
                <w:rPr>
                  <w:rStyle w:val="Hipervnculo"/>
                  <w:rFonts w:ascii="Arial" w:hAnsi="Arial" w:cs="Arial"/>
                  <w:lang w:val="es-BO"/>
                </w:rPr>
                <w:t>@bcb.gob.bo</w:t>
              </w:r>
            </w:hyperlink>
            <w:r w:rsidR="00401E6C" w:rsidRPr="00DE0CF4">
              <w:rPr>
                <w:rFonts w:ascii="Arial" w:hAnsi="Arial" w:cs="Arial"/>
                <w:lang w:val="es-BO"/>
              </w:rPr>
              <w:t xml:space="preserve"> (Consultas Administrativas)</w:t>
            </w:r>
          </w:p>
          <w:p w:rsidR="00401E6C" w:rsidRPr="0089442E" w:rsidRDefault="008F2EE7" w:rsidP="00F7592B">
            <w:pPr>
              <w:rPr>
                <w:rFonts w:ascii="Arial" w:hAnsi="Arial" w:cs="Arial"/>
                <w:lang w:val="es-BO"/>
              </w:rPr>
            </w:pPr>
            <w:hyperlink r:id="rId21" w:history="1">
              <w:r w:rsidR="00F7592B" w:rsidRPr="00556E7F">
                <w:rPr>
                  <w:rStyle w:val="Hipervnculo"/>
                  <w:rFonts w:ascii="Arial" w:hAnsi="Arial" w:cs="Arial"/>
                  <w:lang w:val="es-BO"/>
                </w:rPr>
                <w:t>galvarez@bcb.gob.bo</w:t>
              </w:r>
            </w:hyperlink>
            <w:r w:rsidR="00401E6C" w:rsidRPr="00DE0CF4">
              <w:rPr>
                <w:rFonts w:ascii="Arial" w:hAnsi="Arial" w:cs="Arial"/>
                <w:lang w:val="es-BO"/>
              </w:rPr>
              <w:t xml:space="preserve"> (Consultas Técnicas)</w:t>
            </w:r>
          </w:p>
        </w:tc>
        <w:tc>
          <w:tcPr>
            <w:tcW w:w="273" w:type="dxa"/>
            <w:tcBorders>
              <w:left w:val="single" w:sz="4" w:space="0" w:color="auto"/>
              <w:right w:val="single" w:sz="12" w:space="0" w:color="244061" w:themeColor="accent1" w:themeShade="80"/>
            </w:tcBorders>
          </w:tcPr>
          <w:p w:rsidR="00401E6C" w:rsidRPr="0089442E" w:rsidRDefault="00401E6C" w:rsidP="0089442E">
            <w:pPr>
              <w:rPr>
                <w:rFonts w:ascii="Arial" w:hAnsi="Arial" w:cs="Arial"/>
                <w:lang w:val="es-BO"/>
              </w:rPr>
            </w:pPr>
          </w:p>
        </w:tc>
      </w:tr>
      <w:tr w:rsidR="0089442E" w:rsidRPr="0089442E" w:rsidTr="00387A2A">
        <w:trPr>
          <w:trHeight w:val="66"/>
          <w:jc w:val="center"/>
        </w:trPr>
        <w:tc>
          <w:tcPr>
            <w:tcW w:w="715" w:type="dxa"/>
            <w:tcBorders>
              <w:left w:val="single" w:sz="12" w:space="0" w:color="244061" w:themeColor="accent1" w:themeShade="80"/>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6"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6"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3"/>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89442E" w:rsidRPr="0089442E" w:rsidRDefault="0089442E" w:rsidP="0089442E">
            <w:pPr>
              <w:rPr>
                <w:rFonts w:ascii="Arial" w:hAnsi="Arial" w:cs="Arial"/>
                <w:sz w:val="8"/>
                <w:szCs w:val="8"/>
                <w:lang w:val="es-BO"/>
              </w:rPr>
            </w:pPr>
          </w:p>
        </w:tc>
      </w:tr>
    </w:tbl>
    <w:tbl>
      <w:tblPr>
        <w:tblW w:w="10457" w:type="dxa"/>
        <w:tblInd w:w="-546" w:type="dxa"/>
        <w:tblLayout w:type="fixed"/>
        <w:tblCellMar>
          <w:left w:w="70" w:type="dxa"/>
          <w:right w:w="70" w:type="dxa"/>
        </w:tblCellMar>
        <w:tblLook w:val="04A0" w:firstRow="1" w:lastRow="0" w:firstColumn="1" w:lastColumn="0" w:noHBand="0" w:noVBand="1"/>
      </w:tblPr>
      <w:tblGrid>
        <w:gridCol w:w="420"/>
        <w:gridCol w:w="3740"/>
        <w:gridCol w:w="180"/>
        <w:gridCol w:w="431"/>
        <w:gridCol w:w="383"/>
        <w:gridCol w:w="134"/>
        <w:gridCol w:w="389"/>
        <w:gridCol w:w="134"/>
        <w:gridCol w:w="524"/>
        <w:gridCol w:w="135"/>
        <w:gridCol w:w="134"/>
        <w:gridCol w:w="475"/>
        <w:gridCol w:w="252"/>
        <w:gridCol w:w="459"/>
        <w:gridCol w:w="135"/>
        <w:gridCol w:w="141"/>
        <w:gridCol w:w="2391"/>
      </w:tblGrid>
      <w:tr w:rsidR="0089442E" w:rsidRPr="0089442E" w:rsidTr="00B33050">
        <w:trPr>
          <w:trHeight w:val="205"/>
        </w:trPr>
        <w:tc>
          <w:tcPr>
            <w:tcW w:w="10457" w:type="dxa"/>
            <w:gridSpan w:val="17"/>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9442E" w:rsidRPr="0089442E" w:rsidRDefault="0089442E" w:rsidP="0089442E">
            <w:pPr>
              <w:snapToGrid w:val="0"/>
              <w:rPr>
                <w:rFonts w:ascii="Arial" w:hAnsi="Arial" w:cs="Arial"/>
                <w:b/>
                <w:bCs/>
                <w:lang w:val="es-BO" w:eastAsia="es-BO"/>
              </w:rPr>
            </w:pPr>
            <w:r w:rsidRPr="0089442E">
              <w:rPr>
                <w:lang w:val="es-BO"/>
              </w:rPr>
              <w:lastRenderedPageBreak/>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89442E" w:rsidRPr="0089442E" w:rsidTr="005E32CC">
        <w:trPr>
          <w:trHeight w:val="1826"/>
        </w:trPr>
        <w:tc>
          <w:tcPr>
            <w:tcW w:w="10457" w:type="dxa"/>
            <w:gridSpan w:val="17"/>
            <w:tcBorders>
              <w:top w:val="single" w:sz="4" w:space="0" w:color="auto"/>
              <w:left w:val="single" w:sz="12" w:space="0" w:color="auto"/>
              <w:bottom w:val="single" w:sz="12" w:space="0" w:color="auto"/>
              <w:right w:val="single" w:sz="12" w:space="0" w:color="000000"/>
            </w:tcBorders>
            <w:shd w:val="clear" w:color="auto" w:fill="auto"/>
            <w:noWrap/>
            <w:vAlign w:val="bottom"/>
          </w:tcPr>
          <w:p w:rsidR="0089442E" w:rsidRPr="005E32CC" w:rsidRDefault="0089442E" w:rsidP="005E32CC">
            <w:pPr>
              <w:spacing w:line="360" w:lineRule="auto"/>
              <w:ind w:left="113" w:right="113"/>
              <w:jc w:val="both"/>
              <w:rPr>
                <w:rFonts w:ascii="Arial" w:hAnsi="Arial" w:cs="Arial"/>
                <w:sz w:val="14"/>
                <w:lang w:val="es-BO"/>
              </w:rPr>
            </w:pPr>
            <w:r w:rsidRPr="005E32CC">
              <w:rPr>
                <w:rFonts w:ascii="Arial" w:hAnsi="Arial" w:cs="Arial"/>
                <w:sz w:val="14"/>
                <w:lang w:val="es-BO"/>
              </w:rPr>
              <w:t xml:space="preserve">De acuerdo con lo establecido en el Artículo 47 de las NB-SABS, los siguientes plazos son de cumplimiento obligatorio:  </w:t>
            </w:r>
          </w:p>
          <w:p w:rsidR="0089442E" w:rsidRPr="005E32CC" w:rsidRDefault="0089442E" w:rsidP="005E32CC">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Presentación de propuestas:</w:t>
            </w:r>
          </w:p>
          <w:p w:rsidR="0089442E" w:rsidRPr="005E32CC" w:rsidRDefault="0089442E" w:rsidP="00E62CCA">
            <w:pPr>
              <w:numPr>
                <w:ilvl w:val="0"/>
                <w:numId w:val="29"/>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89442E" w:rsidRPr="005E32CC" w:rsidRDefault="0089442E" w:rsidP="00E62CCA">
            <w:pPr>
              <w:numPr>
                <w:ilvl w:val="0"/>
                <w:numId w:val="29"/>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89442E" w:rsidRPr="005E32CC" w:rsidRDefault="0089442E" w:rsidP="005E32CC">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89442E" w:rsidRPr="005E32CC" w:rsidRDefault="0089442E" w:rsidP="005E32CC">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9F440F" w:rsidRPr="005E32CC" w:rsidRDefault="0089442E" w:rsidP="005E32CC">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9442E" w:rsidRPr="0089442E" w:rsidRDefault="0089442E" w:rsidP="005E32CC">
            <w:pPr>
              <w:spacing w:line="360" w:lineRule="auto"/>
              <w:ind w:left="356" w:right="113"/>
              <w:jc w:val="both"/>
              <w:rPr>
                <w:lang w:val="es-BO"/>
              </w:rPr>
            </w:pPr>
            <w:r w:rsidRPr="005E32CC">
              <w:rPr>
                <w:rFonts w:ascii="Arial" w:hAnsi="Arial" w:cs="Arial"/>
                <w:b/>
                <w:sz w:val="14"/>
                <w:lang w:val="es-BO"/>
              </w:rPr>
              <w:t>El incumplimiento a los plazos señalados será considerado como inobservancia a la normativa</w:t>
            </w:r>
          </w:p>
        </w:tc>
      </w:tr>
      <w:tr w:rsidR="0089442E" w:rsidRPr="0089442E" w:rsidTr="008A1391">
        <w:trPr>
          <w:trHeight w:val="140"/>
        </w:trPr>
        <w:tc>
          <w:tcPr>
            <w:tcW w:w="10457" w:type="dxa"/>
            <w:gridSpan w:val="17"/>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9442E" w:rsidRPr="0089442E" w:rsidRDefault="0089442E" w:rsidP="0089442E">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89442E" w:rsidRPr="0089442E" w:rsidTr="008A1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434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9442E" w:rsidRPr="0089442E" w:rsidRDefault="0089442E" w:rsidP="0089442E">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HORA</w:t>
            </w:r>
          </w:p>
        </w:tc>
        <w:tc>
          <w:tcPr>
            <w:tcW w:w="253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89442E" w:rsidRPr="0089442E" w:rsidTr="0063033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12" w:space="0" w:color="000000" w:themeColor="text1"/>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63033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073FB" w:rsidP="00EF7ACC">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073FB" w:rsidP="00297F51">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single" w:sz="4" w:space="0" w:color="auto"/>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EF7ACC" w:rsidP="0089442E">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EF7ACC" w:rsidP="0089442E">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297F51" w:rsidTr="0063033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297F51" w:rsidRDefault="0089442E" w:rsidP="0089442E">
            <w:pPr>
              <w:adjustRightInd w:val="0"/>
              <w:snapToGrid w:val="0"/>
              <w:jc w:val="center"/>
              <w:rPr>
                <w:rFonts w:ascii="Arial" w:hAnsi="Arial" w:cs="Arial"/>
                <w:sz w:val="6"/>
                <w:szCs w:val="4"/>
                <w:lang w:val="es-BO"/>
              </w:rPr>
            </w:pPr>
          </w:p>
        </w:tc>
        <w:tc>
          <w:tcPr>
            <w:tcW w:w="3740" w:type="dxa"/>
            <w:tcBorders>
              <w:top w:val="nil"/>
              <w:left w:val="single" w:sz="12" w:space="0" w:color="auto"/>
              <w:bottom w:val="nil"/>
              <w:right w:val="nil"/>
            </w:tcBorders>
            <w:shd w:val="clear" w:color="auto" w:fill="auto"/>
            <w:vAlign w:val="bottom"/>
          </w:tcPr>
          <w:p w:rsidR="0089442E" w:rsidRPr="00297F51" w:rsidRDefault="0089442E" w:rsidP="0089442E">
            <w:pPr>
              <w:adjustRightInd w:val="0"/>
              <w:snapToGrid w:val="0"/>
              <w:ind w:left="113" w:right="113"/>
              <w:jc w:val="both"/>
              <w:rPr>
                <w:rFonts w:ascii="Arial" w:hAnsi="Arial" w:cs="Arial"/>
                <w:sz w:val="6"/>
                <w:szCs w:val="4"/>
                <w:lang w:val="es-BO"/>
              </w:rPr>
            </w:pPr>
          </w:p>
        </w:tc>
        <w:tc>
          <w:tcPr>
            <w:tcW w:w="180" w:type="dxa"/>
            <w:tcBorders>
              <w:top w:val="nil"/>
              <w:left w:val="nil"/>
              <w:bottom w:val="nil"/>
              <w:right w:val="single" w:sz="12" w:space="0" w:color="auto"/>
            </w:tcBorders>
            <w:shd w:val="clear" w:color="auto" w:fill="auto"/>
            <w:vAlign w:val="bottom"/>
          </w:tcPr>
          <w:p w:rsidR="0089442E" w:rsidRPr="00297F51" w:rsidRDefault="0089442E"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89442E" w:rsidRPr="00297F51" w:rsidRDefault="0089442E" w:rsidP="0089442E">
            <w:pPr>
              <w:adjustRightInd w:val="0"/>
              <w:snapToGrid w:val="0"/>
              <w:jc w:val="center"/>
              <w:rPr>
                <w:rFonts w:ascii="Arial" w:hAnsi="Arial" w:cs="Arial"/>
                <w:sz w:val="6"/>
                <w:szCs w:val="4"/>
                <w:lang w:val="es-BO"/>
              </w:rPr>
            </w:pPr>
          </w:p>
        </w:tc>
        <w:tc>
          <w:tcPr>
            <w:tcW w:w="475"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459"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4" w:space="0" w:color="auto"/>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eastAsia="es-BO"/>
              </w:rPr>
              <w:t>Inspección previa (No es obligatoria)</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073FB" w:rsidP="00C073FB">
            <w:pPr>
              <w:adjustRightInd w:val="0"/>
              <w:snapToGrid w:val="0"/>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297F51">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073FB" w:rsidP="00270F14">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073FB" w:rsidP="0089442E">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073FB" w:rsidP="0089442E">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073FB" w:rsidP="00297F51">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C073FB" w:rsidP="00630337">
            <w:pPr>
              <w:adjustRightInd w:val="0"/>
              <w:snapToGrid w:val="0"/>
              <w:jc w:val="center"/>
              <w:rPr>
                <w:rFonts w:ascii="Arial" w:hAnsi="Arial" w:cs="Arial"/>
                <w:sz w:val="14"/>
                <w:szCs w:val="14"/>
                <w:lang w:val="es-BO"/>
              </w:rPr>
            </w:pPr>
            <w:r>
              <w:rPr>
                <w:rFonts w:ascii="Arial" w:hAnsi="Arial" w:cs="Arial"/>
                <w:sz w:val="14"/>
                <w:szCs w:val="14"/>
                <w:lang w:val="es-BO"/>
              </w:rPr>
              <w:t>-----</w:t>
            </w: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502811"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502811" w:rsidRPr="0089442E" w:rsidRDefault="00502811"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502811" w:rsidRPr="0089442E" w:rsidRDefault="00502811"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502811" w:rsidRPr="0089442E" w:rsidRDefault="00502811"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C073FB" w:rsidP="00487C52">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502811" w:rsidRPr="0089442E" w:rsidRDefault="00502811" w:rsidP="00487C52">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C073FB" w:rsidP="00487C52">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502811" w:rsidRPr="0089442E" w:rsidRDefault="00502811" w:rsidP="00487C5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C073FB" w:rsidP="00487C52">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502811" w:rsidRPr="0089442E" w:rsidRDefault="00502811" w:rsidP="00487C52">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502811" w:rsidRPr="0089442E" w:rsidRDefault="00502811" w:rsidP="00487C52">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C073FB" w:rsidP="00487C52">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502811" w:rsidRPr="0089442E" w:rsidRDefault="00502811" w:rsidP="00487C52">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C073FB" w:rsidP="00487C52">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502811" w:rsidRPr="0089442E" w:rsidRDefault="00502811"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502811" w:rsidRPr="0089442E" w:rsidRDefault="00502811"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FF6D82" w:rsidRDefault="00C073FB" w:rsidP="00C073FB">
            <w:pPr>
              <w:adjustRightInd w:val="0"/>
              <w:snapToGrid w:val="0"/>
              <w:jc w:val="center"/>
              <w:rPr>
                <w:rFonts w:ascii="Arial" w:hAnsi="Arial" w:cs="Arial"/>
                <w:sz w:val="14"/>
                <w:szCs w:val="14"/>
              </w:rPr>
            </w:pPr>
            <w:r w:rsidRPr="00C073FB">
              <w:rPr>
                <w:rFonts w:ascii="Arial" w:hAnsi="Arial" w:cs="Arial"/>
                <w:sz w:val="14"/>
                <w:szCs w:val="14"/>
                <w:lang w:val="es-BO"/>
              </w:rPr>
              <w:t>-----</w:t>
            </w: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10"/>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10"/>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10"/>
                <w:szCs w:val="4"/>
                <w:lang w:val="es-BO"/>
              </w:rPr>
            </w:pPr>
          </w:p>
        </w:tc>
        <w:tc>
          <w:tcPr>
            <w:tcW w:w="475"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45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r>
      <w:tr w:rsidR="00297F51"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297F51" w:rsidRPr="0089442E" w:rsidRDefault="00297F51"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97F51" w:rsidRPr="0089442E" w:rsidRDefault="00297F51" w:rsidP="0089442E">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tcBorders>
              <w:top w:val="nil"/>
              <w:left w:val="single" w:sz="12" w:space="0" w:color="auto"/>
              <w:bottom w:val="nil"/>
              <w:right w:val="nil"/>
            </w:tcBorders>
            <w:shd w:val="clear" w:color="auto" w:fill="auto"/>
            <w:tcMar>
              <w:left w:w="0" w:type="dxa"/>
              <w:right w:w="0" w:type="dxa"/>
            </w:tcMar>
            <w:vAlign w:val="center"/>
          </w:tcPr>
          <w:p w:rsidR="00297F51" w:rsidRPr="0089442E" w:rsidRDefault="00297F51"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297F51" w:rsidRPr="0089442E" w:rsidRDefault="00297F51" w:rsidP="00297F5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297F51" w:rsidRPr="0089442E" w:rsidRDefault="00297F51"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297F51" w:rsidRPr="0089442E" w:rsidRDefault="00297F51"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297F51" w:rsidRPr="0089442E" w:rsidRDefault="00297F51"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073FB" w:rsidP="00157182">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073FB" w:rsidP="00157182">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073FB" w:rsidP="0089442E">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073FB" w:rsidP="00860DE0">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073FB" w:rsidP="0089442E">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C073FB" w:rsidP="00C073FB">
            <w:pPr>
              <w:adjustRightInd w:val="0"/>
              <w:snapToGrid w:val="0"/>
              <w:jc w:val="center"/>
              <w:rPr>
                <w:rFonts w:ascii="Arial" w:hAnsi="Arial" w:cs="Arial"/>
                <w:sz w:val="14"/>
                <w:szCs w:val="14"/>
                <w:lang w:val="es-BO"/>
              </w:rPr>
            </w:pPr>
            <w:r w:rsidRPr="00C073FB">
              <w:rPr>
                <w:rFonts w:ascii="Arial" w:hAnsi="Arial" w:cs="Arial"/>
                <w:sz w:val="14"/>
                <w:szCs w:val="14"/>
                <w:lang w:val="es-BO"/>
              </w:rPr>
              <w:t>----</w:t>
            </w:r>
            <w:r>
              <w:rPr>
                <w:rFonts w:ascii="Arial" w:hAnsi="Arial" w:cs="Arial"/>
                <w:sz w:val="14"/>
                <w:szCs w:val="14"/>
                <w:lang w:val="es-BO"/>
              </w:rPr>
              <w:t>-</w:t>
            </w: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8"/>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8"/>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383"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38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52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8"/>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Fecha límite de Presentación y Apertura de Propuestas</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073FB" w:rsidP="0089442E">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60DE0">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073FB" w:rsidP="00604095">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F10B0" w:rsidP="00860DE0">
            <w:pPr>
              <w:adjustRightInd w:val="0"/>
              <w:snapToGrid w:val="0"/>
              <w:jc w:val="center"/>
              <w:rPr>
                <w:rFonts w:ascii="Arial" w:hAnsi="Arial" w:cs="Arial"/>
                <w:lang w:val="es-BO"/>
              </w:rPr>
            </w:pPr>
            <w:r>
              <w:rPr>
                <w:rFonts w:ascii="Arial" w:hAnsi="Arial" w:cs="Arial"/>
                <w:lang w:val="es-BO"/>
              </w:rPr>
              <w:t>1</w:t>
            </w:r>
            <w:r w:rsidR="00860DE0">
              <w:rPr>
                <w:rFonts w:ascii="Arial" w:hAnsi="Arial" w:cs="Arial"/>
                <w:lang w:val="es-BO"/>
              </w:rPr>
              <w:t>0</w:t>
            </w:r>
          </w:p>
        </w:tc>
        <w:tc>
          <w:tcPr>
            <w:tcW w:w="252"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5E67" w:rsidRPr="00015E67" w:rsidRDefault="004351C6" w:rsidP="00502811">
            <w:pPr>
              <w:adjustRightInd w:val="0"/>
              <w:snapToGrid w:val="0"/>
              <w:jc w:val="both"/>
              <w:rPr>
                <w:rFonts w:ascii="Arial" w:hAnsi="Arial" w:cs="Arial"/>
                <w:b/>
                <w:bCs/>
                <w:sz w:val="14"/>
                <w:szCs w:val="14"/>
              </w:rPr>
            </w:pPr>
            <w:r>
              <w:rPr>
                <w:rFonts w:ascii="Arial" w:hAnsi="Arial" w:cs="Arial"/>
                <w:b/>
                <w:bCs/>
                <w:sz w:val="14"/>
                <w:szCs w:val="14"/>
              </w:rPr>
              <w:t>Presentación de Propuestas</w:t>
            </w:r>
            <w:r w:rsidR="00015E67" w:rsidRPr="00015E67">
              <w:rPr>
                <w:rFonts w:ascii="Arial" w:hAnsi="Arial" w:cs="Arial"/>
                <w:b/>
                <w:bCs/>
                <w:sz w:val="14"/>
                <w:szCs w:val="14"/>
              </w:rPr>
              <w:t>:</w:t>
            </w:r>
          </w:p>
          <w:p w:rsidR="00015E67" w:rsidRPr="00015E67" w:rsidRDefault="00015E67" w:rsidP="00502811">
            <w:pPr>
              <w:adjustRightInd w:val="0"/>
              <w:snapToGrid w:val="0"/>
              <w:jc w:val="both"/>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015E67" w:rsidRPr="00015E67" w:rsidRDefault="00015E67" w:rsidP="00502811">
            <w:pPr>
              <w:adjustRightInd w:val="0"/>
              <w:snapToGrid w:val="0"/>
              <w:jc w:val="both"/>
              <w:rPr>
                <w:rFonts w:ascii="Arial" w:hAnsi="Arial" w:cs="Arial"/>
                <w:b/>
                <w:bCs/>
                <w:sz w:val="14"/>
                <w:szCs w:val="14"/>
              </w:rPr>
            </w:pPr>
            <w:r w:rsidRPr="00015E67">
              <w:rPr>
                <w:rFonts w:ascii="Arial" w:hAnsi="Arial" w:cs="Arial"/>
                <w:b/>
                <w:bCs/>
                <w:sz w:val="14"/>
                <w:szCs w:val="14"/>
              </w:rPr>
              <w:t xml:space="preserve">Apertura de </w:t>
            </w:r>
            <w:r w:rsidR="004351C6">
              <w:rPr>
                <w:rFonts w:ascii="Arial" w:hAnsi="Arial" w:cs="Arial"/>
                <w:b/>
                <w:bCs/>
                <w:sz w:val="14"/>
                <w:szCs w:val="14"/>
              </w:rPr>
              <w:t>Propuestas</w:t>
            </w:r>
            <w:r w:rsidRPr="00015E67">
              <w:rPr>
                <w:rFonts w:ascii="Arial" w:hAnsi="Arial" w:cs="Arial"/>
                <w:b/>
                <w:bCs/>
                <w:sz w:val="14"/>
                <w:szCs w:val="14"/>
              </w:rPr>
              <w:t>:</w:t>
            </w:r>
          </w:p>
          <w:p w:rsidR="0089442E" w:rsidRPr="0089442E" w:rsidRDefault="00015E67" w:rsidP="00502811">
            <w:pPr>
              <w:adjustRightInd w:val="0"/>
              <w:snapToGrid w:val="0"/>
              <w:jc w:val="both"/>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single" w:sz="4" w:space="0" w:color="auto"/>
              <w:left w:val="single" w:sz="12" w:space="0" w:color="auto"/>
              <w:bottom w:val="single" w:sz="4" w:space="0" w:color="auto"/>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single" w:sz="4" w:space="0" w:color="auto"/>
              <w:left w:val="single" w:sz="12" w:space="0" w:color="auto"/>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single" w:sz="4" w:space="0" w:color="auto"/>
              <w:left w:val="single" w:sz="12" w:space="0" w:color="auto"/>
              <w:bottom w:val="single" w:sz="4" w:space="0" w:color="auto"/>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top w:val="single" w:sz="4" w:space="0" w:color="auto"/>
              <w:left w:val="single" w:sz="12" w:space="0" w:color="auto"/>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single" w:sz="4" w:space="0" w:color="auto"/>
              <w:left w:val="nil"/>
              <w:bottom w:val="single" w:sz="4" w:space="0" w:color="auto"/>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tcBorders>
              <w:top w:val="single" w:sz="4" w:space="0" w:color="auto"/>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4" w:space="0" w:color="auto"/>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4" w:space="0" w:color="auto"/>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single" w:sz="4" w:space="0" w:color="auto"/>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073FB" w:rsidP="00502811">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073FB" w:rsidP="00157182">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vAlign w:val="center"/>
          </w:tcPr>
          <w:p w:rsidR="0089442E" w:rsidRPr="0089442E" w:rsidRDefault="0089442E" w:rsidP="0089442E">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073FB" w:rsidP="0089442E">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073FB" w:rsidP="00BC7B5F">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vMerge w:val="restart"/>
            <w:tcBorders>
              <w:top w:val="nil"/>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073FB" w:rsidP="00EF7ACC">
            <w:pPr>
              <w:adjustRightInd w:val="0"/>
              <w:snapToGrid w:val="0"/>
              <w:jc w:val="center"/>
              <w:rPr>
                <w:rFonts w:ascii="Arial" w:hAnsi="Arial" w:cs="Arial"/>
                <w:lang w:val="es-BO"/>
              </w:rPr>
            </w:pPr>
            <w:r>
              <w:rPr>
                <w:rFonts w:ascii="Arial" w:hAnsi="Arial" w:cs="Arial"/>
                <w:lang w:val="es-BO"/>
              </w:rPr>
              <w:t>23</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073FB" w:rsidP="00BC7B5F">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87A2A" w:rsidP="0089442E">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val="restart"/>
            <w:tcBorders>
              <w:top w:val="nil"/>
              <w:left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vMerge/>
            <w:tcBorders>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tcBorders>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4"/>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4"/>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073FB" w:rsidP="0089442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073FB" w:rsidP="0089442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89442E" w:rsidRPr="0089442E" w:rsidRDefault="0089442E" w:rsidP="0089442E">
            <w:pPr>
              <w:adjustRightInd w:val="0"/>
              <w:snapToGrid w:val="0"/>
              <w:jc w:val="right"/>
              <w:rPr>
                <w:rFonts w:ascii="Arial" w:hAnsi="Arial" w:cs="Arial"/>
                <w:lang w:val="es-BO"/>
              </w:rPr>
            </w:pPr>
          </w:p>
        </w:tc>
        <w:tc>
          <w:tcPr>
            <w:tcW w:w="3920" w:type="dxa"/>
            <w:gridSpan w:val="2"/>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jc w:val="right"/>
              <w:rPr>
                <w:rFonts w:ascii="Arial" w:hAnsi="Arial" w:cs="Arial"/>
                <w:b/>
                <w:lang w:val="es-BO"/>
              </w:rPr>
            </w:pPr>
          </w:p>
        </w:tc>
        <w:tc>
          <w:tcPr>
            <w:tcW w:w="431" w:type="dxa"/>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073FB" w:rsidP="0089442E">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C073FB" w:rsidP="00BC7B5F">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Default="0089442E" w:rsidP="0089442E">
            <w:pPr>
              <w:adjustRightInd w:val="0"/>
              <w:snapToGrid w:val="0"/>
              <w:jc w:val="center"/>
              <w:rPr>
                <w:rFonts w:ascii="Arial" w:hAnsi="Arial" w:cs="Arial"/>
                <w:lang w:val="es-BO"/>
              </w:rPr>
            </w:pPr>
          </w:p>
          <w:p w:rsidR="00A758E6" w:rsidRPr="0089442E" w:rsidRDefault="00A758E6"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bl>
    <w:p w:rsidR="0089442E" w:rsidRDefault="0089442E" w:rsidP="0089442E">
      <w:pPr>
        <w:rPr>
          <w:lang w:val="es-MX"/>
        </w:rPr>
      </w:pPr>
    </w:p>
    <w:p w:rsidR="0089442E" w:rsidRPr="0089442E" w:rsidRDefault="00204172" w:rsidP="0089442E">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88" w:name="_Toc517894564"/>
      <w:bookmarkStart w:id="89" w:name="_Toc346873833"/>
      <w:r w:rsidR="0089442E" w:rsidRPr="0089442E">
        <w:rPr>
          <w:rFonts w:ascii="Verdana" w:hAnsi="Verdana" w:cs="Arial"/>
          <w:sz w:val="16"/>
          <w:szCs w:val="16"/>
          <w:u w:val="none"/>
          <w:lang w:val="es-BO"/>
        </w:rPr>
        <w:lastRenderedPageBreak/>
        <w:t>ESPE</w:t>
      </w:r>
      <w:r w:rsidR="00387A2A">
        <w:rPr>
          <w:rFonts w:ascii="Verdana" w:hAnsi="Verdana" w:cs="Arial"/>
          <w:sz w:val="16"/>
          <w:szCs w:val="16"/>
          <w:u w:val="none"/>
          <w:lang w:val="es-BO"/>
        </w:rPr>
        <w:t>CIFICACIONES TÉCNICAS Y CONDICI</w:t>
      </w:r>
      <w:r w:rsidR="0089442E" w:rsidRPr="0089442E">
        <w:rPr>
          <w:rFonts w:ascii="Verdana" w:hAnsi="Verdana" w:cs="Arial"/>
          <w:sz w:val="16"/>
          <w:szCs w:val="16"/>
          <w:u w:val="none"/>
          <w:lang w:val="es-BO"/>
        </w:rPr>
        <w:t>NES TÉCNICAS REQUERIDAS DEL BIEN</w:t>
      </w:r>
      <w:bookmarkEnd w:id="88"/>
      <w:r w:rsidR="0089442E" w:rsidRPr="0089442E">
        <w:rPr>
          <w:rFonts w:ascii="Verdana" w:hAnsi="Verdana" w:cs="Arial"/>
          <w:sz w:val="16"/>
          <w:szCs w:val="16"/>
          <w:u w:val="none"/>
          <w:lang w:val="es-BO"/>
        </w:rPr>
        <w:t xml:space="preserve"> </w:t>
      </w:r>
    </w:p>
    <w:bookmarkEnd w:id="89"/>
    <w:p w:rsidR="006F4713" w:rsidRPr="00673E6A" w:rsidRDefault="006F4713" w:rsidP="006F4713">
      <w:pPr>
        <w:ind w:firstLine="567"/>
        <w:rPr>
          <w:sz w:val="18"/>
          <w:szCs w:val="18"/>
        </w:rPr>
      </w:pPr>
      <w:r w:rsidRPr="00673E6A">
        <w:rPr>
          <w:sz w:val="18"/>
          <w:szCs w:val="18"/>
        </w:rPr>
        <w:t>Las especificaciones técnicas requeridas, son:</w:t>
      </w:r>
    </w:p>
    <w:p w:rsidR="006F4713" w:rsidRPr="008F2EE7" w:rsidRDefault="006F4713" w:rsidP="00A72FB0">
      <w:pPr>
        <w:ind w:left="705" w:hanging="705"/>
        <w:jc w:val="both"/>
        <w:rPr>
          <w:rFonts w:cs="Arial"/>
          <w:sz w:val="8"/>
          <w:szCs w:val="18"/>
          <w:lang w:eastAsia="en-US"/>
        </w:rPr>
      </w:pPr>
    </w:p>
    <w:p w:rsidR="00907B45" w:rsidRDefault="00907B45" w:rsidP="00907B45">
      <w:pPr>
        <w:ind w:left="705" w:hanging="705"/>
        <w:jc w:val="center"/>
        <w:rPr>
          <w:rFonts w:cs="Verdana,Bold"/>
          <w:b/>
          <w:bCs/>
          <w:sz w:val="18"/>
          <w:szCs w:val="18"/>
          <w:lang w:val="es-BO" w:eastAsia="es-BO"/>
        </w:rPr>
      </w:pPr>
      <w:r w:rsidRPr="00907B45">
        <w:rPr>
          <w:rFonts w:cs="Verdana,Bold"/>
          <w:b/>
          <w:bCs/>
          <w:sz w:val="18"/>
          <w:szCs w:val="18"/>
          <w:lang w:val="es-BO" w:eastAsia="es-BO"/>
        </w:rPr>
        <w:t>FORMULARIO C-1: FORMULARIO DE ESPECIFICACIONES TÉCNICAS</w:t>
      </w:r>
    </w:p>
    <w:p w:rsidR="00062E76" w:rsidRPr="008F2EE7" w:rsidRDefault="00062E76" w:rsidP="00907B45">
      <w:pPr>
        <w:ind w:left="705" w:hanging="705"/>
        <w:jc w:val="center"/>
        <w:rPr>
          <w:rFonts w:cs="Arial"/>
          <w:sz w:val="8"/>
          <w:szCs w:val="18"/>
          <w:lang w:eastAsia="en-US"/>
        </w:rPr>
      </w:pPr>
    </w:p>
    <w:p w:rsidR="00F0674A" w:rsidRDefault="00062E76" w:rsidP="0049122C">
      <w:pPr>
        <w:jc w:val="center"/>
        <w:rPr>
          <w:rFonts w:cs="Arial"/>
          <w:b/>
          <w:sz w:val="18"/>
          <w:szCs w:val="18"/>
        </w:rPr>
      </w:pPr>
      <w:r w:rsidRPr="00062E76">
        <w:rPr>
          <w:rFonts w:cs="Arial"/>
          <w:b/>
          <w:sz w:val="18"/>
          <w:szCs w:val="18"/>
        </w:rPr>
        <w:t>ADQUISICIÓN DE ESCÁNERES CON ALIMENTADOR AUTOMÁTICO DE DOCUMENTOS (ADF)</w:t>
      </w:r>
    </w:p>
    <w:p w:rsidR="0049122C" w:rsidRPr="008F2EE7" w:rsidRDefault="0049122C" w:rsidP="00C27AA9">
      <w:pPr>
        <w:jc w:val="center"/>
        <w:rPr>
          <w:rFonts w:cs="Arial"/>
          <w:b/>
          <w:sz w:val="6"/>
          <w:szCs w:val="18"/>
        </w:rPr>
      </w:pPr>
    </w:p>
    <w:tbl>
      <w:tblPr>
        <w:tblW w:w="10173"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85"/>
        <w:gridCol w:w="2015"/>
        <w:gridCol w:w="337"/>
        <w:gridCol w:w="14"/>
        <w:gridCol w:w="420"/>
        <w:gridCol w:w="14"/>
        <w:gridCol w:w="1288"/>
      </w:tblGrid>
      <w:tr w:rsidR="00062E76" w:rsidRPr="00062E76" w:rsidTr="00190255">
        <w:trPr>
          <w:cantSplit/>
          <w:trHeight w:val="286"/>
          <w:tblHeader/>
        </w:trPr>
        <w:tc>
          <w:tcPr>
            <w:tcW w:w="6085" w:type="dxa"/>
            <w:vMerge w:val="restart"/>
            <w:shd w:val="clear" w:color="auto" w:fill="D9D9D9"/>
            <w:vAlign w:val="center"/>
          </w:tcPr>
          <w:p w:rsidR="00062E76" w:rsidRPr="00062E76" w:rsidRDefault="00062E76" w:rsidP="00062E76">
            <w:pPr>
              <w:ind w:left="-70"/>
              <w:jc w:val="center"/>
              <w:rPr>
                <w:rFonts w:ascii="Arial" w:hAnsi="Arial" w:cs="Arial"/>
                <w:b/>
                <w:bCs/>
                <w:sz w:val="18"/>
                <w:szCs w:val="18"/>
              </w:rPr>
            </w:pPr>
            <w:r w:rsidRPr="00062E76">
              <w:rPr>
                <w:rFonts w:ascii="Arial" w:hAnsi="Arial" w:cs="Arial"/>
                <w:b/>
                <w:bCs/>
                <w:sz w:val="18"/>
                <w:szCs w:val="18"/>
              </w:rPr>
              <w:t>REQUISITOS NECESARIOS DEL(LOS) BIEN(ES) Y LAS CONDICIONES COMPLEMENTARIAS</w:t>
            </w:r>
          </w:p>
        </w:tc>
        <w:tc>
          <w:tcPr>
            <w:tcW w:w="2015" w:type="dxa"/>
            <w:tcBorders>
              <w:bottom w:val="single" w:sz="4" w:space="0" w:color="auto"/>
            </w:tcBorders>
            <w:shd w:val="clear" w:color="auto" w:fill="D9D9D9"/>
            <w:vAlign w:val="center"/>
          </w:tcPr>
          <w:p w:rsidR="00062E76" w:rsidRPr="00190255" w:rsidRDefault="00062E76" w:rsidP="00062E7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Cs w:val="18"/>
                <w:lang w:val="es-ES_tradnl"/>
              </w:rPr>
            </w:pPr>
            <w:r w:rsidRPr="00190255">
              <w:rPr>
                <w:rFonts w:ascii="Arial" w:hAnsi="Arial" w:cs="Arial"/>
                <w:szCs w:val="18"/>
              </w:rPr>
              <w:t>Para ser llenado por el proponente</w:t>
            </w:r>
          </w:p>
        </w:tc>
        <w:tc>
          <w:tcPr>
            <w:tcW w:w="2073" w:type="dxa"/>
            <w:gridSpan w:val="5"/>
            <w:shd w:val="clear" w:color="auto" w:fill="D9D9D9"/>
            <w:vAlign w:val="center"/>
          </w:tcPr>
          <w:p w:rsidR="00062E76" w:rsidRPr="00190255" w:rsidRDefault="00062E76" w:rsidP="00062E76">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Cs w:val="18"/>
                <w:lang w:val="es-ES_tradnl"/>
              </w:rPr>
            </w:pPr>
            <w:r w:rsidRPr="00190255">
              <w:rPr>
                <w:rFonts w:ascii="Arial" w:hAnsi="Arial" w:cs="Arial"/>
                <w:szCs w:val="18"/>
              </w:rPr>
              <w:t>Para la calificación del BCB</w:t>
            </w:r>
          </w:p>
        </w:tc>
      </w:tr>
      <w:tr w:rsidR="00062E76" w:rsidRPr="00062E76" w:rsidTr="001C3B55">
        <w:trPr>
          <w:cantSplit/>
          <w:trHeight w:val="247"/>
          <w:tblHeader/>
        </w:trPr>
        <w:tc>
          <w:tcPr>
            <w:tcW w:w="6085" w:type="dxa"/>
            <w:vMerge/>
            <w:shd w:val="clear" w:color="auto" w:fill="D9D9D9"/>
            <w:vAlign w:val="center"/>
          </w:tcPr>
          <w:p w:rsidR="00062E76" w:rsidRPr="00062E76" w:rsidRDefault="00062E76" w:rsidP="00062E76">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c>
          <w:tcPr>
            <w:tcW w:w="2015" w:type="dxa"/>
            <w:vMerge w:val="restart"/>
            <w:shd w:val="clear" w:color="auto" w:fill="D9D9D9"/>
            <w:vAlign w:val="center"/>
          </w:tcPr>
          <w:p w:rsidR="00062E76" w:rsidRPr="00190255" w:rsidRDefault="00062E76" w:rsidP="00190255">
            <w:pPr>
              <w:tabs>
                <w:tab w:val="left" w:pos="567"/>
                <w:tab w:val="left" w:pos="851"/>
                <w:tab w:val="left" w:pos="1286"/>
                <w:tab w:val="left" w:pos="1418"/>
                <w:tab w:val="left" w:pos="1701"/>
                <w:tab w:val="left" w:pos="1875"/>
                <w:tab w:val="left" w:pos="2200"/>
                <w:tab w:val="left" w:pos="2552"/>
                <w:tab w:val="left" w:pos="3969"/>
                <w:tab w:val="left" w:pos="4253"/>
              </w:tabs>
              <w:ind w:left="-83"/>
              <w:jc w:val="center"/>
              <w:rPr>
                <w:rFonts w:ascii="Arial" w:hAnsi="Arial" w:cs="Arial"/>
                <w:b/>
                <w:bCs/>
                <w:iCs/>
                <w:szCs w:val="18"/>
                <w:lang w:val="es-ES_tradnl"/>
              </w:rPr>
            </w:pPr>
            <w:r w:rsidRPr="00190255">
              <w:rPr>
                <w:rFonts w:ascii="Arial" w:hAnsi="Arial" w:cs="Arial"/>
                <w:b/>
                <w:bCs/>
                <w:iCs/>
                <w:szCs w:val="18"/>
                <w:lang w:val="es-ES_tradnl"/>
              </w:rPr>
              <w:t>CARACTERÍSTICAS DE LA PROPUESTA</w:t>
            </w:r>
          </w:p>
          <w:p w:rsidR="00062E76" w:rsidRPr="00062E76" w:rsidRDefault="00062E76" w:rsidP="00190255">
            <w:pPr>
              <w:tabs>
                <w:tab w:val="left" w:pos="567"/>
                <w:tab w:val="left" w:pos="851"/>
                <w:tab w:val="left" w:pos="1134"/>
                <w:tab w:val="left" w:pos="1418"/>
                <w:tab w:val="left" w:pos="1701"/>
                <w:tab w:val="left" w:pos="1875"/>
                <w:tab w:val="left" w:pos="2200"/>
                <w:tab w:val="left" w:pos="2552"/>
                <w:tab w:val="left" w:pos="3969"/>
                <w:tab w:val="left" w:pos="4253"/>
              </w:tabs>
              <w:ind w:left="-83"/>
              <w:jc w:val="center"/>
              <w:rPr>
                <w:rFonts w:ascii="Arial" w:hAnsi="Arial" w:cs="Arial"/>
                <w:iCs/>
                <w:sz w:val="18"/>
                <w:szCs w:val="18"/>
                <w:lang w:val="es-ES_tradnl"/>
              </w:rPr>
            </w:pPr>
            <w:r w:rsidRPr="00190255">
              <w:rPr>
                <w:rFonts w:ascii="Arial" w:hAnsi="Arial" w:cs="Arial"/>
                <w:szCs w:val="18"/>
              </w:rPr>
              <w:t>(Manifestar aceptación, especificar y adjuntar lo requerido, según lo requerido en cada requisito)</w:t>
            </w:r>
          </w:p>
        </w:tc>
        <w:tc>
          <w:tcPr>
            <w:tcW w:w="771" w:type="dxa"/>
            <w:gridSpan w:val="3"/>
            <w:shd w:val="clear" w:color="auto" w:fill="D9D9D9"/>
            <w:vAlign w:val="center"/>
          </w:tcPr>
          <w:p w:rsidR="00062E76" w:rsidRPr="00190255" w:rsidRDefault="00062E76" w:rsidP="00062E76">
            <w:pPr>
              <w:ind w:left="-69" w:right="-70"/>
              <w:jc w:val="center"/>
              <w:rPr>
                <w:rFonts w:ascii="Arial" w:hAnsi="Arial" w:cs="Arial"/>
                <w:b/>
                <w:bCs/>
                <w:szCs w:val="18"/>
              </w:rPr>
            </w:pPr>
            <w:r w:rsidRPr="00190255">
              <w:rPr>
                <w:rFonts w:ascii="Arial" w:hAnsi="Arial" w:cs="Arial"/>
                <w:b/>
                <w:bCs/>
                <w:szCs w:val="18"/>
              </w:rPr>
              <w:t>CUMPLE</w:t>
            </w:r>
          </w:p>
        </w:tc>
        <w:tc>
          <w:tcPr>
            <w:tcW w:w="1302" w:type="dxa"/>
            <w:gridSpan w:val="2"/>
            <w:vMerge w:val="restart"/>
            <w:shd w:val="clear" w:color="auto" w:fill="D9D9D9"/>
            <w:vAlign w:val="center"/>
          </w:tcPr>
          <w:p w:rsidR="00062E76" w:rsidRPr="00190255" w:rsidRDefault="00062E76" w:rsidP="00062E76">
            <w:pPr>
              <w:ind w:left="-70" w:right="-84"/>
              <w:jc w:val="center"/>
              <w:rPr>
                <w:rFonts w:ascii="Arial" w:hAnsi="Arial" w:cs="Arial"/>
                <w:bCs/>
                <w:szCs w:val="18"/>
              </w:rPr>
            </w:pPr>
            <w:r w:rsidRPr="00190255">
              <w:rPr>
                <w:rFonts w:ascii="Arial" w:hAnsi="Arial" w:cs="Arial"/>
                <w:b/>
                <w:bCs/>
                <w:szCs w:val="18"/>
              </w:rPr>
              <w:t>Observaciones</w:t>
            </w:r>
            <w:r w:rsidRPr="00190255">
              <w:rPr>
                <w:rFonts w:ascii="Arial" w:hAnsi="Arial" w:cs="Arial"/>
                <w:bCs/>
                <w:szCs w:val="18"/>
              </w:rPr>
              <w:t xml:space="preserve"> (especificar </w:t>
            </w:r>
            <w:proofErr w:type="spellStart"/>
            <w:r w:rsidRPr="00190255">
              <w:rPr>
                <w:rFonts w:ascii="Arial" w:hAnsi="Arial" w:cs="Arial"/>
                <w:bCs/>
                <w:szCs w:val="18"/>
              </w:rPr>
              <w:t>el porqué</w:t>
            </w:r>
            <w:proofErr w:type="spellEnd"/>
            <w:r w:rsidRPr="00190255">
              <w:rPr>
                <w:rFonts w:ascii="Arial" w:hAnsi="Arial" w:cs="Arial"/>
                <w:bCs/>
                <w:szCs w:val="18"/>
              </w:rPr>
              <w:t xml:space="preserve"> no cumple)</w:t>
            </w:r>
          </w:p>
        </w:tc>
      </w:tr>
      <w:tr w:rsidR="00062E76" w:rsidRPr="00062E76" w:rsidTr="001C3B55">
        <w:trPr>
          <w:cantSplit/>
          <w:trHeight w:val="953"/>
          <w:tblHeader/>
        </w:trPr>
        <w:tc>
          <w:tcPr>
            <w:tcW w:w="6085" w:type="dxa"/>
            <w:vMerge/>
            <w:tcBorders>
              <w:bottom w:val="single" w:sz="4" w:space="0" w:color="auto"/>
            </w:tcBorders>
            <w:shd w:val="clear" w:color="auto" w:fill="D9D9D9"/>
            <w:vAlign w:val="center"/>
          </w:tcPr>
          <w:p w:rsidR="00062E76" w:rsidRPr="00062E76" w:rsidRDefault="00062E76" w:rsidP="00062E76">
            <w:pPr>
              <w:jc w:val="both"/>
              <w:rPr>
                <w:rFonts w:ascii="Arial" w:hAnsi="Arial" w:cs="Arial"/>
                <w:b/>
                <w:bCs/>
                <w:sz w:val="18"/>
                <w:szCs w:val="18"/>
              </w:rPr>
            </w:pPr>
          </w:p>
        </w:tc>
        <w:tc>
          <w:tcPr>
            <w:tcW w:w="2015" w:type="dxa"/>
            <w:vMerge/>
            <w:tcBorders>
              <w:bottom w:val="single" w:sz="4" w:space="0" w:color="auto"/>
            </w:tcBorders>
            <w:shd w:val="clear" w:color="auto" w:fill="D9D9D9"/>
            <w:vAlign w:val="center"/>
          </w:tcPr>
          <w:p w:rsidR="00062E76" w:rsidRPr="00062E76" w:rsidRDefault="00062E76" w:rsidP="00062E7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337" w:type="dxa"/>
            <w:tcBorders>
              <w:bottom w:val="single" w:sz="4" w:space="0" w:color="auto"/>
            </w:tcBorders>
            <w:shd w:val="clear" w:color="auto" w:fill="D9D9D9"/>
            <w:vAlign w:val="center"/>
          </w:tcPr>
          <w:p w:rsidR="00062E76" w:rsidRPr="00190255" w:rsidRDefault="00062E76" w:rsidP="00062E76">
            <w:pPr>
              <w:jc w:val="center"/>
              <w:rPr>
                <w:rFonts w:ascii="Arial" w:hAnsi="Arial" w:cs="Arial"/>
                <w:b/>
                <w:bCs/>
                <w:szCs w:val="18"/>
              </w:rPr>
            </w:pPr>
            <w:r w:rsidRPr="00190255">
              <w:rPr>
                <w:rFonts w:ascii="Arial" w:hAnsi="Arial" w:cs="Arial"/>
                <w:b/>
                <w:szCs w:val="18"/>
              </w:rPr>
              <w:t>SI</w:t>
            </w:r>
          </w:p>
        </w:tc>
        <w:tc>
          <w:tcPr>
            <w:tcW w:w="434" w:type="dxa"/>
            <w:gridSpan w:val="2"/>
            <w:tcBorders>
              <w:bottom w:val="single" w:sz="4" w:space="0" w:color="auto"/>
            </w:tcBorders>
            <w:shd w:val="clear" w:color="auto" w:fill="D9D9D9"/>
            <w:vAlign w:val="center"/>
          </w:tcPr>
          <w:p w:rsidR="00062E76" w:rsidRPr="00190255" w:rsidRDefault="00062E76" w:rsidP="00062E76">
            <w:pPr>
              <w:jc w:val="center"/>
              <w:rPr>
                <w:rFonts w:ascii="Arial" w:hAnsi="Arial" w:cs="Arial"/>
                <w:b/>
                <w:bCs/>
                <w:szCs w:val="18"/>
              </w:rPr>
            </w:pPr>
            <w:r w:rsidRPr="00190255">
              <w:rPr>
                <w:rFonts w:ascii="Arial" w:hAnsi="Arial" w:cs="Arial"/>
                <w:b/>
                <w:szCs w:val="18"/>
              </w:rPr>
              <w:t>NO</w:t>
            </w:r>
          </w:p>
        </w:tc>
        <w:tc>
          <w:tcPr>
            <w:tcW w:w="1302" w:type="dxa"/>
            <w:gridSpan w:val="2"/>
            <w:vMerge/>
            <w:tcBorders>
              <w:bottom w:val="single" w:sz="4" w:space="0" w:color="auto"/>
            </w:tcBorders>
            <w:shd w:val="clear" w:color="auto" w:fill="D9D9D9"/>
            <w:vAlign w:val="center"/>
          </w:tcPr>
          <w:p w:rsidR="00062E76" w:rsidRPr="00062E76" w:rsidRDefault="00062E76" w:rsidP="00062E76">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8F2EE7" w:rsidRPr="008F2EE7" w:rsidTr="00EC256A">
        <w:trPr>
          <w:cantSplit/>
          <w:trHeight w:val="181"/>
        </w:trPr>
        <w:tc>
          <w:tcPr>
            <w:tcW w:w="6085" w:type="dxa"/>
            <w:shd w:val="clear" w:color="auto" w:fill="339966"/>
            <w:vAlign w:val="center"/>
          </w:tcPr>
          <w:p w:rsidR="008F2EE7" w:rsidRPr="008F2EE7" w:rsidRDefault="008F2EE7" w:rsidP="008F2EE7">
            <w:pPr>
              <w:ind w:left="290" w:hanging="290"/>
              <w:jc w:val="both"/>
              <w:rPr>
                <w:rFonts w:ascii="Arial" w:hAnsi="Arial" w:cs="Arial"/>
                <w:b/>
                <w:bCs/>
                <w:i/>
                <w:iCs/>
                <w:color w:val="FFFFFF"/>
                <w:sz w:val="18"/>
                <w:szCs w:val="18"/>
              </w:rPr>
            </w:pPr>
            <w:r w:rsidRPr="008F2EE7">
              <w:rPr>
                <w:rFonts w:ascii="Arial" w:hAnsi="Arial" w:cs="Arial"/>
                <w:b/>
                <w:bCs/>
                <w:color w:val="FFFFFF"/>
                <w:sz w:val="18"/>
                <w:szCs w:val="18"/>
              </w:rPr>
              <w:t>I. OBJETO Y CAUSA</w:t>
            </w:r>
          </w:p>
        </w:tc>
        <w:tc>
          <w:tcPr>
            <w:tcW w:w="2015" w:type="dxa"/>
            <w:tcBorders>
              <w:bottom w:val="single" w:sz="4" w:space="0" w:color="auto"/>
            </w:tcBorders>
            <w:shd w:val="clear" w:color="auto" w:fill="339966"/>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51" w:type="dxa"/>
            <w:gridSpan w:val="2"/>
            <w:tcBorders>
              <w:bottom w:val="single" w:sz="4" w:space="0" w:color="auto"/>
            </w:tcBorders>
            <w:shd w:val="clear" w:color="auto" w:fill="339966"/>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34" w:type="dxa"/>
            <w:gridSpan w:val="2"/>
            <w:tcBorders>
              <w:bottom w:val="single" w:sz="4" w:space="0" w:color="auto"/>
            </w:tcBorders>
            <w:shd w:val="clear" w:color="auto" w:fill="339966"/>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288" w:type="dxa"/>
            <w:tcBorders>
              <w:bottom w:val="single" w:sz="4" w:space="0" w:color="auto"/>
            </w:tcBorders>
            <w:shd w:val="clear" w:color="auto" w:fill="339966"/>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8F2EE7" w:rsidRPr="008F2EE7" w:rsidTr="001C3B55">
        <w:trPr>
          <w:cantSplit/>
          <w:trHeight w:val="519"/>
        </w:trPr>
        <w:tc>
          <w:tcPr>
            <w:tcW w:w="6085" w:type="dxa"/>
            <w:vAlign w:val="center"/>
          </w:tcPr>
          <w:p w:rsidR="008F2EE7" w:rsidRPr="008F2EE7" w:rsidRDefault="008F2EE7" w:rsidP="008F2EE7">
            <w:pPr>
              <w:ind w:left="6" w:hanging="6"/>
              <w:jc w:val="both"/>
              <w:rPr>
                <w:rFonts w:ascii="Arial" w:hAnsi="Arial" w:cs="Arial"/>
                <w:bCs/>
                <w:iCs/>
                <w:sz w:val="18"/>
                <w:szCs w:val="18"/>
              </w:rPr>
            </w:pPr>
            <w:r w:rsidRPr="008F2EE7">
              <w:rPr>
                <w:rFonts w:ascii="Arial" w:hAnsi="Arial" w:cs="Arial"/>
                <w:bCs/>
                <w:iCs/>
                <w:sz w:val="18"/>
                <w:szCs w:val="18"/>
                <w:lang w:val="es-ES_tradnl"/>
              </w:rPr>
              <w:t>Adquisición de veinticuatro (24) escáneres con alimentador automático de documentos para atender requerimientos de las áreas y renovar el parque computacional del BCB.</w:t>
            </w:r>
          </w:p>
        </w:tc>
        <w:tc>
          <w:tcPr>
            <w:tcW w:w="2015" w:type="dxa"/>
            <w:shd w:val="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51" w:type="dxa"/>
            <w:gridSpan w:val="2"/>
            <w:shd w:val="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34" w:type="dxa"/>
            <w:gridSpan w:val="2"/>
            <w:shd w:val="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288" w:type="dxa"/>
            <w:shd w:val="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8F2EE7" w:rsidRPr="008F2EE7" w:rsidTr="00EC256A">
        <w:trPr>
          <w:cantSplit/>
          <w:trHeight w:val="68"/>
        </w:trPr>
        <w:tc>
          <w:tcPr>
            <w:tcW w:w="6085" w:type="dxa"/>
            <w:shd w:val="clear" w:color="auto" w:fill="339966"/>
            <w:vAlign w:val="center"/>
          </w:tcPr>
          <w:p w:rsidR="008F2EE7" w:rsidRPr="008F2EE7" w:rsidRDefault="008F2EE7" w:rsidP="008F2EE7">
            <w:pPr>
              <w:ind w:left="290" w:hanging="290"/>
              <w:jc w:val="both"/>
              <w:rPr>
                <w:rFonts w:ascii="Arial" w:hAnsi="Arial" w:cs="Arial"/>
                <w:b/>
                <w:bCs/>
                <w:color w:val="FFFFFF"/>
                <w:sz w:val="18"/>
                <w:szCs w:val="18"/>
              </w:rPr>
            </w:pPr>
            <w:r w:rsidRPr="008F2EE7">
              <w:rPr>
                <w:rFonts w:ascii="Arial" w:hAnsi="Arial" w:cs="Arial"/>
                <w:b/>
                <w:bCs/>
                <w:color w:val="FFFFFF"/>
                <w:sz w:val="18"/>
                <w:szCs w:val="18"/>
              </w:rPr>
              <w:t>II. CARACTERÍSTICAS GENERALES DEL(LOS) BIEN(ES)</w:t>
            </w:r>
          </w:p>
        </w:tc>
        <w:tc>
          <w:tcPr>
            <w:tcW w:w="2015" w:type="dxa"/>
            <w:shd w:val="clear" w:color="auto" w:fill="339966"/>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51" w:type="dxa"/>
            <w:gridSpan w:val="2"/>
            <w:shd w:val="clear" w:color="auto" w:fill="339966"/>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34" w:type="dxa"/>
            <w:gridSpan w:val="2"/>
            <w:shd w:val="clear" w:color="auto" w:fill="339966"/>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288" w:type="dxa"/>
            <w:shd w:val="clear" w:color="auto" w:fill="339966"/>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8F2EE7" w:rsidRPr="008F2EE7" w:rsidTr="00EC256A">
        <w:trPr>
          <w:cantSplit/>
          <w:trHeight w:val="157"/>
        </w:trPr>
        <w:tc>
          <w:tcPr>
            <w:tcW w:w="6085" w:type="dxa"/>
            <w:shd w:val="clear" w:color="auto" w:fill="CCFFCC"/>
            <w:vAlign w:val="center"/>
          </w:tcPr>
          <w:p w:rsidR="008F2EE7" w:rsidRPr="008F2EE7" w:rsidRDefault="008F2EE7" w:rsidP="008F2EE7">
            <w:pPr>
              <w:ind w:left="290" w:hanging="290"/>
              <w:jc w:val="both"/>
              <w:rPr>
                <w:rFonts w:ascii="Arial" w:hAnsi="Arial" w:cs="Arial"/>
                <w:bCs/>
                <w:i/>
                <w:iCs/>
                <w:sz w:val="18"/>
                <w:szCs w:val="18"/>
              </w:rPr>
            </w:pPr>
            <w:r w:rsidRPr="008F2EE7">
              <w:rPr>
                <w:rFonts w:ascii="Arial" w:hAnsi="Arial" w:cs="Arial"/>
                <w:b/>
                <w:bCs/>
                <w:sz w:val="18"/>
                <w:szCs w:val="18"/>
              </w:rPr>
              <w:t>A. REQUISITOS DEL(LOS) BIEN(ES)</w:t>
            </w:r>
            <w:r w:rsidRPr="008F2EE7">
              <w:rPr>
                <w:rFonts w:ascii="Arial" w:hAnsi="Arial" w:cs="Arial"/>
                <w:bCs/>
                <w:i/>
                <w:iCs/>
                <w:sz w:val="18"/>
                <w:szCs w:val="18"/>
              </w:rPr>
              <w:t xml:space="preserve"> </w:t>
            </w:r>
          </w:p>
        </w:tc>
        <w:tc>
          <w:tcPr>
            <w:tcW w:w="2015" w:type="dxa"/>
            <w:shd w:val="clear" w:color="auto" w:fill="CCFFCC"/>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clear" w:color="auto" w:fill="CCFFCC"/>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clear" w:color="auto" w:fill="CCFFCC"/>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clear" w:color="auto" w:fill="CCFFCC"/>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284"/>
        </w:trPr>
        <w:tc>
          <w:tcPr>
            <w:tcW w:w="6085" w:type="dxa"/>
            <w:vAlign w:val="center"/>
          </w:tcPr>
          <w:p w:rsidR="008F2EE7" w:rsidRPr="008F2EE7" w:rsidRDefault="008F2EE7" w:rsidP="008F2EE7">
            <w:pPr>
              <w:numPr>
                <w:ilvl w:val="0"/>
                <w:numId w:val="52"/>
              </w:numPr>
              <w:rPr>
                <w:rFonts w:ascii="Arial" w:hAnsi="Arial" w:cs="Arial"/>
                <w:sz w:val="18"/>
                <w:szCs w:val="18"/>
              </w:rPr>
            </w:pPr>
            <w:r w:rsidRPr="008F2EE7">
              <w:rPr>
                <w:rFonts w:ascii="Arial" w:hAnsi="Arial" w:cs="Arial"/>
                <w:b/>
                <w:sz w:val="18"/>
                <w:szCs w:val="18"/>
              </w:rPr>
              <w:t>Marca:</w:t>
            </w:r>
            <w:r w:rsidRPr="008F2EE7">
              <w:rPr>
                <w:rFonts w:ascii="Arial" w:hAnsi="Arial" w:cs="Arial"/>
                <w:sz w:val="18"/>
                <w:szCs w:val="18"/>
              </w:rPr>
              <w:t xml:space="preserve"> </w:t>
            </w:r>
            <w:r w:rsidRPr="008F2EE7">
              <w:rPr>
                <w:rFonts w:ascii="Arial" w:hAnsi="Arial" w:cs="Arial"/>
                <w:bCs/>
                <w:iCs/>
                <w:sz w:val="18"/>
                <w:szCs w:val="18"/>
              </w:rPr>
              <w:t>Especificar</w:t>
            </w:r>
          </w:p>
        </w:tc>
        <w:tc>
          <w:tcPr>
            <w:tcW w:w="2015" w:type="dxa"/>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284"/>
        </w:trPr>
        <w:tc>
          <w:tcPr>
            <w:tcW w:w="6085" w:type="dxa"/>
            <w:vAlign w:val="center"/>
          </w:tcPr>
          <w:p w:rsidR="008F2EE7" w:rsidRPr="008F2EE7" w:rsidRDefault="008F2EE7" w:rsidP="008F2EE7">
            <w:pPr>
              <w:numPr>
                <w:ilvl w:val="0"/>
                <w:numId w:val="52"/>
              </w:numPr>
              <w:rPr>
                <w:rFonts w:ascii="Arial" w:hAnsi="Arial" w:cs="Arial"/>
                <w:sz w:val="18"/>
                <w:szCs w:val="18"/>
              </w:rPr>
            </w:pPr>
            <w:r w:rsidRPr="008F2EE7">
              <w:rPr>
                <w:rFonts w:ascii="Arial" w:hAnsi="Arial" w:cs="Arial"/>
                <w:b/>
                <w:sz w:val="18"/>
                <w:szCs w:val="18"/>
              </w:rPr>
              <w:t>Modelo:</w:t>
            </w:r>
            <w:r w:rsidRPr="008F2EE7">
              <w:rPr>
                <w:rFonts w:ascii="Arial" w:hAnsi="Arial" w:cs="Arial"/>
                <w:sz w:val="18"/>
                <w:szCs w:val="18"/>
              </w:rPr>
              <w:t xml:space="preserve"> </w:t>
            </w:r>
            <w:r w:rsidRPr="008F2EE7">
              <w:rPr>
                <w:rFonts w:ascii="Arial" w:hAnsi="Arial" w:cs="Arial"/>
                <w:bCs/>
                <w:iCs/>
                <w:sz w:val="18"/>
                <w:szCs w:val="18"/>
              </w:rPr>
              <w:t>Especificar</w:t>
            </w:r>
          </w:p>
        </w:tc>
        <w:tc>
          <w:tcPr>
            <w:tcW w:w="2015" w:type="dxa"/>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284"/>
        </w:trPr>
        <w:tc>
          <w:tcPr>
            <w:tcW w:w="6085" w:type="dxa"/>
            <w:vAlign w:val="center"/>
          </w:tcPr>
          <w:p w:rsidR="008F2EE7" w:rsidRPr="008F2EE7" w:rsidRDefault="008F2EE7" w:rsidP="008F2EE7">
            <w:pPr>
              <w:numPr>
                <w:ilvl w:val="0"/>
                <w:numId w:val="52"/>
              </w:numPr>
              <w:rPr>
                <w:rFonts w:ascii="Arial" w:hAnsi="Arial" w:cs="Arial"/>
                <w:b/>
                <w:sz w:val="18"/>
                <w:szCs w:val="18"/>
              </w:rPr>
            </w:pPr>
            <w:r w:rsidRPr="008F2EE7">
              <w:rPr>
                <w:rFonts w:ascii="Arial" w:hAnsi="Arial" w:cs="Arial"/>
                <w:b/>
                <w:sz w:val="18"/>
                <w:szCs w:val="18"/>
              </w:rPr>
              <w:t>Cantidad:</w:t>
            </w:r>
            <w:r w:rsidRPr="008F2EE7">
              <w:rPr>
                <w:rFonts w:ascii="Arial" w:hAnsi="Arial" w:cs="Arial"/>
                <w:sz w:val="18"/>
                <w:szCs w:val="18"/>
              </w:rPr>
              <w:t xml:space="preserve"> V</w:t>
            </w:r>
            <w:proofErr w:type="spellStart"/>
            <w:r w:rsidRPr="008F2EE7">
              <w:rPr>
                <w:rFonts w:ascii="Arial" w:hAnsi="Arial" w:cs="Arial"/>
                <w:bCs/>
                <w:iCs/>
                <w:sz w:val="18"/>
                <w:szCs w:val="18"/>
                <w:lang w:val="es-ES_tradnl"/>
              </w:rPr>
              <w:t>einticuatro</w:t>
            </w:r>
            <w:proofErr w:type="spellEnd"/>
            <w:r w:rsidRPr="008F2EE7">
              <w:rPr>
                <w:rFonts w:ascii="Arial" w:hAnsi="Arial" w:cs="Arial"/>
                <w:bCs/>
                <w:iCs/>
                <w:sz w:val="18"/>
                <w:szCs w:val="18"/>
                <w:lang w:val="es-ES_tradnl"/>
              </w:rPr>
              <w:t xml:space="preserve"> (24) </w:t>
            </w:r>
            <w:r w:rsidRPr="008F2EE7">
              <w:rPr>
                <w:rFonts w:ascii="Arial" w:hAnsi="Arial" w:cs="Arial"/>
                <w:sz w:val="18"/>
                <w:szCs w:val="18"/>
              </w:rPr>
              <w:t>escáneres.</w:t>
            </w:r>
          </w:p>
          <w:p w:rsidR="008F2EE7" w:rsidRPr="008F2EE7" w:rsidRDefault="008F2EE7" w:rsidP="008F2EE7">
            <w:pPr>
              <w:rPr>
                <w:rFonts w:ascii="Arial" w:hAnsi="Arial" w:cs="Arial"/>
                <w:i/>
                <w:sz w:val="18"/>
                <w:szCs w:val="18"/>
              </w:rPr>
            </w:pPr>
            <w:r w:rsidRPr="008F2EE7">
              <w:rPr>
                <w:rFonts w:ascii="Arial" w:hAnsi="Arial" w:cs="Arial"/>
                <w:i/>
                <w:sz w:val="18"/>
                <w:szCs w:val="18"/>
              </w:rPr>
              <w:t>(Manifestar aceptación)</w:t>
            </w:r>
          </w:p>
        </w:tc>
        <w:tc>
          <w:tcPr>
            <w:tcW w:w="2015" w:type="dxa"/>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284"/>
        </w:trPr>
        <w:tc>
          <w:tcPr>
            <w:tcW w:w="6085" w:type="dxa"/>
            <w:vAlign w:val="center"/>
          </w:tcPr>
          <w:p w:rsidR="008F2EE7" w:rsidRPr="008F2EE7" w:rsidRDefault="008F2EE7" w:rsidP="008F2EE7">
            <w:pPr>
              <w:numPr>
                <w:ilvl w:val="0"/>
                <w:numId w:val="52"/>
              </w:numPr>
              <w:jc w:val="both"/>
              <w:rPr>
                <w:rFonts w:ascii="Arial" w:hAnsi="Arial" w:cs="Arial"/>
                <w:b/>
                <w:sz w:val="18"/>
                <w:szCs w:val="18"/>
              </w:rPr>
            </w:pPr>
            <w:r w:rsidRPr="008F2EE7">
              <w:rPr>
                <w:rFonts w:ascii="Arial" w:hAnsi="Arial" w:cs="Arial"/>
                <w:b/>
                <w:sz w:val="18"/>
                <w:szCs w:val="18"/>
              </w:rPr>
              <w:t>Tipo:</w:t>
            </w:r>
            <w:r w:rsidRPr="008F2EE7">
              <w:rPr>
                <w:rFonts w:ascii="Arial" w:hAnsi="Arial" w:cs="Arial"/>
                <w:sz w:val="18"/>
                <w:szCs w:val="18"/>
              </w:rPr>
              <w:t xml:space="preserve"> Escáner óptico a color, con alimentador automático de documentos (</w:t>
            </w:r>
            <w:proofErr w:type="spellStart"/>
            <w:r w:rsidRPr="008F2EE7">
              <w:rPr>
                <w:rFonts w:ascii="Arial" w:hAnsi="Arial" w:cs="Arial"/>
                <w:i/>
                <w:sz w:val="18"/>
                <w:szCs w:val="18"/>
              </w:rPr>
              <w:t>Automatic</w:t>
            </w:r>
            <w:proofErr w:type="spellEnd"/>
            <w:r w:rsidRPr="008F2EE7">
              <w:rPr>
                <w:rFonts w:ascii="Arial" w:hAnsi="Arial" w:cs="Arial"/>
                <w:i/>
                <w:sz w:val="18"/>
                <w:szCs w:val="18"/>
              </w:rPr>
              <w:t xml:space="preserve"> </w:t>
            </w:r>
            <w:proofErr w:type="spellStart"/>
            <w:r w:rsidRPr="008F2EE7">
              <w:rPr>
                <w:rFonts w:ascii="Arial" w:hAnsi="Arial" w:cs="Arial"/>
                <w:i/>
                <w:sz w:val="18"/>
                <w:szCs w:val="18"/>
              </w:rPr>
              <w:t>Document</w:t>
            </w:r>
            <w:proofErr w:type="spellEnd"/>
            <w:r w:rsidRPr="008F2EE7">
              <w:rPr>
                <w:rFonts w:ascii="Arial" w:hAnsi="Arial" w:cs="Arial"/>
                <w:i/>
                <w:sz w:val="18"/>
                <w:szCs w:val="18"/>
              </w:rPr>
              <w:t xml:space="preserve"> </w:t>
            </w:r>
            <w:proofErr w:type="spellStart"/>
            <w:r w:rsidRPr="008F2EE7">
              <w:rPr>
                <w:rFonts w:ascii="Arial" w:hAnsi="Arial" w:cs="Arial"/>
                <w:i/>
                <w:sz w:val="18"/>
                <w:szCs w:val="18"/>
              </w:rPr>
              <w:t>Feeder</w:t>
            </w:r>
            <w:proofErr w:type="spellEnd"/>
            <w:r w:rsidRPr="008F2EE7">
              <w:rPr>
                <w:rFonts w:ascii="Arial" w:hAnsi="Arial" w:cs="Arial"/>
                <w:sz w:val="18"/>
                <w:szCs w:val="18"/>
              </w:rPr>
              <w:t xml:space="preserve"> – ADF) y dúplex automático.</w:t>
            </w:r>
          </w:p>
          <w:p w:rsidR="008F2EE7" w:rsidRPr="008F2EE7" w:rsidRDefault="008F2EE7" w:rsidP="008F2EE7">
            <w:pPr>
              <w:rPr>
                <w:rFonts w:ascii="Arial" w:hAnsi="Arial" w:cs="Arial"/>
                <w:i/>
                <w:sz w:val="18"/>
                <w:szCs w:val="18"/>
              </w:rPr>
            </w:pPr>
            <w:r w:rsidRPr="008F2EE7">
              <w:rPr>
                <w:rFonts w:ascii="Arial" w:hAnsi="Arial" w:cs="Arial"/>
                <w:bCs/>
                <w:i/>
                <w:iCs/>
                <w:sz w:val="18"/>
                <w:szCs w:val="18"/>
              </w:rPr>
              <w:t>(Manifestar aceptación)</w:t>
            </w:r>
          </w:p>
        </w:tc>
        <w:tc>
          <w:tcPr>
            <w:tcW w:w="2015" w:type="dxa"/>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284"/>
        </w:trPr>
        <w:tc>
          <w:tcPr>
            <w:tcW w:w="6085" w:type="dxa"/>
            <w:tcBorders>
              <w:bottom w:val="single" w:sz="4" w:space="0" w:color="auto"/>
            </w:tcBorders>
          </w:tcPr>
          <w:p w:rsidR="008F2EE7" w:rsidRPr="008F2EE7" w:rsidRDefault="008F2EE7" w:rsidP="008F2EE7">
            <w:pPr>
              <w:numPr>
                <w:ilvl w:val="0"/>
                <w:numId w:val="52"/>
              </w:numPr>
              <w:jc w:val="both"/>
              <w:rPr>
                <w:rFonts w:ascii="Arial" w:hAnsi="Arial" w:cs="Arial"/>
                <w:sz w:val="18"/>
                <w:szCs w:val="18"/>
              </w:rPr>
            </w:pPr>
            <w:r w:rsidRPr="008F2EE7">
              <w:rPr>
                <w:rFonts w:ascii="Arial" w:hAnsi="Arial" w:cs="Arial"/>
                <w:b/>
                <w:sz w:val="18"/>
                <w:szCs w:val="18"/>
              </w:rPr>
              <w:t>Certificación de calidad ISO 9001:</w:t>
            </w:r>
            <w:r w:rsidRPr="008F2EE7">
              <w:rPr>
                <w:rFonts w:ascii="Arial" w:hAnsi="Arial" w:cs="Arial"/>
                <w:sz w:val="18"/>
                <w:szCs w:val="18"/>
              </w:rPr>
              <w:t xml:space="preserve"> La marca debe tener certificado de calidad ISO 9001, esto debe constar en la página web del fabricante.</w:t>
            </w:r>
          </w:p>
          <w:p w:rsidR="008F2EE7" w:rsidRPr="008F2EE7" w:rsidRDefault="008F2EE7" w:rsidP="008F2EE7">
            <w:pPr>
              <w:rPr>
                <w:rFonts w:ascii="Arial" w:hAnsi="Arial" w:cs="Arial"/>
                <w:i/>
                <w:sz w:val="18"/>
                <w:szCs w:val="18"/>
              </w:rPr>
            </w:pPr>
            <w:r w:rsidRPr="008F2EE7">
              <w:rPr>
                <w:rFonts w:ascii="Arial" w:hAnsi="Arial" w:cs="Arial"/>
                <w:bCs/>
                <w:i/>
                <w:iCs/>
                <w:sz w:val="18"/>
                <w:szCs w:val="18"/>
              </w:rPr>
              <w:t>(Manifestar aceptación y especificar dirección de referencia de la página web del fabricante)</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499"/>
        </w:trPr>
        <w:tc>
          <w:tcPr>
            <w:tcW w:w="6085" w:type="dxa"/>
            <w:tcBorders>
              <w:bottom w:val="single" w:sz="4" w:space="0" w:color="auto"/>
            </w:tcBorders>
          </w:tcPr>
          <w:p w:rsidR="008F2EE7" w:rsidRPr="008F2EE7" w:rsidRDefault="008F2EE7" w:rsidP="008F2EE7">
            <w:pPr>
              <w:numPr>
                <w:ilvl w:val="0"/>
                <w:numId w:val="52"/>
              </w:numPr>
              <w:jc w:val="both"/>
              <w:rPr>
                <w:rFonts w:ascii="Arial" w:hAnsi="Arial" w:cs="Arial"/>
                <w:sz w:val="18"/>
                <w:szCs w:val="18"/>
              </w:rPr>
            </w:pPr>
            <w:r w:rsidRPr="008F2EE7">
              <w:rPr>
                <w:rFonts w:ascii="Arial" w:hAnsi="Arial" w:cs="Arial"/>
                <w:b/>
                <w:sz w:val="18"/>
                <w:szCs w:val="18"/>
              </w:rPr>
              <w:t>Alimentador automático de documentos (</w:t>
            </w:r>
            <w:proofErr w:type="spellStart"/>
            <w:r w:rsidRPr="008F2EE7">
              <w:rPr>
                <w:rFonts w:ascii="Arial" w:hAnsi="Arial" w:cs="Arial"/>
                <w:b/>
                <w:i/>
                <w:sz w:val="18"/>
                <w:szCs w:val="18"/>
              </w:rPr>
              <w:t>Automatic</w:t>
            </w:r>
            <w:proofErr w:type="spellEnd"/>
            <w:r w:rsidRPr="008F2EE7">
              <w:rPr>
                <w:rFonts w:ascii="Arial" w:hAnsi="Arial" w:cs="Arial"/>
                <w:b/>
                <w:i/>
                <w:sz w:val="18"/>
                <w:szCs w:val="18"/>
              </w:rPr>
              <w:t xml:space="preserve"> </w:t>
            </w:r>
            <w:proofErr w:type="spellStart"/>
            <w:r w:rsidRPr="008F2EE7">
              <w:rPr>
                <w:rFonts w:ascii="Arial" w:hAnsi="Arial" w:cs="Arial"/>
                <w:b/>
                <w:i/>
                <w:sz w:val="18"/>
                <w:szCs w:val="18"/>
              </w:rPr>
              <w:t>Document</w:t>
            </w:r>
            <w:proofErr w:type="spellEnd"/>
            <w:r w:rsidRPr="008F2EE7">
              <w:rPr>
                <w:rFonts w:ascii="Arial" w:hAnsi="Arial" w:cs="Arial"/>
                <w:b/>
                <w:i/>
                <w:sz w:val="18"/>
                <w:szCs w:val="18"/>
              </w:rPr>
              <w:t xml:space="preserve"> </w:t>
            </w:r>
            <w:proofErr w:type="spellStart"/>
            <w:r w:rsidRPr="008F2EE7">
              <w:rPr>
                <w:rFonts w:ascii="Arial" w:hAnsi="Arial" w:cs="Arial"/>
                <w:b/>
                <w:i/>
                <w:sz w:val="18"/>
                <w:szCs w:val="18"/>
              </w:rPr>
              <w:t>Feeder</w:t>
            </w:r>
            <w:proofErr w:type="spellEnd"/>
            <w:r w:rsidRPr="008F2EE7">
              <w:rPr>
                <w:rFonts w:ascii="Arial" w:hAnsi="Arial" w:cs="Arial"/>
                <w:b/>
                <w:sz w:val="18"/>
                <w:szCs w:val="18"/>
              </w:rPr>
              <w:t xml:space="preserve"> - ADF):</w:t>
            </w:r>
            <w:r w:rsidRPr="008F2EE7">
              <w:rPr>
                <w:rFonts w:ascii="Arial" w:hAnsi="Arial" w:cs="Arial"/>
                <w:sz w:val="18"/>
                <w:szCs w:val="18"/>
              </w:rPr>
              <w:t xml:space="preserve"> El escáner deberá contar con un alimentador automático de documentos (ADF), con una capacidad de al menos 80 hojas.</w:t>
            </w:r>
          </w:p>
          <w:p w:rsidR="008F2EE7" w:rsidRPr="008F2EE7" w:rsidRDefault="008F2EE7" w:rsidP="008F2EE7">
            <w:pPr>
              <w:rPr>
                <w:rFonts w:ascii="Arial" w:hAnsi="Arial" w:cs="Arial"/>
                <w:i/>
                <w:sz w:val="18"/>
                <w:szCs w:val="18"/>
              </w:rPr>
            </w:pPr>
            <w:r w:rsidRPr="008F2EE7">
              <w:rPr>
                <w:rFonts w:ascii="Arial" w:hAnsi="Arial" w:cs="Arial"/>
                <w:i/>
                <w:sz w:val="18"/>
                <w:szCs w:val="18"/>
              </w:rPr>
              <w:t>(Manifestar aceptación y especificar capacidad de hojas)</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284"/>
        </w:trPr>
        <w:tc>
          <w:tcPr>
            <w:tcW w:w="6085" w:type="dxa"/>
            <w:tcBorders>
              <w:bottom w:val="single" w:sz="4" w:space="0" w:color="auto"/>
            </w:tcBorders>
          </w:tcPr>
          <w:p w:rsidR="008F2EE7" w:rsidRPr="008F2EE7" w:rsidRDefault="008F2EE7" w:rsidP="008F2EE7">
            <w:pPr>
              <w:numPr>
                <w:ilvl w:val="0"/>
                <w:numId w:val="52"/>
              </w:numPr>
              <w:jc w:val="both"/>
              <w:rPr>
                <w:rFonts w:ascii="Arial" w:hAnsi="Arial" w:cs="Arial"/>
                <w:sz w:val="18"/>
                <w:szCs w:val="18"/>
              </w:rPr>
            </w:pPr>
            <w:proofErr w:type="spellStart"/>
            <w:r w:rsidRPr="008F2EE7">
              <w:rPr>
                <w:rFonts w:ascii="Arial" w:hAnsi="Arial" w:cs="Arial"/>
                <w:b/>
                <w:sz w:val="18"/>
                <w:szCs w:val="18"/>
              </w:rPr>
              <w:t>Flatbed</w:t>
            </w:r>
            <w:proofErr w:type="spellEnd"/>
            <w:r w:rsidRPr="008F2EE7">
              <w:rPr>
                <w:rFonts w:ascii="Arial" w:hAnsi="Arial" w:cs="Arial"/>
                <w:b/>
                <w:sz w:val="18"/>
                <w:szCs w:val="18"/>
              </w:rPr>
              <w:t>:</w:t>
            </w:r>
            <w:r w:rsidRPr="008F2EE7">
              <w:rPr>
                <w:rFonts w:ascii="Arial" w:hAnsi="Arial" w:cs="Arial"/>
                <w:sz w:val="18"/>
                <w:szCs w:val="18"/>
              </w:rPr>
              <w:t xml:space="preserve"> El escáner deberá contar con unidad de cama plana.</w:t>
            </w:r>
          </w:p>
          <w:p w:rsidR="008F2EE7" w:rsidRPr="008F2EE7" w:rsidRDefault="008F2EE7" w:rsidP="008F2EE7">
            <w:pPr>
              <w:rPr>
                <w:rFonts w:ascii="Arial" w:hAnsi="Arial" w:cs="Arial"/>
                <w:i/>
                <w:sz w:val="18"/>
                <w:szCs w:val="18"/>
              </w:rPr>
            </w:pPr>
            <w:r w:rsidRPr="008F2EE7">
              <w:rPr>
                <w:rFonts w:ascii="Arial" w:hAnsi="Arial" w:cs="Arial"/>
                <w:i/>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284"/>
        </w:trPr>
        <w:tc>
          <w:tcPr>
            <w:tcW w:w="6085" w:type="dxa"/>
            <w:tcBorders>
              <w:bottom w:val="single" w:sz="4" w:space="0" w:color="auto"/>
            </w:tcBorders>
          </w:tcPr>
          <w:p w:rsidR="008F2EE7" w:rsidRPr="008F2EE7" w:rsidRDefault="008F2EE7" w:rsidP="008F2EE7">
            <w:pPr>
              <w:numPr>
                <w:ilvl w:val="0"/>
                <w:numId w:val="52"/>
              </w:numPr>
              <w:jc w:val="both"/>
              <w:rPr>
                <w:rFonts w:ascii="Arial" w:hAnsi="Arial" w:cs="Arial"/>
                <w:sz w:val="18"/>
                <w:szCs w:val="18"/>
              </w:rPr>
            </w:pPr>
            <w:r w:rsidRPr="008F2EE7">
              <w:rPr>
                <w:rFonts w:ascii="Arial" w:hAnsi="Arial" w:cs="Arial"/>
                <w:b/>
                <w:sz w:val="18"/>
                <w:szCs w:val="18"/>
              </w:rPr>
              <w:t>Tamaños de hojas soportados:</w:t>
            </w:r>
            <w:r w:rsidRPr="008F2EE7">
              <w:rPr>
                <w:rFonts w:ascii="Arial" w:hAnsi="Arial" w:cs="Arial"/>
                <w:sz w:val="18"/>
                <w:szCs w:val="18"/>
              </w:rPr>
              <w:t xml:space="preserve"> El escáner deberá soportar al menos hojas del tamaño carta y oficio (216 X 330 mm), al menos en el alimentador automático de documentos.</w:t>
            </w:r>
          </w:p>
          <w:p w:rsidR="008F2EE7" w:rsidRPr="008F2EE7" w:rsidRDefault="008F2EE7" w:rsidP="008F2EE7">
            <w:pPr>
              <w:rPr>
                <w:rFonts w:ascii="Arial" w:hAnsi="Arial" w:cs="Arial"/>
                <w:i/>
                <w:sz w:val="18"/>
                <w:szCs w:val="18"/>
              </w:rPr>
            </w:pPr>
            <w:r w:rsidRPr="008F2EE7">
              <w:rPr>
                <w:rFonts w:ascii="Arial" w:hAnsi="Arial" w:cs="Arial"/>
                <w:i/>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284"/>
        </w:trPr>
        <w:tc>
          <w:tcPr>
            <w:tcW w:w="6085" w:type="dxa"/>
            <w:tcBorders>
              <w:bottom w:val="single" w:sz="4" w:space="0" w:color="auto"/>
            </w:tcBorders>
          </w:tcPr>
          <w:p w:rsidR="008F2EE7" w:rsidRPr="008F2EE7" w:rsidRDefault="008F2EE7" w:rsidP="008F2EE7">
            <w:pPr>
              <w:numPr>
                <w:ilvl w:val="0"/>
                <w:numId w:val="52"/>
              </w:numPr>
              <w:jc w:val="both"/>
              <w:rPr>
                <w:rFonts w:ascii="Arial" w:hAnsi="Arial" w:cs="Arial"/>
                <w:sz w:val="18"/>
                <w:szCs w:val="18"/>
              </w:rPr>
            </w:pPr>
            <w:r w:rsidRPr="008F2EE7">
              <w:rPr>
                <w:rFonts w:ascii="Arial" w:hAnsi="Arial" w:cs="Arial"/>
                <w:b/>
                <w:sz w:val="18"/>
                <w:szCs w:val="18"/>
              </w:rPr>
              <w:t>Escaneo doble lado (dúplex):</w:t>
            </w:r>
            <w:r w:rsidRPr="008F2EE7">
              <w:rPr>
                <w:rFonts w:ascii="Arial" w:hAnsi="Arial" w:cs="Arial"/>
                <w:sz w:val="18"/>
                <w:szCs w:val="18"/>
              </w:rPr>
              <w:t xml:space="preserve"> El equipo deberá ser capaz de escanear en modo dúplex (ambas caras de la hoja) utilizando el alimentador automático de documentos. Ambas caras del documento deberán ser escaneadas simultáneamente en una sola pasada.</w:t>
            </w:r>
          </w:p>
          <w:p w:rsidR="008F2EE7" w:rsidRPr="008F2EE7" w:rsidRDefault="008F2EE7" w:rsidP="008F2EE7">
            <w:pPr>
              <w:rPr>
                <w:rFonts w:ascii="Arial" w:hAnsi="Arial" w:cs="Arial"/>
                <w:i/>
                <w:sz w:val="18"/>
                <w:szCs w:val="18"/>
              </w:rPr>
            </w:pPr>
            <w:r w:rsidRPr="008F2EE7">
              <w:rPr>
                <w:rFonts w:ascii="Arial" w:hAnsi="Arial" w:cs="Arial"/>
                <w:i/>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pt-BR"/>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pt-BR"/>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pt-BR"/>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pt-BR"/>
              </w:rPr>
            </w:pPr>
          </w:p>
        </w:tc>
      </w:tr>
      <w:tr w:rsidR="008F2EE7" w:rsidRPr="008F2EE7" w:rsidTr="001C3B55">
        <w:trPr>
          <w:cantSplit/>
          <w:trHeight w:val="284"/>
        </w:trPr>
        <w:tc>
          <w:tcPr>
            <w:tcW w:w="6085" w:type="dxa"/>
            <w:tcBorders>
              <w:bottom w:val="single" w:sz="4" w:space="0" w:color="auto"/>
            </w:tcBorders>
          </w:tcPr>
          <w:p w:rsidR="008F2EE7" w:rsidRPr="008F2EE7" w:rsidRDefault="008F2EE7" w:rsidP="008F2EE7">
            <w:pPr>
              <w:numPr>
                <w:ilvl w:val="0"/>
                <w:numId w:val="52"/>
              </w:numPr>
              <w:jc w:val="both"/>
              <w:rPr>
                <w:rFonts w:ascii="Arial" w:hAnsi="Arial" w:cs="Arial"/>
                <w:sz w:val="18"/>
                <w:szCs w:val="18"/>
              </w:rPr>
            </w:pPr>
            <w:r w:rsidRPr="008F2EE7">
              <w:rPr>
                <w:rFonts w:ascii="Arial" w:hAnsi="Arial" w:cs="Arial"/>
                <w:b/>
                <w:sz w:val="18"/>
                <w:szCs w:val="18"/>
              </w:rPr>
              <w:t>Velocidad de escaneo:</w:t>
            </w:r>
            <w:r w:rsidRPr="008F2EE7">
              <w:rPr>
                <w:rFonts w:ascii="Arial" w:hAnsi="Arial" w:cs="Arial"/>
                <w:sz w:val="18"/>
                <w:szCs w:val="18"/>
              </w:rPr>
              <w:t xml:space="preserve"> Al menos: 60 páginas por minuto en modo simplex, 120 imágenes por minuto en modo dúplex, en tamaño carta, color, 300 dpi o superior y utilizando el alimentador automático de hojas.</w:t>
            </w:r>
          </w:p>
          <w:p w:rsidR="008F2EE7" w:rsidRPr="008F2EE7" w:rsidRDefault="008F2EE7" w:rsidP="008F2EE7">
            <w:pPr>
              <w:rPr>
                <w:rFonts w:ascii="Arial" w:hAnsi="Arial" w:cs="Arial"/>
                <w:b/>
                <w:i/>
                <w:sz w:val="18"/>
                <w:szCs w:val="18"/>
              </w:rPr>
            </w:pPr>
            <w:r w:rsidRPr="008F2EE7">
              <w:rPr>
                <w:rFonts w:ascii="Arial" w:hAnsi="Arial" w:cs="Arial"/>
                <w:i/>
                <w:sz w:val="18"/>
                <w:szCs w:val="18"/>
              </w:rPr>
              <w:t>(Especificar velocidad de escaneo</w:t>
            </w:r>
            <w:r w:rsidRPr="008F2EE7">
              <w:rPr>
                <w:rFonts w:ascii="Arial" w:hAnsi="Arial" w:cs="Arial"/>
                <w:b/>
                <w:i/>
                <w:sz w:val="18"/>
                <w:szCs w:val="18"/>
              </w:rPr>
              <w:t>)</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284"/>
        </w:trPr>
        <w:tc>
          <w:tcPr>
            <w:tcW w:w="6085" w:type="dxa"/>
            <w:tcBorders>
              <w:bottom w:val="single" w:sz="4" w:space="0" w:color="auto"/>
            </w:tcBorders>
          </w:tcPr>
          <w:p w:rsidR="008F2EE7" w:rsidRPr="008F2EE7" w:rsidRDefault="008F2EE7" w:rsidP="008F2EE7">
            <w:pPr>
              <w:numPr>
                <w:ilvl w:val="0"/>
                <w:numId w:val="52"/>
              </w:numPr>
              <w:jc w:val="both"/>
              <w:rPr>
                <w:rFonts w:ascii="Arial" w:hAnsi="Arial" w:cs="Arial"/>
                <w:sz w:val="18"/>
                <w:szCs w:val="18"/>
              </w:rPr>
            </w:pPr>
            <w:r w:rsidRPr="008F2EE7">
              <w:rPr>
                <w:rFonts w:ascii="Arial" w:hAnsi="Arial" w:cs="Arial"/>
                <w:b/>
                <w:sz w:val="18"/>
                <w:szCs w:val="18"/>
              </w:rPr>
              <w:t>Máxima resolución óptica:</w:t>
            </w:r>
            <w:r w:rsidRPr="008F2EE7">
              <w:rPr>
                <w:rFonts w:ascii="Arial" w:hAnsi="Arial" w:cs="Arial"/>
                <w:sz w:val="18"/>
                <w:szCs w:val="18"/>
              </w:rPr>
              <w:t xml:space="preserve"> 600 </w:t>
            </w:r>
            <w:proofErr w:type="spellStart"/>
            <w:r w:rsidRPr="008F2EE7">
              <w:rPr>
                <w:rFonts w:ascii="Arial" w:hAnsi="Arial" w:cs="Arial"/>
                <w:sz w:val="18"/>
                <w:szCs w:val="18"/>
              </w:rPr>
              <w:t>ppp</w:t>
            </w:r>
            <w:proofErr w:type="spellEnd"/>
            <w:r w:rsidRPr="008F2EE7">
              <w:rPr>
                <w:rFonts w:ascii="Arial" w:hAnsi="Arial" w:cs="Arial"/>
                <w:sz w:val="18"/>
                <w:szCs w:val="18"/>
              </w:rPr>
              <w:t xml:space="preserve"> o superior.</w:t>
            </w:r>
          </w:p>
          <w:p w:rsidR="008F2EE7" w:rsidRPr="008F2EE7" w:rsidRDefault="008F2EE7" w:rsidP="008F2EE7">
            <w:pPr>
              <w:rPr>
                <w:rFonts w:ascii="Arial" w:hAnsi="Arial" w:cs="Arial"/>
                <w:i/>
                <w:sz w:val="18"/>
                <w:szCs w:val="18"/>
              </w:rPr>
            </w:pPr>
            <w:r w:rsidRPr="008F2EE7">
              <w:rPr>
                <w:rFonts w:ascii="Arial" w:hAnsi="Arial" w:cs="Arial"/>
                <w:i/>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284"/>
        </w:trPr>
        <w:tc>
          <w:tcPr>
            <w:tcW w:w="6085" w:type="dxa"/>
            <w:tcBorders>
              <w:bottom w:val="single" w:sz="4" w:space="0" w:color="auto"/>
            </w:tcBorders>
          </w:tcPr>
          <w:p w:rsidR="008F2EE7" w:rsidRPr="008F2EE7" w:rsidRDefault="008F2EE7" w:rsidP="008F2EE7">
            <w:pPr>
              <w:numPr>
                <w:ilvl w:val="0"/>
                <w:numId w:val="52"/>
              </w:numPr>
              <w:jc w:val="both"/>
              <w:rPr>
                <w:rFonts w:ascii="Arial" w:hAnsi="Arial" w:cs="Arial"/>
                <w:sz w:val="18"/>
                <w:szCs w:val="18"/>
              </w:rPr>
            </w:pPr>
            <w:r w:rsidRPr="008F2EE7">
              <w:rPr>
                <w:rFonts w:ascii="Arial" w:hAnsi="Arial" w:cs="Arial"/>
                <w:b/>
                <w:sz w:val="18"/>
                <w:szCs w:val="18"/>
              </w:rPr>
              <w:lastRenderedPageBreak/>
              <w:t>Profundidad de bits de salida:</w:t>
            </w:r>
            <w:r w:rsidRPr="008F2EE7">
              <w:rPr>
                <w:rFonts w:ascii="Arial" w:hAnsi="Arial" w:cs="Arial"/>
                <w:sz w:val="18"/>
                <w:szCs w:val="18"/>
              </w:rPr>
              <w:t xml:space="preserve"> Color: 24 bits o superior; Escala de grises: 8 bits o superior.</w:t>
            </w:r>
          </w:p>
          <w:p w:rsidR="008F2EE7" w:rsidRPr="008F2EE7" w:rsidRDefault="008F2EE7" w:rsidP="008F2EE7">
            <w:pPr>
              <w:rPr>
                <w:rFonts w:ascii="Arial" w:hAnsi="Arial" w:cs="Arial"/>
                <w:i/>
                <w:sz w:val="18"/>
                <w:szCs w:val="18"/>
              </w:rPr>
            </w:pPr>
            <w:r w:rsidRPr="008F2EE7">
              <w:rPr>
                <w:rFonts w:ascii="Arial" w:hAnsi="Arial" w:cs="Arial"/>
                <w:i/>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284"/>
        </w:trPr>
        <w:tc>
          <w:tcPr>
            <w:tcW w:w="6085" w:type="dxa"/>
            <w:tcBorders>
              <w:bottom w:val="single" w:sz="4" w:space="0" w:color="auto"/>
            </w:tcBorders>
          </w:tcPr>
          <w:p w:rsidR="008F2EE7" w:rsidRPr="008F2EE7" w:rsidRDefault="008F2EE7" w:rsidP="008F2EE7">
            <w:pPr>
              <w:numPr>
                <w:ilvl w:val="0"/>
                <w:numId w:val="52"/>
              </w:numPr>
              <w:rPr>
                <w:rFonts w:ascii="Arial" w:hAnsi="Arial" w:cs="Arial"/>
                <w:b/>
                <w:sz w:val="18"/>
                <w:szCs w:val="18"/>
              </w:rPr>
            </w:pPr>
            <w:r w:rsidRPr="008F2EE7">
              <w:rPr>
                <w:rFonts w:ascii="Arial" w:hAnsi="Arial" w:cs="Arial"/>
                <w:b/>
                <w:sz w:val="18"/>
                <w:szCs w:val="18"/>
              </w:rPr>
              <w:t>Detección de alimentación múltiple:</w:t>
            </w:r>
            <w:r w:rsidRPr="008F2EE7">
              <w:rPr>
                <w:rFonts w:ascii="Arial" w:hAnsi="Arial" w:cs="Arial"/>
                <w:sz w:val="18"/>
                <w:szCs w:val="18"/>
              </w:rPr>
              <w:t xml:space="preserve"> El escáner deberá tener la funcionalidad de detección de alimentación múltiple desde el ADF por ultrasonido.</w:t>
            </w:r>
          </w:p>
          <w:p w:rsidR="008F2EE7" w:rsidRPr="008F2EE7" w:rsidRDefault="008F2EE7" w:rsidP="008F2EE7">
            <w:pPr>
              <w:rPr>
                <w:rFonts w:ascii="Arial" w:hAnsi="Arial" w:cs="Arial"/>
                <w:b/>
                <w:sz w:val="18"/>
                <w:szCs w:val="18"/>
              </w:rPr>
            </w:pPr>
            <w:r w:rsidRPr="008F2EE7">
              <w:rPr>
                <w:rFonts w:ascii="Arial" w:hAnsi="Arial" w:cs="Arial"/>
                <w:i/>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284"/>
        </w:trPr>
        <w:tc>
          <w:tcPr>
            <w:tcW w:w="6085" w:type="dxa"/>
            <w:tcBorders>
              <w:bottom w:val="single" w:sz="4" w:space="0" w:color="auto"/>
            </w:tcBorders>
          </w:tcPr>
          <w:p w:rsidR="008F2EE7" w:rsidRPr="008F2EE7" w:rsidRDefault="008F2EE7" w:rsidP="008F2EE7">
            <w:pPr>
              <w:numPr>
                <w:ilvl w:val="0"/>
                <w:numId w:val="52"/>
              </w:numPr>
              <w:jc w:val="both"/>
              <w:rPr>
                <w:rFonts w:ascii="Arial" w:hAnsi="Arial" w:cs="Arial"/>
                <w:sz w:val="18"/>
                <w:szCs w:val="18"/>
              </w:rPr>
            </w:pPr>
            <w:r w:rsidRPr="008F2EE7">
              <w:rPr>
                <w:rFonts w:ascii="Arial" w:hAnsi="Arial" w:cs="Arial"/>
                <w:b/>
                <w:sz w:val="18"/>
                <w:szCs w:val="18"/>
              </w:rPr>
              <w:t>Ciclo nominal de trabajo:</w:t>
            </w:r>
            <w:r w:rsidRPr="008F2EE7">
              <w:rPr>
                <w:rFonts w:ascii="Arial" w:hAnsi="Arial" w:cs="Arial"/>
                <w:sz w:val="18"/>
                <w:szCs w:val="18"/>
              </w:rPr>
              <w:t xml:space="preserve"> Al menos 7.000 páginas por día.</w:t>
            </w:r>
          </w:p>
          <w:p w:rsidR="008F2EE7" w:rsidRPr="008F2EE7" w:rsidRDefault="008F2EE7" w:rsidP="008F2EE7">
            <w:pPr>
              <w:rPr>
                <w:rFonts w:ascii="Arial" w:hAnsi="Arial" w:cs="Arial"/>
                <w:i/>
                <w:sz w:val="18"/>
                <w:szCs w:val="18"/>
              </w:rPr>
            </w:pPr>
            <w:r w:rsidRPr="008F2EE7">
              <w:rPr>
                <w:rFonts w:ascii="Arial" w:hAnsi="Arial" w:cs="Arial"/>
                <w:i/>
                <w:sz w:val="18"/>
                <w:szCs w:val="18"/>
              </w:rPr>
              <w:t>(Especificar ciclo de trabajo)</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BO"/>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r>
      <w:tr w:rsidR="008F2EE7" w:rsidRPr="008F2EE7" w:rsidTr="001C3B55">
        <w:trPr>
          <w:cantSplit/>
          <w:trHeight w:val="284"/>
        </w:trPr>
        <w:tc>
          <w:tcPr>
            <w:tcW w:w="6085" w:type="dxa"/>
            <w:tcBorders>
              <w:bottom w:val="single" w:sz="4" w:space="0" w:color="auto"/>
            </w:tcBorders>
          </w:tcPr>
          <w:p w:rsidR="008F2EE7" w:rsidRPr="008F2EE7" w:rsidRDefault="008F2EE7" w:rsidP="008F2EE7">
            <w:pPr>
              <w:numPr>
                <w:ilvl w:val="0"/>
                <w:numId w:val="52"/>
              </w:numPr>
              <w:jc w:val="both"/>
              <w:rPr>
                <w:rFonts w:ascii="Arial" w:hAnsi="Arial" w:cs="Arial"/>
                <w:sz w:val="18"/>
                <w:szCs w:val="18"/>
              </w:rPr>
            </w:pPr>
            <w:r w:rsidRPr="008F2EE7">
              <w:rPr>
                <w:rFonts w:ascii="Arial" w:hAnsi="Arial" w:cs="Arial"/>
                <w:b/>
                <w:sz w:val="18"/>
                <w:szCs w:val="18"/>
              </w:rPr>
              <w:t>Interfaces de conectividad:</w:t>
            </w:r>
            <w:r w:rsidRPr="008F2EE7">
              <w:rPr>
                <w:rFonts w:ascii="Arial" w:hAnsi="Arial" w:cs="Arial"/>
                <w:sz w:val="18"/>
                <w:szCs w:val="18"/>
              </w:rPr>
              <w:t xml:space="preserve"> El escáner deberá contar con al menos las siguientes interfaces:</w:t>
            </w:r>
          </w:p>
          <w:p w:rsidR="008F2EE7" w:rsidRPr="008F2EE7" w:rsidRDefault="008F2EE7" w:rsidP="003B1E7E">
            <w:pPr>
              <w:numPr>
                <w:ilvl w:val="1"/>
                <w:numId w:val="52"/>
              </w:numPr>
              <w:ind w:left="598" w:hanging="238"/>
              <w:jc w:val="both"/>
              <w:rPr>
                <w:rFonts w:ascii="Arial" w:hAnsi="Arial" w:cs="Arial"/>
                <w:sz w:val="18"/>
                <w:szCs w:val="18"/>
              </w:rPr>
            </w:pPr>
            <w:r w:rsidRPr="008F2EE7">
              <w:rPr>
                <w:rFonts w:ascii="Arial" w:hAnsi="Arial" w:cs="Arial"/>
                <w:sz w:val="18"/>
                <w:szCs w:val="18"/>
              </w:rPr>
              <w:t>Una interfaz USB 3.0 o superior, se deberá incluir el cable correspondiente.</w:t>
            </w:r>
          </w:p>
          <w:p w:rsidR="008F2EE7" w:rsidRPr="008F2EE7" w:rsidRDefault="008F2EE7" w:rsidP="003B1E7E">
            <w:pPr>
              <w:numPr>
                <w:ilvl w:val="1"/>
                <w:numId w:val="52"/>
              </w:numPr>
              <w:ind w:left="598" w:hanging="238"/>
              <w:jc w:val="both"/>
              <w:rPr>
                <w:rFonts w:ascii="Arial" w:hAnsi="Arial" w:cs="Arial"/>
                <w:sz w:val="18"/>
                <w:szCs w:val="18"/>
              </w:rPr>
            </w:pPr>
            <w:r w:rsidRPr="008F2EE7">
              <w:rPr>
                <w:rFonts w:ascii="Arial" w:hAnsi="Arial" w:cs="Arial"/>
                <w:sz w:val="18"/>
                <w:szCs w:val="18"/>
              </w:rPr>
              <w:t>Una interfaz Ethernet 10/100 o superior, conector RJ45.</w:t>
            </w:r>
          </w:p>
          <w:p w:rsidR="008F2EE7" w:rsidRPr="008F2EE7" w:rsidRDefault="008F2EE7" w:rsidP="008F2EE7">
            <w:pPr>
              <w:rPr>
                <w:rFonts w:ascii="Arial" w:hAnsi="Arial" w:cs="Arial"/>
                <w:i/>
                <w:sz w:val="18"/>
                <w:szCs w:val="18"/>
              </w:rPr>
            </w:pPr>
            <w:r w:rsidRPr="008F2EE7">
              <w:rPr>
                <w:rFonts w:ascii="Arial" w:hAnsi="Arial" w:cs="Arial"/>
                <w:i/>
                <w:sz w:val="18"/>
                <w:szCs w:val="18"/>
              </w:rPr>
              <w:t>(Especificar interfaces)</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284"/>
        </w:trPr>
        <w:tc>
          <w:tcPr>
            <w:tcW w:w="6085" w:type="dxa"/>
            <w:tcBorders>
              <w:bottom w:val="single" w:sz="4" w:space="0" w:color="auto"/>
            </w:tcBorders>
          </w:tcPr>
          <w:p w:rsidR="008F2EE7" w:rsidRPr="008F2EE7" w:rsidRDefault="008F2EE7" w:rsidP="008F2EE7">
            <w:pPr>
              <w:numPr>
                <w:ilvl w:val="0"/>
                <w:numId w:val="52"/>
              </w:numPr>
              <w:jc w:val="both"/>
              <w:rPr>
                <w:rFonts w:ascii="Arial" w:hAnsi="Arial" w:cs="Arial"/>
                <w:sz w:val="18"/>
                <w:szCs w:val="18"/>
              </w:rPr>
            </w:pPr>
            <w:r w:rsidRPr="008F2EE7">
              <w:rPr>
                <w:rFonts w:ascii="Arial" w:hAnsi="Arial" w:cs="Arial"/>
                <w:b/>
                <w:sz w:val="18"/>
                <w:szCs w:val="18"/>
              </w:rPr>
              <w:t xml:space="preserve">Compatibilidad con sistemas operativos: </w:t>
            </w:r>
            <w:r w:rsidRPr="008F2EE7">
              <w:rPr>
                <w:rFonts w:ascii="Arial" w:hAnsi="Arial" w:cs="Arial"/>
                <w:sz w:val="18"/>
                <w:szCs w:val="18"/>
              </w:rPr>
              <w:t>El escáner debe ser 100% compatible con los siguientes sistemas operativos:</w:t>
            </w:r>
          </w:p>
          <w:p w:rsidR="008F2EE7" w:rsidRPr="008F2EE7" w:rsidRDefault="008F2EE7" w:rsidP="003B1E7E">
            <w:pPr>
              <w:numPr>
                <w:ilvl w:val="1"/>
                <w:numId w:val="52"/>
              </w:numPr>
              <w:ind w:left="584" w:hanging="216"/>
              <w:jc w:val="both"/>
              <w:rPr>
                <w:rFonts w:ascii="Arial" w:hAnsi="Arial" w:cs="Arial"/>
                <w:sz w:val="18"/>
                <w:szCs w:val="18"/>
              </w:rPr>
            </w:pPr>
            <w:r w:rsidRPr="008F2EE7">
              <w:rPr>
                <w:rFonts w:ascii="Arial" w:hAnsi="Arial" w:cs="Arial"/>
                <w:sz w:val="18"/>
                <w:szCs w:val="18"/>
              </w:rPr>
              <w:t>Microsoft Windows 10 Profesional en español, 32 bits y 64 bits</w:t>
            </w:r>
          </w:p>
          <w:p w:rsidR="008F2EE7" w:rsidRPr="008F2EE7" w:rsidRDefault="008F2EE7" w:rsidP="003B1E7E">
            <w:pPr>
              <w:numPr>
                <w:ilvl w:val="1"/>
                <w:numId w:val="52"/>
              </w:numPr>
              <w:ind w:left="584" w:hanging="216"/>
              <w:jc w:val="both"/>
              <w:rPr>
                <w:rFonts w:ascii="Arial" w:hAnsi="Arial" w:cs="Arial"/>
                <w:sz w:val="18"/>
                <w:szCs w:val="18"/>
              </w:rPr>
            </w:pPr>
            <w:r w:rsidRPr="008F2EE7">
              <w:rPr>
                <w:rFonts w:ascii="Arial" w:hAnsi="Arial" w:cs="Arial"/>
                <w:sz w:val="18"/>
                <w:szCs w:val="18"/>
              </w:rPr>
              <w:t>Microsoft Windows 7 Profesional en español, 32 bits y 64 bits.</w:t>
            </w:r>
          </w:p>
          <w:p w:rsidR="008F2EE7" w:rsidRPr="008F2EE7" w:rsidRDefault="008F2EE7" w:rsidP="003B1E7E">
            <w:pPr>
              <w:numPr>
                <w:ilvl w:val="1"/>
                <w:numId w:val="52"/>
              </w:numPr>
              <w:ind w:left="584" w:hanging="216"/>
              <w:jc w:val="both"/>
              <w:rPr>
                <w:rFonts w:ascii="Arial" w:hAnsi="Arial" w:cs="Arial"/>
                <w:sz w:val="18"/>
                <w:szCs w:val="18"/>
              </w:rPr>
            </w:pPr>
            <w:r w:rsidRPr="008F2EE7">
              <w:rPr>
                <w:rFonts w:ascii="Arial" w:hAnsi="Arial" w:cs="Arial"/>
                <w:sz w:val="18"/>
                <w:szCs w:val="18"/>
              </w:rPr>
              <w:t>Sistema operativo dentro de la categoría de software libre</w:t>
            </w:r>
            <w:r w:rsidRPr="008F2EE7">
              <w:rPr>
                <w:rFonts w:ascii="Arial" w:hAnsi="Arial" w:cs="Arial"/>
                <w:sz w:val="18"/>
                <w:szCs w:val="18"/>
                <w:lang w:val="es-BO"/>
              </w:rPr>
              <w:t>.</w:t>
            </w:r>
          </w:p>
          <w:p w:rsidR="008F2EE7" w:rsidRPr="008F2EE7" w:rsidRDefault="008F2EE7" w:rsidP="008F2EE7">
            <w:pPr>
              <w:rPr>
                <w:rFonts w:ascii="Arial" w:hAnsi="Arial" w:cs="Arial"/>
                <w:sz w:val="18"/>
                <w:szCs w:val="18"/>
              </w:rPr>
            </w:pPr>
            <w:r w:rsidRPr="008F2EE7">
              <w:rPr>
                <w:rFonts w:ascii="Arial" w:hAnsi="Arial" w:cs="Arial"/>
                <w:i/>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284"/>
        </w:trPr>
        <w:tc>
          <w:tcPr>
            <w:tcW w:w="6085" w:type="dxa"/>
            <w:tcBorders>
              <w:bottom w:val="single" w:sz="4" w:space="0" w:color="auto"/>
            </w:tcBorders>
          </w:tcPr>
          <w:p w:rsidR="008F2EE7" w:rsidRPr="008F2EE7" w:rsidRDefault="008F2EE7" w:rsidP="000C118E">
            <w:pPr>
              <w:numPr>
                <w:ilvl w:val="0"/>
                <w:numId w:val="52"/>
              </w:numPr>
              <w:jc w:val="both"/>
              <w:rPr>
                <w:rFonts w:ascii="Arial" w:hAnsi="Arial" w:cs="Arial"/>
                <w:sz w:val="18"/>
                <w:szCs w:val="18"/>
              </w:rPr>
            </w:pPr>
            <w:r w:rsidRPr="008F2EE7">
              <w:rPr>
                <w:rFonts w:ascii="Arial" w:hAnsi="Arial" w:cs="Arial"/>
                <w:b/>
                <w:sz w:val="18"/>
                <w:szCs w:val="18"/>
              </w:rPr>
              <w:t>Soporte TWAIN e ISIS:</w:t>
            </w:r>
            <w:r w:rsidRPr="008F2EE7">
              <w:rPr>
                <w:rFonts w:ascii="Arial" w:hAnsi="Arial" w:cs="Arial"/>
                <w:sz w:val="18"/>
                <w:szCs w:val="18"/>
              </w:rPr>
              <w:t xml:space="preserve"> El escáner deberá soportar los estándares TWAIN e ISIS, en modo de escaneo </w:t>
            </w:r>
            <w:proofErr w:type="spellStart"/>
            <w:r w:rsidRPr="008F2EE7">
              <w:rPr>
                <w:rFonts w:ascii="Arial" w:hAnsi="Arial" w:cs="Arial"/>
                <w:sz w:val="18"/>
                <w:szCs w:val="18"/>
              </w:rPr>
              <w:t>flatbed</w:t>
            </w:r>
            <w:proofErr w:type="spellEnd"/>
            <w:r w:rsidRPr="008F2EE7">
              <w:rPr>
                <w:rFonts w:ascii="Arial" w:hAnsi="Arial" w:cs="Arial"/>
                <w:sz w:val="18"/>
                <w:szCs w:val="18"/>
              </w:rPr>
              <w:t xml:space="preserve"> y ADF. Se deberán incluir los controladores respectivos.</w:t>
            </w:r>
          </w:p>
          <w:p w:rsidR="008F2EE7" w:rsidRPr="008F2EE7" w:rsidRDefault="008F2EE7" w:rsidP="008F2EE7">
            <w:pPr>
              <w:rPr>
                <w:rFonts w:ascii="Arial" w:hAnsi="Arial" w:cs="Arial"/>
                <w:i/>
                <w:sz w:val="18"/>
                <w:szCs w:val="18"/>
              </w:rPr>
            </w:pPr>
            <w:r w:rsidRPr="008F2EE7">
              <w:rPr>
                <w:rFonts w:ascii="Arial" w:hAnsi="Arial" w:cs="Arial"/>
                <w:i/>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284"/>
        </w:trPr>
        <w:tc>
          <w:tcPr>
            <w:tcW w:w="6085" w:type="dxa"/>
            <w:tcBorders>
              <w:bottom w:val="single" w:sz="4" w:space="0" w:color="auto"/>
            </w:tcBorders>
          </w:tcPr>
          <w:p w:rsidR="008F2EE7" w:rsidRPr="008F2EE7" w:rsidRDefault="008F2EE7" w:rsidP="000C118E">
            <w:pPr>
              <w:numPr>
                <w:ilvl w:val="0"/>
                <w:numId w:val="52"/>
              </w:numPr>
              <w:jc w:val="both"/>
              <w:rPr>
                <w:rFonts w:ascii="Arial" w:hAnsi="Arial" w:cs="Arial"/>
                <w:sz w:val="18"/>
                <w:szCs w:val="18"/>
              </w:rPr>
            </w:pPr>
            <w:r w:rsidRPr="008F2EE7">
              <w:rPr>
                <w:rFonts w:ascii="Arial" w:hAnsi="Arial" w:cs="Arial"/>
                <w:b/>
                <w:sz w:val="18"/>
                <w:szCs w:val="18"/>
              </w:rPr>
              <w:t>Software incluido:</w:t>
            </w:r>
            <w:r w:rsidRPr="008F2EE7">
              <w:rPr>
                <w:rFonts w:ascii="Arial" w:hAnsi="Arial" w:cs="Arial"/>
                <w:sz w:val="18"/>
                <w:szCs w:val="18"/>
              </w:rPr>
              <w:t xml:space="preserve"> El escáner deberá incluir al menos los controladores, software de escaneo y software de reconocimiento de caracteres (OCR). El software deberá permitir almacenar documentos escaneados en diferentes formatos (al menos </w:t>
            </w:r>
            <w:proofErr w:type="spellStart"/>
            <w:r w:rsidRPr="008F2EE7">
              <w:rPr>
                <w:rFonts w:ascii="Arial" w:hAnsi="Arial" w:cs="Arial"/>
                <w:sz w:val="18"/>
                <w:szCs w:val="18"/>
              </w:rPr>
              <w:t>pdf</w:t>
            </w:r>
            <w:proofErr w:type="spellEnd"/>
            <w:r w:rsidRPr="008F2EE7">
              <w:rPr>
                <w:rFonts w:ascii="Arial" w:hAnsi="Arial" w:cs="Arial"/>
                <w:sz w:val="18"/>
                <w:szCs w:val="18"/>
              </w:rPr>
              <w:t xml:space="preserve">, </w:t>
            </w:r>
            <w:proofErr w:type="spellStart"/>
            <w:r w:rsidRPr="008F2EE7">
              <w:rPr>
                <w:rFonts w:ascii="Arial" w:hAnsi="Arial" w:cs="Arial"/>
                <w:sz w:val="18"/>
                <w:szCs w:val="18"/>
              </w:rPr>
              <w:t>jpg</w:t>
            </w:r>
            <w:proofErr w:type="spellEnd"/>
            <w:r w:rsidRPr="008F2EE7">
              <w:rPr>
                <w:rFonts w:ascii="Arial" w:hAnsi="Arial" w:cs="Arial"/>
                <w:sz w:val="18"/>
                <w:szCs w:val="18"/>
              </w:rPr>
              <w:t xml:space="preserve"> y </w:t>
            </w:r>
            <w:proofErr w:type="spellStart"/>
            <w:r w:rsidRPr="008F2EE7">
              <w:rPr>
                <w:rFonts w:ascii="Arial" w:hAnsi="Arial" w:cs="Arial"/>
                <w:sz w:val="18"/>
                <w:szCs w:val="18"/>
              </w:rPr>
              <w:t>rtf</w:t>
            </w:r>
            <w:proofErr w:type="spellEnd"/>
            <w:r w:rsidRPr="008F2EE7">
              <w:rPr>
                <w:rFonts w:ascii="Arial" w:hAnsi="Arial" w:cs="Arial"/>
                <w:sz w:val="18"/>
                <w:szCs w:val="18"/>
              </w:rPr>
              <w:t>), si es necesario se deberán incluir los códigos de activación que fueran necesarios o cualquier otro método que posibilite la instalación y activación del software.</w:t>
            </w:r>
          </w:p>
          <w:p w:rsidR="008F2EE7" w:rsidRPr="008F2EE7" w:rsidRDefault="008F2EE7" w:rsidP="008F2EE7">
            <w:pPr>
              <w:rPr>
                <w:rFonts w:ascii="Arial" w:hAnsi="Arial" w:cs="Arial"/>
                <w:i/>
                <w:sz w:val="18"/>
                <w:szCs w:val="18"/>
              </w:rPr>
            </w:pPr>
            <w:r w:rsidRPr="008F2EE7">
              <w:rPr>
                <w:rFonts w:ascii="Arial" w:hAnsi="Arial" w:cs="Arial"/>
                <w:i/>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284"/>
        </w:trPr>
        <w:tc>
          <w:tcPr>
            <w:tcW w:w="6085" w:type="dxa"/>
            <w:tcBorders>
              <w:bottom w:val="single" w:sz="4" w:space="0" w:color="auto"/>
            </w:tcBorders>
          </w:tcPr>
          <w:p w:rsidR="008F2EE7" w:rsidRPr="008F2EE7" w:rsidRDefault="008F2EE7" w:rsidP="000C118E">
            <w:pPr>
              <w:numPr>
                <w:ilvl w:val="0"/>
                <w:numId w:val="52"/>
              </w:numPr>
              <w:jc w:val="both"/>
              <w:rPr>
                <w:rFonts w:ascii="Arial" w:hAnsi="Arial" w:cs="Arial"/>
                <w:sz w:val="18"/>
                <w:szCs w:val="18"/>
              </w:rPr>
            </w:pPr>
            <w:r w:rsidRPr="008F2EE7">
              <w:rPr>
                <w:rFonts w:ascii="Arial" w:hAnsi="Arial" w:cs="Arial"/>
                <w:b/>
                <w:sz w:val="18"/>
                <w:szCs w:val="18"/>
              </w:rPr>
              <w:t>Interfaz de configuración:</w:t>
            </w:r>
            <w:r w:rsidRPr="008F2EE7">
              <w:rPr>
                <w:rFonts w:ascii="Arial" w:hAnsi="Arial" w:cs="Arial"/>
                <w:sz w:val="18"/>
                <w:szCs w:val="18"/>
              </w:rPr>
              <w:t xml:space="preserve"> Panel con </w:t>
            </w:r>
            <w:proofErr w:type="spellStart"/>
            <w:r w:rsidRPr="008F2EE7">
              <w:rPr>
                <w:rFonts w:ascii="Arial" w:hAnsi="Arial" w:cs="Arial"/>
                <w:sz w:val="18"/>
                <w:szCs w:val="18"/>
              </w:rPr>
              <w:t>display</w:t>
            </w:r>
            <w:proofErr w:type="spellEnd"/>
            <w:r w:rsidRPr="008F2EE7">
              <w:rPr>
                <w:rFonts w:ascii="Arial" w:hAnsi="Arial" w:cs="Arial"/>
                <w:sz w:val="18"/>
                <w:szCs w:val="18"/>
              </w:rPr>
              <w:t xml:space="preserve"> y botones en el escáner.</w:t>
            </w:r>
          </w:p>
          <w:p w:rsidR="008F2EE7" w:rsidRPr="008F2EE7" w:rsidRDefault="008F2EE7" w:rsidP="008F2EE7">
            <w:pPr>
              <w:rPr>
                <w:rFonts w:ascii="Arial" w:hAnsi="Arial" w:cs="Arial"/>
                <w:i/>
                <w:sz w:val="18"/>
                <w:szCs w:val="18"/>
                <w:lang w:val="es-ES_tradnl"/>
              </w:rPr>
            </w:pPr>
            <w:r w:rsidRPr="008F2EE7">
              <w:rPr>
                <w:rFonts w:ascii="Arial" w:hAnsi="Arial" w:cs="Arial"/>
                <w:i/>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284"/>
        </w:trPr>
        <w:tc>
          <w:tcPr>
            <w:tcW w:w="6085" w:type="dxa"/>
            <w:tcBorders>
              <w:bottom w:val="single" w:sz="4" w:space="0" w:color="auto"/>
            </w:tcBorders>
          </w:tcPr>
          <w:p w:rsidR="008F2EE7" w:rsidRPr="008F2EE7" w:rsidRDefault="008F2EE7" w:rsidP="000C118E">
            <w:pPr>
              <w:numPr>
                <w:ilvl w:val="0"/>
                <w:numId w:val="52"/>
              </w:numPr>
              <w:jc w:val="both"/>
              <w:rPr>
                <w:rFonts w:ascii="Arial" w:hAnsi="Arial" w:cs="Arial"/>
                <w:sz w:val="18"/>
                <w:szCs w:val="18"/>
              </w:rPr>
            </w:pPr>
            <w:r w:rsidRPr="008F2EE7">
              <w:rPr>
                <w:rFonts w:ascii="Arial" w:hAnsi="Arial" w:cs="Arial"/>
                <w:b/>
                <w:sz w:val="18"/>
                <w:szCs w:val="18"/>
              </w:rPr>
              <w:t>Energía:</w:t>
            </w:r>
            <w:r w:rsidRPr="008F2EE7">
              <w:rPr>
                <w:rFonts w:ascii="Arial" w:hAnsi="Arial" w:cs="Arial"/>
                <w:sz w:val="18"/>
                <w:szCs w:val="18"/>
              </w:rPr>
              <w:t xml:space="preserve"> 220 VAC / 50Hz, se acepta auto voltaje.</w:t>
            </w:r>
          </w:p>
          <w:p w:rsidR="008F2EE7" w:rsidRPr="008F2EE7" w:rsidRDefault="008F2EE7" w:rsidP="008F2EE7">
            <w:pPr>
              <w:rPr>
                <w:rFonts w:ascii="Arial" w:hAnsi="Arial" w:cs="Arial"/>
                <w:i/>
                <w:sz w:val="18"/>
                <w:szCs w:val="18"/>
                <w:lang w:val="es-ES_tradnl"/>
              </w:rPr>
            </w:pPr>
            <w:r w:rsidRPr="008F2EE7">
              <w:rPr>
                <w:rFonts w:ascii="Arial" w:hAnsi="Arial" w:cs="Arial"/>
                <w:i/>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EC256A">
        <w:trPr>
          <w:cantSplit/>
          <w:trHeight w:val="137"/>
        </w:trPr>
        <w:tc>
          <w:tcPr>
            <w:tcW w:w="6085" w:type="dxa"/>
            <w:tcBorders>
              <w:bottom w:val="single" w:sz="4" w:space="0" w:color="auto"/>
            </w:tcBorders>
            <w:shd w:val="clear" w:color="auto" w:fill="CCFFCC"/>
            <w:vAlign w:val="center"/>
          </w:tcPr>
          <w:p w:rsidR="008F2EE7" w:rsidRPr="008F2EE7" w:rsidRDefault="008F2EE7" w:rsidP="008F2EE7">
            <w:pPr>
              <w:ind w:left="290" w:hanging="290"/>
              <w:jc w:val="both"/>
              <w:rPr>
                <w:rFonts w:ascii="Arial" w:hAnsi="Arial" w:cs="Arial"/>
                <w:bCs/>
                <w:iCs/>
                <w:sz w:val="18"/>
                <w:szCs w:val="18"/>
              </w:rPr>
            </w:pPr>
            <w:r w:rsidRPr="008F2EE7">
              <w:rPr>
                <w:rFonts w:ascii="Arial" w:hAnsi="Arial" w:cs="Arial"/>
                <w:b/>
                <w:bCs/>
                <w:sz w:val="18"/>
                <w:szCs w:val="18"/>
              </w:rPr>
              <w:t>B. CONDICIONES COMPLEMENTARIAS</w:t>
            </w:r>
          </w:p>
        </w:tc>
        <w:tc>
          <w:tcPr>
            <w:tcW w:w="2015" w:type="dxa"/>
            <w:tcBorders>
              <w:bottom w:val="single" w:sz="4" w:space="0" w:color="auto"/>
            </w:tcBorders>
            <w:shd w:val="clear" w:color="auto" w:fill="CCFFCC"/>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EC256A">
        <w:trPr>
          <w:cantSplit/>
          <w:trHeight w:val="653"/>
        </w:trPr>
        <w:tc>
          <w:tcPr>
            <w:tcW w:w="6085" w:type="dxa"/>
            <w:tcBorders>
              <w:bottom w:val="single" w:sz="4" w:space="0" w:color="auto"/>
            </w:tcBorders>
            <w:vAlign w:val="center"/>
          </w:tcPr>
          <w:p w:rsidR="008F2EE7" w:rsidRPr="008F2EE7" w:rsidRDefault="008F2EE7" w:rsidP="008F2EE7">
            <w:pPr>
              <w:numPr>
                <w:ilvl w:val="0"/>
                <w:numId w:val="48"/>
              </w:numPr>
              <w:jc w:val="both"/>
              <w:rPr>
                <w:rFonts w:ascii="Arial" w:hAnsi="Arial" w:cs="Arial"/>
                <w:b/>
                <w:bCs/>
                <w:iCs/>
                <w:sz w:val="18"/>
                <w:szCs w:val="18"/>
              </w:rPr>
            </w:pPr>
            <w:r w:rsidRPr="008F2EE7">
              <w:rPr>
                <w:rFonts w:ascii="Arial" w:hAnsi="Arial" w:cs="Arial"/>
                <w:b/>
                <w:bCs/>
                <w:iCs/>
                <w:sz w:val="18"/>
                <w:szCs w:val="18"/>
              </w:rPr>
              <w:t xml:space="preserve">Vigencia del modelo: </w:t>
            </w:r>
            <w:r w:rsidRPr="008F2EE7">
              <w:rPr>
                <w:rFonts w:ascii="Arial" w:hAnsi="Arial" w:cs="Arial"/>
                <w:bCs/>
                <w:iCs/>
                <w:sz w:val="18"/>
                <w:szCs w:val="18"/>
              </w:rPr>
              <w:t>A momento de la presentación de propuestas, el modelo del equipo no debe figurar como descontinuado, este aspecto será verificado en la página web del fabricante.</w:t>
            </w:r>
          </w:p>
          <w:p w:rsidR="00C931B0" w:rsidRPr="008F2EE7" w:rsidRDefault="008F2EE7" w:rsidP="00C931B0">
            <w:pPr>
              <w:jc w:val="both"/>
              <w:rPr>
                <w:rFonts w:ascii="Arial" w:hAnsi="Arial" w:cs="Arial"/>
                <w:b/>
                <w:bCs/>
                <w:iCs/>
                <w:sz w:val="18"/>
                <w:szCs w:val="18"/>
              </w:rPr>
            </w:pPr>
            <w:r w:rsidRPr="008F2EE7">
              <w:rPr>
                <w:rFonts w:ascii="Arial" w:hAnsi="Arial" w:cs="Arial"/>
                <w:bCs/>
                <w:i/>
                <w:iCs/>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1092"/>
        </w:trPr>
        <w:tc>
          <w:tcPr>
            <w:tcW w:w="6085" w:type="dxa"/>
            <w:tcBorders>
              <w:bottom w:val="single" w:sz="4" w:space="0" w:color="auto"/>
            </w:tcBorders>
            <w:shd w:val="clear" w:color="auto" w:fill="auto"/>
            <w:vAlign w:val="center"/>
          </w:tcPr>
          <w:p w:rsidR="008F2EE7" w:rsidRPr="008F2EE7" w:rsidRDefault="008F2EE7" w:rsidP="008F2EE7">
            <w:pPr>
              <w:numPr>
                <w:ilvl w:val="0"/>
                <w:numId w:val="48"/>
              </w:numPr>
              <w:jc w:val="both"/>
              <w:rPr>
                <w:rFonts w:ascii="Arial" w:hAnsi="Arial" w:cs="Arial"/>
                <w:sz w:val="18"/>
                <w:szCs w:val="18"/>
              </w:rPr>
            </w:pPr>
            <w:r w:rsidRPr="008F2EE7">
              <w:rPr>
                <w:rFonts w:ascii="Arial" w:hAnsi="Arial" w:cs="Arial"/>
                <w:b/>
                <w:bCs/>
                <w:iCs/>
                <w:sz w:val="18"/>
                <w:szCs w:val="18"/>
              </w:rPr>
              <w:lastRenderedPageBreak/>
              <w:t>Representante</w:t>
            </w:r>
            <w:r w:rsidRPr="008F2EE7">
              <w:rPr>
                <w:rFonts w:ascii="Arial" w:hAnsi="Arial" w:cs="Arial"/>
                <w:b/>
                <w:sz w:val="18"/>
                <w:szCs w:val="18"/>
              </w:rPr>
              <w:t xml:space="preserve"> de servicio técnico:</w:t>
            </w:r>
            <w:r w:rsidRPr="008F2EE7">
              <w:rPr>
                <w:rFonts w:ascii="Arial" w:hAnsi="Arial" w:cs="Arial"/>
                <w:sz w:val="18"/>
                <w:szCs w:val="18"/>
              </w:rPr>
              <w:t xml:space="preserve"> La marca del escáner ofertado debe tener al menos un representante autorizado para servicios técnicos en la ciudad de La Paz.</w:t>
            </w:r>
          </w:p>
          <w:p w:rsidR="008F2EE7" w:rsidRPr="008F2EE7" w:rsidRDefault="008F2EE7" w:rsidP="008F2EE7">
            <w:pPr>
              <w:ind w:left="360"/>
              <w:jc w:val="both"/>
              <w:rPr>
                <w:rFonts w:ascii="Arial" w:hAnsi="Arial" w:cs="Arial"/>
                <w:b/>
                <w:sz w:val="18"/>
                <w:szCs w:val="18"/>
                <w:lang w:val="es-ES_tradnl"/>
              </w:rPr>
            </w:pPr>
            <w:r w:rsidRPr="008F2EE7">
              <w:rPr>
                <w:rFonts w:ascii="Arial" w:hAnsi="Arial" w:cs="Arial"/>
                <w:sz w:val="18"/>
                <w:szCs w:val="18"/>
                <w:lang w:val="es-ES_tradnl"/>
              </w:rPr>
              <w:t>Adjuntar documentación de respaldo del fabricante (original, fotocopia simple o impreso) o especificar dirección de referencia de la página web del fabricante, que acredite el representante autorizado para servicios técnicos.</w:t>
            </w:r>
          </w:p>
          <w:p w:rsidR="008F2EE7" w:rsidRPr="008F2EE7" w:rsidRDefault="008F2EE7" w:rsidP="008F2EE7">
            <w:pPr>
              <w:jc w:val="both"/>
              <w:rPr>
                <w:rFonts w:ascii="Arial" w:hAnsi="Arial" w:cs="Arial"/>
                <w:b/>
                <w:bCs/>
                <w:i/>
                <w:iCs/>
                <w:sz w:val="18"/>
                <w:szCs w:val="18"/>
                <w:lang w:val="es-ES_tradnl"/>
              </w:rPr>
            </w:pPr>
            <w:r w:rsidRPr="008F2EE7">
              <w:rPr>
                <w:rFonts w:ascii="Arial" w:hAnsi="Arial" w:cs="Arial"/>
                <w:i/>
                <w:sz w:val="18"/>
                <w:szCs w:val="18"/>
                <w:lang w:val="es-ES_tradnl"/>
              </w:rPr>
              <w:t>(Manifestar aceptación y presentar documentación de respaldo o especificar dirección de referencia de la página web del fabricante que respalde lo solicitado)</w:t>
            </w:r>
          </w:p>
        </w:tc>
        <w:tc>
          <w:tcPr>
            <w:tcW w:w="2015" w:type="dxa"/>
            <w:tcBorders>
              <w:bottom w:val="single" w:sz="4" w:space="0" w:color="auto"/>
            </w:tcBorders>
            <w:shd w:val="clear"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1092"/>
        </w:trPr>
        <w:tc>
          <w:tcPr>
            <w:tcW w:w="6085" w:type="dxa"/>
            <w:tcBorders>
              <w:bottom w:val="single" w:sz="4" w:space="0" w:color="auto"/>
            </w:tcBorders>
            <w:vAlign w:val="center"/>
          </w:tcPr>
          <w:p w:rsidR="008F2EE7" w:rsidRPr="008F2EE7" w:rsidRDefault="008F2EE7" w:rsidP="008F2EE7">
            <w:pPr>
              <w:numPr>
                <w:ilvl w:val="0"/>
                <w:numId w:val="48"/>
              </w:numPr>
              <w:jc w:val="both"/>
              <w:rPr>
                <w:rFonts w:ascii="Arial" w:hAnsi="Arial" w:cs="Arial"/>
                <w:bCs/>
                <w:iCs/>
                <w:sz w:val="18"/>
                <w:szCs w:val="18"/>
                <w:lang w:val="es-ES_tradnl"/>
              </w:rPr>
            </w:pPr>
            <w:r w:rsidRPr="008F2EE7">
              <w:rPr>
                <w:rFonts w:ascii="Arial" w:hAnsi="Arial" w:cs="Arial"/>
                <w:b/>
                <w:bCs/>
                <w:iCs/>
                <w:sz w:val="18"/>
                <w:szCs w:val="18"/>
                <w:lang w:val="es-ES_tradnl"/>
              </w:rPr>
              <w:t xml:space="preserve">Cambio de las características ofertadas: </w:t>
            </w:r>
            <w:r w:rsidRPr="008F2EE7">
              <w:rPr>
                <w:rFonts w:ascii="Arial" w:hAnsi="Arial" w:cs="Arial"/>
                <w:bCs/>
                <w:iCs/>
                <w:sz w:val="18"/>
                <w:szCs w:val="18"/>
                <w:lang w:val="es-ES_tradnl"/>
              </w:rPr>
              <w:t>Se aceptará cambio de las características de los bienes entregados con relación a las ofertadas previa evaluación de los siguientes aspectos:</w:t>
            </w:r>
          </w:p>
          <w:p w:rsidR="008F2EE7" w:rsidRPr="008F2EE7" w:rsidRDefault="008F2EE7" w:rsidP="008F2EE7">
            <w:pPr>
              <w:numPr>
                <w:ilvl w:val="0"/>
                <w:numId w:val="54"/>
              </w:numPr>
              <w:jc w:val="both"/>
              <w:rPr>
                <w:rFonts w:ascii="Arial" w:hAnsi="Arial" w:cs="Arial"/>
                <w:bCs/>
                <w:iCs/>
                <w:sz w:val="18"/>
                <w:szCs w:val="18"/>
              </w:rPr>
            </w:pPr>
            <w:r w:rsidRPr="008F2EE7">
              <w:rPr>
                <w:rFonts w:ascii="Arial" w:hAnsi="Arial" w:cs="Arial"/>
                <w:bCs/>
                <w:iCs/>
                <w:sz w:val="18"/>
                <w:szCs w:val="18"/>
              </w:rPr>
              <w:t>Justificación escrita por parte del proveedor, explicando las razones del cambio.</w:t>
            </w:r>
          </w:p>
          <w:p w:rsidR="008F2EE7" w:rsidRPr="008F2EE7" w:rsidRDefault="008F2EE7" w:rsidP="008F2EE7">
            <w:pPr>
              <w:numPr>
                <w:ilvl w:val="0"/>
                <w:numId w:val="54"/>
              </w:numPr>
              <w:jc w:val="both"/>
              <w:rPr>
                <w:rFonts w:ascii="Arial" w:hAnsi="Arial" w:cs="Arial"/>
                <w:bCs/>
                <w:iCs/>
                <w:sz w:val="18"/>
                <w:szCs w:val="18"/>
              </w:rPr>
            </w:pPr>
            <w:r w:rsidRPr="008F2EE7">
              <w:rPr>
                <w:rFonts w:ascii="Arial" w:hAnsi="Arial" w:cs="Arial"/>
                <w:bCs/>
                <w:iCs/>
                <w:sz w:val="18"/>
                <w:szCs w:val="18"/>
              </w:rPr>
              <w:t>El cambio propuesto deberá tener las mismas o superiores características técnicas que las ofertadas y cumplir con los requisitos mínimos de los bienes solicitados</w:t>
            </w:r>
          </w:p>
          <w:p w:rsidR="008F2EE7" w:rsidRPr="008F2EE7" w:rsidRDefault="008F2EE7" w:rsidP="008F2EE7">
            <w:pPr>
              <w:numPr>
                <w:ilvl w:val="0"/>
                <w:numId w:val="54"/>
              </w:numPr>
              <w:jc w:val="both"/>
              <w:rPr>
                <w:rFonts w:ascii="Arial" w:hAnsi="Arial" w:cs="Arial"/>
                <w:bCs/>
                <w:iCs/>
                <w:sz w:val="18"/>
                <w:szCs w:val="18"/>
              </w:rPr>
            </w:pPr>
            <w:r w:rsidRPr="008F2EE7">
              <w:rPr>
                <w:rFonts w:ascii="Arial" w:hAnsi="Arial" w:cs="Arial"/>
                <w:bCs/>
                <w:iCs/>
                <w:sz w:val="18"/>
                <w:szCs w:val="18"/>
              </w:rPr>
              <w:t>El cambio propuesto no deberá implicar ningún costo adicional para el BCB</w:t>
            </w:r>
          </w:p>
          <w:p w:rsidR="008F2EE7" w:rsidRPr="008F2EE7" w:rsidRDefault="008F2EE7" w:rsidP="008F2EE7">
            <w:pPr>
              <w:numPr>
                <w:ilvl w:val="0"/>
                <w:numId w:val="54"/>
              </w:numPr>
              <w:jc w:val="both"/>
              <w:rPr>
                <w:rFonts w:ascii="Arial" w:hAnsi="Arial" w:cs="Arial"/>
                <w:bCs/>
                <w:iCs/>
                <w:sz w:val="18"/>
                <w:szCs w:val="18"/>
              </w:rPr>
            </w:pPr>
            <w:r w:rsidRPr="008F2EE7">
              <w:rPr>
                <w:rFonts w:ascii="Arial" w:hAnsi="Arial" w:cs="Arial"/>
                <w:bCs/>
                <w:iCs/>
                <w:sz w:val="18"/>
                <w:szCs w:val="18"/>
              </w:rPr>
              <w:t>Informe técnico elaborado por el Dpto. de Soporte Técnico, del BCB, evaluando el cambio propuesto.</w:t>
            </w:r>
          </w:p>
          <w:p w:rsidR="008F2EE7" w:rsidRPr="008F2EE7" w:rsidRDefault="008F2EE7" w:rsidP="008F2EE7">
            <w:pPr>
              <w:jc w:val="both"/>
              <w:rPr>
                <w:rFonts w:ascii="Arial" w:hAnsi="Arial" w:cs="Arial"/>
                <w:b/>
                <w:bCs/>
                <w:iCs/>
                <w:sz w:val="18"/>
                <w:szCs w:val="18"/>
              </w:rPr>
            </w:pPr>
            <w:r w:rsidRPr="008F2EE7">
              <w:rPr>
                <w:rFonts w:ascii="Arial" w:hAnsi="Arial" w:cs="Arial"/>
                <w:bCs/>
                <w:i/>
                <w:iCs/>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1092"/>
        </w:trPr>
        <w:tc>
          <w:tcPr>
            <w:tcW w:w="6085" w:type="dxa"/>
            <w:tcBorders>
              <w:bottom w:val="single" w:sz="4" w:space="0" w:color="auto"/>
            </w:tcBorders>
            <w:vAlign w:val="center"/>
          </w:tcPr>
          <w:p w:rsidR="008F2EE7" w:rsidRPr="008F2EE7" w:rsidRDefault="008F2EE7" w:rsidP="008F2EE7">
            <w:pPr>
              <w:numPr>
                <w:ilvl w:val="0"/>
                <w:numId w:val="48"/>
              </w:numPr>
              <w:jc w:val="both"/>
              <w:rPr>
                <w:rFonts w:ascii="Arial" w:hAnsi="Arial" w:cs="Arial"/>
                <w:iCs/>
                <w:sz w:val="18"/>
                <w:szCs w:val="18"/>
              </w:rPr>
            </w:pPr>
            <w:r w:rsidRPr="008F2EE7">
              <w:rPr>
                <w:rFonts w:ascii="Arial" w:hAnsi="Arial" w:cs="Arial"/>
                <w:b/>
                <w:bCs/>
                <w:iCs/>
                <w:sz w:val="18"/>
                <w:szCs w:val="18"/>
              </w:rPr>
              <w:t>Verificación de la información y documentación presentada:</w:t>
            </w:r>
            <w:r w:rsidRPr="008F2EE7">
              <w:rPr>
                <w:rFonts w:ascii="Arial" w:hAnsi="Arial" w:cs="Arial"/>
                <w:iCs/>
                <w:sz w:val="18"/>
                <w:szCs w:val="18"/>
              </w:rPr>
              <w:t xml:space="preserve"> El BCB se reserva el derecho de verificar cualquier aspecto que considere pertinente de la documentación e información </w:t>
            </w:r>
            <w:proofErr w:type="gramStart"/>
            <w:r w:rsidRPr="008F2EE7">
              <w:rPr>
                <w:rFonts w:ascii="Arial" w:hAnsi="Arial" w:cs="Arial"/>
                <w:iCs/>
                <w:sz w:val="18"/>
                <w:szCs w:val="18"/>
              </w:rPr>
              <w:t>presentados</w:t>
            </w:r>
            <w:proofErr w:type="gramEnd"/>
            <w:r w:rsidRPr="008F2EE7">
              <w:rPr>
                <w:rFonts w:ascii="Arial" w:hAnsi="Arial" w:cs="Arial"/>
                <w:iCs/>
                <w:sz w:val="18"/>
                <w:szCs w:val="18"/>
              </w:rPr>
              <w:t xml:space="preserve"> por el proponente.</w:t>
            </w:r>
          </w:p>
          <w:p w:rsidR="008F2EE7" w:rsidRPr="008F2EE7" w:rsidRDefault="008F2EE7" w:rsidP="008F2EE7">
            <w:pPr>
              <w:ind w:left="14" w:hanging="14"/>
              <w:jc w:val="both"/>
              <w:rPr>
                <w:rFonts w:ascii="Arial" w:hAnsi="Arial" w:cs="Arial"/>
                <w:iCs/>
                <w:sz w:val="18"/>
                <w:szCs w:val="18"/>
              </w:rPr>
            </w:pPr>
            <w:r w:rsidRPr="008F2EE7">
              <w:rPr>
                <w:rFonts w:ascii="Arial" w:hAnsi="Arial" w:cs="Arial"/>
                <w:i/>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1092"/>
        </w:trPr>
        <w:tc>
          <w:tcPr>
            <w:tcW w:w="6085" w:type="dxa"/>
            <w:tcBorders>
              <w:bottom w:val="single" w:sz="4" w:space="0" w:color="auto"/>
            </w:tcBorders>
            <w:vAlign w:val="center"/>
          </w:tcPr>
          <w:p w:rsidR="008F2EE7" w:rsidRPr="008F2EE7" w:rsidRDefault="008F2EE7" w:rsidP="008F2EE7">
            <w:pPr>
              <w:numPr>
                <w:ilvl w:val="0"/>
                <w:numId w:val="48"/>
              </w:numPr>
              <w:jc w:val="both"/>
              <w:rPr>
                <w:rFonts w:ascii="Arial" w:hAnsi="Arial" w:cs="Arial"/>
                <w:b/>
                <w:bCs/>
                <w:iCs/>
                <w:sz w:val="18"/>
                <w:szCs w:val="18"/>
              </w:rPr>
            </w:pPr>
            <w:r w:rsidRPr="008F2EE7">
              <w:rPr>
                <w:rFonts w:ascii="Arial" w:hAnsi="Arial" w:cs="Arial"/>
                <w:b/>
                <w:bCs/>
                <w:iCs/>
                <w:sz w:val="18"/>
                <w:szCs w:val="18"/>
              </w:rPr>
              <w:t xml:space="preserve">Capacitación: </w:t>
            </w:r>
            <w:r w:rsidRPr="008F2EE7">
              <w:rPr>
                <w:rFonts w:ascii="Arial" w:hAnsi="Arial" w:cs="Arial"/>
                <w:bCs/>
                <w:iCs/>
                <w:sz w:val="18"/>
                <w:szCs w:val="18"/>
              </w:rPr>
              <w:t xml:space="preserve">El proveedor deberá brindar capacitación acerca del escáner ofertado al personal designado por el </w:t>
            </w:r>
            <w:proofErr w:type="spellStart"/>
            <w:r w:rsidRPr="008F2EE7">
              <w:rPr>
                <w:rFonts w:ascii="Arial" w:hAnsi="Arial" w:cs="Arial"/>
                <w:bCs/>
                <w:iCs/>
                <w:sz w:val="18"/>
                <w:szCs w:val="18"/>
              </w:rPr>
              <w:t>Dpto</w:t>
            </w:r>
            <w:proofErr w:type="spellEnd"/>
            <w:r w:rsidRPr="008F2EE7">
              <w:rPr>
                <w:rFonts w:ascii="Arial" w:hAnsi="Arial" w:cs="Arial"/>
                <w:bCs/>
                <w:iCs/>
                <w:sz w:val="18"/>
                <w:szCs w:val="18"/>
              </w:rPr>
              <w:t xml:space="preserve"> de Soporte </w:t>
            </w:r>
            <w:proofErr w:type="spellStart"/>
            <w:r w:rsidRPr="008F2EE7">
              <w:rPr>
                <w:rFonts w:ascii="Arial" w:hAnsi="Arial" w:cs="Arial"/>
                <w:bCs/>
                <w:iCs/>
                <w:sz w:val="18"/>
                <w:szCs w:val="18"/>
              </w:rPr>
              <w:t>Tecnico</w:t>
            </w:r>
            <w:proofErr w:type="spellEnd"/>
            <w:r w:rsidRPr="008F2EE7">
              <w:rPr>
                <w:rFonts w:ascii="Arial" w:hAnsi="Arial" w:cs="Arial"/>
                <w:bCs/>
                <w:iCs/>
                <w:sz w:val="18"/>
                <w:szCs w:val="18"/>
              </w:rPr>
              <w:t xml:space="preserve"> de la Gerencia de Sistemas. La capacitación deberá ser realizada en una fecha posterior a la fecha de la emisión del Acta de Recepción y deberá contemplar los siguientes aspectos:</w:t>
            </w:r>
          </w:p>
          <w:p w:rsidR="008F2EE7" w:rsidRPr="008F2EE7" w:rsidRDefault="008F2EE7" w:rsidP="008F2EE7">
            <w:pPr>
              <w:numPr>
                <w:ilvl w:val="1"/>
                <w:numId w:val="48"/>
              </w:numPr>
              <w:jc w:val="both"/>
              <w:rPr>
                <w:rFonts w:ascii="Arial" w:hAnsi="Arial" w:cs="Arial"/>
                <w:bCs/>
                <w:iCs/>
                <w:sz w:val="18"/>
                <w:szCs w:val="18"/>
              </w:rPr>
            </w:pPr>
            <w:r w:rsidRPr="008F2EE7">
              <w:rPr>
                <w:rFonts w:ascii="Arial" w:hAnsi="Arial" w:cs="Arial"/>
                <w:bCs/>
                <w:iCs/>
                <w:sz w:val="18"/>
                <w:szCs w:val="18"/>
              </w:rPr>
              <w:t>Descripción funcional del escáner.</w:t>
            </w:r>
          </w:p>
          <w:p w:rsidR="008F2EE7" w:rsidRPr="008F2EE7" w:rsidRDefault="008F2EE7" w:rsidP="008F2EE7">
            <w:pPr>
              <w:numPr>
                <w:ilvl w:val="1"/>
                <w:numId w:val="48"/>
              </w:numPr>
              <w:jc w:val="both"/>
              <w:rPr>
                <w:rFonts w:ascii="Arial" w:hAnsi="Arial" w:cs="Arial"/>
                <w:b/>
                <w:bCs/>
                <w:iCs/>
                <w:sz w:val="18"/>
                <w:szCs w:val="18"/>
              </w:rPr>
            </w:pPr>
            <w:r w:rsidRPr="008F2EE7">
              <w:rPr>
                <w:rFonts w:ascii="Arial" w:hAnsi="Arial" w:cs="Arial"/>
                <w:bCs/>
                <w:iCs/>
                <w:sz w:val="18"/>
                <w:szCs w:val="18"/>
              </w:rPr>
              <w:t>Instalación y configuración del escáner.</w:t>
            </w:r>
          </w:p>
          <w:p w:rsidR="008F2EE7" w:rsidRPr="008F2EE7" w:rsidRDefault="008F2EE7" w:rsidP="008F2EE7">
            <w:pPr>
              <w:numPr>
                <w:ilvl w:val="1"/>
                <w:numId w:val="48"/>
              </w:numPr>
              <w:jc w:val="both"/>
              <w:rPr>
                <w:rFonts w:ascii="Arial" w:hAnsi="Arial" w:cs="Arial"/>
                <w:b/>
                <w:bCs/>
                <w:iCs/>
                <w:sz w:val="18"/>
                <w:szCs w:val="18"/>
              </w:rPr>
            </w:pPr>
            <w:r w:rsidRPr="008F2EE7">
              <w:rPr>
                <w:rFonts w:ascii="Arial" w:hAnsi="Arial" w:cs="Arial"/>
                <w:bCs/>
                <w:iCs/>
                <w:sz w:val="18"/>
                <w:szCs w:val="18"/>
              </w:rPr>
              <w:t>Mantenimiento rutinario.</w:t>
            </w:r>
          </w:p>
          <w:p w:rsidR="008F2EE7" w:rsidRPr="008F2EE7" w:rsidRDefault="008F2EE7" w:rsidP="008F2EE7">
            <w:pPr>
              <w:numPr>
                <w:ilvl w:val="1"/>
                <w:numId w:val="48"/>
              </w:numPr>
              <w:jc w:val="both"/>
              <w:rPr>
                <w:rFonts w:ascii="Arial" w:hAnsi="Arial" w:cs="Arial"/>
                <w:b/>
                <w:bCs/>
                <w:iCs/>
                <w:sz w:val="18"/>
                <w:szCs w:val="18"/>
              </w:rPr>
            </w:pPr>
            <w:r w:rsidRPr="008F2EE7">
              <w:rPr>
                <w:rFonts w:ascii="Arial" w:hAnsi="Arial" w:cs="Arial"/>
                <w:bCs/>
                <w:iCs/>
                <w:sz w:val="18"/>
                <w:szCs w:val="18"/>
              </w:rPr>
              <w:t>Otros aspectos que el proveedor considere necesario para el buen funcionamiento de los escáneres</w:t>
            </w:r>
          </w:p>
          <w:p w:rsidR="008F2EE7" w:rsidRPr="008F2EE7" w:rsidRDefault="008F2EE7" w:rsidP="008F2EE7">
            <w:pPr>
              <w:jc w:val="both"/>
              <w:rPr>
                <w:rFonts w:ascii="Arial" w:hAnsi="Arial" w:cs="Arial"/>
                <w:bCs/>
                <w:i/>
                <w:iCs/>
                <w:sz w:val="18"/>
                <w:szCs w:val="18"/>
              </w:rPr>
            </w:pPr>
            <w:r w:rsidRPr="008F2EE7">
              <w:rPr>
                <w:rFonts w:ascii="Arial" w:hAnsi="Arial" w:cs="Arial"/>
                <w:bCs/>
                <w:i/>
                <w:iCs/>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EC256A">
        <w:trPr>
          <w:cantSplit/>
          <w:trHeight w:val="439"/>
        </w:trPr>
        <w:tc>
          <w:tcPr>
            <w:tcW w:w="6085" w:type="dxa"/>
            <w:tcBorders>
              <w:bottom w:val="single" w:sz="4" w:space="0" w:color="auto"/>
            </w:tcBorders>
            <w:vAlign w:val="center"/>
          </w:tcPr>
          <w:p w:rsidR="008F2EE7" w:rsidRPr="008F2EE7" w:rsidRDefault="008F2EE7" w:rsidP="008F2EE7">
            <w:pPr>
              <w:numPr>
                <w:ilvl w:val="0"/>
                <w:numId w:val="48"/>
              </w:numPr>
              <w:jc w:val="both"/>
              <w:rPr>
                <w:rFonts w:ascii="Arial" w:hAnsi="Arial" w:cs="Arial"/>
                <w:bCs/>
                <w:iCs/>
                <w:sz w:val="18"/>
                <w:szCs w:val="18"/>
              </w:rPr>
            </w:pPr>
            <w:r w:rsidRPr="008F2EE7">
              <w:rPr>
                <w:rFonts w:ascii="Arial" w:hAnsi="Arial" w:cs="Arial"/>
                <w:b/>
                <w:bCs/>
                <w:iCs/>
                <w:sz w:val="18"/>
                <w:szCs w:val="18"/>
              </w:rPr>
              <w:t xml:space="preserve">Subcontratación: </w:t>
            </w:r>
            <w:r w:rsidRPr="008F2EE7">
              <w:rPr>
                <w:rFonts w:ascii="Arial" w:hAnsi="Arial" w:cs="Arial"/>
                <w:bCs/>
                <w:iCs/>
                <w:sz w:val="18"/>
                <w:szCs w:val="18"/>
              </w:rPr>
              <w:t>No se aceptarán subcontrataciones en el presente proceso de contratación.</w:t>
            </w:r>
          </w:p>
          <w:p w:rsidR="00C931B0" w:rsidRPr="008F2EE7" w:rsidRDefault="008F2EE7" w:rsidP="00C931B0">
            <w:pPr>
              <w:jc w:val="both"/>
              <w:rPr>
                <w:rFonts w:ascii="Arial" w:hAnsi="Arial" w:cs="Arial"/>
                <w:b/>
                <w:bCs/>
                <w:i/>
                <w:iCs/>
                <w:sz w:val="18"/>
                <w:szCs w:val="18"/>
              </w:rPr>
            </w:pPr>
            <w:r w:rsidRPr="008F2EE7">
              <w:rPr>
                <w:rFonts w:ascii="Arial" w:hAnsi="Arial" w:cs="Arial"/>
                <w:bCs/>
                <w:i/>
                <w:iCs/>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397"/>
        </w:trPr>
        <w:tc>
          <w:tcPr>
            <w:tcW w:w="6085" w:type="dxa"/>
            <w:tcBorders>
              <w:bottom w:val="single" w:sz="4" w:space="0" w:color="auto"/>
            </w:tcBorders>
            <w:shd w:val="clear" w:color="auto" w:fill="CCFFCC"/>
            <w:vAlign w:val="center"/>
          </w:tcPr>
          <w:p w:rsidR="008F2EE7" w:rsidRPr="008F2EE7" w:rsidRDefault="008F2EE7" w:rsidP="008F2EE7">
            <w:pPr>
              <w:ind w:left="290" w:hanging="290"/>
              <w:jc w:val="both"/>
              <w:rPr>
                <w:rFonts w:ascii="Arial" w:hAnsi="Arial" w:cs="Arial"/>
                <w:bCs/>
                <w:iCs/>
                <w:sz w:val="18"/>
                <w:szCs w:val="18"/>
              </w:rPr>
            </w:pPr>
            <w:r w:rsidRPr="008F2EE7">
              <w:rPr>
                <w:rFonts w:ascii="Arial" w:hAnsi="Arial" w:cs="Arial"/>
                <w:b/>
                <w:bCs/>
                <w:sz w:val="18"/>
                <w:szCs w:val="18"/>
              </w:rPr>
              <w:t>B. CONDICIONES DE LA EMPRESA A SER CONTRATADA</w:t>
            </w:r>
          </w:p>
        </w:tc>
        <w:tc>
          <w:tcPr>
            <w:tcW w:w="2015" w:type="dxa"/>
            <w:tcBorders>
              <w:bottom w:val="single" w:sz="4" w:space="0" w:color="auto"/>
            </w:tcBorders>
            <w:shd w:val="clear" w:color="auto" w:fill="CCFFCC"/>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1092"/>
        </w:trPr>
        <w:tc>
          <w:tcPr>
            <w:tcW w:w="6085" w:type="dxa"/>
            <w:tcBorders>
              <w:bottom w:val="single" w:sz="4" w:space="0" w:color="auto"/>
            </w:tcBorders>
            <w:vAlign w:val="center"/>
          </w:tcPr>
          <w:p w:rsidR="008F2EE7" w:rsidRPr="008F2EE7" w:rsidRDefault="008F2EE7" w:rsidP="008F2EE7">
            <w:pPr>
              <w:numPr>
                <w:ilvl w:val="0"/>
                <w:numId w:val="55"/>
              </w:numPr>
              <w:jc w:val="both"/>
              <w:rPr>
                <w:rFonts w:ascii="Arial" w:hAnsi="Arial" w:cs="Arial"/>
                <w:b/>
                <w:sz w:val="18"/>
                <w:szCs w:val="18"/>
                <w:lang w:val="es-ES_tradnl"/>
              </w:rPr>
            </w:pPr>
            <w:r w:rsidRPr="008F2EE7">
              <w:rPr>
                <w:rFonts w:ascii="Arial" w:hAnsi="Arial" w:cs="Arial"/>
                <w:b/>
                <w:sz w:val="18"/>
                <w:szCs w:val="18"/>
              </w:rPr>
              <w:lastRenderedPageBreak/>
              <w:t xml:space="preserve">Autorización de venta en Bolivia: </w:t>
            </w:r>
            <w:r w:rsidRPr="008F2EE7">
              <w:rPr>
                <w:rFonts w:ascii="Arial" w:hAnsi="Arial" w:cs="Arial"/>
                <w:sz w:val="18"/>
                <w:szCs w:val="18"/>
                <w:lang w:val="es-ES_tradnl"/>
              </w:rPr>
              <w:t>La empresa proponente deberá contar con autorización del fabricante para la venta en Bolivia de equipos de la marca del escáner ofertado de al menos cinco (5) años.</w:t>
            </w:r>
          </w:p>
          <w:p w:rsidR="008F2EE7" w:rsidRPr="008F2EE7" w:rsidRDefault="008F2EE7" w:rsidP="008F2EE7">
            <w:pPr>
              <w:ind w:left="360"/>
              <w:jc w:val="both"/>
              <w:rPr>
                <w:rFonts w:ascii="Arial" w:hAnsi="Arial" w:cs="Arial"/>
                <w:sz w:val="18"/>
                <w:szCs w:val="18"/>
                <w:lang w:val="es-ES_tradnl"/>
              </w:rPr>
            </w:pPr>
            <w:r w:rsidRPr="008F2EE7">
              <w:rPr>
                <w:rFonts w:ascii="Arial" w:hAnsi="Arial" w:cs="Arial"/>
                <w:sz w:val="18"/>
                <w:szCs w:val="18"/>
                <w:lang w:val="es-ES_tradnl"/>
              </w:rPr>
              <w:t>Adjuntar documentación de respaldo del fabricante (original, fotocopia simple o impreso) o especificar dirección de referencia de la página web del fabricante, que acredite la autorización de venta de equipos en Bolivia.</w:t>
            </w:r>
          </w:p>
          <w:p w:rsidR="008F2EE7" w:rsidRPr="008F2EE7" w:rsidRDefault="008F2EE7" w:rsidP="008F2EE7">
            <w:pPr>
              <w:rPr>
                <w:rFonts w:ascii="Arial" w:hAnsi="Arial" w:cs="Arial"/>
                <w:b/>
                <w:i/>
                <w:sz w:val="18"/>
                <w:szCs w:val="18"/>
              </w:rPr>
            </w:pPr>
            <w:r w:rsidRPr="008F2EE7">
              <w:rPr>
                <w:rFonts w:ascii="Arial" w:hAnsi="Arial" w:cs="Arial"/>
                <w:i/>
                <w:sz w:val="18"/>
                <w:szCs w:val="18"/>
                <w:lang w:val="es-ES_tradnl"/>
              </w:rPr>
              <w:t>(Manifestar aceptación y presentar documentación de respaldo o especificar dirección de referencia de la página web del fabricante que respalde lo solicitado)</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highlight w:val="cyan"/>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cyan"/>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cyan"/>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cyan"/>
                <w:lang w:val="es-ES_tradnl"/>
              </w:rPr>
            </w:pPr>
          </w:p>
        </w:tc>
      </w:tr>
      <w:tr w:rsidR="008F2EE7" w:rsidRPr="008F2EE7" w:rsidTr="00EC256A">
        <w:trPr>
          <w:cantSplit/>
          <w:trHeight w:val="68"/>
        </w:trPr>
        <w:tc>
          <w:tcPr>
            <w:tcW w:w="6085" w:type="dxa"/>
            <w:shd w:val="clear" w:color="auto" w:fill="339966"/>
            <w:vAlign w:val="center"/>
          </w:tcPr>
          <w:p w:rsidR="008F2EE7" w:rsidRPr="008F2EE7" w:rsidRDefault="008F2EE7" w:rsidP="008F2EE7">
            <w:pPr>
              <w:ind w:left="290" w:hanging="290"/>
              <w:jc w:val="both"/>
              <w:rPr>
                <w:rFonts w:ascii="Arial" w:hAnsi="Arial" w:cs="Arial"/>
                <w:b/>
                <w:bCs/>
                <w:i/>
                <w:iCs/>
                <w:color w:val="FFFFFF"/>
                <w:sz w:val="18"/>
                <w:szCs w:val="18"/>
              </w:rPr>
            </w:pPr>
            <w:r w:rsidRPr="008F2EE7">
              <w:rPr>
                <w:rFonts w:ascii="Arial" w:hAnsi="Arial" w:cs="Arial"/>
                <w:b/>
                <w:bCs/>
                <w:color w:val="FFFFFF"/>
                <w:sz w:val="18"/>
                <w:szCs w:val="18"/>
              </w:rPr>
              <w:t>III. CONDICIONES DEL(LOS) BIEN(ES)</w:t>
            </w:r>
          </w:p>
        </w:tc>
        <w:tc>
          <w:tcPr>
            <w:tcW w:w="2015" w:type="dxa"/>
            <w:shd w:val="clear" w:color="auto" w:fill="339966"/>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351"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34"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288" w:type="dxa"/>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8F2EE7" w:rsidRPr="008F2EE7" w:rsidTr="00EC256A">
        <w:trPr>
          <w:cantSplit/>
          <w:trHeight w:val="50"/>
        </w:trPr>
        <w:tc>
          <w:tcPr>
            <w:tcW w:w="6085" w:type="dxa"/>
            <w:shd w:val="clear" w:color="auto" w:fill="CCFFCC"/>
            <w:vAlign w:val="center"/>
          </w:tcPr>
          <w:p w:rsidR="008F2EE7" w:rsidRPr="008F2EE7" w:rsidRDefault="008F2EE7" w:rsidP="008F2EE7">
            <w:pPr>
              <w:jc w:val="both"/>
              <w:rPr>
                <w:rFonts w:ascii="Arial" w:hAnsi="Arial" w:cs="Arial"/>
                <w:b/>
                <w:bCs/>
                <w:sz w:val="18"/>
                <w:szCs w:val="18"/>
              </w:rPr>
            </w:pPr>
            <w:r w:rsidRPr="008F2EE7">
              <w:rPr>
                <w:rFonts w:ascii="Arial" w:hAnsi="Arial" w:cs="Arial"/>
                <w:b/>
                <w:bCs/>
                <w:sz w:val="18"/>
                <w:szCs w:val="18"/>
              </w:rPr>
              <w:t xml:space="preserve">A. GARANTIAS </w:t>
            </w:r>
          </w:p>
        </w:tc>
        <w:tc>
          <w:tcPr>
            <w:tcW w:w="2015" w:type="dxa"/>
            <w:shd w:val="clear" w:color="auto" w:fill="CCFFCC"/>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714"/>
        </w:trPr>
        <w:tc>
          <w:tcPr>
            <w:tcW w:w="6085" w:type="dxa"/>
            <w:tcBorders>
              <w:bottom w:val="single" w:sz="4" w:space="0" w:color="auto"/>
            </w:tcBorders>
            <w:vAlign w:val="center"/>
          </w:tcPr>
          <w:p w:rsidR="008F2EE7" w:rsidRPr="008F2EE7" w:rsidRDefault="008F2EE7" w:rsidP="008F2EE7">
            <w:pPr>
              <w:numPr>
                <w:ilvl w:val="0"/>
                <w:numId w:val="49"/>
              </w:numPr>
              <w:jc w:val="both"/>
              <w:rPr>
                <w:rFonts w:ascii="Arial" w:hAnsi="Arial" w:cs="Arial"/>
                <w:sz w:val="18"/>
                <w:szCs w:val="18"/>
              </w:rPr>
            </w:pPr>
            <w:r w:rsidRPr="008F2EE7">
              <w:rPr>
                <w:rFonts w:ascii="Arial" w:hAnsi="Arial" w:cs="Arial"/>
                <w:b/>
                <w:sz w:val="18"/>
                <w:szCs w:val="18"/>
              </w:rPr>
              <w:t>Garantía de fábrica:</w:t>
            </w:r>
            <w:r w:rsidRPr="008F2EE7">
              <w:rPr>
                <w:rFonts w:ascii="Arial" w:hAnsi="Arial" w:cs="Arial"/>
                <w:sz w:val="18"/>
                <w:szCs w:val="18"/>
              </w:rPr>
              <w:t xml:space="preserve"> Al menos un (1) año calendario, con cobertura de repuestos y mano de obra. El inicio de la vigencia de la garantía de fábrica deberá ser posterior a la fecha de entrega sujeta a verificación de los bienes y previo a la fecha de emisión del Acta de Recepción.</w:t>
            </w:r>
          </w:p>
          <w:p w:rsidR="008F2EE7" w:rsidRPr="008F2EE7" w:rsidRDefault="008F2EE7" w:rsidP="008F2EE7">
            <w:pPr>
              <w:ind w:left="360"/>
              <w:jc w:val="both"/>
              <w:rPr>
                <w:rFonts w:ascii="Arial" w:hAnsi="Arial" w:cs="Arial"/>
                <w:sz w:val="18"/>
                <w:szCs w:val="18"/>
              </w:rPr>
            </w:pPr>
            <w:r w:rsidRPr="008F2EE7">
              <w:rPr>
                <w:rFonts w:ascii="Arial" w:hAnsi="Arial" w:cs="Arial"/>
                <w:sz w:val="18"/>
                <w:szCs w:val="18"/>
              </w:rPr>
              <w:t>El proveedor deberá entregar un documento de respaldo de la garantía de fábrica de manera previa a la emisión del Acta de Recepción.</w:t>
            </w:r>
          </w:p>
          <w:p w:rsidR="008F2EE7" w:rsidRPr="008F2EE7" w:rsidRDefault="008F2EE7" w:rsidP="008F2EE7">
            <w:pPr>
              <w:ind w:left="14" w:hanging="14"/>
              <w:jc w:val="both"/>
              <w:rPr>
                <w:rFonts w:ascii="Arial" w:hAnsi="Arial" w:cs="Arial"/>
                <w:i/>
                <w:sz w:val="18"/>
                <w:szCs w:val="18"/>
              </w:rPr>
            </w:pPr>
            <w:r w:rsidRPr="008F2EE7">
              <w:rPr>
                <w:rFonts w:ascii="Arial" w:hAnsi="Arial" w:cs="Arial"/>
                <w:i/>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714"/>
        </w:trPr>
        <w:tc>
          <w:tcPr>
            <w:tcW w:w="6085" w:type="dxa"/>
            <w:tcBorders>
              <w:bottom w:val="single" w:sz="4" w:space="0" w:color="auto"/>
            </w:tcBorders>
            <w:vAlign w:val="center"/>
          </w:tcPr>
          <w:p w:rsidR="008F2EE7" w:rsidRPr="008F2EE7" w:rsidRDefault="008F2EE7" w:rsidP="008F2EE7">
            <w:pPr>
              <w:numPr>
                <w:ilvl w:val="0"/>
                <w:numId w:val="49"/>
              </w:numPr>
              <w:jc w:val="both"/>
              <w:rPr>
                <w:rFonts w:ascii="Arial" w:hAnsi="Arial" w:cs="Arial"/>
                <w:bCs/>
                <w:iCs/>
                <w:sz w:val="18"/>
                <w:szCs w:val="18"/>
              </w:rPr>
            </w:pPr>
            <w:r w:rsidRPr="008F2EE7">
              <w:rPr>
                <w:rFonts w:ascii="Arial" w:hAnsi="Arial" w:cs="Arial"/>
                <w:b/>
                <w:sz w:val="18"/>
                <w:szCs w:val="18"/>
              </w:rPr>
              <w:t>Garantía de funcionamiento de maquinaria y/o equipo:</w:t>
            </w:r>
            <w:r w:rsidRPr="008F2EE7">
              <w:rPr>
                <w:rFonts w:ascii="Arial" w:hAnsi="Arial" w:cs="Arial"/>
                <w:sz w:val="18"/>
                <w:szCs w:val="18"/>
              </w:rPr>
              <w:t xml:space="preserve"> Por un periodo de al menos un (1) año con inicio posterior a la fecha de emisión del Informe Técnico Final y previo a la fecha de emisión del Acta de Recepción. El proveedor constituirá una garantía del 1.5% del monto del Contrato, el proveedor deberá entregar esta garantía antes de la fecha de emisión del Acta de Recepción</w:t>
            </w:r>
            <w:r w:rsidRPr="008F2EE7">
              <w:rPr>
                <w:rFonts w:ascii="Arial" w:hAnsi="Arial" w:cs="Arial"/>
                <w:bCs/>
                <w:iCs/>
                <w:sz w:val="18"/>
                <w:szCs w:val="18"/>
              </w:rPr>
              <w:t>.</w:t>
            </w:r>
          </w:p>
          <w:p w:rsidR="008F2EE7" w:rsidRPr="008F2EE7" w:rsidRDefault="008F2EE7" w:rsidP="008F2EE7">
            <w:pPr>
              <w:ind w:left="374" w:hanging="14"/>
              <w:jc w:val="both"/>
              <w:rPr>
                <w:rFonts w:ascii="Arial" w:hAnsi="Arial" w:cs="Arial"/>
                <w:sz w:val="18"/>
                <w:szCs w:val="18"/>
              </w:rPr>
            </w:pPr>
            <w:r w:rsidRPr="008F2EE7">
              <w:rPr>
                <w:rFonts w:ascii="Arial" w:hAnsi="Arial" w:cs="Arial"/>
                <w:sz w:val="18"/>
                <w:szCs w:val="18"/>
              </w:rPr>
              <w:t>La garantía de funcionamiento de maquinaria y/o equipo cubre:</w:t>
            </w:r>
          </w:p>
          <w:p w:rsidR="008F2EE7" w:rsidRPr="008F2EE7" w:rsidRDefault="008F2EE7" w:rsidP="008F2EE7">
            <w:pPr>
              <w:numPr>
                <w:ilvl w:val="0"/>
                <w:numId w:val="46"/>
              </w:numPr>
              <w:jc w:val="both"/>
              <w:rPr>
                <w:rFonts w:ascii="Arial" w:hAnsi="Arial" w:cs="Arial"/>
                <w:sz w:val="18"/>
                <w:szCs w:val="18"/>
              </w:rPr>
            </w:pPr>
            <w:r w:rsidRPr="008F2EE7">
              <w:rPr>
                <w:rFonts w:ascii="Arial" w:hAnsi="Arial" w:cs="Arial"/>
                <w:sz w:val="18"/>
                <w:szCs w:val="18"/>
              </w:rPr>
              <w:t>Mantenimiento correctivo.</w:t>
            </w:r>
          </w:p>
          <w:p w:rsidR="008F2EE7" w:rsidRPr="008F2EE7" w:rsidRDefault="008F2EE7" w:rsidP="008F2EE7">
            <w:pPr>
              <w:numPr>
                <w:ilvl w:val="0"/>
                <w:numId w:val="46"/>
              </w:numPr>
              <w:jc w:val="both"/>
              <w:rPr>
                <w:rFonts w:ascii="Arial" w:hAnsi="Arial" w:cs="Arial"/>
                <w:sz w:val="18"/>
                <w:szCs w:val="18"/>
              </w:rPr>
            </w:pPr>
            <w:r w:rsidRPr="008F2EE7">
              <w:rPr>
                <w:rFonts w:ascii="Arial" w:hAnsi="Arial" w:cs="Arial"/>
                <w:sz w:val="18"/>
                <w:szCs w:val="18"/>
              </w:rPr>
              <w:t>Mantenimiento preventivo.</w:t>
            </w:r>
          </w:p>
          <w:p w:rsidR="008F2EE7" w:rsidRPr="008F2EE7" w:rsidRDefault="008F2EE7" w:rsidP="008F2EE7">
            <w:pPr>
              <w:numPr>
                <w:ilvl w:val="0"/>
                <w:numId w:val="46"/>
              </w:numPr>
              <w:jc w:val="both"/>
              <w:rPr>
                <w:rFonts w:ascii="Arial" w:hAnsi="Arial" w:cs="Arial"/>
                <w:sz w:val="18"/>
                <w:szCs w:val="18"/>
              </w:rPr>
            </w:pPr>
            <w:r w:rsidRPr="008F2EE7">
              <w:rPr>
                <w:rFonts w:ascii="Arial" w:hAnsi="Arial" w:cs="Arial"/>
                <w:sz w:val="18"/>
                <w:szCs w:val="18"/>
              </w:rPr>
              <w:t>El correcto funcionamiento de los equipos en la altura sobre el nivel del mar de la ciudad de La Paz.</w:t>
            </w:r>
          </w:p>
          <w:p w:rsidR="008F2EE7" w:rsidRPr="008F2EE7" w:rsidRDefault="008F2EE7" w:rsidP="008F2EE7">
            <w:pPr>
              <w:ind w:left="360"/>
              <w:jc w:val="both"/>
              <w:rPr>
                <w:rFonts w:ascii="Arial" w:hAnsi="Arial" w:cs="Arial"/>
                <w:bCs/>
                <w:iCs/>
                <w:sz w:val="18"/>
                <w:szCs w:val="18"/>
              </w:rPr>
            </w:pPr>
            <w:r w:rsidRPr="008F2EE7">
              <w:rPr>
                <w:rFonts w:ascii="Arial" w:hAnsi="Arial" w:cs="Arial"/>
                <w:bCs/>
                <w:iCs/>
                <w:sz w:val="18"/>
                <w:szCs w:val="18"/>
              </w:rPr>
              <w:t>La garantía será ejecutada en cualquiera de los siguientes casos:</w:t>
            </w:r>
          </w:p>
          <w:p w:rsidR="008F2EE7" w:rsidRPr="008F2EE7" w:rsidRDefault="008F2EE7" w:rsidP="008F2EE7">
            <w:pPr>
              <w:numPr>
                <w:ilvl w:val="0"/>
                <w:numId w:val="47"/>
              </w:numPr>
              <w:jc w:val="both"/>
              <w:rPr>
                <w:rFonts w:ascii="Arial" w:hAnsi="Arial" w:cs="Arial"/>
                <w:sz w:val="18"/>
                <w:szCs w:val="18"/>
              </w:rPr>
            </w:pPr>
            <w:r w:rsidRPr="008F2EE7">
              <w:rPr>
                <w:rFonts w:ascii="Arial" w:hAnsi="Arial" w:cs="Arial"/>
                <w:bCs/>
                <w:iCs/>
                <w:sz w:val="18"/>
                <w:szCs w:val="18"/>
              </w:rPr>
              <w:t>Demora acumulada en la atención de las solicitudes de mantenimiento correctivo de más de diez (10) días hábiles.</w:t>
            </w:r>
          </w:p>
          <w:p w:rsidR="008F2EE7" w:rsidRPr="008F2EE7" w:rsidRDefault="008F2EE7" w:rsidP="008F2EE7">
            <w:pPr>
              <w:numPr>
                <w:ilvl w:val="0"/>
                <w:numId w:val="47"/>
              </w:numPr>
              <w:jc w:val="both"/>
              <w:rPr>
                <w:rFonts w:ascii="Arial" w:hAnsi="Arial" w:cs="Arial"/>
                <w:sz w:val="18"/>
                <w:szCs w:val="18"/>
              </w:rPr>
            </w:pPr>
            <w:r w:rsidRPr="008F2EE7">
              <w:rPr>
                <w:rFonts w:ascii="Arial" w:hAnsi="Arial" w:cs="Arial"/>
                <w:bCs/>
                <w:iCs/>
                <w:sz w:val="18"/>
                <w:szCs w:val="18"/>
              </w:rPr>
              <w:t>Demora acumulada en el préstamo de equipo de más de veinte (20) días calendario.</w:t>
            </w:r>
          </w:p>
          <w:p w:rsidR="008F2EE7" w:rsidRPr="008F2EE7" w:rsidRDefault="008F2EE7" w:rsidP="008F2EE7">
            <w:pPr>
              <w:numPr>
                <w:ilvl w:val="0"/>
                <w:numId w:val="47"/>
              </w:numPr>
              <w:jc w:val="both"/>
              <w:rPr>
                <w:rFonts w:ascii="Arial" w:hAnsi="Arial" w:cs="Arial"/>
                <w:sz w:val="18"/>
                <w:szCs w:val="18"/>
              </w:rPr>
            </w:pPr>
            <w:r w:rsidRPr="008F2EE7">
              <w:rPr>
                <w:rFonts w:ascii="Arial" w:hAnsi="Arial" w:cs="Arial"/>
                <w:bCs/>
                <w:iCs/>
                <w:sz w:val="18"/>
                <w:szCs w:val="18"/>
              </w:rPr>
              <w:t>Demora acumulada en reemplazo definitivo de más de sesenta (60) días calendario.</w:t>
            </w:r>
          </w:p>
          <w:p w:rsidR="008F2EE7" w:rsidRPr="008F2EE7" w:rsidRDefault="008F2EE7" w:rsidP="008F2EE7">
            <w:pPr>
              <w:numPr>
                <w:ilvl w:val="0"/>
                <w:numId w:val="47"/>
              </w:numPr>
              <w:jc w:val="both"/>
              <w:rPr>
                <w:rFonts w:ascii="Arial" w:hAnsi="Arial" w:cs="Arial"/>
                <w:sz w:val="18"/>
                <w:szCs w:val="18"/>
              </w:rPr>
            </w:pPr>
            <w:r w:rsidRPr="008F2EE7">
              <w:rPr>
                <w:rFonts w:ascii="Arial" w:hAnsi="Arial" w:cs="Arial"/>
                <w:bCs/>
                <w:iCs/>
                <w:sz w:val="18"/>
                <w:szCs w:val="18"/>
              </w:rPr>
              <w:t>Demora por más de cinco (5) días hábiles en el inicio del mantenimiento preventivo (desde la fecha acordada).</w:t>
            </w:r>
          </w:p>
          <w:p w:rsidR="008F2EE7" w:rsidRPr="008F2EE7" w:rsidRDefault="008F2EE7" w:rsidP="008F2EE7">
            <w:pPr>
              <w:ind w:left="360"/>
              <w:jc w:val="both"/>
              <w:rPr>
                <w:rFonts w:ascii="Arial" w:hAnsi="Arial" w:cs="Arial"/>
                <w:sz w:val="18"/>
                <w:szCs w:val="18"/>
              </w:rPr>
            </w:pPr>
            <w:r w:rsidRPr="008F2EE7">
              <w:rPr>
                <w:rFonts w:ascii="Arial" w:hAnsi="Arial" w:cs="Arial"/>
                <w:bCs/>
                <w:iCs/>
                <w:sz w:val="18"/>
                <w:szCs w:val="18"/>
              </w:rPr>
              <w:t>Luego de concluido el plazo de la Garantía de Funcionamiento de Maquinaria y/o Equipo, el encargado de la fiscalización emitirá un documento de conformidad de los servicios cubiertos por esta garantía.</w:t>
            </w:r>
          </w:p>
          <w:p w:rsidR="008F2EE7" w:rsidRPr="008F2EE7" w:rsidRDefault="008F2EE7" w:rsidP="008F2EE7">
            <w:pPr>
              <w:jc w:val="both"/>
              <w:rPr>
                <w:rFonts w:ascii="Arial" w:hAnsi="Arial" w:cs="Arial"/>
                <w:b/>
                <w:sz w:val="18"/>
                <w:szCs w:val="18"/>
              </w:rPr>
            </w:pPr>
            <w:r w:rsidRPr="008F2EE7">
              <w:rPr>
                <w:rFonts w:ascii="Arial" w:hAnsi="Arial" w:cs="Arial"/>
                <w:i/>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561"/>
        </w:trPr>
        <w:tc>
          <w:tcPr>
            <w:tcW w:w="6085" w:type="dxa"/>
            <w:tcBorders>
              <w:bottom w:val="single" w:sz="4" w:space="0" w:color="auto"/>
            </w:tcBorders>
            <w:vAlign w:val="center"/>
          </w:tcPr>
          <w:p w:rsidR="008F2EE7" w:rsidRPr="008F2EE7" w:rsidRDefault="008F2EE7" w:rsidP="008F2EE7">
            <w:pPr>
              <w:numPr>
                <w:ilvl w:val="0"/>
                <w:numId w:val="49"/>
              </w:numPr>
              <w:jc w:val="both"/>
              <w:rPr>
                <w:rFonts w:ascii="Arial" w:hAnsi="Arial" w:cs="Arial"/>
                <w:bCs/>
                <w:iCs/>
                <w:sz w:val="18"/>
                <w:szCs w:val="18"/>
              </w:rPr>
            </w:pPr>
            <w:r w:rsidRPr="008F2EE7">
              <w:rPr>
                <w:rFonts w:ascii="Arial" w:hAnsi="Arial" w:cs="Arial"/>
                <w:b/>
                <w:sz w:val="18"/>
                <w:szCs w:val="18"/>
              </w:rPr>
              <w:lastRenderedPageBreak/>
              <w:t>Garantía de cumplimiento de Contrato (hasta la recepción):</w:t>
            </w:r>
            <w:r w:rsidRPr="008F2EE7">
              <w:rPr>
                <w:rFonts w:ascii="Arial" w:hAnsi="Arial" w:cs="Arial"/>
                <w:sz w:val="18"/>
                <w:szCs w:val="18"/>
              </w:rPr>
              <w:t xml:space="preserve"> </w:t>
            </w:r>
            <w:r w:rsidRPr="008F2EE7">
              <w:rPr>
                <w:rFonts w:ascii="Arial" w:hAnsi="Arial" w:cs="Arial"/>
                <w:bCs/>
                <w:iCs/>
                <w:sz w:val="18"/>
                <w:szCs w:val="18"/>
              </w:rPr>
              <w:t>El proponente deberá constituir la Garantía de Cumplimiento de Contrato por el 7% del monto del Contrato entre los siguientes tipos: Boleta de Garantía, Garantía a Primer Requerimiento o Póliza de Seguro de Caución a Primer Requerimiento.</w:t>
            </w:r>
          </w:p>
          <w:p w:rsidR="008F2EE7" w:rsidRPr="008F2EE7" w:rsidRDefault="008F2EE7" w:rsidP="008F2EE7">
            <w:pPr>
              <w:ind w:left="14" w:hanging="14"/>
              <w:jc w:val="both"/>
              <w:rPr>
                <w:rFonts w:ascii="Arial" w:hAnsi="Arial" w:cs="Arial"/>
                <w:b/>
                <w:sz w:val="18"/>
                <w:szCs w:val="18"/>
              </w:rPr>
            </w:pPr>
            <w:r w:rsidRPr="008F2EE7">
              <w:rPr>
                <w:rFonts w:ascii="Arial" w:hAnsi="Arial" w:cs="Arial"/>
                <w:i/>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561"/>
        </w:trPr>
        <w:tc>
          <w:tcPr>
            <w:tcW w:w="6085" w:type="dxa"/>
            <w:tcBorders>
              <w:bottom w:val="single" w:sz="4" w:space="0" w:color="auto"/>
            </w:tcBorders>
            <w:vAlign w:val="center"/>
          </w:tcPr>
          <w:p w:rsidR="008F2EE7" w:rsidRPr="008F2EE7" w:rsidRDefault="008F2EE7" w:rsidP="008F2EE7">
            <w:pPr>
              <w:numPr>
                <w:ilvl w:val="0"/>
                <w:numId w:val="49"/>
              </w:numPr>
              <w:jc w:val="both"/>
              <w:rPr>
                <w:rFonts w:ascii="Arial" w:hAnsi="Arial" w:cs="Arial"/>
                <w:sz w:val="18"/>
                <w:szCs w:val="18"/>
              </w:rPr>
            </w:pPr>
            <w:r w:rsidRPr="008F2EE7">
              <w:rPr>
                <w:rFonts w:ascii="Arial" w:hAnsi="Arial" w:cs="Arial"/>
                <w:b/>
                <w:sz w:val="18"/>
                <w:szCs w:val="18"/>
              </w:rPr>
              <w:t>Sellos de garantía:</w:t>
            </w:r>
            <w:r w:rsidRPr="008F2EE7">
              <w:rPr>
                <w:rFonts w:ascii="Arial" w:hAnsi="Arial" w:cs="Arial"/>
                <w:sz w:val="18"/>
                <w:szCs w:val="18"/>
              </w:rPr>
              <w:t xml:space="preserve"> El proveedor no utilizará sellos de seguridad en los equipos como control de la garantía de fábrica y de funcionamiento de maquinaria y/o equipo.</w:t>
            </w:r>
          </w:p>
          <w:p w:rsidR="008F2EE7" w:rsidRPr="008F2EE7" w:rsidRDefault="008F2EE7" w:rsidP="008F2EE7">
            <w:pPr>
              <w:ind w:left="14" w:hanging="14"/>
              <w:jc w:val="both"/>
              <w:rPr>
                <w:rFonts w:ascii="Arial" w:hAnsi="Arial" w:cs="Arial"/>
                <w:b/>
                <w:i/>
                <w:sz w:val="18"/>
                <w:szCs w:val="18"/>
              </w:rPr>
            </w:pPr>
            <w:r w:rsidRPr="008F2EE7">
              <w:rPr>
                <w:rFonts w:ascii="Arial" w:hAnsi="Arial" w:cs="Arial"/>
                <w:i/>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EC256A">
        <w:trPr>
          <w:cantSplit/>
          <w:trHeight w:val="54"/>
        </w:trPr>
        <w:tc>
          <w:tcPr>
            <w:tcW w:w="6085" w:type="dxa"/>
            <w:tcBorders>
              <w:bottom w:val="single" w:sz="4" w:space="0" w:color="auto"/>
            </w:tcBorders>
            <w:shd w:val="clear" w:color="auto" w:fill="CCFFCC"/>
            <w:vAlign w:val="center"/>
          </w:tcPr>
          <w:p w:rsidR="008F2EE7" w:rsidRPr="008F2EE7" w:rsidRDefault="008F2EE7" w:rsidP="008F2EE7">
            <w:pPr>
              <w:jc w:val="both"/>
              <w:rPr>
                <w:rFonts w:ascii="Arial" w:hAnsi="Arial" w:cs="Arial"/>
                <w:b/>
                <w:bCs/>
                <w:sz w:val="18"/>
                <w:szCs w:val="18"/>
              </w:rPr>
            </w:pPr>
            <w:r w:rsidRPr="008F2EE7">
              <w:rPr>
                <w:rFonts w:ascii="Arial" w:hAnsi="Arial" w:cs="Arial"/>
                <w:b/>
                <w:bCs/>
                <w:sz w:val="18"/>
                <w:szCs w:val="18"/>
              </w:rPr>
              <w:t>B. SERVICIOS</w:t>
            </w:r>
          </w:p>
        </w:tc>
        <w:tc>
          <w:tcPr>
            <w:tcW w:w="2015" w:type="dxa"/>
            <w:tcBorders>
              <w:bottom w:val="single" w:sz="4" w:space="0" w:color="auto"/>
            </w:tcBorders>
            <w:shd w:val="clear" w:color="auto" w:fill="CCFFCC"/>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561"/>
        </w:trPr>
        <w:tc>
          <w:tcPr>
            <w:tcW w:w="6085" w:type="dxa"/>
            <w:tcBorders>
              <w:bottom w:val="single" w:sz="4" w:space="0" w:color="auto"/>
            </w:tcBorders>
            <w:vAlign w:val="center"/>
          </w:tcPr>
          <w:p w:rsidR="008F2EE7" w:rsidRPr="008F2EE7" w:rsidRDefault="008F2EE7" w:rsidP="008F2EE7">
            <w:pPr>
              <w:numPr>
                <w:ilvl w:val="0"/>
                <w:numId w:val="53"/>
              </w:numPr>
              <w:jc w:val="both"/>
              <w:rPr>
                <w:rFonts w:ascii="Arial" w:hAnsi="Arial" w:cs="Arial"/>
                <w:bCs/>
                <w:iCs/>
                <w:sz w:val="18"/>
                <w:szCs w:val="18"/>
                <w:lang w:val="es-ES_tradnl"/>
              </w:rPr>
            </w:pPr>
            <w:r w:rsidRPr="008F2EE7">
              <w:rPr>
                <w:rFonts w:ascii="Arial" w:hAnsi="Arial" w:cs="Arial"/>
                <w:b/>
                <w:bCs/>
                <w:iCs/>
                <w:sz w:val="18"/>
                <w:szCs w:val="18"/>
                <w:lang w:val="es-ES_tradnl"/>
              </w:rPr>
              <w:t>Mantenimiento correctivo:</w:t>
            </w:r>
            <w:r w:rsidRPr="008F2EE7">
              <w:rPr>
                <w:rFonts w:ascii="Arial" w:hAnsi="Arial" w:cs="Arial"/>
                <w:bCs/>
                <w:iCs/>
                <w:sz w:val="18"/>
                <w:szCs w:val="18"/>
                <w:lang w:val="es-ES_tradnl"/>
              </w:rPr>
              <w:t xml:space="preserve"> </w:t>
            </w:r>
            <w:r w:rsidRPr="008F2EE7">
              <w:rPr>
                <w:rFonts w:ascii="Arial" w:hAnsi="Arial" w:cs="Arial"/>
                <w:bCs/>
                <w:iCs/>
                <w:sz w:val="18"/>
                <w:szCs w:val="18"/>
              </w:rPr>
              <w:t>El proveedor deberá hacerse cargo del mantenimiento correctivo de los equipos, la Garantía de Funcionamiento de Maquinaria y/o Equipo del proveedor cubrirá esta asistencia sin costo adicional para el BCB. La atención deberá ser 5X8, de lunes a viernes (laborables) y en horario de 8:30 a 12:30 y de 14:30 a 18:30.</w:t>
            </w:r>
          </w:p>
          <w:p w:rsidR="008F2EE7" w:rsidRPr="008F2EE7" w:rsidRDefault="008F2EE7" w:rsidP="008F2EE7">
            <w:pPr>
              <w:ind w:left="360"/>
              <w:jc w:val="both"/>
              <w:rPr>
                <w:rFonts w:ascii="Arial" w:hAnsi="Arial" w:cs="Arial"/>
                <w:bCs/>
                <w:iCs/>
                <w:sz w:val="18"/>
                <w:szCs w:val="18"/>
                <w:lang w:val="es-ES_tradnl"/>
              </w:rPr>
            </w:pPr>
            <w:r w:rsidRPr="008F2EE7">
              <w:rPr>
                <w:rFonts w:ascii="Arial" w:hAnsi="Arial" w:cs="Arial"/>
                <w:bCs/>
                <w:iCs/>
                <w:sz w:val="18"/>
                <w:szCs w:val="18"/>
                <w:lang w:val="es-ES_tradnl"/>
              </w:rPr>
              <w:t>El mantenimiento correctivo tendrá las siguientes características:</w:t>
            </w:r>
          </w:p>
          <w:p w:rsidR="008F2EE7" w:rsidRPr="008F2EE7" w:rsidRDefault="008F2EE7" w:rsidP="008F2EE7">
            <w:pPr>
              <w:numPr>
                <w:ilvl w:val="1"/>
                <w:numId w:val="53"/>
              </w:numPr>
              <w:jc w:val="both"/>
              <w:rPr>
                <w:rFonts w:ascii="Arial" w:hAnsi="Arial" w:cs="Arial"/>
                <w:bCs/>
                <w:iCs/>
                <w:sz w:val="18"/>
                <w:szCs w:val="18"/>
              </w:rPr>
            </w:pPr>
            <w:r w:rsidRPr="008F2EE7">
              <w:rPr>
                <w:rFonts w:ascii="Arial" w:hAnsi="Arial" w:cs="Arial"/>
                <w:bCs/>
                <w:iCs/>
                <w:sz w:val="18"/>
                <w:szCs w:val="18"/>
              </w:rPr>
              <w:t>El proveedor deberá atender los requerimientos de mantenimiento correctivo por demanda, sin límite de atenciones. El mantenimiento correctivo abarcará la solución completa de las fallas reportadas en los equipos, incluyendo mano de obra y repuestos.</w:t>
            </w:r>
          </w:p>
          <w:p w:rsidR="008F2EE7" w:rsidRPr="008F2EE7" w:rsidRDefault="008F2EE7" w:rsidP="008F2EE7">
            <w:pPr>
              <w:numPr>
                <w:ilvl w:val="1"/>
                <w:numId w:val="53"/>
              </w:numPr>
              <w:jc w:val="both"/>
              <w:rPr>
                <w:rFonts w:ascii="Arial" w:hAnsi="Arial" w:cs="Arial"/>
                <w:bCs/>
                <w:iCs/>
                <w:sz w:val="18"/>
                <w:szCs w:val="18"/>
                <w:lang w:val="es-ES_tradnl"/>
              </w:rPr>
            </w:pPr>
            <w:r w:rsidRPr="008F2EE7">
              <w:rPr>
                <w:rFonts w:ascii="Arial" w:hAnsi="Arial" w:cs="Arial"/>
                <w:bCs/>
                <w:iCs/>
                <w:sz w:val="18"/>
                <w:szCs w:val="18"/>
                <w:lang w:val="es-ES_tradnl"/>
              </w:rPr>
              <w:t>Las solicitudes de mantenimiento correctivo podrán ser realizadas por el personal del Dpto. de Soporte Técnico del BCB vía correo electrónico o teléfono. Un técnico del proveedor deberá brindar este servicio en el lugar donde se encuentra el equipo que presenta falla hasta el siguiente día hábil en que se realizó la solicitud.</w:t>
            </w:r>
          </w:p>
          <w:p w:rsidR="008F2EE7" w:rsidRPr="008F2EE7" w:rsidRDefault="008F2EE7" w:rsidP="008F2EE7">
            <w:pPr>
              <w:numPr>
                <w:ilvl w:val="1"/>
                <w:numId w:val="53"/>
              </w:numPr>
              <w:jc w:val="both"/>
              <w:rPr>
                <w:rFonts w:ascii="Arial" w:hAnsi="Arial" w:cs="Arial"/>
                <w:bCs/>
                <w:iCs/>
                <w:sz w:val="18"/>
                <w:szCs w:val="18"/>
              </w:rPr>
            </w:pPr>
            <w:r w:rsidRPr="008F2EE7">
              <w:rPr>
                <w:rFonts w:ascii="Arial" w:hAnsi="Arial" w:cs="Arial"/>
                <w:bCs/>
                <w:iCs/>
                <w:sz w:val="18"/>
                <w:szCs w:val="18"/>
              </w:rPr>
              <w:t>En caso de que el problema no pueda ser resuelto en la asistencia técnica, el proveedor deberá prestar un equipo o repuesto necesario para poner en funcionamiento el equipo en un plazo de hasta cinco (5) días hábiles desde que se atendió la solicitud.</w:t>
            </w:r>
          </w:p>
          <w:p w:rsidR="008F2EE7" w:rsidRPr="008F2EE7" w:rsidRDefault="008F2EE7" w:rsidP="008F2EE7">
            <w:pPr>
              <w:numPr>
                <w:ilvl w:val="1"/>
                <w:numId w:val="53"/>
              </w:numPr>
              <w:jc w:val="both"/>
              <w:rPr>
                <w:rFonts w:ascii="Arial" w:hAnsi="Arial" w:cs="Arial"/>
                <w:bCs/>
                <w:iCs/>
                <w:sz w:val="18"/>
                <w:szCs w:val="18"/>
              </w:rPr>
            </w:pPr>
            <w:r w:rsidRPr="008F2EE7">
              <w:rPr>
                <w:rFonts w:ascii="Arial" w:hAnsi="Arial" w:cs="Arial"/>
                <w:bCs/>
                <w:iCs/>
                <w:sz w:val="18"/>
                <w:szCs w:val="18"/>
              </w:rPr>
              <w:t>En caso de que no se pueda realizar la reparación necesaria, el proveedor deberá reemplazar el equipo, parte o repuesto por uno nuevo, similar o superior, en un plazo de hasta treinta (30) días calendario a partir de la atención de la solicitud.</w:t>
            </w:r>
          </w:p>
          <w:p w:rsidR="008F2EE7" w:rsidRPr="008F2EE7" w:rsidRDefault="008F2EE7" w:rsidP="008F2EE7">
            <w:pPr>
              <w:ind w:left="360"/>
              <w:jc w:val="both"/>
              <w:rPr>
                <w:rFonts w:ascii="Arial" w:hAnsi="Arial" w:cs="Arial"/>
                <w:bCs/>
                <w:iCs/>
                <w:sz w:val="18"/>
                <w:szCs w:val="18"/>
                <w:lang w:val="es-ES_tradnl"/>
              </w:rPr>
            </w:pPr>
            <w:r w:rsidRPr="008F2EE7">
              <w:rPr>
                <w:rFonts w:ascii="Arial" w:hAnsi="Arial" w:cs="Arial"/>
                <w:bCs/>
                <w:iCs/>
                <w:sz w:val="18"/>
                <w:szCs w:val="18"/>
                <w:lang w:val="es-ES_tradnl"/>
              </w:rPr>
              <w:t>Una vez concluido un mantenimiento correctivo, el proveedor deberá presentar un reporte del trabajo realizado al encargado de fiscalización en un plazo de hasta cinco (5) días hábiles.</w:t>
            </w:r>
          </w:p>
          <w:p w:rsidR="008F2EE7" w:rsidRPr="008F2EE7" w:rsidRDefault="008F2EE7" w:rsidP="008F2EE7">
            <w:pPr>
              <w:ind w:left="360"/>
              <w:jc w:val="both"/>
              <w:rPr>
                <w:rFonts w:ascii="Arial" w:hAnsi="Arial" w:cs="Arial"/>
                <w:bCs/>
                <w:iCs/>
                <w:sz w:val="18"/>
                <w:szCs w:val="18"/>
                <w:lang w:val="es-ES_tradnl"/>
              </w:rPr>
            </w:pPr>
            <w:r w:rsidRPr="008F2EE7">
              <w:rPr>
                <w:rFonts w:ascii="Arial" w:hAnsi="Arial" w:cs="Arial"/>
                <w:bCs/>
                <w:iCs/>
                <w:sz w:val="18"/>
                <w:szCs w:val="18"/>
                <w:lang w:val="es-ES_tradnl"/>
              </w:rPr>
              <w:t>Las herramientas, el material de limpieza, vestimenta y accesorios de seguridad laboral requeridos para los trabajos de mantenimiento serán provistos por el proveedor.</w:t>
            </w:r>
          </w:p>
          <w:p w:rsidR="008F2EE7" w:rsidRPr="008F2EE7" w:rsidRDefault="008F2EE7" w:rsidP="008F2EE7">
            <w:pPr>
              <w:jc w:val="both"/>
              <w:rPr>
                <w:rFonts w:ascii="Arial" w:hAnsi="Arial" w:cs="Arial"/>
                <w:b/>
                <w:bCs/>
                <w:i/>
                <w:iCs/>
                <w:sz w:val="18"/>
                <w:szCs w:val="18"/>
                <w:lang w:val="es-ES_tradnl"/>
              </w:rPr>
            </w:pPr>
            <w:r w:rsidRPr="008F2EE7">
              <w:rPr>
                <w:rFonts w:ascii="Arial" w:hAnsi="Arial" w:cs="Arial"/>
                <w:bCs/>
                <w:i/>
                <w:iCs/>
                <w:sz w:val="18"/>
                <w:szCs w:val="18"/>
                <w:lang w:val="es-ES_tradnl"/>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561"/>
        </w:trPr>
        <w:tc>
          <w:tcPr>
            <w:tcW w:w="6085" w:type="dxa"/>
            <w:tcBorders>
              <w:bottom w:val="single" w:sz="4" w:space="0" w:color="auto"/>
            </w:tcBorders>
            <w:vAlign w:val="center"/>
          </w:tcPr>
          <w:p w:rsidR="008F2EE7" w:rsidRPr="008F2EE7" w:rsidRDefault="008F2EE7" w:rsidP="008F2EE7">
            <w:pPr>
              <w:numPr>
                <w:ilvl w:val="0"/>
                <w:numId w:val="53"/>
              </w:numPr>
              <w:jc w:val="both"/>
              <w:rPr>
                <w:rFonts w:ascii="Arial" w:hAnsi="Arial" w:cs="Arial"/>
                <w:bCs/>
                <w:iCs/>
                <w:sz w:val="18"/>
                <w:szCs w:val="18"/>
                <w:lang w:val="es-ES_tradnl"/>
              </w:rPr>
            </w:pPr>
            <w:r w:rsidRPr="008F2EE7">
              <w:rPr>
                <w:rFonts w:ascii="Arial" w:hAnsi="Arial" w:cs="Arial"/>
                <w:b/>
                <w:bCs/>
                <w:iCs/>
                <w:sz w:val="18"/>
                <w:szCs w:val="18"/>
                <w:lang w:val="es-ES_tradnl"/>
              </w:rPr>
              <w:lastRenderedPageBreak/>
              <w:t xml:space="preserve">Mantenimiento preventivo: </w:t>
            </w:r>
            <w:r w:rsidRPr="008F2EE7">
              <w:rPr>
                <w:rFonts w:ascii="Arial" w:hAnsi="Arial" w:cs="Arial"/>
                <w:bCs/>
                <w:iCs/>
                <w:sz w:val="18"/>
                <w:szCs w:val="18"/>
              </w:rPr>
              <w:t>El proveedor deberá hacerse cargo del mantenimiento preventivo de los equipos sin costo adicional para el BCB.</w:t>
            </w:r>
          </w:p>
          <w:p w:rsidR="008F2EE7" w:rsidRPr="008F2EE7" w:rsidRDefault="008F2EE7" w:rsidP="008F2EE7">
            <w:pPr>
              <w:ind w:left="360"/>
              <w:jc w:val="both"/>
              <w:rPr>
                <w:rFonts w:ascii="Arial" w:hAnsi="Arial" w:cs="Arial"/>
                <w:bCs/>
                <w:iCs/>
                <w:sz w:val="18"/>
                <w:szCs w:val="18"/>
                <w:lang w:val="es-ES_tradnl"/>
              </w:rPr>
            </w:pPr>
            <w:r w:rsidRPr="008F2EE7">
              <w:rPr>
                <w:rFonts w:ascii="Arial" w:hAnsi="Arial" w:cs="Arial"/>
                <w:bCs/>
                <w:iCs/>
                <w:sz w:val="18"/>
                <w:szCs w:val="18"/>
                <w:lang w:val="es-ES_tradnl"/>
              </w:rPr>
              <w:t>El mantenimiento preventivo tendrá las siguientes características:</w:t>
            </w:r>
          </w:p>
          <w:p w:rsidR="008F2EE7" w:rsidRPr="008F2EE7" w:rsidRDefault="008F2EE7" w:rsidP="00EC256A">
            <w:pPr>
              <w:numPr>
                <w:ilvl w:val="1"/>
                <w:numId w:val="51"/>
              </w:numPr>
              <w:ind w:left="486" w:hanging="42"/>
              <w:jc w:val="both"/>
              <w:rPr>
                <w:rFonts w:ascii="Arial" w:hAnsi="Arial" w:cs="Arial"/>
                <w:bCs/>
                <w:iCs/>
                <w:sz w:val="18"/>
                <w:szCs w:val="18"/>
              </w:rPr>
            </w:pPr>
            <w:r w:rsidRPr="008F2EE7">
              <w:rPr>
                <w:rFonts w:ascii="Arial" w:hAnsi="Arial" w:cs="Arial"/>
                <w:bCs/>
                <w:iCs/>
                <w:sz w:val="18"/>
                <w:szCs w:val="18"/>
              </w:rPr>
              <w:t>El proveedor deberá realizar el mantenimiento preventivo durante el tiempo que dure la garantía de funcionamiento de maquinaria y/o equipo.</w:t>
            </w:r>
          </w:p>
          <w:p w:rsidR="008F2EE7" w:rsidRPr="008F2EE7" w:rsidRDefault="008F2EE7" w:rsidP="00EC256A">
            <w:pPr>
              <w:numPr>
                <w:ilvl w:val="1"/>
                <w:numId w:val="51"/>
              </w:numPr>
              <w:ind w:left="486" w:hanging="42"/>
              <w:jc w:val="both"/>
              <w:rPr>
                <w:rFonts w:ascii="Arial" w:hAnsi="Arial" w:cs="Arial"/>
                <w:bCs/>
                <w:iCs/>
                <w:sz w:val="18"/>
                <w:szCs w:val="18"/>
              </w:rPr>
            </w:pPr>
            <w:r w:rsidRPr="008F2EE7">
              <w:rPr>
                <w:rFonts w:ascii="Arial" w:hAnsi="Arial" w:cs="Arial"/>
                <w:bCs/>
                <w:iCs/>
                <w:sz w:val="18"/>
                <w:szCs w:val="18"/>
              </w:rPr>
              <w:t>El mantenimiento preventivo constará de la limpieza interna y externa, y el diagnóstico de los equipos.</w:t>
            </w:r>
          </w:p>
          <w:p w:rsidR="008F2EE7" w:rsidRPr="008F2EE7" w:rsidRDefault="008F2EE7" w:rsidP="00EC256A">
            <w:pPr>
              <w:numPr>
                <w:ilvl w:val="1"/>
                <w:numId w:val="51"/>
              </w:numPr>
              <w:ind w:left="486" w:hanging="42"/>
              <w:jc w:val="both"/>
              <w:rPr>
                <w:rFonts w:ascii="Arial" w:hAnsi="Arial" w:cs="Arial"/>
                <w:bCs/>
                <w:iCs/>
                <w:sz w:val="18"/>
                <w:szCs w:val="18"/>
              </w:rPr>
            </w:pPr>
            <w:r w:rsidRPr="008F2EE7">
              <w:rPr>
                <w:rFonts w:ascii="Arial" w:hAnsi="Arial" w:cs="Arial"/>
                <w:bCs/>
                <w:iCs/>
                <w:sz w:val="18"/>
                <w:szCs w:val="18"/>
              </w:rPr>
              <w:t>El mantenimiento preventivo deberá realizarse una (1) vez a todo el lote de equipos durante el tiempo que esté vigente la Garantía de Funcionamiento de Maquinaria y/o Equipo. La fecha de inicio del mantenimiento deberá ser acordada con el encargado de la fiscalización del servicio a la garantía.</w:t>
            </w:r>
          </w:p>
          <w:p w:rsidR="008F2EE7" w:rsidRPr="008F2EE7" w:rsidRDefault="008F2EE7" w:rsidP="008F2EE7">
            <w:pPr>
              <w:ind w:left="360"/>
              <w:jc w:val="both"/>
              <w:rPr>
                <w:rFonts w:ascii="Arial" w:hAnsi="Arial" w:cs="Arial"/>
                <w:bCs/>
                <w:iCs/>
                <w:sz w:val="18"/>
                <w:szCs w:val="18"/>
              </w:rPr>
            </w:pPr>
            <w:r w:rsidRPr="008F2EE7">
              <w:rPr>
                <w:rFonts w:ascii="Arial" w:hAnsi="Arial" w:cs="Arial"/>
                <w:bCs/>
                <w:iCs/>
                <w:sz w:val="18"/>
                <w:szCs w:val="18"/>
              </w:rPr>
              <w:t>Una vez concluido el mantenimiento preventivo, el proveedor deberá presentar un reporte del trabajo realizado al encargado de fiscalización en un plazo de hasta cinco (5) días hábiles.</w:t>
            </w:r>
          </w:p>
          <w:p w:rsidR="008F2EE7" w:rsidRPr="008F2EE7" w:rsidRDefault="008F2EE7" w:rsidP="008F2EE7">
            <w:pPr>
              <w:ind w:left="360"/>
              <w:jc w:val="both"/>
              <w:rPr>
                <w:rFonts w:ascii="Arial" w:hAnsi="Arial" w:cs="Arial"/>
                <w:bCs/>
                <w:iCs/>
                <w:sz w:val="18"/>
                <w:szCs w:val="18"/>
              </w:rPr>
            </w:pPr>
            <w:r w:rsidRPr="008F2EE7">
              <w:rPr>
                <w:rFonts w:ascii="Arial" w:hAnsi="Arial" w:cs="Arial"/>
                <w:bCs/>
                <w:iCs/>
                <w:sz w:val="18"/>
                <w:szCs w:val="18"/>
              </w:rPr>
              <w:t>Las herramientas, el material de limpieza, vestimenta y accesorios de seguridad laboral requeridos para los trabajos de mantenimiento serán provistos por el proveedor.</w:t>
            </w:r>
          </w:p>
          <w:p w:rsidR="008F2EE7" w:rsidRPr="008F2EE7" w:rsidRDefault="008F2EE7" w:rsidP="008F2EE7">
            <w:pPr>
              <w:jc w:val="both"/>
              <w:rPr>
                <w:rFonts w:ascii="Arial" w:hAnsi="Arial" w:cs="Arial"/>
                <w:b/>
                <w:sz w:val="18"/>
                <w:szCs w:val="18"/>
              </w:rPr>
            </w:pPr>
            <w:r w:rsidRPr="008F2EE7">
              <w:rPr>
                <w:rFonts w:ascii="Arial" w:hAnsi="Arial" w:cs="Arial"/>
                <w:i/>
                <w:iCs/>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561"/>
        </w:trPr>
        <w:tc>
          <w:tcPr>
            <w:tcW w:w="6085" w:type="dxa"/>
            <w:tcBorders>
              <w:bottom w:val="single" w:sz="4" w:space="0" w:color="auto"/>
            </w:tcBorders>
            <w:vAlign w:val="center"/>
          </w:tcPr>
          <w:p w:rsidR="008F2EE7" w:rsidRPr="008F2EE7" w:rsidRDefault="008F2EE7" w:rsidP="008F2EE7">
            <w:pPr>
              <w:numPr>
                <w:ilvl w:val="0"/>
                <w:numId w:val="53"/>
              </w:numPr>
              <w:jc w:val="both"/>
              <w:rPr>
                <w:rFonts w:ascii="Arial" w:hAnsi="Arial" w:cs="Arial"/>
                <w:b/>
                <w:bCs/>
                <w:iCs/>
                <w:sz w:val="18"/>
                <w:szCs w:val="18"/>
              </w:rPr>
            </w:pPr>
            <w:r w:rsidRPr="008F2EE7">
              <w:rPr>
                <w:rFonts w:ascii="Arial" w:hAnsi="Arial" w:cs="Arial"/>
                <w:b/>
                <w:bCs/>
                <w:iCs/>
                <w:sz w:val="18"/>
                <w:szCs w:val="18"/>
              </w:rPr>
              <w:t>Encargado de fiscalización:</w:t>
            </w:r>
            <w:r w:rsidRPr="008F2EE7">
              <w:rPr>
                <w:rFonts w:ascii="Arial" w:hAnsi="Arial" w:cs="Arial"/>
                <w:bCs/>
                <w:iCs/>
                <w:sz w:val="18"/>
                <w:szCs w:val="18"/>
              </w:rPr>
              <w:t xml:space="preserve"> La Gerencia de Sistemas del BCB designará a un encargado de fiscalización para el seguimiento de los servicios cubiertos por la Garantía de Funcionamiento de Maquinaria y/o Equipo y condiciones complementarias establecidas en las Especificaciones Técnicas. La designación será efectuada luego de la emisión del Acta de Recepción.</w:t>
            </w:r>
          </w:p>
          <w:p w:rsidR="008F2EE7" w:rsidRPr="008F2EE7" w:rsidRDefault="008F2EE7" w:rsidP="008F2EE7">
            <w:pPr>
              <w:jc w:val="both"/>
              <w:rPr>
                <w:rFonts w:ascii="Arial" w:hAnsi="Arial" w:cs="Arial"/>
                <w:b/>
                <w:sz w:val="18"/>
                <w:szCs w:val="18"/>
              </w:rPr>
            </w:pPr>
            <w:r w:rsidRPr="008F2EE7">
              <w:rPr>
                <w:rFonts w:ascii="Arial" w:hAnsi="Arial" w:cs="Arial"/>
                <w:bCs/>
                <w:i/>
                <w:iCs/>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284E5C">
        <w:trPr>
          <w:cantSplit/>
          <w:trHeight w:val="149"/>
        </w:trPr>
        <w:tc>
          <w:tcPr>
            <w:tcW w:w="6085" w:type="dxa"/>
            <w:tcBorders>
              <w:bottom w:val="single" w:sz="4" w:space="0" w:color="auto"/>
            </w:tcBorders>
            <w:shd w:val="clear" w:color="auto" w:fill="CCFFCC"/>
            <w:vAlign w:val="center"/>
          </w:tcPr>
          <w:p w:rsidR="008F2EE7" w:rsidRPr="008F2EE7" w:rsidRDefault="008F2EE7" w:rsidP="008F2EE7">
            <w:pPr>
              <w:ind w:left="290" w:hanging="290"/>
              <w:jc w:val="both"/>
              <w:rPr>
                <w:rFonts w:ascii="Arial" w:hAnsi="Arial" w:cs="Arial"/>
                <w:b/>
                <w:bCs/>
                <w:sz w:val="18"/>
                <w:szCs w:val="18"/>
              </w:rPr>
            </w:pPr>
            <w:r w:rsidRPr="008F2EE7">
              <w:rPr>
                <w:rFonts w:ascii="Arial" w:hAnsi="Arial" w:cs="Arial"/>
                <w:b/>
                <w:bCs/>
                <w:sz w:val="18"/>
                <w:szCs w:val="18"/>
              </w:rPr>
              <w:t>C. PLAZO DE ENTREGA</w:t>
            </w:r>
          </w:p>
        </w:tc>
        <w:tc>
          <w:tcPr>
            <w:tcW w:w="2015" w:type="dxa"/>
            <w:tcBorders>
              <w:bottom w:val="single" w:sz="4" w:space="0" w:color="auto"/>
            </w:tcBorders>
            <w:shd w:val="clear" w:color="auto" w:fill="CCFFCC"/>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492"/>
        </w:trPr>
        <w:tc>
          <w:tcPr>
            <w:tcW w:w="6085" w:type="dxa"/>
            <w:tcBorders>
              <w:bottom w:val="single" w:sz="4" w:space="0" w:color="auto"/>
            </w:tcBorders>
            <w:vAlign w:val="center"/>
          </w:tcPr>
          <w:p w:rsidR="008F2EE7" w:rsidRPr="008F2EE7" w:rsidRDefault="008F2EE7" w:rsidP="008F2EE7">
            <w:pPr>
              <w:jc w:val="both"/>
              <w:rPr>
                <w:rFonts w:ascii="Arial" w:hAnsi="Arial" w:cs="Arial"/>
                <w:bCs/>
                <w:iCs/>
                <w:sz w:val="18"/>
                <w:szCs w:val="18"/>
              </w:rPr>
            </w:pPr>
            <w:r w:rsidRPr="008F2EE7">
              <w:rPr>
                <w:rFonts w:ascii="Arial" w:hAnsi="Arial" w:cs="Arial"/>
                <w:bCs/>
                <w:iCs/>
                <w:sz w:val="18"/>
                <w:szCs w:val="18"/>
              </w:rPr>
              <w:t>El proveedor deberá realizar la entrega sujeta a verificación de los bienes en un plazo de hasta cuarenta y cinco (45)</w:t>
            </w:r>
            <w:r w:rsidRPr="008F2EE7">
              <w:rPr>
                <w:rFonts w:ascii="Arial" w:hAnsi="Arial" w:cs="Arial"/>
                <w:bCs/>
                <w:iCs/>
                <w:color w:val="FF0000"/>
                <w:sz w:val="18"/>
                <w:szCs w:val="18"/>
              </w:rPr>
              <w:t xml:space="preserve"> </w:t>
            </w:r>
            <w:r w:rsidRPr="008F2EE7">
              <w:rPr>
                <w:rFonts w:ascii="Arial" w:hAnsi="Arial" w:cs="Arial"/>
                <w:bCs/>
                <w:iCs/>
                <w:sz w:val="18"/>
                <w:szCs w:val="18"/>
              </w:rPr>
              <w:t>días calendario a partir del  siguiente día hábil de la firma del contrato. Si el último día del plazo de entrega fuera un día no hábil (sábado, domingo o feriado) éste será trasladado al día inmediato hábil posterior.</w:t>
            </w:r>
          </w:p>
          <w:p w:rsidR="008F2EE7" w:rsidRPr="008F2EE7" w:rsidRDefault="008F2EE7" w:rsidP="008F2EE7">
            <w:pPr>
              <w:jc w:val="both"/>
              <w:rPr>
                <w:rFonts w:ascii="Arial" w:hAnsi="Arial" w:cs="Arial"/>
                <w:bCs/>
                <w:i/>
                <w:iCs/>
                <w:sz w:val="18"/>
                <w:szCs w:val="18"/>
              </w:rPr>
            </w:pPr>
            <w:r w:rsidRPr="008F2EE7">
              <w:rPr>
                <w:rFonts w:ascii="Arial" w:hAnsi="Arial" w:cs="Arial"/>
                <w:i/>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284E5C">
        <w:trPr>
          <w:cantSplit/>
          <w:trHeight w:val="257"/>
        </w:trPr>
        <w:tc>
          <w:tcPr>
            <w:tcW w:w="6085" w:type="dxa"/>
            <w:tcBorders>
              <w:bottom w:val="single" w:sz="4" w:space="0" w:color="auto"/>
            </w:tcBorders>
            <w:shd w:val="clear" w:color="auto" w:fill="CCFFCC"/>
            <w:vAlign w:val="center"/>
          </w:tcPr>
          <w:p w:rsidR="008F2EE7" w:rsidRPr="008F2EE7" w:rsidRDefault="008F2EE7" w:rsidP="008F2EE7">
            <w:pPr>
              <w:jc w:val="both"/>
              <w:rPr>
                <w:rFonts w:ascii="Arial" w:hAnsi="Arial" w:cs="Arial"/>
                <w:b/>
                <w:bCs/>
                <w:sz w:val="18"/>
                <w:szCs w:val="18"/>
              </w:rPr>
            </w:pPr>
            <w:r w:rsidRPr="008F2EE7">
              <w:rPr>
                <w:rFonts w:ascii="Arial" w:hAnsi="Arial" w:cs="Arial"/>
                <w:b/>
                <w:bCs/>
                <w:sz w:val="18"/>
                <w:szCs w:val="18"/>
              </w:rPr>
              <w:t>D. RÉGIMEN DE MULTAS</w:t>
            </w:r>
          </w:p>
        </w:tc>
        <w:tc>
          <w:tcPr>
            <w:tcW w:w="2015" w:type="dxa"/>
            <w:tcBorders>
              <w:bottom w:val="single" w:sz="4" w:space="0" w:color="auto"/>
            </w:tcBorders>
            <w:shd w:val="clear" w:color="auto" w:fill="CCFFCC"/>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519"/>
        </w:trPr>
        <w:tc>
          <w:tcPr>
            <w:tcW w:w="6085" w:type="dxa"/>
            <w:tcBorders>
              <w:bottom w:val="single" w:sz="4" w:space="0" w:color="auto"/>
            </w:tcBorders>
            <w:vAlign w:val="center"/>
          </w:tcPr>
          <w:p w:rsidR="008F2EE7" w:rsidRPr="008F2EE7" w:rsidRDefault="008F2EE7" w:rsidP="008F2EE7">
            <w:pPr>
              <w:ind w:left="14" w:hanging="14"/>
              <w:jc w:val="both"/>
              <w:rPr>
                <w:rFonts w:ascii="Arial" w:hAnsi="Arial" w:cs="Arial"/>
                <w:sz w:val="18"/>
                <w:szCs w:val="18"/>
              </w:rPr>
            </w:pPr>
            <w:r w:rsidRPr="008F2EE7">
              <w:rPr>
                <w:rFonts w:ascii="Arial" w:hAnsi="Arial" w:cs="Arial"/>
                <w:sz w:val="18"/>
                <w:szCs w:val="18"/>
              </w:rPr>
              <w:t xml:space="preserve">Se aplicará una multa del cinco por mil (5x1.000) del monto total del Contrato por día calendario de retraso en la entrega sujeta a verificación de los bienes. </w:t>
            </w:r>
          </w:p>
          <w:p w:rsidR="008F2EE7" w:rsidRPr="008F2EE7" w:rsidRDefault="008F2EE7" w:rsidP="008F2EE7">
            <w:pPr>
              <w:ind w:left="14" w:hanging="14"/>
              <w:jc w:val="both"/>
              <w:rPr>
                <w:rFonts w:ascii="Arial" w:hAnsi="Arial" w:cs="Arial"/>
                <w:i/>
                <w:sz w:val="18"/>
                <w:szCs w:val="18"/>
              </w:rPr>
            </w:pPr>
            <w:r w:rsidRPr="008F2EE7">
              <w:rPr>
                <w:rFonts w:ascii="Arial" w:hAnsi="Arial" w:cs="Arial"/>
                <w:i/>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284E5C">
        <w:trPr>
          <w:cantSplit/>
          <w:trHeight w:val="89"/>
        </w:trPr>
        <w:tc>
          <w:tcPr>
            <w:tcW w:w="6085" w:type="dxa"/>
            <w:shd w:val="clear" w:color="auto" w:fill="CCFFCC"/>
            <w:vAlign w:val="center"/>
          </w:tcPr>
          <w:p w:rsidR="008F2EE7" w:rsidRPr="008F2EE7" w:rsidRDefault="008F2EE7" w:rsidP="008F2EE7">
            <w:pPr>
              <w:jc w:val="both"/>
              <w:rPr>
                <w:rFonts w:ascii="Arial" w:hAnsi="Arial" w:cs="Arial"/>
                <w:b/>
                <w:bCs/>
                <w:sz w:val="18"/>
                <w:szCs w:val="18"/>
              </w:rPr>
            </w:pPr>
            <w:r w:rsidRPr="008F2EE7">
              <w:rPr>
                <w:rFonts w:ascii="Arial" w:hAnsi="Arial" w:cs="Arial"/>
                <w:b/>
                <w:bCs/>
                <w:sz w:val="18"/>
                <w:szCs w:val="18"/>
              </w:rPr>
              <w:t>E. FORMA DE PAGO</w:t>
            </w:r>
          </w:p>
        </w:tc>
        <w:tc>
          <w:tcPr>
            <w:tcW w:w="2015" w:type="dxa"/>
            <w:shd w:val="clear" w:color="auto" w:fill="CCFFCC"/>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533"/>
        </w:trPr>
        <w:tc>
          <w:tcPr>
            <w:tcW w:w="6085" w:type="dxa"/>
            <w:tcBorders>
              <w:bottom w:val="single" w:sz="4" w:space="0" w:color="auto"/>
            </w:tcBorders>
            <w:vAlign w:val="center"/>
          </w:tcPr>
          <w:p w:rsidR="008F2EE7" w:rsidRPr="008F2EE7" w:rsidRDefault="008F2EE7" w:rsidP="008F2EE7">
            <w:pPr>
              <w:ind w:left="28"/>
              <w:jc w:val="both"/>
              <w:rPr>
                <w:rFonts w:ascii="Arial" w:hAnsi="Arial" w:cs="Arial"/>
                <w:bCs/>
                <w:iCs/>
                <w:sz w:val="18"/>
                <w:szCs w:val="18"/>
              </w:rPr>
            </w:pPr>
            <w:r w:rsidRPr="008F2EE7">
              <w:rPr>
                <w:rFonts w:ascii="Arial" w:hAnsi="Arial" w:cs="Arial"/>
                <w:bCs/>
                <w:iCs/>
                <w:sz w:val="18"/>
                <w:szCs w:val="18"/>
              </w:rPr>
              <w:t>Pago contra Acta de Recepción de los bienes y presentación de factura de ley por parte del proveedor.</w:t>
            </w:r>
          </w:p>
          <w:p w:rsidR="008F2EE7" w:rsidRPr="008F2EE7" w:rsidRDefault="008F2EE7" w:rsidP="008F2EE7">
            <w:pPr>
              <w:ind w:left="28"/>
              <w:jc w:val="both"/>
              <w:rPr>
                <w:rFonts w:ascii="Arial" w:hAnsi="Arial" w:cs="Arial"/>
                <w:i/>
                <w:iCs/>
                <w:sz w:val="18"/>
                <w:szCs w:val="18"/>
              </w:rPr>
            </w:pPr>
            <w:r w:rsidRPr="008F2EE7">
              <w:rPr>
                <w:rFonts w:ascii="Arial" w:hAnsi="Arial" w:cs="Arial"/>
                <w:i/>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284E5C">
        <w:trPr>
          <w:cantSplit/>
          <w:trHeight w:val="104"/>
        </w:trPr>
        <w:tc>
          <w:tcPr>
            <w:tcW w:w="6085" w:type="dxa"/>
            <w:shd w:val="clear" w:color="auto" w:fill="CCFFCC"/>
            <w:vAlign w:val="center"/>
          </w:tcPr>
          <w:p w:rsidR="008F2EE7" w:rsidRPr="008F2EE7" w:rsidRDefault="008F2EE7" w:rsidP="008F2EE7">
            <w:pPr>
              <w:jc w:val="both"/>
              <w:rPr>
                <w:rFonts w:ascii="Arial" w:hAnsi="Arial" w:cs="Arial"/>
                <w:b/>
                <w:bCs/>
                <w:sz w:val="18"/>
                <w:szCs w:val="18"/>
              </w:rPr>
            </w:pPr>
            <w:r w:rsidRPr="008F2EE7">
              <w:rPr>
                <w:rFonts w:ascii="Arial" w:hAnsi="Arial" w:cs="Arial"/>
                <w:b/>
                <w:bCs/>
                <w:sz w:val="18"/>
                <w:szCs w:val="18"/>
              </w:rPr>
              <w:t>F. ANTICIPO</w:t>
            </w:r>
          </w:p>
        </w:tc>
        <w:tc>
          <w:tcPr>
            <w:tcW w:w="2015" w:type="dxa"/>
            <w:shd w:val="clear" w:color="auto" w:fill="CCFFCC"/>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284E5C">
        <w:trPr>
          <w:cantSplit/>
          <w:trHeight w:val="335"/>
        </w:trPr>
        <w:tc>
          <w:tcPr>
            <w:tcW w:w="6085" w:type="dxa"/>
            <w:tcBorders>
              <w:bottom w:val="single" w:sz="4" w:space="0" w:color="auto"/>
            </w:tcBorders>
            <w:vAlign w:val="center"/>
          </w:tcPr>
          <w:p w:rsidR="008F2EE7" w:rsidRPr="008F2EE7" w:rsidRDefault="008F2EE7" w:rsidP="008F2EE7">
            <w:pPr>
              <w:ind w:left="28"/>
              <w:jc w:val="both"/>
              <w:rPr>
                <w:rFonts w:ascii="Arial" w:hAnsi="Arial" w:cs="Arial"/>
                <w:bCs/>
                <w:iCs/>
                <w:sz w:val="18"/>
                <w:szCs w:val="18"/>
              </w:rPr>
            </w:pPr>
            <w:r w:rsidRPr="008F2EE7">
              <w:rPr>
                <w:rFonts w:ascii="Arial" w:hAnsi="Arial" w:cs="Arial"/>
                <w:bCs/>
                <w:iCs/>
                <w:sz w:val="18"/>
                <w:szCs w:val="18"/>
              </w:rPr>
              <w:t>No se otorgará ningún anticipo para el presente proceso de contratación.</w:t>
            </w:r>
          </w:p>
          <w:p w:rsidR="008F2EE7" w:rsidRPr="008F2EE7" w:rsidRDefault="008F2EE7" w:rsidP="008F2EE7">
            <w:pPr>
              <w:ind w:left="28"/>
              <w:jc w:val="both"/>
              <w:rPr>
                <w:rFonts w:ascii="Arial" w:hAnsi="Arial" w:cs="Arial"/>
                <w:bCs/>
                <w:iCs/>
                <w:sz w:val="18"/>
                <w:szCs w:val="18"/>
              </w:rPr>
            </w:pPr>
            <w:r w:rsidRPr="008F2EE7">
              <w:rPr>
                <w:rFonts w:ascii="Arial" w:hAnsi="Arial" w:cs="Arial"/>
                <w:i/>
                <w:sz w:val="18"/>
                <w:szCs w:val="18"/>
              </w:rPr>
              <w:t>(Manifestar aceptación)</w:t>
            </w:r>
          </w:p>
        </w:tc>
        <w:tc>
          <w:tcPr>
            <w:tcW w:w="2015" w:type="dxa"/>
            <w:tcBorders>
              <w:bottom w:val="single" w:sz="4" w:space="0" w:color="auto"/>
            </w:tcBorders>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284E5C">
        <w:trPr>
          <w:cantSplit/>
          <w:trHeight w:val="57"/>
        </w:trPr>
        <w:tc>
          <w:tcPr>
            <w:tcW w:w="6085" w:type="dxa"/>
            <w:tcBorders>
              <w:bottom w:val="single" w:sz="4" w:space="0" w:color="auto"/>
            </w:tcBorders>
            <w:shd w:val="clear" w:color="auto" w:fill="CCFFCC"/>
            <w:vAlign w:val="center"/>
          </w:tcPr>
          <w:p w:rsidR="008F2EE7" w:rsidRPr="008F2EE7" w:rsidRDefault="008F2EE7" w:rsidP="008F2EE7">
            <w:pPr>
              <w:ind w:left="360" w:hanging="360"/>
              <w:rPr>
                <w:rFonts w:ascii="Arial" w:hAnsi="Arial" w:cs="Arial"/>
                <w:b/>
                <w:sz w:val="18"/>
                <w:szCs w:val="18"/>
                <w:lang w:val="es-ES_tradnl"/>
              </w:rPr>
            </w:pPr>
            <w:r w:rsidRPr="008F2EE7">
              <w:rPr>
                <w:rFonts w:ascii="Arial" w:hAnsi="Arial" w:cs="Arial"/>
                <w:b/>
                <w:sz w:val="18"/>
                <w:szCs w:val="18"/>
                <w:lang w:val="es-ES_tradnl"/>
              </w:rPr>
              <w:t>G. FORMA DE ENTREGA Y RECEPCIÓN DEL (LOS) BIEN (ES)</w:t>
            </w:r>
          </w:p>
        </w:tc>
        <w:tc>
          <w:tcPr>
            <w:tcW w:w="2015" w:type="dxa"/>
            <w:tcBorders>
              <w:bottom w:val="single" w:sz="4" w:space="0" w:color="auto"/>
            </w:tcBorders>
            <w:shd w:val="clear" w:color="auto" w:fill="CCFFCC"/>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351"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434" w:type="dxa"/>
            <w:gridSpan w:val="2"/>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288" w:type="dxa"/>
            <w:tcBorders>
              <w:bottom w:val="single" w:sz="4" w:space="0" w:color="auto"/>
            </w:tcBorders>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8F2EE7" w:rsidRPr="008F2EE7" w:rsidTr="001C3B55">
        <w:trPr>
          <w:cantSplit/>
          <w:trHeight w:val="742"/>
        </w:trPr>
        <w:tc>
          <w:tcPr>
            <w:tcW w:w="6085" w:type="dxa"/>
            <w:vAlign w:val="center"/>
          </w:tcPr>
          <w:p w:rsidR="008F2EE7" w:rsidRPr="008F2EE7" w:rsidRDefault="008F2EE7" w:rsidP="008F2EE7">
            <w:pPr>
              <w:numPr>
                <w:ilvl w:val="0"/>
                <w:numId w:val="50"/>
              </w:numPr>
              <w:jc w:val="both"/>
              <w:rPr>
                <w:rFonts w:ascii="Arial" w:hAnsi="Arial" w:cs="Arial"/>
                <w:bCs/>
                <w:iCs/>
                <w:sz w:val="18"/>
                <w:szCs w:val="18"/>
              </w:rPr>
            </w:pPr>
            <w:r w:rsidRPr="008F2EE7">
              <w:rPr>
                <w:rFonts w:ascii="Arial" w:hAnsi="Arial" w:cs="Arial"/>
                <w:b/>
                <w:sz w:val="18"/>
                <w:szCs w:val="18"/>
              </w:rPr>
              <w:lastRenderedPageBreak/>
              <w:t xml:space="preserve">Entrega de los bienes sujeta a verificación: </w:t>
            </w:r>
            <w:r w:rsidRPr="008F2EE7">
              <w:rPr>
                <w:rFonts w:ascii="Arial" w:hAnsi="Arial" w:cs="Arial"/>
                <w:bCs/>
                <w:iCs/>
                <w:sz w:val="18"/>
                <w:szCs w:val="18"/>
              </w:rPr>
              <w:t>El proveedor deberá realizar la entrega de los bienes sujeta a verificación a la Unidad de Activos Fijos del BCB.</w:t>
            </w:r>
          </w:p>
          <w:p w:rsidR="008F2EE7" w:rsidRPr="008F2EE7" w:rsidRDefault="008F2EE7" w:rsidP="008F2EE7">
            <w:pPr>
              <w:ind w:left="14" w:hanging="14"/>
              <w:jc w:val="both"/>
              <w:rPr>
                <w:rFonts w:ascii="Arial" w:hAnsi="Arial" w:cs="Arial"/>
                <w:i/>
                <w:sz w:val="18"/>
                <w:szCs w:val="18"/>
              </w:rPr>
            </w:pPr>
            <w:r w:rsidRPr="008F2EE7">
              <w:rPr>
                <w:rFonts w:ascii="Arial" w:hAnsi="Arial" w:cs="Arial"/>
                <w:i/>
                <w:sz w:val="18"/>
                <w:szCs w:val="18"/>
              </w:rPr>
              <w:t>(Manifestar aceptación)</w:t>
            </w:r>
          </w:p>
        </w:tc>
        <w:tc>
          <w:tcPr>
            <w:tcW w:w="2015" w:type="dxa"/>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742"/>
        </w:trPr>
        <w:tc>
          <w:tcPr>
            <w:tcW w:w="6085" w:type="dxa"/>
            <w:vAlign w:val="center"/>
          </w:tcPr>
          <w:p w:rsidR="008F2EE7" w:rsidRPr="008F2EE7" w:rsidRDefault="008F2EE7" w:rsidP="008F2EE7">
            <w:pPr>
              <w:numPr>
                <w:ilvl w:val="0"/>
                <w:numId w:val="50"/>
              </w:numPr>
              <w:jc w:val="both"/>
              <w:rPr>
                <w:rFonts w:ascii="Arial" w:hAnsi="Arial" w:cs="Arial"/>
                <w:bCs/>
                <w:iCs/>
                <w:sz w:val="18"/>
                <w:szCs w:val="18"/>
              </w:rPr>
            </w:pPr>
            <w:r w:rsidRPr="008F2EE7">
              <w:rPr>
                <w:rFonts w:ascii="Arial" w:hAnsi="Arial" w:cs="Arial"/>
                <w:b/>
                <w:sz w:val="18"/>
                <w:szCs w:val="18"/>
              </w:rPr>
              <w:t>Apertura de empaques e inspección:</w:t>
            </w:r>
            <w:r w:rsidRPr="008F2EE7">
              <w:rPr>
                <w:rFonts w:ascii="Arial" w:hAnsi="Arial" w:cs="Arial"/>
                <w:sz w:val="18"/>
                <w:szCs w:val="18"/>
              </w:rPr>
              <w:t xml:space="preserve"> Personal del Dpto. de Soporte Técnico de la Gerencia de Sistemas del BCB, en coordinación con el Responsable o la Comisión de Recepción, </w:t>
            </w:r>
            <w:r w:rsidRPr="008F2EE7">
              <w:rPr>
                <w:rFonts w:ascii="Arial" w:hAnsi="Arial" w:cs="Arial"/>
                <w:bCs/>
                <w:iCs/>
                <w:sz w:val="18"/>
                <w:szCs w:val="18"/>
              </w:rPr>
              <w:t>realizará la apertura de empaques e inspección en un plazo de hasta cinco (5) días hábiles concluida la entrega de los bienes sujeta a verificación.</w:t>
            </w:r>
          </w:p>
          <w:p w:rsidR="008F2EE7" w:rsidRPr="008F2EE7" w:rsidRDefault="008F2EE7" w:rsidP="008F2EE7">
            <w:pPr>
              <w:ind w:left="360"/>
              <w:jc w:val="both"/>
              <w:rPr>
                <w:rFonts w:ascii="Arial" w:hAnsi="Arial" w:cs="Arial"/>
                <w:bCs/>
                <w:iCs/>
                <w:sz w:val="18"/>
                <w:szCs w:val="18"/>
              </w:rPr>
            </w:pPr>
            <w:r w:rsidRPr="008F2EE7">
              <w:rPr>
                <w:rFonts w:ascii="Arial" w:hAnsi="Arial" w:cs="Arial"/>
                <w:bCs/>
                <w:iCs/>
                <w:sz w:val="18"/>
                <w:szCs w:val="18"/>
              </w:rPr>
              <w:t xml:space="preserve">La apertura de empaques e inspección concluirá una vez que el </w:t>
            </w:r>
            <w:r w:rsidRPr="008F2EE7">
              <w:rPr>
                <w:rFonts w:ascii="Arial" w:hAnsi="Arial" w:cs="Arial"/>
                <w:sz w:val="18"/>
                <w:szCs w:val="18"/>
              </w:rPr>
              <w:t>Responsable o la Comisión de Recepción</w:t>
            </w:r>
            <w:r w:rsidRPr="008F2EE7">
              <w:rPr>
                <w:rFonts w:ascii="Arial" w:hAnsi="Arial" w:cs="Arial"/>
                <w:bCs/>
                <w:iCs/>
                <w:sz w:val="18"/>
                <w:szCs w:val="18"/>
              </w:rPr>
              <w:t xml:space="preserve"> </w:t>
            </w:r>
            <w:proofErr w:type="gramStart"/>
            <w:r w:rsidRPr="008F2EE7">
              <w:rPr>
                <w:rFonts w:ascii="Arial" w:hAnsi="Arial" w:cs="Arial"/>
                <w:bCs/>
                <w:iCs/>
                <w:sz w:val="18"/>
                <w:szCs w:val="18"/>
              </w:rPr>
              <w:t>emita</w:t>
            </w:r>
            <w:proofErr w:type="gramEnd"/>
            <w:r w:rsidRPr="008F2EE7">
              <w:rPr>
                <w:rFonts w:ascii="Arial" w:hAnsi="Arial" w:cs="Arial"/>
                <w:bCs/>
                <w:iCs/>
                <w:sz w:val="18"/>
                <w:szCs w:val="18"/>
              </w:rPr>
              <w:t xml:space="preserve"> el Acta de Recepción de los bienes sujeta a verificación.</w:t>
            </w:r>
          </w:p>
          <w:p w:rsidR="008F2EE7" w:rsidRPr="008F2EE7" w:rsidRDefault="008F2EE7" w:rsidP="008F2EE7">
            <w:pPr>
              <w:ind w:left="14" w:hanging="14"/>
              <w:jc w:val="both"/>
              <w:rPr>
                <w:rFonts w:ascii="Arial" w:hAnsi="Arial" w:cs="Arial"/>
                <w:b/>
                <w:i/>
                <w:sz w:val="18"/>
                <w:szCs w:val="18"/>
              </w:rPr>
            </w:pPr>
            <w:r w:rsidRPr="008F2EE7">
              <w:rPr>
                <w:rFonts w:ascii="Arial" w:hAnsi="Arial" w:cs="Arial"/>
                <w:i/>
                <w:sz w:val="18"/>
                <w:szCs w:val="18"/>
              </w:rPr>
              <w:t>(Manifestar aceptación)</w:t>
            </w:r>
          </w:p>
        </w:tc>
        <w:tc>
          <w:tcPr>
            <w:tcW w:w="2015" w:type="dxa"/>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742"/>
        </w:trPr>
        <w:tc>
          <w:tcPr>
            <w:tcW w:w="6085" w:type="dxa"/>
            <w:vAlign w:val="center"/>
          </w:tcPr>
          <w:p w:rsidR="008F2EE7" w:rsidRPr="008F2EE7" w:rsidRDefault="008F2EE7" w:rsidP="008F2EE7">
            <w:pPr>
              <w:numPr>
                <w:ilvl w:val="0"/>
                <w:numId w:val="50"/>
              </w:numPr>
              <w:jc w:val="both"/>
              <w:rPr>
                <w:rFonts w:ascii="Arial" w:hAnsi="Arial" w:cs="Arial"/>
                <w:bCs/>
                <w:iCs/>
                <w:sz w:val="18"/>
                <w:szCs w:val="18"/>
              </w:rPr>
            </w:pPr>
            <w:r w:rsidRPr="008F2EE7">
              <w:rPr>
                <w:rFonts w:ascii="Arial" w:hAnsi="Arial" w:cs="Arial"/>
                <w:b/>
                <w:bCs/>
                <w:iCs/>
                <w:sz w:val="18"/>
                <w:szCs w:val="18"/>
                <w:lang w:val="es-ES_tradnl"/>
              </w:rPr>
              <w:t>Pruebas y verificación de las Especificaciones Técnicas:</w:t>
            </w:r>
            <w:r w:rsidRPr="008F2EE7">
              <w:rPr>
                <w:rFonts w:ascii="Arial" w:hAnsi="Arial" w:cs="Arial"/>
                <w:bCs/>
                <w:iCs/>
                <w:sz w:val="18"/>
                <w:szCs w:val="18"/>
                <w:lang w:val="es-ES_tradnl"/>
              </w:rPr>
              <w:t xml:space="preserve"> P</w:t>
            </w:r>
            <w:proofErr w:type="spellStart"/>
            <w:r w:rsidRPr="008F2EE7">
              <w:rPr>
                <w:rFonts w:ascii="Arial" w:hAnsi="Arial" w:cs="Arial"/>
                <w:bCs/>
                <w:iCs/>
                <w:sz w:val="18"/>
                <w:szCs w:val="18"/>
              </w:rPr>
              <w:t>ersonal</w:t>
            </w:r>
            <w:proofErr w:type="spellEnd"/>
            <w:r w:rsidRPr="008F2EE7">
              <w:rPr>
                <w:rFonts w:ascii="Arial" w:hAnsi="Arial" w:cs="Arial"/>
                <w:bCs/>
                <w:iCs/>
                <w:sz w:val="18"/>
                <w:szCs w:val="18"/>
              </w:rPr>
              <w:t xml:space="preserve"> del Dpto. de Soporte Técnico de la Gerencia de Sistemas del BCB</w:t>
            </w:r>
            <w:r w:rsidRPr="008F2EE7">
              <w:rPr>
                <w:rFonts w:ascii="Arial" w:hAnsi="Arial" w:cs="Arial"/>
                <w:sz w:val="18"/>
                <w:szCs w:val="18"/>
              </w:rPr>
              <w:t>, en coordinación con el Responsable o la Comisión de Recepción,</w:t>
            </w:r>
            <w:r w:rsidRPr="008F2EE7">
              <w:rPr>
                <w:rFonts w:ascii="Arial" w:hAnsi="Arial" w:cs="Arial"/>
                <w:bCs/>
                <w:iCs/>
                <w:sz w:val="18"/>
                <w:szCs w:val="18"/>
              </w:rPr>
              <w:t xml:space="preserve"> realizará pruebas y verificación de las Especificaciones Técnicas de los bienes en un plazo de hasta diez (10) días hábiles posteriores a la emisión del Acta de Recepción de los bienes sujeta a verificación.</w:t>
            </w:r>
          </w:p>
          <w:p w:rsidR="008F2EE7" w:rsidRPr="008F2EE7" w:rsidRDefault="008F2EE7" w:rsidP="008F2EE7">
            <w:pPr>
              <w:ind w:left="360"/>
              <w:jc w:val="both"/>
              <w:rPr>
                <w:rFonts w:ascii="Arial" w:hAnsi="Arial" w:cs="Arial"/>
                <w:bCs/>
                <w:iCs/>
                <w:sz w:val="18"/>
                <w:szCs w:val="18"/>
              </w:rPr>
            </w:pPr>
            <w:r w:rsidRPr="008F2EE7">
              <w:rPr>
                <w:rFonts w:ascii="Arial" w:hAnsi="Arial" w:cs="Arial"/>
                <w:bCs/>
                <w:iCs/>
                <w:sz w:val="18"/>
                <w:szCs w:val="18"/>
              </w:rPr>
              <w:t>Cualquier observación que surja durante el periodo de pruebas y verificación de las Especificaciones Técnicas deberá ser subsanada por el proveedor en un plazo de hasta treinta (30) días calendario a partir del día siguiente calendario de recibida la notificación (el proveedor deberá reemplazar los bienes o realizar las acciones necesarias para subsanar las observaciones).</w:t>
            </w:r>
          </w:p>
          <w:p w:rsidR="008F2EE7" w:rsidRPr="008F2EE7" w:rsidRDefault="008F2EE7" w:rsidP="008F2EE7">
            <w:pPr>
              <w:jc w:val="both"/>
              <w:rPr>
                <w:rFonts w:ascii="Arial" w:hAnsi="Arial" w:cs="Arial"/>
                <w:bCs/>
                <w:i/>
                <w:iCs/>
                <w:sz w:val="18"/>
                <w:szCs w:val="18"/>
              </w:rPr>
            </w:pPr>
            <w:r w:rsidRPr="008F2EE7">
              <w:rPr>
                <w:rFonts w:ascii="Arial" w:hAnsi="Arial" w:cs="Arial"/>
                <w:bCs/>
                <w:i/>
                <w:iCs/>
                <w:sz w:val="18"/>
                <w:szCs w:val="18"/>
              </w:rPr>
              <w:t>(Manifestar aceptación)</w:t>
            </w:r>
          </w:p>
        </w:tc>
        <w:tc>
          <w:tcPr>
            <w:tcW w:w="2015" w:type="dxa"/>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742"/>
        </w:trPr>
        <w:tc>
          <w:tcPr>
            <w:tcW w:w="6085" w:type="dxa"/>
            <w:vAlign w:val="center"/>
          </w:tcPr>
          <w:p w:rsidR="008F2EE7" w:rsidRPr="008F2EE7" w:rsidRDefault="008F2EE7" w:rsidP="008F2EE7">
            <w:pPr>
              <w:numPr>
                <w:ilvl w:val="0"/>
                <w:numId w:val="50"/>
              </w:numPr>
              <w:jc w:val="both"/>
              <w:rPr>
                <w:rFonts w:ascii="Arial" w:hAnsi="Arial" w:cs="Arial"/>
                <w:bCs/>
                <w:iCs/>
                <w:sz w:val="18"/>
                <w:szCs w:val="18"/>
              </w:rPr>
            </w:pPr>
            <w:r w:rsidRPr="008F2EE7">
              <w:rPr>
                <w:rFonts w:ascii="Arial" w:hAnsi="Arial" w:cs="Arial"/>
                <w:b/>
                <w:sz w:val="18"/>
                <w:szCs w:val="18"/>
              </w:rPr>
              <w:t>Informe Técnico:</w:t>
            </w:r>
            <w:r w:rsidRPr="008F2EE7">
              <w:rPr>
                <w:rFonts w:ascii="Arial" w:hAnsi="Arial" w:cs="Arial"/>
                <w:sz w:val="18"/>
                <w:szCs w:val="18"/>
              </w:rPr>
              <w:t xml:space="preserve"> Personal del Dpto. de Soporte Técnico</w:t>
            </w:r>
            <w:r w:rsidRPr="008F2EE7">
              <w:rPr>
                <w:rFonts w:ascii="Arial" w:hAnsi="Arial" w:cs="Arial"/>
                <w:bCs/>
                <w:iCs/>
                <w:sz w:val="18"/>
                <w:szCs w:val="18"/>
              </w:rPr>
              <w:t xml:space="preserve"> de la Gerencia de Sistemas del BCB emitirá el Informe Técnico en un plazo de hasta cinco (5) días hábiles concluidas las pruebas y verificación de las Especificaciones Técnicas o de que se subsanen las observaciones.</w:t>
            </w:r>
          </w:p>
          <w:p w:rsidR="008F2EE7" w:rsidRPr="008F2EE7" w:rsidRDefault="008F2EE7" w:rsidP="008F2EE7">
            <w:pPr>
              <w:ind w:left="14" w:hanging="14"/>
              <w:jc w:val="both"/>
              <w:rPr>
                <w:rFonts w:ascii="Arial" w:hAnsi="Arial" w:cs="Arial"/>
                <w:b/>
                <w:i/>
                <w:sz w:val="18"/>
                <w:szCs w:val="18"/>
              </w:rPr>
            </w:pPr>
            <w:r w:rsidRPr="008F2EE7">
              <w:rPr>
                <w:rFonts w:ascii="Arial" w:hAnsi="Arial" w:cs="Arial"/>
                <w:i/>
                <w:sz w:val="18"/>
                <w:szCs w:val="18"/>
              </w:rPr>
              <w:t>(Manifestar aceptación)</w:t>
            </w:r>
          </w:p>
        </w:tc>
        <w:tc>
          <w:tcPr>
            <w:tcW w:w="2015" w:type="dxa"/>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8F2EE7" w:rsidRPr="008F2EE7" w:rsidTr="001C3B55">
        <w:trPr>
          <w:cantSplit/>
          <w:trHeight w:val="742"/>
        </w:trPr>
        <w:tc>
          <w:tcPr>
            <w:tcW w:w="6085" w:type="dxa"/>
            <w:vAlign w:val="center"/>
          </w:tcPr>
          <w:p w:rsidR="008F2EE7" w:rsidRPr="008F2EE7" w:rsidRDefault="008F2EE7" w:rsidP="008F2EE7">
            <w:pPr>
              <w:numPr>
                <w:ilvl w:val="0"/>
                <w:numId w:val="50"/>
              </w:numPr>
              <w:jc w:val="both"/>
              <w:rPr>
                <w:rFonts w:ascii="Arial" w:hAnsi="Arial" w:cs="Arial"/>
                <w:b/>
                <w:sz w:val="18"/>
                <w:szCs w:val="18"/>
                <w:lang w:val="es-ES_tradnl"/>
              </w:rPr>
            </w:pPr>
            <w:r w:rsidRPr="008F2EE7">
              <w:rPr>
                <w:rFonts w:ascii="Arial" w:hAnsi="Arial" w:cs="Arial"/>
                <w:b/>
                <w:sz w:val="18"/>
                <w:szCs w:val="18"/>
                <w:lang w:val="es-ES_tradnl"/>
              </w:rPr>
              <w:t>Acta de Recepción:</w:t>
            </w:r>
            <w:r w:rsidRPr="008F2EE7">
              <w:rPr>
                <w:rFonts w:ascii="Arial" w:hAnsi="Arial" w:cs="Arial"/>
                <w:sz w:val="18"/>
                <w:szCs w:val="18"/>
                <w:lang w:val="es-ES_tradnl"/>
              </w:rPr>
              <w:t xml:space="preserve"> Una vez recibido el Informe Técnico y los documentos de respaldo de la Garantía de Fábrica y Garantía de Funcionamiento de Maquinaria y/o Equipo, </w:t>
            </w:r>
            <w:r w:rsidRPr="008F2EE7">
              <w:rPr>
                <w:rFonts w:ascii="Arial" w:hAnsi="Arial" w:cs="Arial"/>
                <w:bCs/>
                <w:iCs/>
                <w:sz w:val="18"/>
                <w:szCs w:val="18"/>
              </w:rPr>
              <w:t>el Responsable</w:t>
            </w:r>
            <w:r w:rsidRPr="008F2EE7">
              <w:rPr>
                <w:rFonts w:ascii="Arial" w:hAnsi="Arial" w:cs="Arial"/>
                <w:sz w:val="18"/>
                <w:szCs w:val="18"/>
              </w:rPr>
              <w:t xml:space="preserve"> o la Comisión</w:t>
            </w:r>
            <w:r w:rsidRPr="008F2EE7">
              <w:rPr>
                <w:rFonts w:ascii="Arial" w:hAnsi="Arial" w:cs="Arial"/>
                <w:bCs/>
                <w:iCs/>
                <w:sz w:val="18"/>
                <w:szCs w:val="18"/>
              </w:rPr>
              <w:t xml:space="preserve"> de Recepción </w:t>
            </w:r>
            <w:r w:rsidRPr="008F2EE7">
              <w:rPr>
                <w:rFonts w:ascii="Arial" w:hAnsi="Arial" w:cs="Arial"/>
                <w:sz w:val="18"/>
                <w:szCs w:val="18"/>
                <w:lang w:val="es-ES_tradnl"/>
              </w:rPr>
              <w:t>procederá a la elaboración del Acta de Recepción.</w:t>
            </w:r>
          </w:p>
          <w:p w:rsidR="008F2EE7" w:rsidRPr="008F2EE7" w:rsidRDefault="008F2EE7" w:rsidP="008F2EE7">
            <w:pPr>
              <w:jc w:val="both"/>
              <w:rPr>
                <w:rFonts w:ascii="Arial" w:hAnsi="Arial" w:cs="Arial"/>
                <w:sz w:val="18"/>
                <w:szCs w:val="18"/>
                <w:lang w:val="es-ES_tradnl"/>
              </w:rPr>
            </w:pPr>
            <w:r w:rsidRPr="008F2EE7">
              <w:rPr>
                <w:rFonts w:ascii="Arial" w:hAnsi="Arial" w:cs="Arial"/>
                <w:i/>
                <w:sz w:val="18"/>
                <w:szCs w:val="18"/>
              </w:rPr>
              <w:t>(Manifestar aceptación)</w:t>
            </w:r>
          </w:p>
        </w:tc>
        <w:tc>
          <w:tcPr>
            <w:tcW w:w="2015" w:type="dxa"/>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351"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34" w:type="dxa"/>
            <w:gridSpan w:val="2"/>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88" w:type="dxa"/>
            <w:shd w:val="thinReverseDiagStripe" w:color="auto" w:fill="auto"/>
            <w:vAlign w:val="center"/>
          </w:tcPr>
          <w:p w:rsidR="008F2EE7" w:rsidRPr="008F2EE7" w:rsidRDefault="008F2EE7" w:rsidP="008F2EE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8F2EE7" w:rsidRDefault="008F2EE7" w:rsidP="00C27AA9">
      <w:pPr>
        <w:jc w:val="center"/>
        <w:rPr>
          <w:rFonts w:cs="Arial"/>
          <w:b/>
          <w:sz w:val="18"/>
          <w:szCs w:val="18"/>
        </w:rPr>
      </w:pPr>
    </w:p>
    <w:p w:rsidR="0022386E" w:rsidRPr="004E630F" w:rsidRDefault="0022386E" w:rsidP="0022386E">
      <w:pPr>
        <w:pBdr>
          <w:top w:val="single" w:sz="4" w:space="1" w:color="auto"/>
          <w:left w:val="single" w:sz="4" w:space="4" w:color="auto"/>
          <w:bottom w:val="single" w:sz="4" w:space="1" w:color="auto"/>
          <w:right w:val="single" w:sz="4" w:space="31" w:color="auto"/>
        </w:pBdr>
        <w:shd w:val="clear" w:color="auto" w:fill="EEECE1"/>
        <w:ind w:left="-350" w:hanging="14"/>
        <w:rPr>
          <w:rFonts w:cs="Arial"/>
          <w:b/>
          <w:color w:val="31849B"/>
        </w:rPr>
      </w:pPr>
      <w:r w:rsidRPr="004E630F">
        <w:rPr>
          <w:rFonts w:cs="Arial"/>
          <w:b/>
          <w:color w:val="31849B"/>
          <w:sz w:val="20"/>
        </w:rPr>
        <w:t>NOTA:</w:t>
      </w:r>
    </w:p>
    <w:p w:rsidR="0022386E" w:rsidRDefault="0022386E" w:rsidP="0022386E">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w:t>
      </w:r>
      <w:r>
        <w:rPr>
          <w:rFonts w:cs="Arial"/>
          <w:sz w:val="18"/>
          <w:szCs w:val="18"/>
        </w:rPr>
        <w:t>bienes 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bien</w:t>
      </w:r>
      <w:r w:rsidRPr="002F6776">
        <w:rPr>
          <w:rFonts w:cs="Arial"/>
          <w:sz w:val="18"/>
          <w:szCs w:val="18"/>
        </w:rPr>
        <w:t>.</w:t>
      </w:r>
    </w:p>
    <w:p w:rsidR="00834BB3" w:rsidRDefault="00834BB3" w:rsidP="00C27AA9">
      <w:pPr>
        <w:jc w:val="center"/>
        <w:rPr>
          <w:rFonts w:cs="Arial"/>
          <w:b/>
          <w:sz w:val="18"/>
          <w:szCs w:val="18"/>
        </w:rPr>
      </w:pPr>
    </w:p>
    <w:p w:rsidR="00284E5C" w:rsidRDefault="00284E5C" w:rsidP="00C27AA9">
      <w:pPr>
        <w:jc w:val="center"/>
        <w:rPr>
          <w:rFonts w:cs="Arial"/>
          <w:b/>
          <w:sz w:val="18"/>
          <w:szCs w:val="18"/>
        </w:rPr>
      </w:pPr>
    </w:p>
    <w:p w:rsidR="00284E5C" w:rsidRDefault="00284E5C" w:rsidP="00C27AA9">
      <w:pPr>
        <w:jc w:val="center"/>
        <w:rPr>
          <w:rFonts w:cs="Arial"/>
          <w:b/>
          <w:sz w:val="18"/>
          <w:szCs w:val="18"/>
        </w:rPr>
      </w:pPr>
    </w:p>
    <w:p w:rsidR="00284E5C" w:rsidRDefault="00284E5C" w:rsidP="00C27AA9">
      <w:pPr>
        <w:jc w:val="center"/>
        <w:rPr>
          <w:rFonts w:cs="Arial"/>
          <w:b/>
          <w:sz w:val="18"/>
          <w:szCs w:val="18"/>
        </w:rPr>
      </w:pPr>
    </w:p>
    <w:p w:rsidR="00284E5C" w:rsidRDefault="00284E5C" w:rsidP="00C27AA9">
      <w:pPr>
        <w:jc w:val="center"/>
        <w:rPr>
          <w:rFonts w:cs="Arial"/>
          <w:b/>
          <w:sz w:val="18"/>
          <w:szCs w:val="18"/>
        </w:r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Default="00C12E06" w:rsidP="00C12E06">
      <w:pPr>
        <w:jc w:val="center"/>
        <w:rPr>
          <w:rFonts w:cs="Arial"/>
          <w:b/>
          <w:sz w:val="8"/>
          <w:szCs w:val="8"/>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89442E" w:rsidRPr="0089442E" w:rsidTr="00D85EFB">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DATOS DEL OBJETO DE LA CONTRATACIÓN</w:t>
            </w:r>
          </w:p>
        </w:tc>
      </w:tr>
      <w:tr w:rsidR="0089442E" w:rsidRPr="0089442E" w:rsidTr="00D85EFB">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r w:rsidRPr="0089442E">
              <w:rPr>
                <w:sz w:val="8"/>
                <w:lang w:val="es-BO"/>
              </w:rPr>
              <w:t> </w:t>
            </w:r>
          </w:p>
        </w:tc>
      </w:tr>
      <w:tr w:rsidR="00036E1A" w:rsidRPr="0089442E" w:rsidTr="00036E1A">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036E1A" w:rsidRPr="0089442E" w:rsidRDefault="00036E1A" w:rsidP="0089442E">
            <w:pPr>
              <w:jc w:val="right"/>
              <w:rPr>
                <w:rFonts w:ascii="Arial" w:hAnsi="Arial" w:cs="Arial"/>
                <w:lang w:val="es-BO"/>
              </w:rPr>
            </w:pPr>
            <w:r w:rsidRPr="0089442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9</w:t>
            </w:r>
          </w:p>
        </w:tc>
        <w:tc>
          <w:tcPr>
            <w:tcW w:w="430" w:type="dxa"/>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CF628E" w:rsidP="00036E1A">
            <w:pPr>
              <w:jc w:val="center"/>
              <w:rPr>
                <w:rFonts w:ascii="Arial" w:hAnsi="Arial"/>
              </w:rPr>
            </w:pPr>
            <w:r>
              <w:rPr>
                <w:rFonts w:ascii="Arial" w:hAnsi="Arial"/>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CF628E" w:rsidP="00036E1A">
            <w:pPr>
              <w:jc w:val="center"/>
              <w:rPr>
                <w:rFonts w:ascii="Arial" w:hAnsi="Arial"/>
              </w:rPr>
            </w:pPr>
            <w:r>
              <w:rPr>
                <w:rFonts w:ascii="Arial" w:hAnsi="Arial"/>
              </w:rPr>
              <w:t>7</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CF628E" w:rsidP="00036E1A">
            <w:pPr>
              <w:jc w:val="center"/>
              <w:rPr>
                <w:rFonts w:ascii="Arial" w:hAnsi="Arial"/>
              </w:rPr>
            </w:pPr>
            <w:r>
              <w:rPr>
                <w:rFonts w:ascii="Arial" w:hAnsi="Arial"/>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CF628E" w:rsidP="00036E1A">
            <w:pPr>
              <w:jc w:val="center"/>
              <w:rPr>
                <w:rFonts w:ascii="Arial" w:hAnsi="Arial"/>
              </w:rPr>
            </w:pPr>
            <w:r>
              <w:rPr>
                <w:rFonts w:ascii="Arial" w:hAnsi="Arial"/>
              </w:rPr>
              <w:t>8</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CF628E" w:rsidP="00036E1A">
            <w:pPr>
              <w:jc w:val="center"/>
              <w:rPr>
                <w:rFonts w:ascii="Arial" w:hAnsi="Arial"/>
              </w:rPr>
            </w:pPr>
            <w:r>
              <w:rPr>
                <w:rFonts w:ascii="Arial" w:hAnsi="Arial"/>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CF628E" w:rsidP="00036E1A">
            <w:pPr>
              <w:jc w:val="center"/>
              <w:rPr>
                <w:rFonts w:ascii="Arial" w:hAnsi="Arial"/>
              </w:rPr>
            </w:pPr>
            <w:r>
              <w:rPr>
                <w:rFonts w:ascii="Arial" w:hAnsi="Arial"/>
              </w:rPr>
              <w:t>1</w:t>
            </w:r>
            <w:bookmarkStart w:id="90" w:name="_GoBack"/>
            <w:bookmarkEnd w:id="90"/>
          </w:p>
        </w:tc>
        <w:tc>
          <w:tcPr>
            <w:tcW w:w="430" w:type="dxa"/>
            <w:gridSpan w:val="2"/>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036E1A" w:rsidRPr="0089442E" w:rsidRDefault="00036E1A" w:rsidP="0089442E">
            <w:pPr>
              <w:rPr>
                <w:rFonts w:ascii="Arial" w:hAnsi="Arial" w:cs="Arial"/>
                <w:lang w:val="es-BO"/>
              </w:rPr>
            </w:pPr>
          </w:p>
        </w:tc>
      </w:tr>
      <w:tr w:rsidR="0089442E" w:rsidRPr="0089442E" w:rsidTr="00D85EFB">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sz w:val="8"/>
                <w:lang w:val="es-BO"/>
              </w:rPr>
            </w:pPr>
            <w:r w:rsidRPr="0089442E">
              <w:rPr>
                <w:sz w:val="8"/>
                <w:lang w:val="es-BO"/>
              </w:rPr>
              <w:t> </w:t>
            </w:r>
          </w:p>
        </w:tc>
      </w:tr>
      <w:tr w:rsidR="0089442E" w:rsidRPr="0089442E" w:rsidTr="00D85EF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89442E" w:rsidRPr="0089442E" w:rsidRDefault="0089442E" w:rsidP="0089442E">
            <w:pPr>
              <w:jc w:val="center"/>
              <w:rPr>
                <w:rFonts w:ascii="Arial" w:hAnsi="Arial" w:cs="Arial"/>
                <w:b/>
                <w:bCs/>
                <w:lang w:val="es-BO"/>
              </w:rPr>
            </w:pPr>
            <w:r w:rsidRPr="0089442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89442E" w:rsidRPr="0089442E" w:rsidRDefault="002D7B06" w:rsidP="0089442E">
            <w:pPr>
              <w:jc w:val="center"/>
              <w:rPr>
                <w:rFonts w:ascii="Arial" w:hAnsi="Arial" w:cs="Arial"/>
                <w:b/>
                <w:bCs/>
                <w:lang w:val="es-BO"/>
              </w:rPr>
            </w:pPr>
            <w:r w:rsidRPr="002D7B06">
              <w:rPr>
                <w:rFonts w:ascii="Arial" w:hAnsi="Arial" w:cs="Arial"/>
                <w:b/>
                <w:bCs/>
              </w:rPr>
              <w:t>ADQUISICIÓN DE ESCÁNERES CON ALIMENTADOR AUTOMÁTICO DE DOCUMENTOS (ADF)</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b/>
                <w:bCs/>
                <w:lang w:val="es-BO"/>
              </w:rPr>
            </w:pPr>
            <w:r w:rsidRPr="0089442E">
              <w:rPr>
                <w:rFonts w:ascii="Arial" w:hAnsi="Arial" w:cs="Arial"/>
                <w:b/>
                <w:bCs/>
                <w:lang w:val="es-BO"/>
              </w:rPr>
              <w:t> </w:t>
            </w:r>
          </w:p>
        </w:tc>
      </w:tr>
      <w:tr w:rsidR="0089442E" w:rsidRPr="0089442E" w:rsidTr="00D85EFB">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 xml:space="preserve">MONTO Y PLAZO DE VALIDEZ DE LA PROPUESTA (EN DÍAS CALENDARIO) </w:t>
            </w:r>
          </w:p>
        </w:tc>
      </w:tr>
      <w:tr w:rsidR="0089442E" w:rsidRPr="0089442E" w:rsidTr="00D85EFB">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89442E" w:rsidRPr="0089442E" w:rsidRDefault="0089442E" w:rsidP="0089442E">
            <w:pPr>
              <w:jc w:val="both"/>
              <w:rPr>
                <w:rFonts w:ascii="Arial" w:hAnsi="Arial" w:cs="Arial"/>
                <w:b/>
                <w:i/>
                <w:lang w:val="es-BO"/>
              </w:rPr>
            </w:pPr>
            <w:r w:rsidRPr="0089442E">
              <w:rPr>
                <w:rFonts w:ascii="Arial" w:hAnsi="Arial" w:cs="Arial"/>
                <w:b/>
                <w:i/>
                <w:lang w:val="es-BO"/>
              </w:rPr>
              <w:t>(El proponente debe registrar el monto total que ofrece por la provisión de los bienes y el plazo de validez de la propuesta)</w:t>
            </w:r>
          </w:p>
          <w:p w:rsidR="0089442E" w:rsidRPr="0089442E" w:rsidRDefault="0089442E" w:rsidP="0089442E">
            <w:pPr>
              <w:jc w:val="both"/>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253F49">
        <w:trPr>
          <w:trHeight w:val="66"/>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89442E" w:rsidRPr="0089442E" w:rsidRDefault="0089442E" w:rsidP="0089442E">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3B0479" w:rsidRPr="0089442E" w:rsidTr="006B4AA6">
        <w:trPr>
          <w:trHeight w:val="772"/>
          <w:jc w:val="center"/>
        </w:trPr>
        <w:tc>
          <w:tcPr>
            <w:tcW w:w="253" w:type="dxa"/>
            <w:tcBorders>
              <w:top w:val="nil"/>
              <w:left w:val="single" w:sz="12" w:space="0" w:color="244061" w:themeColor="accent1" w:themeShade="80"/>
              <w:right w:val="single" w:sz="8" w:space="0" w:color="auto"/>
            </w:tcBorders>
            <w:shd w:val="clear" w:color="auto" w:fill="auto"/>
            <w:noWrap/>
            <w:vAlign w:val="center"/>
            <w:hideMark/>
          </w:tcPr>
          <w:p w:rsidR="003B0479" w:rsidRPr="0089442E" w:rsidRDefault="003B0479" w:rsidP="0089442E">
            <w:pPr>
              <w:jc w:val="center"/>
              <w:rPr>
                <w:rFonts w:ascii="Calibri" w:hAnsi="Calibri" w:cs="Calibri"/>
                <w:lang w:val="es-BO"/>
              </w:rPr>
            </w:pPr>
          </w:p>
        </w:tc>
        <w:tc>
          <w:tcPr>
            <w:tcW w:w="3444" w:type="dxa"/>
            <w:gridSpan w:val="7"/>
            <w:tcBorders>
              <w:top w:val="single" w:sz="8" w:space="0" w:color="auto"/>
              <w:left w:val="single" w:sz="8" w:space="0" w:color="auto"/>
              <w:right w:val="single" w:sz="8" w:space="0" w:color="auto"/>
            </w:tcBorders>
            <w:shd w:val="clear" w:color="auto" w:fill="0F243E"/>
            <w:noWrap/>
            <w:vAlign w:val="center"/>
            <w:hideMark/>
          </w:tcPr>
          <w:p w:rsidR="003B0479" w:rsidRPr="0089442E" w:rsidRDefault="003B0479" w:rsidP="0089442E">
            <w:pPr>
              <w:jc w:val="center"/>
              <w:rPr>
                <w:rFonts w:ascii="Arial" w:hAnsi="Arial" w:cs="Arial"/>
                <w:lang w:val="es-BO"/>
              </w:rPr>
            </w:pPr>
            <w:r w:rsidRPr="0089442E">
              <w:rPr>
                <w:rFonts w:ascii="Arial" w:hAnsi="Arial" w:cs="Arial"/>
                <w:b/>
                <w:bCs/>
                <w:lang w:val="es-BO"/>
              </w:rPr>
              <w:t>DESCRIPCIÓN</w:t>
            </w:r>
          </w:p>
        </w:tc>
        <w:tc>
          <w:tcPr>
            <w:tcW w:w="236" w:type="dxa"/>
            <w:tcBorders>
              <w:top w:val="nil"/>
              <w:left w:val="single" w:sz="8" w:space="0" w:color="auto"/>
              <w:right w:val="nil"/>
            </w:tcBorders>
            <w:shd w:val="clear" w:color="auto" w:fill="auto"/>
            <w:vAlign w:val="center"/>
          </w:tcPr>
          <w:p w:rsidR="003B0479" w:rsidRPr="0089442E" w:rsidRDefault="003B0479" w:rsidP="0089442E">
            <w:pPr>
              <w:jc w:val="center"/>
              <w:rPr>
                <w:rFonts w:ascii="Arial" w:hAnsi="Arial" w:cs="Arial"/>
                <w:lang w:val="es-BO"/>
              </w:rPr>
            </w:pPr>
          </w:p>
        </w:tc>
        <w:tc>
          <w:tcPr>
            <w:tcW w:w="2406" w:type="dxa"/>
            <w:gridSpan w:val="8"/>
            <w:tcBorders>
              <w:top w:val="single" w:sz="8" w:space="0" w:color="auto"/>
              <w:left w:val="single" w:sz="8" w:space="0" w:color="auto"/>
              <w:right w:val="single" w:sz="8" w:space="0" w:color="auto"/>
            </w:tcBorders>
            <w:shd w:val="clear" w:color="auto" w:fill="0F243E"/>
            <w:vAlign w:val="center"/>
          </w:tcPr>
          <w:p w:rsidR="003B0479" w:rsidRPr="0089442E" w:rsidRDefault="003B0479" w:rsidP="00256118">
            <w:pPr>
              <w:jc w:val="center"/>
              <w:rPr>
                <w:rFonts w:ascii="Arial" w:hAnsi="Arial" w:cs="Arial"/>
                <w:lang w:val="es-BO"/>
              </w:rPr>
            </w:pPr>
            <w:r w:rsidRPr="003B0479">
              <w:rPr>
                <w:rFonts w:ascii="Arial" w:hAnsi="Arial" w:cs="Arial"/>
                <w:b/>
                <w:bCs/>
                <w:lang w:val="es-BO"/>
              </w:rPr>
              <w:t>MONTO TOTAL NUMERAL</w:t>
            </w:r>
          </w:p>
        </w:tc>
        <w:tc>
          <w:tcPr>
            <w:tcW w:w="240" w:type="dxa"/>
            <w:tcBorders>
              <w:left w:val="single" w:sz="8" w:space="0" w:color="auto"/>
              <w:right w:val="single" w:sz="8" w:space="0" w:color="auto"/>
            </w:tcBorders>
            <w:shd w:val="clear" w:color="auto" w:fill="FFFFFF"/>
            <w:vAlign w:val="center"/>
          </w:tcPr>
          <w:p w:rsidR="003B0479" w:rsidRPr="0089442E" w:rsidRDefault="003B0479" w:rsidP="0089442E">
            <w:pPr>
              <w:jc w:val="center"/>
              <w:rPr>
                <w:rFonts w:ascii="Arial" w:hAnsi="Arial" w:cs="Arial"/>
                <w:lang w:val="es-BO"/>
              </w:rPr>
            </w:pPr>
          </w:p>
        </w:tc>
        <w:tc>
          <w:tcPr>
            <w:tcW w:w="2541" w:type="dxa"/>
            <w:gridSpan w:val="6"/>
            <w:tcBorders>
              <w:top w:val="single" w:sz="8" w:space="0" w:color="auto"/>
              <w:left w:val="single" w:sz="8" w:space="0" w:color="auto"/>
              <w:right w:val="single" w:sz="8" w:space="0" w:color="auto"/>
            </w:tcBorders>
            <w:shd w:val="clear" w:color="auto" w:fill="0F243E"/>
            <w:vAlign w:val="center"/>
          </w:tcPr>
          <w:p w:rsidR="003B0479" w:rsidRPr="0089442E" w:rsidRDefault="003B0479" w:rsidP="00256118">
            <w:pPr>
              <w:jc w:val="center"/>
              <w:rPr>
                <w:rFonts w:ascii="Arial" w:hAnsi="Arial" w:cs="Arial"/>
                <w:lang w:val="es-BO"/>
              </w:rPr>
            </w:pPr>
            <w:r w:rsidRPr="0089442E">
              <w:rPr>
                <w:rFonts w:ascii="Arial" w:hAnsi="Arial" w:cs="Arial"/>
                <w:b/>
                <w:bCs/>
                <w:lang w:val="es-BO"/>
              </w:rPr>
              <w:t xml:space="preserve">MONTO </w:t>
            </w:r>
            <w:r>
              <w:rPr>
                <w:rFonts w:ascii="Arial" w:hAnsi="Arial" w:cs="Arial"/>
                <w:b/>
                <w:bCs/>
                <w:lang w:val="es-BO"/>
              </w:rPr>
              <w:t xml:space="preserve">TOTAL </w:t>
            </w:r>
            <w:r w:rsidRPr="0089442E">
              <w:rPr>
                <w:rFonts w:ascii="Arial" w:hAnsi="Arial" w:cs="Arial"/>
                <w:b/>
                <w:bCs/>
                <w:lang w:val="es-BO"/>
              </w:rPr>
              <w:t>LITERAL</w:t>
            </w:r>
            <w:r>
              <w:rPr>
                <w:rFonts w:ascii="Arial" w:hAnsi="Arial" w:cs="Arial"/>
                <w:b/>
                <w:bCs/>
                <w:lang w:val="es-BO"/>
              </w:rPr>
              <w:t xml:space="preserve"> </w:t>
            </w:r>
          </w:p>
        </w:tc>
        <w:tc>
          <w:tcPr>
            <w:tcW w:w="287" w:type="dxa"/>
            <w:gridSpan w:val="2"/>
            <w:tcBorders>
              <w:top w:val="nil"/>
              <w:left w:val="single" w:sz="8" w:space="0" w:color="auto"/>
              <w:right w:val="nil"/>
            </w:tcBorders>
            <w:shd w:val="clear" w:color="auto" w:fill="auto"/>
            <w:vAlign w:val="center"/>
          </w:tcPr>
          <w:p w:rsidR="003B0479" w:rsidRPr="0089442E" w:rsidRDefault="003B0479" w:rsidP="0089442E">
            <w:pPr>
              <w:jc w:val="center"/>
              <w:rPr>
                <w:rFonts w:ascii="Arial" w:hAnsi="Arial" w:cs="Arial"/>
                <w:lang w:val="es-BO"/>
              </w:rPr>
            </w:pPr>
          </w:p>
        </w:tc>
        <w:tc>
          <w:tcPr>
            <w:tcW w:w="1343" w:type="dxa"/>
            <w:gridSpan w:val="4"/>
            <w:tcBorders>
              <w:top w:val="single" w:sz="8" w:space="0" w:color="auto"/>
              <w:left w:val="single" w:sz="8" w:space="0" w:color="auto"/>
              <w:right w:val="single" w:sz="8" w:space="0" w:color="auto"/>
            </w:tcBorders>
            <w:shd w:val="clear" w:color="auto" w:fill="0F243E"/>
            <w:vAlign w:val="center"/>
          </w:tcPr>
          <w:p w:rsidR="003B0479" w:rsidRPr="0089442E" w:rsidRDefault="003B0479" w:rsidP="0089442E">
            <w:pPr>
              <w:jc w:val="center"/>
              <w:rPr>
                <w:rFonts w:ascii="Arial" w:hAnsi="Arial" w:cs="Arial"/>
                <w:b/>
                <w:bCs/>
                <w:lang w:val="es-BO"/>
              </w:rPr>
            </w:pPr>
            <w:r>
              <w:rPr>
                <w:rFonts w:ascii="Arial" w:hAnsi="Arial" w:cs="Arial"/>
                <w:b/>
                <w:bCs/>
                <w:lang w:val="es-BO"/>
              </w:rPr>
              <w:t>*</w:t>
            </w:r>
            <w:r w:rsidRPr="0089442E">
              <w:rPr>
                <w:rFonts w:ascii="Arial" w:hAnsi="Arial" w:cs="Arial"/>
                <w:b/>
                <w:bCs/>
                <w:lang w:val="es-BO"/>
              </w:rPr>
              <w:t>PLAZO DE VALIDEZ</w:t>
            </w:r>
          </w:p>
          <w:p w:rsidR="003B0479" w:rsidRPr="0089442E" w:rsidRDefault="003B0479" w:rsidP="0089442E">
            <w:pPr>
              <w:jc w:val="center"/>
              <w:rPr>
                <w:rFonts w:ascii="Arial" w:hAnsi="Arial" w:cs="Arial"/>
                <w:lang w:val="es-BO"/>
              </w:rPr>
            </w:pPr>
            <w:r w:rsidRPr="0089442E">
              <w:rPr>
                <w:rFonts w:ascii="Arial" w:hAnsi="Arial" w:cs="Arial"/>
                <w:b/>
                <w:bCs/>
                <w:lang w:val="es-BO"/>
              </w:rPr>
              <w:t>(en días calendario)</w:t>
            </w:r>
          </w:p>
        </w:tc>
        <w:tc>
          <w:tcPr>
            <w:tcW w:w="236" w:type="dxa"/>
            <w:tcBorders>
              <w:top w:val="nil"/>
              <w:left w:val="single" w:sz="8" w:space="0" w:color="auto"/>
              <w:right w:val="single" w:sz="12" w:space="0" w:color="244061" w:themeColor="accent1" w:themeShade="80"/>
            </w:tcBorders>
            <w:shd w:val="clear" w:color="auto" w:fill="auto"/>
            <w:vAlign w:val="center"/>
            <w:hideMark/>
          </w:tcPr>
          <w:p w:rsidR="003B0479" w:rsidRPr="0089442E" w:rsidRDefault="003B0479" w:rsidP="0089442E">
            <w:pPr>
              <w:jc w:val="center"/>
              <w:rPr>
                <w:rFonts w:ascii="Arial" w:hAnsi="Arial" w:cs="Arial"/>
                <w:lang w:val="es-BO"/>
              </w:rPr>
            </w:pPr>
          </w:p>
        </w:tc>
      </w:tr>
      <w:tr w:rsidR="003B0479" w:rsidRPr="0089442E" w:rsidTr="003E166A">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3B0479" w:rsidRPr="0089442E" w:rsidRDefault="003B0479"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3B0479" w:rsidRDefault="003B0479" w:rsidP="00253F49">
            <w:pPr>
              <w:jc w:val="center"/>
              <w:rPr>
                <w:rFonts w:ascii="Arial" w:hAnsi="Arial" w:cs="Arial"/>
                <w:b/>
                <w:bCs/>
                <w:snapToGrid w:val="0"/>
                <w:color w:val="0000FF"/>
              </w:rPr>
            </w:pPr>
            <w:r w:rsidRPr="002D7B06">
              <w:rPr>
                <w:rFonts w:ascii="Arial" w:hAnsi="Arial" w:cs="Arial"/>
                <w:b/>
                <w:bCs/>
                <w:snapToGrid w:val="0"/>
                <w:color w:val="0000FF"/>
              </w:rPr>
              <w:t xml:space="preserve">ADQUISICIÓN DE ESCÁNERES CON ALIMENTADOR AUTOMÁTICO DE DOCUMENTOS (ADF) </w:t>
            </w:r>
          </w:p>
          <w:p w:rsidR="003B0479" w:rsidRPr="0089442E" w:rsidRDefault="003B0479" w:rsidP="00253F49">
            <w:pPr>
              <w:jc w:val="center"/>
              <w:rPr>
                <w:rFonts w:ascii="Arial" w:hAnsi="Arial" w:cs="Arial"/>
                <w:b/>
                <w:bCs/>
                <w:lang w:val="es-BO"/>
              </w:rPr>
            </w:pPr>
            <w:r w:rsidRPr="00253F49">
              <w:rPr>
                <w:rFonts w:ascii="Arial" w:hAnsi="Arial" w:cs="Arial"/>
                <w:b/>
                <w:bCs/>
                <w:snapToGrid w:val="0"/>
                <w:color w:val="0000FF"/>
              </w:rPr>
              <w:t>(Según Especificaciones Técnicas)</w:t>
            </w:r>
          </w:p>
        </w:tc>
        <w:tc>
          <w:tcPr>
            <w:tcW w:w="236" w:type="dxa"/>
            <w:tcBorders>
              <w:top w:val="nil"/>
              <w:left w:val="single" w:sz="8" w:space="0" w:color="auto"/>
              <w:bottom w:val="nil"/>
              <w:right w:val="nil"/>
            </w:tcBorders>
            <w:shd w:val="clear" w:color="auto" w:fill="auto"/>
            <w:vAlign w:val="center"/>
          </w:tcPr>
          <w:p w:rsidR="003B0479" w:rsidRPr="0089442E" w:rsidRDefault="003B0479"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3B0479" w:rsidRPr="0089442E" w:rsidRDefault="003B0479" w:rsidP="0089442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3B0479" w:rsidRPr="0089442E" w:rsidRDefault="003B0479"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3B0479" w:rsidRPr="0089442E" w:rsidRDefault="003B0479" w:rsidP="0089442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3B0479" w:rsidRPr="0089442E" w:rsidRDefault="003B0479"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3B0479" w:rsidRPr="0089442E" w:rsidRDefault="003B0479" w:rsidP="0089442E">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3B0479" w:rsidRPr="0089442E" w:rsidRDefault="003B0479" w:rsidP="0089442E">
            <w:pPr>
              <w:jc w:val="center"/>
              <w:rPr>
                <w:rFonts w:ascii="Arial" w:hAnsi="Arial" w:cs="Arial"/>
                <w:lang w:val="es-BO"/>
              </w:rPr>
            </w:pPr>
          </w:p>
        </w:tc>
      </w:tr>
      <w:tr w:rsidR="0089442E" w:rsidRPr="0089442E" w:rsidTr="00D85EFB">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89442E" w:rsidRPr="00770DEA" w:rsidRDefault="00770DEA" w:rsidP="0089442E">
            <w:pPr>
              <w:jc w:val="both"/>
              <w:rPr>
                <w:b/>
                <w:sz w:val="14"/>
                <w:lang w:val="es-BO"/>
              </w:rPr>
            </w:pPr>
            <w:r w:rsidRPr="00770DEA">
              <w:rPr>
                <w:b/>
                <w:sz w:val="14"/>
              </w:rPr>
              <w:t xml:space="preserve">*NOTA: </w:t>
            </w:r>
            <w:r w:rsidRPr="00770DEA">
              <w:rPr>
                <w:b/>
                <w:bCs/>
                <w:sz w:val="14"/>
                <w:lang w:val="es-BO"/>
              </w:rPr>
              <w:t>Se aclara que el</w:t>
            </w:r>
            <w:r w:rsidRPr="00770DEA">
              <w:rPr>
                <w:b/>
                <w:sz w:val="14"/>
                <w:lang w:val="es-BO"/>
              </w:rPr>
              <w:t xml:space="preserve"> plazo de validez de la propuesta no debe ser inferior a 30 días calendario. Sin embargo, el BCB sugiere ofertar un plazo de validez de al menos 60 días calendario.</w:t>
            </w:r>
          </w:p>
        </w:tc>
      </w:tr>
    </w:tbl>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89442E" w:rsidRPr="00B17387"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85559D">
      <w:pPr>
        <w:numPr>
          <w:ilvl w:val="0"/>
          <w:numId w:val="15"/>
        </w:numPr>
        <w:jc w:val="both"/>
        <w:rPr>
          <w:rFonts w:cs="Arial"/>
          <w:sz w:val="18"/>
          <w:szCs w:val="18"/>
          <w:lang w:val="es-BO"/>
        </w:rPr>
      </w:pPr>
      <w:r w:rsidRPr="00B17387">
        <w:rPr>
          <w:rFonts w:cs="Arial"/>
          <w:sz w:val="18"/>
          <w:szCs w:val="18"/>
          <w:lang w:val="es-BO"/>
        </w:rPr>
        <w:t>Me comprometo a denunciar, posibles actos de corrupción en el presente proceso de contratación, en el marco de lo dispuesto por la Ley N° 974 de Unidades de Transparencia.</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Default="00C12E06" w:rsidP="00C12E06">
      <w:pPr>
        <w:jc w:val="both"/>
        <w:rPr>
          <w:rFonts w:cs="Arial"/>
          <w:b/>
          <w:sz w:val="18"/>
          <w:szCs w:val="18"/>
        </w:rPr>
      </w:pPr>
      <w:r w:rsidRPr="00673E6A">
        <w:rPr>
          <w:rFonts w:cs="Arial"/>
          <w:b/>
          <w:sz w:val="18"/>
          <w:szCs w:val="18"/>
        </w:rPr>
        <w:lastRenderedPageBreak/>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original o fotocopia legalizada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descalificación de la propuesta.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del RUPE que respalde la información declarada en la propuesta.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 inscripción en el Padrón Nacional de Contribuyentes (NIT) válido y activo, salvo lo previsto en el </w:t>
      </w:r>
      <w:proofErr w:type="spellStart"/>
      <w:r w:rsidRPr="00B17387">
        <w:rPr>
          <w:rFonts w:cs="Arial"/>
          <w:sz w:val="18"/>
          <w:szCs w:val="18"/>
          <w:lang w:val="es-BO"/>
        </w:rPr>
        <w:t>subnumeral</w:t>
      </w:r>
      <w:proofErr w:type="spellEnd"/>
      <w:r w:rsidRPr="00B17387">
        <w:rPr>
          <w:rFonts w:cs="Arial"/>
          <w:sz w:val="18"/>
          <w:szCs w:val="18"/>
          <w:lang w:val="es-BO"/>
        </w:rPr>
        <w:t xml:space="preserve"> 24.4 del presente DBC.</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que acredite la condición de </w:t>
      </w:r>
      <w:proofErr w:type="spellStart"/>
      <w:r w:rsidRPr="00B17387">
        <w:rPr>
          <w:rFonts w:cs="Arial"/>
          <w:sz w:val="18"/>
          <w:szCs w:val="18"/>
          <w:lang w:val="es-BO"/>
        </w:rPr>
        <w:t>MyPE</w:t>
      </w:r>
      <w:proofErr w:type="spellEnd"/>
      <w:r w:rsidRPr="00B17387">
        <w:rPr>
          <w:rFonts w:cs="Arial"/>
          <w:sz w:val="18"/>
          <w:szCs w:val="18"/>
          <w:lang w:val="es-BO"/>
        </w:rPr>
        <w:t>, OECA o APP (cuando el proponente hubiese declarado esta condición).</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Testimonio de Contrato de Asociación Accidental.</w:t>
      </w:r>
    </w:p>
    <w:p w:rsidR="007D13CC" w:rsidRPr="00B17387" w:rsidRDefault="007D13CC" w:rsidP="0085559D">
      <w:pPr>
        <w:numPr>
          <w:ilvl w:val="0"/>
          <w:numId w:val="16"/>
        </w:numPr>
        <w:jc w:val="both"/>
        <w:rPr>
          <w:rFonts w:cs="Arial"/>
          <w:sz w:val="18"/>
          <w:szCs w:val="18"/>
        </w:rPr>
      </w:pPr>
      <w:r w:rsidRPr="00B17387">
        <w:rPr>
          <w:rFonts w:cs="Arial"/>
          <w:sz w:val="18"/>
          <w:szCs w:val="18"/>
        </w:rPr>
        <w:t>Documentación requerida en las especificaciones técnicas y/o condiciones técnicas</w:t>
      </w:r>
    </w:p>
    <w:p w:rsidR="007D13CC" w:rsidRPr="00B17387" w:rsidRDefault="007D13CC" w:rsidP="007D13CC">
      <w:pPr>
        <w:ind w:left="360"/>
        <w:jc w:val="both"/>
        <w:rPr>
          <w:rFonts w:cs="Arial"/>
          <w:color w:val="FF0000"/>
          <w:sz w:val="8"/>
          <w:szCs w:val="18"/>
        </w:rPr>
      </w:pPr>
    </w:p>
    <w:p w:rsidR="00253F49" w:rsidRDefault="000D532D" w:rsidP="00253F49">
      <w:pPr>
        <w:numPr>
          <w:ilvl w:val="0"/>
          <w:numId w:val="25"/>
        </w:numPr>
        <w:autoSpaceDE w:val="0"/>
        <w:autoSpaceDN w:val="0"/>
        <w:adjustRightInd w:val="0"/>
        <w:jc w:val="both"/>
        <w:rPr>
          <w:sz w:val="18"/>
          <w:szCs w:val="18"/>
          <w:lang w:val="es-BO" w:eastAsia="en-US"/>
        </w:rPr>
      </w:pPr>
      <w:r>
        <w:rPr>
          <w:sz w:val="18"/>
          <w:szCs w:val="18"/>
          <w:lang w:val="es-BO" w:eastAsia="en-US"/>
        </w:rPr>
        <w:t xml:space="preserve">Documento de respaldo del Fabricante sobre representante autorizado para servicios técnicos en la ciudad de La Paz, salvo si hubiese especificado </w:t>
      </w:r>
      <w:r w:rsidR="008326E9">
        <w:rPr>
          <w:sz w:val="18"/>
          <w:szCs w:val="18"/>
          <w:lang w:val="es-BO" w:eastAsia="en-US"/>
        </w:rPr>
        <w:t xml:space="preserve">la página web del fabricante para la verificación en línea. </w:t>
      </w:r>
    </w:p>
    <w:p w:rsidR="008326E9" w:rsidRDefault="000D532D" w:rsidP="008326E9">
      <w:pPr>
        <w:numPr>
          <w:ilvl w:val="0"/>
          <w:numId w:val="25"/>
        </w:numPr>
        <w:autoSpaceDE w:val="0"/>
        <w:autoSpaceDN w:val="0"/>
        <w:adjustRightInd w:val="0"/>
        <w:jc w:val="both"/>
        <w:rPr>
          <w:sz w:val="18"/>
          <w:szCs w:val="18"/>
          <w:lang w:val="es-BO" w:eastAsia="en-US"/>
        </w:rPr>
      </w:pPr>
      <w:r>
        <w:rPr>
          <w:sz w:val="18"/>
          <w:szCs w:val="18"/>
          <w:lang w:val="es-BO" w:eastAsia="en-US"/>
        </w:rPr>
        <w:t>Documento de respaldo sobre autorización del fabricante para la venta en Bolivia</w:t>
      </w:r>
      <w:r w:rsidR="008326E9">
        <w:rPr>
          <w:sz w:val="18"/>
          <w:szCs w:val="18"/>
          <w:lang w:val="es-BO" w:eastAsia="en-US"/>
        </w:rPr>
        <w:t xml:space="preserve">, salvo si hubiese especificado la página web del fabricante para la verificación en línea. </w:t>
      </w:r>
    </w:p>
    <w:p w:rsidR="000D532D" w:rsidRPr="006B5659" w:rsidRDefault="000D532D" w:rsidP="008326E9">
      <w:pPr>
        <w:autoSpaceDE w:val="0"/>
        <w:autoSpaceDN w:val="0"/>
        <w:adjustRightInd w:val="0"/>
        <w:ind w:left="720"/>
        <w:jc w:val="both"/>
        <w:rPr>
          <w:sz w:val="18"/>
          <w:szCs w:val="18"/>
          <w:lang w:val="es-BO" w:eastAsia="en-US"/>
        </w:rPr>
      </w:pPr>
    </w:p>
    <w:p w:rsidR="006E4F7E" w:rsidRPr="006B5659" w:rsidRDefault="006E4F7E" w:rsidP="003D65FC">
      <w:pPr>
        <w:autoSpaceDE w:val="0"/>
        <w:autoSpaceDN w:val="0"/>
        <w:adjustRightInd w:val="0"/>
        <w:ind w:left="720"/>
        <w:jc w:val="both"/>
        <w:rPr>
          <w:sz w:val="18"/>
          <w:szCs w:val="18"/>
          <w:lang w:val="es-BO" w:eastAsia="en-US"/>
        </w:rPr>
      </w:pPr>
    </w:p>
    <w:p w:rsidR="00C12E06" w:rsidRDefault="00C12E06" w:rsidP="00C12E06">
      <w:pPr>
        <w:ind w:left="360"/>
        <w:jc w:val="both"/>
        <w:rPr>
          <w:rFonts w:cs="Arial"/>
          <w:sz w:val="18"/>
          <w:szCs w:val="18"/>
          <w:lang w:val="es-BO"/>
        </w:rPr>
      </w:pPr>
    </w:p>
    <w:p w:rsidR="006B5659" w:rsidRDefault="006B5659" w:rsidP="00C12E06">
      <w:pPr>
        <w:ind w:left="360"/>
        <w:jc w:val="both"/>
        <w:rPr>
          <w:rFonts w:cs="Arial"/>
          <w:sz w:val="18"/>
          <w:szCs w:val="18"/>
          <w:lang w:val="es-BO"/>
        </w:rPr>
      </w:pPr>
    </w:p>
    <w:p w:rsidR="006B5659" w:rsidRDefault="006B5659" w:rsidP="00C12E06">
      <w:pPr>
        <w:ind w:left="360"/>
        <w:jc w:val="both"/>
        <w:rPr>
          <w:rFonts w:cs="Arial"/>
          <w:sz w:val="18"/>
          <w:szCs w:val="18"/>
          <w:lang w:val="es-BO"/>
        </w:rPr>
      </w:pPr>
    </w:p>
    <w:p w:rsidR="006B5659" w:rsidRPr="00946271" w:rsidRDefault="006B5659" w:rsidP="00C12E06">
      <w:pPr>
        <w:ind w:left="360"/>
        <w:jc w:val="both"/>
        <w:rPr>
          <w:rFonts w:cs="Arial"/>
          <w:sz w:val="18"/>
          <w:szCs w:val="18"/>
          <w:lang w:val="es-BO"/>
        </w:rPr>
      </w:pP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904CB6" w:rsidRPr="00673E6A" w:rsidRDefault="00904CB6" w:rsidP="00872385">
      <w:pPr>
        <w:jc w:val="center"/>
        <w:rPr>
          <w:rFonts w:cs="Arial"/>
          <w:b/>
          <w:sz w:val="18"/>
          <w:szCs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p w:rsidR="00D85EFB" w:rsidRPr="00673E6A" w:rsidRDefault="00D85EFB" w:rsidP="00066800">
      <w:pPr>
        <w:ind w:left="360"/>
        <w:jc w:val="both"/>
        <w:rPr>
          <w:rFonts w:cs="Arial"/>
          <w:sz w:val="18"/>
          <w:szCs w:val="18"/>
        </w:rPr>
      </w:pPr>
    </w:p>
    <w:tbl>
      <w:tblPr>
        <w:tblpPr w:leftFromText="141" w:rightFromText="141" w:vertAnchor="text" w:tblpXSpec="center" w:tblpY="1"/>
        <w:tblOverlap w:val="never"/>
        <w:tblW w:w="5225" w:type="pct"/>
        <w:tblLook w:val="04A0" w:firstRow="1" w:lastRow="0" w:firstColumn="1" w:lastColumn="0" w:noHBand="0" w:noVBand="1"/>
      </w:tblPr>
      <w:tblGrid>
        <w:gridCol w:w="236"/>
        <w:gridCol w:w="23"/>
        <w:gridCol w:w="7"/>
        <w:gridCol w:w="5"/>
        <w:gridCol w:w="200"/>
        <w:gridCol w:w="25"/>
        <w:gridCol w:w="11"/>
        <w:gridCol w:w="32"/>
        <w:gridCol w:w="173"/>
        <w:gridCol w:w="16"/>
        <w:gridCol w:w="16"/>
        <w:gridCol w:w="21"/>
        <w:gridCol w:w="33"/>
        <w:gridCol w:w="169"/>
        <w:gridCol w:w="11"/>
        <w:gridCol w:w="14"/>
        <w:gridCol w:w="210"/>
        <w:gridCol w:w="8"/>
        <w:gridCol w:w="11"/>
        <w:gridCol w:w="122"/>
        <w:gridCol w:w="110"/>
        <w:gridCol w:w="5"/>
        <w:gridCol w:w="114"/>
        <w:gridCol w:w="123"/>
        <w:gridCol w:w="1"/>
        <w:gridCol w:w="96"/>
        <w:gridCol w:w="7"/>
        <w:gridCol w:w="2"/>
        <w:gridCol w:w="123"/>
        <w:gridCol w:w="15"/>
        <w:gridCol w:w="82"/>
        <w:gridCol w:w="21"/>
        <w:gridCol w:w="140"/>
        <w:gridCol w:w="115"/>
        <w:gridCol w:w="36"/>
        <w:gridCol w:w="82"/>
        <w:gridCol w:w="9"/>
        <w:gridCol w:w="230"/>
        <w:gridCol w:w="10"/>
        <w:gridCol w:w="3"/>
        <w:gridCol w:w="33"/>
        <w:gridCol w:w="210"/>
        <w:gridCol w:w="165"/>
        <w:gridCol w:w="37"/>
        <w:gridCol w:w="39"/>
        <w:gridCol w:w="2"/>
        <w:gridCol w:w="146"/>
        <w:gridCol w:w="112"/>
        <w:gridCol w:w="4"/>
        <w:gridCol w:w="237"/>
        <w:gridCol w:w="6"/>
        <w:gridCol w:w="18"/>
        <w:gridCol w:w="219"/>
        <w:gridCol w:w="6"/>
        <w:gridCol w:w="43"/>
        <w:gridCol w:w="192"/>
        <w:gridCol w:w="8"/>
        <w:gridCol w:w="27"/>
        <w:gridCol w:w="6"/>
        <w:gridCol w:w="6"/>
        <w:gridCol w:w="196"/>
        <w:gridCol w:w="8"/>
        <w:gridCol w:w="11"/>
        <w:gridCol w:w="76"/>
        <w:gridCol w:w="6"/>
        <w:gridCol w:w="142"/>
        <w:gridCol w:w="3"/>
        <w:gridCol w:w="4"/>
        <w:gridCol w:w="84"/>
        <w:gridCol w:w="5"/>
        <w:gridCol w:w="142"/>
        <w:gridCol w:w="2"/>
        <w:gridCol w:w="9"/>
        <w:gridCol w:w="121"/>
        <w:gridCol w:w="7"/>
        <w:gridCol w:w="94"/>
        <w:gridCol w:w="10"/>
        <w:gridCol w:w="11"/>
        <w:gridCol w:w="183"/>
        <w:gridCol w:w="7"/>
        <w:gridCol w:w="16"/>
        <w:gridCol w:w="26"/>
        <w:gridCol w:w="10"/>
        <w:gridCol w:w="184"/>
        <w:gridCol w:w="6"/>
        <w:gridCol w:w="41"/>
        <w:gridCol w:w="1"/>
        <w:gridCol w:w="10"/>
        <w:gridCol w:w="217"/>
        <w:gridCol w:w="17"/>
        <w:gridCol w:w="9"/>
        <w:gridCol w:w="232"/>
        <w:gridCol w:w="11"/>
        <w:gridCol w:w="230"/>
        <w:gridCol w:w="13"/>
        <w:gridCol w:w="228"/>
        <w:gridCol w:w="15"/>
        <w:gridCol w:w="235"/>
        <w:gridCol w:w="8"/>
        <w:gridCol w:w="15"/>
        <w:gridCol w:w="6"/>
        <w:gridCol w:w="213"/>
        <w:gridCol w:w="4"/>
        <w:gridCol w:w="4"/>
        <w:gridCol w:w="233"/>
        <w:gridCol w:w="10"/>
        <w:gridCol w:w="153"/>
        <w:gridCol w:w="6"/>
        <w:gridCol w:w="72"/>
        <w:gridCol w:w="11"/>
        <w:gridCol w:w="97"/>
        <w:gridCol w:w="135"/>
        <w:gridCol w:w="11"/>
        <w:gridCol w:w="232"/>
        <w:gridCol w:w="11"/>
        <w:gridCol w:w="45"/>
        <w:gridCol w:w="5"/>
        <w:gridCol w:w="145"/>
        <w:gridCol w:w="36"/>
        <w:gridCol w:w="11"/>
        <w:gridCol w:w="82"/>
        <w:gridCol w:w="7"/>
        <w:gridCol w:w="101"/>
        <w:gridCol w:w="41"/>
        <w:gridCol w:w="11"/>
        <w:gridCol w:w="78"/>
        <w:gridCol w:w="7"/>
        <w:gridCol w:w="90"/>
        <w:gridCol w:w="56"/>
        <w:gridCol w:w="11"/>
        <w:gridCol w:w="156"/>
        <w:gridCol w:w="7"/>
        <w:gridCol w:w="24"/>
        <w:gridCol w:w="45"/>
        <w:gridCol w:w="11"/>
        <w:gridCol w:w="187"/>
        <w:gridCol w:w="6"/>
        <w:gridCol w:w="7"/>
        <w:gridCol w:w="42"/>
        <w:gridCol w:w="1"/>
        <w:gridCol w:w="189"/>
        <w:gridCol w:w="7"/>
        <w:gridCol w:w="4"/>
        <w:gridCol w:w="41"/>
        <w:gridCol w:w="2"/>
        <w:gridCol w:w="223"/>
      </w:tblGrid>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E62CCA">
            <w:pPr>
              <w:numPr>
                <w:ilvl w:val="0"/>
                <w:numId w:val="31"/>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hideMark/>
          </w:tcPr>
          <w:p w:rsidR="00D85EFB" w:rsidRPr="00D85EFB" w:rsidRDefault="00D85EFB" w:rsidP="00D85EFB">
            <w:pPr>
              <w:rPr>
                <w:rFonts w:ascii="Calibri" w:hAnsi="Calibri" w:cs="Calibri"/>
                <w:lang w:val="es-BO"/>
              </w:rPr>
            </w:pPr>
            <w:r w:rsidRPr="00D85EFB">
              <w:rPr>
                <w:rFonts w:ascii="Calibri" w:hAnsi="Calibri" w:cs="Calibri"/>
                <w:lang w:val="es-BO"/>
              </w:rPr>
              <w:t> </w:t>
            </w:r>
          </w:p>
        </w:tc>
        <w:tc>
          <w:tcPr>
            <w:tcW w:w="145" w:type="pct"/>
            <w:gridSpan w:val="6"/>
            <w:tcBorders>
              <w:top w:val="nil"/>
              <w:bottom w:val="nil"/>
            </w:tcBorders>
            <w:shd w:val="clear" w:color="auto" w:fill="auto"/>
            <w:vAlign w:val="center"/>
          </w:tcPr>
          <w:p w:rsidR="00D85EFB" w:rsidRPr="00D85EFB" w:rsidRDefault="00D85EFB" w:rsidP="00D85EFB">
            <w:pPr>
              <w:rPr>
                <w:lang w:val="es-BO"/>
              </w:rPr>
            </w:pPr>
            <w:r w:rsidRPr="00D85EFB">
              <w:rPr>
                <w:lang w:val="es-BO"/>
              </w:rPr>
              <w:t> </w:t>
            </w: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2"/>
            <w:tcBorders>
              <w:top w:val="nil"/>
              <w:bottom w:val="nil"/>
            </w:tcBorders>
            <w:shd w:val="clear" w:color="auto" w:fill="auto"/>
            <w:vAlign w:val="center"/>
          </w:tcPr>
          <w:p w:rsidR="00D85EFB" w:rsidRPr="00D85EFB" w:rsidRDefault="00D85EFB" w:rsidP="00D85EFB">
            <w:pPr>
              <w:rPr>
                <w:lang w:val="es-BO"/>
              </w:rPr>
            </w:pPr>
          </w:p>
        </w:tc>
        <w:tc>
          <w:tcPr>
            <w:tcW w:w="118" w:type="pct"/>
            <w:gridSpan w:val="5"/>
            <w:tcBorders>
              <w:top w:val="nil"/>
              <w:bottom w:val="nil"/>
            </w:tcBorders>
            <w:shd w:val="clear" w:color="auto" w:fill="auto"/>
            <w:vAlign w:val="center"/>
          </w:tcPr>
          <w:p w:rsidR="00D85EFB" w:rsidRPr="00D85EFB" w:rsidRDefault="00D85EFB" w:rsidP="00D85EFB">
            <w:pPr>
              <w:rPr>
                <w:lang w:val="es-BO"/>
              </w:rPr>
            </w:pPr>
          </w:p>
        </w:tc>
        <w:tc>
          <w:tcPr>
            <w:tcW w:w="133" w:type="pct"/>
            <w:gridSpan w:val="4"/>
            <w:tcBorders>
              <w:top w:val="nil"/>
              <w:bottom w:val="nil"/>
            </w:tcBorders>
            <w:shd w:val="clear" w:color="auto" w:fill="auto"/>
            <w:vAlign w:val="center"/>
          </w:tcPr>
          <w:p w:rsidR="00D85EFB" w:rsidRPr="00D85EFB"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6"/>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6"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D85EFB" w:rsidRPr="00D85EFB" w:rsidRDefault="00D85EFB" w:rsidP="00D85EFB">
            <w:pPr>
              <w:jc w:val="right"/>
              <w:rPr>
                <w:lang w:val="es-BO"/>
              </w:rPr>
            </w:pPr>
            <w:r w:rsidRPr="00D85EFB">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D85EFB" w:rsidRPr="00D85EFB" w:rsidRDefault="00D85EFB" w:rsidP="00D85EFB">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rsidR="00D85EFB" w:rsidRPr="00B17387" w:rsidRDefault="00D85EFB" w:rsidP="00D85EFB">
            <w:pPr>
              <w:jc w:val="right"/>
              <w:rPr>
                <w:rFonts w:ascii="Arial" w:hAnsi="Arial" w:cs="Arial"/>
                <w:bCs/>
                <w:lang w:val="es-BO"/>
              </w:rPr>
            </w:pPr>
            <w:r w:rsidRPr="00B17387">
              <w:rPr>
                <w:rFonts w:ascii="Arial" w:hAnsi="Arial" w:cs="Arial"/>
                <w:bCs/>
                <w:lang w:val="es-BO"/>
              </w:rPr>
              <w:t>Proponente</w:t>
            </w:r>
          </w:p>
        </w:tc>
        <w:tc>
          <w:tcPr>
            <w:tcW w:w="3756"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rsidR="00D85EFB" w:rsidRPr="00B17387" w:rsidRDefault="00D85EFB" w:rsidP="00D85EFB">
            <w:pPr>
              <w:rPr>
                <w:lang w:val="es-BO"/>
              </w:rPr>
            </w:pPr>
          </w:p>
        </w:tc>
        <w:tc>
          <w:tcPr>
            <w:tcW w:w="3756"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2"/>
            <w:tcBorders>
              <w:bottom w:val="nil"/>
            </w:tcBorders>
            <w:shd w:val="clear" w:color="auto" w:fill="auto"/>
            <w:vAlign w:val="center"/>
          </w:tcPr>
          <w:p w:rsidR="00D85EFB" w:rsidRPr="00B17387" w:rsidRDefault="00D85EFB" w:rsidP="00D85EFB">
            <w:pPr>
              <w:rPr>
                <w:lang w:val="es-BO"/>
              </w:rPr>
            </w:pPr>
          </w:p>
        </w:tc>
        <w:tc>
          <w:tcPr>
            <w:tcW w:w="118" w:type="pct"/>
            <w:gridSpan w:val="5"/>
            <w:tcBorders>
              <w:bottom w:val="nil"/>
            </w:tcBorders>
            <w:shd w:val="clear" w:color="auto" w:fill="auto"/>
            <w:vAlign w:val="center"/>
          </w:tcPr>
          <w:p w:rsidR="00D85EFB" w:rsidRPr="00B17387" w:rsidRDefault="00D85EFB" w:rsidP="00D85EFB">
            <w:pPr>
              <w:rPr>
                <w:lang w:val="es-BO"/>
              </w:rPr>
            </w:pPr>
          </w:p>
        </w:tc>
        <w:tc>
          <w:tcPr>
            <w:tcW w:w="133" w:type="pct"/>
            <w:gridSpan w:val="4"/>
            <w:tcBorders>
              <w:bottom w:val="nil"/>
            </w:tcBorders>
            <w:shd w:val="clear" w:color="auto" w:fill="auto"/>
            <w:vAlign w:val="center"/>
          </w:tcPr>
          <w:p w:rsidR="00D85EFB" w:rsidRPr="00B17387" w:rsidRDefault="00D85EFB" w:rsidP="00D85EFB">
            <w:pPr>
              <w:rPr>
                <w:lang w:val="es-BO"/>
              </w:rPr>
            </w:pPr>
          </w:p>
        </w:tc>
        <w:tc>
          <w:tcPr>
            <w:tcW w:w="1878" w:type="pct"/>
            <w:gridSpan w:val="57"/>
            <w:shd w:val="clear" w:color="auto" w:fill="auto"/>
            <w:vAlign w:val="center"/>
          </w:tcPr>
          <w:p w:rsidR="00D85EFB" w:rsidRPr="00B17387" w:rsidRDefault="00D85EFB" w:rsidP="00D85EFB">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9" w:type="pct"/>
            <w:gridSpan w:val="2"/>
            <w:tcBorders>
              <w:bottom w:val="nil"/>
            </w:tcBorders>
            <w:shd w:val="clear" w:color="auto" w:fill="auto"/>
            <w:vAlign w:val="center"/>
          </w:tcPr>
          <w:p w:rsidR="00D85EFB" w:rsidRPr="00B17387" w:rsidRDefault="00D85EFB" w:rsidP="00D85EFB">
            <w:pPr>
              <w:rPr>
                <w:lang w:val="es-BO"/>
              </w:rPr>
            </w:pPr>
          </w:p>
        </w:tc>
        <w:tc>
          <w:tcPr>
            <w:tcW w:w="125" w:type="pct"/>
            <w:gridSpan w:val="4"/>
            <w:tcBorders>
              <w:bottom w:val="nil"/>
            </w:tcBorders>
            <w:shd w:val="clear" w:color="auto" w:fill="auto"/>
            <w:vAlign w:val="center"/>
          </w:tcPr>
          <w:p w:rsidR="00D85EFB" w:rsidRPr="00B17387" w:rsidRDefault="00D85EFB" w:rsidP="00D85EFB">
            <w:pPr>
              <w:rPr>
                <w:lang w:val="es-BO"/>
              </w:rPr>
            </w:pPr>
          </w:p>
        </w:tc>
        <w:tc>
          <w:tcPr>
            <w:tcW w:w="124" w:type="pct"/>
            <w:gridSpan w:val="3"/>
            <w:tcBorders>
              <w:bottom w:val="nil"/>
            </w:tcBorders>
            <w:shd w:val="clear" w:color="auto" w:fill="auto"/>
            <w:vAlign w:val="center"/>
          </w:tcPr>
          <w:p w:rsidR="00D85EFB" w:rsidRPr="00B17387" w:rsidRDefault="00D85EFB" w:rsidP="00D85EFB">
            <w:pPr>
              <w:rPr>
                <w:lang w:val="es-BO"/>
              </w:rPr>
            </w:pPr>
          </w:p>
        </w:tc>
        <w:tc>
          <w:tcPr>
            <w:tcW w:w="124" w:type="pct"/>
            <w:gridSpan w:val="4"/>
            <w:tcBorders>
              <w:bottom w:val="nil"/>
            </w:tcBorders>
            <w:shd w:val="clear" w:color="auto" w:fill="auto"/>
            <w:vAlign w:val="center"/>
          </w:tcPr>
          <w:p w:rsidR="00D85EFB" w:rsidRPr="00B17387" w:rsidRDefault="00D85EFB" w:rsidP="00D85EFB">
            <w:pPr>
              <w:rPr>
                <w:lang w:val="es-BO"/>
              </w:rPr>
            </w:pPr>
          </w:p>
        </w:tc>
        <w:tc>
          <w:tcPr>
            <w:tcW w:w="125" w:type="pct"/>
            <w:gridSpan w:val="3"/>
            <w:tcBorders>
              <w:bottom w:val="nil"/>
            </w:tcBorders>
            <w:shd w:val="clear" w:color="auto" w:fill="auto"/>
            <w:vAlign w:val="center"/>
          </w:tcPr>
          <w:p w:rsidR="00D85EFB" w:rsidRPr="00D85EFB" w:rsidRDefault="00D85EFB" w:rsidP="00D85EFB">
            <w:pPr>
              <w:rPr>
                <w:lang w:val="es-BO"/>
              </w:rPr>
            </w:pPr>
          </w:p>
        </w:tc>
        <w:tc>
          <w:tcPr>
            <w:tcW w:w="125" w:type="pct"/>
            <w:gridSpan w:val="2"/>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30"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rsidR="00D85EFB" w:rsidRPr="00B17387" w:rsidRDefault="00D85EFB" w:rsidP="00D85EFB">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proofErr w:type="spellStart"/>
            <w:r w:rsidRPr="00B17387">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D85EFB">
            <w:pPr>
              <w:rPr>
                <w:highlight w:val="yellow"/>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499" w:type="pct"/>
            <w:gridSpan w:val="18"/>
            <w:tcBorders>
              <w:lef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APP</w:t>
            </w:r>
          </w:p>
        </w:tc>
        <w:tc>
          <w:tcPr>
            <w:tcW w:w="1996" w:type="pct"/>
            <w:gridSpan w:val="56"/>
            <w:tcBorders>
              <w:top w:val="nil"/>
              <w:right w:val="single" w:sz="12" w:space="0" w:color="auto"/>
            </w:tcBorders>
            <w:shd w:val="clear" w:color="auto" w:fill="auto"/>
            <w:vAlign w:val="center"/>
          </w:tcPr>
          <w:p w:rsidR="00D85EFB" w:rsidRPr="00B17387" w:rsidRDefault="00D85EFB" w:rsidP="00D85EFB">
            <w:pPr>
              <w:jc w:val="both"/>
              <w:rPr>
                <w:b/>
                <w:i/>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single" w:sz="4" w:space="0" w:color="000000" w:themeColor="text1"/>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bottom w:val="single" w:sz="4"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D85EFB">
            <w:pPr>
              <w:jc w:val="center"/>
              <w:rPr>
                <w:lang w:val="es-BO"/>
              </w:rPr>
            </w:pPr>
          </w:p>
        </w:tc>
        <w:tc>
          <w:tcPr>
            <w:tcW w:w="873" w:type="pct"/>
            <w:gridSpan w:val="34"/>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D85EFB">
            <w:pPr>
              <w:jc w:val="center"/>
              <w:rPr>
                <w:lang w:val="es-BO"/>
              </w:rPr>
            </w:pPr>
          </w:p>
        </w:tc>
        <w:tc>
          <w:tcPr>
            <w:tcW w:w="1755" w:type="pct"/>
            <w:gridSpan w:val="52"/>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D85EFB">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D85EF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B17387"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847" w:type="pct"/>
            <w:gridSpan w:val="25"/>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lang w:val="es-BO"/>
              </w:rPr>
            </w:pPr>
          </w:p>
        </w:tc>
        <w:tc>
          <w:tcPr>
            <w:tcW w:w="1623" w:type="pct"/>
            <w:gridSpan w:val="49"/>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6"/>
            <w:tcBorders>
              <w:top w:val="nil"/>
            </w:tcBorders>
            <w:shd w:val="clear" w:color="auto" w:fill="auto"/>
            <w:vAlign w:val="center"/>
          </w:tcPr>
          <w:p w:rsidR="00D85EFB" w:rsidRPr="00B17387" w:rsidRDefault="00D85EFB" w:rsidP="00D85EFB">
            <w:pPr>
              <w:rPr>
                <w:lang w:val="es-BO"/>
              </w:rPr>
            </w:pPr>
          </w:p>
        </w:tc>
        <w:tc>
          <w:tcPr>
            <w:tcW w:w="124" w:type="pct"/>
            <w:gridSpan w:val="5"/>
            <w:tcBorders>
              <w:top w:val="nil"/>
            </w:tcBorders>
            <w:shd w:val="clear" w:color="auto" w:fill="auto"/>
            <w:vAlign w:val="center"/>
          </w:tcPr>
          <w:p w:rsidR="00D85EFB" w:rsidRPr="00B17387"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4"/>
            <w:tcBorders>
              <w:top w:val="nil"/>
            </w:tcBorders>
            <w:shd w:val="clear" w:color="auto" w:fill="auto"/>
            <w:vAlign w:val="center"/>
          </w:tcPr>
          <w:p w:rsidR="00D85EFB" w:rsidRPr="00B17387" w:rsidRDefault="00D85EFB" w:rsidP="00D85EFB">
            <w:pPr>
              <w:rPr>
                <w:lang w:val="es-BO"/>
              </w:rPr>
            </w:pPr>
          </w:p>
        </w:tc>
        <w:tc>
          <w:tcPr>
            <w:tcW w:w="126" w:type="pct"/>
            <w:gridSpan w:val="4"/>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9" w:type="pct"/>
            <w:gridSpan w:val="2"/>
            <w:tcBorders>
              <w:top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49" w:type="pct"/>
            <w:gridSpan w:val="37"/>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D85EFB">
            <w:pPr>
              <w:rPr>
                <w:highlight w:val="yellow"/>
                <w:lang w:val="es-BO"/>
              </w:rPr>
            </w:pPr>
          </w:p>
        </w:tc>
        <w:tc>
          <w:tcPr>
            <w:tcW w:w="249" w:type="pct"/>
            <w:gridSpan w:val="11"/>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D85EFB">
            <w:pPr>
              <w:rPr>
                <w:sz w:val="12"/>
                <w:szCs w:val="12"/>
                <w:lang w:val="es-BO"/>
              </w:rPr>
            </w:pPr>
          </w:p>
        </w:tc>
        <w:tc>
          <w:tcPr>
            <w:tcW w:w="249" w:type="pct"/>
            <w:gridSpan w:val="9"/>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Mes</w:t>
            </w:r>
          </w:p>
        </w:tc>
        <w:tc>
          <w:tcPr>
            <w:tcW w:w="126" w:type="pct"/>
            <w:gridSpan w:val="4"/>
            <w:tcBorders>
              <w:bottom w:val="nil"/>
            </w:tcBorders>
            <w:shd w:val="clear" w:color="auto" w:fill="auto"/>
            <w:vAlign w:val="center"/>
          </w:tcPr>
          <w:p w:rsidR="00D85EFB" w:rsidRPr="00B17387" w:rsidRDefault="00D85EFB" w:rsidP="00D85EFB">
            <w:pPr>
              <w:rPr>
                <w:lang w:val="es-BO"/>
              </w:rPr>
            </w:pPr>
          </w:p>
        </w:tc>
        <w:tc>
          <w:tcPr>
            <w:tcW w:w="501" w:type="pct"/>
            <w:gridSpan w:val="8"/>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Año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D85EFB" w:rsidRPr="00B17387" w:rsidRDefault="00D85EFB" w:rsidP="00D85EFB">
            <w:pPr>
              <w:rPr>
                <w:lang w:val="es-BO"/>
              </w:rPr>
            </w:pPr>
            <w:r w:rsidRPr="00B17387">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D85EFB">
            <w:pPr>
              <w:rPr>
                <w:highlight w:val="yellow"/>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5" w:type="pct"/>
            <w:gridSpan w:val="4"/>
            <w:tcBorders>
              <w:top w:val="nil"/>
              <w:left w:val="single" w:sz="2" w:space="0" w:color="auto"/>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59"/>
        </w:trPr>
        <w:tc>
          <w:tcPr>
            <w:tcW w:w="140" w:type="pct"/>
            <w:gridSpan w:val="4"/>
            <w:tcBorders>
              <w:top w:val="nil"/>
              <w:left w:val="single" w:sz="12" w:space="0" w:color="auto"/>
              <w:bottom w:val="nil"/>
              <w:right w:val="nil"/>
            </w:tcBorders>
            <w:shd w:val="clear" w:color="auto" w:fill="auto"/>
            <w:vAlign w:val="bottom"/>
            <w:hideMark/>
          </w:tcPr>
          <w:p w:rsidR="00D85EFB" w:rsidRPr="00D85EFB" w:rsidRDefault="00D85EFB" w:rsidP="00D85EFB">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D85EF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72"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567"/>
        </w:trPr>
        <w:tc>
          <w:tcPr>
            <w:tcW w:w="5000" w:type="pct"/>
            <w:gridSpan w:val="146"/>
            <w:tcBorders>
              <w:top w:val="nil"/>
              <w:left w:val="single" w:sz="12" w:space="0" w:color="auto"/>
              <w:right w:val="single" w:sz="12" w:space="0" w:color="auto"/>
            </w:tcBorders>
            <w:shd w:val="clear" w:color="000000" w:fill="0F253F"/>
            <w:vAlign w:val="center"/>
            <w:hideMark/>
          </w:tcPr>
          <w:p w:rsidR="00D85EFB" w:rsidRPr="00B17387" w:rsidRDefault="00D85EFB" w:rsidP="00E62CCA">
            <w:pPr>
              <w:numPr>
                <w:ilvl w:val="0"/>
                <w:numId w:val="31"/>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val="restart"/>
            <w:tcBorders>
              <w:top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val="restart"/>
            <w:tcBorders>
              <w:top w:val="nil"/>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25" w:type="pct"/>
            <w:gridSpan w:val="39"/>
            <w:tcBorders>
              <w:top w:val="nil"/>
              <w:bottom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D85EFB" w:rsidRPr="00D85EFB" w:rsidRDefault="00D85EFB" w:rsidP="00D85EFB">
            <w:pPr>
              <w:jc w:val="right"/>
              <w:rPr>
                <w:rFonts w:ascii="Arial" w:hAnsi="Arial" w:cs="Arial"/>
                <w:bCs/>
                <w:szCs w:val="2"/>
                <w:lang w:val="es-BO"/>
              </w:rPr>
            </w:pPr>
            <w:r w:rsidRPr="00D85EFB">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rsidR="00D85EFB" w:rsidRPr="00D85EFB" w:rsidRDefault="00D85EFB" w:rsidP="00E62CCA">
            <w:pPr>
              <w:numPr>
                <w:ilvl w:val="0"/>
                <w:numId w:val="30"/>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propuestas y suscribir Contratos. </w:t>
            </w:r>
          </w:p>
          <w:p w:rsidR="00D85EFB" w:rsidRPr="00D85EFB" w:rsidRDefault="00D85EFB" w:rsidP="00E62CCA">
            <w:pPr>
              <w:numPr>
                <w:ilvl w:val="0"/>
                <w:numId w:val="30"/>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E62CCA">
            <w:pPr>
              <w:numPr>
                <w:ilvl w:val="0"/>
                <w:numId w:val="31"/>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F2543D" w:rsidRPr="00D85EFB" w:rsidTr="00D85EFB">
        <w:trPr>
          <w:trHeight w:val="114"/>
        </w:trPr>
        <w:tc>
          <w:tcPr>
            <w:tcW w:w="138" w:type="pct"/>
            <w:gridSpan w:val="3"/>
            <w:tcBorders>
              <w:top w:val="nil"/>
              <w:left w:val="single" w:sz="12" w:space="0" w:color="auto"/>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0"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212"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D85EFB">
        <w:trPr>
          <w:trHeight w:val="284"/>
        </w:trPr>
        <w:tc>
          <w:tcPr>
            <w:tcW w:w="1699" w:type="pct"/>
            <w:gridSpan w:val="47"/>
            <w:vMerge w:val="restart"/>
            <w:tcBorders>
              <w:top w:val="nil"/>
              <w:left w:val="single" w:sz="12" w:space="0" w:color="auto"/>
              <w:right w:val="nil"/>
            </w:tcBorders>
            <w:shd w:val="clear" w:color="auto" w:fill="auto"/>
            <w:vAlign w:val="center"/>
            <w:hideMark/>
          </w:tcPr>
          <w:p w:rsidR="00D85EFB" w:rsidRPr="00D85EFB" w:rsidRDefault="00D85EFB" w:rsidP="00D85EFB">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57"/>
        </w:trPr>
        <w:tc>
          <w:tcPr>
            <w:tcW w:w="1699" w:type="pct"/>
            <w:gridSpan w:val="47"/>
            <w:vMerge/>
            <w:tcBorders>
              <w:left w:val="single" w:sz="12" w:space="0" w:color="auto"/>
              <w:right w:val="nil"/>
            </w:tcBorders>
            <w:vAlign w:val="center"/>
            <w:hideMark/>
          </w:tcPr>
          <w:p w:rsidR="00D85EFB" w:rsidRPr="00D85EFB" w:rsidRDefault="00D85EFB" w:rsidP="00D85EF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D85EF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284"/>
        </w:trPr>
        <w:tc>
          <w:tcPr>
            <w:tcW w:w="1699" w:type="pct"/>
            <w:gridSpan w:val="47"/>
            <w:vMerge/>
            <w:tcBorders>
              <w:left w:val="single" w:sz="12" w:space="0" w:color="auto"/>
              <w:bottom w:val="nil"/>
              <w:right w:val="nil"/>
            </w:tcBorders>
            <w:vAlign w:val="center"/>
            <w:hideMark/>
          </w:tcPr>
          <w:p w:rsidR="00D85EFB" w:rsidRPr="00D85EFB" w:rsidRDefault="00D85EFB" w:rsidP="00D85EF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ED72E1" w:rsidRDefault="00ED72E1" w:rsidP="00ED72E1">
      <w:pPr>
        <w:jc w:val="center"/>
        <w:rPr>
          <w:rFonts w:cs="Arial"/>
          <w:b/>
          <w:bCs/>
          <w:i/>
          <w:iCs/>
          <w:sz w:val="18"/>
          <w:szCs w:val="18"/>
        </w:rPr>
      </w:pPr>
    </w:p>
    <w:p w:rsidR="00057522" w:rsidRPr="00ED72E1" w:rsidRDefault="00066800" w:rsidP="00ED72E1">
      <w:pPr>
        <w:jc w:val="center"/>
        <w:rPr>
          <w:rFonts w:cs="Arial"/>
          <w:b/>
          <w:sz w:val="18"/>
          <w:lang w:val="es-BO"/>
        </w:rPr>
      </w:pPr>
      <w:r w:rsidRPr="00673E6A">
        <w:rPr>
          <w:rFonts w:cs="Arial"/>
          <w:b/>
          <w:bCs/>
          <w:i/>
          <w:iCs/>
          <w:sz w:val="18"/>
          <w:szCs w:val="18"/>
        </w:rPr>
        <w:br w:type="page"/>
      </w:r>
    </w:p>
    <w:p w:rsidR="00804D5F" w:rsidRPr="00804D5F" w:rsidRDefault="00804D5F" w:rsidP="00804D5F">
      <w:pPr>
        <w:jc w:val="center"/>
        <w:rPr>
          <w:rFonts w:cs="Arial"/>
          <w:b/>
          <w:sz w:val="18"/>
          <w:lang w:val="es-BO"/>
        </w:rPr>
      </w:pPr>
      <w:r w:rsidRPr="00804D5F">
        <w:rPr>
          <w:rFonts w:cs="Arial"/>
          <w:b/>
          <w:sz w:val="18"/>
          <w:lang w:val="es-BO"/>
        </w:rPr>
        <w:lastRenderedPageBreak/>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804D5F" w:rsidRPr="004B0DAC" w:rsidTr="00804D5F">
        <w:trPr>
          <w:trHeight w:val="285"/>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val="restart"/>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41" w:type="dxa"/>
            <w:gridSpan w:val="2"/>
            <w:shd w:val="clear" w:color="auto" w:fill="auto"/>
            <w:vAlign w:val="center"/>
          </w:tcPr>
          <w:p w:rsidR="00804D5F" w:rsidRPr="004B0DAC" w:rsidRDefault="00804D5F" w:rsidP="003E325D">
            <w:pPr>
              <w:rPr>
                <w:rFonts w:ascii="Arial" w:hAnsi="Arial" w:cs="Arial"/>
                <w:lang w:val="es-BO"/>
              </w:rPr>
            </w:pPr>
          </w:p>
        </w:tc>
        <w:tc>
          <w:tcPr>
            <w:tcW w:w="240"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4" w:type="dxa"/>
            <w:gridSpan w:val="17"/>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3E325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3E325D">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804D5F">
        <w:trPr>
          <w:trHeight w:val="305"/>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804D5F">
        <w:trPr>
          <w:trHeight w:val="30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hideMark/>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3E325D">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3E325D">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shd w:val="clear" w:color="auto" w:fill="auto"/>
            <w:vAlign w:val="center"/>
          </w:tcPr>
          <w:p w:rsidR="00804D5F" w:rsidRPr="004B0DAC" w:rsidRDefault="00804D5F" w:rsidP="003E325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3E325D">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804D5F">
        <w:trPr>
          <w:trHeight w:val="292"/>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E62CCA">
            <w:pPr>
              <w:pStyle w:val="Prrafodelista"/>
              <w:numPr>
                <w:ilvl w:val="0"/>
                <w:numId w:val="33"/>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3E325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3E325D">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r>
    </w:tbl>
    <w:p w:rsidR="00E977F6" w:rsidRDefault="00E977F6" w:rsidP="00D85EFB">
      <w:pPr>
        <w:jc w:val="center"/>
        <w:rPr>
          <w:rFonts w:cs="Arial"/>
          <w:b/>
          <w:sz w:val="18"/>
          <w:lang w:val="es-BO"/>
        </w:rPr>
      </w:pPr>
    </w:p>
    <w:p w:rsidR="00E977F6" w:rsidRDefault="00E977F6">
      <w:pPr>
        <w:rPr>
          <w:rFonts w:cs="Arial"/>
          <w:b/>
          <w:sz w:val="18"/>
          <w:lang w:val="es-BO"/>
        </w:rPr>
      </w:pPr>
      <w:r>
        <w:rPr>
          <w:rFonts w:cs="Arial"/>
          <w:b/>
          <w:sz w:val="18"/>
          <w:lang w:val="es-BO"/>
        </w:rPr>
        <w:br w:type="page"/>
      </w:r>
    </w:p>
    <w:p w:rsidR="00D85EFB" w:rsidRPr="00D85EFB" w:rsidRDefault="00D85EFB" w:rsidP="00D85EFB">
      <w:pPr>
        <w:jc w:val="center"/>
        <w:rPr>
          <w:rFonts w:cs="Arial"/>
          <w:b/>
          <w:sz w:val="18"/>
          <w:lang w:val="es-BO"/>
        </w:rPr>
      </w:pPr>
      <w:r w:rsidRPr="00D85EFB">
        <w:rPr>
          <w:rFonts w:cs="Arial"/>
          <w:b/>
          <w:sz w:val="18"/>
          <w:lang w:val="es-BO"/>
        </w:rPr>
        <w:lastRenderedPageBreak/>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E62CCA">
            <w:pPr>
              <w:numPr>
                <w:ilvl w:val="0"/>
                <w:numId w:val="32"/>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E62CCA">
            <w:pPr>
              <w:numPr>
                <w:ilvl w:val="0"/>
                <w:numId w:val="32"/>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C769D8" w:rsidRDefault="00C769D8" w:rsidP="0021264F">
      <w:pPr>
        <w:jc w:val="center"/>
        <w:rPr>
          <w:rFonts w:cs="Arial"/>
          <w:b/>
          <w:sz w:val="18"/>
          <w:szCs w:val="18"/>
        </w:rPr>
        <w:sectPr w:rsidR="00C769D8" w:rsidSect="008E5ED3">
          <w:headerReference w:type="default" r:id="rId22"/>
          <w:footerReference w:type="default" r:id="rId23"/>
          <w:pgSz w:w="12240" w:h="15840" w:code="1"/>
          <w:pgMar w:top="1947" w:right="1701" w:bottom="1134" w:left="1469" w:header="709" w:footer="709" w:gutter="0"/>
          <w:cols w:space="708"/>
          <w:docGrid w:linePitch="360"/>
        </w:sectPr>
      </w:pPr>
    </w:p>
    <w:p w:rsidR="0021264F" w:rsidRPr="00673E6A" w:rsidRDefault="0021264F" w:rsidP="007B1319">
      <w:pPr>
        <w:ind w:left="4963" w:firstLine="709"/>
        <w:rPr>
          <w:rFonts w:cs="Arial"/>
          <w:b/>
          <w:sz w:val="18"/>
          <w:szCs w:val="18"/>
        </w:rPr>
      </w:pPr>
      <w:r w:rsidRPr="00673E6A">
        <w:rPr>
          <w:rFonts w:cs="Arial"/>
          <w:b/>
          <w:sz w:val="18"/>
          <w:szCs w:val="18"/>
        </w:rPr>
        <w:lastRenderedPageBreak/>
        <w:t>FORMULARIO B-1</w:t>
      </w:r>
    </w:p>
    <w:p w:rsidR="0021264F" w:rsidRPr="00673E6A" w:rsidRDefault="0021264F" w:rsidP="0021264F">
      <w:pPr>
        <w:jc w:val="center"/>
        <w:rPr>
          <w:rFonts w:cs="Arial"/>
          <w:b/>
          <w:sz w:val="18"/>
          <w:szCs w:val="18"/>
        </w:rPr>
      </w:pPr>
      <w:r w:rsidRPr="00673E6A">
        <w:rPr>
          <w:rFonts w:cs="Arial"/>
          <w:b/>
          <w:sz w:val="18"/>
          <w:szCs w:val="18"/>
        </w:rPr>
        <w:t>PROPUESTA ECONÓMICA</w:t>
      </w:r>
    </w:p>
    <w:p w:rsidR="0021264F" w:rsidRPr="007B1319" w:rsidRDefault="0021264F" w:rsidP="0021264F">
      <w:pPr>
        <w:jc w:val="center"/>
        <w:rPr>
          <w:rFonts w:cs="Arial"/>
          <w:sz w:val="4"/>
          <w:szCs w:val="18"/>
        </w:rPr>
      </w:pPr>
    </w:p>
    <w:tbl>
      <w:tblPr>
        <w:tblW w:w="128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5"/>
        <w:gridCol w:w="2268"/>
        <w:gridCol w:w="37"/>
        <w:gridCol w:w="814"/>
        <w:gridCol w:w="1064"/>
        <w:gridCol w:w="1134"/>
        <w:gridCol w:w="744"/>
        <w:gridCol w:w="780"/>
        <w:gridCol w:w="670"/>
        <w:gridCol w:w="937"/>
        <w:gridCol w:w="940"/>
        <w:gridCol w:w="752"/>
        <w:gridCol w:w="932"/>
        <w:gridCol w:w="1217"/>
      </w:tblGrid>
      <w:tr w:rsidR="00236ACE" w:rsidRPr="00852B68" w:rsidTr="006E3EC1">
        <w:trPr>
          <w:trHeight w:val="365"/>
          <w:jc w:val="center"/>
        </w:trPr>
        <w:tc>
          <w:tcPr>
            <w:tcW w:w="5882" w:type="dxa"/>
            <w:gridSpan w:val="6"/>
            <w:tcBorders>
              <w:top w:val="single" w:sz="12" w:space="0" w:color="auto"/>
              <w:left w:val="single" w:sz="12" w:space="0" w:color="auto"/>
              <w:bottom w:val="single" w:sz="4" w:space="0" w:color="auto"/>
              <w:right w:val="single" w:sz="12"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DATOS COMPLETADOS POR LA ENTIDAD CONVOCANTE</w:t>
            </w:r>
          </w:p>
        </w:tc>
        <w:tc>
          <w:tcPr>
            <w:tcW w:w="6972" w:type="dxa"/>
            <w:gridSpan w:val="8"/>
            <w:tcBorders>
              <w:top w:val="single" w:sz="12" w:space="0" w:color="auto"/>
              <w:left w:val="single" w:sz="12" w:space="0" w:color="auto"/>
              <w:bottom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PROPUESTA</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(A SER COMPLETADO POR EL PROPONENTE)</w:t>
            </w:r>
          </w:p>
        </w:tc>
      </w:tr>
      <w:tr w:rsidR="00156E5B" w:rsidRPr="00852B68" w:rsidTr="006E3EC1">
        <w:trPr>
          <w:trHeight w:val="269"/>
          <w:jc w:val="center"/>
        </w:trPr>
        <w:tc>
          <w:tcPr>
            <w:tcW w:w="565" w:type="dxa"/>
            <w:vMerge w:val="restart"/>
            <w:tcBorders>
              <w:top w:val="single" w:sz="4" w:space="0" w:color="auto"/>
              <w:left w:val="single" w:sz="12" w:space="0" w:color="auto"/>
            </w:tcBorders>
            <w:shd w:val="clear" w:color="auto" w:fill="DBE5F1"/>
            <w:vAlign w:val="center"/>
          </w:tcPr>
          <w:p w:rsidR="00156E5B" w:rsidRDefault="00156E5B" w:rsidP="001C4BF5">
            <w:pPr>
              <w:jc w:val="center"/>
            </w:pPr>
            <w:r>
              <w:br w:type="page"/>
            </w:r>
            <w:r w:rsidRPr="00673E6A">
              <w:rPr>
                <w:rFonts w:ascii="Arial" w:hAnsi="Arial" w:cs="Arial"/>
                <w:b/>
                <w:lang w:val="es-ES_tradnl"/>
              </w:rPr>
              <w:t>Ítem</w:t>
            </w:r>
          </w:p>
        </w:tc>
        <w:tc>
          <w:tcPr>
            <w:tcW w:w="2268"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Descripción del bien</w:t>
            </w:r>
          </w:p>
        </w:tc>
        <w:tc>
          <w:tcPr>
            <w:tcW w:w="851" w:type="dxa"/>
            <w:gridSpan w:val="2"/>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Cantidad solicitada</w:t>
            </w:r>
          </w:p>
        </w:tc>
        <w:tc>
          <w:tcPr>
            <w:tcW w:w="1064"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referencial unitario</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1134"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referencial total</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744" w:type="dxa"/>
            <w:vMerge w:val="restart"/>
            <w:tcBorders>
              <w:top w:val="single" w:sz="4" w:space="0" w:color="auto"/>
              <w:left w:val="single" w:sz="12"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Marca/</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Modelo</w:t>
            </w:r>
          </w:p>
        </w:tc>
        <w:tc>
          <w:tcPr>
            <w:tcW w:w="780"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País de Origen</w:t>
            </w:r>
          </w:p>
        </w:tc>
        <w:tc>
          <w:tcPr>
            <w:tcW w:w="2547" w:type="dxa"/>
            <w:gridSpan w:val="3"/>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Seleccionar uno de los tres márgenes de preferencia, si cuenta con la certificación de PROMUEVE BOLIVIA (*)</w:t>
            </w:r>
          </w:p>
        </w:tc>
        <w:tc>
          <w:tcPr>
            <w:tcW w:w="752"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Cantidad Ofertada</w:t>
            </w:r>
          </w:p>
        </w:tc>
        <w:tc>
          <w:tcPr>
            <w:tcW w:w="932"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Unitario</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1217"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Total</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r>
      <w:tr w:rsidR="00156E5B" w:rsidRPr="00852B68" w:rsidTr="00A215A4">
        <w:trPr>
          <w:trHeight w:val="359"/>
          <w:jc w:val="center"/>
        </w:trPr>
        <w:tc>
          <w:tcPr>
            <w:tcW w:w="565" w:type="dxa"/>
            <w:vMerge/>
            <w:tcBorders>
              <w:left w:val="single" w:sz="12" w:space="0" w:color="auto"/>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2268"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851" w:type="dxa"/>
            <w:gridSpan w:val="2"/>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1064"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1134"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744" w:type="dxa"/>
            <w:vMerge/>
            <w:tcBorders>
              <w:left w:val="single" w:sz="12"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780"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670" w:type="dxa"/>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rPr>
              <w:t>De 10% por Bienes producidos en el País</w:t>
            </w:r>
          </w:p>
        </w:tc>
        <w:tc>
          <w:tcPr>
            <w:tcW w:w="937" w:type="dxa"/>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 25 %  por Componentes de Origen Nacional del Costo Bruto de Producción</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Entre el 30 y el 50 %</w:t>
            </w:r>
          </w:p>
        </w:tc>
        <w:tc>
          <w:tcPr>
            <w:tcW w:w="940" w:type="dxa"/>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 35 %  por Componentes de Origen Nacional del Costo Bruto de Producción</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Mayor al 50 %</w:t>
            </w:r>
          </w:p>
        </w:tc>
        <w:tc>
          <w:tcPr>
            <w:tcW w:w="752" w:type="dxa"/>
            <w:vMerge/>
            <w:tcBorders>
              <w:bottom w:val="single" w:sz="4" w:space="0" w:color="auto"/>
            </w:tcBorders>
            <w:shd w:val="clear" w:color="auto" w:fill="DBE5F1"/>
            <w:vAlign w:val="center"/>
          </w:tcPr>
          <w:p w:rsidR="00156E5B" w:rsidRPr="00852B68" w:rsidRDefault="00156E5B" w:rsidP="001C4BF5">
            <w:pPr>
              <w:jc w:val="center"/>
              <w:rPr>
                <w:rFonts w:ascii="Arial" w:hAnsi="Arial" w:cs="Arial"/>
                <w:b/>
                <w:lang w:val="es-ES_tradnl"/>
              </w:rPr>
            </w:pPr>
          </w:p>
        </w:tc>
        <w:tc>
          <w:tcPr>
            <w:tcW w:w="932" w:type="dxa"/>
            <w:vMerge/>
            <w:tcBorders>
              <w:bottom w:val="single" w:sz="4" w:space="0" w:color="auto"/>
            </w:tcBorders>
            <w:shd w:val="clear" w:color="auto" w:fill="DBE5F1"/>
            <w:vAlign w:val="center"/>
          </w:tcPr>
          <w:p w:rsidR="00156E5B" w:rsidRPr="00852B68" w:rsidRDefault="00156E5B" w:rsidP="001C4BF5">
            <w:pPr>
              <w:jc w:val="center"/>
              <w:rPr>
                <w:rFonts w:ascii="Arial" w:hAnsi="Arial" w:cs="Arial"/>
                <w:b/>
                <w:lang w:val="es-ES_tradnl"/>
              </w:rPr>
            </w:pPr>
          </w:p>
        </w:tc>
        <w:tc>
          <w:tcPr>
            <w:tcW w:w="1217" w:type="dxa"/>
            <w:vMerge/>
            <w:tcBorders>
              <w:bottom w:val="single" w:sz="4" w:space="0" w:color="auto"/>
            </w:tcBorders>
            <w:shd w:val="clear" w:color="auto" w:fill="DBE5F1"/>
            <w:vAlign w:val="center"/>
          </w:tcPr>
          <w:p w:rsidR="00156E5B" w:rsidRPr="00852B68" w:rsidRDefault="00156E5B" w:rsidP="001C4BF5">
            <w:pPr>
              <w:jc w:val="center"/>
              <w:rPr>
                <w:rFonts w:ascii="Arial" w:hAnsi="Arial" w:cs="Arial"/>
                <w:b/>
                <w:lang w:val="es-ES_tradnl"/>
              </w:rPr>
            </w:pPr>
          </w:p>
        </w:tc>
      </w:tr>
      <w:tr w:rsidR="00A215A4" w:rsidRPr="00673E6A" w:rsidTr="00A215A4">
        <w:trPr>
          <w:trHeight w:val="1598"/>
          <w:jc w:val="center"/>
        </w:trPr>
        <w:tc>
          <w:tcPr>
            <w:tcW w:w="565" w:type="dxa"/>
            <w:tcBorders>
              <w:top w:val="single" w:sz="4" w:space="0" w:color="auto"/>
              <w:left w:val="single" w:sz="12" w:space="0" w:color="auto"/>
            </w:tcBorders>
            <w:vAlign w:val="center"/>
          </w:tcPr>
          <w:p w:rsidR="00A215A4" w:rsidRDefault="00A215A4" w:rsidP="00764B3B">
            <w:pPr>
              <w:jc w:val="center"/>
              <w:rPr>
                <w:rFonts w:cs="Arial"/>
                <w:sz w:val="12"/>
                <w:szCs w:val="12"/>
                <w:lang w:val="es-ES_tradnl"/>
              </w:rPr>
            </w:pPr>
          </w:p>
          <w:p w:rsidR="00A215A4" w:rsidRDefault="00A215A4" w:rsidP="00A215A4">
            <w:pPr>
              <w:rPr>
                <w:rFonts w:cs="Arial"/>
                <w:sz w:val="12"/>
                <w:szCs w:val="12"/>
                <w:lang w:val="es-ES_tradnl"/>
              </w:rPr>
            </w:pPr>
          </w:p>
          <w:p w:rsidR="00A215A4" w:rsidRDefault="00A215A4" w:rsidP="00A215A4">
            <w:pPr>
              <w:rPr>
                <w:rFonts w:cs="Arial"/>
                <w:sz w:val="12"/>
                <w:szCs w:val="12"/>
                <w:lang w:val="es-ES_tradnl"/>
              </w:rPr>
            </w:pPr>
          </w:p>
          <w:p w:rsidR="00A215A4" w:rsidRPr="00A215A4" w:rsidRDefault="00A215A4" w:rsidP="00A215A4">
            <w:pPr>
              <w:rPr>
                <w:rFonts w:cs="Arial"/>
                <w:sz w:val="12"/>
                <w:szCs w:val="12"/>
                <w:lang w:val="es-ES_tradnl"/>
              </w:rPr>
            </w:pPr>
            <w:r>
              <w:rPr>
                <w:rFonts w:cs="Arial"/>
                <w:sz w:val="12"/>
                <w:szCs w:val="12"/>
                <w:lang w:val="es-ES_tradnl"/>
              </w:rPr>
              <w:t>1</w:t>
            </w:r>
          </w:p>
        </w:tc>
        <w:tc>
          <w:tcPr>
            <w:tcW w:w="2268" w:type="dxa"/>
            <w:tcBorders>
              <w:top w:val="single" w:sz="4" w:space="0" w:color="auto"/>
            </w:tcBorders>
            <w:shd w:val="clear" w:color="auto" w:fill="auto"/>
            <w:vAlign w:val="center"/>
          </w:tcPr>
          <w:p w:rsidR="00A215A4" w:rsidRDefault="00A215A4" w:rsidP="00A215A4">
            <w:pPr>
              <w:pStyle w:val="Prrafodelista"/>
              <w:ind w:left="28" w:firstLine="14"/>
              <w:jc w:val="center"/>
              <w:rPr>
                <w:rFonts w:ascii="Arial" w:hAnsi="Arial" w:cs="Arial"/>
                <w:b/>
                <w:bCs/>
                <w:snapToGrid w:val="0"/>
                <w:color w:val="0000FF"/>
                <w:sz w:val="16"/>
                <w:szCs w:val="16"/>
                <w:lang w:val="en-US"/>
              </w:rPr>
            </w:pPr>
            <w:r>
              <w:rPr>
                <w:rFonts w:ascii="Arial" w:hAnsi="Arial" w:cs="Arial"/>
                <w:b/>
                <w:bCs/>
                <w:snapToGrid w:val="0"/>
                <w:color w:val="0000FF"/>
                <w:sz w:val="16"/>
                <w:szCs w:val="16"/>
                <w:lang w:val="en-US"/>
              </w:rPr>
              <w:t xml:space="preserve">ADQUISICIÓN DE </w:t>
            </w:r>
            <w:r w:rsidRPr="00A215A4">
              <w:rPr>
                <w:rFonts w:ascii="Arial" w:hAnsi="Arial" w:cs="Arial"/>
                <w:b/>
                <w:bCs/>
                <w:snapToGrid w:val="0"/>
                <w:color w:val="0000FF"/>
                <w:sz w:val="16"/>
                <w:szCs w:val="16"/>
                <w:lang w:val="en-US"/>
              </w:rPr>
              <w:t xml:space="preserve">SCÁNERES CON </w:t>
            </w:r>
            <w:r>
              <w:rPr>
                <w:rFonts w:ascii="Arial" w:hAnsi="Arial" w:cs="Arial"/>
                <w:b/>
                <w:bCs/>
                <w:snapToGrid w:val="0"/>
                <w:color w:val="0000FF"/>
                <w:sz w:val="16"/>
                <w:szCs w:val="16"/>
                <w:lang w:val="en-US"/>
              </w:rPr>
              <w:t>A</w:t>
            </w:r>
            <w:r w:rsidRPr="00A215A4">
              <w:rPr>
                <w:rFonts w:ascii="Arial" w:hAnsi="Arial" w:cs="Arial"/>
                <w:b/>
                <w:bCs/>
                <w:snapToGrid w:val="0"/>
                <w:color w:val="0000FF"/>
                <w:sz w:val="16"/>
                <w:szCs w:val="16"/>
                <w:lang w:val="en-US"/>
              </w:rPr>
              <w:t>LIMENTADOR AUTOMÁTICO DE DOCUMENTOS (ADF)</w:t>
            </w:r>
          </w:p>
          <w:p w:rsidR="00225C8B" w:rsidRPr="00BD7C27" w:rsidRDefault="00225C8B" w:rsidP="004C7DA6">
            <w:pPr>
              <w:pStyle w:val="Prrafodelista"/>
              <w:ind w:left="28" w:firstLine="14"/>
              <w:jc w:val="center"/>
              <w:rPr>
                <w:rFonts w:ascii="Arial" w:hAnsi="Arial" w:cs="Arial"/>
                <w:b/>
                <w:bCs/>
                <w:snapToGrid w:val="0"/>
                <w:color w:val="0000FF"/>
                <w:sz w:val="16"/>
                <w:szCs w:val="16"/>
                <w:lang w:val="en-US"/>
              </w:rPr>
            </w:pPr>
            <w:r>
              <w:rPr>
                <w:rFonts w:ascii="Arial" w:hAnsi="Arial" w:cs="Arial"/>
                <w:b/>
                <w:bCs/>
                <w:snapToGrid w:val="0"/>
                <w:color w:val="0000FF"/>
                <w:sz w:val="16"/>
                <w:szCs w:val="16"/>
                <w:lang w:val="en-US"/>
              </w:rPr>
              <w:t>(</w:t>
            </w:r>
            <w:proofErr w:type="spellStart"/>
            <w:r>
              <w:rPr>
                <w:rFonts w:ascii="Arial" w:hAnsi="Arial" w:cs="Arial"/>
                <w:b/>
                <w:bCs/>
                <w:snapToGrid w:val="0"/>
                <w:color w:val="0000FF"/>
                <w:sz w:val="16"/>
                <w:szCs w:val="16"/>
                <w:lang w:val="en-US"/>
              </w:rPr>
              <w:t>Seg</w:t>
            </w:r>
            <w:r w:rsidR="004C7DA6">
              <w:rPr>
                <w:rFonts w:ascii="Arial" w:hAnsi="Arial" w:cs="Arial"/>
                <w:b/>
                <w:bCs/>
                <w:snapToGrid w:val="0"/>
                <w:color w:val="0000FF"/>
                <w:sz w:val="16"/>
                <w:szCs w:val="16"/>
                <w:lang w:val="en-US"/>
              </w:rPr>
              <w:t>ú</w:t>
            </w:r>
            <w:r>
              <w:rPr>
                <w:rFonts w:ascii="Arial" w:hAnsi="Arial" w:cs="Arial"/>
                <w:b/>
                <w:bCs/>
                <w:snapToGrid w:val="0"/>
                <w:color w:val="0000FF"/>
                <w:sz w:val="16"/>
                <w:szCs w:val="16"/>
                <w:lang w:val="en-US"/>
              </w:rPr>
              <w:t>n</w:t>
            </w:r>
            <w:proofErr w:type="spellEnd"/>
            <w:r>
              <w:rPr>
                <w:rFonts w:ascii="Arial" w:hAnsi="Arial" w:cs="Arial"/>
                <w:b/>
                <w:bCs/>
                <w:snapToGrid w:val="0"/>
                <w:color w:val="0000FF"/>
                <w:sz w:val="16"/>
                <w:szCs w:val="16"/>
                <w:lang w:val="en-US"/>
              </w:rPr>
              <w:t xml:space="preserve"> </w:t>
            </w:r>
            <w:proofErr w:type="spellStart"/>
            <w:r>
              <w:rPr>
                <w:rFonts w:ascii="Arial" w:hAnsi="Arial" w:cs="Arial"/>
                <w:b/>
                <w:bCs/>
                <w:snapToGrid w:val="0"/>
                <w:color w:val="0000FF"/>
                <w:sz w:val="16"/>
                <w:szCs w:val="16"/>
                <w:lang w:val="en-US"/>
              </w:rPr>
              <w:t>Especificaciones</w:t>
            </w:r>
            <w:proofErr w:type="spellEnd"/>
            <w:r>
              <w:rPr>
                <w:rFonts w:ascii="Arial" w:hAnsi="Arial" w:cs="Arial"/>
                <w:b/>
                <w:bCs/>
                <w:snapToGrid w:val="0"/>
                <w:color w:val="0000FF"/>
                <w:sz w:val="16"/>
                <w:szCs w:val="16"/>
                <w:lang w:val="en-US"/>
              </w:rPr>
              <w:t xml:space="preserve"> </w:t>
            </w:r>
            <w:proofErr w:type="spellStart"/>
            <w:r>
              <w:rPr>
                <w:rFonts w:ascii="Arial" w:hAnsi="Arial" w:cs="Arial"/>
                <w:b/>
                <w:bCs/>
                <w:snapToGrid w:val="0"/>
                <w:color w:val="0000FF"/>
                <w:sz w:val="16"/>
                <w:szCs w:val="16"/>
                <w:lang w:val="en-US"/>
              </w:rPr>
              <w:t>Técnicas</w:t>
            </w:r>
            <w:proofErr w:type="spellEnd"/>
            <w:r>
              <w:rPr>
                <w:rFonts w:ascii="Arial" w:hAnsi="Arial" w:cs="Arial"/>
                <w:b/>
                <w:bCs/>
                <w:snapToGrid w:val="0"/>
                <w:color w:val="0000FF"/>
                <w:sz w:val="16"/>
                <w:szCs w:val="16"/>
                <w:lang w:val="en-US"/>
              </w:rPr>
              <w:t>)</w:t>
            </w:r>
          </w:p>
        </w:tc>
        <w:tc>
          <w:tcPr>
            <w:tcW w:w="851" w:type="dxa"/>
            <w:gridSpan w:val="2"/>
            <w:tcBorders>
              <w:top w:val="single" w:sz="4" w:space="0" w:color="auto"/>
            </w:tcBorders>
            <w:shd w:val="clear" w:color="auto" w:fill="auto"/>
            <w:vAlign w:val="center"/>
          </w:tcPr>
          <w:p w:rsidR="00A215A4" w:rsidRPr="00E7647B" w:rsidRDefault="00A215A4" w:rsidP="00764B3B">
            <w:pPr>
              <w:jc w:val="center"/>
            </w:pPr>
            <w:r>
              <w:t>24</w:t>
            </w:r>
          </w:p>
        </w:tc>
        <w:tc>
          <w:tcPr>
            <w:tcW w:w="1064" w:type="dxa"/>
            <w:tcBorders>
              <w:top w:val="single" w:sz="4" w:space="0" w:color="auto"/>
              <w:bottom w:val="single" w:sz="4" w:space="0" w:color="auto"/>
            </w:tcBorders>
            <w:shd w:val="clear" w:color="auto" w:fill="auto"/>
            <w:vAlign w:val="center"/>
          </w:tcPr>
          <w:p w:rsidR="00A215A4" w:rsidRPr="00E7647B" w:rsidRDefault="00A215A4" w:rsidP="00764B3B">
            <w:pPr>
              <w:jc w:val="center"/>
            </w:pPr>
            <w:r>
              <w:t>14.300,00</w:t>
            </w:r>
          </w:p>
        </w:tc>
        <w:tc>
          <w:tcPr>
            <w:tcW w:w="1134" w:type="dxa"/>
            <w:shd w:val="clear" w:color="auto" w:fill="auto"/>
            <w:vAlign w:val="center"/>
          </w:tcPr>
          <w:p w:rsidR="00A215A4" w:rsidRDefault="00A215A4" w:rsidP="00764B3B">
            <w:pPr>
              <w:jc w:val="center"/>
            </w:pPr>
            <w:r>
              <w:t>343.200,00</w:t>
            </w:r>
          </w:p>
        </w:tc>
        <w:tc>
          <w:tcPr>
            <w:tcW w:w="744" w:type="dxa"/>
            <w:tcBorders>
              <w:top w:val="single" w:sz="4" w:space="0" w:color="auto"/>
              <w:left w:val="single" w:sz="12" w:space="0" w:color="auto"/>
            </w:tcBorders>
          </w:tcPr>
          <w:p w:rsidR="00A215A4" w:rsidRPr="00673E6A" w:rsidRDefault="00A215A4" w:rsidP="001C4BF5">
            <w:pPr>
              <w:rPr>
                <w:rFonts w:ascii="Arial" w:hAnsi="Arial" w:cs="Arial"/>
                <w:lang w:val="es-ES_tradnl"/>
              </w:rPr>
            </w:pPr>
          </w:p>
        </w:tc>
        <w:tc>
          <w:tcPr>
            <w:tcW w:w="780" w:type="dxa"/>
            <w:tcBorders>
              <w:top w:val="single" w:sz="4" w:space="0" w:color="auto"/>
            </w:tcBorders>
          </w:tcPr>
          <w:p w:rsidR="00A215A4" w:rsidRPr="00673E6A" w:rsidRDefault="00A215A4" w:rsidP="001C4BF5">
            <w:pPr>
              <w:rPr>
                <w:rFonts w:ascii="Arial" w:hAnsi="Arial" w:cs="Arial"/>
                <w:lang w:val="es-ES_tradnl"/>
              </w:rPr>
            </w:pPr>
          </w:p>
        </w:tc>
        <w:tc>
          <w:tcPr>
            <w:tcW w:w="670" w:type="dxa"/>
            <w:tcBorders>
              <w:top w:val="single" w:sz="4" w:space="0" w:color="auto"/>
            </w:tcBorders>
          </w:tcPr>
          <w:p w:rsidR="00A215A4" w:rsidRDefault="00A215A4" w:rsidP="001C4BF5">
            <w:pPr>
              <w:rPr>
                <w:rFonts w:ascii="Arial" w:hAnsi="Arial" w:cs="Arial"/>
                <w:lang w:val="es-ES_tradnl"/>
              </w:rPr>
            </w:pPr>
          </w:p>
          <w:p w:rsidR="00A215A4" w:rsidRDefault="00A215A4" w:rsidP="00A215A4">
            <w:pPr>
              <w:rPr>
                <w:rFonts w:ascii="Arial" w:hAnsi="Arial" w:cs="Arial"/>
                <w:lang w:val="es-ES_tradnl"/>
              </w:rPr>
            </w:pPr>
          </w:p>
          <w:p w:rsidR="00A215A4" w:rsidRPr="00A215A4" w:rsidRDefault="00A215A4" w:rsidP="00A215A4">
            <w:pPr>
              <w:rPr>
                <w:rFonts w:ascii="Arial" w:hAnsi="Arial" w:cs="Arial"/>
                <w:lang w:val="es-ES_tradnl"/>
              </w:rPr>
            </w:pPr>
          </w:p>
        </w:tc>
        <w:tc>
          <w:tcPr>
            <w:tcW w:w="937" w:type="dxa"/>
            <w:tcBorders>
              <w:top w:val="single" w:sz="4" w:space="0" w:color="auto"/>
            </w:tcBorders>
          </w:tcPr>
          <w:p w:rsidR="00A215A4" w:rsidRPr="00673E6A" w:rsidRDefault="00A215A4" w:rsidP="001C4BF5">
            <w:pPr>
              <w:rPr>
                <w:rFonts w:ascii="Arial" w:hAnsi="Arial" w:cs="Arial"/>
                <w:lang w:val="es-ES_tradnl"/>
              </w:rPr>
            </w:pPr>
          </w:p>
        </w:tc>
        <w:tc>
          <w:tcPr>
            <w:tcW w:w="940" w:type="dxa"/>
            <w:tcBorders>
              <w:top w:val="single" w:sz="4" w:space="0" w:color="auto"/>
            </w:tcBorders>
          </w:tcPr>
          <w:p w:rsidR="00A215A4" w:rsidRPr="00673E6A" w:rsidRDefault="00A215A4" w:rsidP="001C4BF5">
            <w:pPr>
              <w:rPr>
                <w:rFonts w:ascii="Arial" w:hAnsi="Arial" w:cs="Arial"/>
                <w:lang w:val="es-ES_tradnl"/>
              </w:rPr>
            </w:pPr>
          </w:p>
        </w:tc>
        <w:tc>
          <w:tcPr>
            <w:tcW w:w="752" w:type="dxa"/>
            <w:tcBorders>
              <w:top w:val="single" w:sz="4" w:space="0" w:color="auto"/>
            </w:tcBorders>
          </w:tcPr>
          <w:p w:rsidR="00A215A4" w:rsidRDefault="00A215A4" w:rsidP="001C4BF5">
            <w:pPr>
              <w:rPr>
                <w:rFonts w:ascii="Arial" w:hAnsi="Arial" w:cs="Arial"/>
                <w:lang w:val="es-ES_tradnl"/>
              </w:rPr>
            </w:pPr>
          </w:p>
          <w:p w:rsidR="00A215A4" w:rsidRPr="00A215A4" w:rsidRDefault="00A215A4" w:rsidP="00A215A4">
            <w:pPr>
              <w:tabs>
                <w:tab w:val="left" w:pos="408"/>
              </w:tabs>
              <w:rPr>
                <w:rFonts w:ascii="Arial" w:hAnsi="Arial" w:cs="Arial"/>
                <w:lang w:val="es-ES_tradnl"/>
              </w:rPr>
            </w:pPr>
            <w:r>
              <w:rPr>
                <w:rFonts w:ascii="Arial" w:hAnsi="Arial" w:cs="Arial"/>
                <w:lang w:val="es-ES_tradnl"/>
              </w:rPr>
              <w:tab/>
            </w:r>
          </w:p>
        </w:tc>
        <w:tc>
          <w:tcPr>
            <w:tcW w:w="932" w:type="dxa"/>
            <w:tcBorders>
              <w:top w:val="single" w:sz="4" w:space="0" w:color="auto"/>
            </w:tcBorders>
            <w:shd w:val="clear" w:color="auto" w:fill="auto"/>
          </w:tcPr>
          <w:p w:rsidR="00A215A4" w:rsidRPr="00673E6A" w:rsidRDefault="00A215A4" w:rsidP="001C4BF5">
            <w:pPr>
              <w:rPr>
                <w:rFonts w:ascii="Arial" w:hAnsi="Arial" w:cs="Arial"/>
                <w:lang w:val="es-ES_tradnl"/>
              </w:rPr>
            </w:pPr>
          </w:p>
        </w:tc>
        <w:tc>
          <w:tcPr>
            <w:tcW w:w="1217" w:type="dxa"/>
            <w:tcBorders>
              <w:top w:val="single" w:sz="4" w:space="0" w:color="auto"/>
            </w:tcBorders>
          </w:tcPr>
          <w:p w:rsidR="00A215A4" w:rsidRPr="00673E6A" w:rsidRDefault="00A215A4" w:rsidP="001C4BF5">
            <w:pPr>
              <w:rPr>
                <w:rFonts w:ascii="Arial" w:hAnsi="Arial" w:cs="Arial"/>
                <w:lang w:val="es-ES_tradnl"/>
              </w:rPr>
            </w:pPr>
          </w:p>
        </w:tc>
      </w:tr>
      <w:tr w:rsidR="00236ACE" w:rsidRPr="00637341" w:rsidTr="006E3EC1">
        <w:trPr>
          <w:trHeight w:val="370"/>
          <w:jc w:val="center"/>
        </w:trPr>
        <w:tc>
          <w:tcPr>
            <w:tcW w:w="4748" w:type="dxa"/>
            <w:gridSpan w:val="5"/>
            <w:tcBorders>
              <w:top w:val="single" w:sz="4" w:space="0" w:color="auto"/>
              <w:left w:val="single" w:sz="12" w:space="0" w:color="auto"/>
              <w:bottom w:val="single" w:sz="4"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TOTAL PRECIO REFERENCIAL  (Numeral)</w:t>
            </w:r>
          </w:p>
        </w:tc>
        <w:tc>
          <w:tcPr>
            <w:tcW w:w="1134" w:type="dxa"/>
            <w:tcBorders>
              <w:top w:val="single" w:sz="4" w:space="0" w:color="auto"/>
              <w:left w:val="single" w:sz="12" w:space="0" w:color="auto"/>
              <w:bottom w:val="single" w:sz="4" w:space="0" w:color="auto"/>
            </w:tcBorders>
            <w:shd w:val="clear" w:color="auto" w:fill="DBE5F1"/>
            <w:vAlign w:val="center"/>
          </w:tcPr>
          <w:p w:rsidR="00236ACE" w:rsidRPr="009F2295" w:rsidRDefault="006A28E6" w:rsidP="00A46D5A">
            <w:pPr>
              <w:jc w:val="center"/>
              <w:rPr>
                <w:rFonts w:ascii="Arial" w:hAnsi="Arial" w:cs="Arial"/>
                <w:b/>
                <w:sz w:val="14"/>
                <w:lang w:val="es-ES_tradnl"/>
              </w:rPr>
            </w:pPr>
            <w:r w:rsidRPr="00B33050">
              <w:rPr>
                <w:rFonts w:ascii="Arial" w:hAnsi="Arial" w:cs="Arial"/>
                <w:b/>
                <w:lang w:val="es-BO"/>
              </w:rPr>
              <w:t>Bs</w:t>
            </w:r>
            <w:r w:rsidR="00A46D5A">
              <w:rPr>
                <w:rFonts w:ascii="Arial" w:hAnsi="Arial" w:cs="Arial"/>
                <w:b/>
                <w:lang w:val="es-BO"/>
              </w:rPr>
              <w:t>513.333,00</w:t>
            </w:r>
          </w:p>
        </w:tc>
        <w:tc>
          <w:tcPr>
            <w:tcW w:w="5755" w:type="dxa"/>
            <w:gridSpan w:val="7"/>
            <w:tcBorders>
              <w:top w:val="single" w:sz="4" w:space="0" w:color="auto"/>
              <w:left w:val="single" w:sz="12" w:space="0" w:color="auto"/>
              <w:bottom w:val="single" w:sz="4"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TOTAL PROPUESTA (Numeral)</w:t>
            </w:r>
          </w:p>
        </w:tc>
        <w:tc>
          <w:tcPr>
            <w:tcW w:w="1217" w:type="dxa"/>
            <w:tcBorders>
              <w:top w:val="single" w:sz="4" w:space="0" w:color="auto"/>
              <w:bottom w:val="single" w:sz="4" w:space="0" w:color="auto"/>
            </w:tcBorders>
            <w:shd w:val="clear" w:color="auto" w:fill="DBE5F1"/>
          </w:tcPr>
          <w:p w:rsidR="00236ACE" w:rsidRPr="00637341" w:rsidRDefault="00236ACE" w:rsidP="001C4BF5">
            <w:pPr>
              <w:rPr>
                <w:rFonts w:ascii="Arial" w:hAnsi="Arial" w:cs="Arial"/>
                <w:lang w:val="es-ES_tradnl"/>
              </w:rPr>
            </w:pPr>
          </w:p>
        </w:tc>
      </w:tr>
      <w:tr w:rsidR="00236ACE" w:rsidRPr="00637341" w:rsidTr="006E3EC1">
        <w:trPr>
          <w:trHeight w:val="190"/>
          <w:jc w:val="center"/>
        </w:trPr>
        <w:tc>
          <w:tcPr>
            <w:tcW w:w="2870" w:type="dxa"/>
            <w:gridSpan w:val="3"/>
            <w:tcBorders>
              <w:top w:val="single" w:sz="4" w:space="0" w:color="auto"/>
              <w:left w:val="single" w:sz="12" w:space="0" w:color="auto"/>
              <w:bottom w:val="single" w:sz="12"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(Literal)</w:t>
            </w:r>
          </w:p>
        </w:tc>
        <w:tc>
          <w:tcPr>
            <w:tcW w:w="3012" w:type="dxa"/>
            <w:gridSpan w:val="3"/>
            <w:tcBorders>
              <w:top w:val="single" w:sz="4" w:space="0" w:color="auto"/>
              <w:left w:val="single" w:sz="12" w:space="0" w:color="auto"/>
              <w:bottom w:val="single" w:sz="12" w:space="0" w:color="auto"/>
            </w:tcBorders>
            <w:shd w:val="clear" w:color="auto" w:fill="DBE5F1"/>
            <w:vAlign w:val="center"/>
          </w:tcPr>
          <w:p w:rsidR="00236ACE" w:rsidRPr="0022798A" w:rsidRDefault="00A46D5A" w:rsidP="00156E5B">
            <w:pPr>
              <w:jc w:val="both"/>
              <w:rPr>
                <w:rFonts w:ascii="Arial" w:hAnsi="Arial" w:cs="Arial"/>
                <w:sz w:val="14"/>
                <w:szCs w:val="12"/>
                <w:lang w:val="es-ES_tradnl"/>
              </w:rPr>
            </w:pPr>
            <w:r>
              <w:rPr>
                <w:rFonts w:ascii="Arial" w:hAnsi="Arial" w:cs="Arial"/>
                <w:b/>
                <w:lang w:val="es-BO"/>
              </w:rPr>
              <w:t>Quinientos Trece Mil Trecientos Treinta y Tres 00</w:t>
            </w:r>
            <w:r w:rsidR="006A28E6">
              <w:rPr>
                <w:rFonts w:ascii="Arial" w:hAnsi="Arial" w:cs="Arial"/>
                <w:b/>
                <w:lang w:val="es-BO"/>
              </w:rPr>
              <w:t>/100</w:t>
            </w:r>
          </w:p>
        </w:tc>
        <w:tc>
          <w:tcPr>
            <w:tcW w:w="5755" w:type="dxa"/>
            <w:gridSpan w:val="7"/>
            <w:tcBorders>
              <w:top w:val="single" w:sz="4" w:space="0" w:color="auto"/>
              <w:left w:val="single" w:sz="12" w:space="0" w:color="auto"/>
              <w:bottom w:val="single" w:sz="12"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(Literal)</w:t>
            </w:r>
          </w:p>
        </w:tc>
        <w:tc>
          <w:tcPr>
            <w:tcW w:w="1217" w:type="dxa"/>
            <w:tcBorders>
              <w:top w:val="single" w:sz="4" w:space="0" w:color="auto"/>
              <w:bottom w:val="single" w:sz="12" w:space="0" w:color="auto"/>
            </w:tcBorders>
            <w:shd w:val="clear" w:color="auto" w:fill="DBE5F1"/>
          </w:tcPr>
          <w:p w:rsidR="00236ACE" w:rsidRPr="00637341" w:rsidRDefault="00236ACE" w:rsidP="001C4BF5">
            <w:pPr>
              <w:rPr>
                <w:rFonts w:ascii="Arial" w:hAnsi="Arial" w:cs="Arial"/>
                <w:lang w:val="es-ES_tradnl"/>
              </w:rPr>
            </w:pPr>
          </w:p>
        </w:tc>
      </w:tr>
    </w:tbl>
    <w:p w:rsidR="009565F4" w:rsidRDefault="00D85EFB" w:rsidP="009565F4">
      <w:pPr>
        <w:ind w:left="567" w:right="956"/>
        <w:rPr>
          <w:rFonts w:ascii="Arial" w:hAnsi="Arial" w:cs="Arial"/>
          <w:b/>
          <w:bCs/>
          <w:iCs/>
          <w:lang w:val="es-BO"/>
        </w:rPr>
        <w:sectPr w:rsidR="009565F4" w:rsidSect="00E977F6">
          <w:headerReference w:type="default" r:id="rId24"/>
          <w:pgSz w:w="15840" w:h="12240" w:orient="landscape" w:code="1"/>
          <w:pgMar w:top="1744" w:right="1134" w:bottom="1701" w:left="1134" w:header="709" w:footer="709" w:gutter="0"/>
          <w:cols w:space="708"/>
          <w:docGrid w:linePitch="360"/>
        </w:sectPr>
      </w:pPr>
      <w:r w:rsidRPr="00D85EFB">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D85EFB" w:rsidRPr="00D85EFB" w:rsidRDefault="00D85EFB" w:rsidP="009565F4">
      <w:pPr>
        <w:ind w:left="567" w:right="956"/>
        <w:jc w:val="both"/>
        <w:rPr>
          <w:rFonts w:ascii="Arial" w:hAnsi="Arial" w:cs="Arial"/>
          <w:b/>
          <w:bCs/>
          <w:iCs/>
          <w:lang w:val="es-BO"/>
        </w:rPr>
      </w:pPr>
    </w:p>
    <w:p w:rsidR="00355971" w:rsidRDefault="00355971" w:rsidP="00066800">
      <w:pPr>
        <w:ind w:left="360"/>
        <w:jc w:val="both"/>
        <w:rPr>
          <w:rFonts w:cs="Arial"/>
          <w:sz w:val="18"/>
          <w:szCs w:val="18"/>
        </w:rPr>
      </w:pPr>
    </w:p>
    <w:p w:rsidR="0021264F" w:rsidRDefault="0021264F" w:rsidP="00066800">
      <w:pPr>
        <w:ind w:left="360"/>
        <w:jc w:val="both"/>
        <w:rPr>
          <w:rFonts w:cs="Arial"/>
          <w:sz w:val="18"/>
          <w:szCs w:val="18"/>
        </w:rPr>
      </w:pPr>
    </w:p>
    <w:p w:rsidR="009565F4" w:rsidRPr="00673E6A" w:rsidRDefault="009565F4" w:rsidP="009565F4">
      <w:pPr>
        <w:jc w:val="center"/>
        <w:rPr>
          <w:rFonts w:cs="Arial"/>
          <w:b/>
          <w:sz w:val="18"/>
          <w:szCs w:val="18"/>
        </w:rPr>
      </w:pPr>
      <w:r w:rsidRPr="00673E6A">
        <w:rPr>
          <w:rFonts w:cs="Arial"/>
          <w:b/>
          <w:sz w:val="18"/>
          <w:szCs w:val="18"/>
        </w:rPr>
        <w:t>FORMULARIO B-1</w:t>
      </w:r>
    </w:p>
    <w:p w:rsidR="009565F4" w:rsidRDefault="009565F4" w:rsidP="009565F4">
      <w:pPr>
        <w:jc w:val="center"/>
        <w:rPr>
          <w:rFonts w:cs="Arial"/>
          <w:b/>
          <w:sz w:val="18"/>
          <w:szCs w:val="18"/>
        </w:rPr>
      </w:pPr>
      <w:r w:rsidRPr="00673E6A">
        <w:rPr>
          <w:rFonts w:cs="Arial"/>
          <w:b/>
          <w:sz w:val="18"/>
          <w:szCs w:val="18"/>
        </w:rPr>
        <w:t>PROPUESTA ECONÓMICA</w:t>
      </w:r>
    </w:p>
    <w:p w:rsidR="009565F4" w:rsidRDefault="009565F4" w:rsidP="009565F4">
      <w:pPr>
        <w:jc w:val="center"/>
        <w:rPr>
          <w:rFonts w:cs="Arial"/>
          <w:b/>
          <w:sz w:val="18"/>
          <w:szCs w:val="18"/>
        </w:rPr>
      </w:pPr>
    </w:p>
    <w:p w:rsidR="009565F4" w:rsidRPr="009F2259" w:rsidRDefault="009565F4" w:rsidP="009565F4">
      <w:pPr>
        <w:jc w:val="center"/>
        <w:rPr>
          <w:rFonts w:cs="Arial"/>
          <w:b/>
          <w:color w:val="0000FF"/>
          <w:sz w:val="18"/>
          <w:szCs w:val="18"/>
        </w:rPr>
      </w:pPr>
      <w:r w:rsidRPr="009F2259">
        <w:rPr>
          <w:rFonts w:cs="Arial"/>
          <w:b/>
          <w:color w:val="0000FF"/>
          <w:sz w:val="18"/>
          <w:szCs w:val="18"/>
        </w:rPr>
        <w:t>(NO APLICA EN EL PRESENTE PROCESO DE CONTRATACIÓN)</w:t>
      </w:r>
    </w:p>
    <w:p w:rsidR="009565F4" w:rsidRPr="00673E6A" w:rsidRDefault="009565F4" w:rsidP="009565F4">
      <w:pPr>
        <w:jc w:val="center"/>
        <w:rPr>
          <w:rFonts w:cs="Arial"/>
          <w:b/>
          <w:sz w:val="18"/>
          <w:szCs w:val="18"/>
        </w:rPr>
      </w:pPr>
    </w:p>
    <w:p w:rsidR="009565F4" w:rsidRDefault="009565F4" w:rsidP="009565F4">
      <w:pPr>
        <w:jc w:val="center"/>
        <w:rPr>
          <w:rFonts w:cs="Arial"/>
          <w:sz w:val="18"/>
          <w:szCs w:val="18"/>
        </w:rPr>
      </w:pPr>
      <w:r w:rsidRPr="00673E6A">
        <w:rPr>
          <w:rFonts w:cs="Arial"/>
          <w:sz w:val="18"/>
          <w:szCs w:val="18"/>
        </w:rPr>
        <w:t>(Formato para Adjudicación por Lotes)</w:t>
      </w:r>
    </w:p>
    <w:p w:rsidR="009565F4" w:rsidRDefault="009565F4" w:rsidP="009565F4">
      <w:pPr>
        <w:jc w:val="center"/>
        <w:rPr>
          <w:rFonts w:cs="Arial"/>
          <w:sz w:val="18"/>
          <w:szCs w:val="18"/>
        </w:rPr>
      </w:pPr>
      <w:r w:rsidRPr="00637341">
        <w:rPr>
          <w:rFonts w:cs="Arial"/>
          <w:sz w:val="18"/>
          <w:szCs w:val="18"/>
        </w:rPr>
        <w:t>(En caso que la contratación se efectué por lotes se deberá repetir el cuadro para cada lote)</w:t>
      </w:r>
    </w:p>
    <w:p w:rsidR="009565F4" w:rsidRDefault="009565F4" w:rsidP="009565F4">
      <w:pPr>
        <w:rPr>
          <w:sz w:val="18"/>
          <w:szCs w:val="18"/>
        </w:rPr>
      </w:pPr>
    </w:p>
    <w:p w:rsidR="009565F4" w:rsidRDefault="009565F4" w:rsidP="009565F4">
      <w:pPr>
        <w:rPr>
          <w:sz w:val="18"/>
          <w:szCs w:val="18"/>
        </w:rPr>
      </w:pPr>
    </w:p>
    <w:tbl>
      <w:tblPr>
        <w:tblW w:w="13943" w:type="dxa"/>
        <w:tblInd w:w="-4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0"/>
        <w:gridCol w:w="1680"/>
        <w:gridCol w:w="938"/>
        <w:gridCol w:w="223"/>
        <w:gridCol w:w="715"/>
        <w:gridCol w:w="1414"/>
        <w:gridCol w:w="756"/>
        <w:gridCol w:w="851"/>
        <w:gridCol w:w="1134"/>
        <w:gridCol w:w="1417"/>
        <w:gridCol w:w="1134"/>
        <w:gridCol w:w="993"/>
        <w:gridCol w:w="992"/>
        <w:gridCol w:w="1276"/>
      </w:tblGrid>
      <w:tr w:rsidR="009565F4" w:rsidRPr="00E71E84" w:rsidTr="001E2D4C">
        <w:tc>
          <w:tcPr>
            <w:tcW w:w="5390"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DATOS COMPLETADOS POR LA ENTIDAD CONVOCANTE</w:t>
            </w:r>
          </w:p>
        </w:tc>
        <w:tc>
          <w:tcPr>
            <w:tcW w:w="8553" w:type="dxa"/>
            <w:gridSpan w:val="8"/>
            <w:vMerge w:val="restart"/>
            <w:tcBorders>
              <w:top w:val="single" w:sz="12" w:space="0" w:color="auto"/>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PROPUESTA</w:t>
            </w:r>
          </w:p>
          <w:p w:rsidR="009565F4" w:rsidRPr="00E71E84" w:rsidRDefault="009565F4" w:rsidP="001C4BF5">
            <w:pPr>
              <w:jc w:val="center"/>
              <w:rPr>
                <w:rFonts w:ascii="Arial" w:hAnsi="Arial" w:cs="Arial"/>
                <w:b/>
                <w:lang w:val="es-BO"/>
              </w:rPr>
            </w:pPr>
            <w:r w:rsidRPr="00E71E84">
              <w:rPr>
                <w:rFonts w:ascii="Arial" w:hAnsi="Arial" w:cs="Arial"/>
                <w:b/>
                <w:lang w:val="es-BO"/>
              </w:rPr>
              <w:t xml:space="preserve">                                  (A SER COMPLETADO POR EL PROPONENTE)</w:t>
            </w:r>
          </w:p>
        </w:tc>
      </w:tr>
      <w:tr w:rsidR="009565F4" w:rsidRPr="00E71E84" w:rsidTr="001E2D4C">
        <w:tc>
          <w:tcPr>
            <w:tcW w:w="3261" w:type="dxa"/>
            <w:gridSpan w:val="4"/>
            <w:tcBorders>
              <w:top w:val="single" w:sz="12" w:space="0" w:color="auto"/>
              <w:left w:val="single" w:sz="12"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Lote N°</w:t>
            </w:r>
          </w:p>
        </w:tc>
        <w:tc>
          <w:tcPr>
            <w:tcW w:w="2129" w:type="dxa"/>
            <w:gridSpan w:val="2"/>
            <w:tcBorders>
              <w:top w:val="single" w:sz="12" w:space="0" w:color="auto"/>
              <w:left w:val="single" w:sz="12"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553" w:type="dxa"/>
            <w:gridSpan w:val="8"/>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E2D4C">
        <w:tc>
          <w:tcPr>
            <w:tcW w:w="3261"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Descripción del Lote</w:t>
            </w:r>
          </w:p>
        </w:tc>
        <w:tc>
          <w:tcPr>
            <w:tcW w:w="2129" w:type="dxa"/>
            <w:gridSpan w:val="2"/>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553" w:type="dxa"/>
            <w:gridSpan w:val="8"/>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E2D4C">
        <w:tc>
          <w:tcPr>
            <w:tcW w:w="3261"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del Lote</w:t>
            </w:r>
          </w:p>
        </w:tc>
        <w:tc>
          <w:tcPr>
            <w:tcW w:w="2129" w:type="dxa"/>
            <w:gridSpan w:val="2"/>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553" w:type="dxa"/>
            <w:gridSpan w:val="8"/>
            <w:vMerge/>
            <w:tcBorders>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E2D4C">
        <w:tc>
          <w:tcPr>
            <w:tcW w:w="5390"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lang w:val="es-BO"/>
              </w:rPr>
              <w:br w:type="page"/>
            </w:r>
            <w:r w:rsidRPr="00E71E84">
              <w:rPr>
                <w:rFonts w:ascii="Arial" w:hAnsi="Arial" w:cs="Arial"/>
                <w:b/>
                <w:lang w:val="es-BO"/>
              </w:rPr>
              <w:t>BIENES SOLICITADOS PARA EL LOTE</w:t>
            </w:r>
          </w:p>
        </w:tc>
        <w:tc>
          <w:tcPr>
            <w:tcW w:w="8553"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BIENES OFERTADOS PARA EL LOTE (Debe presentar oferta para cada bien solicitado en este Lote)</w:t>
            </w:r>
          </w:p>
        </w:tc>
      </w:tr>
      <w:tr w:rsidR="009565F4" w:rsidRPr="00E71E84" w:rsidTr="001E2D4C">
        <w:trPr>
          <w:trHeight w:val="269"/>
        </w:trPr>
        <w:tc>
          <w:tcPr>
            <w:tcW w:w="420" w:type="dxa"/>
            <w:vMerge w:val="restart"/>
            <w:tcBorders>
              <w:top w:val="single" w:sz="4" w:space="0" w:color="auto"/>
              <w:left w:val="single" w:sz="12" w:space="0" w:color="auto"/>
            </w:tcBorders>
            <w:shd w:val="clear" w:color="auto" w:fill="8DB3E2" w:themeFill="text2" w:themeFillTint="66"/>
            <w:vAlign w:val="center"/>
          </w:tcPr>
          <w:p w:rsidR="009565F4" w:rsidRPr="00E71E84" w:rsidRDefault="009565F4" w:rsidP="001C4BF5">
            <w:pPr>
              <w:jc w:val="center"/>
              <w:rPr>
                <w:lang w:val="es-BO"/>
              </w:rPr>
            </w:pPr>
            <w:r w:rsidRPr="00E71E84">
              <w:rPr>
                <w:lang w:val="es-BO"/>
              </w:rPr>
              <w:br w:type="page"/>
            </w:r>
            <w:r w:rsidRPr="00E71E84">
              <w:rPr>
                <w:rFonts w:ascii="Arial" w:hAnsi="Arial" w:cs="Arial"/>
                <w:b/>
                <w:lang w:val="es-BO"/>
              </w:rPr>
              <w:t>Ítem</w:t>
            </w:r>
          </w:p>
        </w:tc>
        <w:tc>
          <w:tcPr>
            <w:tcW w:w="1680"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Descripción del bien</w:t>
            </w:r>
          </w:p>
        </w:tc>
        <w:tc>
          <w:tcPr>
            <w:tcW w:w="938"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Cantidad solicitada</w:t>
            </w:r>
          </w:p>
        </w:tc>
        <w:tc>
          <w:tcPr>
            <w:tcW w:w="938" w:type="dxa"/>
            <w:gridSpan w:val="2"/>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unitario</w:t>
            </w:r>
          </w:p>
        </w:tc>
        <w:tc>
          <w:tcPr>
            <w:tcW w:w="1414"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total</w:t>
            </w:r>
          </w:p>
        </w:tc>
        <w:tc>
          <w:tcPr>
            <w:tcW w:w="756" w:type="dxa"/>
            <w:vMerge w:val="restart"/>
            <w:tcBorders>
              <w:top w:val="single" w:sz="4" w:space="0" w:color="auto"/>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Marca/</w:t>
            </w:r>
          </w:p>
          <w:p w:rsidR="009565F4" w:rsidRPr="00E71E84" w:rsidRDefault="009565F4" w:rsidP="001C4BF5">
            <w:pPr>
              <w:jc w:val="center"/>
              <w:rPr>
                <w:rFonts w:ascii="Arial" w:hAnsi="Arial" w:cs="Arial"/>
                <w:b/>
                <w:lang w:val="es-BO"/>
              </w:rPr>
            </w:pPr>
            <w:r w:rsidRPr="00E71E84">
              <w:rPr>
                <w:rFonts w:ascii="Arial" w:hAnsi="Arial" w:cs="Arial"/>
                <w:b/>
                <w:lang w:val="es-BO"/>
              </w:rPr>
              <w:t>Modelo</w:t>
            </w:r>
          </w:p>
        </w:tc>
        <w:tc>
          <w:tcPr>
            <w:tcW w:w="851"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País de Origen</w:t>
            </w:r>
          </w:p>
        </w:tc>
        <w:tc>
          <w:tcPr>
            <w:tcW w:w="3685" w:type="dxa"/>
            <w:gridSpan w:val="3"/>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 xml:space="preserve">Seleccionar uno de los tres márgenes de preferencia, si cuenta con la certificación </w:t>
            </w:r>
          </w:p>
        </w:tc>
        <w:tc>
          <w:tcPr>
            <w:tcW w:w="993"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Cantidad Ofertada</w:t>
            </w:r>
          </w:p>
        </w:tc>
        <w:tc>
          <w:tcPr>
            <w:tcW w:w="992"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Unitario</w:t>
            </w:r>
          </w:p>
          <w:p w:rsidR="009565F4" w:rsidRPr="00E71E84" w:rsidRDefault="009565F4" w:rsidP="001C4BF5">
            <w:pPr>
              <w:jc w:val="center"/>
              <w:rPr>
                <w:rFonts w:ascii="Arial" w:hAnsi="Arial" w:cs="Arial"/>
                <w:b/>
                <w:lang w:val="es-BO"/>
              </w:rPr>
            </w:pPr>
            <w:r w:rsidRPr="00E71E84">
              <w:rPr>
                <w:rFonts w:ascii="Arial" w:hAnsi="Arial" w:cs="Arial"/>
                <w:b/>
                <w:lang w:val="es-BO"/>
              </w:rPr>
              <w:t>(Bs.)</w:t>
            </w:r>
          </w:p>
        </w:tc>
        <w:tc>
          <w:tcPr>
            <w:tcW w:w="1276"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Total</w:t>
            </w:r>
          </w:p>
          <w:p w:rsidR="009565F4" w:rsidRPr="00E71E84" w:rsidRDefault="009565F4" w:rsidP="001C4BF5">
            <w:pPr>
              <w:jc w:val="center"/>
              <w:rPr>
                <w:rFonts w:ascii="Arial" w:hAnsi="Arial" w:cs="Arial"/>
                <w:b/>
                <w:lang w:val="es-BO"/>
              </w:rPr>
            </w:pPr>
            <w:r w:rsidRPr="00E71E84">
              <w:rPr>
                <w:rFonts w:ascii="Arial" w:hAnsi="Arial" w:cs="Arial"/>
                <w:b/>
                <w:lang w:val="es-BO"/>
              </w:rPr>
              <w:t>(Bs.)</w:t>
            </w:r>
          </w:p>
        </w:tc>
      </w:tr>
      <w:tr w:rsidR="009565F4" w:rsidRPr="00E71E84" w:rsidTr="001E2D4C">
        <w:trPr>
          <w:trHeight w:val="758"/>
        </w:trPr>
        <w:tc>
          <w:tcPr>
            <w:tcW w:w="420" w:type="dxa"/>
            <w:vMerge/>
            <w:tcBorders>
              <w:left w:val="single" w:sz="12" w:space="0" w:color="auto"/>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1680"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938"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938" w:type="dxa"/>
            <w:gridSpan w:val="2"/>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1414"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756" w:type="dxa"/>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1134"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10% por Bienes producidos en el País</w:t>
            </w:r>
          </w:p>
        </w:tc>
        <w:tc>
          <w:tcPr>
            <w:tcW w:w="1417"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25 %  por Componentes de Origen Nacional del Costo Bruto de Producción</w:t>
            </w:r>
          </w:p>
          <w:p w:rsidR="009565F4" w:rsidRPr="00E71E84" w:rsidRDefault="009565F4" w:rsidP="001C4BF5">
            <w:pPr>
              <w:jc w:val="center"/>
              <w:rPr>
                <w:rFonts w:ascii="Arial" w:hAnsi="Arial" w:cs="Arial"/>
                <w:b/>
                <w:lang w:val="es-BO"/>
              </w:rPr>
            </w:pPr>
            <w:r w:rsidRPr="00E71E84">
              <w:rPr>
                <w:rFonts w:ascii="Arial" w:hAnsi="Arial" w:cs="Arial"/>
                <w:b/>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35 %  por Componentes de Origen Nacional del Costo Bruto de Producción</w:t>
            </w:r>
          </w:p>
          <w:p w:rsidR="009565F4" w:rsidRPr="00E71E84" w:rsidRDefault="009565F4" w:rsidP="001C4BF5">
            <w:pPr>
              <w:jc w:val="center"/>
              <w:rPr>
                <w:rFonts w:ascii="Arial" w:hAnsi="Arial" w:cs="Arial"/>
                <w:b/>
                <w:lang w:val="es-BO"/>
              </w:rPr>
            </w:pPr>
            <w:r w:rsidRPr="00E71E84">
              <w:rPr>
                <w:rFonts w:ascii="Arial" w:hAnsi="Arial" w:cs="Arial"/>
                <w:b/>
                <w:lang w:val="es-BO"/>
              </w:rPr>
              <w:t>Mayor al 50 %</w:t>
            </w:r>
          </w:p>
        </w:tc>
        <w:tc>
          <w:tcPr>
            <w:tcW w:w="993"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992"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1276"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E2D4C">
        <w:tc>
          <w:tcPr>
            <w:tcW w:w="420"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1680"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38"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38"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414"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756"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417"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E2D4C">
        <w:tc>
          <w:tcPr>
            <w:tcW w:w="420"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1680"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38"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38"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414"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756"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417"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E2D4C">
        <w:tc>
          <w:tcPr>
            <w:tcW w:w="420"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1680"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38"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38"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414"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756"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417"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E2D4C">
        <w:tc>
          <w:tcPr>
            <w:tcW w:w="420"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1680"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38"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38"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414"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756"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417"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E2D4C">
        <w:tc>
          <w:tcPr>
            <w:tcW w:w="420"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1680"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38"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38"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414"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756"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417"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E2D4C">
        <w:tc>
          <w:tcPr>
            <w:tcW w:w="3976" w:type="dxa"/>
            <w:gridSpan w:val="5"/>
            <w:tcBorders>
              <w:top w:val="single" w:sz="4" w:space="0" w:color="auto"/>
              <w:left w:val="single" w:sz="12" w:space="0" w:color="auto"/>
              <w:bottom w:val="single" w:sz="4"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TOTAL PRECIO REFERENCIAL (Numeral)</w:t>
            </w:r>
          </w:p>
        </w:tc>
        <w:tc>
          <w:tcPr>
            <w:tcW w:w="1414" w:type="dxa"/>
            <w:tcBorders>
              <w:top w:val="single" w:sz="4" w:space="0" w:color="auto"/>
              <w:left w:val="single" w:sz="12" w:space="0" w:color="auto"/>
              <w:bottom w:val="single" w:sz="4"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p>
        </w:tc>
        <w:tc>
          <w:tcPr>
            <w:tcW w:w="7277"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TOTAL PROPUESTA (Numeral)</w:t>
            </w:r>
          </w:p>
        </w:tc>
        <w:tc>
          <w:tcPr>
            <w:tcW w:w="1276" w:type="dxa"/>
            <w:tcBorders>
              <w:top w:val="single" w:sz="4" w:space="0" w:color="auto"/>
              <w:bottom w:val="single" w:sz="4" w:space="0" w:color="auto"/>
            </w:tcBorders>
            <w:shd w:val="clear" w:color="auto" w:fill="DBE5F1" w:themeFill="accent1" w:themeFillTint="33"/>
          </w:tcPr>
          <w:p w:rsidR="009565F4" w:rsidRPr="00E71E84" w:rsidRDefault="009565F4" w:rsidP="001C4BF5">
            <w:pPr>
              <w:rPr>
                <w:rFonts w:ascii="Arial" w:hAnsi="Arial" w:cs="Arial"/>
                <w:lang w:val="es-BO"/>
              </w:rPr>
            </w:pPr>
          </w:p>
        </w:tc>
      </w:tr>
      <w:tr w:rsidR="009565F4" w:rsidRPr="00E71E84" w:rsidTr="001E2D4C">
        <w:tc>
          <w:tcPr>
            <w:tcW w:w="3976" w:type="dxa"/>
            <w:gridSpan w:val="5"/>
            <w:tcBorders>
              <w:top w:val="single" w:sz="4" w:space="0" w:color="auto"/>
              <w:left w:val="single" w:sz="12" w:space="0" w:color="auto"/>
              <w:bottom w:val="single" w:sz="12"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(Literal)</w:t>
            </w:r>
          </w:p>
        </w:tc>
        <w:tc>
          <w:tcPr>
            <w:tcW w:w="1414" w:type="dxa"/>
            <w:tcBorders>
              <w:top w:val="single" w:sz="4" w:space="0" w:color="auto"/>
              <w:left w:val="single" w:sz="12" w:space="0" w:color="auto"/>
              <w:bottom w:val="single" w:sz="12"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p>
        </w:tc>
        <w:tc>
          <w:tcPr>
            <w:tcW w:w="7277"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(Literal)</w:t>
            </w:r>
          </w:p>
        </w:tc>
        <w:tc>
          <w:tcPr>
            <w:tcW w:w="1276" w:type="dxa"/>
            <w:tcBorders>
              <w:top w:val="single" w:sz="4" w:space="0" w:color="auto"/>
              <w:bottom w:val="single" w:sz="12" w:space="0" w:color="auto"/>
            </w:tcBorders>
            <w:shd w:val="clear" w:color="auto" w:fill="DBE5F1" w:themeFill="accent1" w:themeFillTint="33"/>
          </w:tcPr>
          <w:p w:rsidR="009565F4" w:rsidRPr="00E71E84" w:rsidRDefault="009565F4" w:rsidP="001C4BF5">
            <w:pPr>
              <w:rPr>
                <w:rFonts w:ascii="Arial" w:hAnsi="Arial" w:cs="Arial"/>
                <w:lang w:val="es-BO"/>
              </w:rPr>
            </w:pPr>
          </w:p>
        </w:tc>
      </w:tr>
    </w:tbl>
    <w:p w:rsidR="009565F4" w:rsidRPr="00E71E84" w:rsidRDefault="009565F4" w:rsidP="001E2D4C">
      <w:pPr>
        <w:ind w:left="-426" w:right="105"/>
        <w:jc w:val="both"/>
        <w:rPr>
          <w:b/>
          <w:sz w:val="14"/>
          <w:szCs w:val="14"/>
          <w:lang w:val="es-BO"/>
        </w:rPr>
      </w:pPr>
      <w:r w:rsidRPr="00E71E84">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DF27DE" w:rsidRPr="009565F4" w:rsidRDefault="00DF27DE" w:rsidP="009565F4">
      <w:pPr>
        <w:rPr>
          <w:rFonts w:cs="Arial"/>
          <w:b/>
          <w:sz w:val="18"/>
          <w:szCs w:val="18"/>
          <w:lang w:val="es-BO"/>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E50171" w:rsidRDefault="00E50171" w:rsidP="0021264F">
      <w:pPr>
        <w:jc w:val="center"/>
        <w:rPr>
          <w:rFonts w:cs="Arial"/>
          <w:b/>
          <w:sz w:val="18"/>
          <w:szCs w:val="18"/>
        </w:rPr>
        <w:sectPr w:rsidR="00E50171" w:rsidSect="00C769D8">
          <w:pgSz w:w="15840" w:h="12240" w:orient="landscape" w:code="1"/>
          <w:pgMar w:top="1469" w:right="1134" w:bottom="1701" w:left="1134" w:header="709" w:footer="709" w:gutter="0"/>
          <w:cols w:space="708"/>
          <w:docGrid w:linePitch="360"/>
        </w:sectPr>
      </w:pPr>
    </w:p>
    <w:p w:rsidR="00E71E84" w:rsidRDefault="00E71E84" w:rsidP="0021264F">
      <w:pPr>
        <w:rPr>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C769D8">
          <w:headerReference w:type="default" r:id="rId25"/>
          <w:pgSz w:w="12240" w:h="15840"/>
          <w:pgMar w:top="1418" w:right="1276" w:bottom="1418" w:left="1701" w:header="709" w:footer="709" w:gutter="0"/>
          <w:cols w:space="708"/>
          <w:docGrid w:linePitch="360"/>
        </w:sectPr>
      </w:pPr>
    </w:p>
    <w:p w:rsidR="00521E7C" w:rsidRPr="00673E6A" w:rsidRDefault="00521E7C" w:rsidP="00521E7C">
      <w:pPr>
        <w:jc w:val="center"/>
        <w:rPr>
          <w:rFonts w:cs="Arial"/>
          <w:b/>
          <w:sz w:val="18"/>
          <w:szCs w:val="18"/>
        </w:rPr>
      </w:pPr>
      <w:r w:rsidRPr="00673E6A">
        <w:rPr>
          <w:rFonts w:cs="Arial"/>
          <w:b/>
          <w:sz w:val="18"/>
          <w:szCs w:val="18"/>
        </w:rPr>
        <w:lastRenderedPageBreak/>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A54ACB">
        <w:tc>
          <w:tcPr>
            <w:tcW w:w="9781" w:type="dxa"/>
            <w:gridSpan w:val="26"/>
            <w:tcBorders>
              <w:top w:val="single" w:sz="12" w:space="0" w:color="auto"/>
              <w:bottom w:val="single" w:sz="4" w:space="0" w:color="auto"/>
            </w:tcBorders>
            <w:shd w:val="clear" w:color="auto" w:fill="1F497D"/>
            <w:vAlign w:val="center"/>
          </w:tcPr>
          <w:p w:rsidR="00C163C4" w:rsidRPr="00A54ACB" w:rsidRDefault="00C163C4" w:rsidP="00306D34">
            <w:pPr>
              <w:rPr>
                <w:rFonts w:ascii="Arial" w:hAnsi="Arial" w:cs="Arial"/>
                <w:b/>
                <w:color w:val="FFFFFF"/>
              </w:rPr>
            </w:pPr>
            <w:r w:rsidRPr="00A54ACB">
              <w:rPr>
                <w:rFonts w:ascii="Arial" w:hAnsi="Arial" w:cs="Arial"/>
                <w:b/>
                <w:color w:val="FFFFFF"/>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609"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54ACB">
        <w:trPr>
          <w:cantSplit/>
        </w:trPr>
        <w:tc>
          <w:tcPr>
            <w:tcW w:w="5954" w:type="dxa"/>
            <w:vMerge w:val="restart"/>
            <w:tcBorders>
              <w:top w:val="single" w:sz="12" w:space="0" w:color="auto"/>
              <w:bottom w:val="single" w:sz="4" w:space="0" w:color="auto"/>
              <w:right w:val="single" w:sz="4" w:space="0" w:color="auto"/>
            </w:tcBorders>
            <w:shd w:val="clear" w:color="auto" w:fill="DBE5F1"/>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54ACB">
        <w:trPr>
          <w:cantSplit/>
          <w:trHeight w:val="77"/>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rPr>
            </w:pPr>
          </w:p>
        </w:tc>
      </w:tr>
      <w:tr w:rsidR="00F12EAA" w:rsidRPr="00673E6A" w:rsidTr="00A54ACB">
        <w:trPr>
          <w:cantSplit/>
          <w:trHeight w:val="172"/>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123ABA">
            <w:pPr>
              <w:jc w:val="center"/>
              <w:rPr>
                <w:rFonts w:ascii="Arial" w:hAnsi="Arial" w:cs="Arial"/>
              </w:rPr>
            </w:pPr>
          </w:p>
        </w:tc>
      </w:tr>
      <w:tr w:rsidR="00F12EAA" w:rsidRPr="00673E6A" w:rsidTr="001059D7">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b/>
              </w:rPr>
              <w:t>FORMULARIO A-</w:t>
            </w:r>
            <w:r w:rsidR="00C62655" w:rsidRPr="00B17387">
              <w:rPr>
                <w:rFonts w:ascii="Arial" w:hAnsi="Arial" w:cs="Arial"/>
                <w:b/>
              </w:rPr>
              <w:t>2</w:t>
            </w:r>
            <w:r w:rsidR="00E13315" w:rsidRPr="00B17387">
              <w:rPr>
                <w:rFonts w:ascii="Arial" w:hAnsi="Arial" w:cs="Arial"/>
                <w:b/>
              </w:rPr>
              <w:t xml:space="preserve">a, </w:t>
            </w:r>
            <w:r w:rsidR="00C62655" w:rsidRPr="00B17387">
              <w:rPr>
                <w:rFonts w:ascii="Arial" w:hAnsi="Arial" w:cs="Arial"/>
                <w:b/>
              </w:rPr>
              <w:t>A-2b</w:t>
            </w:r>
            <w:r w:rsidR="00E13315" w:rsidRPr="00B17387">
              <w:rPr>
                <w:rFonts w:ascii="Arial" w:hAnsi="Arial" w:cs="Arial"/>
                <w:b/>
              </w:rPr>
              <w:t xml:space="preserve"> o A-2c</w:t>
            </w:r>
            <w:r w:rsidRPr="00B17387">
              <w:rPr>
                <w:rFonts w:ascii="Arial" w:hAnsi="Arial" w:cs="Arial"/>
                <w:b/>
              </w:rPr>
              <w:t xml:space="preserve">. </w:t>
            </w:r>
            <w:r w:rsidR="00C62655" w:rsidRPr="00B17387">
              <w:rPr>
                <w:rFonts w:ascii="Arial" w:hAnsi="Arial" w:cs="Arial"/>
              </w:rPr>
              <w:t>Identificación del Proponente</w:t>
            </w:r>
            <w:r w:rsidR="00046D94" w:rsidRPr="00B17387">
              <w:rPr>
                <w:rFonts w:ascii="Arial" w:hAnsi="Arial" w:cs="Arial"/>
              </w:rPr>
              <w:t>, según corres</w:t>
            </w:r>
            <w:r w:rsidR="00BD273D" w:rsidRPr="00B17387">
              <w:rPr>
                <w:rFonts w:ascii="Arial" w:hAnsi="Arial" w:cs="Arial"/>
              </w:rPr>
              <w:t>p</w:t>
            </w:r>
            <w:r w:rsidR="00046D94" w:rsidRPr="00B17387">
              <w:rPr>
                <w:rFonts w:ascii="Arial" w:hAnsi="Arial" w:cs="Arial"/>
              </w:rPr>
              <w:t>onda</w:t>
            </w:r>
            <w:r w:rsidR="001A7EFA"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E71E84" w:rsidRPr="00673E6A" w:rsidTr="00781FB5">
        <w:trPr>
          <w:trHeight w:val="340"/>
        </w:trPr>
        <w:tc>
          <w:tcPr>
            <w:tcW w:w="5954" w:type="dxa"/>
            <w:tcBorders>
              <w:top w:val="single" w:sz="4" w:space="0" w:color="auto"/>
              <w:bottom w:val="single" w:sz="4" w:space="0" w:color="auto"/>
              <w:right w:val="single" w:sz="4" w:space="0" w:color="auto"/>
            </w:tcBorders>
            <w:vAlign w:val="center"/>
          </w:tcPr>
          <w:p w:rsidR="00E71E84" w:rsidRPr="00B17387" w:rsidRDefault="00E71E84" w:rsidP="00E71E84">
            <w:pPr>
              <w:ind w:left="397" w:right="113"/>
              <w:jc w:val="both"/>
              <w:rPr>
                <w:rFonts w:ascii="Arial" w:hAnsi="Arial" w:cs="Arial"/>
                <w:b/>
                <w:lang w:val="es-BO"/>
              </w:rPr>
            </w:pPr>
            <w:r w:rsidRPr="00B17387">
              <w:rPr>
                <w:rFonts w:ascii="Arial" w:hAnsi="Arial" w:cs="Arial"/>
                <w:b/>
                <w:lang w:val="es-BO"/>
              </w:rPr>
              <w:t>En el casos de Asociaciones Accidentales cada asociado en forma independiente presentará:</w:t>
            </w:r>
          </w:p>
          <w:p w:rsidR="00E71E84" w:rsidRPr="00B17387" w:rsidRDefault="00E71E84" w:rsidP="00E71E84">
            <w:pPr>
              <w:ind w:left="340"/>
              <w:rPr>
                <w:rFonts w:ascii="Arial" w:hAnsi="Arial" w:cs="Arial"/>
                <w:b/>
              </w:rPr>
            </w:pPr>
            <w:r w:rsidRPr="00B17387">
              <w:rPr>
                <w:rFonts w:ascii="Arial" w:hAnsi="Arial" w:cs="Arial"/>
                <w:b/>
                <w:lang w:val="es-BO"/>
              </w:rPr>
              <w:t xml:space="preserve"> FORMULARIO A-2d</w:t>
            </w:r>
            <w:r w:rsidRPr="00B17387">
              <w:rPr>
                <w:rFonts w:ascii="Arial" w:hAnsi="Arial" w:cs="Arial"/>
                <w:lang w:val="es-BO"/>
              </w:rPr>
              <w:t xml:space="preserve"> Identificación de Integrantes de la Asociación Accidental.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E71E84" w:rsidRPr="00673E6A" w:rsidRDefault="00E71E84"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E71E84" w:rsidRPr="00673E6A" w:rsidRDefault="00E71E84"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rPr>
              <w:t>Garantía de Seriedad de Propuesta</w:t>
            </w:r>
            <w:r w:rsidR="00C62655" w:rsidRPr="00B17387">
              <w:rPr>
                <w:rFonts w:ascii="Arial" w:hAnsi="Arial" w:cs="Arial"/>
              </w:rPr>
              <w:t>, cuando corresponda</w:t>
            </w:r>
            <w:r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673E6A" w:rsidRDefault="00C62655" w:rsidP="0058006E">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ítems)</w:t>
      </w:r>
    </w:p>
    <w:p w:rsidR="00355971" w:rsidRDefault="00355971" w:rsidP="0035597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156E5B" w:rsidRPr="00156E5B" w:rsidRDefault="00156E5B" w:rsidP="00355971">
      <w:pPr>
        <w:jc w:val="center"/>
        <w:rPr>
          <w:rFonts w:ascii="Arial" w:hAnsi="Arial" w:cs="Arial"/>
          <w:b/>
          <w:color w:val="FF0000"/>
          <w:sz w:val="20"/>
          <w:szCs w:val="18"/>
        </w:rPr>
      </w:pPr>
      <w:r w:rsidRPr="00156E5B">
        <w:rPr>
          <w:rFonts w:ascii="Arial" w:hAnsi="Arial" w:cs="Arial"/>
          <w:b/>
          <w:color w:val="FF0000"/>
          <w:sz w:val="20"/>
          <w:szCs w:val="18"/>
        </w:rPr>
        <w:t>NO SE APLICA PARA EL PRESENTE PROCESO DE CONTRATACIÓN</w:t>
      </w:r>
    </w:p>
    <w:p w:rsidR="00355971" w:rsidRPr="004F5A96" w:rsidRDefault="00355971" w:rsidP="00355971">
      <w:pPr>
        <w:ind w:left="426" w:firstLine="69"/>
        <w:rPr>
          <w:rFonts w:cs="Arial"/>
        </w:rPr>
      </w:pPr>
    </w:p>
    <w:tbl>
      <w:tblPr>
        <w:tblW w:w="531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87"/>
        <w:gridCol w:w="125"/>
        <w:gridCol w:w="120"/>
        <w:gridCol w:w="62"/>
        <w:gridCol w:w="109"/>
        <w:gridCol w:w="142"/>
        <w:gridCol w:w="120"/>
        <w:gridCol w:w="108"/>
        <w:gridCol w:w="12"/>
        <w:gridCol w:w="120"/>
        <w:gridCol w:w="62"/>
        <w:gridCol w:w="69"/>
        <w:gridCol w:w="120"/>
        <w:gridCol w:w="84"/>
        <w:gridCol w:w="36"/>
        <w:gridCol w:w="120"/>
        <w:gridCol w:w="82"/>
        <w:gridCol w:w="38"/>
        <w:gridCol w:w="120"/>
        <w:gridCol w:w="62"/>
        <w:gridCol w:w="68"/>
        <w:gridCol w:w="118"/>
        <w:gridCol w:w="118"/>
        <w:gridCol w:w="114"/>
        <w:gridCol w:w="118"/>
        <w:gridCol w:w="118"/>
        <w:gridCol w:w="118"/>
        <w:gridCol w:w="118"/>
        <w:gridCol w:w="222"/>
        <w:gridCol w:w="853"/>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A56FBF">
        <w:trPr>
          <w:jc w:val="center"/>
        </w:trPr>
        <w:tc>
          <w:tcPr>
            <w:tcW w:w="238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97"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2457"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C769D8"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CUCE</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5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7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75"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14"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25" w:type="pct"/>
            <w:gridSpan w:val="3"/>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gridSpan w:val="2"/>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66"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4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2457"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97"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960"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98"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ÍTEM</w:t>
            </w:r>
          </w:p>
        </w:tc>
        <w:tc>
          <w:tcPr>
            <w:tcW w:w="97"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A56FBF">
        <w:tblPrEx>
          <w:tblCellMar>
            <w:left w:w="57" w:type="dxa"/>
            <w:right w:w="57" w:type="dxa"/>
          </w:tblCellMar>
        </w:tblPrEx>
        <w:trPr>
          <w:jc w:val="center"/>
        </w:trPr>
        <w:tc>
          <w:tcPr>
            <w:tcW w:w="1353"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1030"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97"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58"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4"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0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6"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A56FBF">
        <w:trPr>
          <w:jc w:val="center"/>
        </w:trPr>
        <w:tc>
          <w:tcPr>
            <w:tcW w:w="238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97"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2457"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7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NOMBRE DEL PROPONENTE</w:t>
            </w:r>
          </w:p>
        </w:tc>
        <w:tc>
          <w:tcPr>
            <w:tcW w:w="551"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5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1025"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 xml:space="preserve">(0.75 </w:t>
            </w:r>
            <w:proofErr w:type="spellStart"/>
            <w:r w:rsidRPr="004F5A96">
              <w:rPr>
                <w:rFonts w:ascii="Arial" w:hAnsi="Arial" w:cs="Arial"/>
                <w:b/>
              </w:rPr>
              <w:t>ó</w:t>
            </w:r>
            <w:proofErr w:type="spellEnd"/>
            <w:r w:rsidRPr="004F5A96">
              <w:rPr>
                <w:rFonts w:ascii="Arial" w:hAnsi="Arial" w:cs="Arial"/>
                <w:b/>
              </w:rPr>
              <w:t xml:space="preserve"> 0.65)</w:t>
            </w:r>
          </w:p>
        </w:tc>
        <w:tc>
          <w:tcPr>
            <w:tcW w:w="64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541"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8F2EE7"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4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4F5A96" w:rsidRDefault="00355971" w:rsidP="007C3959">
            <w:pPr>
              <w:jc w:val="center"/>
              <w:rPr>
                <w:rFonts w:ascii="Arial" w:hAnsi="Arial" w:cs="Arial"/>
              </w:rPr>
            </w:pPr>
          </w:p>
        </w:tc>
        <w:tc>
          <w:tcPr>
            <w:tcW w:w="676" w:type="pct"/>
            <w:vMerge/>
            <w:shd w:val="clear" w:color="auto" w:fill="DBE5F1"/>
            <w:vAlign w:val="center"/>
          </w:tcPr>
          <w:p w:rsidR="00355971" w:rsidRPr="004F5A96" w:rsidRDefault="00355971" w:rsidP="007C3959">
            <w:pPr>
              <w:jc w:val="center"/>
              <w:rPr>
                <w:rFonts w:ascii="Arial" w:hAnsi="Arial" w:cs="Arial"/>
              </w:rPr>
            </w:pPr>
          </w:p>
        </w:tc>
        <w:tc>
          <w:tcPr>
            <w:tcW w:w="551"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5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1025"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4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541" w:type="pct"/>
            <w:shd w:val="clear" w:color="auto" w:fill="DBE5F1"/>
            <w:vAlign w:val="center"/>
          </w:tcPr>
          <w:p w:rsidR="00355971" w:rsidRPr="006F4BFA" w:rsidRDefault="008F2EE7"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43"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4868D2">
      <w:pPr>
        <w:ind w:left="-284"/>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Lotes o total)</w:t>
      </w:r>
    </w:p>
    <w:p w:rsidR="00355971" w:rsidRPr="004F5A96" w:rsidRDefault="00355971" w:rsidP="0035597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355971" w:rsidRPr="004F5A96" w:rsidRDefault="00355971" w:rsidP="00355971">
      <w:pPr>
        <w:jc w:val="center"/>
        <w:rPr>
          <w:rFonts w:cs="Arial"/>
          <w:sz w:val="18"/>
          <w:szCs w:val="18"/>
        </w:rPr>
      </w:pPr>
    </w:p>
    <w:tbl>
      <w:tblPr>
        <w:tblW w:w="544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06"/>
        <w:gridCol w:w="1935"/>
        <w:gridCol w:w="173"/>
        <w:gridCol w:w="120"/>
        <w:gridCol w:w="127"/>
        <w:gridCol w:w="161"/>
        <w:gridCol w:w="160"/>
        <w:gridCol w:w="16"/>
        <w:gridCol w:w="120"/>
        <w:gridCol w:w="135"/>
        <w:gridCol w:w="19"/>
        <w:gridCol w:w="120"/>
        <w:gridCol w:w="136"/>
        <w:gridCol w:w="192"/>
        <w:gridCol w:w="120"/>
        <w:gridCol w:w="82"/>
        <w:gridCol w:w="38"/>
        <w:gridCol w:w="120"/>
        <w:gridCol w:w="82"/>
        <w:gridCol w:w="38"/>
        <w:gridCol w:w="120"/>
        <w:gridCol w:w="81"/>
        <w:gridCol w:w="168"/>
        <w:gridCol w:w="168"/>
        <w:gridCol w:w="168"/>
        <w:gridCol w:w="164"/>
        <w:gridCol w:w="168"/>
        <w:gridCol w:w="168"/>
        <w:gridCol w:w="168"/>
        <w:gridCol w:w="168"/>
        <w:gridCol w:w="257"/>
        <w:gridCol w:w="1181"/>
      </w:tblGrid>
      <w:tr w:rsidR="00355971" w:rsidRPr="004F5A96" w:rsidTr="00355971">
        <w:trPr>
          <w:jc w:val="center"/>
        </w:trPr>
        <w:tc>
          <w:tcPr>
            <w:tcW w:w="5000" w:type="pct"/>
            <w:gridSpan w:val="32"/>
            <w:tcBorders>
              <w:top w:val="single" w:sz="12" w:space="0" w:color="auto"/>
            </w:tcBorders>
            <w:shd w:val="clear" w:color="auto" w:fill="1F497D"/>
            <w:vAlign w:val="center"/>
          </w:tcPr>
          <w:p w:rsidR="00355971" w:rsidRPr="004F5A96"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4F5A96" w:rsidTr="00355971">
        <w:trPr>
          <w:jc w:val="center"/>
        </w:trPr>
        <w:tc>
          <w:tcPr>
            <w:tcW w:w="197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sz w:val="2"/>
                <w:szCs w:val="2"/>
              </w:rPr>
            </w:pPr>
          </w:p>
        </w:tc>
        <w:tc>
          <w:tcPr>
            <w:tcW w:w="108"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2857" w:type="pct"/>
            <w:gridSpan w:val="28"/>
            <w:tcBorders>
              <w:top w:val="single" w:sz="4" w:space="0" w:color="auto"/>
              <w:left w:val="nil"/>
              <w:bottom w:val="nil"/>
            </w:tcBorders>
            <w:shd w:val="clear" w:color="auto" w:fill="auto"/>
            <w:vAlign w:val="center"/>
          </w:tcPr>
          <w:p w:rsidR="00355971" w:rsidRPr="004F5A96" w:rsidRDefault="00355971" w:rsidP="007C3959">
            <w:pPr>
              <w:jc w:val="center"/>
              <w:rPr>
                <w:rFonts w:ascii="Arial" w:hAnsi="Arial" w:cs="Arial"/>
                <w:b/>
                <w:sz w:val="2"/>
                <w:szCs w:val="2"/>
              </w:rPr>
            </w:pPr>
          </w:p>
        </w:tc>
      </w:tr>
      <w:tr w:rsidR="00C769D8"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CUCE</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84"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1"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94"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24" w:type="pct"/>
            <w:gridSpan w:val="3"/>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gridSpan w:val="2"/>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3"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51"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2"/>
                <w:szCs w:val="2"/>
              </w:rPr>
            </w:pPr>
          </w:p>
        </w:tc>
        <w:tc>
          <w:tcPr>
            <w:tcW w:w="2857" w:type="pct"/>
            <w:gridSpan w:val="28"/>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Objeto de la Contratación</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sz w:val="4"/>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4"/>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4"/>
              </w:rPr>
            </w:pPr>
          </w:p>
        </w:tc>
        <w:tc>
          <w:tcPr>
            <w:tcW w:w="2213" w:type="pct"/>
            <w:gridSpan w:val="27"/>
            <w:tcBorders>
              <w:top w:val="single" w:sz="4" w:space="0" w:color="auto"/>
              <w:left w:val="nil"/>
              <w:bottom w:val="single" w:sz="4" w:space="0" w:color="auto"/>
              <w:right w:val="nil"/>
            </w:tcBorders>
            <w:shd w:val="clear" w:color="auto" w:fill="auto"/>
            <w:vAlign w:val="center"/>
          </w:tcPr>
          <w:p w:rsidR="00355971" w:rsidRPr="004F5A96" w:rsidRDefault="00355971" w:rsidP="007C3959">
            <w:pPr>
              <w:rPr>
                <w:rFonts w:ascii="Arial" w:hAnsi="Arial" w:cs="Arial"/>
                <w:sz w:val="4"/>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sz w:val="4"/>
              </w:rPr>
            </w:pPr>
          </w:p>
        </w:tc>
      </w:tr>
      <w:tr w:rsidR="00355971" w:rsidRPr="002B39CB"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Proponente</w:t>
            </w:r>
          </w:p>
        </w:tc>
        <w:tc>
          <w:tcPr>
            <w:tcW w:w="108"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blPrEx>
          <w:tblCellMar>
            <w:left w:w="57" w:type="dxa"/>
            <w:right w:w="57" w:type="dxa"/>
          </w:tblCellMar>
        </w:tblPrEx>
        <w:trPr>
          <w:jc w:val="center"/>
        </w:trPr>
        <w:tc>
          <w:tcPr>
            <w:tcW w:w="955" w:type="pct"/>
            <w:tcBorders>
              <w:top w:val="nil"/>
              <w:left w:val="single" w:sz="12" w:space="0" w:color="auto"/>
              <w:bottom w:val="nil"/>
              <w:right w:val="nil"/>
            </w:tcBorders>
            <w:shd w:val="clear" w:color="auto" w:fill="auto"/>
            <w:tcMar>
              <w:left w:w="0" w:type="dxa"/>
              <w:right w:w="0" w:type="dxa"/>
            </w:tcMar>
            <w:tcFitText/>
            <w:vAlign w:val="bottom"/>
          </w:tcPr>
          <w:p w:rsidR="00355971" w:rsidRPr="002B39CB" w:rsidRDefault="00355971" w:rsidP="007C3959">
            <w:pPr>
              <w:jc w:val="right"/>
              <w:rPr>
                <w:rFonts w:ascii="Arial" w:hAnsi="Arial" w:cs="Arial"/>
                <w:b/>
                <w:sz w:val="2"/>
                <w:szCs w:val="2"/>
              </w:rPr>
            </w:pPr>
          </w:p>
        </w:tc>
        <w:tc>
          <w:tcPr>
            <w:tcW w:w="1017" w:type="pct"/>
            <w:tcBorders>
              <w:top w:val="nil"/>
              <w:left w:val="nil"/>
              <w:bottom w:val="nil"/>
              <w:right w:val="nil"/>
            </w:tcBorders>
            <w:shd w:val="clear" w:color="auto" w:fill="auto"/>
            <w:vAlign w:val="bottom"/>
          </w:tcPr>
          <w:p w:rsidR="00355971" w:rsidRPr="002B39CB" w:rsidRDefault="00355971" w:rsidP="007C3959">
            <w:pPr>
              <w:jc w:val="both"/>
              <w:rPr>
                <w:rFonts w:ascii="Arial" w:hAnsi="Arial" w:cs="Arial"/>
                <w:b/>
                <w:sz w:val="2"/>
                <w:szCs w:val="2"/>
              </w:rPr>
            </w:pPr>
          </w:p>
        </w:tc>
        <w:tc>
          <w:tcPr>
            <w:tcW w:w="108" w:type="pct"/>
            <w:tcBorders>
              <w:top w:val="nil"/>
              <w:left w:val="nil"/>
              <w:bottom w:val="nil"/>
              <w:right w:val="nil"/>
            </w:tcBorders>
            <w:shd w:val="clear" w:color="auto" w:fill="auto"/>
            <w:vAlign w:val="bottom"/>
          </w:tcPr>
          <w:p w:rsidR="00355971" w:rsidRPr="002B39CB" w:rsidRDefault="00355971" w:rsidP="007C3959">
            <w:pPr>
              <w:jc w:val="right"/>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314" w:type="pct"/>
            <w:gridSpan w:val="4"/>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22"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220"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8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092" w:type="pct"/>
            <w:gridSpan w:val="10"/>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355971">
        <w:trPr>
          <w:jc w:val="center"/>
        </w:trPr>
        <w:tc>
          <w:tcPr>
            <w:tcW w:w="197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108" w:type="pct"/>
            <w:tcBorders>
              <w:top w:val="nil"/>
              <w:left w:val="nil"/>
              <w:bottom w:val="single" w:sz="12" w:space="0" w:color="auto"/>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2" w:type="pct"/>
            <w:tcBorders>
              <w:top w:val="nil"/>
              <w:left w:val="nil"/>
              <w:bottom w:val="single" w:sz="12" w:space="0" w:color="auto"/>
              <w:right w:val="nil"/>
            </w:tcBorders>
            <w:shd w:val="clear" w:color="auto" w:fill="auto"/>
            <w:vAlign w:val="center"/>
          </w:tcPr>
          <w:p w:rsidR="00355971" w:rsidRPr="002B39CB" w:rsidRDefault="00355971" w:rsidP="007C3959">
            <w:pPr>
              <w:rPr>
                <w:rFonts w:ascii="Arial" w:hAnsi="Arial" w:cs="Arial"/>
                <w:sz w:val="2"/>
                <w:szCs w:val="2"/>
              </w:rPr>
            </w:pPr>
          </w:p>
        </w:tc>
        <w:tc>
          <w:tcPr>
            <w:tcW w:w="2857" w:type="pct"/>
            <w:gridSpan w:val="28"/>
            <w:tcBorders>
              <w:top w:val="nil"/>
              <w:left w:val="nil"/>
              <w:bottom w:val="single" w:sz="12" w:space="0" w:color="auto"/>
            </w:tcBorders>
            <w:shd w:val="clear" w:color="auto" w:fill="auto"/>
            <w:vAlign w:val="center"/>
          </w:tcPr>
          <w:p w:rsidR="00355971" w:rsidRPr="002B39CB" w:rsidRDefault="00355971" w:rsidP="007C3959">
            <w:pPr>
              <w:rPr>
                <w:rFonts w:ascii="Arial" w:hAnsi="Arial" w:cs="Arial"/>
                <w:sz w:val="2"/>
                <w:szCs w:val="2"/>
              </w:rPr>
            </w:pPr>
          </w:p>
        </w:tc>
      </w:tr>
    </w:tbl>
    <w:p w:rsidR="00355971" w:rsidRPr="002B39CB" w:rsidRDefault="00355971" w:rsidP="00355971">
      <w:pPr>
        <w:ind w:left="426" w:firstLine="69"/>
        <w:rPr>
          <w:rFonts w:cs="Arial"/>
          <w:sz w:val="2"/>
          <w:szCs w:val="2"/>
        </w:rPr>
      </w:pPr>
    </w:p>
    <w:tbl>
      <w:tblPr>
        <w:tblW w:w="550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1"/>
        <w:gridCol w:w="1232"/>
        <w:gridCol w:w="924"/>
        <w:gridCol w:w="1163"/>
        <w:gridCol w:w="1553"/>
        <w:gridCol w:w="1293"/>
        <w:gridCol w:w="1555"/>
        <w:gridCol w:w="1551"/>
      </w:tblGrid>
      <w:tr w:rsidR="00355971" w:rsidRPr="004F5A96" w:rsidTr="000B3385">
        <w:trPr>
          <w:cantSplit/>
          <w:trHeight w:val="1438"/>
          <w:jc w:val="center"/>
        </w:trPr>
        <w:tc>
          <w:tcPr>
            <w:tcW w:w="26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29" w:type="pct"/>
            <w:vMerge w:val="restart"/>
            <w:shd w:val="clear" w:color="auto" w:fill="DBE5F1"/>
            <w:vAlign w:val="center"/>
          </w:tcPr>
          <w:p w:rsidR="00355971" w:rsidRPr="004F5A96" w:rsidRDefault="000B3385" w:rsidP="000B3385">
            <w:pPr>
              <w:jc w:val="center"/>
              <w:rPr>
                <w:rFonts w:ascii="Arial" w:hAnsi="Arial" w:cs="Arial"/>
                <w:b/>
              </w:rPr>
            </w:pPr>
            <w:r w:rsidRPr="000B3385">
              <w:rPr>
                <w:rFonts w:ascii="Arial" w:hAnsi="Arial" w:cs="Arial"/>
                <w:b/>
              </w:rPr>
              <w:t xml:space="preserve">NOMBRE DEL PROPONENTE </w:t>
            </w:r>
          </w:p>
        </w:tc>
        <w:tc>
          <w:tcPr>
            <w:tcW w:w="472"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9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793"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 xml:space="preserve">(0.75 </w:t>
            </w:r>
            <w:proofErr w:type="spellStart"/>
            <w:r w:rsidRPr="004F5A96">
              <w:rPr>
                <w:rFonts w:ascii="Arial" w:hAnsi="Arial" w:cs="Arial"/>
                <w:b/>
              </w:rPr>
              <w:t>ó</w:t>
            </w:r>
            <w:proofErr w:type="spellEnd"/>
            <w:r w:rsidRPr="004F5A96">
              <w:rPr>
                <w:rFonts w:ascii="Arial" w:hAnsi="Arial" w:cs="Arial"/>
                <w:b/>
              </w:rPr>
              <w:t xml:space="preserve"> 0.65) </w:t>
            </w:r>
          </w:p>
        </w:tc>
        <w:tc>
          <w:tcPr>
            <w:tcW w:w="66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7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8F2EE7"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92"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0B3385">
        <w:trPr>
          <w:cantSplit/>
          <w:trHeight w:val="412"/>
          <w:jc w:val="center"/>
        </w:trPr>
        <w:tc>
          <w:tcPr>
            <w:tcW w:w="266" w:type="pct"/>
            <w:vMerge/>
            <w:shd w:val="clear" w:color="auto" w:fill="DBE5F1"/>
            <w:vAlign w:val="center"/>
          </w:tcPr>
          <w:p w:rsidR="00355971" w:rsidRPr="004F5A96" w:rsidRDefault="00355971" w:rsidP="007C3959">
            <w:pPr>
              <w:jc w:val="center"/>
              <w:rPr>
                <w:rFonts w:ascii="Arial" w:hAnsi="Arial" w:cs="Arial"/>
              </w:rPr>
            </w:pPr>
          </w:p>
        </w:tc>
        <w:tc>
          <w:tcPr>
            <w:tcW w:w="629" w:type="pct"/>
            <w:vMerge/>
            <w:shd w:val="clear" w:color="auto" w:fill="DBE5F1"/>
            <w:vAlign w:val="center"/>
          </w:tcPr>
          <w:p w:rsidR="00355971" w:rsidRPr="004F5A96" w:rsidRDefault="00355971" w:rsidP="007C3959">
            <w:pPr>
              <w:jc w:val="center"/>
              <w:rPr>
                <w:rFonts w:ascii="Arial" w:hAnsi="Arial" w:cs="Arial"/>
              </w:rPr>
            </w:pPr>
          </w:p>
        </w:tc>
        <w:tc>
          <w:tcPr>
            <w:tcW w:w="472"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79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6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794" w:type="pct"/>
            <w:shd w:val="clear" w:color="auto" w:fill="DBE5F1"/>
            <w:vAlign w:val="center"/>
          </w:tcPr>
          <w:p w:rsidR="00355971" w:rsidRPr="006F4BFA" w:rsidRDefault="008F2EE7"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92"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b/>
              </w:rPr>
            </w:pPr>
          </w:p>
        </w:tc>
        <w:tc>
          <w:tcPr>
            <w:tcW w:w="594" w:type="pct"/>
            <w:vAlign w:val="center"/>
          </w:tcPr>
          <w:p w:rsidR="00355971" w:rsidRPr="004F5A96" w:rsidRDefault="00355971" w:rsidP="007C3959">
            <w:pPr>
              <w:jc w:val="center"/>
              <w:rPr>
                <w:rFonts w:ascii="Arial" w:hAnsi="Arial" w:cs="Arial"/>
                <w:b/>
              </w:rPr>
            </w:pPr>
          </w:p>
        </w:tc>
        <w:tc>
          <w:tcPr>
            <w:tcW w:w="793" w:type="pct"/>
          </w:tcPr>
          <w:p w:rsidR="00355971" w:rsidRPr="004F5A96" w:rsidRDefault="00355971" w:rsidP="007C3959">
            <w:pPr>
              <w:jc w:val="center"/>
              <w:rPr>
                <w:rFonts w:ascii="Arial" w:hAnsi="Arial" w:cs="Arial"/>
                <w:b/>
              </w:rPr>
            </w:pPr>
          </w:p>
        </w:tc>
        <w:tc>
          <w:tcPr>
            <w:tcW w:w="660" w:type="pct"/>
          </w:tcPr>
          <w:p w:rsidR="00355971" w:rsidRPr="004F5A96" w:rsidRDefault="00355971" w:rsidP="007C3959">
            <w:pPr>
              <w:jc w:val="center"/>
              <w:rPr>
                <w:rFonts w:ascii="Arial" w:hAnsi="Arial" w:cs="Arial"/>
                <w:b/>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PA1</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PA2</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PA3</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n</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proofErr w:type="spellStart"/>
            <w:r w:rsidRPr="004F5A96">
              <w:rPr>
                <w:rFonts w:ascii="Arial" w:hAnsi="Arial" w:cs="Arial"/>
              </w:rPr>
              <w:t>PAn</w:t>
            </w:r>
            <w:proofErr w:type="spellEnd"/>
          </w:p>
        </w:tc>
      </w:tr>
      <w:tr w:rsidR="00355971" w:rsidRPr="004F5A96" w:rsidTr="000B3385">
        <w:trPr>
          <w:cantSplit/>
          <w:trHeight w:val="412"/>
          <w:jc w:val="center"/>
        </w:trPr>
        <w:tc>
          <w:tcPr>
            <w:tcW w:w="895" w:type="pct"/>
            <w:gridSpan w:val="2"/>
            <w:vAlign w:val="center"/>
          </w:tcPr>
          <w:p w:rsidR="00355971" w:rsidRPr="004F5A96" w:rsidRDefault="00355971" w:rsidP="007C3959">
            <w:pPr>
              <w:jc w:val="right"/>
              <w:rPr>
                <w:rFonts w:ascii="Arial" w:hAnsi="Arial" w:cs="Arial"/>
                <w:b/>
              </w:rPr>
            </w:pPr>
            <w:r w:rsidRPr="004F5A96">
              <w:rPr>
                <w:rFonts w:ascii="Arial" w:hAnsi="Arial" w:cs="Arial"/>
                <w:b/>
              </w:rPr>
              <w:t>TOTAL PROPUESTA Bs.</w:t>
            </w:r>
          </w:p>
        </w:tc>
        <w:tc>
          <w:tcPr>
            <w:tcW w:w="472" w:type="pct"/>
            <w:shd w:val="clear" w:color="auto" w:fill="DBE5F1"/>
            <w:vAlign w:val="center"/>
          </w:tcPr>
          <w:p w:rsidR="00355971" w:rsidRPr="004F5A96" w:rsidRDefault="00355971" w:rsidP="007C3959">
            <w:pPr>
              <w:jc w:val="center"/>
              <w:rPr>
                <w:rFonts w:ascii="Arial" w:hAnsi="Arial" w:cs="Arial"/>
                <w:b/>
              </w:rPr>
            </w:pPr>
          </w:p>
        </w:tc>
        <w:tc>
          <w:tcPr>
            <w:tcW w:w="594" w:type="pct"/>
            <w:shd w:val="clear" w:color="auto" w:fill="DBE5F1"/>
            <w:vAlign w:val="center"/>
          </w:tcPr>
          <w:p w:rsidR="00355971" w:rsidRPr="004F5A96" w:rsidRDefault="00355971" w:rsidP="007C3959">
            <w:pPr>
              <w:jc w:val="center"/>
              <w:rPr>
                <w:rFonts w:ascii="Arial" w:hAnsi="Arial" w:cs="Arial"/>
                <w:b/>
              </w:rPr>
            </w:pPr>
          </w:p>
        </w:tc>
        <w:tc>
          <w:tcPr>
            <w:tcW w:w="2247" w:type="pct"/>
            <w:gridSpan w:val="3"/>
            <w:vAlign w:val="center"/>
          </w:tcPr>
          <w:p w:rsidR="00355971" w:rsidRPr="004F5A96" w:rsidRDefault="00355971" w:rsidP="007C3959">
            <w:pPr>
              <w:jc w:val="right"/>
              <w:rPr>
                <w:rFonts w:ascii="Arial" w:hAnsi="Arial" w:cs="Arial"/>
              </w:rPr>
            </w:pPr>
            <w:r w:rsidRPr="004F5A96">
              <w:rPr>
                <w:rFonts w:ascii="Arial" w:hAnsi="Arial" w:cs="Arial"/>
                <w:b/>
              </w:rPr>
              <w:t>TOTAL PRECIO AJUSTADO (TPA)  Bs.</w:t>
            </w:r>
          </w:p>
        </w:tc>
        <w:tc>
          <w:tcPr>
            <w:tcW w:w="792" w:type="pct"/>
            <w:shd w:val="clear" w:color="auto" w:fill="DBE5F1"/>
            <w:vAlign w:val="center"/>
          </w:tcPr>
          <w:p w:rsidR="00355971" w:rsidRPr="004F5A96" w:rsidRDefault="00355971" w:rsidP="007C3959">
            <w:pPr>
              <w:jc w:val="center"/>
              <w:rPr>
                <w:rFonts w:ascii="Arial" w:hAnsi="Arial" w:cs="Arial"/>
              </w:rPr>
            </w:pPr>
            <w:r w:rsidRPr="004F5A96">
              <w:rPr>
                <w:rFonts w:ascii="Arial" w:hAnsi="Arial" w:cs="Arial"/>
                <w:b/>
              </w:rPr>
              <w:t>(PA1+PA2+P3…..+</w:t>
            </w:r>
            <w:proofErr w:type="spellStart"/>
            <w:r w:rsidRPr="004F5A96">
              <w:rPr>
                <w:rFonts w:ascii="Arial" w:hAnsi="Arial" w:cs="Arial"/>
                <w:b/>
              </w:rPr>
              <w:t>PAn</w:t>
            </w:r>
            <w:proofErr w:type="spellEnd"/>
            <w:r w:rsidRPr="004F5A96">
              <w:rPr>
                <w:rFonts w:ascii="Arial" w:hAnsi="Arial" w:cs="Arial"/>
                <w:b/>
              </w:rPr>
              <w:t>)</w:t>
            </w:r>
          </w:p>
        </w:tc>
      </w:tr>
    </w:tbl>
    <w:p w:rsidR="00355971" w:rsidRPr="002B39CB" w:rsidRDefault="00355971" w:rsidP="004868D2">
      <w:pPr>
        <w:ind w:left="-426"/>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355971" w:rsidRDefault="00355971" w:rsidP="00355971">
      <w:pPr>
        <w:rPr>
          <w:rFonts w:cs="Arial"/>
          <w:b/>
          <w:sz w:val="18"/>
          <w:szCs w:val="18"/>
        </w:rPr>
      </w:pPr>
      <w:r>
        <w:rPr>
          <w:rFonts w:cs="Arial"/>
          <w:b/>
          <w:sz w:val="18"/>
          <w:szCs w:val="18"/>
        </w:rPr>
        <w:br w:type="page"/>
      </w:r>
    </w:p>
    <w:p w:rsidR="00355971" w:rsidRPr="004F5A96" w:rsidRDefault="00355971" w:rsidP="00355971">
      <w:pPr>
        <w:jc w:val="center"/>
        <w:rPr>
          <w:b/>
          <w:sz w:val="18"/>
          <w:szCs w:val="18"/>
        </w:rPr>
      </w:pPr>
      <w:r w:rsidRPr="004F5A96">
        <w:rPr>
          <w:b/>
          <w:sz w:val="18"/>
          <w:szCs w:val="18"/>
        </w:rPr>
        <w:lastRenderedPageBreak/>
        <w:t>FORMULARIO Nº V-2a</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rPr>
          <w:rFonts w:cs="Arial"/>
          <w:b/>
          <w:sz w:val="18"/>
          <w:szCs w:val="18"/>
        </w:rPr>
      </w:pPr>
    </w:p>
    <w:tbl>
      <w:tblPr>
        <w:tblW w:w="23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9"/>
        <w:gridCol w:w="2415"/>
        <w:gridCol w:w="1212"/>
      </w:tblGrid>
      <w:tr w:rsidR="00355971" w:rsidRPr="004F5A96" w:rsidTr="007C3959">
        <w:trPr>
          <w:cantSplit/>
          <w:trHeight w:val="744"/>
          <w:jc w:val="center"/>
        </w:trPr>
        <w:tc>
          <w:tcPr>
            <w:tcW w:w="729"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284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TOTAL PRECIO AJUSTADO (TPA) </w:t>
            </w: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b/>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4F5A96">
              <w:rPr>
                <w:rFonts w:ascii="Arial" w:hAnsi="Arial" w:cs="Arial"/>
              </w:rPr>
              <w:t>…</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bl>
    <w:p w:rsidR="00355971" w:rsidRPr="00673E6A" w:rsidRDefault="00355971" w:rsidP="00C163C4">
      <w:pPr>
        <w:jc w:val="center"/>
        <w:rPr>
          <w:rFonts w:ascii="Arial" w:hAnsi="Arial" w:cs="Arial"/>
          <w:b/>
        </w:rPr>
      </w:pPr>
    </w:p>
    <w:p w:rsidR="00235946" w:rsidRDefault="00235946" w:rsidP="00355971">
      <w:pPr>
        <w:jc w:val="center"/>
        <w:rPr>
          <w:rFonts w:cs="Arial"/>
          <w:b/>
          <w:sz w:val="18"/>
          <w:szCs w:val="18"/>
        </w:rPr>
      </w:pPr>
    </w:p>
    <w:p w:rsidR="00BD4FC9" w:rsidRDefault="00BD4FC9" w:rsidP="00235946">
      <w:pPr>
        <w:rPr>
          <w:rFonts w:cs="Arial"/>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374EAE">
        <w:trPr>
          <w:trHeight w:val="255"/>
        </w:trPr>
        <w:tc>
          <w:tcPr>
            <w:tcW w:w="1267" w:type="pct"/>
            <w:vMerge w:val="restart"/>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374EAE">
        <w:trPr>
          <w:trHeight w:val="255"/>
        </w:trPr>
        <w:tc>
          <w:tcPr>
            <w:tcW w:w="1267" w:type="pct"/>
            <w:tcBorders>
              <w:top w:val="single" w:sz="4" w:space="0" w:color="auto"/>
              <w:bottom w:val="single" w:sz="12" w:space="0" w:color="auto"/>
            </w:tcBorders>
            <w:shd w:val="clear" w:color="auto" w:fill="DBE5F1"/>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FE5603"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w:t>
      </w:r>
    </w:p>
    <w:p w:rsidR="00FE5603" w:rsidRDefault="00C163C4" w:rsidP="00C163C4">
      <w:pPr>
        <w:tabs>
          <w:tab w:val="center" w:pos="5833"/>
          <w:tab w:val="right" w:pos="10252"/>
        </w:tabs>
        <w:jc w:val="center"/>
        <w:rPr>
          <w:rFonts w:cs="Tahoma"/>
          <w:b/>
          <w:sz w:val="18"/>
          <w:szCs w:val="18"/>
        </w:rPr>
      </w:pPr>
      <w:r w:rsidRPr="00673E6A">
        <w:rPr>
          <w:rFonts w:cs="Tahoma"/>
          <w:b/>
          <w:sz w:val="18"/>
          <w:szCs w:val="18"/>
        </w:rPr>
        <w:t>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A2074F" w:rsidRDefault="00A2074F" w:rsidP="00C163C4">
      <w:pPr>
        <w:tabs>
          <w:tab w:val="center" w:pos="5833"/>
          <w:tab w:val="right" w:pos="10252"/>
        </w:tabs>
        <w:jc w:val="center"/>
        <w:rPr>
          <w:rFonts w:cs="Tahoma"/>
          <w:sz w:val="18"/>
          <w:szCs w:val="18"/>
        </w:rPr>
      </w:pPr>
    </w:p>
    <w:p w:rsidR="00A2074F" w:rsidRPr="00A2074F" w:rsidRDefault="00A2074F" w:rsidP="00A2074F">
      <w:pPr>
        <w:tabs>
          <w:tab w:val="left" w:pos="709"/>
        </w:tabs>
        <w:jc w:val="center"/>
        <w:rPr>
          <w:rFonts w:ascii="Arial" w:hAnsi="Arial" w:cs="Arial"/>
          <w:color w:val="0000FF"/>
          <w:sz w:val="21"/>
          <w:szCs w:val="21"/>
          <w:lang w:val="es-BO" w:eastAsia="es-BO"/>
        </w:rPr>
      </w:pPr>
      <w:r w:rsidRPr="00A2074F">
        <w:rPr>
          <w:rFonts w:ascii="Arial" w:hAnsi="Arial" w:cs="Arial"/>
          <w:color w:val="0000FF"/>
          <w:sz w:val="21"/>
          <w:szCs w:val="21"/>
          <w:lang w:val="es-BO" w:eastAsia="es-BO"/>
        </w:rPr>
        <w:t>(NO APLICABLE EN EL PRESENTE PROCESO DE CONTRATACIÓN)</w:t>
      </w:r>
    </w:p>
    <w:p w:rsidR="00A2074F" w:rsidRPr="00A2074F" w:rsidRDefault="00A2074F" w:rsidP="00A2074F">
      <w:pPr>
        <w:tabs>
          <w:tab w:val="left" w:pos="709"/>
        </w:tabs>
        <w:jc w:val="center"/>
        <w:rPr>
          <w:rFonts w:ascii="Arial" w:hAnsi="Arial" w:cs="Arial"/>
          <w:color w:val="0000FF"/>
          <w:sz w:val="21"/>
          <w:szCs w:val="21"/>
          <w:lang w:val="es-BO" w:eastAsia="es-BO"/>
        </w:rPr>
      </w:pPr>
    </w:p>
    <w:p w:rsidR="002E2D66"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791C0C" w:rsidRDefault="00791C0C" w:rsidP="002E2D66">
      <w:pPr>
        <w:jc w:val="center"/>
        <w:rPr>
          <w:rFonts w:cs="Arial"/>
          <w:b/>
          <w:sz w:val="18"/>
          <w:szCs w:val="18"/>
          <w:lang w:val="es-BO"/>
        </w:rPr>
      </w:pPr>
    </w:p>
    <w:p w:rsidR="00791C0C" w:rsidRPr="00A63421" w:rsidRDefault="00791C0C" w:rsidP="00791C0C">
      <w:pPr>
        <w:pStyle w:val="Encabezado"/>
        <w:jc w:val="right"/>
        <w:rPr>
          <w:rFonts w:ascii="Arial" w:hAnsi="Arial" w:cs="Arial"/>
          <w:b/>
          <w:iCs/>
          <w:sz w:val="22"/>
          <w:szCs w:val="22"/>
        </w:rPr>
      </w:pPr>
      <w:r>
        <w:rPr>
          <w:rFonts w:ascii="Arial" w:hAnsi="Arial" w:cs="Arial"/>
          <w:b/>
          <w:iCs/>
          <w:sz w:val="22"/>
          <w:szCs w:val="22"/>
        </w:rPr>
        <w:t xml:space="preserve">MODELO DE CONTRATO </w:t>
      </w:r>
      <w:r w:rsidRPr="00A63421">
        <w:rPr>
          <w:rFonts w:ascii="Arial" w:hAnsi="Arial" w:cs="Arial"/>
          <w:b/>
          <w:iCs/>
          <w:sz w:val="22"/>
          <w:szCs w:val="22"/>
        </w:rPr>
        <w:t xml:space="preserve">SANO-DLABS Nº </w:t>
      </w:r>
      <w:r w:rsidR="00225C8B">
        <w:rPr>
          <w:rFonts w:ascii="Arial" w:hAnsi="Arial" w:cs="Arial"/>
          <w:b/>
          <w:iCs/>
          <w:sz w:val="22"/>
          <w:szCs w:val="22"/>
        </w:rPr>
        <w:t>55</w:t>
      </w:r>
      <w:r w:rsidRPr="00A63421">
        <w:rPr>
          <w:rFonts w:ascii="Arial" w:hAnsi="Arial" w:cs="Arial"/>
          <w:b/>
          <w:iCs/>
          <w:sz w:val="22"/>
          <w:szCs w:val="22"/>
        </w:rPr>
        <w:t>/201</w:t>
      </w:r>
      <w:r>
        <w:rPr>
          <w:rFonts w:ascii="Arial" w:hAnsi="Arial" w:cs="Arial"/>
          <w:b/>
          <w:iCs/>
          <w:sz w:val="22"/>
          <w:szCs w:val="22"/>
        </w:rPr>
        <w:t>9</w:t>
      </w:r>
    </w:p>
    <w:p w:rsidR="00791C0C" w:rsidRDefault="00791C0C" w:rsidP="00791C0C">
      <w:pPr>
        <w:pStyle w:val="Encabezado"/>
        <w:jc w:val="right"/>
        <w:rPr>
          <w:rFonts w:ascii="Arial" w:hAnsi="Arial" w:cs="Arial"/>
          <w:b/>
          <w:iCs/>
          <w:sz w:val="22"/>
          <w:szCs w:val="22"/>
        </w:rPr>
      </w:pPr>
      <w:r w:rsidRPr="00A63421">
        <w:rPr>
          <w:rFonts w:ascii="Arial" w:hAnsi="Arial" w:cs="Arial"/>
          <w:b/>
          <w:iCs/>
          <w:sz w:val="22"/>
          <w:szCs w:val="22"/>
        </w:rPr>
        <w:t>CUCE</w:t>
      </w:r>
      <w:proofErr w:type="gramStart"/>
      <w:r w:rsidRPr="00A63421">
        <w:rPr>
          <w:rFonts w:ascii="Arial" w:hAnsi="Arial" w:cs="Arial"/>
          <w:b/>
          <w:iCs/>
          <w:sz w:val="22"/>
          <w:szCs w:val="22"/>
        </w:rPr>
        <w:t>:</w:t>
      </w:r>
      <w:r>
        <w:rPr>
          <w:rFonts w:ascii="Arial" w:hAnsi="Arial" w:cs="Arial"/>
          <w:b/>
          <w:iCs/>
          <w:sz w:val="22"/>
          <w:szCs w:val="22"/>
        </w:rPr>
        <w:t>_</w:t>
      </w:r>
      <w:proofErr w:type="gramEnd"/>
      <w:r>
        <w:rPr>
          <w:rFonts w:ascii="Arial" w:hAnsi="Arial" w:cs="Arial"/>
          <w:b/>
          <w:iCs/>
          <w:sz w:val="22"/>
          <w:szCs w:val="22"/>
        </w:rPr>
        <w:t>______</w:t>
      </w:r>
      <w:r w:rsidRPr="00A63421">
        <w:rPr>
          <w:rFonts w:ascii="Arial" w:hAnsi="Arial" w:cs="Arial"/>
          <w:b/>
          <w:iCs/>
          <w:sz w:val="22"/>
          <w:szCs w:val="22"/>
        </w:rPr>
        <w:t xml:space="preserve"> </w:t>
      </w:r>
    </w:p>
    <w:p w:rsidR="00791C0C" w:rsidRPr="00A63421" w:rsidRDefault="00791C0C" w:rsidP="00791C0C">
      <w:pPr>
        <w:pStyle w:val="Encabezado"/>
        <w:jc w:val="right"/>
        <w:rPr>
          <w:rFonts w:ascii="Arial" w:hAnsi="Arial" w:cs="Arial"/>
          <w:b/>
          <w:iCs/>
          <w:sz w:val="22"/>
          <w:szCs w:val="22"/>
        </w:rPr>
      </w:pPr>
    </w:p>
    <w:p w:rsidR="00225C8B" w:rsidRPr="00AA414A" w:rsidRDefault="00225C8B" w:rsidP="00225C8B">
      <w:pPr>
        <w:widowControl w:val="0"/>
        <w:jc w:val="both"/>
        <w:rPr>
          <w:rFonts w:cs="Arial"/>
          <w:sz w:val="20"/>
          <w:szCs w:val="20"/>
          <w:lang w:val="es-CL"/>
        </w:rPr>
      </w:pPr>
      <w:r>
        <w:rPr>
          <w:rFonts w:cs="Arial"/>
          <w:b/>
          <w:sz w:val="18"/>
          <w:szCs w:val="18"/>
          <w:lang w:val="es-BO"/>
        </w:rPr>
        <w:tab/>
      </w:r>
      <w:r w:rsidRPr="00AA414A">
        <w:rPr>
          <w:rFonts w:cs="Arial"/>
          <w:b/>
          <w:bCs/>
          <w:iCs/>
          <w:sz w:val="20"/>
          <w:szCs w:val="20"/>
          <w:lang w:val="es-ES_tradnl"/>
        </w:rPr>
        <w:t xml:space="preserve">Contrato Administrativo para la Adquisición </w:t>
      </w:r>
      <w:r w:rsidRPr="00AA414A">
        <w:rPr>
          <w:rFonts w:cs="Arial"/>
          <w:b/>
          <w:iCs/>
          <w:color w:val="000000"/>
          <w:sz w:val="20"/>
          <w:szCs w:val="20"/>
        </w:rPr>
        <w:t>de Escáneres con Alimentador Automático de Documentos (ADF)</w:t>
      </w:r>
      <w:r w:rsidRPr="00AA414A">
        <w:rPr>
          <w:rFonts w:cs="Arial"/>
          <w:bCs/>
          <w:i/>
          <w:iCs/>
          <w:spacing w:val="-6"/>
          <w:sz w:val="20"/>
          <w:szCs w:val="20"/>
          <w:lang w:val="es-ES_tradnl"/>
        </w:rPr>
        <w:t>,</w:t>
      </w:r>
      <w:r w:rsidRPr="00AA414A">
        <w:rPr>
          <w:rFonts w:cs="Arial"/>
          <w:bCs/>
          <w:spacing w:val="-6"/>
          <w:sz w:val="20"/>
          <w:szCs w:val="20"/>
          <w:lang w:val="es-ES_tradnl"/>
        </w:rPr>
        <w:t xml:space="preserve"> </w:t>
      </w:r>
      <w:r w:rsidRPr="00AA414A">
        <w:rPr>
          <w:rFonts w:cs="Arial"/>
          <w:sz w:val="20"/>
          <w:szCs w:val="20"/>
          <w:lang w:val="es-CL"/>
        </w:rPr>
        <w:t>sujeto al tenor de las siguientes cláusulas:</w:t>
      </w:r>
    </w:p>
    <w:p w:rsidR="00225C8B" w:rsidRPr="00AA414A" w:rsidRDefault="00225C8B" w:rsidP="00225C8B">
      <w:pPr>
        <w:widowControl w:val="0"/>
        <w:jc w:val="both"/>
        <w:rPr>
          <w:rFonts w:cs="Arial"/>
          <w:b/>
          <w:sz w:val="20"/>
          <w:szCs w:val="20"/>
          <w:lang w:val="es-CL"/>
        </w:rPr>
      </w:pPr>
      <w:bookmarkStart w:id="91" w:name="OLE_LINK1"/>
      <w:bookmarkStart w:id="92" w:name="OLE_LINK2"/>
    </w:p>
    <w:p w:rsidR="00225C8B" w:rsidRPr="00AA414A" w:rsidRDefault="00225C8B" w:rsidP="00225C8B">
      <w:pPr>
        <w:widowControl w:val="0"/>
        <w:jc w:val="both"/>
        <w:rPr>
          <w:rFonts w:cs="Arial"/>
          <w:sz w:val="20"/>
          <w:szCs w:val="20"/>
        </w:rPr>
      </w:pPr>
      <w:r w:rsidRPr="00AA414A">
        <w:rPr>
          <w:rFonts w:cs="Arial"/>
          <w:b/>
          <w:sz w:val="20"/>
          <w:szCs w:val="20"/>
        </w:rPr>
        <w:t xml:space="preserve">CLÁUSULA PRIMERA.- (DE LAS PARTES) </w:t>
      </w:r>
      <w:r w:rsidRPr="00AA414A">
        <w:rPr>
          <w:rFonts w:cs="Arial"/>
          <w:sz w:val="20"/>
          <w:szCs w:val="20"/>
          <w:lang w:val="es-ES_tradnl"/>
        </w:rPr>
        <w:t>Las partes contratantes son</w:t>
      </w:r>
      <w:r w:rsidRPr="00AA414A">
        <w:rPr>
          <w:rFonts w:cs="Arial"/>
          <w:sz w:val="20"/>
          <w:szCs w:val="20"/>
        </w:rPr>
        <w:t>:</w:t>
      </w:r>
    </w:p>
    <w:p w:rsidR="00225C8B" w:rsidRPr="00AA414A" w:rsidRDefault="00225C8B" w:rsidP="00225C8B">
      <w:pPr>
        <w:widowControl w:val="0"/>
        <w:jc w:val="both"/>
        <w:rPr>
          <w:rFonts w:cs="Arial"/>
          <w:sz w:val="20"/>
          <w:szCs w:val="20"/>
        </w:rPr>
      </w:pPr>
    </w:p>
    <w:p w:rsidR="00225C8B" w:rsidRPr="00AA414A" w:rsidRDefault="00225C8B" w:rsidP="000C08C1">
      <w:pPr>
        <w:widowControl w:val="0"/>
        <w:numPr>
          <w:ilvl w:val="1"/>
          <w:numId w:val="41"/>
        </w:numPr>
        <w:jc w:val="both"/>
        <w:rPr>
          <w:rFonts w:cs="Arial"/>
          <w:sz w:val="20"/>
          <w:szCs w:val="20"/>
        </w:rPr>
      </w:pPr>
      <w:r w:rsidRPr="00AA414A">
        <w:rPr>
          <w:rFonts w:cs="Arial"/>
          <w:sz w:val="20"/>
          <w:szCs w:val="20"/>
          <w:lang w:val="es-ES_tradnl"/>
        </w:rPr>
        <w:t xml:space="preserve">El </w:t>
      </w:r>
      <w:r w:rsidRPr="00AA414A">
        <w:rPr>
          <w:rFonts w:cs="Arial"/>
          <w:b/>
          <w:bCs/>
          <w:sz w:val="20"/>
          <w:szCs w:val="20"/>
          <w:lang w:val="es-ES_tradnl"/>
        </w:rPr>
        <w:t>BANCO CENTRAL DE BOLIVIA</w:t>
      </w:r>
      <w:r w:rsidRPr="00AA414A">
        <w:rPr>
          <w:rFonts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AA414A">
        <w:rPr>
          <w:rFonts w:cs="Arial"/>
          <w:b/>
          <w:bCs/>
          <w:sz w:val="20"/>
          <w:szCs w:val="20"/>
          <w:lang w:val="es-ES_tradnl"/>
        </w:rPr>
        <w:t>Lic. Eduardo Germán Domínguez Bohrt</w:t>
      </w:r>
      <w:r w:rsidRPr="00AA414A">
        <w:rPr>
          <w:rFonts w:cs="Arial"/>
          <w:sz w:val="20"/>
          <w:szCs w:val="20"/>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AA414A">
        <w:rPr>
          <w:rFonts w:cs="Arial"/>
          <w:sz w:val="20"/>
          <w:szCs w:val="20"/>
        </w:rPr>
        <w:t xml:space="preserve">artículo 12 del </w:t>
      </w:r>
      <w:r w:rsidRPr="00AA414A">
        <w:rPr>
          <w:rFonts w:cs="Arial"/>
          <w:sz w:val="20"/>
          <w:szCs w:val="20"/>
          <w:lang w:val="es-CL"/>
        </w:rPr>
        <w:t xml:space="preserve">Reglamento Específico del Sistema de Administración de Bienes y Servicios (RE-SABS) del Banco Central de </w:t>
      </w:r>
      <w:r w:rsidRPr="00AA414A">
        <w:rPr>
          <w:rFonts w:cs="Arial"/>
          <w:sz w:val="20"/>
          <w:szCs w:val="20"/>
        </w:rPr>
        <w:t xml:space="preserve">Bolivia, aprobado mediante Resolución de Directorio N° 147/2015 de fecha 18 de agosto de 2015 y a la Resolución PRES - GAL N° 12/2015 de fecha 27 de agosto de 2015, </w:t>
      </w:r>
      <w:r w:rsidRPr="00AA414A">
        <w:rPr>
          <w:rFonts w:cs="Arial"/>
          <w:sz w:val="20"/>
          <w:szCs w:val="20"/>
          <w:lang w:val="es-ES_tradnl"/>
        </w:rPr>
        <w:t xml:space="preserve">que en adelante se denominará la </w:t>
      </w:r>
      <w:r w:rsidRPr="00AA414A">
        <w:rPr>
          <w:rFonts w:cs="Arial"/>
          <w:b/>
          <w:bCs/>
          <w:sz w:val="20"/>
          <w:szCs w:val="20"/>
          <w:lang w:val="es-ES_tradnl"/>
        </w:rPr>
        <w:t>ENTIDAD</w:t>
      </w:r>
      <w:r w:rsidRPr="00AA414A">
        <w:rPr>
          <w:rFonts w:cs="Arial"/>
          <w:sz w:val="20"/>
          <w:szCs w:val="20"/>
        </w:rPr>
        <w:t xml:space="preserve">. </w:t>
      </w:r>
    </w:p>
    <w:p w:rsidR="00225C8B" w:rsidRPr="00AA414A" w:rsidRDefault="00225C8B" w:rsidP="00225C8B">
      <w:pPr>
        <w:widowControl w:val="0"/>
        <w:ind w:left="720"/>
        <w:jc w:val="both"/>
        <w:rPr>
          <w:rFonts w:cs="Arial"/>
          <w:sz w:val="20"/>
          <w:szCs w:val="20"/>
        </w:rPr>
      </w:pPr>
    </w:p>
    <w:p w:rsidR="00225C8B" w:rsidRPr="00AA414A" w:rsidRDefault="00225C8B" w:rsidP="000C08C1">
      <w:pPr>
        <w:numPr>
          <w:ilvl w:val="1"/>
          <w:numId w:val="41"/>
        </w:numPr>
        <w:jc w:val="both"/>
        <w:rPr>
          <w:rFonts w:cs="Arial"/>
          <w:sz w:val="20"/>
          <w:szCs w:val="20"/>
          <w:lang w:val="es-ES_tradnl"/>
        </w:rPr>
      </w:pPr>
      <w:r w:rsidRPr="00AA414A">
        <w:rPr>
          <w:rFonts w:cs="Arial"/>
          <w:sz w:val="20"/>
          <w:szCs w:val="20"/>
          <w:lang w:val="es-ES_tradnl"/>
        </w:rPr>
        <w:t xml:space="preserve">_________, legalmente constituida y existente conforme a la legislación boliviana, con registro en FUNDEMPRESA bajo la Matrícula de Comercio N° ____, inscrita en el Padrón Nacional de Contribuyentes con NIT ______, con domicilio en ______ de la zona de _____ </w:t>
      </w:r>
      <w:proofErr w:type="spellStart"/>
      <w:r w:rsidRPr="00AA414A">
        <w:rPr>
          <w:rFonts w:cs="Arial"/>
          <w:sz w:val="20"/>
          <w:szCs w:val="20"/>
          <w:lang w:val="es-ES_tradnl"/>
        </w:rPr>
        <w:t>de</w:t>
      </w:r>
      <w:proofErr w:type="spellEnd"/>
      <w:r w:rsidRPr="00AA414A">
        <w:rPr>
          <w:rFonts w:cs="Arial"/>
          <w:sz w:val="20"/>
          <w:szCs w:val="20"/>
          <w:lang w:val="es-ES_tradnl"/>
        </w:rPr>
        <w:t xml:space="preserve"> la Ciudad de ___ – Bolivia, representada por _______, con Cédula de Identidad N° _____, expedida en la Ciudad de ____, en virtud al Testimonio de Poder Nº ____ de __ </w:t>
      </w:r>
      <w:proofErr w:type="spellStart"/>
      <w:r w:rsidRPr="00AA414A">
        <w:rPr>
          <w:rFonts w:cs="Arial"/>
          <w:sz w:val="20"/>
          <w:szCs w:val="20"/>
          <w:lang w:val="es-ES_tradnl"/>
        </w:rPr>
        <w:t>de</w:t>
      </w:r>
      <w:proofErr w:type="spellEnd"/>
      <w:r w:rsidRPr="00AA414A">
        <w:rPr>
          <w:rFonts w:cs="Arial"/>
          <w:sz w:val="20"/>
          <w:szCs w:val="20"/>
          <w:lang w:val="es-ES_tradnl"/>
        </w:rPr>
        <w:t xml:space="preserve"> ____ </w:t>
      </w:r>
      <w:proofErr w:type="spellStart"/>
      <w:r w:rsidRPr="00AA414A">
        <w:rPr>
          <w:rFonts w:cs="Arial"/>
          <w:sz w:val="20"/>
          <w:szCs w:val="20"/>
          <w:lang w:val="es-ES_tradnl"/>
        </w:rPr>
        <w:t>de</w:t>
      </w:r>
      <w:proofErr w:type="spellEnd"/>
      <w:r w:rsidRPr="00AA414A">
        <w:rPr>
          <w:rFonts w:cs="Arial"/>
          <w:sz w:val="20"/>
          <w:szCs w:val="20"/>
          <w:lang w:val="es-ES_tradnl"/>
        </w:rPr>
        <w:t xml:space="preserve"> ___, otorgado ante ____, Notario de Fe Pública de Primera Clase N° __ del Distrito Judicial de ___, en adelante denominado el </w:t>
      </w:r>
      <w:r w:rsidRPr="00AA414A">
        <w:rPr>
          <w:rFonts w:cs="Arial"/>
          <w:b/>
          <w:sz w:val="20"/>
          <w:szCs w:val="20"/>
          <w:lang w:val="es-ES_tradnl"/>
        </w:rPr>
        <w:t>PROVEEDOR</w:t>
      </w:r>
      <w:r w:rsidRPr="00AA414A">
        <w:rPr>
          <w:rFonts w:cs="Arial"/>
          <w:sz w:val="20"/>
          <w:szCs w:val="20"/>
          <w:lang w:val="es-ES_tradnl"/>
        </w:rPr>
        <w:t>.</w:t>
      </w:r>
    </w:p>
    <w:p w:rsidR="00225C8B" w:rsidRPr="00AA414A" w:rsidRDefault="00225C8B" w:rsidP="00225C8B">
      <w:pPr>
        <w:widowControl w:val="0"/>
        <w:jc w:val="both"/>
        <w:rPr>
          <w:rFonts w:cs="Arial"/>
          <w:sz w:val="20"/>
          <w:szCs w:val="20"/>
          <w:lang w:val="es-ES_tradnl"/>
        </w:rPr>
      </w:pPr>
    </w:p>
    <w:p w:rsidR="00225C8B" w:rsidRPr="00AA414A" w:rsidRDefault="00225C8B" w:rsidP="00225C8B">
      <w:pPr>
        <w:widowControl w:val="0"/>
        <w:jc w:val="both"/>
        <w:rPr>
          <w:rFonts w:cs="Arial"/>
          <w:sz w:val="20"/>
          <w:szCs w:val="20"/>
        </w:rPr>
      </w:pPr>
      <w:r w:rsidRPr="00AA414A">
        <w:rPr>
          <w:rFonts w:cs="Arial"/>
          <w:sz w:val="20"/>
          <w:szCs w:val="20"/>
          <w:lang w:val="es-ES_tradnl"/>
        </w:rPr>
        <w:t xml:space="preserve">La </w:t>
      </w:r>
      <w:r w:rsidRPr="00AA414A">
        <w:rPr>
          <w:rFonts w:cs="Arial"/>
          <w:b/>
          <w:bCs/>
          <w:sz w:val="20"/>
          <w:szCs w:val="20"/>
          <w:lang w:val="es-ES_tradnl"/>
        </w:rPr>
        <w:t xml:space="preserve">ENTIDAD </w:t>
      </w:r>
      <w:r w:rsidRPr="00AA414A">
        <w:rPr>
          <w:rFonts w:cs="Arial"/>
          <w:sz w:val="20"/>
          <w:szCs w:val="20"/>
          <w:lang w:val="es-ES_tradnl"/>
        </w:rPr>
        <w:t xml:space="preserve">y el </w:t>
      </w:r>
      <w:r w:rsidRPr="00AA414A">
        <w:rPr>
          <w:rFonts w:cs="Arial"/>
          <w:b/>
          <w:bCs/>
          <w:sz w:val="20"/>
          <w:szCs w:val="20"/>
          <w:lang w:val="es-ES_tradnl"/>
        </w:rPr>
        <w:t xml:space="preserve">PROVEEDOR </w:t>
      </w:r>
      <w:r w:rsidRPr="00AA414A">
        <w:rPr>
          <w:rFonts w:cs="Arial"/>
          <w:sz w:val="20"/>
          <w:szCs w:val="20"/>
          <w:lang w:val="es-BO"/>
        </w:rPr>
        <w:t>en su conjunto se denominarán las</w:t>
      </w:r>
      <w:r w:rsidRPr="00AA414A">
        <w:rPr>
          <w:rFonts w:cs="Arial"/>
          <w:sz w:val="20"/>
          <w:szCs w:val="20"/>
          <w:lang w:val="es-ES_tradnl"/>
        </w:rPr>
        <w:t xml:space="preserve"> </w:t>
      </w:r>
      <w:r w:rsidRPr="00AA414A">
        <w:rPr>
          <w:rFonts w:cs="Arial"/>
          <w:b/>
          <w:bCs/>
          <w:sz w:val="20"/>
          <w:szCs w:val="20"/>
          <w:lang w:val="es-ES_tradnl"/>
        </w:rPr>
        <w:t>PARTES</w:t>
      </w:r>
      <w:r w:rsidRPr="00AA414A">
        <w:rPr>
          <w:rFonts w:cs="Arial"/>
          <w:bCs/>
          <w:sz w:val="20"/>
          <w:szCs w:val="20"/>
          <w:lang w:val="es-ES_tradnl"/>
        </w:rPr>
        <w:t>.</w:t>
      </w:r>
    </w:p>
    <w:p w:rsidR="00225C8B" w:rsidRPr="00AA414A" w:rsidRDefault="00225C8B" w:rsidP="00225C8B">
      <w:pPr>
        <w:widowControl w:val="0"/>
        <w:jc w:val="both"/>
        <w:rPr>
          <w:rFonts w:cs="Arial"/>
          <w:b/>
          <w:sz w:val="20"/>
          <w:szCs w:val="20"/>
        </w:rPr>
      </w:pPr>
    </w:p>
    <w:bookmarkEnd w:id="91"/>
    <w:bookmarkEnd w:id="92"/>
    <w:p w:rsidR="00225C8B" w:rsidRPr="00AA414A" w:rsidRDefault="00225C8B" w:rsidP="00225C8B">
      <w:pPr>
        <w:widowControl w:val="0"/>
        <w:jc w:val="both"/>
        <w:rPr>
          <w:rFonts w:cs="Arial"/>
          <w:sz w:val="20"/>
          <w:szCs w:val="20"/>
        </w:rPr>
      </w:pPr>
      <w:r w:rsidRPr="00AA414A">
        <w:rPr>
          <w:rFonts w:cs="Arial"/>
          <w:b/>
          <w:sz w:val="20"/>
          <w:szCs w:val="20"/>
        </w:rPr>
        <w:t xml:space="preserve">CLÁUSULA SEGUNDA.- (ANTECEDENTES) </w:t>
      </w:r>
      <w:r w:rsidRPr="00AA414A">
        <w:rPr>
          <w:rFonts w:cs="Arial"/>
          <w:sz w:val="20"/>
          <w:szCs w:val="20"/>
        </w:rPr>
        <w:t>La</w:t>
      </w:r>
      <w:r w:rsidRPr="00AA414A">
        <w:rPr>
          <w:rFonts w:cs="Arial"/>
          <w:b/>
          <w:sz w:val="20"/>
          <w:szCs w:val="20"/>
        </w:rPr>
        <w:t xml:space="preserve"> ENTIDAD</w:t>
      </w:r>
      <w:r w:rsidRPr="00AA414A">
        <w:rPr>
          <w:rFonts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_________, convocó en fecha __ de _____ </w:t>
      </w:r>
      <w:proofErr w:type="spellStart"/>
      <w:r w:rsidRPr="00AA414A">
        <w:rPr>
          <w:rFonts w:cs="Arial"/>
          <w:sz w:val="20"/>
          <w:szCs w:val="20"/>
        </w:rPr>
        <w:t>de</w:t>
      </w:r>
      <w:proofErr w:type="spellEnd"/>
      <w:r w:rsidRPr="00AA414A">
        <w:rPr>
          <w:rFonts w:cs="Arial"/>
          <w:sz w:val="20"/>
          <w:szCs w:val="20"/>
        </w:rPr>
        <w:t xml:space="preserve"> 2019 a personas naturales y jurídicas con capacidad de contratar con el Estado, a presentar propuestas para la adquisición de escáneres con alimentador automático de documentos (ADF) para la </w:t>
      </w:r>
      <w:r w:rsidRPr="00AA414A">
        <w:rPr>
          <w:rFonts w:cs="Arial"/>
          <w:b/>
          <w:sz w:val="20"/>
          <w:szCs w:val="20"/>
          <w:lang w:val="es-ES_tradnl"/>
        </w:rPr>
        <w:t>ENTIDAD</w:t>
      </w:r>
      <w:r w:rsidRPr="00AA414A">
        <w:rPr>
          <w:rFonts w:cs="Arial"/>
          <w:sz w:val="20"/>
          <w:szCs w:val="20"/>
        </w:rPr>
        <w:t>, con Código Único de Contrataciones Estatales (CUCE):</w:t>
      </w:r>
      <w:r w:rsidRPr="00AA414A">
        <w:rPr>
          <w:rFonts w:cs="Arial"/>
          <w:b/>
          <w:iCs/>
          <w:sz w:val="20"/>
          <w:szCs w:val="20"/>
        </w:rPr>
        <w:t xml:space="preserve"> </w:t>
      </w:r>
      <w:r w:rsidRPr="00AA414A">
        <w:rPr>
          <w:rFonts w:cs="Arial"/>
          <w:iCs/>
          <w:sz w:val="20"/>
          <w:szCs w:val="20"/>
        </w:rPr>
        <w:t>______________</w:t>
      </w:r>
      <w:r w:rsidRPr="00AA414A">
        <w:rPr>
          <w:rFonts w:cs="Arial"/>
          <w:sz w:val="20"/>
          <w:szCs w:val="20"/>
        </w:rPr>
        <w:t>, con base en lo solicitado en el DBC.</w:t>
      </w:r>
    </w:p>
    <w:p w:rsidR="00225C8B" w:rsidRPr="00AA414A" w:rsidRDefault="00225C8B" w:rsidP="00225C8B">
      <w:pPr>
        <w:widowControl w:val="0"/>
        <w:jc w:val="both"/>
        <w:rPr>
          <w:rFonts w:cs="Arial"/>
          <w:sz w:val="20"/>
          <w:szCs w:val="20"/>
        </w:rPr>
      </w:pPr>
    </w:p>
    <w:p w:rsidR="00225C8B" w:rsidRPr="00AA414A" w:rsidRDefault="00225C8B" w:rsidP="00225C8B">
      <w:pPr>
        <w:jc w:val="both"/>
        <w:rPr>
          <w:rFonts w:cs="Arial"/>
          <w:b/>
          <w:sz w:val="20"/>
          <w:szCs w:val="20"/>
          <w:lang w:val="es-BO"/>
        </w:rPr>
      </w:pPr>
      <w:r w:rsidRPr="00AA414A">
        <w:rPr>
          <w:rFonts w:cs="Arial"/>
          <w:sz w:val="20"/>
          <w:szCs w:val="20"/>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AA414A">
        <w:rPr>
          <w:rFonts w:cs="Arial"/>
          <w:b/>
          <w:i/>
          <w:sz w:val="20"/>
          <w:szCs w:val="20"/>
          <w:lang w:val="es-BO"/>
        </w:rPr>
        <w:t xml:space="preserve"> (señalar según corresponda al Responsable de Evaluación o la Comisión de Calificación)</w:t>
      </w:r>
      <w:r w:rsidRPr="00AA414A">
        <w:rPr>
          <w:rFonts w:cs="Arial"/>
          <w:sz w:val="20"/>
          <w:szCs w:val="20"/>
          <w:lang w:val="es-BO"/>
        </w:rPr>
        <w:t xml:space="preserve">, resolvió adjudicar mediante Resolución GADM - GAL N° ______ la contratación a _______________ </w:t>
      </w:r>
      <w:r w:rsidRPr="00AA414A">
        <w:rPr>
          <w:rFonts w:cs="Arial"/>
          <w:b/>
          <w:i/>
          <w:sz w:val="20"/>
          <w:szCs w:val="20"/>
          <w:lang w:val="es-BO"/>
        </w:rPr>
        <w:t xml:space="preserve">(señalar el nombre o razón social del </w:t>
      </w:r>
      <w:r w:rsidRPr="00AA414A">
        <w:rPr>
          <w:rFonts w:cs="Arial"/>
          <w:b/>
          <w:i/>
          <w:sz w:val="20"/>
          <w:szCs w:val="20"/>
          <w:lang w:val="es-BO"/>
        </w:rPr>
        <w:lastRenderedPageBreak/>
        <w:t>proponente adjudicado)</w:t>
      </w:r>
      <w:r w:rsidRPr="00AA414A">
        <w:rPr>
          <w:rFonts w:cs="Arial"/>
          <w:sz w:val="20"/>
          <w:szCs w:val="20"/>
          <w:lang w:val="es-BO"/>
        </w:rPr>
        <w:t>, al cumplir su propuesta con todos los requisitos establecidos en el DBC.</w:t>
      </w:r>
    </w:p>
    <w:p w:rsidR="00225C8B" w:rsidRPr="00AA414A" w:rsidRDefault="00225C8B" w:rsidP="00225C8B">
      <w:pPr>
        <w:widowControl w:val="0"/>
        <w:jc w:val="both"/>
        <w:rPr>
          <w:rFonts w:cs="Arial"/>
          <w:color w:val="FFFFFF"/>
          <w:sz w:val="20"/>
          <w:szCs w:val="20"/>
        </w:rPr>
      </w:pPr>
    </w:p>
    <w:p w:rsidR="00225C8B" w:rsidRPr="00AA414A" w:rsidRDefault="00225C8B" w:rsidP="00225C8B">
      <w:pPr>
        <w:widowControl w:val="0"/>
        <w:jc w:val="both"/>
        <w:rPr>
          <w:rFonts w:cs="Arial"/>
          <w:sz w:val="20"/>
          <w:szCs w:val="20"/>
        </w:rPr>
      </w:pPr>
      <w:r w:rsidRPr="00AA414A">
        <w:rPr>
          <w:rFonts w:cs="Arial"/>
          <w:b/>
          <w:sz w:val="20"/>
          <w:szCs w:val="20"/>
        </w:rPr>
        <w:t xml:space="preserve">CLÁUSULA TERCERA.- (LEGISLACIÓN APLICABLE) </w:t>
      </w:r>
      <w:r w:rsidRPr="00AA414A">
        <w:rPr>
          <w:rFonts w:cs="Arial"/>
          <w:sz w:val="20"/>
          <w:szCs w:val="20"/>
        </w:rPr>
        <w:t>El presente Contrato se celebra exclusivamente al amparo de las siguientes disposiciones:</w:t>
      </w:r>
    </w:p>
    <w:p w:rsidR="00225C8B" w:rsidRPr="00AA414A" w:rsidRDefault="00225C8B" w:rsidP="00225C8B">
      <w:pPr>
        <w:widowControl w:val="0"/>
        <w:jc w:val="both"/>
        <w:rPr>
          <w:rFonts w:cs="Arial"/>
          <w:sz w:val="20"/>
          <w:szCs w:val="20"/>
        </w:rPr>
      </w:pPr>
    </w:p>
    <w:p w:rsidR="00225C8B" w:rsidRPr="00AA414A" w:rsidRDefault="00225C8B" w:rsidP="000C08C1">
      <w:pPr>
        <w:numPr>
          <w:ilvl w:val="0"/>
          <w:numId w:val="43"/>
        </w:numPr>
        <w:jc w:val="both"/>
        <w:rPr>
          <w:rFonts w:cs="Arial"/>
          <w:sz w:val="20"/>
          <w:szCs w:val="20"/>
        </w:rPr>
      </w:pPr>
      <w:r w:rsidRPr="00AA414A">
        <w:rPr>
          <w:rFonts w:cs="Arial"/>
          <w:sz w:val="20"/>
          <w:szCs w:val="20"/>
        </w:rPr>
        <w:t>Constitución Política del Estado.</w:t>
      </w:r>
    </w:p>
    <w:p w:rsidR="00225C8B" w:rsidRPr="00AA414A" w:rsidRDefault="00225C8B" w:rsidP="000C08C1">
      <w:pPr>
        <w:numPr>
          <w:ilvl w:val="0"/>
          <w:numId w:val="43"/>
        </w:numPr>
        <w:jc w:val="both"/>
        <w:rPr>
          <w:rFonts w:cs="Arial"/>
          <w:sz w:val="20"/>
          <w:szCs w:val="20"/>
        </w:rPr>
      </w:pPr>
      <w:r w:rsidRPr="00AA414A">
        <w:rPr>
          <w:rFonts w:cs="Arial"/>
          <w:sz w:val="20"/>
          <w:szCs w:val="20"/>
        </w:rPr>
        <w:t>Ley Nº 1178 de 20 de julio de 1990, de Administración y Control Gubernamentales.</w:t>
      </w:r>
    </w:p>
    <w:p w:rsidR="00225C8B" w:rsidRPr="00AA414A" w:rsidRDefault="00225C8B" w:rsidP="000C08C1">
      <w:pPr>
        <w:numPr>
          <w:ilvl w:val="0"/>
          <w:numId w:val="43"/>
        </w:numPr>
        <w:jc w:val="both"/>
        <w:rPr>
          <w:rFonts w:cs="Arial"/>
          <w:sz w:val="20"/>
          <w:szCs w:val="20"/>
        </w:rPr>
      </w:pPr>
      <w:r w:rsidRPr="00AA414A">
        <w:rPr>
          <w:rFonts w:cs="Arial"/>
          <w:sz w:val="20"/>
          <w:szCs w:val="20"/>
        </w:rPr>
        <w:t>Ley del Presupuesto General del Estado, aprobado para la gestión y su reglamentación.</w:t>
      </w:r>
    </w:p>
    <w:p w:rsidR="00225C8B" w:rsidRPr="00AA414A" w:rsidRDefault="00225C8B" w:rsidP="000C08C1">
      <w:pPr>
        <w:numPr>
          <w:ilvl w:val="0"/>
          <w:numId w:val="43"/>
        </w:numPr>
        <w:jc w:val="both"/>
        <w:rPr>
          <w:rFonts w:cs="Arial"/>
          <w:sz w:val="20"/>
          <w:szCs w:val="20"/>
        </w:rPr>
      </w:pPr>
      <w:r w:rsidRPr="00AA414A">
        <w:rPr>
          <w:rFonts w:cs="Arial"/>
          <w:sz w:val="20"/>
          <w:szCs w:val="20"/>
        </w:rPr>
        <w:t>Decreto Supremo N° 0181 de las NB-SABS y sus modificaciones.</w:t>
      </w:r>
    </w:p>
    <w:p w:rsidR="00225C8B" w:rsidRPr="00AA414A" w:rsidRDefault="00225C8B" w:rsidP="000C08C1">
      <w:pPr>
        <w:numPr>
          <w:ilvl w:val="0"/>
          <w:numId w:val="43"/>
        </w:numPr>
        <w:jc w:val="both"/>
        <w:rPr>
          <w:rFonts w:cs="Arial"/>
          <w:sz w:val="20"/>
          <w:szCs w:val="20"/>
        </w:rPr>
      </w:pPr>
      <w:r w:rsidRPr="00AA414A">
        <w:rPr>
          <w:rFonts w:cs="Arial"/>
          <w:sz w:val="20"/>
          <w:szCs w:val="20"/>
          <w:lang w:val="es-BO"/>
        </w:rPr>
        <w:t>Reglamento Específico del Sistema de Administración de Bienes y Servicios (RE-SABS) del Banco Central de Bolivia.</w:t>
      </w:r>
    </w:p>
    <w:p w:rsidR="00225C8B" w:rsidRPr="00AA414A" w:rsidRDefault="00225C8B" w:rsidP="000C08C1">
      <w:pPr>
        <w:numPr>
          <w:ilvl w:val="0"/>
          <w:numId w:val="43"/>
        </w:numPr>
        <w:jc w:val="both"/>
        <w:rPr>
          <w:rFonts w:cs="Arial"/>
          <w:sz w:val="20"/>
          <w:szCs w:val="20"/>
        </w:rPr>
      </w:pPr>
      <w:r w:rsidRPr="00AA414A">
        <w:rPr>
          <w:rFonts w:cs="Arial"/>
          <w:sz w:val="20"/>
          <w:szCs w:val="20"/>
        </w:rPr>
        <w:t>Otras disposiciones relacionadas.</w:t>
      </w:r>
    </w:p>
    <w:p w:rsidR="00225C8B" w:rsidRPr="00AA414A" w:rsidRDefault="00225C8B" w:rsidP="00225C8B">
      <w:pPr>
        <w:widowControl w:val="0"/>
        <w:jc w:val="both"/>
        <w:rPr>
          <w:rFonts w:cs="Arial"/>
          <w:sz w:val="20"/>
          <w:szCs w:val="20"/>
        </w:rPr>
      </w:pPr>
    </w:p>
    <w:p w:rsidR="00225C8B" w:rsidRPr="00AA414A" w:rsidRDefault="00225C8B" w:rsidP="00225C8B">
      <w:pPr>
        <w:widowControl w:val="0"/>
        <w:jc w:val="both"/>
        <w:rPr>
          <w:rFonts w:cs="Arial"/>
          <w:sz w:val="20"/>
          <w:szCs w:val="20"/>
        </w:rPr>
      </w:pPr>
      <w:r w:rsidRPr="00AA414A">
        <w:rPr>
          <w:rFonts w:cs="Arial"/>
          <w:b/>
          <w:sz w:val="20"/>
          <w:szCs w:val="20"/>
        </w:rPr>
        <w:t xml:space="preserve">CLÁUSULA CUARTA.- (OBJETO Y CAUSA) </w:t>
      </w:r>
      <w:r w:rsidRPr="00AA414A">
        <w:rPr>
          <w:rFonts w:cs="Arial"/>
          <w:sz w:val="20"/>
          <w:szCs w:val="20"/>
        </w:rPr>
        <w:t xml:space="preserve">El objeto del presente Contrato es la adquisición de veinticuatro (24) escáneres con alimentador automático de documentos (ADF) </w:t>
      </w:r>
      <w:r w:rsidRPr="00AA414A">
        <w:rPr>
          <w:rFonts w:cs="Arial"/>
          <w:spacing w:val="-3"/>
          <w:sz w:val="20"/>
          <w:szCs w:val="20"/>
          <w:lang w:val="es-CO"/>
        </w:rPr>
        <w:t xml:space="preserve">para  la </w:t>
      </w:r>
      <w:r w:rsidRPr="00AA414A">
        <w:rPr>
          <w:rFonts w:cs="Arial"/>
          <w:b/>
          <w:spacing w:val="-3"/>
          <w:sz w:val="20"/>
          <w:szCs w:val="20"/>
          <w:lang w:val="es-CO"/>
        </w:rPr>
        <w:t>ENTIDAD</w:t>
      </w:r>
      <w:r w:rsidRPr="00AA414A">
        <w:rPr>
          <w:rFonts w:cs="Arial"/>
          <w:spacing w:val="-3"/>
          <w:sz w:val="20"/>
          <w:szCs w:val="20"/>
          <w:lang w:val="es-CO"/>
        </w:rPr>
        <w:t xml:space="preserve">, que en adelante se denominarán los </w:t>
      </w:r>
      <w:r w:rsidRPr="00AA414A">
        <w:rPr>
          <w:rFonts w:cs="Arial"/>
          <w:b/>
          <w:spacing w:val="-3"/>
          <w:sz w:val="20"/>
          <w:szCs w:val="20"/>
          <w:lang w:val="es-CO"/>
        </w:rPr>
        <w:t>BIENES</w:t>
      </w:r>
      <w:r w:rsidRPr="00AA414A">
        <w:rPr>
          <w:rFonts w:cs="Arial"/>
          <w:spacing w:val="-3"/>
          <w:sz w:val="20"/>
          <w:szCs w:val="20"/>
          <w:lang w:val="es-CO"/>
        </w:rPr>
        <w:t>,</w:t>
      </w:r>
      <w:r w:rsidRPr="00AA414A">
        <w:rPr>
          <w:rFonts w:cs="Arial"/>
          <w:b/>
          <w:spacing w:val="-3"/>
          <w:sz w:val="20"/>
          <w:szCs w:val="20"/>
          <w:lang w:val="es-CO"/>
        </w:rPr>
        <w:t xml:space="preserve"> </w:t>
      </w:r>
      <w:r w:rsidRPr="00AA414A">
        <w:rPr>
          <w:rFonts w:cs="Arial"/>
          <w:sz w:val="20"/>
          <w:szCs w:val="20"/>
        </w:rPr>
        <w:t>para atender requerimientos de las áreas y renovar el parque computacional</w:t>
      </w:r>
      <w:r w:rsidRPr="00AA414A">
        <w:rPr>
          <w:rFonts w:cs="Arial"/>
          <w:bCs/>
          <w:iCs/>
          <w:sz w:val="20"/>
          <w:szCs w:val="20"/>
        </w:rPr>
        <w:t xml:space="preserve">, </w:t>
      </w:r>
      <w:r w:rsidRPr="00AA414A">
        <w:rPr>
          <w:rFonts w:cs="Arial"/>
          <w:spacing w:val="-3"/>
          <w:sz w:val="20"/>
          <w:szCs w:val="20"/>
          <w:lang w:val="es-CO"/>
        </w:rPr>
        <w:t xml:space="preserve">a ser suministrados por el </w:t>
      </w:r>
      <w:r w:rsidRPr="00AA414A">
        <w:rPr>
          <w:rFonts w:cs="Arial"/>
          <w:b/>
          <w:spacing w:val="-3"/>
          <w:sz w:val="20"/>
          <w:szCs w:val="20"/>
          <w:lang w:val="es-CO"/>
        </w:rPr>
        <w:t>PROVEEDOR</w:t>
      </w:r>
      <w:r w:rsidRPr="00AA414A">
        <w:rPr>
          <w:rFonts w:cs="Arial"/>
          <w:spacing w:val="-3"/>
          <w:sz w:val="20"/>
          <w:szCs w:val="20"/>
          <w:lang w:val="es-CO"/>
        </w:rPr>
        <w:t>,</w:t>
      </w:r>
      <w:r w:rsidRPr="00AA414A">
        <w:rPr>
          <w:rFonts w:cs="Arial"/>
          <w:b/>
          <w:spacing w:val="-3"/>
          <w:sz w:val="20"/>
          <w:szCs w:val="20"/>
          <w:lang w:val="es-CO"/>
        </w:rPr>
        <w:t xml:space="preserve"> </w:t>
      </w:r>
      <w:r w:rsidRPr="00AA414A">
        <w:rPr>
          <w:rFonts w:cs="Arial"/>
          <w:spacing w:val="-3"/>
          <w:sz w:val="20"/>
          <w:szCs w:val="20"/>
          <w:lang w:val="es-CO"/>
        </w:rPr>
        <w:t>de</w:t>
      </w:r>
      <w:r w:rsidRPr="00AA414A">
        <w:rPr>
          <w:rFonts w:cs="Arial"/>
          <w:sz w:val="20"/>
          <w:szCs w:val="20"/>
        </w:rPr>
        <w:t xml:space="preserve"> conformidad con las Especificaciones Técnicas, el DBC y la propuesta adjudicada, con estricta y absoluta sujeción al presente Contrato.</w:t>
      </w:r>
    </w:p>
    <w:p w:rsidR="00225C8B" w:rsidRPr="00AA414A" w:rsidRDefault="00225C8B" w:rsidP="00225C8B">
      <w:pPr>
        <w:pStyle w:val="Textoindependiente3"/>
        <w:ind w:left="705" w:hanging="705"/>
        <w:rPr>
          <w:rFonts w:ascii="Verdana" w:hAnsi="Verdana"/>
          <w:b/>
          <w:bCs/>
          <w:sz w:val="20"/>
          <w:szCs w:val="20"/>
        </w:rPr>
      </w:pPr>
    </w:p>
    <w:p w:rsidR="00225C8B" w:rsidRPr="00AA414A" w:rsidRDefault="00225C8B" w:rsidP="00225C8B">
      <w:pPr>
        <w:widowControl w:val="0"/>
        <w:autoSpaceDE w:val="0"/>
        <w:autoSpaceDN w:val="0"/>
        <w:adjustRightInd w:val="0"/>
        <w:jc w:val="both"/>
        <w:rPr>
          <w:rFonts w:cs="Arial"/>
          <w:sz w:val="20"/>
          <w:szCs w:val="20"/>
        </w:rPr>
      </w:pPr>
      <w:r w:rsidRPr="00AA414A">
        <w:rPr>
          <w:rFonts w:cs="Arial"/>
          <w:b/>
          <w:sz w:val="20"/>
          <w:szCs w:val="20"/>
        </w:rPr>
        <w:t xml:space="preserve">CLÁUSULA QUINTA.- (DOCUMENTOS INTEGRANTES DEL CONTRATO) </w:t>
      </w:r>
      <w:r w:rsidRPr="00AA414A">
        <w:rPr>
          <w:rFonts w:cs="Arial"/>
          <w:sz w:val="20"/>
          <w:szCs w:val="20"/>
        </w:rPr>
        <w:t>Forman parte del presente Contrato, los siguientes documentos:</w:t>
      </w:r>
    </w:p>
    <w:p w:rsidR="00225C8B" w:rsidRPr="00AA414A" w:rsidRDefault="00225C8B" w:rsidP="00225C8B">
      <w:pPr>
        <w:widowControl w:val="0"/>
        <w:autoSpaceDE w:val="0"/>
        <w:autoSpaceDN w:val="0"/>
        <w:adjustRightInd w:val="0"/>
        <w:jc w:val="both"/>
        <w:rPr>
          <w:rFonts w:cs="Arial"/>
          <w:sz w:val="20"/>
          <w:szCs w:val="20"/>
        </w:rPr>
      </w:pPr>
    </w:p>
    <w:p w:rsidR="00225C8B" w:rsidRPr="00AA414A" w:rsidRDefault="00225C8B" w:rsidP="000C08C1">
      <w:pPr>
        <w:widowControl w:val="0"/>
        <w:numPr>
          <w:ilvl w:val="0"/>
          <w:numId w:val="44"/>
        </w:numPr>
        <w:autoSpaceDE w:val="0"/>
        <w:autoSpaceDN w:val="0"/>
        <w:adjustRightInd w:val="0"/>
        <w:jc w:val="both"/>
        <w:rPr>
          <w:rFonts w:cs="Arial"/>
          <w:sz w:val="20"/>
          <w:szCs w:val="20"/>
        </w:rPr>
      </w:pPr>
      <w:r w:rsidRPr="00AA414A">
        <w:rPr>
          <w:rFonts w:cs="Arial"/>
          <w:sz w:val="20"/>
          <w:szCs w:val="20"/>
        </w:rPr>
        <w:t>DBC.</w:t>
      </w:r>
    </w:p>
    <w:p w:rsidR="00225C8B" w:rsidRPr="00AA414A" w:rsidRDefault="00225C8B" w:rsidP="000C08C1">
      <w:pPr>
        <w:widowControl w:val="0"/>
        <w:numPr>
          <w:ilvl w:val="0"/>
          <w:numId w:val="44"/>
        </w:numPr>
        <w:autoSpaceDE w:val="0"/>
        <w:autoSpaceDN w:val="0"/>
        <w:adjustRightInd w:val="0"/>
        <w:jc w:val="both"/>
        <w:rPr>
          <w:rFonts w:cs="Arial"/>
          <w:sz w:val="20"/>
          <w:szCs w:val="20"/>
        </w:rPr>
      </w:pPr>
      <w:r w:rsidRPr="00AA414A">
        <w:rPr>
          <w:rFonts w:cs="Arial"/>
          <w:sz w:val="20"/>
          <w:szCs w:val="20"/>
        </w:rPr>
        <w:t>Propuesta Adjudicada.</w:t>
      </w:r>
    </w:p>
    <w:p w:rsidR="00225C8B" w:rsidRPr="00AA414A" w:rsidRDefault="00225C8B" w:rsidP="000C08C1">
      <w:pPr>
        <w:widowControl w:val="0"/>
        <w:numPr>
          <w:ilvl w:val="0"/>
          <w:numId w:val="44"/>
        </w:numPr>
        <w:autoSpaceDE w:val="0"/>
        <w:autoSpaceDN w:val="0"/>
        <w:adjustRightInd w:val="0"/>
        <w:jc w:val="both"/>
        <w:rPr>
          <w:rFonts w:cs="Arial"/>
          <w:sz w:val="20"/>
          <w:szCs w:val="20"/>
        </w:rPr>
      </w:pPr>
      <w:r w:rsidRPr="00AA414A">
        <w:rPr>
          <w:rFonts w:cs="Arial"/>
          <w:sz w:val="20"/>
          <w:szCs w:val="20"/>
        </w:rPr>
        <w:t xml:space="preserve">Documento de Adjudicación, Resolución GADM N° _____ de __ </w:t>
      </w:r>
      <w:proofErr w:type="spellStart"/>
      <w:r w:rsidRPr="00AA414A">
        <w:rPr>
          <w:rFonts w:cs="Arial"/>
          <w:sz w:val="20"/>
          <w:szCs w:val="20"/>
        </w:rPr>
        <w:t>de</w:t>
      </w:r>
      <w:proofErr w:type="spellEnd"/>
      <w:r w:rsidRPr="00AA414A">
        <w:rPr>
          <w:rFonts w:cs="Arial"/>
          <w:sz w:val="20"/>
          <w:szCs w:val="20"/>
        </w:rPr>
        <w:t xml:space="preserve"> ____ </w:t>
      </w:r>
      <w:proofErr w:type="spellStart"/>
      <w:r w:rsidRPr="00AA414A">
        <w:rPr>
          <w:rFonts w:cs="Arial"/>
          <w:sz w:val="20"/>
          <w:szCs w:val="20"/>
        </w:rPr>
        <w:t>de</w:t>
      </w:r>
      <w:proofErr w:type="spellEnd"/>
      <w:r w:rsidRPr="00AA414A">
        <w:rPr>
          <w:rFonts w:cs="Arial"/>
          <w:sz w:val="20"/>
          <w:szCs w:val="20"/>
        </w:rPr>
        <w:t xml:space="preserve"> 2019 de Adjudicación.</w:t>
      </w:r>
    </w:p>
    <w:p w:rsidR="00225C8B" w:rsidRPr="00AA414A" w:rsidRDefault="00225C8B" w:rsidP="000C08C1">
      <w:pPr>
        <w:widowControl w:val="0"/>
        <w:numPr>
          <w:ilvl w:val="0"/>
          <w:numId w:val="44"/>
        </w:numPr>
        <w:autoSpaceDE w:val="0"/>
        <w:autoSpaceDN w:val="0"/>
        <w:adjustRightInd w:val="0"/>
        <w:jc w:val="both"/>
        <w:rPr>
          <w:rFonts w:cs="Arial"/>
          <w:sz w:val="20"/>
          <w:szCs w:val="20"/>
        </w:rPr>
      </w:pPr>
      <w:r w:rsidRPr="00AA414A">
        <w:rPr>
          <w:rFonts w:cs="Arial"/>
          <w:sz w:val="20"/>
          <w:szCs w:val="20"/>
        </w:rPr>
        <w:t>Garantías.</w:t>
      </w:r>
    </w:p>
    <w:p w:rsidR="00225C8B" w:rsidRPr="00AA414A" w:rsidRDefault="00225C8B" w:rsidP="000C08C1">
      <w:pPr>
        <w:widowControl w:val="0"/>
        <w:numPr>
          <w:ilvl w:val="0"/>
          <w:numId w:val="44"/>
        </w:numPr>
        <w:autoSpaceDE w:val="0"/>
        <w:autoSpaceDN w:val="0"/>
        <w:adjustRightInd w:val="0"/>
        <w:jc w:val="both"/>
        <w:rPr>
          <w:rFonts w:cs="Arial"/>
          <w:sz w:val="20"/>
          <w:szCs w:val="20"/>
        </w:rPr>
      </w:pPr>
      <w:r w:rsidRPr="00AA414A">
        <w:rPr>
          <w:rFonts w:cs="Arial"/>
          <w:sz w:val="20"/>
          <w:szCs w:val="20"/>
        </w:rPr>
        <w:t xml:space="preserve">Certificado Registro Único de Proveedores del Estado (RUPE) N° ______ de __ </w:t>
      </w:r>
      <w:proofErr w:type="spellStart"/>
      <w:r w:rsidRPr="00AA414A">
        <w:rPr>
          <w:rFonts w:cs="Arial"/>
          <w:sz w:val="20"/>
          <w:szCs w:val="20"/>
        </w:rPr>
        <w:t>de</w:t>
      </w:r>
      <w:proofErr w:type="spellEnd"/>
      <w:r w:rsidRPr="00AA414A">
        <w:rPr>
          <w:rFonts w:cs="Arial"/>
          <w:sz w:val="20"/>
          <w:szCs w:val="20"/>
        </w:rPr>
        <w:t xml:space="preserve"> ____________ </w:t>
      </w:r>
      <w:proofErr w:type="spellStart"/>
      <w:r w:rsidRPr="00AA414A">
        <w:rPr>
          <w:rFonts w:cs="Arial"/>
          <w:sz w:val="20"/>
          <w:szCs w:val="20"/>
        </w:rPr>
        <w:t>de</w:t>
      </w:r>
      <w:proofErr w:type="spellEnd"/>
      <w:r w:rsidRPr="00AA414A">
        <w:rPr>
          <w:rFonts w:cs="Arial"/>
          <w:sz w:val="20"/>
          <w:szCs w:val="20"/>
        </w:rPr>
        <w:t xml:space="preserve"> 2019.</w:t>
      </w:r>
    </w:p>
    <w:p w:rsidR="00225C8B" w:rsidRPr="00AA414A" w:rsidRDefault="00225C8B" w:rsidP="000C08C1">
      <w:pPr>
        <w:widowControl w:val="0"/>
        <w:numPr>
          <w:ilvl w:val="0"/>
          <w:numId w:val="44"/>
        </w:numPr>
        <w:autoSpaceDE w:val="0"/>
        <w:autoSpaceDN w:val="0"/>
        <w:adjustRightInd w:val="0"/>
        <w:jc w:val="both"/>
        <w:rPr>
          <w:rFonts w:cs="Arial"/>
          <w:sz w:val="20"/>
          <w:szCs w:val="20"/>
        </w:rPr>
      </w:pPr>
      <w:r w:rsidRPr="00AA414A">
        <w:rPr>
          <w:rFonts w:cs="Arial"/>
          <w:sz w:val="20"/>
          <w:szCs w:val="20"/>
        </w:rPr>
        <w:t xml:space="preserve">Poder General del Representante Legal, Testimonio Nº  _____/_____, de ____ </w:t>
      </w:r>
      <w:proofErr w:type="spellStart"/>
      <w:r w:rsidRPr="00AA414A">
        <w:rPr>
          <w:rFonts w:cs="Arial"/>
          <w:sz w:val="20"/>
          <w:szCs w:val="20"/>
        </w:rPr>
        <w:t>de</w:t>
      </w:r>
      <w:proofErr w:type="spellEnd"/>
      <w:r w:rsidRPr="00AA414A">
        <w:rPr>
          <w:rFonts w:cs="Arial"/>
          <w:sz w:val="20"/>
          <w:szCs w:val="20"/>
        </w:rPr>
        <w:t xml:space="preserve"> ____ </w:t>
      </w:r>
      <w:proofErr w:type="spellStart"/>
      <w:r w:rsidRPr="00AA414A">
        <w:rPr>
          <w:rFonts w:cs="Arial"/>
          <w:sz w:val="20"/>
          <w:szCs w:val="20"/>
        </w:rPr>
        <w:t>de</w:t>
      </w:r>
      <w:proofErr w:type="spellEnd"/>
      <w:r w:rsidRPr="00AA414A">
        <w:rPr>
          <w:rFonts w:cs="Arial"/>
          <w:sz w:val="20"/>
          <w:szCs w:val="20"/>
        </w:rPr>
        <w:t xml:space="preserve"> ____, de representación legal del </w:t>
      </w:r>
      <w:r w:rsidRPr="00AA414A">
        <w:rPr>
          <w:rFonts w:cs="Arial"/>
          <w:b/>
          <w:sz w:val="20"/>
          <w:szCs w:val="20"/>
        </w:rPr>
        <w:t>PROVEEDOR</w:t>
      </w:r>
      <w:r w:rsidRPr="00AA414A">
        <w:rPr>
          <w:rFonts w:cs="Arial"/>
          <w:sz w:val="20"/>
          <w:szCs w:val="20"/>
        </w:rPr>
        <w:t>.</w:t>
      </w:r>
    </w:p>
    <w:p w:rsidR="00225C8B" w:rsidRPr="00AA414A" w:rsidRDefault="00225C8B" w:rsidP="000C08C1">
      <w:pPr>
        <w:widowControl w:val="0"/>
        <w:numPr>
          <w:ilvl w:val="0"/>
          <w:numId w:val="44"/>
        </w:numPr>
        <w:autoSpaceDE w:val="0"/>
        <w:autoSpaceDN w:val="0"/>
        <w:adjustRightInd w:val="0"/>
        <w:jc w:val="both"/>
        <w:rPr>
          <w:rFonts w:cs="Arial"/>
          <w:sz w:val="20"/>
          <w:szCs w:val="20"/>
        </w:rPr>
      </w:pPr>
      <w:r w:rsidRPr="00AA414A">
        <w:rPr>
          <w:rFonts w:cs="Arial"/>
          <w:sz w:val="20"/>
          <w:szCs w:val="20"/>
        </w:rPr>
        <w:t xml:space="preserve">Preventivo N° ___ de __ </w:t>
      </w:r>
      <w:proofErr w:type="spellStart"/>
      <w:r w:rsidRPr="00AA414A">
        <w:rPr>
          <w:rFonts w:cs="Arial"/>
          <w:sz w:val="20"/>
          <w:szCs w:val="20"/>
        </w:rPr>
        <w:t>de</w:t>
      </w:r>
      <w:proofErr w:type="spellEnd"/>
      <w:r w:rsidRPr="00AA414A">
        <w:rPr>
          <w:rFonts w:cs="Arial"/>
          <w:sz w:val="20"/>
          <w:szCs w:val="20"/>
        </w:rPr>
        <w:t xml:space="preserve"> _______ </w:t>
      </w:r>
      <w:proofErr w:type="spellStart"/>
      <w:r w:rsidRPr="00AA414A">
        <w:rPr>
          <w:rFonts w:cs="Arial"/>
          <w:sz w:val="20"/>
          <w:szCs w:val="20"/>
        </w:rPr>
        <w:t>de</w:t>
      </w:r>
      <w:proofErr w:type="spellEnd"/>
      <w:r w:rsidRPr="00AA414A">
        <w:rPr>
          <w:rFonts w:cs="Arial"/>
          <w:sz w:val="20"/>
          <w:szCs w:val="20"/>
        </w:rPr>
        <w:t xml:space="preserve"> 2019.</w:t>
      </w:r>
    </w:p>
    <w:p w:rsidR="00225C8B" w:rsidRPr="00AA414A" w:rsidRDefault="00225C8B" w:rsidP="000C08C1">
      <w:pPr>
        <w:widowControl w:val="0"/>
        <w:numPr>
          <w:ilvl w:val="0"/>
          <w:numId w:val="44"/>
        </w:numPr>
        <w:autoSpaceDE w:val="0"/>
        <w:autoSpaceDN w:val="0"/>
        <w:adjustRightInd w:val="0"/>
        <w:jc w:val="both"/>
        <w:rPr>
          <w:rFonts w:cs="Arial"/>
          <w:sz w:val="20"/>
          <w:szCs w:val="20"/>
        </w:rPr>
      </w:pPr>
      <w:r w:rsidRPr="00AA414A">
        <w:rPr>
          <w:rFonts w:cs="Arial"/>
          <w:sz w:val="20"/>
          <w:szCs w:val="20"/>
        </w:rPr>
        <w:t>Certificados de No Adeudo por Contribuciones al Seguro Social Obligatorio de Largo Plazo y al Sistema Integral de Pensiones.</w:t>
      </w:r>
    </w:p>
    <w:p w:rsidR="00225C8B" w:rsidRPr="00AA414A" w:rsidRDefault="00225C8B" w:rsidP="00225C8B">
      <w:pPr>
        <w:widowControl w:val="0"/>
        <w:autoSpaceDE w:val="0"/>
        <w:autoSpaceDN w:val="0"/>
        <w:adjustRightInd w:val="0"/>
        <w:ind w:left="987"/>
        <w:jc w:val="both"/>
        <w:rPr>
          <w:rFonts w:cs="Arial"/>
          <w:sz w:val="20"/>
          <w:szCs w:val="20"/>
        </w:rPr>
      </w:pPr>
    </w:p>
    <w:p w:rsidR="00225C8B" w:rsidRPr="00AA414A" w:rsidRDefault="00225C8B" w:rsidP="00225C8B">
      <w:pPr>
        <w:widowControl w:val="0"/>
        <w:jc w:val="both"/>
        <w:rPr>
          <w:rFonts w:cs="Arial"/>
          <w:sz w:val="20"/>
          <w:szCs w:val="20"/>
        </w:rPr>
      </w:pPr>
      <w:r w:rsidRPr="00AA414A">
        <w:rPr>
          <w:rFonts w:cs="Arial"/>
          <w:b/>
          <w:sz w:val="20"/>
          <w:szCs w:val="20"/>
        </w:rPr>
        <w:t xml:space="preserve">CLÁUSULA SEXTA.- (OBLIGACIONES DE LAS PARTES) </w:t>
      </w:r>
      <w:r w:rsidRPr="00AA414A">
        <w:rPr>
          <w:rFonts w:cs="Arial"/>
          <w:sz w:val="20"/>
          <w:szCs w:val="20"/>
        </w:rPr>
        <w:t xml:space="preserve">Las </w:t>
      </w:r>
      <w:r w:rsidRPr="00AA414A">
        <w:rPr>
          <w:rFonts w:cs="Arial"/>
          <w:b/>
          <w:sz w:val="20"/>
          <w:szCs w:val="20"/>
        </w:rPr>
        <w:t>PARTES</w:t>
      </w:r>
      <w:r w:rsidRPr="00AA414A">
        <w:rPr>
          <w:rFonts w:cs="Arial"/>
          <w:sz w:val="20"/>
          <w:szCs w:val="20"/>
        </w:rPr>
        <w:t xml:space="preserve"> contratantes se comprometen y obligan a dar cumplimiento a todas y cada una de las cláusulas del presente Contrato.</w:t>
      </w:r>
    </w:p>
    <w:p w:rsidR="00225C8B" w:rsidRPr="00AA414A" w:rsidRDefault="00225C8B" w:rsidP="00225C8B">
      <w:pPr>
        <w:widowControl w:val="0"/>
        <w:jc w:val="both"/>
        <w:rPr>
          <w:rFonts w:cs="Arial"/>
          <w:sz w:val="20"/>
          <w:szCs w:val="20"/>
        </w:rPr>
      </w:pPr>
    </w:p>
    <w:p w:rsidR="00225C8B" w:rsidRPr="00AA414A" w:rsidRDefault="00225C8B" w:rsidP="00225C8B">
      <w:pPr>
        <w:widowControl w:val="0"/>
        <w:jc w:val="both"/>
        <w:rPr>
          <w:rFonts w:cs="Arial"/>
          <w:sz w:val="20"/>
          <w:szCs w:val="20"/>
        </w:rPr>
      </w:pPr>
      <w:r w:rsidRPr="00AA414A">
        <w:rPr>
          <w:rFonts w:cs="Arial"/>
          <w:sz w:val="20"/>
          <w:szCs w:val="20"/>
        </w:rPr>
        <w:t xml:space="preserve">Por su parte el </w:t>
      </w:r>
      <w:r w:rsidRPr="00AA414A">
        <w:rPr>
          <w:rFonts w:cs="Arial"/>
          <w:b/>
          <w:sz w:val="20"/>
          <w:szCs w:val="20"/>
        </w:rPr>
        <w:t>PROVEEDOR</w:t>
      </w:r>
      <w:r w:rsidRPr="00AA414A">
        <w:rPr>
          <w:rFonts w:cs="Arial"/>
          <w:sz w:val="20"/>
          <w:szCs w:val="20"/>
        </w:rPr>
        <w:t xml:space="preserve"> se compromete a cumplir con las siguientes obligaciones:</w:t>
      </w:r>
    </w:p>
    <w:p w:rsidR="00225C8B" w:rsidRPr="00AA414A" w:rsidRDefault="00225C8B" w:rsidP="00225C8B">
      <w:pPr>
        <w:widowControl w:val="0"/>
        <w:ind w:left="720"/>
        <w:jc w:val="both"/>
        <w:rPr>
          <w:rFonts w:cs="Arial"/>
          <w:sz w:val="20"/>
          <w:szCs w:val="20"/>
        </w:rPr>
      </w:pPr>
    </w:p>
    <w:p w:rsidR="00225C8B" w:rsidRPr="00AA414A" w:rsidRDefault="00225C8B" w:rsidP="00225C8B">
      <w:pPr>
        <w:widowControl w:val="0"/>
        <w:numPr>
          <w:ilvl w:val="0"/>
          <w:numId w:val="34"/>
        </w:numPr>
        <w:jc w:val="both"/>
        <w:rPr>
          <w:rFonts w:cs="Arial"/>
          <w:sz w:val="20"/>
          <w:szCs w:val="20"/>
        </w:rPr>
      </w:pPr>
      <w:r w:rsidRPr="00AA414A">
        <w:rPr>
          <w:rFonts w:cs="Arial"/>
          <w:sz w:val="20"/>
          <w:szCs w:val="20"/>
        </w:rPr>
        <w:t xml:space="preserve">Realizar la provisión de los </w:t>
      </w:r>
      <w:r w:rsidRPr="00AA414A">
        <w:rPr>
          <w:rFonts w:cs="Arial"/>
          <w:b/>
          <w:sz w:val="20"/>
          <w:szCs w:val="20"/>
        </w:rPr>
        <w:t>BIENES</w:t>
      </w:r>
      <w:r w:rsidRPr="00AA414A">
        <w:rPr>
          <w:rFonts w:cs="Arial"/>
          <w:sz w:val="20"/>
          <w:szCs w:val="20"/>
        </w:rPr>
        <w:t xml:space="preserve"> objeto del presente Contrato, de acuerdo con lo establecido en el DBC, así como las condiciones de su propuesta.</w:t>
      </w:r>
    </w:p>
    <w:p w:rsidR="00225C8B" w:rsidRPr="00AA414A" w:rsidRDefault="00225C8B" w:rsidP="00225C8B">
      <w:pPr>
        <w:widowControl w:val="0"/>
        <w:numPr>
          <w:ilvl w:val="0"/>
          <w:numId w:val="34"/>
        </w:numPr>
        <w:jc w:val="both"/>
        <w:rPr>
          <w:rFonts w:cs="Arial"/>
          <w:sz w:val="20"/>
          <w:szCs w:val="20"/>
        </w:rPr>
      </w:pPr>
      <w:r w:rsidRPr="00AA414A">
        <w:rPr>
          <w:rFonts w:cs="Arial"/>
          <w:sz w:val="20"/>
          <w:szCs w:val="20"/>
        </w:rPr>
        <w:t xml:space="preserve">Asumir directa e íntegramente el costo de todos los posibles daños y perjuicios que pudiera sufrir el personal a su cargo o terceros, durante la ejecución del presente Contrato, por acciones que se deriven de incumplimientos, accidentes, </w:t>
      </w:r>
      <w:r w:rsidRPr="00AA414A">
        <w:rPr>
          <w:rFonts w:cs="Arial"/>
          <w:sz w:val="20"/>
          <w:szCs w:val="20"/>
        </w:rPr>
        <w:lastRenderedPageBreak/>
        <w:t>atentados, etc.</w:t>
      </w:r>
    </w:p>
    <w:p w:rsidR="00225C8B" w:rsidRPr="00AA414A" w:rsidRDefault="00225C8B" w:rsidP="00225C8B">
      <w:pPr>
        <w:widowControl w:val="0"/>
        <w:numPr>
          <w:ilvl w:val="0"/>
          <w:numId w:val="34"/>
        </w:numPr>
        <w:jc w:val="both"/>
        <w:rPr>
          <w:rFonts w:cs="Arial"/>
          <w:sz w:val="20"/>
          <w:szCs w:val="20"/>
        </w:rPr>
      </w:pPr>
      <w:r w:rsidRPr="00AA414A">
        <w:rPr>
          <w:rFonts w:cs="Arial"/>
          <w:sz w:val="20"/>
          <w:szCs w:val="20"/>
        </w:rPr>
        <w:t>Presentar documentos del fabricante que garantice que los bienes a suministrar son nuevos y de primer uso, cuando corresponda.</w:t>
      </w:r>
    </w:p>
    <w:p w:rsidR="00225C8B" w:rsidRPr="00AA414A" w:rsidRDefault="00225C8B" w:rsidP="00225C8B">
      <w:pPr>
        <w:widowControl w:val="0"/>
        <w:numPr>
          <w:ilvl w:val="0"/>
          <w:numId w:val="34"/>
        </w:numPr>
        <w:jc w:val="both"/>
        <w:rPr>
          <w:rFonts w:cs="Arial"/>
          <w:sz w:val="20"/>
          <w:szCs w:val="20"/>
        </w:rPr>
      </w:pPr>
      <w:r w:rsidRPr="00AA414A">
        <w:rPr>
          <w:rFonts w:cs="Arial"/>
          <w:sz w:val="20"/>
          <w:szCs w:val="20"/>
        </w:rPr>
        <w:t xml:space="preserve">Mantener vigente y actualizada las garantías presentadas (vigencia y/o monto), a requerimiento de la </w:t>
      </w:r>
      <w:r w:rsidRPr="00AA414A">
        <w:rPr>
          <w:rFonts w:cs="Arial"/>
          <w:b/>
          <w:sz w:val="20"/>
          <w:szCs w:val="20"/>
        </w:rPr>
        <w:t>ENTIDAD</w:t>
      </w:r>
      <w:r w:rsidRPr="00AA414A">
        <w:rPr>
          <w:rFonts w:cs="Arial"/>
          <w:sz w:val="20"/>
          <w:szCs w:val="20"/>
        </w:rPr>
        <w:t>.</w:t>
      </w:r>
    </w:p>
    <w:p w:rsidR="00225C8B" w:rsidRPr="00AA414A" w:rsidRDefault="00225C8B" w:rsidP="00225C8B">
      <w:pPr>
        <w:widowControl w:val="0"/>
        <w:jc w:val="both"/>
        <w:rPr>
          <w:rFonts w:cs="Arial"/>
          <w:sz w:val="20"/>
          <w:szCs w:val="20"/>
        </w:rPr>
      </w:pPr>
    </w:p>
    <w:p w:rsidR="00225C8B" w:rsidRPr="00AA414A" w:rsidRDefault="00225C8B" w:rsidP="00225C8B">
      <w:pPr>
        <w:widowControl w:val="0"/>
        <w:jc w:val="both"/>
        <w:rPr>
          <w:rFonts w:cs="Arial"/>
          <w:sz w:val="20"/>
          <w:szCs w:val="20"/>
        </w:rPr>
      </w:pPr>
      <w:r w:rsidRPr="00AA414A">
        <w:rPr>
          <w:rFonts w:cs="Arial"/>
          <w:sz w:val="20"/>
          <w:szCs w:val="20"/>
        </w:rPr>
        <w:t xml:space="preserve">Por su parte la </w:t>
      </w:r>
      <w:r w:rsidRPr="00AA414A">
        <w:rPr>
          <w:rFonts w:cs="Arial"/>
          <w:b/>
          <w:sz w:val="20"/>
          <w:szCs w:val="20"/>
        </w:rPr>
        <w:t>ENTIDAD</w:t>
      </w:r>
      <w:r w:rsidRPr="00AA414A">
        <w:rPr>
          <w:rFonts w:cs="Arial"/>
          <w:sz w:val="20"/>
          <w:szCs w:val="20"/>
        </w:rPr>
        <w:t xml:space="preserve"> se compromete a cumplir con las siguientes obligaciones:</w:t>
      </w:r>
    </w:p>
    <w:p w:rsidR="00225C8B" w:rsidRPr="00AA414A" w:rsidRDefault="00225C8B" w:rsidP="00225C8B">
      <w:pPr>
        <w:widowControl w:val="0"/>
        <w:jc w:val="both"/>
        <w:rPr>
          <w:rFonts w:cs="Arial"/>
          <w:sz w:val="20"/>
          <w:szCs w:val="20"/>
        </w:rPr>
      </w:pPr>
    </w:p>
    <w:p w:rsidR="00225C8B" w:rsidRPr="00AA414A" w:rsidRDefault="00225C8B" w:rsidP="00225C8B">
      <w:pPr>
        <w:numPr>
          <w:ilvl w:val="0"/>
          <w:numId w:val="35"/>
        </w:numPr>
        <w:jc w:val="both"/>
        <w:rPr>
          <w:rFonts w:cs="Arial"/>
          <w:sz w:val="20"/>
          <w:szCs w:val="20"/>
        </w:rPr>
      </w:pPr>
      <w:r w:rsidRPr="00AA414A">
        <w:rPr>
          <w:rFonts w:cs="Arial"/>
          <w:sz w:val="20"/>
          <w:szCs w:val="20"/>
        </w:rPr>
        <w:t xml:space="preserve">Realizar la recepción de los </w:t>
      </w:r>
      <w:r w:rsidRPr="00AA414A">
        <w:rPr>
          <w:rFonts w:cs="Arial"/>
          <w:b/>
          <w:sz w:val="20"/>
          <w:szCs w:val="20"/>
        </w:rPr>
        <w:t>BIENES</w:t>
      </w:r>
      <w:r w:rsidRPr="00AA414A">
        <w:rPr>
          <w:rFonts w:cs="Arial"/>
          <w:sz w:val="20"/>
          <w:szCs w:val="20"/>
        </w:rPr>
        <w:t xml:space="preserve"> de acuerdo a las condiciones establecidas en el DBC, así como las condiciones de la Propuesta Adjudicada </w:t>
      </w:r>
      <w:r w:rsidRPr="00AA414A">
        <w:rPr>
          <w:rFonts w:cs="MECOGP+Verdana"/>
          <w:sz w:val="20"/>
          <w:szCs w:val="20"/>
          <w:lang w:val="es-BO"/>
        </w:rPr>
        <w:t>y el plazo establecido en el presente contrato</w:t>
      </w:r>
      <w:r w:rsidRPr="00AA414A">
        <w:rPr>
          <w:rFonts w:cs="Arial"/>
          <w:sz w:val="20"/>
          <w:szCs w:val="20"/>
        </w:rPr>
        <w:t>.</w:t>
      </w:r>
    </w:p>
    <w:p w:rsidR="00225C8B" w:rsidRPr="00AA414A" w:rsidRDefault="00225C8B" w:rsidP="00225C8B">
      <w:pPr>
        <w:numPr>
          <w:ilvl w:val="0"/>
          <w:numId w:val="35"/>
        </w:numPr>
        <w:jc w:val="both"/>
        <w:rPr>
          <w:rFonts w:cs="Arial"/>
          <w:sz w:val="20"/>
          <w:szCs w:val="20"/>
        </w:rPr>
      </w:pPr>
      <w:r w:rsidRPr="00AA414A">
        <w:rPr>
          <w:rFonts w:cs="Arial"/>
          <w:sz w:val="20"/>
          <w:szCs w:val="20"/>
        </w:rPr>
        <w:t xml:space="preserve">Emitir el Acta Recepción de los </w:t>
      </w:r>
      <w:r w:rsidRPr="00AA414A">
        <w:rPr>
          <w:rFonts w:cs="Arial"/>
          <w:b/>
          <w:sz w:val="20"/>
          <w:szCs w:val="20"/>
        </w:rPr>
        <w:t>BIENES</w:t>
      </w:r>
      <w:r w:rsidRPr="00AA414A">
        <w:rPr>
          <w:rFonts w:cs="Arial"/>
          <w:sz w:val="20"/>
          <w:szCs w:val="20"/>
        </w:rPr>
        <w:t xml:space="preserve"> cuando los mismos cumplan con las condiciones establecidas en el DBC, así como las condiciones de la Propuesta Adjudicada.</w:t>
      </w:r>
    </w:p>
    <w:p w:rsidR="00225C8B" w:rsidRPr="00AA414A" w:rsidRDefault="00225C8B" w:rsidP="00225C8B">
      <w:pPr>
        <w:numPr>
          <w:ilvl w:val="0"/>
          <w:numId w:val="35"/>
        </w:numPr>
        <w:jc w:val="both"/>
        <w:rPr>
          <w:rFonts w:cs="Arial"/>
          <w:sz w:val="20"/>
          <w:szCs w:val="20"/>
        </w:rPr>
      </w:pPr>
      <w:r w:rsidRPr="00AA414A">
        <w:rPr>
          <w:rFonts w:cs="Arial"/>
          <w:sz w:val="20"/>
          <w:szCs w:val="20"/>
        </w:rPr>
        <w:t xml:space="preserve">Realizar el pago por la provisión de los </w:t>
      </w:r>
      <w:r w:rsidRPr="00AA414A">
        <w:rPr>
          <w:rFonts w:cs="Arial"/>
          <w:b/>
          <w:sz w:val="20"/>
          <w:szCs w:val="20"/>
        </w:rPr>
        <w:t>BIENES</w:t>
      </w:r>
      <w:r w:rsidRPr="00AA414A">
        <w:rPr>
          <w:rFonts w:cs="Arial"/>
          <w:sz w:val="20"/>
          <w:szCs w:val="20"/>
        </w:rPr>
        <w:t xml:space="preserve"> en un plazo no mayor a cuarenta y cinco (45) días calendario de realizada la recepción de los </w:t>
      </w:r>
      <w:r w:rsidRPr="00AA414A">
        <w:rPr>
          <w:rFonts w:cs="Arial"/>
          <w:b/>
          <w:sz w:val="20"/>
          <w:szCs w:val="20"/>
          <w:lang w:val="es-ES_tradnl"/>
        </w:rPr>
        <w:t>BIENES</w:t>
      </w:r>
      <w:r w:rsidRPr="00AA414A">
        <w:rPr>
          <w:rFonts w:cs="Arial"/>
          <w:sz w:val="20"/>
          <w:szCs w:val="20"/>
        </w:rPr>
        <w:t xml:space="preserve"> objeto del presente Contrato.</w:t>
      </w:r>
    </w:p>
    <w:p w:rsidR="00225C8B" w:rsidRPr="00AA414A" w:rsidRDefault="00225C8B" w:rsidP="00225C8B">
      <w:pPr>
        <w:widowControl w:val="0"/>
        <w:jc w:val="both"/>
        <w:rPr>
          <w:rFonts w:cs="Arial"/>
          <w:b/>
          <w:sz w:val="20"/>
          <w:szCs w:val="20"/>
        </w:rPr>
      </w:pPr>
    </w:p>
    <w:p w:rsidR="00225C8B" w:rsidRPr="00AA414A" w:rsidRDefault="00225C8B" w:rsidP="00225C8B">
      <w:pPr>
        <w:autoSpaceDE w:val="0"/>
        <w:autoSpaceDN w:val="0"/>
        <w:adjustRightInd w:val="0"/>
        <w:jc w:val="both"/>
        <w:rPr>
          <w:rFonts w:cs="Arial"/>
          <w:sz w:val="20"/>
          <w:szCs w:val="20"/>
          <w:lang w:val="es-BO"/>
        </w:rPr>
      </w:pPr>
      <w:r w:rsidRPr="00AA414A">
        <w:rPr>
          <w:rFonts w:cs="Arial"/>
          <w:b/>
          <w:sz w:val="20"/>
          <w:szCs w:val="20"/>
        </w:rPr>
        <w:t>CLÁUSULA SÉPTIMA.- (VIGENCIA)</w:t>
      </w:r>
      <w:r w:rsidRPr="00AA414A">
        <w:rPr>
          <w:rFonts w:cs="Arial"/>
          <w:sz w:val="20"/>
          <w:szCs w:val="20"/>
        </w:rPr>
        <w:t xml:space="preserve"> </w:t>
      </w:r>
      <w:r w:rsidRPr="00AA414A">
        <w:rPr>
          <w:rFonts w:cs="Arial"/>
          <w:sz w:val="20"/>
          <w:szCs w:val="20"/>
          <w:lang w:val="es-ES_tradnl"/>
        </w:rPr>
        <w:t xml:space="preserve">El Contrato entrará en vigencia desde el día siguiente de su suscripción por ambas </w:t>
      </w:r>
      <w:r w:rsidRPr="00AA414A">
        <w:rPr>
          <w:rFonts w:cs="Arial"/>
          <w:b/>
          <w:sz w:val="20"/>
          <w:szCs w:val="20"/>
          <w:lang w:val="es-ES_tradnl"/>
        </w:rPr>
        <w:t>PARTES</w:t>
      </w:r>
      <w:r w:rsidRPr="00AA414A">
        <w:rPr>
          <w:rFonts w:cs="Arial"/>
          <w:sz w:val="20"/>
          <w:szCs w:val="20"/>
          <w:lang w:val="es-ES_tradnl"/>
        </w:rPr>
        <w:t xml:space="preserve">, hasta que </w:t>
      </w:r>
      <w:r w:rsidRPr="00AA414A">
        <w:rPr>
          <w:rFonts w:cs="Arial"/>
          <w:sz w:val="20"/>
          <w:szCs w:val="20"/>
        </w:rPr>
        <w:t xml:space="preserve">las </w:t>
      </w:r>
      <w:r w:rsidRPr="00AA414A">
        <w:rPr>
          <w:rFonts w:cs="Arial"/>
          <w:sz w:val="20"/>
          <w:szCs w:val="20"/>
          <w:lang w:val="es-BO"/>
        </w:rPr>
        <w:t xml:space="preserve">mismas hayan dado cumplimiento a todas las cláusulas contenidas en el presente contrato y la </w:t>
      </w:r>
      <w:r w:rsidRPr="00AA414A">
        <w:rPr>
          <w:rFonts w:cs="Arial"/>
          <w:sz w:val="20"/>
          <w:szCs w:val="20"/>
        </w:rPr>
        <w:t xml:space="preserve">Gerencia de Administración de la </w:t>
      </w:r>
      <w:r w:rsidRPr="00AA414A">
        <w:rPr>
          <w:rFonts w:cs="Arial"/>
          <w:b/>
          <w:bCs/>
          <w:sz w:val="20"/>
          <w:szCs w:val="20"/>
        </w:rPr>
        <w:t>ENTIDAD</w:t>
      </w:r>
      <w:r w:rsidRPr="00AA414A">
        <w:rPr>
          <w:rFonts w:cs="Arial"/>
          <w:sz w:val="20"/>
          <w:szCs w:val="20"/>
        </w:rPr>
        <w:t xml:space="preserve"> emita el Certificado de Cumplimiento de Contrato.</w:t>
      </w:r>
    </w:p>
    <w:p w:rsidR="00225C8B" w:rsidRPr="00AA414A" w:rsidRDefault="00225C8B" w:rsidP="00225C8B">
      <w:pPr>
        <w:widowControl w:val="0"/>
        <w:jc w:val="both"/>
        <w:rPr>
          <w:rFonts w:cs="Arial"/>
          <w:sz w:val="20"/>
          <w:szCs w:val="20"/>
        </w:rPr>
      </w:pPr>
    </w:p>
    <w:p w:rsidR="00225C8B" w:rsidRPr="00AA414A" w:rsidRDefault="00225C8B" w:rsidP="00225C8B">
      <w:pPr>
        <w:jc w:val="both"/>
        <w:rPr>
          <w:rFonts w:cs="Arial"/>
          <w:b/>
          <w:bCs/>
          <w:sz w:val="20"/>
          <w:szCs w:val="20"/>
        </w:rPr>
      </w:pPr>
      <w:bookmarkStart w:id="93" w:name="_Hlk289694780"/>
      <w:r w:rsidRPr="00AA414A">
        <w:rPr>
          <w:rFonts w:cs="Arial"/>
          <w:b/>
          <w:sz w:val="20"/>
          <w:szCs w:val="20"/>
        </w:rPr>
        <w:t xml:space="preserve">CLÁUSULA OCTAVA.- </w:t>
      </w:r>
      <w:r w:rsidRPr="00AA414A">
        <w:rPr>
          <w:rFonts w:cs="Arial"/>
          <w:b/>
          <w:bCs/>
          <w:sz w:val="20"/>
          <w:szCs w:val="20"/>
        </w:rPr>
        <w:t>(GARANTÍAS)</w:t>
      </w:r>
    </w:p>
    <w:p w:rsidR="00225C8B" w:rsidRPr="00AA414A" w:rsidRDefault="00225C8B" w:rsidP="00225C8B">
      <w:pPr>
        <w:jc w:val="both"/>
        <w:rPr>
          <w:rFonts w:cs="Arial"/>
          <w:b/>
          <w:bCs/>
          <w:sz w:val="20"/>
          <w:szCs w:val="20"/>
        </w:rPr>
      </w:pPr>
    </w:p>
    <w:p w:rsidR="00225C8B" w:rsidRPr="00AA414A" w:rsidRDefault="00225C8B" w:rsidP="00225C8B">
      <w:pPr>
        <w:ind w:left="705" w:hanging="705"/>
        <w:jc w:val="both"/>
        <w:rPr>
          <w:rFonts w:cs="Arial"/>
          <w:bCs/>
          <w:spacing w:val="-6"/>
          <w:sz w:val="20"/>
          <w:szCs w:val="20"/>
        </w:rPr>
      </w:pPr>
      <w:r w:rsidRPr="00AA414A">
        <w:rPr>
          <w:rFonts w:cs="Arial"/>
          <w:bCs/>
          <w:sz w:val="20"/>
          <w:szCs w:val="20"/>
        </w:rPr>
        <w:t>8.1.</w:t>
      </w:r>
      <w:r w:rsidRPr="00AA414A">
        <w:rPr>
          <w:rFonts w:cs="Arial"/>
          <w:b/>
          <w:bCs/>
          <w:sz w:val="20"/>
          <w:szCs w:val="20"/>
        </w:rPr>
        <w:tab/>
        <w:t>Garantía de Cumplimiento de Contrato</w:t>
      </w:r>
      <w:r w:rsidRPr="00AA414A">
        <w:rPr>
          <w:rFonts w:cs="Arial"/>
          <w:bCs/>
          <w:sz w:val="20"/>
          <w:szCs w:val="20"/>
        </w:rPr>
        <w:t>: E</w:t>
      </w:r>
      <w:r w:rsidRPr="00AA414A">
        <w:rPr>
          <w:rFonts w:cs="Arial"/>
          <w:sz w:val="20"/>
          <w:szCs w:val="20"/>
        </w:rPr>
        <w:t xml:space="preserve">l </w:t>
      </w:r>
      <w:r w:rsidRPr="00AA414A">
        <w:rPr>
          <w:rFonts w:cs="Arial"/>
          <w:b/>
          <w:sz w:val="20"/>
          <w:szCs w:val="20"/>
        </w:rPr>
        <w:t>PROVEEDOR</w:t>
      </w:r>
      <w:r w:rsidRPr="00AA414A">
        <w:rPr>
          <w:rFonts w:cs="Arial"/>
          <w:sz w:val="20"/>
          <w:szCs w:val="20"/>
        </w:rPr>
        <w:t xml:space="preserve">, garantiza el fiel cumplimiento del presente Contrato en todas sus partes con la _________ Nº ___________, emitida por _____________, con vigencia desde __________, hasta __________, a favor de la </w:t>
      </w:r>
      <w:r w:rsidRPr="00AA414A">
        <w:rPr>
          <w:rFonts w:cs="Arial"/>
          <w:b/>
          <w:sz w:val="20"/>
          <w:szCs w:val="20"/>
        </w:rPr>
        <w:t>ENTIDAD</w:t>
      </w:r>
      <w:r w:rsidRPr="00AA414A">
        <w:rPr>
          <w:rFonts w:cs="Arial"/>
          <w:sz w:val="20"/>
          <w:szCs w:val="20"/>
        </w:rPr>
        <w:t xml:space="preserve">, por el siete por ciento (7%) del monto del contrato que corresponde a Bs________ (_______ __/100 Bolivianos). </w:t>
      </w:r>
      <w:r w:rsidRPr="00AA414A">
        <w:rPr>
          <w:rFonts w:cs="Arial"/>
          <w:sz w:val="20"/>
          <w:szCs w:val="20"/>
          <w:highlight w:val="yellow"/>
        </w:rPr>
        <w:t>(Dependiendo de la Garantía presentada por el PROVEEDOR)</w:t>
      </w:r>
    </w:p>
    <w:p w:rsidR="00225C8B" w:rsidRPr="00AA414A" w:rsidRDefault="00225C8B" w:rsidP="00225C8B">
      <w:pPr>
        <w:ind w:left="705" w:hanging="705"/>
        <w:jc w:val="both"/>
        <w:rPr>
          <w:rFonts w:cs="Arial"/>
          <w:sz w:val="20"/>
          <w:szCs w:val="20"/>
        </w:rPr>
      </w:pPr>
    </w:p>
    <w:p w:rsidR="00225C8B" w:rsidRPr="00AA414A" w:rsidRDefault="00225C8B" w:rsidP="00225C8B">
      <w:pPr>
        <w:ind w:left="705"/>
        <w:jc w:val="both"/>
        <w:rPr>
          <w:rFonts w:cs="Arial"/>
          <w:sz w:val="20"/>
          <w:szCs w:val="20"/>
        </w:rPr>
      </w:pPr>
      <w:r w:rsidRPr="00AA414A">
        <w:rPr>
          <w:rFonts w:cs="Arial"/>
          <w:sz w:val="20"/>
          <w:szCs w:val="20"/>
        </w:rPr>
        <w:t xml:space="preserve">El importe de dicha garantía en caso de cualquier incumplimiento contractual incurrido por el </w:t>
      </w:r>
      <w:r w:rsidRPr="00AA414A">
        <w:rPr>
          <w:rFonts w:cs="Arial"/>
          <w:b/>
          <w:bCs/>
          <w:sz w:val="20"/>
          <w:szCs w:val="20"/>
        </w:rPr>
        <w:t>PROVEEDOR</w:t>
      </w:r>
      <w:r w:rsidRPr="00AA414A">
        <w:rPr>
          <w:rFonts w:cs="Arial"/>
          <w:sz w:val="20"/>
          <w:szCs w:val="20"/>
        </w:rPr>
        <w:t xml:space="preserve">, será pagado en favor de la </w:t>
      </w:r>
      <w:r w:rsidRPr="00AA414A">
        <w:rPr>
          <w:rFonts w:cs="Arial"/>
          <w:b/>
          <w:bCs/>
          <w:sz w:val="20"/>
          <w:szCs w:val="20"/>
        </w:rPr>
        <w:t>ENTIDAD</w:t>
      </w:r>
      <w:r w:rsidRPr="00AA414A">
        <w:rPr>
          <w:rFonts w:cs="Arial"/>
          <w:sz w:val="20"/>
          <w:szCs w:val="20"/>
        </w:rPr>
        <w:t>, sin necesidad de ningún trámite o acción judicial, a su sólo requerimiento.</w:t>
      </w:r>
    </w:p>
    <w:p w:rsidR="00225C8B" w:rsidRPr="00AA414A" w:rsidRDefault="00225C8B" w:rsidP="00225C8B">
      <w:pPr>
        <w:ind w:left="705"/>
        <w:jc w:val="both"/>
        <w:rPr>
          <w:rFonts w:cs="Arial"/>
          <w:sz w:val="20"/>
          <w:szCs w:val="20"/>
        </w:rPr>
      </w:pPr>
      <w:r w:rsidRPr="00AA414A">
        <w:rPr>
          <w:rFonts w:cs="Arial"/>
          <w:sz w:val="20"/>
          <w:szCs w:val="20"/>
        </w:rPr>
        <w:t xml:space="preserve"> </w:t>
      </w:r>
    </w:p>
    <w:p w:rsidR="00225C8B" w:rsidRPr="00AA414A" w:rsidRDefault="00225C8B" w:rsidP="00225C8B">
      <w:pPr>
        <w:pStyle w:val="Prrafodelista"/>
        <w:ind w:left="708"/>
        <w:jc w:val="both"/>
        <w:rPr>
          <w:rFonts w:ascii="Verdana" w:hAnsi="Verdana" w:cs="Arial"/>
        </w:rPr>
      </w:pPr>
      <w:r w:rsidRPr="00AA414A">
        <w:rPr>
          <w:rFonts w:ascii="Verdana" w:hAnsi="Verdana" w:cs="Arial"/>
        </w:rPr>
        <w:t xml:space="preserve">La devolución de la Garantía de Cumplimiento de Contrato, procederá si el contrato ha sido cumplido en su totalidad y se efectivice la recepción de los </w:t>
      </w:r>
      <w:r w:rsidRPr="00AA414A">
        <w:rPr>
          <w:rFonts w:ascii="Verdana" w:hAnsi="Verdana" w:cs="Arial"/>
          <w:b/>
        </w:rPr>
        <w:t>BIENES</w:t>
      </w:r>
      <w:r w:rsidRPr="00AA414A">
        <w:rPr>
          <w:rFonts w:ascii="Verdana" w:hAnsi="Verdana" w:cs="Arial"/>
        </w:rPr>
        <w:t xml:space="preserve"> objeto de la contratación, hecho que se hará constar mediante el Acta de Recepción suscrita por el Responsable de Recepción o Comisión de Recepción y el </w:t>
      </w:r>
      <w:r w:rsidRPr="00AA414A">
        <w:rPr>
          <w:rFonts w:ascii="Verdana" w:hAnsi="Verdana" w:cs="Arial"/>
          <w:b/>
        </w:rPr>
        <w:t>PROVEEDOR</w:t>
      </w:r>
      <w:r w:rsidRPr="00AA414A">
        <w:rPr>
          <w:rFonts w:ascii="Verdana" w:hAnsi="Verdana" w:cs="Arial"/>
        </w:rPr>
        <w:t xml:space="preserve">. La devolución se hará efectiva una vez que se cuente con la conformidad de la recepción de los </w:t>
      </w:r>
      <w:r w:rsidRPr="00AA414A">
        <w:rPr>
          <w:rFonts w:ascii="Verdana" w:hAnsi="Verdana" w:cs="Arial"/>
          <w:b/>
        </w:rPr>
        <w:t>BIENES</w:t>
      </w:r>
      <w:r w:rsidRPr="00AA414A">
        <w:rPr>
          <w:rFonts w:ascii="Verdana" w:hAnsi="Verdana" w:cs="Arial"/>
        </w:rPr>
        <w:t>.</w:t>
      </w:r>
    </w:p>
    <w:p w:rsidR="00225C8B" w:rsidRPr="00AA414A" w:rsidRDefault="00225C8B" w:rsidP="00225C8B">
      <w:pPr>
        <w:pStyle w:val="Prrafodelista"/>
        <w:ind w:left="708"/>
        <w:jc w:val="both"/>
        <w:rPr>
          <w:rFonts w:ascii="Verdana" w:hAnsi="Verdana" w:cs="Arial"/>
        </w:rPr>
      </w:pPr>
    </w:p>
    <w:p w:rsidR="00225C8B" w:rsidRPr="00AA414A" w:rsidRDefault="00225C8B" w:rsidP="00225C8B">
      <w:pPr>
        <w:pStyle w:val="Prrafodelista"/>
        <w:ind w:left="708"/>
        <w:jc w:val="both"/>
        <w:rPr>
          <w:rFonts w:ascii="Verdana" w:hAnsi="Verdana" w:cs="Arial"/>
        </w:rPr>
      </w:pPr>
      <w:r w:rsidRPr="00AA414A">
        <w:rPr>
          <w:rFonts w:ascii="Verdana" w:hAnsi="Verdana" w:cs="Arial"/>
        </w:rPr>
        <w:t xml:space="preserve">El </w:t>
      </w:r>
      <w:r w:rsidRPr="00AA414A">
        <w:rPr>
          <w:rFonts w:ascii="Verdana" w:hAnsi="Verdana" w:cs="Arial"/>
          <w:b/>
        </w:rPr>
        <w:t>PROVEEDOR</w:t>
      </w:r>
      <w:r w:rsidRPr="00AA414A">
        <w:rPr>
          <w:rFonts w:ascii="Verdana" w:hAnsi="Verdana" w:cs="Arial"/>
        </w:rPr>
        <w:t xml:space="preserve">, tiene la obligación de mantener actualizada la Garantía de Cumplimiento de Contrato, cuantas veces lo requiera la </w:t>
      </w:r>
      <w:r w:rsidRPr="00AA414A">
        <w:rPr>
          <w:rFonts w:ascii="Verdana" w:hAnsi="Verdana" w:cs="Arial"/>
          <w:b/>
        </w:rPr>
        <w:t>ENTIDAD</w:t>
      </w:r>
      <w:r w:rsidRPr="00AA414A">
        <w:rPr>
          <w:rFonts w:ascii="Verdana" w:hAnsi="Verdana" w:cs="Arial"/>
        </w:rPr>
        <w:t xml:space="preserve"> por razones justificadas. La Unidad Administrativa de la </w:t>
      </w:r>
      <w:r w:rsidRPr="00AA414A">
        <w:rPr>
          <w:rFonts w:ascii="Verdana" w:hAnsi="Verdana" w:cs="Arial"/>
          <w:b/>
        </w:rPr>
        <w:t>ENTIDAD</w:t>
      </w:r>
      <w:r w:rsidRPr="00AA414A">
        <w:rPr>
          <w:rFonts w:ascii="Verdana" w:hAnsi="Verdana" w:cs="Arial"/>
        </w:rPr>
        <w:t xml:space="preserve"> será quien llevará el control directo de vigencia de la misma bajo su responsabilidad.</w:t>
      </w:r>
    </w:p>
    <w:p w:rsidR="00225C8B" w:rsidRPr="00AA414A" w:rsidRDefault="00225C8B" w:rsidP="00225C8B">
      <w:pPr>
        <w:ind w:left="705" w:hanging="705"/>
        <w:jc w:val="both"/>
        <w:rPr>
          <w:rFonts w:cs="Arial"/>
          <w:sz w:val="20"/>
          <w:szCs w:val="20"/>
        </w:rPr>
      </w:pPr>
    </w:p>
    <w:p w:rsidR="00225C8B" w:rsidRPr="00AA414A" w:rsidRDefault="00225C8B" w:rsidP="00225C8B">
      <w:pPr>
        <w:autoSpaceDE w:val="0"/>
        <w:autoSpaceDN w:val="0"/>
        <w:adjustRightInd w:val="0"/>
        <w:ind w:left="709" w:hanging="709"/>
        <w:jc w:val="both"/>
        <w:rPr>
          <w:rFonts w:cs="Arial"/>
          <w:b/>
          <w:sz w:val="20"/>
          <w:szCs w:val="20"/>
        </w:rPr>
      </w:pPr>
      <w:r w:rsidRPr="00AA414A">
        <w:rPr>
          <w:rFonts w:cs="Arial"/>
          <w:sz w:val="20"/>
          <w:szCs w:val="20"/>
        </w:rPr>
        <w:t>8.2.</w:t>
      </w:r>
      <w:r w:rsidRPr="00AA414A">
        <w:rPr>
          <w:rFonts w:cs="Arial"/>
          <w:b/>
          <w:sz w:val="20"/>
          <w:szCs w:val="20"/>
        </w:rPr>
        <w:tab/>
        <w:t xml:space="preserve">Garantía de Funcionamiento de Maquinaria y/o Equipo: </w:t>
      </w:r>
      <w:r w:rsidRPr="00AA414A">
        <w:rPr>
          <w:rFonts w:cs="Arial"/>
          <w:sz w:val="20"/>
          <w:szCs w:val="20"/>
          <w:lang w:val="es-ES_tradnl"/>
        </w:rPr>
        <w:t xml:space="preserve">El </w:t>
      </w:r>
      <w:r w:rsidRPr="00AA414A">
        <w:rPr>
          <w:rFonts w:cs="Arial"/>
          <w:b/>
          <w:sz w:val="20"/>
          <w:szCs w:val="20"/>
          <w:lang w:val="es-ES_tradnl"/>
        </w:rPr>
        <w:t>PROVEEDOR</w:t>
      </w:r>
      <w:r w:rsidRPr="00AA414A">
        <w:rPr>
          <w:rFonts w:cs="Arial"/>
          <w:sz w:val="20"/>
          <w:szCs w:val="20"/>
          <w:lang w:val="es-ES_tradnl"/>
        </w:rPr>
        <w:t xml:space="preserve">, deberá constituir una garantía de funcionamiento de maquinaria y/o equipo por el uno punto cinco por ciento (1.5%) del monto total del presente Contrato, de </w:t>
      </w:r>
      <w:r w:rsidRPr="00AA414A">
        <w:rPr>
          <w:rFonts w:cs="Arial"/>
          <w:sz w:val="20"/>
          <w:szCs w:val="20"/>
          <w:lang w:val="es-ES_tradnl"/>
        </w:rPr>
        <w:lastRenderedPageBreak/>
        <w:t xml:space="preserve">acuerdo con lo establecido en el DBC, con una vigencia de al menos un (1) año a partir de la emisión del Informe Técnico Final y previo a la fecha de emisión del Acta de Recepción de los </w:t>
      </w:r>
      <w:r w:rsidRPr="00AA414A">
        <w:rPr>
          <w:rFonts w:cs="Arial"/>
          <w:b/>
          <w:sz w:val="20"/>
          <w:szCs w:val="20"/>
          <w:lang w:val="es-ES_tradnl"/>
        </w:rPr>
        <w:t>BIENES</w:t>
      </w:r>
      <w:r w:rsidRPr="00AA414A">
        <w:rPr>
          <w:rFonts w:cs="Arial"/>
          <w:sz w:val="20"/>
          <w:szCs w:val="20"/>
          <w:lang w:val="es-ES_tradnl"/>
        </w:rPr>
        <w:t>.</w:t>
      </w:r>
    </w:p>
    <w:p w:rsidR="00225C8B" w:rsidRPr="00AA414A" w:rsidRDefault="00225C8B" w:rsidP="00225C8B">
      <w:pPr>
        <w:ind w:left="567"/>
        <w:jc w:val="both"/>
        <w:rPr>
          <w:rFonts w:cs="Arial"/>
          <w:b/>
          <w:sz w:val="20"/>
          <w:szCs w:val="20"/>
          <w:lang w:val="es-ES_tradnl"/>
        </w:rPr>
      </w:pPr>
    </w:p>
    <w:p w:rsidR="00225C8B" w:rsidRPr="00AA414A" w:rsidRDefault="00225C8B" w:rsidP="00225C8B">
      <w:pPr>
        <w:ind w:left="709"/>
        <w:jc w:val="both"/>
        <w:rPr>
          <w:rFonts w:cs="Arial"/>
          <w:sz w:val="20"/>
          <w:szCs w:val="20"/>
          <w:lang w:val="es-ES_tradnl"/>
        </w:rPr>
      </w:pPr>
      <w:r w:rsidRPr="00AA414A">
        <w:rPr>
          <w:rFonts w:cs="Arial"/>
          <w:sz w:val="20"/>
          <w:szCs w:val="20"/>
          <w:lang w:val="es-ES_tradnl"/>
        </w:rPr>
        <w:t>Esta garantía cubre:</w:t>
      </w:r>
    </w:p>
    <w:p w:rsidR="00225C8B" w:rsidRPr="00AA414A" w:rsidRDefault="00225C8B" w:rsidP="00225C8B">
      <w:pPr>
        <w:jc w:val="both"/>
        <w:rPr>
          <w:rFonts w:cs="Arial"/>
          <w:sz w:val="20"/>
          <w:szCs w:val="20"/>
          <w:lang w:val="es-ES_tradnl"/>
        </w:rPr>
      </w:pPr>
    </w:p>
    <w:p w:rsidR="00225C8B" w:rsidRPr="00AA414A" w:rsidRDefault="00225C8B" w:rsidP="000C08C1">
      <w:pPr>
        <w:numPr>
          <w:ilvl w:val="0"/>
          <w:numId w:val="56"/>
        </w:numPr>
        <w:ind w:left="1134" w:hanging="425"/>
        <w:jc w:val="both"/>
        <w:rPr>
          <w:rFonts w:cs="Arial"/>
          <w:sz w:val="20"/>
          <w:szCs w:val="20"/>
          <w:lang w:val="es-ES_tradnl"/>
        </w:rPr>
      </w:pPr>
      <w:r w:rsidRPr="00AA414A">
        <w:rPr>
          <w:rFonts w:cs="Arial"/>
          <w:sz w:val="20"/>
          <w:szCs w:val="20"/>
          <w:lang w:val="es-ES_tradnl"/>
        </w:rPr>
        <w:t>Mantenimiento correctivo.</w:t>
      </w:r>
    </w:p>
    <w:p w:rsidR="00225C8B" w:rsidRPr="00AA414A" w:rsidRDefault="00225C8B" w:rsidP="000C08C1">
      <w:pPr>
        <w:numPr>
          <w:ilvl w:val="0"/>
          <w:numId w:val="56"/>
        </w:numPr>
        <w:ind w:left="1134" w:hanging="425"/>
        <w:jc w:val="both"/>
        <w:rPr>
          <w:rFonts w:cs="Arial"/>
          <w:sz w:val="20"/>
          <w:szCs w:val="20"/>
          <w:lang w:val="es-ES_tradnl"/>
        </w:rPr>
      </w:pPr>
      <w:r w:rsidRPr="00AA414A">
        <w:rPr>
          <w:rFonts w:cs="Arial"/>
          <w:sz w:val="20"/>
          <w:szCs w:val="20"/>
          <w:lang w:val="es-ES_tradnl"/>
        </w:rPr>
        <w:t>Mantenimiento Preventivo.</w:t>
      </w:r>
    </w:p>
    <w:p w:rsidR="00225C8B" w:rsidRPr="00AA414A" w:rsidRDefault="00225C8B" w:rsidP="000C08C1">
      <w:pPr>
        <w:numPr>
          <w:ilvl w:val="0"/>
          <w:numId w:val="56"/>
        </w:numPr>
        <w:ind w:left="1134" w:hanging="425"/>
        <w:jc w:val="both"/>
        <w:rPr>
          <w:rFonts w:cs="Arial"/>
          <w:sz w:val="20"/>
          <w:szCs w:val="20"/>
          <w:lang w:val="es-ES_tradnl"/>
        </w:rPr>
      </w:pPr>
      <w:r w:rsidRPr="00AA414A">
        <w:rPr>
          <w:rFonts w:cs="Arial"/>
          <w:sz w:val="20"/>
          <w:szCs w:val="20"/>
          <w:lang w:val="es-ES_tradnl"/>
        </w:rPr>
        <w:t xml:space="preserve">Correcto funcionamiento de los </w:t>
      </w:r>
      <w:r w:rsidRPr="00AA414A">
        <w:rPr>
          <w:rFonts w:cs="Arial"/>
          <w:b/>
          <w:sz w:val="20"/>
          <w:szCs w:val="20"/>
          <w:lang w:val="es-ES_tradnl"/>
        </w:rPr>
        <w:t>BIENES</w:t>
      </w:r>
      <w:r w:rsidRPr="00AA414A">
        <w:rPr>
          <w:rFonts w:cs="Arial"/>
          <w:sz w:val="20"/>
          <w:szCs w:val="20"/>
          <w:lang w:val="es-ES_tradnl"/>
        </w:rPr>
        <w:t xml:space="preserve"> en la altura sobre el nivel del mar de la ciudad de La Paz.</w:t>
      </w:r>
    </w:p>
    <w:p w:rsidR="00225C8B" w:rsidRPr="00AA414A" w:rsidRDefault="00225C8B" w:rsidP="00225C8B">
      <w:pPr>
        <w:ind w:left="709"/>
        <w:jc w:val="both"/>
        <w:rPr>
          <w:rFonts w:cs="Arial"/>
          <w:sz w:val="20"/>
          <w:szCs w:val="20"/>
          <w:lang w:val="es-ES_tradnl"/>
        </w:rPr>
      </w:pPr>
    </w:p>
    <w:p w:rsidR="00225C8B" w:rsidRPr="00AA414A" w:rsidRDefault="00225C8B" w:rsidP="00225C8B">
      <w:pPr>
        <w:ind w:left="709"/>
        <w:jc w:val="both"/>
        <w:rPr>
          <w:rFonts w:cs="Arial"/>
          <w:sz w:val="20"/>
          <w:szCs w:val="20"/>
          <w:lang w:val="es-ES_tradnl"/>
        </w:rPr>
      </w:pPr>
      <w:r w:rsidRPr="00AA414A">
        <w:rPr>
          <w:rFonts w:cs="Arial"/>
          <w:sz w:val="20"/>
          <w:szCs w:val="20"/>
          <w:lang w:val="es-ES_tradnl"/>
        </w:rPr>
        <w:t>La garantía será ejecutada en cualquiera de los siguientes casos:</w:t>
      </w:r>
    </w:p>
    <w:p w:rsidR="00225C8B" w:rsidRPr="00AA414A" w:rsidRDefault="00225C8B" w:rsidP="00225C8B">
      <w:pPr>
        <w:ind w:left="567"/>
        <w:jc w:val="both"/>
        <w:rPr>
          <w:rFonts w:cs="Arial"/>
          <w:sz w:val="20"/>
          <w:szCs w:val="20"/>
          <w:lang w:val="es-ES_tradnl"/>
        </w:rPr>
      </w:pPr>
    </w:p>
    <w:p w:rsidR="00225C8B" w:rsidRPr="00AA414A" w:rsidRDefault="00225C8B" w:rsidP="000C08C1">
      <w:pPr>
        <w:numPr>
          <w:ilvl w:val="0"/>
          <w:numId w:val="58"/>
        </w:numPr>
        <w:jc w:val="both"/>
        <w:rPr>
          <w:rFonts w:cs="Arial"/>
          <w:sz w:val="20"/>
          <w:szCs w:val="20"/>
          <w:lang w:val="es-ES_tradnl"/>
        </w:rPr>
      </w:pPr>
      <w:r w:rsidRPr="00AA414A">
        <w:rPr>
          <w:rFonts w:cs="Arial"/>
          <w:sz w:val="20"/>
          <w:szCs w:val="20"/>
          <w:lang w:val="es-ES_tradnl"/>
        </w:rPr>
        <w:t>Demora acumulada en la atención de las solicitudes de mantenimiento correctivo de más de diez (10) días hábiles.</w:t>
      </w:r>
    </w:p>
    <w:p w:rsidR="00225C8B" w:rsidRPr="00AA414A" w:rsidRDefault="00225C8B" w:rsidP="000C08C1">
      <w:pPr>
        <w:numPr>
          <w:ilvl w:val="0"/>
          <w:numId w:val="58"/>
        </w:numPr>
        <w:jc w:val="both"/>
        <w:rPr>
          <w:rFonts w:cs="Arial"/>
          <w:sz w:val="20"/>
          <w:szCs w:val="20"/>
          <w:lang w:val="es-ES_tradnl"/>
        </w:rPr>
      </w:pPr>
      <w:r w:rsidRPr="00AA414A">
        <w:rPr>
          <w:rFonts w:cs="Arial"/>
          <w:sz w:val="20"/>
          <w:szCs w:val="20"/>
          <w:lang w:val="es-ES_tradnl"/>
        </w:rPr>
        <w:t>Demora acumulada en el préstamo de equipo de más de veinte (20) días calendario.</w:t>
      </w:r>
    </w:p>
    <w:p w:rsidR="00225C8B" w:rsidRPr="00AA414A" w:rsidRDefault="00225C8B" w:rsidP="000C08C1">
      <w:pPr>
        <w:numPr>
          <w:ilvl w:val="0"/>
          <w:numId w:val="58"/>
        </w:numPr>
        <w:jc w:val="both"/>
        <w:rPr>
          <w:rFonts w:cs="Arial"/>
          <w:sz w:val="20"/>
          <w:szCs w:val="20"/>
          <w:lang w:val="es-ES_tradnl"/>
        </w:rPr>
      </w:pPr>
      <w:r w:rsidRPr="00AA414A">
        <w:rPr>
          <w:rFonts w:cs="Arial"/>
          <w:sz w:val="20"/>
          <w:szCs w:val="20"/>
          <w:lang w:val="es-ES_tradnl"/>
        </w:rPr>
        <w:t>Demora acumulada en reemplazo definitivo de más de sesenta (60) días calendario.</w:t>
      </w:r>
    </w:p>
    <w:p w:rsidR="00225C8B" w:rsidRPr="00AA414A" w:rsidRDefault="00225C8B" w:rsidP="000C08C1">
      <w:pPr>
        <w:numPr>
          <w:ilvl w:val="0"/>
          <w:numId w:val="58"/>
        </w:numPr>
        <w:jc w:val="both"/>
        <w:rPr>
          <w:rFonts w:cs="Arial"/>
          <w:sz w:val="20"/>
          <w:szCs w:val="20"/>
          <w:lang w:val="es-ES_tradnl"/>
        </w:rPr>
      </w:pPr>
      <w:r w:rsidRPr="00AA414A">
        <w:rPr>
          <w:rFonts w:cs="Arial"/>
          <w:sz w:val="20"/>
          <w:szCs w:val="20"/>
          <w:lang w:val="es-ES_tradnl"/>
        </w:rPr>
        <w:t>Demora por más de cinco (5) días hábiles en el inicio del mantenimiento preventivo (desde la fecha acordada).</w:t>
      </w:r>
    </w:p>
    <w:p w:rsidR="00225C8B" w:rsidRPr="00AA414A" w:rsidRDefault="00225C8B" w:rsidP="00225C8B">
      <w:pPr>
        <w:ind w:left="1287"/>
        <w:jc w:val="both"/>
        <w:rPr>
          <w:rFonts w:cs="Arial"/>
          <w:sz w:val="20"/>
          <w:szCs w:val="20"/>
          <w:lang w:val="es-ES_tradnl"/>
        </w:rPr>
      </w:pPr>
    </w:p>
    <w:p w:rsidR="00225C8B" w:rsidRPr="00AA414A" w:rsidRDefault="00225C8B" w:rsidP="00225C8B">
      <w:pPr>
        <w:ind w:left="709"/>
        <w:jc w:val="both"/>
        <w:rPr>
          <w:rFonts w:cs="Arial"/>
          <w:sz w:val="20"/>
          <w:szCs w:val="20"/>
          <w:lang w:val="es-ES_tradnl"/>
        </w:rPr>
      </w:pPr>
      <w:r w:rsidRPr="00AA414A">
        <w:rPr>
          <w:rFonts w:cs="Arial"/>
          <w:sz w:val="20"/>
          <w:szCs w:val="20"/>
          <w:lang w:val="es-ES_tradnl"/>
        </w:rPr>
        <w:t xml:space="preserve">El importe de la Garantía de Funcionamiento de Maquinaria y/o Equipo podrá ser cobrado a favor de la </w:t>
      </w:r>
      <w:r w:rsidRPr="00AA414A">
        <w:rPr>
          <w:rFonts w:cs="Arial"/>
          <w:b/>
          <w:sz w:val="20"/>
          <w:szCs w:val="20"/>
          <w:lang w:val="es-ES_tradnl"/>
        </w:rPr>
        <w:t>ENTIDAD</w:t>
      </w:r>
      <w:r w:rsidRPr="00AA414A">
        <w:rPr>
          <w:rFonts w:cs="Arial"/>
          <w:sz w:val="20"/>
          <w:szCs w:val="20"/>
          <w:lang w:val="es-ES_tradnl"/>
        </w:rPr>
        <w:t xml:space="preserve"> en caso de que los </w:t>
      </w:r>
      <w:r w:rsidRPr="00AA414A">
        <w:rPr>
          <w:rFonts w:cs="Arial"/>
          <w:b/>
          <w:sz w:val="20"/>
          <w:szCs w:val="20"/>
          <w:lang w:val="es-ES_tradnl"/>
        </w:rPr>
        <w:t>BIENES</w:t>
      </w:r>
      <w:r w:rsidRPr="00AA414A">
        <w:rPr>
          <w:rFonts w:cs="Arial"/>
          <w:sz w:val="20"/>
          <w:szCs w:val="20"/>
          <w:lang w:val="es-ES_tradnl"/>
        </w:rPr>
        <w:t xml:space="preserve"> adquiridos, no presenten buen funcionamiento y/o el </w:t>
      </w:r>
      <w:r w:rsidRPr="00AA414A">
        <w:rPr>
          <w:rFonts w:cs="Arial"/>
          <w:b/>
          <w:sz w:val="20"/>
          <w:szCs w:val="20"/>
          <w:lang w:val="es-ES_tradnl"/>
        </w:rPr>
        <w:t>PROVEEDOR</w:t>
      </w:r>
      <w:r w:rsidRPr="00AA414A">
        <w:rPr>
          <w:rFonts w:cs="Arial"/>
          <w:sz w:val="20"/>
          <w:szCs w:val="20"/>
          <w:lang w:val="es-ES_tradnl"/>
        </w:rPr>
        <w:t xml:space="preserve"> no hubiese efectuado el mantenimiento preventivo dentro del plazo de dicha garantía.</w:t>
      </w:r>
    </w:p>
    <w:p w:rsidR="00225C8B" w:rsidRPr="00AA414A" w:rsidRDefault="00225C8B" w:rsidP="00225C8B">
      <w:pPr>
        <w:ind w:left="709"/>
        <w:jc w:val="both"/>
        <w:rPr>
          <w:rFonts w:cs="Arial"/>
          <w:sz w:val="20"/>
          <w:szCs w:val="20"/>
          <w:lang w:val="es-ES_tradnl"/>
        </w:rPr>
      </w:pPr>
    </w:p>
    <w:p w:rsidR="00225C8B" w:rsidRPr="00AA414A" w:rsidRDefault="00225C8B" w:rsidP="00225C8B">
      <w:pPr>
        <w:ind w:left="709"/>
        <w:jc w:val="both"/>
        <w:rPr>
          <w:rFonts w:cs="Arial"/>
          <w:sz w:val="20"/>
          <w:szCs w:val="20"/>
          <w:lang w:val="es-ES_tradnl"/>
        </w:rPr>
      </w:pPr>
      <w:r w:rsidRPr="00AA414A">
        <w:rPr>
          <w:rFonts w:cs="Arial"/>
          <w:sz w:val="20"/>
          <w:szCs w:val="20"/>
          <w:lang w:val="es-ES_tradnl"/>
        </w:rPr>
        <w:t xml:space="preserve">Si dentro del plazo previsto por la </w:t>
      </w:r>
      <w:r w:rsidRPr="00AA414A">
        <w:rPr>
          <w:rFonts w:cs="Arial"/>
          <w:b/>
          <w:sz w:val="20"/>
          <w:szCs w:val="20"/>
          <w:lang w:val="es-ES_tradnl"/>
        </w:rPr>
        <w:t>ENTIDAD</w:t>
      </w:r>
      <w:r w:rsidRPr="00AA414A">
        <w:rPr>
          <w:rFonts w:cs="Arial"/>
          <w:sz w:val="20"/>
          <w:szCs w:val="20"/>
          <w:lang w:val="es-ES_tradnl"/>
        </w:rPr>
        <w:t xml:space="preserve"> los </w:t>
      </w:r>
      <w:r w:rsidRPr="00AA414A">
        <w:rPr>
          <w:rFonts w:cs="Arial"/>
          <w:b/>
          <w:sz w:val="20"/>
          <w:szCs w:val="20"/>
          <w:lang w:val="es-ES_tradnl"/>
        </w:rPr>
        <w:t>BIENES</w:t>
      </w:r>
      <w:r w:rsidRPr="00AA414A">
        <w:rPr>
          <w:rFonts w:cs="Arial"/>
          <w:sz w:val="20"/>
          <w:szCs w:val="20"/>
          <w:lang w:val="es-ES_tradnl"/>
        </w:rPr>
        <w:t xml:space="preserve"> objeto del presente contrato, no presentaran fallas en su funcionamiento y tuvieran el mantenimiento adecuado, dicha garantía será devuelta.</w:t>
      </w:r>
    </w:p>
    <w:p w:rsidR="00225C8B" w:rsidRPr="00AA414A" w:rsidRDefault="00225C8B" w:rsidP="00225C8B">
      <w:pPr>
        <w:ind w:left="709"/>
        <w:jc w:val="both"/>
        <w:rPr>
          <w:rFonts w:cs="Arial"/>
          <w:sz w:val="20"/>
          <w:szCs w:val="20"/>
        </w:rPr>
      </w:pPr>
    </w:p>
    <w:p w:rsidR="00225C8B" w:rsidRPr="00AA414A" w:rsidRDefault="00225C8B" w:rsidP="00225C8B">
      <w:pPr>
        <w:ind w:left="709"/>
        <w:jc w:val="both"/>
        <w:rPr>
          <w:rFonts w:cs="Arial"/>
          <w:b/>
          <w:i/>
          <w:sz w:val="20"/>
          <w:szCs w:val="20"/>
          <w:lang w:val="es-ES_tradnl"/>
        </w:rPr>
      </w:pPr>
      <w:r w:rsidRPr="00AA414A">
        <w:rPr>
          <w:rFonts w:cs="Arial"/>
          <w:sz w:val="20"/>
          <w:szCs w:val="20"/>
        </w:rPr>
        <w:t xml:space="preserve">El encargado de la fiscalización para el seguimiento de los servicios cubiertos por la garantía de funcionamiento de maquinaria y/o equipo emitirá un documento de conformidad a la conclusión del plazo de la citada garantía. La designación del encargado de la fiscalización será efectuada luego de la emisión del Acta de Recepción. </w:t>
      </w:r>
    </w:p>
    <w:p w:rsidR="00225C8B" w:rsidRPr="00AA414A" w:rsidRDefault="00225C8B" w:rsidP="00225C8B">
      <w:pPr>
        <w:ind w:left="709"/>
        <w:jc w:val="both"/>
        <w:rPr>
          <w:rFonts w:cs="Arial"/>
          <w:sz w:val="20"/>
          <w:szCs w:val="20"/>
          <w:lang w:val="es-ES_tradnl"/>
        </w:rPr>
      </w:pPr>
    </w:p>
    <w:p w:rsidR="00225C8B" w:rsidRPr="00AA414A" w:rsidRDefault="00225C8B" w:rsidP="00225C8B">
      <w:pPr>
        <w:widowControl w:val="0"/>
        <w:ind w:left="709" w:hanging="709"/>
        <w:jc w:val="both"/>
        <w:rPr>
          <w:rFonts w:cs="Arial"/>
          <w:sz w:val="20"/>
          <w:szCs w:val="20"/>
          <w:lang w:val="es-ES_tradnl"/>
        </w:rPr>
      </w:pPr>
      <w:r w:rsidRPr="00AA414A">
        <w:rPr>
          <w:rFonts w:cs="Arial"/>
          <w:bCs/>
          <w:sz w:val="20"/>
          <w:szCs w:val="20"/>
        </w:rPr>
        <w:t>8.3.</w:t>
      </w:r>
      <w:r w:rsidRPr="00AA414A">
        <w:rPr>
          <w:rFonts w:cs="Arial"/>
          <w:b/>
          <w:bCs/>
          <w:sz w:val="20"/>
          <w:szCs w:val="20"/>
        </w:rPr>
        <w:tab/>
        <w:t>Garantía de Fábrica:</w:t>
      </w:r>
      <w:r w:rsidRPr="00AA414A">
        <w:rPr>
          <w:rFonts w:cs="Arial"/>
          <w:bCs/>
          <w:sz w:val="20"/>
          <w:szCs w:val="20"/>
        </w:rPr>
        <w:t xml:space="preserve"> El</w:t>
      </w:r>
      <w:r w:rsidRPr="00AA414A">
        <w:rPr>
          <w:rFonts w:cs="Arial"/>
          <w:sz w:val="20"/>
          <w:szCs w:val="20"/>
          <w:lang w:val="es-ES_tradnl"/>
        </w:rPr>
        <w:t xml:space="preserve"> </w:t>
      </w:r>
      <w:r w:rsidRPr="00AA414A">
        <w:rPr>
          <w:rFonts w:cs="Arial"/>
          <w:b/>
          <w:bCs/>
          <w:sz w:val="20"/>
          <w:szCs w:val="20"/>
          <w:lang w:val="es-ES_tradnl"/>
        </w:rPr>
        <w:t>PROVEEDOR</w:t>
      </w:r>
      <w:r w:rsidRPr="00AA414A">
        <w:rPr>
          <w:rFonts w:cs="Arial"/>
          <w:bCs/>
          <w:sz w:val="20"/>
          <w:szCs w:val="20"/>
          <w:lang w:val="es-ES_tradnl"/>
        </w:rPr>
        <w:t xml:space="preserve">, antes de la fecha de emisión del Acta de Recepción, </w:t>
      </w:r>
      <w:r w:rsidRPr="00AA414A">
        <w:rPr>
          <w:rFonts w:cs="Arial"/>
          <w:sz w:val="20"/>
          <w:szCs w:val="20"/>
          <w:lang w:val="es-ES_tradnl"/>
        </w:rPr>
        <w:t xml:space="preserve">debe entregar un documento de respaldo de la garantía de fábrica con una vigencia de al menos un (1) año, computable a partir de una fecha posterior a la entrega sujeta a verificación de los </w:t>
      </w:r>
      <w:r w:rsidRPr="00AA414A">
        <w:rPr>
          <w:rFonts w:cs="Arial"/>
          <w:b/>
          <w:sz w:val="20"/>
          <w:szCs w:val="20"/>
          <w:lang w:val="es-ES_tradnl"/>
        </w:rPr>
        <w:t>BIENES</w:t>
      </w:r>
      <w:r w:rsidRPr="00AA414A">
        <w:rPr>
          <w:rFonts w:cs="Arial"/>
          <w:sz w:val="20"/>
          <w:szCs w:val="20"/>
          <w:lang w:val="es-ES_tradnl"/>
        </w:rPr>
        <w:t xml:space="preserve"> y previo a la emisión del Acta de Recepción</w:t>
      </w:r>
      <w:r w:rsidRPr="00AA414A">
        <w:rPr>
          <w:rFonts w:cs="Arial"/>
          <w:sz w:val="20"/>
          <w:szCs w:val="20"/>
        </w:rPr>
        <w:t xml:space="preserve">, </w:t>
      </w:r>
      <w:r w:rsidRPr="00AA414A">
        <w:rPr>
          <w:rFonts w:cs="Arial"/>
          <w:sz w:val="20"/>
          <w:szCs w:val="20"/>
          <w:lang w:val="es-ES_tradnl"/>
        </w:rPr>
        <w:t>con cobertura de repuestos y mano de obra.</w:t>
      </w:r>
    </w:p>
    <w:p w:rsidR="00225C8B" w:rsidRPr="00AA414A" w:rsidRDefault="00225C8B" w:rsidP="00225C8B">
      <w:pPr>
        <w:widowControl w:val="0"/>
        <w:ind w:left="709" w:hanging="709"/>
        <w:jc w:val="both"/>
        <w:rPr>
          <w:rFonts w:cs="Arial"/>
          <w:sz w:val="20"/>
          <w:szCs w:val="20"/>
          <w:lang w:val="es-ES_tradnl"/>
        </w:rPr>
      </w:pPr>
    </w:p>
    <w:p w:rsidR="00225C8B" w:rsidRPr="00AA414A" w:rsidRDefault="00225C8B" w:rsidP="00225C8B">
      <w:pPr>
        <w:widowControl w:val="0"/>
        <w:ind w:left="709" w:hanging="709"/>
        <w:jc w:val="both"/>
        <w:rPr>
          <w:rFonts w:cs="Arial"/>
          <w:sz w:val="20"/>
          <w:szCs w:val="20"/>
          <w:lang w:val="es-ES_tradnl"/>
        </w:rPr>
      </w:pPr>
      <w:r w:rsidRPr="00AA414A">
        <w:rPr>
          <w:rFonts w:cs="Arial"/>
          <w:sz w:val="20"/>
          <w:szCs w:val="20"/>
          <w:lang w:val="es-ES_tradnl"/>
        </w:rPr>
        <w:t>8.4.</w:t>
      </w:r>
      <w:r w:rsidRPr="00AA414A">
        <w:rPr>
          <w:rFonts w:cs="Arial"/>
          <w:sz w:val="20"/>
          <w:szCs w:val="20"/>
          <w:lang w:val="es-ES_tradnl"/>
        </w:rPr>
        <w:tab/>
      </w:r>
      <w:r w:rsidRPr="00AA414A">
        <w:rPr>
          <w:rFonts w:cs="Arial"/>
          <w:b/>
          <w:sz w:val="20"/>
          <w:szCs w:val="20"/>
        </w:rPr>
        <w:t>Sellos de garantía:</w:t>
      </w:r>
      <w:r w:rsidRPr="00AA414A">
        <w:rPr>
          <w:rFonts w:cs="Arial"/>
          <w:sz w:val="20"/>
          <w:szCs w:val="20"/>
        </w:rPr>
        <w:t xml:space="preserve"> El </w:t>
      </w:r>
      <w:r w:rsidRPr="00AA414A">
        <w:rPr>
          <w:rFonts w:cs="Arial"/>
          <w:b/>
          <w:sz w:val="20"/>
          <w:szCs w:val="20"/>
        </w:rPr>
        <w:t>PROVEEDOR</w:t>
      </w:r>
      <w:r w:rsidRPr="00AA414A">
        <w:rPr>
          <w:rFonts w:cs="Arial"/>
          <w:sz w:val="20"/>
          <w:szCs w:val="20"/>
        </w:rPr>
        <w:t xml:space="preserve"> no utilizará sellos de seguridad en los </w:t>
      </w:r>
      <w:r w:rsidRPr="00AA414A">
        <w:rPr>
          <w:rFonts w:cs="Arial"/>
          <w:b/>
          <w:sz w:val="20"/>
          <w:szCs w:val="20"/>
        </w:rPr>
        <w:t>BIENES</w:t>
      </w:r>
      <w:r w:rsidRPr="00AA414A">
        <w:rPr>
          <w:rFonts w:cs="Arial"/>
          <w:sz w:val="20"/>
          <w:szCs w:val="20"/>
        </w:rPr>
        <w:t xml:space="preserve"> como control de las garantías de fábrica y de funcionamiento de maquinaria y/o equipo</w:t>
      </w:r>
      <w:r w:rsidRPr="00AA414A">
        <w:rPr>
          <w:rFonts w:cs="Arial"/>
          <w:sz w:val="20"/>
          <w:szCs w:val="20"/>
          <w:lang w:val="es-ES_tradnl"/>
        </w:rPr>
        <w:t>.</w:t>
      </w:r>
    </w:p>
    <w:p w:rsidR="00225C8B" w:rsidRPr="00AA414A" w:rsidRDefault="00225C8B" w:rsidP="00225C8B">
      <w:pPr>
        <w:widowControl w:val="0"/>
        <w:ind w:left="709" w:hanging="709"/>
        <w:jc w:val="both"/>
        <w:rPr>
          <w:rFonts w:cs="Arial"/>
          <w:sz w:val="20"/>
          <w:szCs w:val="20"/>
          <w:lang w:val="es-ES_tradnl"/>
        </w:rPr>
      </w:pPr>
    </w:p>
    <w:bookmarkEnd w:id="93"/>
    <w:p w:rsidR="00225C8B" w:rsidRPr="00AA414A" w:rsidRDefault="00225C8B" w:rsidP="00225C8B">
      <w:pPr>
        <w:widowControl w:val="0"/>
        <w:jc w:val="both"/>
        <w:rPr>
          <w:rFonts w:cs="Arial"/>
          <w:iCs/>
          <w:sz w:val="20"/>
          <w:szCs w:val="20"/>
          <w:lang w:val="es-BO"/>
        </w:rPr>
      </w:pPr>
      <w:r w:rsidRPr="00AA414A">
        <w:rPr>
          <w:rFonts w:cs="Arial"/>
          <w:b/>
          <w:sz w:val="20"/>
          <w:szCs w:val="20"/>
        </w:rPr>
        <w:t xml:space="preserve">CLÁUSULA NOVENA.- (ANTICIPO) </w:t>
      </w:r>
      <w:r w:rsidRPr="00AA414A">
        <w:rPr>
          <w:rFonts w:cs="Arial"/>
          <w:iCs/>
          <w:sz w:val="20"/>
          <w:szCs w:val="20"/>
          <w:lang w:val="es-BO"/>
        </w:rPr>
        <w:t>En el presente contrato no se otorgará anticipo.</w:t>
      </w:r>
    </w:p>
    <w:p w:rsidR="00225C8B" w:rsidRPr="00AA414A" w:rsidRDefault="00225C8B" w:rsidP="00225C8B">
      <w:pPr>
        <w:widowControl w:val="0"/>
        <w:jc w:val="both"/>
        <w:rPr>
          <w:rFonts w:cs="Arial"/>
          <w:iCs/>
          <w:sz w:val="20"/>
          <w:szCs w:val="20"/>
          <w:lang w:val="es-BO"/>
        </w:rPr>
      </w:pPr>
    </w:p>
    <w:p w:rsidR="00225C8B" w:rsidRPr="00AA414A" w:rsidRDefault="00225C8B" w:rsidP="00225C8B">
      <w:pPr>
        <w:widowControl w:val="0"/>
        <w:jc w:val="both"/>
        <w:rPr>
          <w:rFonts w:cs="Arial"/>
          <w:sz w:val="20"/>
          <w:szCs w:val="20"/>
          <w:lang w:val="es-ES_tradnl"/>
        </w:rPr>
      </w:pPr>
      <w:r w:rsidRPr="00AA414A">
        <w:rPr>
          <w:rFonts w:cs="Arial"/>
          <w:b/>
          <w:sz w:val="20"/>
          <w:szCs w:val="20"/>
        </w:rPr>
        <w:t xml:space="preserve">CLÁUSULA DÉCIMA.- (PLAZO) </w:t>
      </w:r>
      <w:r w:rsidRPr="00AA414A">
        <w:rPr>
          <w:rFonts w:cs="Arial"/>
          <w:sz w:val="20"/>
          <w:szCs w:val="20"/>
          <w:lang w:val="es-BO"/>
        </w:rPr>
        <w:t xml:space="preserve">El </w:t>
      </w:r>
      <w:r w:rsidRPr="00AA414A">
        <w:rPr>
          <w:rFonts w:cs="Arial"/>
          <w:b/>
          <w:bCs/>
          <w:sz w:val="20"/>
          <w:szCs w:val="20"/>
          <w:lang w:val="es-BO"/>
        </w:rPr>
        <w:t xml:space="preserve">PROVEEDOR </w:t>
      </w:r>
      <w:r w:rsidRPr="00AA414A">
        <w:rPr>
          <w:rFonts w:cs="Arial"/>
          <w:sz w:val="20"/>
          <w:szCs w:val="20"/>
          <w:lang w:val="es-BO"/>
        </w:rPr>
        <w:t xml:space="preserve">entregará los </w:t>
      </w:r>
      <w:r w:rsidRPr="00AA414A">
        <w:rPr>
          <w:rFonts w:cs="Arial"/>
          <w:b/>
          <w:sz w:val="20"/>
          <w:szCs w:val="20"/>
          <w:lang w:val="es-BO"/>
        </w:rPr>
        <w:t>BIENES</w:t>
      </w:r>
      <w:r w:rsidRPr="00AA414A">
        <w:rPr>
          <w:rFonts w:cs="Arial"/>
          <w:sz w:val="20"/>
          <w:szCs w:val="20"/>
          <w:lang w:val="es-BO"/>
        </w:rPr>
        <w:t xml:space="preserve">, sujeta a </w:t>
      </w:r>
      <w:r w:rsidRPr="00AA414A">
        <w:rPr>
          <w:rFonts w:cs="Arial"/>
          <w:sz w:val="20"/>
          <w:szCs w:val="20"/>
          <w:lang w:val="es-BO"/>
        </w:rPr>
        <w:lastRenderedPageBreak/>
        <w:t>verificación,</w:t>
      </w:r>
      <w:r w:rsidRPr="00AA414A">
        <w:rPr>
          <w:rFonts w:cs="Arial"/>
          <w:b/>
          <w:sz w:val="20"/>
          <w:szCs w:val="20"/>
          <w:lang w:val="es-BO"/>
        </w:rPr>
        <w:t xml:space="preserve"> </w:t>
      </w:r>
      <w:r w:rsidRPr="00AA414A">
        <w:rPr>
          <w:rFonts w:cs="Arial"/>
          <w:sz w:val="20"/>
          <w:szCs w:val="20"/>
          <w:lang w:val="es-BO"/>
        </w:rPr>
        <w:t xml:space="preserve">en estricto apego a la propuesta adjudicada, en un plazo de hasta cuarenta y cinco </w:t>
      </w:r>
      <w:r w:rsidRPr="00AA414A">
        <w:rPr>
          <w:rFonts w:cs="Arial"/>
          <w:sz w:val="20"/>
          <w:szCs w:val="20"/>
        </w:rPr>
        <w:t xml:space="preserve">(45) días calendario, </w:t>
      </w:r>
      <w:r w:rsidRPr="00AA414A">
        <w:rPr>
          <w:rFonts w:cs="Arial"/>
          <w:sz w:val="20"/>
          <w:szCs w:val="20"/>
          <w:lang w:val="es-ES_tradnl"/>
        </w:rPr>
        <w:t xml:space="preserve">computables a partir del siguiente día </w:t>
      </w:r>
      <w:r>
        <w:rPr>
          <w:rFonts w:cs="Arial"/>
          <w:sz w:val="20"/>
          <w:szCs w:val="20"/>
          <w:lang w:val="es-ES_tradnl"/>
        </w:rPr>
        <w:t xml:space="preserve">hábil </w:t>
      </w:r>
      <w:r w:rsidRPr="00AA414A">
        <w:rPr>
          <w:rFonts w:cs="Arial"/>
          <w:sz w:val="20"/>
          <w:szCs w:val="20"/>
          <w:lang w:val="es-ES_tradnl"/>
        </w:rPr>
        <w:t>de la suscripción del presente  Contrato.</w:t>
      </w:r>
    </w:p>
    <w:p w:rsidR="00225C8B" w:rsidRPr="00AA414A" w:rsidRDefault="00225C8B" w:rsidP="00225C8B">
      <w:pPr>
        <w:widowControl w:val="0"/>
        <w:jc w:val="both"/>
        <w:rPr>
          <w:rFonts w:cs="Arial"/>
          <w:sz w:val="20"/>
          <w:szCs w:val="20"/>
          <w:lang w:val="es-ES_tradnl"/>
        </w:rPr>
      </w:pPr>
    </w:p>
    <w:p w:rsidR="00225C8B" w:rsidRPr="00AA414A" w:rsidRDefault="00225C8B" w:rsidP="00225C8B">
      <w:pPr>
        <w:widowControl w:val="0"/>
        <w:jc w:val="both"/>
        <w:rPr>
          <w:rFonts w:cs="Arial"/>
          <w:sz w:val="20"/>
          <w:szCs w:val="20"/>
        </w:rPr>
      </w:pPr>
      <w:r w:rsidRPr="00AA414A">
        <w:rPr>
          <w:rFonts w:cs="Arial"/>
          <w:sz w:val="20"/>
          <w:szCs w:val="20"/>
          <w:lang w:val="es-ES_tradnl"/>
        </w:rPr>
        <w:t xml:space="preserve">Si el </w:t>
      </w:r>
      <w:proofErr w:type="spellStart"/>
      <w:r w:rsidRPr="00AA414A">
        <w:rPr>
          <w:rFonts w:cs="Arial"/>
          <w:sz w:val="20"/>
          <w:szCs w:val="20"/>
          <w:lang w:val="es-ES_tradnl"/>
        </w:rPr>
        <w:t>ultimo</w:t>
      </w:r>
      <w:proofErr w:type="spellEnd"/>
      <w:r w:rsidRPr="00AA414A">
        <w:rPr>
          <w:rFonts w:cs="Arial"/>
          <w:sz w:val="20"/>
          <w:szCs w:val="20"/>
          <w:lang w:val="es-ES_tradnl"/>
        </w:rPr>
        <w:t xml:space="preserve"> día del plazo de entrega fuera día no hábil (Sábado, Domingo o Feriado) este será trasladado al día inmediato hábil administrativo.</w:t>
      </w:r>
    </w:p>
    <w:p w:rsidR="00225C8B" w:rsidRPr="00AA414A" w:rsidRDefault="00225C8B" w:rsidP="00225C8B">
      <w:pPr>
        <w:widowControl w:val="0"/>
        <w:jc w:val="both"/>
        <w:rPr>
          <w:rFonts w:cs="Arial"/>
          <w:b/>
          <w:sz w:val="20"/>
          <w:szCs w:val="20"/>
        </w:rPr>
      </w:pPr>
    </w:p>
    <w:p w:rsidR="00225C8B" w:rsidRPr="00AA414A" w:rsidRDefault="00225C8B" w:rsidP="00225C8B">
      <w:pPr>
        <w:jc w:val="both"/>
        <w:rPr>
          <w:rFonts w:cs="Arial"/>
          <w:sz w:val="20"/>
          <w:szCs w:val="20"/>
          <w:lang w:val="es-BO"/>
        </w:rPr>
      </w:pPr>
      <w:r w:rsidRPr="00AA414A">
        <w:rPr>
          <w:rFonts w:cs="Arial"/>
          <w:sz w:val="20"/>
          <w:szCs w:val="20"/>
          <w:lang w:val="es-BO"/>
        </w:rPr>
        <w:t xml:space="preserve">El plazo de entrega de los </w:t>
      </w:r>
      <w:r w:rsidRPr="00AA414A">
        <w:rPr>
          <w:rFonts w:cs="Arial"/>
          <w:b/>
          <w:sz w:val="20"/>
          <w:szCs w:val="20"/>
          <w:lang w:val="es-BO"/>
        </w:rPr>
        <w:t>BIENES</w:t>
      </w:r>
      <w:r w:rsidRPr="00AA414A">
        <w:rPr>
          <w:rFonts w:cs="Arial"/>
          <w:sz w:val="20"/>
          <w:szCs w:val="20"/>
          <w:lang w:val="es-BO"/>
        </w:rPr>
        <w:t>, establecido en la presente cláusula, podrá ser ampliado cuando:</w:t>
      </w:r>
    </w:p>
    <w:p w:rsidR="00225C8B" w:rsidRPr="00AA414A" w:rsidRDefault="00225C8B" w:rsidP="00225C8B">
      <w:pPr>
        <w:jc w:val="both"/>
        <w:rPr>
          <w:rFonts w:cs="Arial"/>
          <w:sz w:val="20"/>
          <w:szCs w:val="20"/>
          <w:lang w:val="es-BO"/>
        </w:rPr>
      </w:pPr>
    </w:p>
    <w:p w:rsidR="00225C8B" w:rsidRPr="00AA414A" w:rsidRDefault="00225C8B" w:rsidP="000C08C1">
      <w:pPr>
        <w:numPr>
          <w:ilvl w:val="1"/>
          <w:numId w:val="42"/>
        </w:numPr>
        <w:tabs>
          <w:tab w:val="left" w:pos="709"/>
        </w:tabs>
        <w:ind w:left="709" w:hanging="425"/>
        <w:jc w:val="both"/>
        <w:rPr>
          <w:rFonts w:cs="Arial"/>
          <w:sz w:val="20"/>
          <w:szCs w:val="20"/>
          <w:lang w:val="es-BO"/>
        </w:rPr>
      </w:pPr>
      <w:r w:rsidRPr="00AA414A">
        <w:rPr>
          <w:rFonts w:cs="Arial"/>
          <w:sz w:val="20"/>
          <w:szCs w:val="20"/>
          <w:lang w:val="es-BO"/>
        </w:rPr>
        <w:t xml:space="preserve">La </w:t>
      </w:r>
      <w:r w:rsidRPr="00AA414A">
        <w:rPr>
          <w:rFonts w:cs="Arial"/>
          <w:b/>
          <w:sz w:val="20"/>
          <w:szCs w:val="20"/>
          <w:lang w:val="es-BO"/>
        </w:rPr>
        <w:t>ENTIDAD</w:t>
      </w:r>
      <w:r w:rsidRPr="00AA414A">
        <w:rPr>
          <w:rFonts w:cs="Arial"/>
          <w:sz w:val="20"/>
          <w:szCs w:val="20"/>
          <w:lang w:val="es-BO"/>
        </w:rPr>
        <w:t xml:space="preserve">, mediante el procedimiento establecido en este mismo Contrato, incremente la cantidad de los </w:t>
      </w:r>
      <w:r w:rsidRPr="00AA414A">
        <w:rPr>
          <w:rFonts w:cs="Arial"/>
          <w:b/>
          <w:sz w:val="20"/>
          <w:szCs w:val="20"/>
          <w:lang w:val="es-BO"/>
        </w:rPr>
        <w:t>BIENES</w:t>
      </w:r>
      <w:r w:rsidRPr="00AA414A">
        <w:rPr>
          <w:rFonts w:cs="Arial"/>
          <w:sz w:val="20"/>
          <w:szCs w:val="20"/>
          <w:lang w:val="es-BO"/>
        </w:rPr>
        <w:t xml:space="preserve"> a ser provistos y ello repercuta en el plazo de entrega;</w:t>
      </w:r>
    </w:p>
    <w:p w:rsidR="00225C8B" w:rsidRPr="00AA414A" w:rsidRDefault="00225C8B" w:rsidP="000C08C1">
      <w:pPr>
        <w:numPr>
          <w:ilvl w:val="1"/>
          <w:numId w:val="42"/>
        </w:numPr>
        <w:tabs>
          <w:tab w:val="left" w:pos="709"/>
        </w:tabs>
        <w:ind w:left="709" w:hanging="425"/>
        <w:jc w:val="both"/>
        <w:rPr>
          <w:rFonts w:cs="Arial"/>
          <w:sz w:val="20"/>
          <w:szCs w:val="20"/>
          <w:lang w:val="es-BO"/>
        </w:rPr>
      </w:pPr>
      <w:r w:rsidRPr="00AA414A">
        <w:rPr>
          <w:rFonts w:cs="Arial"/>
          <w:sz w:val="20"/>
          <w:szCs w:val="20"/>
          <w:lang w:val="es-BO"/>
        </w:rPr>
        <w:t>Por otras causas previstas para la ejecución del presente contrato.</w:t>
      </w:r>
    </w:p>
    <w:p w:rsidR="00225C8B" w:rsidRPr="00AA414A" w:rsidRDefault="00225C8B" w:rsidP="00225C8B">
      <w:pPr>
        <w:widowControl w:val="0"/>
        <w:jc w:val="both"/>
        <w:rPr>
          <w:rFonts w:cs="Arial"/>
          <w:b/>
          <w:sz w:val="20"/>
          <w:szCs w:val="20"/>
        </w:rPr>
      </w:pPr>
    </w:p>
    <w:p w:rsidR="00225C8B" w:rsidRPr="00AA414A" w:rsidRDefault="00225C8B" w:rsidP="00225C8B">
      <w:pPr>
        <w:widowControl w:val="0"/>
        <w:jc w:val="both"/>
        <w:rPr>
          <w:rFonts w:cs="Arial"/>
          <w:sz w:val="20"/>
          <w:szCs w:val="20"/>
        </w:rPr>
      </w:pPr>
      <w:r w:rsidRPr="00AA414A">
        <w:rPr>
          <w:rFonts w:cs="Arial"/>
          <w:b/>
          <w:sz w:val="20"/>
          <w:szCs w:val="20"/>
        </w:rPr>
        <w:t xml:space="preserve">CLÁUSULA DÉCIMA PRIMERA.- (LUGAR DE ENTREGA) </w:t>
      </w:r>
      <w:r w:rsidRPr="00AA414A">
        <w:rPr>
          <w:rFonts w:cs="Arial"/>
          <w:sz w:val="20"/>
          <w:szCs w:val="20"/>
        </w:rPr>
        <w:t xml:space="preserve">El </w:t>
      </w:r>
      <w:r w:rsidRPr="00AA414A">
        <w:rPr>
          <w:rFonts w:cs="Arial"/>
          <w:b/>
          <w:sz w:val="20"/>
          <w:szCs w:val="20"/>
        </w:rPr>
        <w:t>PROVEEDOR</w:t>
      </w:r>
      <w:r w:rsidRPr="00AA414A">
        <w:rPr>
          <w:rFonts w:cs="Arial"/>
          <w:sz w:val="20"/>
          <w:szCs w:val="20"/>
        </w:rPr>
        <w:t xml:space="preserve"> realizará la entrega de los </w:t>
      </w:r>
      <w:r w:rsidRPr="00AA414A">
        <w:rPr>
          <w:rFonts w:cs="Arial"/>
          <w:b/>
          <w:sz w:val="20"/>
          <w:szCs w:val="20"/>
        </w:rPr>
        <w:t>BIENES</w:t>
      </w:r>
      <w:r w:rsidRPr="00AA414A">
        <w:rPr>
          <w:rFonts w:cs="Arial"/>
          <w:sz w:val="20"/>
          <w:szCs w:val="20"/>
        </w:rPr>
        <w:t xml:space="preserve"> </w:t>
      </w:r>
      <w:r w:rsidRPr="00AA414A">
        <w:rPr>
          <w:rFonts w:cs="Arial"/>
          <w:bCs/>
          <w:iCs/>
          <w:sz w:val="20"/>
          <w:szCs w:val="20"/>
        </w:rPr>
        <w:t xml:space="preserve">en la Unidad de Activos Fijos, del edificio principal de la </w:t>
      </w:r>
      <w:r w:rsidRPr="00AA414A">
        <w:rPr>
          <w:rFonts w:cs="Arial"/>
          <w:b/>
          <w:bCs/>
          <w:iCs/>
          <w:sz w:val="20"/>
          <w:szCs w:val="20"/>
        </w:rPr>
        <w:t>ENTIDAD</w:t>
      </w:r>
      <w:r w:rsidRPr="00AA414A">
        <w:rPr>
          <w:rFonts w:cs="Arial"/>
          <w:bCs/>
          <w:iCs/>
          <w:sz w:val="20"/>
          <w:szCs w:val="20"/>
        </w:rPr>
        <w:t>, ubicado en la calle Ayacucho, esquina Mercado</w:t>
      </w:r>
      <w:r w:rsidRPr="00AA414A">
        <w:rPr>
          <w:rFonts w:cs="Arial"/>
          <w:sz w:val="20"/>
          <w:szCs w:val="20"/>
        </w:rPr>
        <w:t>.</w:t>
      </w:r>
    </w:p>
    <w:p w:rsidR="00225C8B" w:rsidRPr="00AA414A" w:rsidRDefault="00225C8B" w:rsidP="00225C8B">
      <w:pPr>
        <w:widowControl w:val="0"/>
        <w:jc w:val="both"/>
        <w:rPr>
          <w:rFonts w:cs="Arial"/>
          <w:sz w:val="20"/>
          <w:szCs w:val="20"/>
        </w:rPr>
      </w:pPr>
    </w:p>
    <w:p w:rsidR="00225C8B" w:rsidRPr="00AA414A" w:rsidRDefault="00225C8B" w:rsidP="00225C8B">
      <w:pPr>
        <w:widowControl w:val="0"/>
        <w:jc w:val="both"/>
        <w:rPr>
          <w:rFonts w:cs="Arial"/>
          <w:sz w:val="20"/>
          <w:szCs w:val="20"/>
        </w:rPr>
      </w:pPr>
      <w:r w:rsidRPr="00AA414A">
        <w:rPr>
          <w:rFonts w:cs="Arial"/>
          <w:b/>
          <w:bCs/>
          <w:sz w:val="20"/>
          <w:szCs w:val="20"/>
        </w:rPr>
        <w:t>CLÁUSULA D</w:t>
      </w:r>
      <w:r w:rsidRPr="00AA414A">
        <w:rPr>
          <w:rFonts w:cs="Arial"/>
          <w:b/>
          <w:sz w:val="20"/>
          <w:szCs w:val="20"/>
        </w:rPr>
        <w:t>É</w:t>
      </w:r>
      <w:r w:rsidRPr="00AA414A">
        <w:rPr>
          <w:rFonts w:cs="Arial"/>
          <w:b/>
          <w:bCs/>
          <w:sz w:val="20"/>
          <w:szCs w:val="20"/>
        </w:rPr>
        <w:t>CIMA SEGUNDA.- (MONTO, MONEDA Y FORMA DE PAGO)</w:t>
      </w:r>
      <w:r w:rsidRPr="00AA414A">
        <w:rPr>
          <w:rFonts w:cs="Arial"/>
          <w:sz w:val="20"/>
          <w:szCs w:val="20"/>
        </w:rPr>
        <w:t xml:space="preserve"> El monto total propuesto y aceptado por las </w:t>
      </w:r>
      <w:r w:rsidRPr="00AA414A">
        <w:rPr>
          <w:rFonts w:cs="Arial"/>
          <w:b/>
          <w:sz w:val="20"/>
          <w:szCs w:val="20"/>
        </w:rPr>
        <w:t xml:space="preserve">PARTES </w:t>
      </w:r>
      <w:r w:rsidRPr="00AA414A">
        <w:rPr>
          <w:rFonts w:cs="Arial"/>
          <w:sz w:val="20"/>
          <w:szCs w:val="20"/>
        </w:rPr>
        <w:t xml:space="preserve">para la adquisición de los </w:t>
      </w:r>
      <w:r w:rsidRPr="00AA414A">
        <w:rPr>
          <w:rFonts w:cs="Arial"/>
          <w:b/>
          <w:sz w:val="20"/>
          <w:szCs w:val="20"/>
        </w:rPr>
        <w:t>BIENES</w:t>
      </w:r>
      <w:r w:rsidRPr="00AA414A">
        <w:rPr>
          <w:rFonts w:cs="Arial"/>
          <w:sz w:val="20"/>
          <w:szCs w:val="20"/>
        </w:rPr>
        <w:t xml:space="preserve"> asciende a la suma de Bs___.___,__ (_______________ __/100 Bolivianos), que será cancelado una vez emitida el Acta de Recepción y al presentación de la factura correspondiente por parte del </w:t>
      </w:r>
      <w:r w:rsidRPr="00AA414A">
        <w:rPr>
          <w:rFonts w:cs="Arial"/>
          <w:b/>
          <w:sz w:val="20"/>
          <w:szCs w:val="20"/>
        </w:rPr>
        <w:t>PROVEEDOR</w:t>
      </w:r>
      <w:r w:rsidRPr="00AA414A">
        <w:rPr>
          <w:rFonts w:cs="Arial"/>
          <w:sz w:val="20"/>
          <w:szCs w:val="20"/>
        </w:rPr>
        <w:t>.</w:t>
      </w:r>
    </w:p>
    <w:p w:rsidR="00225C8B" w:rsidRPr="00AA414A" w:rsidRDefault="00225C8B" w:rsidP="00225C8B">
      <w:pPr>
        <w:widowControl w:val="0"/>
        <w:jc w:val="both"/>
        <w:rPr>
          <w:rFonts w:cs="Arial"/>
          <w:sz w:val="20"/>
          <w:szCs w:val="20"/>
        </w:rPr>
      </w:pPr>
    </w:p>
    <w:p w:rsidR="00225C8B" w:rsidRPr="00AA414A" w:rsidRDefault="00225C8B" w:rsidP="00225C8B">
      <w:pPr>
        <w:jc w:val="both"/>
        <w:rPr>
          <w:rFonts w:cs="Arial"/>
          <w:b/>
          <w:sz w:val="20"/>
          <w:szCs w:val="20"/>
          <w:lang w:val="es-BO"/>
        </w:rPr>
      </w:pPr>
      <w:r w:rsidRPr="00AA414A">
        <w:rPr>
          <w:rFonts w:cs="Arial"/>
          <w:sz w:val="20"/>
          <w:szCs w:val="20"/>
          <w:lang w:val="es-BO"/>
        </w:rPr>
        <w:t xml:space="preserve">La </w:t>
      </w:r>
      <w:r w:rsidRPr="00AA414A">
        <w:rPr>
          <w:rFonts w:cs="Arial"/>
          <w:b/>
          <w:sz w:val="20"/>
          <w:szCs w:val="20"/>
          <w:lang w:val="es-BO"/>
        </w:rPr>
        <w:t xml:space="preserve">ENTIDAD </w:t>
      </w:r>
      <w:r w:rsidRPr="00AA414A">
        <w:rPr>
          <w:rFonts w:cs="Arial"/>
          <w:sz w:val="20"/>
          <w:szCs w:val="20"/>
          <w:lang w:val="es-BO"/>
        </w:rPr>
        <w:t xml:space="preserve">aplicará las sanciones por demoras en la entrega de los </w:t>
      </w:r>
      <w:r w:rsidRPr="00AA414A">
        <w:rPr>
          <w:rFonts w:cs="Arial"/>
          <w:b/>
          <w:sz w:val="20"/>
          <w:szCs w:val="20"/>
          <w:lang w:val="es-BO"/>
        </w:rPr>
        <w:t xml:space="preserve">BIENES </w:t>
      </w:r>
      <w:r w:rsidRPr="00AA414A">
        <w:rPr>
          <w:rFonts w:cs="Arial"/>
          <w:sz w:val="20"/>
          <w:szCs w:val="20"/>
          <w:lang w:val="es-BO"/>
        </w:rPr>
        <w:t xml:space="preserve">objeto del presente Contrato en la forma prevista en la cláusula de multas del presente Contrato, sin perjuicio de que se procese la resolución del mismo por incumplimiento del </w:t>
      </w:r>
      <w:r w:rsidRPr="00AA414A">
        <w:rPr>
          <w:rFonts w:cs="Arial"/>
          <w:b/>
          <w:sz w:val="20"/>
          <w:szCs w:val="20"/>
          <w:lang w:val="es-BO"/>
        </w:rPr>
        <w:t>PROVEEDOR.</w:t>
      </w:r>
    </w:p>
    <w:p w:rsidR="00225C8B" w:rsidRPr="00AA414A" w:rsidRDefault="00225C8B" w:rsidP="00225C8B">
      <w:pPr>
        <w:jc w:val="both"/>
        <w:rPr>
          <w:rFonts w:cs="Arial"/>
          <w:sz w:val="20"/>
          <w:szCs w:val="20"/>
          <w:lang w:val="es-BO"/>
        </w:rPr>
      </w:pPr>
    </w:p>
    <w:p w:rsidR="00225C8B" w:rsidRPr="00AA414A" w:rsidRDefault="00225C8B" w:rsidP="00225C8B">
      <w:pPr>
        <w:jc w:val="both"/>
        <w:rPr>
          <w:rFonts w:cs="Arial"/>
          <w:sz w:val="20"/>
          <w:szCs w:val="20"/>
          <w:lang w:val="es-BO"/>
        </w:rPr>
      </w:pPr>
      <w:r w:rsidRPr="00AA414A">
        <w:rPr>
          <w:rFonts w:cs="Arial"/>
          <w:b/>
          <w:bCs/>
          <w:sz w:val="20"/>
          <w:szCs w:val="20"/>
        </w:rPr>
        <w:t>CLÁUSULA D</w:t>
      </w:r>
      <w:r w:rsidRPr="00AA414A">
        <w:rPr>
          <w:rFonts w:cs="Arial"/>
          <w:b/>
          <w:sz w:val="20"/>
          <w:szCs w:val="20"/>
        </w:rPr>
        <w:t>É</w:t>
      </w:r>
      <w:r w:rsidRPr="00AA414A">
        <w:rPr>
          <w:rFonts w:cs="Arial"/>
          <w:b/>
          <w:bCs/>
          <w:sz w:val="20"/>
          <w:szCs w:val="20"/>
        </w:rPr>
        <w:t xml:space="preserve">CIMA </w:t>
      </w:r>
      <w:r w:rsidRPr="00AA414A">
        <w:rPr>
          <w:rFonts w:cs="Arial"/>
          <w:b/>
          <w:sz w:val="20"/>
          <w:szCs w:val="20"/>
          <w:lang w:val="es-BO"/>
        </w:rPr>
        <w:t xml:space="preserve">TERCERA.- (DOMICILIO A EFECTOS DE NOTIFICACIÓN) </w:t>
      </w:r>
      <w:r w:rsidRPr="00AA414A">
        <w:rPr>
          <w:rFonts w:cs="Arial"/>
          <w:sz w:val="20"/>
          <w:szCs w:val="20"/>
          <w:lang w:val="es-BO"/>
        </w:rPr>
        <w:t>Cualquier aviso o notificación que tengan que darse las partes suscribientes del presente contrato será enviada de manera escrita:</w:t>
      </w:r>
    </w:p>
    <w:p w:rsidR="00225C8B" w:rsidRPr="00AA414A" w:rsidRDefault="00225C8B" w:rsidP="00225C8B">
      <w:pPr>
        <w:jc w:val="both"/>
        <w:rPr>
          <w:rFonts w:cs="Arial"/>
          <w:sz w:val="20"/>
          <w:szCs w:val="20"/>
          <w:lang w:val="es-BO"/>
        </w:rPr>
      </w:pPr>
    </w:p>
    <w:p w:rsidR="00225C8B" w:rsidRPr="00AA414A" w:rsidRDefault="00225C8B" w:rsidP="00225C8B">
      <w:pPr>
        <w:jc w:val="both"/>
        <w:rPr>
          <w:rFonts w:cs="Arial"/>
          <w:i/>
          <w:sz w:val="20"/>
          <w:szCs w:val="20"/>
          <w:lang w:val="es-BO"/>
        </w:rPr>
      </w:pPr>
      <w:r w:rsidRPr="00AA414A">
        <w:rPr>
          <w:rFonts w:cs="Arial"/>
          <w:sz w:val="20"/>
          <w:szCs w:val="20"/>
          <w:lang w:val="es-BO"/>
        </w:rPr>
        <w:t xml:space="preserve">Al </w:t>
      </w:r>
      <w:r w:rsidRPr="00AA414A">
        <w:rPr>
          <w:rFonts w:cs="Arial"/>
          <w:b/>
          <w:sz w:val="20"/>
          <w:szCs w:val="20"/>
          <w:lang w:val="es-BO"/>
        </w:rPr>
        <w:t>PROVEEDOR</w:t>
      </w:r>
      <w:r w:rsidRPr="00AA414A">
        <w:rPr>
          <w:rFonts w:cs="Arial"/>
          <w:sz w:val="20"/>
          <w:szCs w:val="20"/>
          <w:lang w:val="es-BO"/>
        </w:rPr>
        <w:t>: ___________________</w:t>
      </w:r>
      <w:r w:rsidRPr="00AA414A">
        <w:rPr>
          <w:rFonts w:cs="Arial"/>
          <w:b/>
          <w:i/>
          <w:sz w:val="20"/>
          <w:szCs w:val="20"/>
          <w:lang w:val="es-BO"/>
        </w:rPr>
        <w:t>.</w:t>
      </w:r>
    </w:p>
    <w:p w:rsidR="00225C8B" w:rsidRPr="00AA414A" w:rsidRDefault="00225C8B" w:rsidP="00225C8B">
      <w:pPr>
        <w:jc w:val="both"/>
        <w:rPr>
          <w:rFonts w:cs="Arial"/>
          <w:sz w:val="20"/>
          <w:szCs w:val="20"/>
          <w:lang w:val="es-BO"/>
        </w:rPr>
      </w:pPr>
    </w:p>
    <w:p w:rsidR="00225C8B" w:rsidRPr="00AA414A" w:rsidRDefault="00225C8B" w:rsidP="00225C8B">
      <w:pPr>
        <w:jc w:val="both"/>
        <w:rPr>
          <w:rFonts w:cs="Arial"/>
          <w:b/>
          <w:i/>
          <w:sz w:val="20"/>
          <w:szCs w:val="20"/>
          <w:lang w:val="es-BO"/>
        </w:rPr>
      </w:pPr>
      <w:r w:rsidRPr="00AA414A">
        <w:rPr>
          <w:rFonts w:cs="Arial"/>
          <w:sz w:val="20"/>
          <w:szCs w:val="20"/>
          <w:lang w:val="es-BO"/>
        </w:rPr>
        <w:t xml:space="preserve">A la </w:t>
      </w:r>
      <w:r w:rsidRPr="00AA414A">
        <w:rPr>
          <w:rFonts w:cs="Arial"/>
          <w:b/>
          <w:sz w:val="20"/>
          <w:szCs w:val="20"/>
          <w:lang w:val="es-BO"/>
        </w:rPr>
        <w:t>ENTIDAD</w:t>
      </w:r>
      <w:r w:rsidRPr="00AA414A">
        <w:rPr>
          <w:rFonts w:cs="Arial"/>
          <w:sz w:val="20"/>
          <w:szCs w:val="20"/>
          <w:lang w:val="es-BO"/>
        </w:rPr>
        <w:t>: en la calle Ayacucho Esquina Mercado s/n de la ciudad de La Paz – Bolivia.</w:t>
      </w:r>
    </w:p>
    <w:p w:rsidR="00225C8B" w:rsidRPr="00AA414A" w:rsidRDefault="00225C8B" w:rsidP="00225C8B">
      <w:pPr>
        <w:jc w:val="both"/>
        <w:rPr>
          <w:rFonts w:cs="Arial"/>
          <w:b/>
          <w:sz w:val="20"/>
          <w:szCs w:val="20"/>
          <w:lang w:val="es-BO"/>
        </w:rPr>
      </w:pPr>
    </w:p>
    <w:p w:rsidR="00225C8B" w:rsidRPr="00AA414A" w:rsidRDefault="00225C8B" w:rsidP="00225C8B">
      <w:pPr>
        <w:jc w:val="both"/>
        <w:rPr>
          <w:rFonts w:cs="Arial"/>
          <w:sz w:val="20"/>
          <w:szCs w:val="20"/>
          <w:lang w:val="es-BO"/>
        </w:rPr>
      </w:pPr>
      <w:r w:rsidRPr="00AA414A">
        <w:rPr>
          <w:rFonts w:cs="Arial"/>
          <w:b/>
          <w:bCs/>
          <w:sz w:val="20"/>
          <w:szCs w:val="20"/>
        </w:rPr>
        <w:t>CLÁUSULA D</w:t>
      </w:r>
      <w:r w:rsidRPr="00AA414A">
        <w:rPr>
          <w:rFonts w:cs="Arial"/>
          <w:b/>
          <w:sz w:val="20"/>
          <w:szCs w:val="20"/>
        </w:rPr>
        <w:t>É</w:t>
      </w:r>
      <w:r w:rsidRPr="00AA414A">
        <w:rPr>
          <w:rFonts w:cs="Arial"/>
          <w:b/>
          <w:bCs/>
          <w:sz w:val="20"/>
          <w:szCs w:val="20"/>
        </w:rPr>
        <w:t xml:space="preserve">CIMA </w:t>
      </w:r>
      <w:r w:rsidRPr="00AA414A">
        <w:rPr>
          <w:rFonts w:cs="Arial"/>
          <w:b/>
          <w:sz w:val="20"/>
          <w:szCs w:val="20"/>
          <w:lang w:val="es-BO"/>
        </w:rPr>
        <w:t>CUARTA.- (DERECHOS DEL</w:t>
      </w:r>
      <w:r w:rsidRPr="00AA414A">
        <w:rPr>
          <w:rFonts w:cs="Arial"/>
          <w:sz w:val="20"/>
          <w:szCs w:val="20"/>
          <w:lang w:val="es-BO"/>
        </w:rPr>
        <w:t xml:space="preserve"> </w:t>
      </w:r>
      <w:r w:rsidRPr="00AA414A">
        <w:rPr>
          <w:rFonts w:cs="Arial"/>
          <w:b/>
          <w:sz w:val="20"/>
          <w:szCs w:val="20"/>
          <w:lang w:val="es-BO"/>
        </w:rPr>
        <w:t xml:space="preserve">PROVEEDOR) </w:t>
      </w:r>
      <w:r w:rsidRPr="00AA414A">
        <w:rPr>
          <w:rFonts w:cs="Arial"/>
          <w:sz w:val="20"/>
          <w:szCs w:val="20"/>
          <w:lang w:val="es-BO"/>
        </w:rPr>
        <w:t xml:space="preserve">El </w:t>
      </w:r>
      <w:r w:rsidRPr="00AA414A">
        <w:rPr>
          <w:rFonts w:cs="Arial"/>
          <w:b/>
          <w:sz w:val="20"/>
          <w:szCs w:val="20"/>
          <w:lang w:val="es-BO"/>
        </w:rPr>
        <w:t>PROVEEDOR</w:t>
      </w:r>
      <w:r w:rsidRPr="00AA414A">
        <w:rPr>
          <w:rFonts w:cs="Arial"/>
          <w:sz w:val="20"/>
          <w:szCs w:val="20"/>
          <w:lang w:val="es-BO"/>
        </w:rPr>
        <w:t xml:space="preserve">, tiene derecho a plantear los reclamos que considere correctos, por cualquier omisión de la </w:t>
      </w:r>
      <w:r w:rsidRPr="00AA414A">
        <w:rPr>
          <w:rFonts w:cs="Arial"/>
          <w:b/>
          <w:sz w:val="20"/>
          <w:szCs w:val="20"/>
          <w:lang w:val="es-BO"/>
        </w:rPr>
        <w:t>ENTIDAD</w:t>
      </w:r>
      <w:r w:rsidRPr="00AA414A">
        <w:rPr>
          <w:rFonts w:cs="Arial"/>
          <w:sz w:val="20"/>
          <w:szCs w:val="20"/>
          <w:lang w:val="es-BO"/>
        </w:rPr>
        <w:t>, por falta de pago de la adquisición efectuada, o por cualquier otro aspecto consignado en el presente Contrato.</w:t>
      </w:r>
    </w:p>
    <w:p w:rsidR="00225C8B" w:rsidRPr="00AA414A" w:rsidRDefault="00225C8B" w:rsidP="00225C8B">
      <w:pPr>
        <w:jc w:val="both"/>
        <w:rPr>
          <w:rFonts w:cs="Arial"/>
          <w:sz w:val="20"/>
          <w:szCs w:val="20"/>
          <w:lang w:val="es-BO"/>
        </w:rPr>
      </w:pPr>
    </w:p>
    <w:p w:rsidR="00225C8B" w:rsidRPr="00AA414A" w:rsidRDefault="00225C8B" w:rsidP="00225C8B">
      <w:pPr>
        <w:jc w:val="both"/>
        <w:rPr>
          <w:rFonts w:cs="Arial"/>
          <w:sz w:val="20"/>
          <w:szCs w:val="20"/>
          <w:lang w:val="es-BO"/>
        </w:rPr>
      </w:pPr>
      <w:r w:rsidRPr="00AA414A">
        <w:rPr>
          <w:rFonts w:cs="Arial"/>
          <w:sz w:val="20"/>
          <w:szCs w:val="20"/>
          <w:lang w:val="es-BO"/>
        </w:rPr>
        <w:t xml:space="preserve">Tales reclamos deberán ser planteados por escrito y con los respaldos correspondientes, a la </w:t>
      </w:r>
      <w:r w:rsidRPr="00AA414A">
        <w:rPr>
          <w:rFonts w:cs="Arial"/>
          <w:b/>
          <w:sz w:val="20"/>
          <w:szCs w:val="20"/>
          <w:lang w:val="es-BO"/>
        </w:rPr>
        <w:t>ENTIDAD</w:t>
      </w:r>
      <w:r w:rsidRPr="00AA414A">
        <w:rPr>
          <w:rFonts w:cs="Arial"/>
          <w:sz w:val="20"/>
          <w:szCs w:val="20"/>
          <w:lang w:val="es-BO"/>
        </w:rPr>
        <w:t>, hasta veinte (20) días hábiles, posteriores al suceso.</w:t>
      </w:r>
    </w:p>
    <w:p w:rsidR="00225C8B" w:rsidRPr="00AA414A" w:rsidRDefault="00225C8B" w:rsidP="00225C8B">
      <w:pPr>
        <w:jc w:val="both"/>
        <w:rPr>
          <w:rFonts w:cs="Arial"/>
          <w:sz w:val="20"/>
          <w:szCs w:val="20"/>
          <w:lang w:val="es-BO"/>
        </w:rPr>
      </w:pPr>
    </w:p>
    <w:p w:rsidR="00225C8B" w:rsidRPr="00AA414A" w:rsidRDefault="00225C8B" w:rsidP="00225C8B">
      <w:pPr>
        <w:jc w:val="both"/>
        <w:rPr>
          <w:rFonts w:cs="Arial"/>
          <w:bCs/>
          <w:sz w:val="20"/>
          <w:szCs w:val="20"/>
          <w:lang w:val="es-BO"/>
        </w:rPr>
      </w:pPr>
      <w:r w:rsidRPr="00AA414A">
        <w:rPr>
          <w:rFonts w:cs="Arial"/>
          <w:sz w:val="20"/>
          <w:szCs w:val="20"/>
          <w:lang w:val="es-BO"/>
        </w:rPr>
        <w:t xml:space="preserve">La </w:t>
      </w:r>
      <w:r w:rsidRPr="00AA414A">
        <w:rPr>
          <w:rFonts w:cs="Arial"/>
          <w:b/>
          <w:sz w:val="20"/>
          <w:szCs w:val="20"/>
          <w:lang w:val="es-BO"/>
        </w:rPr>
        <w:t>ENTIDAD</w:t>
      </w:r>
      <w:r w:rsidRPr="00AA414A">
        <w:rPr>
          <w:rFonts w:cs="Arial"/>
          <w:sz w:val="20"/>
          <w:szCs w:val="20"/>
          <w:lang w:val="es-BO"/>
        </w:rPr>
        <w:t xml:space="preserve">, dentro del  lapso de cinco (5) días hábiles de recibido el reclamo, deberá emitir su respuesta de forma sustentada al </w:t>
      </w:r>
      <w:r w:rsidRPr="00AA414A">
        <w:rPr>
          <w:rFonts w:cs="Arial"/>
          <w:b/>
          <w:sz w:val="20"/>
          <w:szCs w:val="20"/>
          <w:lang w:val="es-BO"/>
        </w:rPr>
        <w:t xml:space="preserve">PROVEEDOR </w:t>
      </w:r>
      <w:r w:rsidRPr="00AA414A">
        <w:rPr>
          <w:rFonts w:cs="Arial"/>
          <w:sz w:val="20"/>
          <w:szCs w:val="20"/>
          <w:lang w:val="es-BO"/>
        </w:rPr>
        <w:t xml:space="preserve">aceptando o rechazando el reclamo. </w:t>
      </w:r>
      <w:r w:rsidRPr="00AA414A">
        <w:rPr>
          <w:rFonts w:cs="Arial"/>
          <w:bCs/>
          <w:sz w:val="20"/>
          <w:szCs w:val="20"/>
          <w:lang w:val="es-BO"/>
        </w:rPr>
        <w:t xml:space="preserve">Dentro de este plazo, la </w:t>
      </w:r>
      <w:r w:rsidRPr="00AA414A">
        <w:rPr>
          <w:rFonts w:cs="Arial"/>
          <w:b/>
          <w:bCs/>
          <w:sz w:val="20"/>
          <w:szCs w:val="20"/>
          <w:lang w:val="es-BO"/>
        </w:rPr>
        <w:t>ENTIDAD</w:t>
      </w:r>
      <w:r w:rsidRPr="00AA414A">
        <w:rPr>
          <w:rFonts w:cs="Arial"/>
          <w:bCs/>
          <w:sz w:val="20"/>
          <w:szCs w:val="20"/>
          <w:lang w:val="es-BO"/>
        </w:rPr>
        <w:t xml:space="preserve"> podrá solicitar las aclaraciones respectivas al </w:t>
      </w:r>
      <w:r w:rsidRPr="00AA414A">
        <w:rPr>
          <w:rFonts w:cs="Arial"/>
          <w:b/>
          <w:bCs/>
          <w:sz w:val="20"/>
          <w:szCs w:val="20"/>
          <w:lang w:val="es-BO"/>
        </w:rPr>
        <w:t>PROVEEDOR</w:t>
      </w:r>
      <w:r w:rsidRPr="00AA414A">
        <w:rPr>
          <w:rFonts w:cs="Arial"/>
          <w:bCs/>
          <w:sz w:val="20"/>
          <w:szCs w:val="20"/>
          <w:lang w:val="es-BO"/>
        </w:rPr>
        <w:t>, para sustentar su decisión.</w:t>
      </w:r>
    </w:p>
    <w:p w:rsidR="00225C8B" w:rsidRPr="00AA414A" w:rsidRDefault="00225C8B" w:rsidP="00225C8B">
      <w:pPr>
        <w:jc w:val="both"/>
        <w:rPr>
          <w:rFonts w:cs="Arial"/>
          <w:bCs/>
          <w:sz w:val="20"/>
          <w:szCs w:val="20"/>
          <w:lang w:val="es-BO"/>
        </w:rPr>
      </w:pPr>
    </w:p>
    <w:p w:rsidR="00225C8B" w:rsidRPr="00AA414A" w:rsidRDefault="00225C8B" w:rsidP="00225C8B">
      <w:pPr>
        <w:jc w:val="both"/>
        <w:rPr>
          <w:rFonts w:cs="Arial"/>
          <w:b/>
          <w:sz w:val="20"/>
          <w:szCs w:val="20"/>
          <w:lang w:val="es-BO"/>
        </w:rPr>
      </w:pPr>
      <w:r w:rsidRPr="00AA414A">
        <w:rPr>
          <w:rFonts w:cs="Arial"/>
          <w:sz w:val="20"/>
          <w:szCs w:val="20"/>
          <w:lang w:val="es-BO"/>
        </w:rPr>
        <w:t xml:space="preserve">En caso que el reclamo sea complejo la </w:t>
      </w:r>
      <w:r w:rsidRPr="00AA414A">
        <w:rPr>
          <w:rFonts w:cs="Arial"/>
          <w:b/>
          <w:sz w:val="20"/>
          <w:szCs w:val="20"/>
          <w:lang w:val="es-BO"/>
        </w:rPr>
        <w:t>ENTIDAD</w:t>
      </w:r>
      <w:r w:rsidRPr="00AA414A">
        <w:rPr>
          <w:rFonts w:cs="Arial"/>
          <w:sz w:val="20"/>
          <w:szCs w:val="20"/>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AA414A">
        <w:rPr>
          <w:rFonts w:cs="Arial"/>
          <w:b/>
          <w:sz w:val="20"/>
          <w:szCs w:val="20"/>
          <w:lang w:val="es-BO"/>
        </w:rPr>
        <w:t>.</w:t>
      </w:r>
    </w:p>
    <w:p w:rsidR="00225C8B" w:rsidRPr="00AA414A" w:rsidRDefault="00225C8B" w:rsidP="00225C8B">
      <w:pPr>
        <w:jc w:val="both"/>
        <w:rPr>
          <w:rFonts w:cs="Arial"/>
          <w:b/>
          <w:sz w:val="20"/>
          <w:szCs w:val="20"/>
          <w:lang w:val="es-BO"/>
        </w:rPr>
      </w:pPr>
    </w:p>
    <w:p w:rsidR="00225C8B" w:rsidRPr="00AA414A" w:rsidRDefault="00225C8B" w:rsidP="00225C8B">
      <w:pPr>
        <w:jc w:val="both"/>
        <w:rPr>
          <w:rFonts w:cs="Arial"/>
          <w:sz w:val="20"/>
          <w:szCs w:val="20"/>
          <w:lang w:val="es-BO"/>
        </w:rPr>
      </w:pPr>
      <w:r w:rsidRPr="00AA414A">
        <w:rPr>
          <w:rFonts w:cs="Arial"/>
          <w:sz w:val="20"/>
          <w:szCs w:val="20"/>
          <w:lang w:val="es-BO"/>
        </w:rPr>
        <w:t xml:space="preserve">La </w:t>
      </w:r>
      <w:r w:rsidRPr="00AA414A">
        <w:rPr>
          <w:rFonts w:cs="Arial"/>
          <w:b/>
          <w:sz w:val="20"/>
          <w:szCs w:val="20"/>
          <w:lang w:val="es-BO"/>
        </w:rPr>
        <w:t>ENTIDAD</w:t>
      </w:r>
      <w:r w:rsidRPr="00AA414A">
        <w:rPr>
          <w:rFonts w:cs="Arial"/>
          <w:sz w:val="20"/>
          <w:szCs w:val="20"/>
          <w:lang w:val="es-BO"/>
        </w:rPr>
        <w:t xml:space="preserve"> no atenderá reclamos presentados fuera del plazo establecido en esta cláusula.</w:t>
      </w:r>
    </w:p>
    <w:p w:rsidR="00225C8B" w:rsidRPr="00AA414A" w:rsidRDefault="00225C8B" w:rsidP="00225C8B">
      <w:pPr>
        <w:autoSpaceDE w:val="0"/>
        <w:autoSpaceDN w:val="0"/>
        <w:adjustRightInd w:val="0"/>
        <w:jc w:val="both"/>
        <w:rPr>
          <w:rFonts w:cs="Verdana-Bold"/>
          <w:b/>
          <w:bCs/>
          <w:sz w:val="20"/>
          <w:szCs w:val="20"/>
          <w:lang w:val="es-BO"/>
        </w:rPr>
      </w:pPr>
    </w:p>
    <w:p w:rsidR="00225C8B" w:rsidRPr="00AA414A" w:rsidRDefault="00225C8B" w:rsidP="00225C8B">
      <w:pPr>
        <w:autoSpaceDE w:val="0"/>
        <w:autoSpaceDN w:val="0"/>
        <w:adjustRightInd w:val="0"/>
        <w:jc w:val="both"/>
        <w:rPr>
          <w:rFonts w:cs="Arial"/>
          <w:bCs/>
          <w:sz w:val="20"/>
          <w:szCs w:val="20"/>
        </w:rPr>
      </w:pPr>
      <w:r w:rsidRPr="00AA414A">
        <w:rPr>
          <w:rFonts w:cs="Arial"/>
          <w:b/>
          <w:bCs/>
          <w:sz w:val="20"/>
          <w:szCs w:val="20"/>
        </w:rPr>
        <w:t>CLÁUSULA D</w:t>
      </w:r>
      <w:r w:rsidRPr="00AA414A">
        <w:rPr>
          <w:rFonts w:cs="Arial"/>
          <w:b/>
          <w:sz w:val="20"/>
          <w:szCs w:val="20"/>
        </w:rPr>
        <w:t>É</w:t>
      </w:r>
      <w:r w:rsidRPr="00AA414A">
        <w:rPr>
          <w:rFonts w:cs="Arial"/>
          <w:b/>
          <w:bCs/>
          <w:sz w:val="20"/>
          <w:szCs w:val="20"/>
        </w:rPr>
        <w:t xml:space="preserve">CIMA QUINTA.- (ESTIPULACIÓN SOBRE IMPUESTOS) </w:t>
      </w:r>
      <w:r w:rsidRPr="00AA414A">
        <w:rPr>
          <w:rFonts w:cs="Arial"/>
          <w:bCs/>
          <w:sz w:val="20"/>
          <w:szCs w:val="20"/>
        </w:rPr>
        <w:t>Correrá por cuenta del</w:t>
      </w:r>
      <w:r w:rsidRPr="00AA414A">
        <w:rPr>
          <w:rFonts w:cs="Arial"/>
          <w:b/>
          <w:bCs/>
          <w:sz w:val="20"/>
          <w:szCs w:val="20"/>
        </w:rPr>
        <w:t xml:space="preserve"> PROVEEDOR</w:t>
      </w:r>
      <w:r w:rsidRPr="00AA414A">
        <w:rPr>
          <w:rFonts w:cs="Arial"/>
          <w:bCs/>
          <w:sz w:val="20"/>
          <w:szCs w:val="20"/>
        </w:rPr>
        <w:t xml:space="preserve"> el pago de todos los impuestos vigentes en el país a la fecha de presentación de su propuesta.</w:t>
      </w:r>
    </w:p>
    <w:p w:rsidR="00225C8B" w:rsidRPr="00AA414A" w:rsidRDefault="00225C8B" w:rsidP="00225C8B">
      <w:pPr>
        <w:jc w:val="both"/>
        <w:rPr>
          <w:rFonts w:cs="Arial"/>
          <w:b/>
          <w:sz w:val="20"/>
          <w:szCs w:val="20"/>
        </w:rPr>
      </w:pPr>
    </w:p>
    <w:p w:rsidR="00225C8B" w:rsidRPr="00AA414A" w:rsidRDefault="00225C8B" w:rsidP="00225C8B">
      <w:pPr>
        <w:jc w:val="both"/>
        <w:rPr>
          <w:rFonts w:cs="Arial"/>
          <w:sz w:val="20"/>
          <w:szCs w:val="20"/>
          <w:lang w:val="es-ES_tradnl"/>
        </w:rPr>
      </w:pPr>
      <w:r w:rsidRPr="00AA414A">
        <w:rPr>
          <w:rFonts w:cs="Arial"/>
          <w:sz w:val="20"/>
          <w:szCs w:val="20"/>
          <w:lang w:val="es-ES_tradnl"/>
        </w:rPr>
        <w:t xml:space="preserve">En caso de que posteriormente, el Estado Plurinacional de Bolivia implante impuestos adicionales, disminuya o incremente los vigentes, mediante disposición legal expresa, el </w:t>
      </w:r>
      <w:r w:rsidRPr="00AA414A">
        <w:rPr>
          <w:rFonts w:cs="Arial"/>
          <w:b/>
          <w:bCs/>
          <w:sz w:val="20"/>
          <w:szCs w:val="20"/>
          <w:lang w:val="es-ES_tradnl"/>
        </w:rPr>
        <w:t xml:space="preserve">PROVEEDOR </w:t>
      </w:r>
      <w:r w:rsidRPr="00AA414A">
        <w:rPr>
          <w:rFonts w:cs="Arial"/>
          <w:sz w:val="20"/>
          <w:szCs w:val="20"/>
          <w:lang w:val="es-ES_tradnl"/>
        </w:rPr>
        <w:t>deberá acogerse a su cumplimiento desde la fecha de vigencia de dicha normativa.</w:t>
      </w:r>
    </w:p>
    <w:p w:rsidR="00225C8B" w:rsidRPr="00AA414A" w:rsidRDefault="00225C8B" w:rsidP="00225C8B">
      <w:pPr>
        <w:widowControl w:val="0"/>
        <w:autoSpaceDE w:val="0"/>
        <w:autoSpaceDN w:val="0"/>
        <w:adjustRightInd w:val="0"/>
        <w:jc w:val="both"/>
        <w:rPr>
          <w:rFonts w:cs="Arial"/>
          <w:b/>
          <w:sz w:val="20"/>
          <w:szCs w:val="20"/>
        </w:rPr>
      </w:pPr>
    </w:p>
    <w:p w:rsidR="00225C8B" w:rsidRPr="00AA414A" w:rsidRDefault="00225C8B" w:rsidP="00225C8B">
      <w:pPr>
        <w:autoSpaceDE w:val="0"/>
        <w:autoSpaceDN w:val="0"/>
        <w:jc w:val="both"/>
        <w:rPr>
          <w:rFonts w:cs="Arial"/>
          <w:b/>
          <w:sz w:val="20"/>
          <w:szCs w:val="20"/>
        </w:rPr>
      </w:pPr>
      <w:r w:rsidRPr="00AA414A">
        <w:rPr>
          <w:rFonts w:cs="Arial"/>
          <w:b/>
          <w:sz w:val="20"/>
          <w:szCs w:val="20"/>
        </w:rPr>
        <w:t xml:space="preserve">CLÁUSULA DÉCIMA SEXTA.- (FACTURACIÓN) </w:t>
      </w:r>
      <w:r w:rsidRPr="00AA414A">
        <w:rPr>
          <w:rFonts w:cs="Verdana"/>
          <w:sz w:val="20"/>
          <w:szCs w:val="20"/>
          <w:lang w:val="es-BO"/>
        </w:rPr>
        <w:t xml:space="preserve">El </w:t>
      </w:r>
      <w:r w:rsidRPr="00AA414A">
        <w:rPr>
          <w:rFonts w:cs="Verdana"/>
          <w:b/>
          <w:sz w:val="20"/>
          <w:szCs w:val="20"/>
          <w:lang w:val="es-BO"/>
        </w:rPr>
        <w:t xml:space="preserve">PROVEEDOR </w:t>
      </w:r>
      <w:r w:rsidRPr="00AA414A">
        <w:rPr>
          <w:rFonts w:cs="Verdana"/>
          <w:sz w:val="20"/>
          <w:szCs w:val="20"/>
          <w:lang w:val="es-BO"/>
        </w:rPr>
        <w:t xml:space="preserve">al momento de la entrega de los </w:t>
      </w:r>
      <w:r w:rsidRPr="00AA414A">
        <w:rPr>
          <w:rFonts w:cs="Verdana"/>
          <w:b/>
          <w:sz w:val="20"/>
          <w:szCs w:val="20"/>
          <w:lang w:val="es-BO"/>
        </w:rPr>
        <w:t xml:space="preserve">BIENES </w:t>
      </w:r>
      <w:r w:rsidRPr="00AA414A">
        <w:rPr>
          <w:rFonts w:cs="Verdana"/>
          <w:sz w:val="20"/>
          <w:szCs w:val="20"/>
          <w:lang w:val="es-BO"/>
        </w:rPr>
        <w:t xml:space="preserve">o acto equivalente que suponga la transferencia de dominio del objeto de la venta (efectuada la adquisición), deberá emitir la respectiva factura oficial en favor de la </w:t>
      </w:r>
      <w:r w:rsidRPr="00AA414A">
        <w:rPr>
          <w:rFonts w:cs="Verdana"/>
          <w:b/>
          <w:sz w:val="20"/>
          <w:szCs w:val="20"/>
          <w:lang w:val="es-BO"/>
        </w:rPr>
        <w:t>ENTIDAD</w:t>
      </w:r>
      <w:r w:rsidRPr="00AA414A">
        <w:rPr>
          <w:rFonts w:cs="Verdana"/>
          <w:sz w:val="20"/>
          <w:szCs w:val="20"/>
          <w:lang w:val="es-BO"/>
        </w:rPr>
        <w:t xml:space="preserve">, por el monto total </w:t>
      </w:r>
      <w:r w:rsidRPr="00AA414A">
        <w:rPr>
          <w:rFonts w:cs="Arial"/>
          <w:sz w:val="20"/>
          <w:szCs w:val="20"/>
        </w:rPr>
        <w:t>de pago establecido en la Cláusula Décima Segunda, no debiendo deducirse del mismo los descuentos por concepto de multas aplicables, si hubiesen,</w:t>
      </w:r>
      <w:r w:rsidRPr="00AA414A">
        <w:rPr>
          <w:rFonts w:cs="Verdana"/>
          <w:sz w:val="20"/>
          <w:szCs w:val="20"/>
          <w:lang w:val="es-BO"/>
        </w:rPr>
        <w:t xml:space="preserve"> caso contrario dicho pago no se realizará.</w:t>
      </w:r>
    </w:p>
    <w:p w:rsidR="00225C8B" w:rsidRPr="00AA414A" w:rsidRDefault="00225C8B" w:rsidP="00225C8B">
      <w:pPr>
        <w:widowControl w:val="0"/>
        <w:autoSpaceDE w:val="0"/>
        <w:autoSpaceDN w:val="0"/>
        <w:adjustRightInd w:val="0"/>
        <w:jc w:val="both"/>
        <w:rPr>
          <w:rFonts w:cs="Arial"/>
          <w:sz w:val="20"/>
          <w:szCs w:val="20"/>
        </w:rPr>
      </w:pPr>
    </w:p>
    <w:p w:rsidR="00225C8B" w:rsidRPr="00E065C6" w:rsidRDefault="00225C8B" w:rsidP="00225C8B">
      <w:pPr>
        <w:jc w:val="both"/>
        <w:rPr>
          <w:rFonts w:cs="Arial"/>
          <w:sz w:val="20"/>
          <w:szCs w:val="20"/>
          <w:lang w:val="es-BO"/>
        </w:rPr>
      </w:pPr>
      <w:r w:rsidRPr="00AA414A">
        <w:rPr>
          <w:rFonts w:cs="Arial"/>
          <w:b/>
          <w:sz w:val="20"/>
          <w:szCs w:val="20"/>
        </w:rPr>
        <w:t>CLÁUSULA DÉCIMA</w:t>
      </w:r>
      <w:r w:rsidRPr="00AA414A">
        <w:rPr>
          <w:rFonts w:cs="Arial"/>
          <w:b/>
          <w:sz w:val="20"/>
          <w:szCs w:val="20"/>
          <w:lang w:val="es-BO"/>
        </w:rPr>
        <w:t xml:space="preserve"> SÉPTIMA.- (SUBCONTRATOS) </w:t>
      </w:r>
      <w:r w:rsidRPr="00E065C6">
        <w:rPr>
          <w:rFonts w:cs="Arial"/>
          <w:sz w:val="20"/>
          <w:szCs w:val="20"/>
          <w:lang w:val="es-BO"/>
        </w:rPr>
        <w:t>En el presente proceso de contratación no se aceptaran la subcontratación.</w:t>
      </w:r>
    </w:p>
    <w:p w:rsidR="00225C8B" w:rsidRPr="00AA414A" w:rsidRDefault="00225C8B" w:rsidP="00225C8B">
      <w:pPr>
        <w:jc w:val="both"/>
        <w:rPr>
          <w:rFonts w:cs="Arial"/>
          <w:b/>
          <w:sz w:val="20"/>
          <w:szCs w:val="20"/>
        </w:rPr>
      </w:pPr>
    </w:p>
    <w:p w:rsidR="00225C8B" w:rsidRPr="00AA414A" w:rsidRDefault="00225C8B" w:rsidP="00225C8B">
      <w:pPr>
        <w:jc w:val="both"/>
        <w:rPr>
          <w:rFonts w:cs="Arial"/>
          <w:b/>
          <w:sz w:val="20"/>
          <w:szCs w:val="20"/>
        </w:rPr>
      </w:pPr>
      <w:r w:rsidRPr="00AA414A">
        <w:rPr>
          <w:rFonts w:cs="Arial"/>
          <w:b/>
          <w:sz w:val="20"/>
          <w:szCs w:val="20"/>
        </w:rPr>
        <w:t xml:space="preserve">CLÁUSULA DÉCIMA OCTAVA.- (MODIFICACIONES AL CONTRATO) </w:t>
      </w:r>
      <w:r w:rsidRPr="00AA414A">
        <w:rPr>
          <w:rFonts w:cs="Arial"/>
          <w:sz w:val="20"/>
          <w:szCs w:val="20"/>
        </w:rPr>
        <w:t xml:space="preserve">El presente Contrato podrá ser modificado sólo en los aspectos previsto en el DBC y en el presente contrato, siempre y cuando exista acuerdo entre las </w:t>
      </w:r>
      <w:r w:rsidRPr="00AA414A">
        <w:rPr>
          <w:rFonts w:cs="Arial"/>
          <w:b/>
          <w:sz w:val="20"/>
          <w:szCs w:val="20"/>
        </w:rPr>
        <w:t>PARTES</w:t>
      </w:r>
      <w:r w:rsidRPr="00AA414A">
        <w:rPr>
          <w:rFonts w:cs="Arial"/>
          <w:sz w:val="20"/>
          <w:szCs w:val="20"/>
        </w:rPr>
        <w:t>. Dichas modificaciones deberán, estar orientadas por la causa del contrato y estar destinadas al cumplimiento del objeto de la contratación, debiendo sustentarse por informes técnico y legal que establezcan la viabilidad técnica y de financiamiento.</w:t>
      </w:r>
    </w:p>
    <w:p w:rsidR="00225C8B" w:rsidRPr="00AA414A" w:rsidRDefault="00225C8B" w:rsidP="00225C8B">
      <w:pPr>
        <w:jc w:val="both"/>
        <w:rPr>
          <w:rFonts w:cs="Arial"/>
          <w:sz w:val="20"/>
          <w:szCs w:val="20"/>
        </w:rPr>
      </w:pPr>
    </w:p>
    <w:p w:rsidR="00225C8B" w:rsidRPr="00AA414A" w:rsidRDefault="00225C8B" w:rsidP="00225C8B">
      <w:pPr>
        <w:jc w:val="both"/>
        <w:rPr>
          <w:rFonts w:cs="Arial"/>
          <w:sz w:val="20"/>
          <w:szCs w:val="20"/>
        </w:rPr>
      </w:pPr>
      <w:r w:rsidRPr="00AA414A">
        <w:rPr>
          <w:rFonts w:cs="Arial"/>
          <w:sz w:val="20"/>
          <w:szCs w:val="20"/>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225C8B" w:rsidRPr="00AA414A" w:rsidRDefault="00225C8B" w:rsidP="00225C8B">
      <w:pPr>
        <w:jc w:val="both"/>
        <w:rPr>
          <w:rFonts w:cs="Arial"/>
          <w:sz w:val="20"/>
          <w:szCs w:val="20"/>
        </w:rPr>
      </w:pPr>
    </w:p>
    <w:p w:rsidR="00225C8B" w:rsidRPr="00AA414A" w:rsidRDefault="00225C8B" w:rsidP="00225C8B">
      <w:pPr>
        <w:jc w:val="both"/>
        <w:rPr>
          <w:rFonts w:cs="Arial"/>
          <w:sz w:val="20"/>
          <w:szCs w:val="20"/>
        </w:rPr>
      </w:pPr>
      <w:r w:rsidRPr="00AA414A">
        <w:rPr>
          <w:rFonts w:cs="Arial"/>
          <w:sz w:val="20"/>
          <w:szCs w:val="20"/>
        </w:rPr>
        <w:t>La modificación al plazo, permite la ampliación o disminución del mismo.</w:t>
      </w:r>
    </w:p>
    <w:p w:rsidR="00225C8B" w:rsidRPr="00AA414A" w:rsidRDefault="00225C8B" w:rsidP="00225C8B">
      <w:pPr>
        <w:jc w:val="both"/>
        <w:rPr>
          <w:rFonts w:cs="Arial"/>
          <w:sz w:val="20"/>
          <w:szCs w:val="20"/>
        </w:rPr>
      </w:pPr>
    </w:p>
    <w:p w:rsidR="00225C8B" w:rsidRPr="00AA414A" w:rsidRDefault="00225C8B" w:rsidP="00225C8B">
      <w:pPr>
        <w:jc w:val="both"/>
        <w:rPr>
          <w:rFonts w:cs="Arial"/>
          <w:sz w:val="20"/>
          <w:szCs w:val="20"/>
        </w:rPr>
      </w:pPr>
      <w:r w:rsidRPr="00AA414A">
        <w:rPr>
          <w:rFonts w:cs="Arial"/>
          <w:sz w:val="20"/>
          <w:szCs w:val="20"/>
        </w:rPr>
        <w:t>La modificación al alcance del contrato, permite el ajuste de las diferentes cláusulas del mismo que sean necesaria para dar cumplimiento del objeto de la contratación.</w:t>
      </w:r>
    </w:p>
    <w:p w:rsidR="00225C8B" w:rsidRPr="00AA414A" w:rsidRDefault="00225C8B" w:rsidP="00225C8B">
      <w:pPr>
        <w:jc w:val="both"/>
        <w:rPr>
          <w:rFonts w:cs="Arial"/>
          <w:b/>
          <w:sz w:val="20"/>
          <w:szCs w:val="20"/>
        </w:rPr>
      </w:pPr>
    </w:p>
    <w:p w:rsidR="00225C8B" w:rsidRPr="00AA414A" w:rsidRDefault="00225C8B" w:rsidP="00225C8B">
      <w:pPr>
        <w:jc w:val="both"/>
        <w:rPr>
          <w:rFonts w:cs="Arial"/>
          <w:b/>
          <w:sz w:val="20"/>
          <w:szCs w:val="20"/>
          <w:lang w:val="es-BO"/>
        </w:rPr>
      </w:pPr>
      <w:r w:rsidRPr="00AA414A">
        <w:rPr>
          <w:rFonts w:cs="Arial"/>
          <w:b/>
          <w:sz w:val="20"/>
          <w:szCs w:val="20"/>
        </w:rPr>
        <w:t xml:space="preserve">CLÁUSULA DÉCIMA NOVENA.- (CESIÓN) </w:t>
      </w:r>
      <w:r w:rsidRPr="00AA414A">
        <w:rPr>
          <w:rFonts w:cs="Arial"/>
          <w:sz w:val="20"/>
          <w:szCs w:val="20"/>
          <w:lang w:val="es-BO"/>
        </w:rPr>
        <w:t xml:space="preserve">El </w:t>
      </w:r>
      <w:r w:rsidRPr="00AA414A">
        <w:rPr>
          <w:rFonts w:cs="Arial"/>
          <w:b/>
          <w:sz w:val="20"/>
          <w:szCs w:val="20"/>
          <w:lang w:val="es-BO"/>
        </w:rPr>
        <w:t>PROVEEDOR</w:t>
      </w:r>
      <w:r w:rsidRPr="00AA414A">
        <w:rPr>
          <w:rFonts w:cs="Arial"/>
          <w:sz w:val="20"/>
          <w:szCs w:val="20"/>
          <w:lang w:val="es-BO"/>
        </w:rPr>
        <w:t xml:space="preserve"> bajo ningún título podrá ceder o subrogar, total o parcialmente este Contrato.</w:t>
      </w:r>
    </w:p>
    <w:p w:rsidR="00225C8B" w:rsidRPr="00AA414A" w:rsidRDefault="00225C8B" w:rsidP="00225C8B">
      <w:pPr>
        <w:jc w:val="both"/>
        <w:rPr>
          <w:rFonts w:cs="Arial"/>
          <w:sz w:val="20"/>
          <w:szCs w:val="20"/>
          <w:lang w:val="es-BO"/>
        </w:rPr>
      </w:pPr>
    </w:p>
    <w:p w:rsidR="00225C8B" w:rsidRPr="00AA414A" w:rsidRDefault="00225C8B" w:rsidP="00225C8B">
      <w:pPr>
        <w:jc w:val="both"/>
        <w:rPr>
          <w:rFonts w:cs="Arial"/>
          <w:sz w:val="20"/>
          <w:szCs w:val="20"/>
          <w:lang w:val="es-BO"/>
        </w:rPr>
      </w:pPr>
      <w:r w:rsidRPr="00AA414A">
        <w:rPr>
          <w:rFonts w:cs="Arial"/>
          <w:sz w:val="20"/>
          <w:szCs w:val="20"/>
          <w:lang w:val="es-BO"/>
        </w:rPr>
        <w:lastRenderedPageBreak/>
        <w:t>En caso excepcional, emergente de causa de fuerza mayor, caso fortuito o necesidad pública, procederá la cesión o subrogación del contrato, total o parcialmente, previa aprobación de la MAE, bajo los mismos términos y condiciones del presente Contrato.</w:t>
      </w:r>
      <w:r w:rsidRPr="00AA414A">
        <w:rPr>
          <w:rFonts w:cs="Arial"/>
          <w:sz w:val="20"/>
          <w:szCs w:val="20"/>
        </w:rPr>
        <w:t xml:space="preserve"> </w:t>
      </w:r>
    </w:p>
    <w:p w:rsidR="00225C8B" w:rsidRPr="00AA414A" w:rsidRDefault="00225C8B" w:rsidP="00225C8B">
      <w:pPr>
        <w:jc w:val="both"/>
        <w:rPr>
          <w:rFonts w:cs="Arial"/>
          <w:sz w:val="20"/>
          <w:szCs w:val="20"/>
        </w:rPr>
      </w:pPr>
    </w:p>
    <w:p w:rsidR="00225C8B" w:rsidRPr="00AA414A" w:rsidRDefault="00225C8B" w:rsidP="00225C8B">
      <w:pPr>
        <w:jc w:val="both"/>
        <w:rPr>
          <w:rFonts w:cs="Arial"/>
          <w:sz w:val="20"/>
          <w:szCs w:val="20"/>
          <w:lang w:val="es-BO"/>
        </w:rPr>
      </w:pPr>
      <w:r w:rsidRPr="00AA414A">
        <w:rPr>
          <w:rFonts w:cs="Arial"/>
          <w:b/>
          <w:sz w:val="20"/>
          <w:szCs w:val="20"/>
          <w:lang w:val="es-BO"/>
        </w:rPr>
        <w:t xml:space="preserve">CLÁUSULA VIGÉSIMA.- (SUSPENSIÓN TEMPORAL) </w:t>
      </w:r>
      <w:r w:rsidRPr="00AA414A">
        <w:rPr>
          <w:rFonts w:cs="Arial"/>
          <w:sz w:val="20"/>
          <w:szCs w:val="20"/>
          <w:lang w:val="es-BO"/>
        </w:rPr>
        <w:t xml:space="preserve">La </w:t>
      </w:r>
      <w:r w:rsidRPr="00AA414A">
        <w:rPr>
          <w:rFonts w:cs="Arial"/>
          <w:b/>
          <w:sz w:val="20"/>
          <w:szCs w:val="20"/>
          <w:lang w:val="es-BO"/>
        </w:rPr>
        <w:t>ENTIDAD</w:t>
      </w:r>
      <w:r w:rsidRPr="00AA414A">
        <w:rPr>
          <w:rFonts w:cs="Arial"/>
          <w:sz w:val="20"/>
          <w:szCs w:val="20"/>
          <w:lang w:val="es-BO"/>
        </w:rPr>
        <w:t xml:space="preserve"> podrá suspender temporalmente el computo del plazo de entrega o provisión de los </w:t>
      </w:r>
      <w:r w:rsidRPr="00AA414A">
        <w:rPr>
          <w:rFonts w:cs="Arial"/>
          <w:b/>
          <w:sz w:val="20"/>
          <w:szCs w:val="20"/>
          <w:lang w:val="es-BO"/>
        </w:rPr>
        <w:t xml:space="preserve">BIENES </w:t>
      </w:r>
      <w:r w:rsidRPr="00AA414A">
        <w:rPr>
          <w:rFonts w:cs="Arial"/>
          <w:sz w:val="20"/>
          <w:szCs w:val="20"/>
          <w:lang w:val="es-BO"/>
        </w:rPr>
        <w:t xml:space="preserve">en cualquier momento por motivos de fuerza mayor, caso fortuito y/o convenientes a los intereses del Estado, para lo cual la </w:t>
      </w:r>
      <w:r w:rsidRPr="00AA414A">
        <w:rPr>
          <w:rFonts w:cs="Arial"/>
          <w:b/>
          <w:sz w:val="20"/>
          <w:szCs w:val="20"/>
          <w:lang w:val="es-BO"/>
        </w:rPr>
        <w:t>ENTIDAD</w:t>
      </w:r>
      <w:r w:rsidRPr="00AA414A">
        <w:rPr>
          <w:rFonts w:cs="Arial"/>
          <w:sz w:val="20"/>
          <w:szCs w:val="20"/>
          <w:lang w:val="es-BO"/>
        </w:rPr>
        <w:t xml:space="preserve"> notificará de manera expresa al </w:t>
      </w:r>
      <w:r w:rsidRPr="00AA414A">
        <w:rPr>
          <w:rFonts w:cs="Arial"/>
          <w:b/>
          <w:sz w:val="20"/>
          <w:szCs w:val="20"/>
          <w:lang w:val="es-BO"/>
        </w:rPr>
        <w:t>PROVEEDOR</w:t>
      </w:r>
      <w:r w:rsidRPr="00AA414A">
        <w:rPr>
          <w:rFonts w:cs="Arial"/>
          <w:sz w:val="20"/>
          <w:szCs w:val="20"/>
          <w:lang w:val="es-BO"/>
        </w:rPr>
        <w:t xml:space="preserve">, con una anticipación de quince (15) días calendario, excepto en los casos de urgencia por alguna emergencia imponderable en el que se podrá notificar en el día. Esta suspensión puede ser parcial o total. </w:t>
      </w:r>
    </w:p>
    <w:p w:rsidR="00225C8B" w:rsidRPr="00AA414A" w:rsidRDefault="00225C8B" w:rsidP="00225C8B">
      <w:pPr>
        <w:jc w:val="both"/>
        <w:rPr>
          <w:rFonts w:cs="Arial"/>
          <w:sz w:val="20"/>
          <w:szCs w:val="20"/>
          <w:lang w:val="es-BO"/>
        </w:rPr>
      </w:pPr>
    </w:p>
    <w:p w:rsidR="00225C8B" w:rsidRPr="00AA414A" w:rsidRDefault="00225C8B" w:rsidP="00225C8B">
      <w:pPr>
        <w:widowControl w:val="0"/>
        <w:jc w:val="both"/>
        <w:rPr>
          <w:rFonts w:cs="Arial"/>
          <w:sz w:val="20"/>
          <w:szCs w:val="20"/>
          <w:lang w:val="es-BO"/>
        </w:rPr>
      </w:pPr>
      <w:r w:rsidRPr="00AA414A">
        <w:rPr>
          <w:rFonts w:cs="Arial"/>
          <w:sz w:val="20"/>
          <w:szCs w:val="20"/>
          <w:lang w:val="es-BO"/>
        </w:rPr>
        <w:t xml:space="preserve">También el </w:t>
      </w:r>
      <w:r w:rsidRPr="00AA414A">
        <w:rPr>
          <w:rFonts w:cs="Arial"/>
          <w:b/>
          <w:sz w:val="20"/>
          <w:szCs w:val="20"/>
          <w:lang w:val="es-BO"/>
        </w:rPr>
        <w:t xml:space="preserve">PROVEEDOR </w:t>
      </w:r>
      <w:r w:rsidRPr="00AA414A">
        <w:rPr>
          <w:rFonts w:cs="Arial"/>
          <w:sz w:val="20"/>
          <w:szCs w:val="20"/>
          <w:lang w:val="es-BO"/>
        </w:rPr>
        <w:t xml:space="preserve">podrá solicitar a la </w:t>
      </w:r>
      <w:r w:rsidRPr="00AA414A">
        <w:rPr>
          <w:rFonts w:cs="Arial"/>
          <w:b/>
          <w:sz w:val="20"/>
          <w:szCs w:val="20"/>
          <w:lang w:val="es-BO"/>
        </w:rPr>
        <w:t xml:space="preserve">ENTIDAD </w:t>
      </w:r>
      <w:r w:rsidRPr="00AA414A">
        <w:rPr>
          <w:rFonts w:cs="Arial"/>
          <w:sz w:val="20"/>
          <w:szCs w:val="20"/>
          <w:lang w:val="es-BO"/>
        </w:rPr>
        <w:t>la</w:t>
      </w:r>
      <w:r w:rsidRPr="00AA414A">
        <w:rPr>
          <w:rFonts w:cs="Arial"/>
          <w:b/>
          <w:sz w:val="20"/>
          <w:szCs w:val="20"/>
          <w:lang w:val="es-BO"/>
        </w:rPr>
        <w:t xml:space="preserve"> </w:t>
      </w:r>
      <w:r w:rsidRPr="00AA414A">
        <w:rPr>
          <w:rFonts w:cs="Arial"/>
          <w:sz w:val="20"/>
          <w:szCs w:val="20"/>
          <w:lang w:val="es-BO"/>
        </w:rPr>
        <w:t xml:space="preserve">suspensión temporal de las entregas o provisión, por causas atribuibles a la </w:t>
      </w:r>
      <w:r w:rsidRPr="00AA414A">
        <w:rPr>
          <w:rFonts w:cs="Arial"/>
          <w:b/>
          <w:sz w:val="20"/>
          <w:szCs w:val="20"/>
          <w:lang w:val="es-BO"/>
        </w:rPr>
        <w:t xml:space="preserve">ENTIDAD </w:t>
      </w:r>
      <w:r w:rsidRPr="00AA414A">
        <w:rPr>
          <w:rFonts w:cs="Arial"/>
          <w:sz w:val="20"/>
          <w:szCs w:val="20"/>
          <w:lang w:val="es-BO"/>
        </w:rPr>
        <w:t xml:space="preserve">que afecten al </w:t>
      </w:r>
      <w:r w:rsidRPr="00AA414A">
        <w:rPr>
          <w:rFonts w:cs="Arial"/>
          <w:b/>
          <w:sz w:val="20"/>
          <w:szCs w:val="20"/>
          <w:lang w:val="es-BO"/>
        </w:rPr>
        <w:t xml:space="preserve">PROVEEDOR </w:t>
      </w:r>
      <w:r w:rsidRPr="00AA414A">
        <w:rPr>
          <w:rFonts w:cs="Arial"/>
          <w:sz w:val="20"/>
          <w:szCs w:val="20"/>
          <w:lang w:val="es-BO"/>
        </w:rPr>
        <w:t xml:space="preserve">en la adquisición de los </w:t>
      </w:r>
      <w:r w:rsidRPr="00AA414A">
        <w:rPr>
          <w:rFonts w:cs="Arial"/>
          <w:b/>
          <w:sz w:val="20"/>
          <w:szCs w:val="20"/>
          <w:lang w:val="es-BO"/>
        </w:rPr>
        <w:t xml:space="preserve">BIENES. </w:t>
      </w:r>
      <w:r w:rsidRPr="00AA414A">
        <w:rPr>
          <w:rFonts w:cs="Arial"/>
          <w:sz w:val="20"/>
          <w:szCs w:val="20"/>
          <w:lang w:val="es-BO"/>
        </w:rPr>
        <w:t>Dicha</w:t>
      </w:r>
      <w:r w:rsidRPr="00AA414A">
        <w:rPr>
          <w:rFonts w:cs="Arial"/>
          <w:b/>
          <w:sz w:val="20"/>
          <w:szCs w:val="20"/>
          <w:lang w:val="es-BO"/>
        </w:rPr>
        <w:t xml:space="preserve"> </w:t>
      </w:r>
      <w:r w:rsidRPr="00AA414A">
        <w:rPr>
          <w:rFonts w:cs="Arial"/>
          <w:sz w:val="20"/>
          <w:szCs w:val="20"/>
          <w:lang w:val="es-BO"/>
        </w:rPr>
        <w:t xml:space="preserve">suspensión podrá efectivizarse siempre y cuando la </w:t>
      </w:r>
      <w:r w:rsidRPr="00AA414A">
        <w:rPr>
          <w:rFonts w:cs="Arial"/>
          <w:b/>
          <w:sz w:val="20"/>
          <w:szCs w:val="20"/>
          <w:lang w:val="es-BO"/>
        </w:rPr>
        <w:t xml:space="preserve">ENTIDAD </w:t>
      </w:r>
      <w:r w:rsidRPr="00AA414A">
        <w:rPr>
          <w:rFonts w:cs="Arial"/>
          <w:sz w:val="20"/>
          <w:szCs w:val="20"/>
          <w:lang w:val="es-BO"/>
        </w:rPr>
        <w:t xml:space="preserve">la autorice de manera expresa considerando como incumplimiento toda suspensión realizada sin autorización. De manera excepcional la </w:t>
      </w:r>
      <w:r w:rsidRPr="00AA414A">
        <w:rPr>
          <w:rFonts w:cs="Arial"/>
          <w:b/>
          <w:sz w:val="20"/>
          <w:szCs w:val="20"/>
          <w:lang w:val="es-BO"/>
        </w:rPr>
        <w:t>ENTIDAD</w:t>
      </w:r>
      <w:r w:rsidRPr="00AA414A">
        <w:rPr>
          <w:rFonts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AA414A">
        <w:rPr>
          <w:rFonts w:cs="Arial"/>
          <w:b/>
          <w:sz w:val="20"/>
          <w:szCs w:val="20"/>
          <w:lang w:val="es-BO"/>
        </w:rPr>
        <w:t>PROVEEDOR</w:t>
      </w:r>
      <w:r w:rsidRPr="00AA414A">
        <w:rPr>
          <w:rFonts w:cs="Arial"/>
          <w:sz w:val="20"/>
          <w:szCs w:val="20"/>
          <w:lang w:val="es-BO"/>
        </w:rPr>
        <w:t>.</w:t>
      </w:r>
    </w:p>
    <w:p w:rsidR="00225C8B" w:rsidRPr="00AA414A" w:rsidRDefault="00225C8B" w:rsidP="00225C8B">
      <w:pPr>
        <w:widowControl w:val="0"/>
        <w:jc w:val="both"/>
        <w:rPr>
          <w:rFonts w:cs="Arial"/>
          <w:b/>
          <w:sz w:val="20"/>
          <w:szCs w:val="20"/>
        </w:rPr>
      </w:pPr>
    </w:p>
    <w:p w:rsidR="00225C8B" w:rsidRPr="00AA414A" w:rsidRDefault="00225C8B" w:rsidP="00225C8B">
      <w:pPr>
        <w:jc w:val="both"/>
        <w:rPr>
          <w:rFonts w:cs="Arial"/>
          <w:b/>
          <w:sz w:val="20"/>
          <w:szCs w:val="20"/>
          <w:lang w:val="es-BO"/>
        </w:rPr>
      </w:pPr>
      <w:r w:rsidRPr="00AA414A">
        <w:rPr>
          <w:rFonts w:cs="Arial"/>
          <w:b/>
          <w:sz w:val="20"/>
          <w:szCs w:val="20"/>
        </w:rPr>
        <w:t xml:space="preserve">CLÁUSULA VIGÉSIMA PRIMERA.- (MULTAS) </w:t>
      </w:r>
      <w:r w:rsidRPr="00AA414A">
        <w:rPr>
          <w:rFonts w:cs="Arial"/>
          <w:sz w:val="20"/>
          <w:szCs w:val="20"/>
          <w:lang w:val="es-BO"/>
        </w:rPr>
        <w:t xml:space="preserve">Queda convenido entre las partes contratantes, que el </w:t>
      </w:r>
      <w:r w:rsidRPr="00AA414A">
        <w:rPr>
          <w:rFonts w:cs="Arial"/>
          <w:b/>
          <w:sz w:val="20"/>
          <w:szCs w:val="20"/>
          <w:lang w:val="es-BO"/>
        </w:rPr>
        <w:t>PROVEEDOR</w:t>
      </w:r>
      <w:r w:rsidRPr="00AA414A">
        <w:rPr>
          <w:rFonts w:cs="Arial"/>
          <w:sz w:val="20"/>
          <w:szCs w:val="20"/>
          <w:lang w:val="es-BO"/>
        </w:rPr>
        <w:t xml:space="preserve"> se constituirá en mora sin notificación previa, por el simple incumplimiento de los plazos de entrega e instalación de los </w:t>
      </w:r>
      <w:r w:rsidRPr="00AA414A">
        <w:rPr>
          <w:rFonts w:cs="Arial"/>
          <w:b/>
          <w:sz w:val="20"/>
          <w:szCs w:val="20"/>
          <w:lang w:val="es-BO"/>
        </w:rPr>
        <w:t>BIENES</w:t>
      </w:r>
      <w:r w:rsidRPr="00AA414A">
        <w:rPr>
          <w:rFonts w:cs="Arial"/>
          <w:sz w:val="20"/>
          <w:szCs w:val="20"/>
          <w:lang w:val="es-BO"/>
        </w:rPr>
        <w:t xml:space="preserve"> previstos en el presente contrato, salvo la existencia de hechos de fuerza mayor, caso fortuito u otras causas debidamente justificadas y aceptadas por la </w:t>
      </w:r>
      <w:r w:rsidRPr="00AA414A">
        <w:rPr>
          <w:rFonts w:cs="Arial"/>
          <w:b/>
          <w:bCs/>
          <w:sz w:val="20"/>
          <w:szCs w:val="20"/>
          <w:lang w:val="es-BO"/>
        </w:rPr>
        <w:t xml:space="preserve">ENTIDAD, </w:t>
      </w:r>
      <w:r w:rsidRPr="00AA414A">
        <w:rPr>
          <w:rFonts w:cs="Arial"/>
          <w:bCs/>
          <w:sz w:val="20"/>
          <w:szCs w:val="20"/>
          <w:lang w:val="es-BO"/>
        </w:rPr>
        <w:t>que ocurran antes del vencimiento del plazo de la entrega.</w:t>
      </w:r>
    </w:p>
    <w:p w:rsidR="00225C8B" w:rsidRPr="00AA414A" w:rsidRDefault="00225C8B" w:rsidP="00225C8B">
      <w:pPr>
        <w:jc w:val="both"/>
        <w:rPr>
          <w:rFonts w:cs="Arial"/>
          <w:bCs/>
          <w:sz w:val="20"/>
          <w:szCs w:val="20"/>
          <w:lang w:val="es-BO"/>
        </w:rPr>
      </w:pPr>
    </w:p>
    <w:p w:rsidR="00225C8B" w:rsidRPr="00AA414A" w:rsidRDefault="00225C8B" w:rsidP="00225C8B">
      <w:pPr>
        <w:jc w:val="both"/>
        <w:rPr>
          <w:rFonts w:cs="Arial"/>
          <w:bCs/>
          <w:sz w:val="20"/>
          <w:szCs w:val="20"/>
          <w:lang w:val="es-BO"/>
        </w:rPr>
      </w:pPr>
      <w:r w:rsidRPr="00AA414A">
        <w:rPr>
          <w:rFonts w:cs="Arial"/>
          <w:bCs/>
          <w:sz w:val="20"/>
          <w:szCs w:val="20"/>
          <w:lang w:val="es-BO"/>
        </w:rPr>
        <w:t xml:space="preserve">La </w:t>
      </w:r>
      <w:r w:rsidRPr="00AA414A">
        <w:rPr>
          <w:rFonts w:cs="Arial"/>
          <w:b/>
          <w:bCs/>
          <w:sz w:val="20"/>
          <w:szCs w:val="20"/>
          <w:lang w:val="es-BO"/>
        </w:rPr>
        <w:t>ENTIDAD</w:t>
      </w:r>
      <w:r w:rsidRPr="00AA414A">
        <w:rPr>
          <w:rFonts w:cs="Arial"/>
          <w:bCs/>
          <w:sz w:val="20"/>
          <w:szCs w:val="20"/>
          <w:lang w:val="es-BO"/>
        </w:rPr>
        <w:t xml:space="preserve"> aplicará al </w:t>
      </w:r>
      <w:r w:rsidRPr="00AA414A">
        <w:rPr>
          <w:rFonts w:cs="Arial"/>
          <w:b/>
          <w:bCs/>
          <w:sz w:val="20"/>
          <w:szCs w:val="20"/>
          <w:lang w:val="es-BO"/>
        </w:rPr>
        <w:t>PROVEEDOR</w:t>
      </w:r>
      <w:r w:rsidRPr="00AA414A">
        <w:rPr>
          <w:rFonts w:cs="Arial"/>
          <w:bCs/>
          <w:sz w:val="20"/>
          <w:szCs w:val="20"/>
          <w:lang w:val="es-BO"/>
        </w:rPr>
        <w:t xml:space="preserve"> una multa por cada día hábil de atraso en los plazos de entrega e instalación de los </w:t>
      </w:r>
      <w:r w:rsidRPr="00AA414A">
        <w:rPr>
          <w:rFonts w:cs="Arial"/>
          <w:b/>
          <w:bCs/>
          <w:sz w:val="20"/>
          <w:szCs w:val="20"/>
          <w:lang w:val="es-BO"/>
        </w:rPr>
        <w:t>BIENES</w:t>
      </w:r>
      <w:r w:rsidRPr="00AA414A">
        <w:rPr>
          <w:rFonts w:cs="Arial"/>
          <w:bCs/>
          <w:sz w:val="20"/>
          <w:szCs w:val="20"/>
          <w:lang w:val="es-BO"/>
        </w:rPr>
        <w:t xml:space="preserve"> del </w:t>
      </w:r>
      <w:r>
        <w:rPr>
          <w:rFonts w:cs="Arial"/>
          <w:bCs/>
          <w:sz w:val="20"/>
          <w:szCs w:val="20"/>
          <w:lang w:val="es-BO"/>
        </w:rPr>
        <w:t>5</w:t>
      </w:r>
      <w:r w:rsidRPr="00AA414A">
        <w:rPr>
          <w:rFonts w:cs="Arial"/>
          <w:b/>
          <w:sz w:val="20"/>
          <w:szCs w:val="20"/>
          <w:lang w:val="es-BO"/>
        </w:rPr>
        <w:t xml:space="preserve"> </w:t>
      </w:r>
      <w:r w:rsidRPr="00AA414A">
        <w:rPr>
          <w:rFonts w:cs="Arial"/>
          <w:sz w:val="20"/>
          <w:szCs w:val="20"/>
          <w:lang w:val="es-BO"/>
        </w:rPr>
        <w:t>por 1.000</w:t>
      </w:r>
      <w:r w:rsidRPr="00AA414A">
        <w:rPr>
          <w:rFonts w:cs="Arial"/>
          <w:b/>
          <w:sz w:val="20"/>
          <w:szCs w:val="20"/>
          <w:lang w:val="es-BO"/>
        </w:rPr>
        <w:t xml:space="preserve"> </w:t>
      </w:r>
      <w:r w:rsidRPr="00AA414A">
        <w:rPr>
          <w:rFonts w:cs="Arial"/>
          <w:bCs/>
          <w:sz w:val="20"/>
          <w:szCs w:val="20"/>
          <w:lang w:val="es-BO"/>
        </w:rPr>
        <w:t xml:space="preserve">en relación al monto de los </w:t>
      </w:r>
      <w:r w:rsidRPr="00AA414A">
        <w:rPr>
          <w:rFonts w:cs="Arial"/>
          <w:b/>
          <w:bCs/>
          <w:sz w:val="20"/>
          <w:szCs w:val="20"/>
          <w:lang w:val="es-BO"/>
        </w:rPr>
        <w:t>BIENES</w:t>
      </w:r>
      <w:r w:rsidRPr="00AA414A">
        <w:rPr>
          <w:rFonts w:cs="Arial"/>
          <w:bCs/>
          <w:sz w:val="20"/>
          <w:szCs w:val="20"/>
          <w:lang w:val="es-BO"/>
        </w:rPr>
        <w:t xml:space="preserve"> entregados con retraso. </w:t>
      </w:r>
    </w:p>
    <w:p w:rsidR="00225C8B" w:rsidRPr="00AA414A" w:rsidRDefault="00225C8B" w:rsidP="00225C8B">
      <w:pPr>
        <w:jc w:val="both"/>
        <w:rPr>
          <w:rFonts w:cs="Arial"/>
          <w:bCs/>
          <w:sz w:val="20"/>
          <w:szCs w:val="20"/>
          <w:lang w:val="es-BO"/>
        </w:rPr>
      </w:pPr>
    </w:p>
    <w:p w:rsidR="00225C8B" w:rsidRPr="00AA414A" w:rsidRDefault="00225C8B" w:rsidP="00225C8B">
      <w:pPr>
        <w:jc w:val="both"/>
        <w:rPr>
          <w:rFonts w:cs="Arial"/>
          <w:bCs/>
          <w:sz w:val="20"/>
          <w:szCs w:val="20"/>
          <w:lang w:val="es-BO"/>
        </w:rPr>
      </w:pPr>
      <w:r w:rsidRPr="00AA414A">
        <w:rPr>
          <w:rFonts w:cs="Arial"/>
          <w:bCs/>
          <w:sz w:val="20"/>
          <w:szCs w:val="20"/>
          <w:lang w:val="es-BO"/>
        </w:rPr>
        <w:t xml:space="preserve">En el caso de que el </w:t>
      </w:r>
      <w:r w:rsidRPr="00AA414A">
        <w:rPr>
          <w:rFonts w:cs="Arial"/>
          <w:b/>
          <w:bCs/>
          <w:sz w:val="20"/>
          <w:szCs w:val="20"/>
          <w:lang w:val="es-BO"/>
        </w:rPr>
        <w:t>PROVEEDOR</w:t>
      </w:r>
      <w:r w:rsidRPr="00AA414A">
        <w:rPr>
          <w:rFonts w:cs="Arial"/>
          <w:bCs/>
          <w:sz w:val="20"/>
          <w:szCs w:val="20"/>
          <w:lang w:val="es-BO"/>
        </w:rPr>
        <w:t xml:space="preserve"> notifique a la </w:t>
      </w:r>
      <w:r w:rsidRPr="00AA414A">
        <w:rPr>
          <w:rFonts w:cs="Arial"/>
          <w:b/>
          <w:bCs/>
          <w:sz w:val="20"/>
          <w:szCs w:val="20"/>
          <w:lang w:val="es-BO"/>
        </w:rPr>
        <w:t>ENTIDAD</w:t>
      </w:r>
      <w:r w:rsidRPr="00AA414A">
        <w:rPr>
          <w:rFonts w:cs="Arial"/>
          <w:bCs/>
          <w:sz w:val="20"/>
          <w:szCs w:val="20"/>
          <w:lang w:val="es-BO"/>
        </w:rPr>
        <w:t xml:space="preserve"> el incumplimiento de la entrega, posterior al vencimiento del plazo de dicha entrega, se computarán las multas por día hábil de retraso hasta la fecha de notificación.</w:t>
      </w:r>
    </w:p>
    <w:p w:rsidR="00225C8B" w:rsidRPr="00AA414A" w:rsidRDefault="00225C8B" w:rsidP="00225C8B">
      <w:pPr>
        <w:jc w:val="both"/>
        <w:rPr>
          <w:rFonts w:cs="Arial"/>
          <w:bCs/>
          <w:sz w:val="20"/>
          <w:szCs w:val="20"/>
          <w:lang w:val="es-BO"/>
        </w:rPr>
      </w:pPr>
    </w:p>
    <w:p w:rsidR="00225C8B" w:rsidRPr="00AA414A" w:rsidRDefault="00225C8B" w:rsidP="00225C8B">
      <w:pPr>
        <w:jc w:val="both"/>
        <w:rPr>
          <w:rFonts w:cs="Arial"/>
          <w:sz w:val="20"/>
          <w:szCs w:val="20"/>
          <w:lang w:val="es-BO"/>
        </w:rPr>
      </w:pPr>
      <w:r w:rsidRPr="00AA414A">
        <w:rPr>
          <w:rFonts w:cs="Arial"/>
          <w:sz w:val="20"/>
          <w:szCs w:val="20"/>
          <w:lang w:val="es-BO"/>
        </w:rPr>
        <w:t xml:space="preserve">Las multas serán cobradas mediante descuentos por la </w:t>
      </w:r>
      <w:r w:rsidRPr="00AA414A">
        <w:rPr>
          <w:rFonts w:cs="Arial"/>
          <w:b/>
          <w:sz w:val="20"/>
          <w:szCs w:val="20"/>
          <w:lang w:val="es-BO"/>
        </w:rPr>
        <w:t>ENTIDAD</w:t>
      </w:r>
      <w:r w:rsidRPr="00AA414A">
        <w:rPr>
          <w:rFonts w:cs="Arial"/>
          <w:sz w:val="20"/>
          <w:szCs w:val="20"/>
          <w:lang w:val="es-BO"/>
        </w:rPr>
        <w:t xml:space="preserve">, de los pagos correspondientes a las recepciones de los </w:t>
      </w:r>
      <w:r w:rsidRPr="00AA414A">
        <w:rPr>
          <w:rFonts w:cs="Arial"/>
          <w:b/>
          <w:sz w:val="20"/>
          <w:szCs w:val="20"/>
          <w:lang w:val="es-BO"/>
        </w:rPr>
        <w:t>BIENES</w:t>
      </w:r>
      <w:r w:rsidRPr="00AA414A">
        <w:rPr>
          <w:rFonts w:cs="Arial"/>
          <w:sz w:val="20"/>
          <w:szCs w:val="20"/>
          <w:lang w:val="es-BO"/>
        </w:rPr>
        <w:t xml:space="preserve"> o en la liquidación del contrato.</w:t>
      </w:r>
    </w:p>
    <w:p w:rsidR="00225C8B" w:rsidRPr="00AA414A" w:rsidRDefault="00225C8B" w:rsidP="00225C8B">
      <w:pPr>
        <w:jc w:val="both"/>
        <w:rPr>
          <w:rFonts w:cs="Arial"/>
          <w:b/>
          <w:sz w:val="20"/>
          <w:szCs w:val="20"/>
        </w:rPr>
      </w:pPr>
    </w:p>
    <w:p w:rsidR="00225C8B" w:rsidRPr="00AA414A" w:rsidRDefault="00225C8B" w:rsidP="00225C8B">
      <w:pPr>
        <w:jc w:val="both"/>
        <w:rPr>
          <w:rFonts w:cs="Arial"/>
          <w:sz w:val="20"/>
          <w:szCs w:val="20"/>
          <w:lang w:val="es-BO"/>
        </w:rPr>
      </w:pPr>
      <w:r w:rsidRPr="00AA414A">
        <w:rPr>
          <w:rFonts w:cs="Arial"/>
          <w:sz w:val="20"/>
          <w:szCs w:val="20"/>
          <w:lang w:val="es-BO"/>
        </w:rPr>
        <w:t xml:space="preserve">En todos los casos de resolución de contrato por causas atribuibles al </w:t>
      </w:r>
      <w:r w:rsidRPr="00AA414A">
        <w:rPr>
          <w:rFonts w:cs="Arial"/>
          <w:b/>
          <w:sz w:val="20"/>
          <w:szCs w:val="20"/>
          <w:lang w:val="es-BO"/>
        </w:rPr>
        <w:t>PROVEEDOR</w:t>
      </w:r>
      <w:r w:rsidRPr="00AA414A">
        <w:rPr>
          <w:rFonts w:cs="Arial"/>
          <w:sz w:val="20"/>
          <w:szCs w:val="20"/>
          <w:lang w:val="es-BO"/>
        </w:rPr>
        <w:t xml:space="preserve">, la </w:t>
      </w:r>
      <w:r w:rsidRPr="00AA414A">
        <w:rPr>
          <w:rFonts w:cs="Arial"/>
          <w:b/>
          <w:sz w:val="20"/>
          <w:szCs w:val="20"/>
          <w:lang w:val="es-BO"/>
        </w:rPr>
        <w:t xml:space="preserve">ENTIDAD </w:t>
      </w:r>
      <w:r w:rsidRPr="00AA414A">
        <w:rPr>
          <w:rFonts w:cs="Arial"/>
          <w:sz w:val="20"/>
          <w:szCs w:val="20"/>
          <w:lang w:val="es-BO"/>
        </w:rPr>
        <w:t>no podrá cobrar multas que excedan el veinte por ciento (20%) del monto total del contrato.</w:t>
      </w:r>
    </w:p>
    <w:p w:rsidR="00225C8B" w:rsidRPr="00AA414A" w:rsidRDefault="00225C8B" w:rsidP="00225C8B">
      <w:pPr>
        <w:jc w:val="both"/>
        <w:rPr>
          <w:rFonts w:cs="Arial"/>
          <w:b/>
          <w:sz w:val="20"/>
          <w:szCs w:val="20"/>
        </w:rPr>
      </w:pPr>
    </w:p>
    <w:p w:rsidR="00225C8B" w:rsidRPr="00AA414A" w:rsidRDefault="00225C8B" w:rsidP="00225C8B">
      <w:pPr>
        <w:autoSpaceDE w:val="0"/>
        <w:autoSpaceDN w:val="0"/>
        <w:adjustRightInd w:val="0"/>
        <w:jc w:val="both"/>
        <w:rPr>
          <w:rFonts w:cs="Verdana"/>
          <w:b/>
          <w:sz w:val="20"/>
          <w:szCs w:val="20"/>
          <w:lang w:val="es-BO"/>
        </w:rPr>
      </w:pPr>
      <w:r w:rsidRPr="00AA414A">
        <w:rPr>
          <w:rFonts w:cs="Arial"/>
          <w:b/>
          <w:sz w:val="20"/>
          <w:szCs w:val="20"/>
        </w:rPr>
        <w:t xml:space="preserve">CLÁUSULA VIGÉSIMA SEGUNDA.- </w:t>
      </w:r>
      <w:r w:rsidRPr="00AA414A">
        <w:rPr>
          <w:b/>
          <w:sz w:val="20"/>
          <w:szCs w:val="20"/>
          <w:lang w:val="es-BO"/>
        </w:rPr>
        <w:t>(</w:t>
      </w:r>
      <w:r w:rsidRPr="00AA414A">
        <w:rPr>
          <w:rFonts w:cs="Verdana-Bold"/>
          <w:b/>
          <w:bCs/>
          <w:sz w:val="20"/>
          <w:szCs w:val="20"/>
          <w:lang w:val="es-BO"/>
        </w:rPr>
        <w:t xml:space="preserve">EXONERACIÓN DE LAS CARGAS LABORALES Y SOCIALES </w:t>
      </w:r>
      <w:r w:rsidRPr="00AA414A">
        <w:rPr>
          <w:rFonts w:cs="Arial"/>
          <w:b/>
          <w:sz w:val="20"/>
          <w:szCs w:val="20"/>
          <w:lang w:val="es-BO"/>
        </w:rPr>
        <w:t>A LA ENTIDAD</w:t>
      </w:r>
      <w:r w:rsidRPr="00AA414A">
        <w:rPr>
          <w:rFonts w:cs="Verdana-Bold"/>
          <w:b/>
          <w:bCs/>
          <w:sz w:val="20"/>
          <w:szCs w:val="20"/>
          <w:lang w:val="es-BO"/>
        </w:rPr>
        <w:t xml:space="preserve">) </w:t>
      </w:r>
      <w:r w:rsidRPr="00AA414A">
        <w:rPr>
          <w:rFonts w:cs="Arial"/>
          <w:sz w:val="20"/>
          <w:szCs w:val="20"/>
          <w:lang w:val="es-BO"/>
        </w:rPr>
        <w:t xml:space="preserve">El </w:t>
      </w:r>
      <w:r w:rsidRPr="00AA414A">
        <w:rPr>
          <w:rFonts w:cs="Arial"/>
          <w:b/>
          <w:sz w:val="20"/>
          <w:szCs w:val="20"/>
          <w:lang w:val="es-BO"/>
        </w:rPr>
        <w:t>PROVEEDOR</w:t>
      </w:r>
      <w:r w:rsidRPr="00AA414A">
        <w:rPr>
          <w:rFonts w:cs="Verdana-Bold"/>
          <w:bCs/>
          <w:sz w:val="20"/>
          <w:szCs w:val="20"/>
          <w:lang w:val="es-BO"/>
        </w:rPr>
        <w:t xml:space="preserve"> corre con las obligaciones que emerjan del objeto del presente Contrato, r</w:t>
      </w:r>
      <w:r w:rsidRPr="00AA414A">
        <w:rPr>
          <w:rFonts w:cs="Verdana"/>
          <w:sz w:val="20"/>
          <w:szCs w:val="20"/>
          <w:lang w:val="es-BO"/>
        </w:rPr>
        <w:t xml:space="preserve">especto a las cargas laborales y sociales con el personal de su dependencia, exonerando de estas obligaciones a </w:t>
      </w:r>
      <w:r w:rsidRPr="00AA414A">
        <w:rPr>
          <w:rFonts w:cs="Arial"/>
          <w:sz w:val="20"/>
          <w:szCs w:val="20"/>
          <w:lang w:val="es-BO"/>
        </w:rPr>
        <w:t xml:space="preserve">la </w:t>
      </w:r>
      <w:r w:rsidRPr="00AA414A">
        <w:rPr>
          <w:rFonts w:cs="Arial"/>
          <w:b/>
          <w:sz w:val="20"/>
          <w:szCs w:val="20"/>
          <w:lang w:val="es-BO"/>
        </w:rPr>
        <w:t>ENTIDAD</w:t>
      </w:r>
      <w:r w:rsidRPr="00AA414A">
        <w:rPr>
          <w:rFonts w:cs="Verdana"/>
          <w:b/>
          <w:sz w:val="20"/>
          <w:szCs w:val="20"/>
          <w:lang w:val="es-BO"/>
        </w:rPr>
        <w:t>.</w:t>
      </w:r>
    </w:p>
    <w:p w:rsidR="00225C8B" w:rsidRPr="00AA414A" w:rsidRDefault="00225C8B" w:rsidP="00225C8B">
      <w:pPr>
        <w:autoSpaceDE w:val="0"/>
        <w:autoSpaceDN w:val="0"/>
        <w:adjustRightInd w:val="0"/>
        <w:jc w:val="both"/>
        <w:rPr>
          <w:rFonts w:cs="Verdana-Bold"/>
          <w:b/>
          <w:bCs/>
          <w:sz w:val="20"/>
          <w:szCs w:val="20"/>
          <w:lang w:val="es-BO"/>
        </w:rPr>
      </w:pPr>
    </w:p>
    <w:p w:rsidR="00225C8B" w:rsidRPr="00AA414A" w:rsidRDefault="00225C8B" w:rsidP="00225C8B">
      <w:pPr>
        <w:autoSpaceDE w:val="0"/>
        <w:autoSpaceDN w:val="0"/>
        <w:adjustRightInd w:val="0"/>
        <w:jc w:val="both"/>
        <w:rPr>
          <w:rFonts w:cs="Arial"/>
          <w:b/>
          <w:sz w:val="20"/>
          <w:szCs w:val="20"/>
        </w:rPr>
      </w:pPr>
      <w:r w:rsidRPr="00AA414A">
        <w:rPr>
          <w:sz w:val="20"/>
          <w:szCs w:val="20"/>
        </w:rPr>
        <w:t xml:space="preserve">El  </w:t>
      </w:r>
      <w:r w:rsidRPr="00AA414A">
        <w:rPr>
          <w:b/>
          <w:sz w:val="20"/>
          <w:szCs w:val="20"/>
        </w:rPr>
        <w:t>PROVEEDOR</w:t>
      </w:r>
      <w:r w:rsidRPr="00AA414A">
        <w:rPr>
          <w:sz w:val="20"/>
          <w:szCs w:val="20"/>
        </w:rPr>
        <w:t xml:space="preserve"> deberá asumir responsabilidades de sus trabajadores ante cualquier accidente producto de los trabajos que se realicen.</w:t>
      </w:r>
    </w:p>
    <w:p w:rsidR="00225C8B" w:rsidRPr="00AA414A" w:rsidRDefault="00225C8B" w:rsidP="00225C8B">
      <w:pPr>
        <w:autoSpaceDE w:val="0"/>
        <w:autoSpaceDN w:val="0"/>
        <w:adjustRightInd w:val="0"/>
        <w:jc w:val="both"/>
        <w:rPr>
          <w:rFonts w:cs="Arial"/>
          <w:b/>
          <w:sz w:val="20"/>
          <w:szCs w:val="20"/>
        </w:rPr>
      </w:pPr>
    </w:p>
    <w:p w:rsidR="00225C8B" w:rsidRPr="00AA414A" w:rsidRDefault="00225C8B" w:rsidP="00225C8B">
      <w:pPr>
        <w:jc w:val="both"/>
        <w:rPr>
          <w:rFonts w:cs="Arial"/>
          <w:sz w:val="20"/>
          <w:szCs w:val="20"/>
          <w:lang w:val="es-BO"/>
        </w:rPr>
      </w:pPr>
      <w:r w:rsidRPr="00AA414A">
        <w:rPr>
          <w:rFonts w:cs="Arial"/>
          <w:b/>
          <w:bCs/>
          <w:sz w:val="20"/>
          <w:szCs w:val="20"/>
        </w:rPr>
        <w:t xml:space="preserve">CLÁUSULA VIGÉSIMA TERCERA.- </w:t>
      </w:r>
      <w:r w:rsidRPr="00AA414A">
        <w:rPr>
          <w:rFonts w:cs="Arial"/>
          <w:b/>
          <w:sz w:val="20"/>
          <w:szCs w:val="20"/>
          <w:lang w:val="es-BO"/>
        </w:rPr>
        <w:t xml:space="preserve">(CAUSAS DE FUERZA MAYOR Y/O CASO FORTUITO) </w:t>
      </w:r>
      <w:r w:rsidRPr="00AA414A">
        <w:rPr>
          <w:rFonts w:cs="Arial"/>
          <w:sz w:val="20"/>
          <w:szCs w:val="20"/>
          <w:lang w:val="es-BO"/>
        </w:rPr>
        <w:t xml:space="preserve">Con el fin de exceptuar al </w:t>
      </w:r>
      <w:r w:rsidRPr="00AA414A">
        <w:rPr>
          <w:rFonts w:cs="Arial"/>
          <w:b/>
          <w:sz w:val="20"/>
          <w:szCs w:val="20"/>
          <w:lang w:val="es-BO"/>
        </w:rPr>
        <w:t>PROVEEDOR</w:t>
      </w:r>
      <w:r w:rsidRPr="00AA414A">
        <w:rPr>
          <w:rFonts w:cs="Arial"/>
          <w:sz w:val="20"/>
          <w:szCs w:val="20"/>
          <w:lang w:val="es-BO"/>
        </w:rPr>
        <w:t xml:space="preserve"> de determinadas responsabilidades por mora o por incumplimiento involuntario total o parcial del presente contrato, la </w:t>
      </w:r>
      <w:r w:rsidRPr="00AA414A">
        <w:rPr>
          <w:rFonts w:cs="Arial"/>
          <w:b/>
          <w:sz w:val="20"/>
          <w:szCs w:val="20"/>
          <w:lang w:val="es-BO"/>
        </w:rPr>
        <w:t>ENTIDAD</w:t>
      </w:r>
      <w:r w:rsidRPr="00AA414A">
        <w:rPr>
          <w:rFonts w:cs="Arial"/>
          <w:sz w:val="20"/>
          <w:szCs w:val="20"/>
          <w:lang w:val="es-BO"/>
        </w:rPr>
        <w:t xml:space="preserve"> tendrá la facultad de calificar las causas de fuerza mayor y/o caso fortuito u otras causas debidamente justificadas, a fin exonerar al </w:t>
      </w:r>
      <w:r w:rsidRPr="00AA414A">
        <w:rPr>
          <w:rFonts w:cs="Arial"/>
          <w:b/>
          <w:sz w:val="20"/>
          <w:szCs w:val="20"/>
          <w:lang w:val="es-BO"/>
        </w:rPr>
        <w:t>PROVEEDOR</w:t>
      </w:r>
      <w:r w:rsidRPr="00AA414A">
        <w:rPr>
          <w:rFonts w:cs="Arial"/>
          <w:sz w:val="20"/>
          <w:szCs w:val="20"/>
          <w:lang w:val="es-BO"/>
        </w:rPr>
        <w:t xml:space="preserve"> del cumplimiento del plazo de entrega o del cumplimiento total o parcial de la entrega de los </w:t>
      </w:r>
      <w:r w:rsidRPr="00AA414A">
        <w:rPr>
          <w:rFonts w:cs="Arial"/>
          <w:b/>
          <w:sz w:val="20"/>
          <w:szCs w:val="20"/>
          <w:lang w:val="es-BO"/>
        </w:rPr>
        <w:t>BIENES</w:t>
      </w:r>
      <w:r w:rsidRPr="00AA414A">
        <w:rPr>
          <w:rFonts w:cs="Arial"/>
          <w:sz w:val="20"/>
          <w:szCs w:val="20"/>
          <w:lang w:val="es-BO"/>
        </w:rPr>
        <w:t>.</w:t>
      </w:r>
    </w:p>
    <w:p w:rsidR="00225C8B" w:rsidRPr="00AA414A" w:rsidRDefault="00225C8B" w:rsidP="00225C8B">
      <w:pPr>
        <w:jc w:val="both"/>
        <w:rPr>
          <w:rFonts w:cs="Arial"/>
          <w:sz w:val="20"/>
          <w:szCs w:val="20"/>
          <w:lang w:val="es-BO"/>
        </w:rPr>
      </w:pPr>
    </w:p>
    <w:p w:rsidR="00225C8B" w:rsidRPr="00AA414A" w:rsidRDefault="00225C8B" w:rsidP="00225C8B">
      <w:pPr>
        <w:jc w:val="both"/>
        <w:rPr>
          <w:rFonts w:cs="Arial"/>
          <w:sz w:val="20"/>
          <w:szCs w:val="20"/>
          <w:lang w:val="es-BO"/>
        </w:rPr>
      </w:pPr>
      <w:r w:rsidRPr="00AA414A">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225C8B" w:rsidRPr="00AA414A" w:rsidRDefault="00225C8B" w:rsidP="00225C8B">
      <w:pPr>
        <w:jc w:val="both"/>
        <w:rPr>
          <w:rFonts w:cs="Arial"/>
          <w:sz w:val="20"/>
          <w:szCs w:val="20"/>
          <w:lang w:val="es-BO"/>
        </w:rPr>
      </w:pPr>
    </w:p>
    <w:p w:rsidR="00225C8B" w:rsidRPr="00AA414A" w:rsidRDefault="00225C8B" w:rsidP="00225C8B">
      <w:pPr>
        <w:jc w:val="both"/>
        <w:rPr>
          <w:rFonts w:cs="Arial"/>
          <w:sz w:val="20"/>
          <w:szCs w:val="20"/>
          <w:lang w:val="es-BO"/>
        </w:rPr>
      </w:pPr>
      <w:r w:rsidRPr="00AA414A">
        <w:rPr>
          <w:rFonts w:cs="Arial"/>
          <w:sz w:val="20"/>
          <w:szCs w:val="20"/>
          <w:lang w:val="es-BO"/>
        </w:rPr>
        <w:t xml:space="preserve">Para que cualquiera de los acontecimientos señalados precedentemente puedan generar un impedimento total o parcial justificado en la entrega o provisión de los </w:t>
      </w:r>
      <w:r w:rsidRPr="00AA414A">
        <w:rPr>
          <w:rFonts w:cs="Arial"/>
          <w:b/>
          <w:sz w:val="20"/>
          <w:szCs w:val="20"/>
          <w:lang w:val="es-BO"/>
        </w:rPr>
        <w:t>BIENES</w:t>
      </w:r>
      <w:r w:rsidRPr="00AA414A">
        <w:rPr>
          <w:rFonts w:cs="Arial"/>
          <w:sz w:val="20"/>
          <w:szCs w:val="20"/>
          <w:lang w:val="es-BO"/>
        </w:rPr>
        <w:t xml:space="preserve"> o demora justificada en el cumplimiento del plazo de entrega, de modo inexcusable e imprescindible en cada caso, el </w:t>
      </w:r>
      <w:r w:rsidRPr="00AA414A">
        <w:rPr>
          <w:rFonts w:cs="Arial"/>
          <w:b/>
          <w:sz w:val="20"/>
          <w:szCs w:val="20"/>
          <w:lang w:val="es-BO"/>
        </w:rPr>
        <w:t xml:space="preserve">PROVEEDOR </w:t>
      </w:r>
      <w:r w:rsidRPr="00AA414A">
        <w:rPr>
          <w:rFonts w:cs="Arial"/>
          <w:sz w:val="20"/>
          <w:szCs w:val="20"/>
          <w:lang w:val="es-BO"/>
        </w:rPr>
        <w:t xml:space="preserve">deberá presentar por escrito a la </w:t>
      </w:r>
      <w:r w:rsidRPr="00AA414A">
        <w:rPr>
          <w:rFonts w:cs="Arial"/>
          <w:b/>
          <w:sz w:val="20"/>
          <w:szCs w:val="20"/>
          <w:lang w:val="es-BO"/>
        </w:rPr>
        <w:t>ENTIDAD</w:t>
      </w:r>
      <w:r w:rsidRPr="00AA414A">
        <w:rPr>
          <w:rFonts w:cs="Arial"/>
          <w:sz w:val="20"/>
          <w:szCs w:val="20"/>
          <w:lang w:val="es-BO"/>
        </w:rPr>
        <w:t xml:space="preserve"> el respaldo que acredite la existencia del hecho de fuerza mayor y/o caso fortuito u otras causas debidamente justificadas, dentro de los cinco (5) días hábiles de ocurrido el hecho. </w:t>
      </w:r>
    </w:p>
    <w:p w:rsidR="00225C8B" w:rsidRPr="00AA414A" w:rsidRDefault="00225C8B" w:rsidP="00225C8B">
      <w:pPr>
        <w:jc w:val="both"/>
        <w:rPr>
          <w:rFonts w:cs="Arial"/>
          <w:sz w:val="20"/>
          <w:szCs w:val="20"/>
          <w:lang w:val="es-BO"/>
        </w:rPr>
      </w:pPr>
    </w:p>
    <w:p w:rsidR="00225C8B" w:rsidRPr="00AA414A" w:rsidRDefault="00225C8B" w:rsidP="00225C8B">
      <w:pPr>
        <w:jc w:val="both"/>
        <w:rPr>
          <w:rFonts w:cs="Arial"/>
          <w:spacing w:val="-3"/>
          <w:sz w:val="20"/>
          <w:szCs w:val="20"/>
          <w:lang w:val="es-BO"/>
        </w:rPr>
      </w:pPr>
      <w:r w:rsidRPr="00AA414A">
        <w:rPr>
          <w:rFonts w:cs="Arial"/>
          <w:sz w:val="20"/>
          <w:szCs w:val="20"/>
          <w:lang w:val="es-BO"/>
        </w:rPr>
        <w:t xml:space="preserve">La </w:t>
      </w:r>
      <w:r w:rsidRPr="00AA414A">
        <w:rPr>
          <w:rFonts w:cs="Arial"/>
          <w:b/>
          <w:sz w:val="20"/>
          <w:szCs w:val="20"/>
          <w:lang w:val="es-BO"/>
        </w:rPr>
        <w:t xml:space="preserve">ENTIDAD </w:t>
      </w:r>
      <w:r w:rsidRPr="00AA414A">
        <w:rPr>
          <w:rFonts w:cs="Arial"/>
          <w:sz w:val="20"/>
          <w:szCs w:val="20"/>
          <w:lang w:val="es-BO"/>
        </w:rPr>
        <w:t>en el plazo de dos (2) días hábiles deberá aceptar o rechazar la solicitud.</w:t>
      </w:r>
      <w:r w:rsidRPr="00AA414A">
        <w:rPr>
          <w:rFonts w:cs="Arial"/>
          <w:spacing w:val="-3"/>
          <w:sz w:val="20"/>
          <w:szCs w:val="20"/>
          <w:lang w:val="es-BO"/>
        </w:rPr>
        <w:t xml:space="preserve"> En caso de aceptación expresa, la </w:t>
      </w:r>
      <w:r w:rsidRPr="00AA414A">
        <w:rPr>
          <w:rFonts w:cs="Arial"/>
          <w:b/>
          <w:spacing w:val="-3"/>
          <w:sz w:val="20"/>
          <w:szCs w:val="20"/>
          <w:lang w:val="es-BO"/>
        </w:rPr>
        <w:t>ENTIDAD</w:t>
      </w:r>
      <w:r w:rsidRPr="00AA414A">
        <w:rPr>
          <w:rFonts w:cs="Arial"/>
          <w:spacing w:val="-3"/>
          <w:sz w:val="20"/>
          <w:szCs w:val="20"/>
          <w:lang w:val="es-BO"/>
        </w:rPr>
        <w:t xml:space="preserve"> deberá realizar:</w:t>
      </w:r>
    </w:p>
    <w:p w:rsidR="00225C8B" w:rsidRPr="00AA414A" w:rsidRDefault="00225C8B" w:rsidP="00225C8B">
      <w:pPr>
        <w:jc w:val="both"/>
        <w:rPr>
          <w:rFonts w:cs="Arial"/>
          <w:spacing w:val="-3"/>
          <w:sz w:val="20"/>
          <w:szCs w:val="20"/>
          <w:lang w:val="es-BO"/>
        </w:rPr>
      </w:pPr>
    </w:p>
    <w:p w:rsidR="00225C8B" w:rsidRPr="00AA414A" w:rsidRDefault="00225C8B" w:rsidP="00225C8B">
      <w:pPr>
        <w:pStyle w:val="Prrafodelista"/>
        <w:numPr>
          <w:ilvl w:val="0"/>
          <w:numId w:val="39"/>
        </w:numPr>
        <w:contextualSpacing/>
        <w:jc w:val="both"/>
        <w:rPr>
          <w:rFonts w:ascii="Verdana" w:hAnsi="Verdana" w:cs="Arial"/>
          <w:spacing w:val="-3"/>
          <w:lang w:val="es-BO"/>
        </w:rPr>
      </w:pPr>
      <w:r w:rsidRPr="00AA414A">
        <w:rPr>
          <w:rFonts w:ascii="Verdana" w:hAnsi="Verdana" w:cs="Arial"/>
          <w:spacing w:val="-3"/>
          <w:lang w:val="es-BO"/>
        </w:rPr>
        <w:t xml:space="preserve">La </w:t>
      </w:r>
      <w:r w:rsidRPr="00AA414A">
        <w:rPr>
          <w:rFonts w:ascii="Verdana" w:hAnsi="Verdana" w:cs="Arial"/>
          <w:lang w:val="es-BO"/>
        </w:rPr>
        <w:t>ampliación del plazo de entrega a través de un Contrato Modificatorio o;</w:t>
      </w:r>
    </w:p>
    <w:p w:rsidR="00225C8B" w:rsidRPr="00AA414A" w:rsidRDefault="00225C8B" w:rsidP="00225C8B">
      <w:pPr>
        <w:pStyle w:val="Prrafodelista"/>
        <w:numPr>
          <w:ilvl w:val="0"/>
          <w:numId w:val="39"/>
        </w:numPr>
        <w:contextualSpacing/>
        <w:jc w:val="both"/>
        <w:rPr>
          <w:rFonts w:ascii="Verdana" w:hAnsi="Verdana" w:cs="Arial"/>
          <w:spacing w:val="-3"/>
          <w:lang w:val="es-BO"/>
        </w:rPr>
      </w:pPr>
      <w:r w:rsidRPr="00AA414A">
        <w:rPr>
          <w:rFonts w:ascii="Verdana" w:hAnsi="Verdana" w:cs="Arial"/>
          <w:lang w:val="es-BO"/>
        </w:rPr>
        <w:t xml:space="preserve">Efectivizar la Resolución parcial o total de Contrato por causas de fuerza mayor, caso fortuito u otras causas debidamente justificadas que afecten al </w:t>
      </w:r>
      <w:r w:rsidRPr="00AA414A">
        <w:rPr>
          <w:rFonts w:ascii="Verdana" w:hAnsi="Verdana" w:cs="Arial"/>
          <w:b/>
          <w:lang w:val="es-BO"/>
        </w:rPr>
        <w:t xml:space="preserve">PROVEEDOR. </w:t>
      </w:r>
    </w:p>
    <w:p w:rsidR="00225C8B" w:rsidRPr="00AA414A" w:rsidRDefault="00225C8B" w:rsidP="00225C8B">
      <w:pPr>
        <w:pStyle w:val="Prrafodelista"/>
        <w:contextualSpacing/>
        <w:jc w:val="both"/>
        <w:rPr>
          <w:rFonts w:ascii="Verdana" w:hAnsi="Verdana" w:cs="Arial"/>
          <w:spacing w:val="-3"/>
          <w:lang w:val="es-BO"/>
        </w:rPr>
      </w:pPr>
    </w:p>
    <w:p w:rsidR="00225C8B" w:rsidRPr="00AA414A" w:rsidRDefault="00225C8B" w:rsidP="00225C8B">
      <w:pPr>
        <w:autoSpaceDE w:val="0"/>
        <w:autoSpaceDN w:val="0"/>
        <w:adjustRightInd w:val="0"/>
        <w:jc w:val="both"/>
        <w:rPr>
          <w:rFonts w:cs="Arial"/>
          <w:b/>
          <w:bCs/>
          <w:sz w:val="20"/>
          <w:szCs w:val="20"/>
        </w:rPr>
      </w:pPr>
      <w:r w:rsidRPr="00AA414A">
        <w:rPr>
          <w:rFonts w:cs="Arial"/>
          <w:spacing w:val="-3"/>
          <w:sz w:val="20"/>
          <w:szCs w:val="20"/>
          <w:lang w:val="es-BO"/>
        </w:rPr>
        <w:t>En caso de ampliación de plazo, se deberá considerar un periodo igual al tiempo durante el cual no se haya podido realizar la ejecución del contrato como resultado del hecho de fuerza mayor, caso fortuito u otras causas debidamente justificadas</w:t>
      </w:r>
      <w:r w:rsidRPr="00494519">
        <w:rPr>
          <w:rFonts w:cs="Arial"/>
          <w:spacing w:val="-3"/>
          <w:sz w:val="20"/>
          <w:szCs w:val="20"/>
          <w:lang w:val="es-BO"/>
        </w:rPr>
        <w:t>, salvo acuerdo en contrario entre las partes.</w:t>
      </w:r>
    </w:p>
    <w:p w:rsidR="00225C8B" w:rsidRPr="00AA414A" w:rsidRDefault="00225C8B" w:rsidP="00225C8B">
      <w:pPr>
        <w:widowControl w:val="0"/>
        <w:autoSpaceDE w:val="0"/>
        <w:autoSpaceDN w:val="0"/>
        <w:adjustRightInd w:val="0"/>
        <w:jc w:val="both"/>
        <w:rPr>
          <w:rFonts w:cs="Arial"/>
          <w:b/>
          <w:sz w:val="20"/>
          <w:szCs w:val="20"/>
        </w:rPr>
      </w:pPr>
    </w:p>
    <w:p w:rsidR="00225C8B" w:rsidRPr="00AA414A" w:rsidRDefault="00225C8B" w:rsidP="00225C8B">
      <w:pPr>
        <w:autoSpaceDE w:val="0"/>
        <w:autoSpaceDN w:val="0"/>
        <w:adjustRightInd w:val="0"/>
        <w:jc w:val="both"/>
        <w:rPr>
          <w:rFonts w:cs="Arial"/>
          <w:sz w:val="20"/>
          <w:szCs w:val="20"/>
        </w:rPr>
      </w:pPr>
      <w:r w:rsidRPr="00AA414A">
        <w:rPr>
          <w:rFonts w:cs="Arial"/>
          <w:b/>
          <w:bCs/>
          <w:sz w:val="20"/>
          <w:szCs w:val="20"/>
        </w:rPr>
        <w:t xml:space="preserve">CLÁUSULA VIGÉSIMA CUARTA (TERMINACIÓN DEL CONTRATO) </w:t>
      </w:r>
      <w:r w:rsidRPr="00AA414A">
        <w:rPr>
          <w:rFonts w:cs="Arial"/>
          <w:bCs/>
          <w:sz w:val="20"/>
          <w:szCs w:val="20"/>
        </w:rPr>
        <w:t>El presente Contrato concluirá por las siguientes causas</w:t>
      </w:r>
      <w:r w:rsidRPr="00AA414A">
        <w:rPr>
          <w:rFonts w:cs="Arial"/>
          <w:sz w:val="20"/>
          <w:szCs w:val="20"/>
        </w:rPr>
        <w:t>:</w:t>
      </w:r>
    </w:p>
    <w:p w:rsidR="00225C8B" w:rsidRPr="00AA414A" w:rsidRDefault="00225C8B" w:rsidP="00225C8B">
      <w:pPr>
        <w:jc w:val="both"/>
        <w:rPr>
          <w:rFonts w:cs="Arial"/>
          <w:b/>
          <w:sz w:val="20"/>
          <w:szCs w:val="20"/>
          <w:lang w:val="es-BO"/>
        </w:rPr>
      </w:pPr>
    </w:p>
    <w:p w:rsidR="00225C8B" w:rsidRPr="00AA414A" w:rsidRDefault="00225C8B" w:rsidP="00225C8B">
      <w:pPr>
        <w:pStyle w:val="Prrafodelista"/>
        <w:numPr>
          <w:ilvl w:val="0"/>
          <w:numId w:val="38"/>
        </w:numPr>
        <w:tabs>
          <w:tab w:val="left" w:pos="709"/>
        </w:tabs>
        <w:jc w:val="both"/>
        <w:rPr>
          <w:rFonts w:ascii="Verdana" w:hAnsi="Verdana" w:cs="Arial"/>
          <w:b/>
          <w:vanish/>
          <w:lang w:val="es-BO"/>
        </w:rPr>
      </w:pPr>
    </w:p>
    <w:p w:rsidR="00225C8B" w:rsidRPr="00AA414A" w:rsidRDefault="00225C8B" w:rsidP="00225C8B">
      <w:pPr>
        <w:pStyle w:val="Prrafodelista"/>
        <w:numPr>
          <w:ilvl w:val="0"/>
          <w:numId w:val="38"/>
        </w:numPr>
        <w:tabs>
          <w:tab w:val="left" w:pos="709"/>
        </w:tabs>
        <w:jc w:val="both"/>
        <w:rPr>
          <w:rFonts w:ascii="Verdana" w:hAnsi="Verdana" w:cs="Arial"/>
          <w:b/>
          <w:vanish/>
          <w:lang w:val="es-BO"/>
        </w:rPr>
      </w:pPr>
    </w:p>
    <w:p w:rsidR="00225C8B" w:rsidRPr="00AA414A" w:rsidRDefault="00225C8B" w:rsidP="00225C8B">
      <w:pPr>
        <w:pStyle w:val="Prrafodelista"/>
        <w:numPr>
          <w:ilvl w:val="0"/>
          <w:numId w:val="38"/>
        </w:numPr>
        <w:tabs>
          <w:tab w:val="left" w:pos="709"/>
        </w:tabs>
        <w:jc w:val="both"/>
        <w:rPr>
          <w:rFonts w:ascii="Verdana" w:hAnsi="Verdana" w:cs="Arial"/>
          <w:b/>
          <w:vanish/>
          <w:lang w:val="es-BO"/>
        </w:rPr>
      </w:pPr>
    </w:p>
    <w:p w:rsidR="00225C8B" w:rsidRPr="00AA414A" w:rsidRDefault="00225C8B" w:rsidP="00225C8B">
      <w:pPr>
        <w:pStyle w:val="Prrafodelista"/>
        <w:numPr>
          <w:ilvl w:val="0"/>
          <w:numId w:val="38"/>
        </w:numPr>
        <w:tabs>
          <w:tab w:val="left" w:pos="709"/>
        </w:tabs>
        <w:jc w:val="both"/>
        <w:rPr>
          <w:rFonts w:ascii="Verdana" w:hAnsi="Verdana" w:cs="Arial"/>
          <w:b/>
          <w:vanish/>
          <w:lang w:val="es-BO"/>
        </w:rPr>
      </w:pPr>
    </w:p>
    <w:p w:rsidR="00225C8B" w:rsidRPr="00AA414A" w:rsidRDefault="00225C8B" w:rsidP="00225C8B">
      <w:pPr>
        <w:pStyle w:val="Prrafodelista"/>
        <w:numPr>
          <w:ilvl w:val="0"/>
          <w:numId w:val="38"/>
        </w:numPr>
        <w:tabs>
          <w:tab w:val="left" w:pos="709"/>
        </w:tabs>
        <w:jc w:val="both"/>
        <w:rPr>
          <w:rFonts w:ascii="Verdana" w:hAnsi="Verdana" w:cs="Arial"/>
          <w:b/>
          <w:vanish/>
          <w:lang w:val="es-BO"/>
        </w:rPr>
      </w:pPr>
    </w:p>
    <w:p w:rsidR="00225C8B" w:rsidRPr="00AA414A" w:rsidRDefault="00225C8B" w:rsidP="00225C8B">
      <w:pPr>
        <w:pStyle w:val="Prrafodelista"/>
        <w:numPr>
          <w:ilvl w:val="0"/>
          <w:numId w:val="38"/>
        </w:numPr>
        <w:tabs>
          <w:tab w:val="left" w:pos="709"/>
        </w:tabs>
        <w:jc w:val="both"/>
        <w:rPr>
          <w:rFonts w:ascii="Verdana" w:hAnsi="Verdana" w:cs="Arial"/>
          <w:b/>
          <w:vanish/>
          <w:lang w:val="es-BO"/>
        </w:rPr>
      </w:pPr>
    </w:p>
    <w:p w:rsidR="00225C8B" w:rsidRPr="00AA414A" w:rsidRDefault="00225C8B" w:rsidP="00225C8B">
      <w:pPr>
        <w:numPr>
          <w:ilvl w:val="1"/>
          <w:numId w:val="38"/>
        </w:numPr>
        <w:tabs>
          <w:tab w:val="left" w:pos="709"/>
        </w:tabs>
        <w:jc w:val="both"/>
        <w:rPr>
          <w:rFonts w:cs="Arial"/>
          <w:sz w:val="20"/>
          <w:szCs w:val="20"/>
          <w:lang w:val="es-BO"/>
        </w:rPr>
      </w:pPr>
      <w:r w:rsidRPr="00AA414A">
        <w:rPr>
          <w:rFonts w:cs="Arial"/>
          <w:b/>
          <w:sz w:val="20"/>
          <w:szCs w:val="20"/>
          <w:lang w:val="es-BO"/>
        </w:rPr>
        <w:t xml:space="preserve">Por Cumplimiento del Contrato: </w:t>
      </w:r>
      <w:r w:rsidRPr="00AA414A">
        <w:rPr>
          <w:rFonts w:cs="Arial"/>
          <w:sz w:val="20"/>
          <w:szCs w:val="20"/>
          <w:lang w:val="es-BO"/>
        </w:rPr>
        <w:t xml:space="preserve">Es la forma ordinaria de terminación, donde la </w:t>
      </w:r>
      <w:r w:rsidRPr="00AA414A">
        <w:rPr>
          <w:rFonts w:cs="Arial"/>
          <w:b/>
          <w:sz w:val="20"/>
          <w:szCs w:val="20"/>
          <w:lang w:val="es-BO"/>
        </w:rPr>
        <w:t xml:space="preserve">ENTIDAD </w:t>
      </w:r>
      <w:r w:rsidRPr="00AA414A">
        <w:rPr>
          <w:rFonts w:cs="Arial"/>
          <w:sz w:val="20"/>
          <w:szCs w:val="20"/>
          <w:lang w:val="es-BO"/>
        </w:rPr>
        <w:t xml:space="preserve">como el </w:t>
      </w:r>
      <w:r w:rsidRPr="00AA414A">
        <w:rPr>
          <w:rFonts w:cs="Arial"/>
          <w:b/>
          <w:sz w:val="20"/>
          <w:szCs w:val="20"/>
          <w:lang w:val="es-BO"/>
        </w:rPr>
        <w:t xml:space="preserve">PROVEEDOR </w:t>
      </w:r>
      <w:r w:rsidRPr="00AA414A">
        <w:rPr>
          <w:rFonts w:cs="Arial"/>
          <w:sz w:val="20"/>
          <w:szCs w:val="20"/>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AA414A">
        <w:rPr>
          <w:rFonts w:cs="Arial"/>
          <w:b/>
          <w:sz w:val="20"/>
          <w:szCs w:val="20"/>
          <w:lang w:val="es-BO"/>
        </w:rPr>
        <w:t>ENTIDAD</w:t>
      </w:r>
      <w:r w:rsidRPr="00AA414A">
        <w:rPr>
          <w:rFonts w:cs="Arial"/>
          <w:sz w:val="20"/>
          <w:szCs w:val="20"/>
          <w:lang w:val="es-BO"/>
        </w:rPr>
        <w:t>.</w:t>
      </w:r>
    </w:p>
    <w:p w:rsidR="00225C8B" w:rsidRPr="00AA414A" w:rsidRDefault="00225C8B" w:rsidP="00225C8B">
      <w:pPr>
        <w:tabs>
          <w:tab w:val="left" w:pos="851"/>
        </w:tabs>
        <w:ind w:left="709" w:hanging="709"/>
        <w:jc w:val="both"/>
        <w:rPr>
          <w:rFonts w:cs="Arial"/>
          <w:sz w:val="20"/>
          <w:szCs w:val="20"/>
          <w:lang w:val="es-BO"/>
        </w:rPr>
      </w:pPr>
    </w:p>
    <w:p w:rsidR="00225C8B" w:rsidRPr="00AA414A" w:rsidRDefault="00225C8B" w:rsidP="00225C8B">
      <w:pPr>
        <w:numPr>
          <w:ilvl w:val="1"/>
          <w:numId w:val="38"/>
        </w:numPr>
        <w:tabs>
          <w:tab w:val="left" w:pos="709"/>
        </w:tabs>
        <w:jc w:val="both"/>
        <w:rPr>
          <w:rFonts w:cs="Arial"/>
          <w:sz w:val="20"/>
          <w:szCs w:val="20"/>
          <w:lang w:val="es-BO"/>
        </w:rPr>
      </w:pPr>
      <w:r w:rsidRPr="00AA414A">
        <w:rPr>
          <w:rFonts w:cs="Arial"/>
          <w:b/>
          <w:sz w:val="20"/>
          <w:szCs w:val="20"/>
          <w:lang w:val="es-BO"/>
        </w:rPr>
        <w:t xml:space="preserve">Por Resolución del Contrato: </w:t>
      </w:r>
      <w:r w:rsidRPr="00AA414A">
        <w:rPr>
          <w:rFonts w:cs="Arial"/>
          <w:sz w:val="20"/>
          <w:szCs w:val="20"/>
          <w:lang w:val="es-BO"/>
        </w:rPr>
        <w:t>Es la forma extraordinaria de terminación del contrato que procederá únicamente por las siguientes causales:</w:t>
      </w:r>
    </w:p>
    <w:p w:rsidR="00225C8B" w:rsidRPr="00AA414A" w:rsidRDefault="00225C8B" w:rsidP="00225C8B">
      <w:pPr>
        <w:tabs>
          <w:tab w:val="left" w:pos="709"/>
        </w:tabs>
        <w:ind w:left="720"/>
        <w:jc w:val="both"/>
        <w:rPr>
          <w:rFonts w:cs="Arial"/>
          <w:sz w:val="20"/>
          <w:szCs w:val="20"/>
          <w:lang w:val="es-BO"/>
        </w:rPr>
      </w:pPr>
    </w:p>
    <w:p w:rsidR="00225C8B" w:rsidRPr="00AA414A" w:rsidRDefault="00225C8B" w:rsidP="00225C8B">
      <w:pPr>
        <w:numPr>
          <w:ilvl w:val="2"/>
          <w:numId w:val="38"/>
        </w:numPr>
        <w:ind w:left="1560" w:hanging="851"/>
        <w:rPr>
          <w:rFonts w:cs="Arial"/>
          <w:b/>
          <w:sz w:val="20"/>
          <w:szCs w:val="20"/>
          <w:lang w:val="es-BO"/>
        </w:rPr>
      </w:pPr>
      <w:r w:rsidRPr="00AA414A">
        <w:rPr>
          <w:rFonts w:cs="Arial"/>
          <w:b/>
          <w:sz w:val="20"/>
          <w:szCs w:val="20"/>
          <w:lang w:val="es-BO"/>
        </w:rPr>
        <w:lastRenderedPageBreak/>
        <w:t>Resolución a requerimiento de la ENTIDAD, por causales atribuibles al PROVEEDOR:</w:t>
      </w:r>
    </w:p>
    <w:p w:rsidR="00225C8B" w:rsidRPr="00AA414A" w:rsidRDefault="00225C8B" w:rsidP="00225C8B">
      <w:pPr>
        <w:ind w:left="1418"/>
        <w:jc w:val="both"/>
        <w:rPr>
          <w:rFonts w:cs="Arial"/>
          <w:sz w:val="20"/>
          <w:szCs w:val="20"/>
          <w:lang w:val="es-BO"/>
        </w:rPr>
      </w:pPr>
    </w:p>
    <w:p w:rsidR="00225C8B" w:rsidRPr="00AA414A" w:rsidRDefault="00225C8B" w:rsidP="00225C8B">
      <w:pPr>
        <w:numPr>
          <w:ilvl w:val="0"/>
          <w:numId w:val="36"/>
        </w:numPr>
        <w:ind w:hanging="444"/>
        <w:jc w:val="both"/>
        <w:rPr>
          <w:rFonts w:cs="Arial"/>
          <w:sz w:val="20"/>
          <w:szCs w:val="20"/>
          <w:lang w:val="es-BO"/>
        </w:rPr>
      </w:pPr>
      <w:r w:rsidRPr="00AA414A">
        <w:rPr>
          <w:rFonts w:cs="Arial"/>
          <w:sz w:val="20"/>
          <w:szCs w:val="20"/>
          <w:lang w:val="es-BO"/>
        </w:rPr>
        <w:t xml:space="preserve">Por disolución del </w:t>
      </w:r>
      <w:r w:rsidRPr="00AA414A">
        <w:rPr>
          <w:rFonts w:cs="Arial"/>
          <w:b/>
          <w:sz w:val="20"/>
          <w:szCs w:val="20"/>
          <w:lang w:val="es-BO"/>
        </w:rPr>
        <w:t xml:space="preserve">PROVEEDOR, </w:t>
      </w:r>
      <w:r w:rsidRPr="00AA414A">
        <w:rPr>
          <w:rFonts w:cs="Arial"/>
          <w:sz w:val="20"/>
          <w:szCs w:val="20"/>
          <w:lang w:val="es-BO"/>
        </w:rPr>
        <w:t>cuando corresponda</w:t>
      </w:r>
      <w:r w:rsidRPr="00AA414A">
        <w:rPr>
          <w:rFonts w:cs="Arial"/>
          <w:b/>
          <w:i/>
          <w:sz w:val="20"/>
          <w:szCs w:val="20"/>
          <w:lang w:val="es-BO"/>
        </w:rPr>
        <w:t>.</w:t>
      </w:r>
    </w:p>
    <w:p w:rsidR="00225C8B" w:rsidRPr="00AA414A" w:rsidRDefault="00225C8B" w:rsidP="00225C8B">
      <w:pPr>
        <w:numPr>
          <w:ilvl w:val="0"/>
          <w:numId w:val="36"/>
        </w:numPr>
        <w:ind w:hanging="444"/>
        <w:jc w:val="both"/>
        <w:rPr>
          <w:rFonts w:cs="Arial"/>
          <w:sz w:val="20"/>
          <w:szCs w:val="20"/>
          <w:lang w:val="es-BO"/>
        </w:rPr>
      </w:pPr>
      <w:r w:rsidRPr="00AA414A">
        <w:rPr>
          <w:rFonts w:cs="Arial"/>
          <w:sz w:val="20"/>
          <w:szCs w:val="20"/>
          <w:lang w:val="es-BO"/>
        </w:rPr>
        <w:t xml:space="preserve">Por quiebra declarada del </w:t>
      </w:r>
      <w:r w:rsidRPr="00AA414A">
        <w:rPr>
          <w:rFonts w:cs="Arial"/>
          <w:b/>
          <w:sz w:val="20"/>
          <w:szCs w:val="20"/>
          <w:lang w:val="es-BO"/>
        </w:rPr>
        <w:t>PROVEEDOR.</w:t>
      </w:r>
    </w:p>
    <w:p w:rsidR="00225C8B" w:rsidRPr="00AA414A" w:rsidRDefault="00225C8B" w:rsidP="00225C8B">
      <w:pPr>
        <w:numPr>
          <w:ilvl w:val="0"/>
          <w:numId w:val="36"/>
        </w:numPr>
        <w:ind w:hanging="444"/>
        <w:jc w:val="both"/>
        <w:rPr>
          <w:rFonts w:cs="Arial"/>
          <w:sz w:val="20"/>
          <w:szCs w:val="20"/>
          <w:lang w:val="es-BO"/>
        </w:rPr>
      </w:pPr>
      <w:r w:rsidRPr="00AA414A">
        <w:rPr>
          <w:rFonts w:cs="Arial"/>
          <w:sz w:val="20"/>
          <w:szCs w:val="20"/>
          <w:lang w:val="es-BO"/>
        </w:rPr>
        <w:t xml:space="preserve">Por incumplimiento injustificado a la Cláusula Décima </w:t>
      </w:r>
      <w:r w:rsidRPr="00AA414A">
        <w:rPr>
          <w:rFonts w:cs="Arial"/>
          <w:b/>
          <w:sz w:val="20"/>
          <w:szCs w:val="20"/>
          <w:lang w:val="es-BO"/>
        </w:rPr>
        <w:t>(PLAZO DE ENTREGA)</w:t>
      </w:r>
      <w:r w:rsidRPr="00AA414A">
        <w:rPr>
          <w:rFonts w:cs="Arial"/>
          <w:sz w:val="20"/>
          <w:szCs w:val="20"/>
          <w:lang w:val="es-BO"/>
        </w:rPr>
        <w:t xml:space="preserve">, sin que el </w:t>
      </w:r>
      <w:r w:rsidRPr="00AA414A">
        <w:rPr>
          <w:rFonts w:cs="Arial"/>
          <w:b/>
          <w:sz w:val="20"/>
          <w:szCs w:val="20"/>
          <w:lang w:val="es-BO"/>
        </w:rPr>
        <w:t xml:space="preserve">PROVEEDOR </w:t>
      </w:r>
      <w:r w:rsidRPr="00AA414A">
        <w:rPr>
          <w:rFonts w:cs="Arial"/>
          <w:sz w:val="20"/>
          <w:szCs w:val="20"/>
          <w:lang w:val="es-BO"/>
        </w:rPr>
        <w:t>adopte medidas necesarias y oportunas para recuperar su demora y asegurar la conclusión de la entrega.</w:t>
      </w:r>
    </w:p>
    <w:p w:rsidR="00225C8B" w:rsidRPr="00AA414A" w:rsidRDefault="00225C8B" w:rsidP="00225C8B">
      <w:pPr>
        <w:numPr>
          <w:ilvl w:val="0"/>
          <w:numId w:val="36"/>
        </w:numPr>
        <w:ind w:hanging="444"/>
        <w:jc w:val="both"/>
        <w:rPr>
          <w:rFonts w:cs="Arial"/>
          <w:sz w:val="20"/>
          <w:szCs w:val="20"/>
          <w:lang w:val="es-BO"/>
        </w:rPr>
      </w:pPr>
      <w:r w:rsidRPr="00AA414A">
        <w:rPr>
          <w:rFonts w:cs="Arial"/>
          <w:sz w:val="20"/>
          <w:szCs w:val="20"/>
          <w:lang w:val="es-BO"/>
        </w:rPr>
        <w:t xml:space="preserve">Cuando el monto de la multa por atraso en la entrega de los </w:t>
      </w:r>
      <w:r w:rsidRPr="00AA414A">
        <w:rPr>
          <w:rFonts w:cs="Arial"/>
          <w:b/>
          <w:sz w:val="20"/>
          <w:szCs w:val="20"/>
          <w:lang w:val="es-BO"/>
        </w:rPr>
        <w:t>BIENES</w:t>
      </w:r>
      <w:r w:rsidRPr="00AA414A">
        <w:rPr>
          <w:rFonts w:cs="Arial"/>
          <w:sz w:val="20"/>
          <w:szCs w:val="20"/>
          <w:lang w:val="es-BO"/>
        </w:rPr>
        <w:t>, alcance el diez por ciento (10%) del monto total del contrato, decisión optativa, o el veinte por ciento (20%), de forma obligatoria.</w:t>
      </w:r>
    </w:p>
    <w:p w:rsidR="00225C8B" w:rsidRPr="00220F1B" w:rsidRDefault="00225C8B" w:rsidP="00225C8B">
      <w:pPr>
        <w:numPr>
          <w:ilvl w:val="0"/>
          <w:numId w:val="36"/>
        </w:numPr>
        <w:ind w:hanging="444"/>
        <w:jc w:val="both"/>
        <w:rPr>
          <w:rFonts w:cs="Arial"/>
          <w:sz w:val="20"/>
          <w:szCs w:val="20"/>
          <w:lang w:val="es-BO"/>
        </w:rPr>
      </w:pPr>
      <w:r w:rsidRPr="00AA414A">
        <w:rPr>
          <w:rFonts w:cs="Arial"/>
          <w:sz w:val="20"/>
          <w:szCs w:val="20"/>
          <w:lang w:val="es-BO"/>
        </w:rPr>
        <w:t xml:space="preserve">Por incumplimiento de cualquier obligación, excepto las sancionas </w:t>
      </w:r>
      <w:r w:rsidRPr="00220F1B">
        <w:rPr>
          <w:rFonts w:cs="Arial"/>
          <w:sz w:val="20"/>
          <w:szCs w:val="20"/>
          <w:lang w:val="es-BO"/>
        </w:rPr>
        <w:t>con multas.</w:t>
      </w:r>
    </w:p>
    <w:p w:rsidR="00225C8B" w:rsidRPr="00220F1B" w:rsidRDefault="00225C8B" w:rsidP="00225C8B">
      <w:pPr>
        <w:numPr>
          <w:ilvl w:val="0"/>
          <w:numId w:val="36"/>
        </w:numPr>
        <w:ind w:hanging="444"/>
        <w:jc w:val="both"/>
        <w:rPr>
          <w:rFonts w:cs="Arial"/>
          <w:sz w:val="20"/>
          <w:szCs w:val="20"/>
          <w:lang w:val="es-BO"/>
        </w:rPr>
      </w:pPr>
      <w:r w:rsidRPr="00220F1B">
        <w:rPr>
          <w:rFonts w:cs="Arial"/>
          <w:sz w:val="20"/>
          <w:szCs w:val="20"/>
          <w:lang w:val="es-ES_tradnl"/>
        </w:rPr>
        <w:t>Cuando los</w:t>
      </w:r>
      <w:r w:rsidRPr="00220F1B">
        <w:rPr>
          <w:rFonts w:cs="Arial"/>
          <w:sz w:val="20"/>
          <w:szCs w:val="20"/>
        </w:rPr>
        <w:t xml:space="preserve"> </w:t>
      </w:r>
      <w:r w:rsidRPr="00220F1B">
        <w:rPr>
          <w:rFonts w:cs="Arial"/>
          <w:b/>
          <w:sz w:val="20"/>
          <w:szCs w:val="20"/>
        </w:rPr>
        <w:t>BIENES</w:t>
      </w:r>
      <w:r w:rsidRPr="00220F1B">
        <w:rPr>
          <w:rFonts w:cs="Arial"/>
          <w:sz w:val="20"/>
          <w:szCs w:val="20"/>
          <w:lang w:val="es-ES_tradnl"/>
        </w:rPr>
        <w:t xml:space="preserve"> en la entrega no cumpla con lo requerido en el DBC, excepto lo señalado en numeral 27.2 de la Cláusula Vigésima Séptima del presente Contrato.</w:t>
      </w:r>
    </w:p>
    <w:p w:rsidR="00225C8B" w:rsidRPr="00220F1B" w:rsidRDefault="00225C8B" w:rsidP="00225C8B">
      <w:pPr>
        <w:ind w:left="2004"/>
        <w:jc w:val="both"/>
        <w:rPr>
          <w:rFonts w:cs="Arial"/>
          <w:sz w:val="20"/>
          <w:szCs w:val="20"/>
          <w:lang w:val="es-BO"/>
        </w:rPr>
      </w:pPr>
    </w:p>
    <w:p w:rsidR="00225C8B" w:rsidRPr="00AA414A" w:rsidRDefault="00225C8B" w:rsidP="00225C8B">
      <w:pPr>
        <w:numPr>
          <w:ilvl w:val="2"/>
          <w:numId w:val="38"/>
        </w:numPr>
        <w:ind w:left="1560" w:hanging="851"/>
        <w:rPr>
          <w:rFonts w:cs="Arial"/>
          <w:b/>
          <w:sz w:val="20"/>
          <w:szCs w:val="20"/>
          <w:lang w:val="es-BO"/>
        </w:rPr>
      </w:pPr>
      <w:r w:rsidRPr="00AA414A">
        <w:rPr>
          <w:rFonts w:cs="Arial"/>
          <w:b/>
          <w:sz w:val="20"/>
          <w:szCs w:val="20"/>
          <w:lang w:val="es-BO"/>
        </w:rPr>
        <w:t>Resolución a requerimiento del PROVEEDOR por causales atribuibles a la ENTIDAD:</w:t>
      </w:r>
    </w:p>
    <w:p w:rsidR="00225C8B" w:rsidRPr="00AA414A" w:rsidRDefault="00225C8B" w:rsidP="00225C8B">
      <w:pPr>
        <w:jc w:val="both"/>
        <w:rPr>
          <w:rFonts w:cs="Arial"/>
          <w:sz w:val="20"/>
          <w:szCs w:val="20"/>
          <w:lang w:val="es-BO"/>
        </w:rPr>
      </w:pPr>
    </w:p>
    <w:p w:rsidR="00225C8B" w:rsidRPr="00AA414A" w:rsidRDefault="00225C8B" w:rsidP="00225C8B">
      <w:pPr>
        <w:numPr>
          <w:ilvl w:val="0"/>
          <w:numId w:val="37"/>
        </w:numPr>
        <w:tabs>
          <w:tab w:val="left" w:pos="1418"/>
        </w:tabs>
        <w:jc w:val="both"/>
        <w:rPr>
          <w:rFonts w:cs="Arial"/>
          <w:b/>
          <w:sz w:val="20"/>
          <w:szCs w:val="20"/>
          <w:lang w:val="es-BO"/>
        </w:rPr>
      </w:pPr>
      <w:r w:rsidRPr="00AA414A">
        <w:rPr>
          <w:rFonts w:cs="Arial"/>
          <w:sz w:val="20"/>
          <w:szCs w:val="20"/>
          <w:lang w:val="es-BO"/>
        </w:rPr>
        <w:t xml:space="preserve">Por instrucciones injustificadas emanadas de la </w:t>
      </w:r>
      <w:r w:rsidRPr="00AA414A">
        <w:rPr>
          <w:rFonts w:cs="Arial"/>
          <w:b/>
          <w:sz w:val="20"/>
          <w:szCs w:val="20"/>
          <w:lang w:val="es-BO"/>
        </w:rPr>
        <w:t>ENTIDAD</w:t>
      </w:r>
      <w:r w:rsidRPr="00AA414A">
        <w:rPr>
          <w:rFonts w:cs="Arial"/>
          <w:sz w:val="20"/>
          <w:szCs w:val="20"/>
          <w:lang w:val="es-BO"/>
        </w:rPr>
        <w:t xml:space="preserve"> para la suspensión de la provisión de los </w:t>
      </w:r>
      <w:r w:rsidRPr="00AA414A">
        <w:rPr>
          <w:rFonts w:cs="Arial"/>
          <w:b/>
          <w:sz w:val="20"/>
          <w:szCs w:val="20"/>
          <w:lang w:val="es-BO"/>
        </w:rPr>
        <w:t>BIENES</w:t>
      </w:r>
      <w:r w:rsidRPr="00AA414A">
        <w:rPr>
          <w:rFonts w:cs="Arial"/>
          <w:sz w:val="20"/>
          <w:szCs w:val="20"/>
          <w:lang w:val="es-BO"/>
        </w:rPr>
        <w:t xml:space="preserve"> por más de treinta (30) días calendario.</w:t>
      </w:r>
    </w:p>
    <w:p w:rsidR="00225C8B" w:rsidRPr="00AA414A" w:rsidRDefault="00225C8B" w:rsidP="00225C8B">
      <w:pPr>
        <w:numPr>
          <w:ilvl w:val="0"/>
          <w:numId w:val="37"/>
        </w:numPr>
        <w:jc w:val="both"/>
        <w:rPr>
          <w:rFonts w:cs="Arial"/>
          <w:sz w:val="20"/>
          <w:szCs w:val="20"/>
          <w:lang w:val="es-BO"/>
        </w:rPr>
      </w:pPr>
      <w:r w:rsidRPr="00AA414A">
        <w:rPr>
          <w:rFonts w:cs="Arial"/>
          <w:sz w:val="20"/>
          <w:szCs w:val="20"/>
          <w:lang w:val="es-BO"/>
        </w:rPr>
        <w:t xml:space="preserve">Si apartándose de los términos del contrato, la </w:t>
      </w:r>
      <w:r w:rsidRPr="00AA414A">
        <w:rPr>
          <w:rFonts w:cs="Arial"/>
          <w:b/>
          <w:sz w:val="20"/>
          <w:szCs w:val="20"/>
          <w:lang w:val="es-BO"/>
        </w:rPr>
        <w:t xml:space="preserve">ENTIDAD </w:t>
      </w:r>
      <w:r w:rsidRPr="00AA414A">
        <w:rPr>
          <w:rFonts w:cs="Arial"/>
          <w:sz w:val="20"/>
          <w:szCs w:val="20"/>
          <w:lang w:val="es-BO"/>
        </w:rPr>
        <w:t>pretende realizar modificaciones al alcance, monto y/o plazo del contrato, sin la emisión del Contrato Modificatorio correspondiente;</w:t>
      </w:r>
    </w:p>
    <w:p w:rsidR="00225C8B" w:rsidRPr="00AA414A" w:rsidRDefault="00225C8B" w:rsidP="00225C8B">
      <w:pPr>
        <w:numPr>
          <w:ilvl w:val="0"/>
          <w:numId w:val="37"/>
        </w:numPr>
        <w:jc w:val="both"/>
        <w:rPr>
          <w:rFonts w:cs="Arial"/>
          <w:b/>
          <w:sz w:val="20"/>
          <w:szCs w:val="20"/>
          <w:lang w:val="es-BO"/>
        </w:rPr>
      </w:pPr>
      <w:r w:rsidRPr="00AA414A">
        <w:rPr>
          <w:rFonts w:cs="Arial"/>
          <w:sz w:val="20"/>
          <w:szCs w:val="20"/>
          <w:lang w:val="es-BO"/>
        </w:rPr>
        <w:t>Por incumplimiento injustificado en el pago, por más de cuarenta y cinco (45) días calendario, computables a partir de la fecha de la recepción de los bienes en la entidad, conforme las condiciones del contrato;</w:t>
      </w:r>
    </w:p>
    <w:p w:rsidR="00225C8B" w:rsidRPr="00AA414A" w:rsidRDefault="00225C8B" w:rsidP="00225C8B">
      <w:pPr>
        <w:tabs>
          <w:tab w:val="left" w:pos="1418"/>
        </w:tabs>
        <w:jc w:val="both"/>
        <w:rPr>
          <w:rFonts w:cs="Arial"/>
          <w:b/>
          <w:sz w:val="20"/>
          <w:szCs w:val="20"/>
          <w:lang w:val="es-BO"/>
        </w:rPr>
      </w:pPr>
    </w:p>
    <w:p w:rsidR="00225C8B" w:rsidRPr="00AA414A" w:rsidRDefault="00225C8B" w:rsidP="00225C8B">
      <w:pPr>
        <w:numPr>
          <w:ilvl w:val="2"/>
          <w:numId w:val="38"/>
        </w:numPr>
        <w:ind w:left="1560" w:hanging="851"/>
        <w:jc w:val="both"/>
        <w:rPr>
          <w:rFonts w:cs="Arial"/>
          <w:sz w:val="20"/>
          <w:szCs w:val="20"/>
          <w:lang w:val="es-BO"/>
        </w:rPr>
      </w:pPr>
      <w:r w:rsidRPr="00AA414A">
        <w:rPr>
          <w:rFonts w:cs="Arial"/>
          <w:b/>
          <w:sz w:val="20"/>
          <w:szCs w:val="20"/>
          <w:lang w:val="es-BO"/>
        </w:rPr>
        <w:t xml:space="preserve">Formas de resolución y reglas aplicables a la Resolución: </w:t>
      </w:r>
      <w:r w:rsidRPr="00AA414A">
        <w:rPr>
          <w:rFonts w:cs="Arial"/>
          <w:sz w:val="20"/>
          <w:szCs w:val="20"/>
          <w:lang w:val="es-BO"/>
        </w:rPr>
        <w:t xml:space="preserve">De acuerdo a las causales de Resolución de Contrato señaladas precedentemente, podrán efectivizarse la terminación total o parcial del contrato. </w:t>
      </w:r>
    </w:p>
    <w:p w:rsidR="00225C8B" w:rsidRPr="00AA414A" w:rsidRDefault="00225C8B" w:rsidP="00225C8B">
      <w:pPr>
        <w:ind w:left="1560"/>
        <w:jc w:val="both"/>
        <w:rPr>
          <w:rFonts w:cs="Arial"/>
          <w:sz w:val="20"/>
          <w:szCs w:val="20"/>
          <w:lang w:val="es-BO"/>
        </w:rPr>
      </w:pPr>
    </w:p>
    <w:p w:rsidR="00225C8B" w:rsidRPr="00AA414A" w:rsidRDefault="00225C8B" w:rsidP="00225C8B">
      <w:pPr>
        <w:ind w:left="1560"/>
        <w:jc w:val="both"/>
        <w:rPr>
          <w:rFonts w:cs="Arial"/>
          <w:sz w:val="20"/>
          <w:szCs w:val="20"/>
          <w:lang w:val="es-BO"/>
        </w:rPr>
      </w:pPr>
      <w:r w:rsidRPr="00AA414A">
        <w:rPr>
          <w:rFonts w:cs="Arial"/>
          <w:sz w:val="20"/>
          <w:szCs w:val="20"/>
          <w:lang w:val="es-BO"/>
        </w:rPr>
        <w:t xml:space="preserve">La terminación total del contrato procederá para aquellos </w:t>
      </w:r>
      <w:r w:rsidRPr="00AA414A">
        <w:rPr>
          <w:rFonts w:cs="Arial"/>
          <w:b/>
          <w:sz w:val="20"/>
          <w:szCs w:val="20"/>
          <w:lang w:val="es-BO"/>
        </w:rPr>
        <w:t>BIENES</w:t>
      </w:r>
      <w:r w:rsidRPr="00AA414A">
        <w:rPr>
          <w:rFonts w:cs="Arial"/>
          <w:sz w:val="20"/>
          <w:szCs w:val="20"/>
          <w:lang w:val="es-BO"/>
        </w:rPr>
        <w:t xml:space="preserve"> de una sola entrega, donde el incumplimiento no permita la ejecución de la relación contractual a través de la entrega de una parcialidad del objeto de la contratación, ya sea por falta de funcionalidad de los </w:t>
      </w:r>
      <w:r w:rsidRPr="00AA414A">
        <w:rPr>
          <w:rFonts w:cs="Arial"/>
          <w:b/>
          <w:sz w:val="20"/>
          <w:szCs w:val="20"/>
          <w:lang w:val="es-BO"/>
        </w:rPr>
        <w:t>BIENES</w:t>
      </w:r>
      <w:r w:rsidRPr="00AA414A">
        <w:rPr>
          <w:rFonts w:cs="Arial"/>
          <w:sz w:val="20"/>
          <w:szCs w:val="20"/>
          <w:lang w:val="es-BO"/>
        </w:rPr>
        <w:t xml:space="preserve"> u otros aspectos que considere la </w:t>
      </w:r>
      <w:r w:rsidRPr="00AA414A">
        <w:rPr>
          <w:rFonts w:cs="Arial"/>
          <w:b/>
          <w:sz w:val="20"/>
          <w:szCs w:val="20"/>
          <w:lang w:val="es-BO"/>
        </w:rPr>
        <w:t>ENTIDAD</w:t>
      </w:r>
      <w:r w:rsidRPr="00AA414A">
        <w:rPr>
          <w:rFonts w:cs="Arial"/>
          <w:sz w:val="20"/>
          <w:szCs w:val="20"/>
          <w:lang w:val="es-BO"/>
        </w:rPr>
        <w:t xml:space="preserve">. En el caso de </w:t>
      </w:r>
      <w:r w:rsidRPr="00AA414A">
        <w:rPr>
          <w:rFonts w:cs="Arial"/>
          <w:b/>
          <w:sz w:val="20"/>
          <w:szCs w:val="20"/>
          <w:lang w:val="es-BO"/>
        </w:rPr>
        <w:t>BIENES</w:t>
      </w:r>
      <w:r w:rsidRPr="00AA414A">
        <w:rPr>
          <w:rFonts w:cs="Arial"/>
          <w:sz w:val="20"/>
          <w:szCs w:val="20"/>
          <w:lang w:val="es-BO"/>
        </w:rPr>
        <w:t xml:space="preserve"> sujetos a provisión continua o con más de una entrega, procederá la resolución total cuando la </w:t>
      </w:r>
      <w:r w:rsidRPr="00AA414A">
        <w:rPr>
          <w:rFonts w:cs="Arial"/>
          <w:b/>
          <w:sz w:val="20"/>
          <w:szCs w:val="20"/>
          <w:lang w:val="es-BO"/>
        </w:rPr>
        <w:t>ENTIDAD</w:t>
      </w:r>
      <w:r w:rsidRPr="00AA414A">
        <w:rPr>
          <w:rFonts w:cs="Arial"/>
          <w:sz w:val="20"/>
          <w:szCs w:val="20"/>
          <w:lang w:val="es-BO"/>
        </w:rPr>
        <w:t xml:space="preserve"> no haya realizado ninguna recepción.</w:t>
      </w:r>
    </w:p>
    <w:p w:rsidR="00225C8B" w:rsidRPr="00AA414A" w:rsidRDefault="00225C8B" w:rsidP="00225C8B">
      <w:pPr>
        <w:ind w:left="1560"/>
        <w:jc w:val="both"/>
        <w:rPr>
          <w:rFonts w:cs="Arial"/>
          <w:sz w:val="20"/>
          <w:szCs w:val="20"/>
          <w:lang w:val="es-BO"/>
        </w:rPr>
      </w:pPr>
    </w:p>
    <w:p w:rsidR="00225C8B" w:rsidRPr="00AA414A" w:rsidRDefault="00225C8B" w:rsidP="00225C8B">
      <w:pPr>
        <w:ind w:left="1560"/>
        <w:jc w:val="both"/>
        <w:rPr>
          <w:rFonts w:cs="Arial"/>
          <w:sz w:val="20"/>
          <w:szCs w:val="20"/>
          <w:lang w:val="es-BO"/>
        </w:rPr>
      </w:pPr>
      <w:r w:rsidRPr="00AA414A">
        <w:rPr>
          <w:rFonts w:cs="Arial"/>
          <w:sz w:val="20"/>
          <w:szCs w:val="20"/>
          <w:lang w:val="es-BO"/>
        </w:rPr>
        <w:t xml:space="preserve">La terminación parcial del contrato procederá para aquellos </w:t>
      </w:r>
      <w:r w:rsidRPr="00AA414A">
        <w:rPr>
          <w:rFonts w:cs="Arial"/>
          <w:b/>
          <w:sz w:val="20"/>
          <w:szCs w:val="20"/>
          <w:lang w:val="es-BO"/>
        </w:rPr>
        <w:t>BIENES</w:t>
      </w:r>
      <w:r w:rsidRPr="00AA414A">
        <w:rPr>
          <w:rFonts w:cs="Arial"/>
          <w:sz w:val="20"/>
          <w:szCs w:val="20"/>
          <w:lang w:val="es-BO"/>
        </w:rPr>
        <w:t xml:space="preserve"> sujetos a provisión continua o con más de una entrega, cuando el incumplimiento impida la continuidad de la relación contractual en relación a las obligaciones futuras, considerándose cumplidas las </w:t>
      </w:r>
      <w:r w:rsidRPr="00AA414A">
        <w:rPr>
          <w:rFonts w:cs="Arial"/>
          <w:sz w:val="20"/>
          <w:szCs w:val="20"/>
          <w:lang w:val="es-BO"/>
        </w:rPr>
        <w:lastRenderedPageBreak/>
        <w:t xml:space="preserve">obligaciones ya efectuadas. En el caso de </w:t>
      </w:r>
      <w:r w:rsidRPr="00AA414A">
        <w:rPr>
          <w:rFonts w:cs="Arial"/>
          <w:b/>
          <w:sz w:val="20"/>
          <w:szCs w:val="20"/>
          <w:lang w:val="es-BO"/>
        </w:rPr>
        <w:t>BIENES</w:t>
      </w:r>
      <w:r w:rsidRPr="00AA414A">
        <w:rPr>
          <w:rFonts w:cs="Arial"/>
          <w:sz w:val="20"/>
          <w:szCs w:val="20"/>
          <w:lang w:val="es-BO"/>
        </w:rPr>
        <w:t xml:space="preserve"> de una sola entrega, procederá la resolución parcial cuando la </w:t>
      </w:r>
      <w:r w:rsidRPr="00AA414A">
        <w:rPr>
          <w:rFonts w:cs="Arial"/>
          <w:b/>
          <w:sz w:val="20"/>
          <w:szCs w:val="20"/>
          <w:lang w:val="es-BO"/>
        </w:rPr>
        <w:t>ENTIDAD</w:t>
      </w:r>
      <w:r w:rsidRPr="00AA414A">
        <w:rPr>
          <w:rFonts w:cs="Arial"/>
          <w:sz w:val="20"/>
          <w:szCs w:val="20"/>
          <w:lang w:val="es-BO"/>
        </w:rPr>
        <w:t xml:space="preserve"> haya efectivizado la recepción de una parcialidad de los </w:t>
      </w:r>
      <w:r w:rsidRPr="00AA414A">
        <w:rPr>
          <w:rFonts w:cs="Arial"/>
          <w:b/>
          <w:sz w:val="20"/>
          <w:szCs w:val="20"/>
          <w:lang w:val="es-BO"/>
        </w:rPr>
        <w:t>BIENES</w:t>
      </w:r>
      <w:r w:rsidRPr="00AA414A">
        <w:rPr>
          <w:rFonts w:cs="Arial"/>
          <w:sz w:val="20"/>
          <w:szCs w:val="20"/>
          <w:lang w:val="es-BO"/>
        </w:rPr>
        <w:t>, de manera excepcional, conforme lo establecido en el presente contrato.</w:t>
      </w:r>
    </w:p>
    <w:p w:rsidR="00225C8B" w:rsidRPr="00AA414A" w:rsidRDefault="00225C8B" w:rsidP="00225C8B">
      <w:pPr>
        <w:ind w:left="1560"/>
        <w:jc w:val="both"/>
        <w:rPr>
          <w:rFonts w:cs="Arial"/>
          <w:sz w:val="20"/>
          <w:szCs w:val="20"/>
          <w:lang w:val="es-BO"/>
        </w:rPr>
      </w:pPr>
    </w:p>
    <w:p w:rsidR="00225C8B" w:rsidRPr="00AA414A" w:rsidRDefault="00225C8B" w:rsidP="00225C8B">
      <w:pPr>
        <w:ind w:left="1560"/>
        <w:jc w:val="both"/>
        <w:rPr>
          <w:rFonts w:cs="Arial"/>
          <w:sz w:val="20"/>
          <w:szCs w:val="20"/>
          <w:lang w:val="es-BO"/>
        </w:rPr>
      </w:pPr>
      <w:r w:rsidRPr="00AA414A">
        <w:rPr>
          <w:rFonts w:cs="Arial"/>
          <w:sz w:val="20"/>
          <w:szCs w:val="20"/>
          <w:lang w:val="es-BO"/>
        </w:rPr>
        <w:t xml:space="preserve">Para procesar la resolución del Contrato por cualquiera de las causales señaladas, la </w:t>
      </w:r>
      <w:r w:rsidRPr="00AA414A">
        <w:rPr>
          <w:rFonts w:cs="Arial"/>
          <w:b/>
          <w:sz w:val="20"/>
          <w:szCs w:val="20"/>
          <w:lang w:val="es-BO"/>
        </w:rPr>
        <w:t xml:space="preserve">ENTIDAD </w:t>
      </w:r>
      <w:r w:rsidRPr="00AA414A">
        <w:rPr>
          <w:rFonts w:cs="Arial"/>
          <w:sz w:val="20"/>
          <w:szCs w:val="20"/>
          <w:lang w:val="es-BO"/>
        </w:rPr>
        <w:t xml:space="preserve">o el </w:t>
      </w:r>
      <w:r w:rsidRPr="00AA414A">
        <w:rPr>
          <w:rFonts w:cs="Arial"/>
          <w:b/>
          <w:sz w:val="20"/>
          <w:szCs w:val="20"/>
          <w:lang w:val="es-BO"/>
        </w:rPr>
        <w:t xml:space="preserve">PROVEEDOR, </w:t>
      </w:r>
      <w:r w:rsidRPr="00AA414A">
        <w:rPr>
          <w:rFonts w:cs="Arial"/>
          <w:sz w:val="20"/>
          <w:szCs w:val="20"/>
          <w:lang w:val="es-BO"/>
        </w:rPr>
        <w:t>según corresponda, notificará mediante carta notariada a la otra parte, la intención de Resolver el Contrato, estableciendo claramente la causal que se aduce.</w:t>
      </w:r>
    </w:p>
    <w:p w:rsidR="00225C8B" w:rsidRPr="00AA414A" w:rsidRDefault="00225C8B" w:rsidP="00225C8B">
      <w:pPr>
        <w:ind w:left="1700"/>
        <w:jc w:val="both"/>
        <w:rPr>
          <w:rFonts w:cs="Arial"/>
          <w:sz w:val="20"/>
          <w:szCs w:val="20"/>
          <w:lang w:val="es-BO"/>
        </w:rPr>
      </w:pPr>
    </w:p>
    <w:p w:rsidR="00225C8B" w:rsidRPr="00AA414A" w:rsidRDefault="00225C8B" w:rsidP="00225C8B">
      <w:pPr>
        <w:ind w:left="1560"/>
        <w:jc w:val="both"/>
        <w:rPr>
          <w:rFonts w:cs="Arial"/>
          <w:sz w:val="20"/>
          <w:szCs w:val="20"/>
          <w:lang w:val="es-BO"/>
        </w:rPr>
      </w:pPr>
      <w:r w:rsidRPr="00AA414A">
        <w:rPr>
          <w:rFonts w:cs="Arial"/>
          <w:sz w:val="20"/>
          <w:szCs w:val="20"/>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225C8B" w:rsidRPr="00AA414A" w:rsidRDefault="00225C8B" w:rsidP="00225C8B">
      <w:pPr>
        <w:ind w:left="1700"/>
        <w:jc w:val="both"/>
        <w:rPr>
          <w:rFonts w:cs="Arial"/>
          <w:sz w:val="20"/>
          <w:szCs w:val="20"/>
          <w:lang w:val="es-BO"/>
        </w:rPr>
      </w:pPr>
    </w:p>
    <w:p w:rsidR="00225C8B" w:rsidRPr="00AA414A" w:rsidRDefault="00225C8B" w:rsidP="00225C8B">
      <w:pPr>
        <w:ind w:left="1560"/>
        <w:jc w:val="both"/>
        <w:rPr>
          <w:rFonts w:cs="Arial"/>
          <w:sz w:val="20"/>
          <w:szCs w:val="20"/>
          <w:lang w:val="es-BO"/>
        </w:rPr>
      </w:pPr>
      <w:r w:rsidRPr="00AA414A">
        <w:rPr>
          <w:rFonts w:cs="Arial"/>
          <w:sz w:val="20"/>
          <w:szCs w:val="20"/>
          <w:lang w:val="es-BO"/>
        </w:rPr>
        <w:t xml:space="preserve">En el caso de que al vencimiento del término de los diez (10) días hábiles no existiese ninguna respuesta, el proceso de resolución continuará a cuyo fin la </w:t>
      </w:r>
      <w:r w:rsidRPr="00AA414A">
        <w:rPr>
          <w:rFonts w:cs="Arial"/>
          <w:b/>
          <w:sz w:val="20"/>
          <w:szCs w:val="20"/>
          <w:lang w:val="es-BO"/>
        </w:rPr>
        <w:t xml:space="preserve">ENTIDAD </w:t>
      </w:r>
      <w:r w:rsidRPr="00AA414A">
        <w:rPr>
          <w:rFonts w:cs="Arial"/>
          <w:sz w:val="20"/>
          <w:szCs w:val="20"/>
          <w:lang w:val="es-BO"/>
        </w:rPr>
        <w:t xml:space="preserve">o el </w:t>
      </w:r>
      <w:r w:rsidRPr="00AA414A">
        <w:rPr>
          <w:rFonts w:cs="Arial"/>
          <w:b/>
          <w:sz w:val="20"/>
          <w:szCs w:val="20"/>
          <w:lang w:val="es-BO"/>
        </w:rPr>
        <w:t xml:space="preserve">PROVEEDOR, </w:t>
      </w:r>
      <w:r w:rsidRPr="00AA414A">
        <w:rPr>
          <w:rFonts w:cs="Arial"/>
          <w:sz w:val="20"/>
          <w:szCs w:val="20"/>
          <w:lang w:val="es-BO"/>
        </w:rPr>
        <w:t>según quién haya requerido la Resolución del Contrato, notificará mediante carta notariada a la otra parte, que la resolución del Contrato se ha hecho efectiva.</w:t>
      </w:r>
    </w:p>
    <w:p w:rsidR="00225C8B" w:rsidRPr="00AA414A" w:rsidRDefault="00225C8B" w:rsidP="00225C8B">
      <w:pPr>
        <w:ind w:left="1700"/>
        <w:jc w:val="both"/>
        <w:rPr>
          <w:rFonts w:cs="Arial"/>
          <w:color w:val="FF0000"/>
          <w:sz w:val="20"/>
          <w:szCs w:val="20"/>
          <w:lang w:val="es-BO"/>
        </w:rPr>
      </w:pPr>
    </w:p>
    <w:p w:rsidR="00225C8B" w:rsidRPr="00AA414A" w:rsidRDefault="00225C8B" w:rsidP="00225C8B">
      <w:pPr>
        <w:ind w:left="1560"/>
        <w:jc w:val="both"/>
        <w:rPr>
          <w:rFonts w:cs="Arial"/>
          <w:sz w:val="20"/>
          <w:szCs w:val="20"/>
          <w:lang w:val="es-BO"/>
        </w:rPr>
      </w:pPr>
      <w:r w:rsidRPr="00AA414A">
        <w:rPr>
          <w:rFonts w:cs="Arial"/>
          <w:sz w:val="20"/>
          <w:szCs w:val="20"/>
          <w:lang w:val="es-BO"/>
        </w:rPr>
        <w:t xml:space="preserve">Esta carta notariada que efectiviza la resolución de Contrato, dará lugar a que, cuando la resolución sea por causales atribuibles al </w:t>
      </w:r>
      <w:r w:rsidRPr="00AA414A">
        <w:rPr>
          <w:rFonts w:cs="Arial"/>
          <w:b/>
          <w:sz w:val="20"/>
          <w:szCs w:val="20"/>
          <w:lang w:val="es-BO"/>
        </w:rPr>
        <w:t xml:space="preserve">PROVEEDOR, </w:t>
      </w:r>
      <w:r w:rsidRPr="00AA414A">
        <w:rPr>
          <w:rFonts w:cs="Arial"/>
          <w:sz w:val="20"/>
          <w:szCs w:val="20"/>
          <w:lang w:val="es-BO"/>
        </w:rPr>
        <w:t xml:space="preserve">se consolide a favor de la </w:t>
      </w:r>
      <w:r w:rsidRPr="00AA414A">
        <w:rPr>
          <w:rFonts w:cs="Arial"/>
          <w:b/>
          <w:sz w:val="20"/>
          <w:szCs w:val="20"/>
          <w:lang w:val="es-BO"/>
        </w:rPr>
        <w:t xml:space="preserve">ENTIDAD </w:t>
      </w:r>
      <w:r w:rsidRPr="00AA414A">
        <w:rPr>
          <w:rFonts w:cs="Arial"/>
          <w:sz w:val="20"/>
          <w:szCs w:val="20"/>
          <w:lang w:val="es-BO"/>
        </w:rPr>
        <w:t xml:space="preserve">la Garantía de Cumplimiento de </w:t>
      </w:r>
      <w:r w:rsidRPr="00AA414A">
        <w:rPr>
          <w:rFonts w:cs="Arial"/>
          <w:bCs/>
          <w:sz w:val="20"/>
          <w:szCs w:val="20"/>
          <w:lang w:val="es-BO"/>
        </w:rPr>
        <w:t>Contrato</w:t>
      </w:r>
      <w:r w:rsidRPr="00AA414A">
        <w:rPr>
          <w:rFonts w:cs="Arial"/>
          <w:sz w:val="20"/>
          <w:szCs w:val="20"/>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225C8B" w:rsidRPr="00AA414A" w:rsidRDefault="00225C8B" w:rsidP="00225C8B">
      <w:pPr>
        <w:ind w:left="1700"/>
        <w:jc w:val="both"/>
        <w:rPr>
          <w:rFonts w:cs="Arial"/>
          <w:sz w:val="20"/>
          <w:szCs w:val="20"/>
          <w:lang w:val="es-BO"/>
        </w:rPr>
      </w:pPr>
    </w:p>
    <w:p w:rsidR="00225C8B" w:rsidRPr="00AA414A" w:rsidRDefault="00225C8B" w:rsidP="00225C8B">
      <w:pPr>
        <w:ind w:left="1560"/>
        <w:jc w:val="both"/>
        <w:rPr>
          <w:rFonts w:cs="Arial"/>
          <w:sz w:val="20"/>
          <w:szCs w:val="20"/>
          <w:lang w:val="es-BO"/>
        </w:rPr>
      </w:pPr>
      <w:r w:rsidRPr="00AA414A">
        <w:rPr>
          <w:rFonts w:cs="Arial"/>
          <w:sz w:val="20"/>
          <w:szCs w:val="20"/>
          <w:lang w:val="es-BO"/>
        </w:rPr>
        <w:t xml:space="preserve">Una vez efectivizada la Resolución del contrato, las partes procederán a realizar la liquidación del contrato. </w:t>
      </w:r>
    </w:p>
    <w:p w:rsidR="00225C8B" w:rsidRPr="00AA414A" w:rsidRDefault="00225C8B" w:rsidP="00225C8B">
      <w:pPr>
        <w:ind w:left="1560"/>
        <w:jc w:val="both"/>
        <w:rPr>
          <w:rFonts w:cs="Arial"/>
          <w:sz w:val="20"/>
          <w:szCs w:val="20"/>
          <w:lang w:val="es-BO"/>
        </w:rPr>
      </w:pPr>
    </w:p>
    <w:p w:rsidR="00225C8B" w:rsidRPr="00AA414A" w:rsidRDefault="00225C8B" w:rsidP="00225C8B">
      <w:pPr>
        <w:numPr>
          <w:ilvl w:val="1"/>
          <w:numId w:val="38"/>
        </w:numPr>
        <w:ind w:left="709" w:hanging="709"/>
        <w:jc w:val="both"/>
        <w:rPr>
          <w:rFonts w:cs="Arial"/>
          <w:b/>
          <w:sz w:val="20"/>
          <w:szCs w:val="20"/>
          <w:lang w:val="es-BO"/>
        </w:rPr>
      </w:pPr>
      <w:r w:rsidRPr="00AA414A">
        <w:rPr>
          <w:b/>
          <w:sz w:val="20"/>
          <w:szCs w:val="20"/>
          <w:lang w:val="es-BO"/>
        </w:rPr>
        <w:t>Formas de Resolución y Resolución por causas de fuerza mayor, caso fortuito o en resguardo de los intereses del Estado</w:t>
      </w:r>
      <w:r w:rsidRPr="00AA414A">
        <w:rPr>
          <w:rFonts w:cs="Arial"/>
          <w:b/>
          <w:sz w:val="20"/>
          <w:szCs w:val="20"/>
          <w:lang w:val="es-BO"/>
        </w:rPr>
        <w:t xml:space="preserve">. </w:t>
      </w:r>
      <w:r w:rsidRPr="00AA414A">
        <w:rPr>
          <w:rFonts w:cs="Arial"/>
          <w:sz w:val="20"/>
          <w:szCs w:val="20"/>
          <w:lang w:val="es-BO"/>
        </w:rPr>
        <w:t xml:space="preserve">La terminación total del contrato por causas de fuerza mayor, caso fortuito u otras causas debidamente justificadas, procederá para aquellos </w:t>
      </w:r>
      <w:r w:rsidRPr="00AA414A">
        <w:rPr>
          <w:rFonts w:cs="Arial"/>
          <w:b/>
          <w:sz w:val="20"/>
          <w:szCs w:val="20"/>
          <w:lang w:val="es-BO"/>
        </w:rPr>
        <w:t>BIENES</w:t>
      </w:r>
      <w:r w:rsidRPr="00AA414A">
        <w:rPr>
          <w:rFonts w:cs="Arial"/>
          <w:sz w:val="20"/>
          <w:szCs w:val="20"/>
          <w:lang w:val="es-BO"/>
        </w:rPr>
        <w:t xml:space="preserve"> de una sola entrega, donde el incumplimiento no permita la ejecución de la relación contractual a través de la entrega de una parcialidad del objeto de la contratación, ya sea por falta de funcionalidad de los </w:t>
      </w:r>
      <w:r w:rsidRPr="00AA414A">
        <w:rPr>
          <w:rFonts w:cs="Arial"/>
          <w:b/>
          <w:sz w:val="20"/>
          <w:szCs w:val="20"/>
          <w:lang w:val="es-BO"/>
        </w:rPr>
        <w:t>BIENES</w:t>
      </w:r>
      <w:r w:rsidRPr="00AA414A">
        <w:rPr>
          <w:rFonts w:cs="Arial"/>
          <w:sz w:val="20"/>
          <w:szCs w:val="20"/>
          <w:lang w:val="es-BO"/>
        </w:rPr>
        <w:t xml:space="preserve"> u otros aspectos que considere la </w:t>
      </w:r>
      <w:r w:rsidRPr="00AA414A">
        <w:rPr>
          <w:rFonts w:cs="Arial"/>
          <w:b/>
          <w:sz w:val="20"/>
          <w:szCs w:val="20"/>
          <w:lang w:val="es-BO"/>
        </w:rPr>
        <w:t>ENTIDAD</w:t>
      </w:r>
      <w:r w:rsidRPr="00AA414A">
        <w:rPr>
          <w:rFonts w:cs="Arial"/>
          <w:sz w:val="20"/>
          <w:szCs w:val="20"/>
          <w:lang w:val="es-BO"/>
        </w:rPr>
        <w:t xml:space="preserve">. En el caso de </w:t>
      </w:r>
      <w:r w:rsidRPr="00AA414A">
        <w:rPr>
          <w:rFonts w:cs="Arial"/>
          <w:b/>
          <w:sz w:val="20"/>
          <w:szCs w:val="20"/>
          <w:lang w:val="es-BO"/>
        </w:rPr>
        <w:t>BIENES</w:t>
      </w:r>
      <w:r w:rsidRPr="00AA414A">
        <w:rPr>
          <w:rFonts w:cs="Arial"/>
          <w:sz w:val="20"/>
          <w:szCs w:val="20"/>
          <w:lang w:val="es-BO"/>
        </w:rPr>
        <w:t xml:space="preserve"> sujetos a provisión continua o con más de una entrega, procederá la resolución total cuando la </w:t>
      </w:r>
      <w:r w:rsidRPr="00AA414A">
        <w:rPr>
          <w:rFonts w:cs="Arial"/>
          <w:b/>
          <w:sz w:val="20"/>
          <w:szCs w:val="20"/>
          <w:lang w:val="es-BO"/>
        </w:rPr>
        <w:t>ENTIDAD</w:t>
      </w:r>
      <w:r w:rsidRPr="00AA414A">
        <w:rPr>
          <w:rFonts w:cs="Arial"/>
          <w:sz w:val="20"/>
          <w:szCs w:val="20"/>
          <w:lang w:val="es-BO"/>
        </w:rPr>
        <w:t xml:space="preserve"> no haya realizado ninguna recepción satisfactoria.</w:t>
      </w:r>
    </w:p>
    <w:p w:rsidR="00225C8B" w:rsidRPr="00AA414A" w:rsidRDefault="00225C8B" w:rsidP="00225C8B">
      <w:pPr>
        <w:ind w:left="1560"/>
        <w:jc w:val="both"/>
        <w:rPr>
          <w:rFonts w:cs="Arial"/>
          <w:sz w:val="20"/>
          <w:szCs w:val="20"/>
          <w:lang w:val="es-BO"/>
        </w:rPr>
      </w:pPr>
    </w:p>
    <w:p w:rsidR="00225C8B" w:rsidRPr="00AA414A" w:rsidRDefault="00225C8B" w:rsidP="00225C8B">
      <w:pPr>
        <w:ind w:left="709"/>
        <w:jc w:val="both"/>
        <w:rPr>
          <w:rFonts w:cs="Arial"/>
          <w:sz w:val="20"/>
          <w:szCs w:val="20"/>
          <w:lang w:val="es-BO"/>
        </w:rPr>
      </w:pPr>
      <w:r w:rsidRPr="00AA414A">
        <w:rPr>
          <w:rFonts w:cs="Arial"/>
          <w:sz w:val="20"/>
          <w:szCs w:val="20"/>
          <w:lang w:val="es-BO"/>
        </w:rPr>
        <w:t xml:space="preserve">La terminación parcial del contrato por causas de fuerza mayor, caso fortuito u otras causas debidamente justificadas procederá para aquellos </w:t>
      </w:r>
      <w:r w:rsidRPr="00AA414A">
        <w:rPr>
          <w:rFonts w:cs="Arial"/>
          <w:b/>
          <w:sz w:val="20"/>
          <w:szCs w:val="20"/>
          <w:lang w:val="es-BO"/>
        </w:rPr>
        <w:t xml:space="preserve">BIENES </w:t>
      </w:r>
      <w:r w:rsidRPr="00AA414A">
        <w:rPr>
          <w:rFonts w:cs="Arial"/>
          <w:sz w:val="20"/>
          <w:szCs w:val="20"/>
          <w:lang w:val="es-BO"/>
        </w:rPr>
        <w:t xml:space="preserve">sujetos a provisión continua o con más de una entrega, cuando el incumplimiento no </w:t>
      </w:r>
      <w:r w:rsidRPr="00AA414A">
        <w:rPr>
          <w:rFonts w:cs="Arial"/>
          <w:sz w:val="20"/>
          <w:szCs w:val="20"/>
          <w:lang w:val="es-BO"/>
        </w:rPr>
        <w:lastRenderedPageBreak/>
        <w:t xml:space="preserve">impida la continuidad de la relación contractual, en cuanto a las obligaciones futuras por ejecutarse y/o considerando cumplidas las obligaciones ya efectuadas. En el caso de </w:t>
      </w:r>
      <w:r w:rsidRPr="00AA414A">
        <w:rPr>
          <w:rFonts w:cs="Arial"/>
          <w:b/>
          <w:sz w:val="20"/>
          <w:szCs w:val="20"/>
          <w:lang w:val="es-BO"/>
        </w:rPr>
        <w:t>BIENES</w:t>
      </w:r>
      <w:r w:rsidRPr="00AA414A">
        <w:rPr>
          <w:rFonts w:cs="Arial"/>
          <w:sz w:val="20"/>
          <w:szCs w:val="20"/>
          <w:lang w:val="es-BO"/>
        </w:rPr>
        <w:t xml:space="preserve"> de una sola entrega, procederá la resolución parcial cuando la </w:t>
      </w:r>
      <w:r w:rsidRPr="00AA414A">
        <w:rPr>
          <w:rFonts w:cs="Arial"/>
          <w:b/>
          <w:sz w:val="20"/>
          <w:szCs w:val="20"/>
          <w:lang w:val="es-BO"/>
        </w:rPr>
        <w:t>ENTIDAD</w:t>
      </w:r>
      <w:r w:rsidRPr="00AA414A">
        <w:rPr>
          <w:rFonts w:cs="Arial"/>
          <w:sz w:val="20"/>
          <w:szCs w:val="20"/>
          <w:lang w:val="es-BO"/>
        </w:rPr>
        <w:t xml:space="preserve"> haya efectivizado la recepción de una parcialidad de los </w:t>
      </w:r>
      <w:r w:rsidRPr="00AA414A">
        <w:rPr>
          <w:rFonts w:cs="Arial"/>
          <w:b/>
          <w:sz w:val="20"/>
          <w:szCs w:val="20"/>
          <w:lang w:val="es-BO"/>
        </w:rPr>
        <w:t xml:space="preserve">BIENES, </w:t>
      </w:r>
      <w:r w:rsidRPr="00AA414A">
        <w:rPr>
          <w:rFonts w:cs="Arial"/>
          <w:sz w:val="20"/>
          <w:szCs w:val="20"/>
          <w:lang w:val="es-BO"/>
        </w:rPr>
        <w:t>de manera excepcional, conforme lo establecido en el presente contrato.</w:t>
      </w:r>
    </w:p>
    <w:p w:rsidR="00225C8B" w:rsidRPr="00AA414A" w:rsidRDefault="00225C8B" w:rsidP="00225C8B">
      <w:pPr>
        <w:ind w:left="709"/>
        <w:jc w:val="both"/>
        <w:rPr>
          <w:rFonts w:cs="Arial"/>
          <w:sz w:val="20"/>
          <w:szCs w:val="20"/>
          <w:lang w:val="es-BO"/>
        </w:rPr>
      </w:pPr>
    </w:p>
    <w:p w:rsidR="00225C8B" w:rsidRPr="00AA414A" w:rsidRDefault="00225C8B" w:rsidP="00225C8B">
      <w:pPr>
        <w:ind w:left="709"/>
        <w:jc w:val="both"/>
        <w:rPr>
          <w:rFonts w:cs="Arial"/>
          <w:sz w:val="20"/>
          <w:szCs w:val="20"/>
          <w:lang w:val="es-BO"/>
        </w:rPr>
      </w:pPr>
      <w:r w:rsidRPr="00AA414A">
        <w:rPr>
          <w:rFonts w:cs="Arial"/>
          <w:sz w:val="20"/>
          <w:szCs w:val="20"/>
          <w:lang w:val="es-BO"/>
        </w:rPr>
        <w:t xml:space="preserve">Si en cualquier momento antes de la terminación de la provisión o entrega de los </w:t>
      </w:r>
      <w:r w:rsidRPr="00AA414A">
        <w:rPr>
          <w:rFonts w:cs="Arial"/>
          <w:b/>
          <w:sz w:val="20"/>
          <w:szCs w:val="20"/>
          <w:lang w:val="es-BO"/>
        </w:rPr>
        <w:t>BIENES</w:t>
      </w:r>
      <w:r w:rsidRPr="00AA414A">
        <w:rPr>
          <w:rFonts w:cs="Arial"/>
          <w:sz w:val="20"/>
          <w:szCs w:val="20"/>
          <w:lang w:val="es-BO"/>
        </w:rPr>
        <w:t xml:space="preserve"> objeto del Contrato, el</w:t>
      </w:r>
      <w:r w:rsidRPr="00AA414A">
        <w:rPr>
          <w:rFonts w:cs="Arial"/>
          <w:b/>
          <w:sz w:val="20"/>
          <w:szCs w:val="20"/>
          <w:lang w:val="es-BO"/>
        </w:rPr>
        <w:t xml:space="preserve"> PROVEEDOR, </w:t>
      </w:r>
      <w:r w:rsidRPr="00AA414A">
        <w:rPr>
          <w:rFonts w:cs="Arial"/>
          <w:sz w:val="20"/>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225C8B" w:rsidRPr="00AA414A" w:rsidRDefault="00225C8B" w:rsidP="00225C8B">
      <w:pPr>
        <w:ind w:left="709"/>
        <w:jc w:val="both"/>
        <w:rPr>
          <w:rFonts w:cs="Arial"/>
          <w:sz w:val="20"/>
          <w:szCs w:val="20"/>
          <w:lang w:val="es-BO"/>
        </w:rPr>
      </w:pPr>
    </w:p>
    <w:p w:rsidR="00225C8B" w:rsidRPr="00AA414A" w:rsidRDefault="00225C8B" w:rsidP="00225C8B">
      <w:pPr>
        <w:ind w:left="709"/>
        <w:jc w:val="both"/>
        <w:rPr>
          <w:rFonts w:cs="Arial"/>
          <w:b/>
          <w:sz w:val="20"/>
          <w:szCs w:val="20"/>
          <w:lang w:val="es-BO"/>
        </w:rPr>
      </w:pPr>
      <w:r w:rsidRPr="00AA414A">
        <w:rPr>
          <w:rFonts w:cs="Arial"/>
          <w:sz w:val="20"/>
          <w:szCs w:val="20"/>
          <w:lang w:val="es-BO"/>
        </w:rPr>
        <w:t xml:space="preserve">La </w:t>
      </w:r>
      <w:r w:rsidRPr="00AA414A">
        <w:rPr>
          <w:rFonts w:cs="Arial"/>
          <w:b/>
          <w:sz w:val="20"/>
          <w:szCs w:val="20"/>
          <w:lang w:val="es-BO"/>
        </w:rPr>
        <w:t>ENTIDAD</w:t>
      </w:r>
      <w:r w:rsidRPr="00AA414A">
        <w:rPr>
          <w:rFonts w:cs="Arial"/>
          <w:sz w:val="20"/>
          <w:szCs w:val="20"/>
          <w:lang w:val="es-BO"/>
        </w:rPr>
        <w:t>, previa evaluación y aceptación de la solicitud,</w:t>
      </w:r>
      <w:r w:rsidRPr="00AA414A">
        <w:rPr>
          <w:rFonts w:cs="Arial"/>
          <w:b/>
          <w:sz w:val="20"/>
          <w:szCs w:val="20"/>
          <w:lang w:val="es-BO"/>
        </w:rPr>
        <w:t xml:space="preserve"> </w:t>
      </w:r>
      <w:r w:rsidRPr="00AA414A">
        <w:rPr>
          <w:rFonts w:cs="Arial"/>
          <w:sz w:val="20"/>
          <w:szCs w:val="20"/>
          <w:lang w:val="es-BO"/>
        </w:rPr>
        <w:t xml:space="preserve">mediante carta notariada dirigida al </w:t>
      </w:r>
      <w:r w:rsidRPr="00AA414A">
        <w:rPr>
          <w:rFonts w:cs="Arial"/>
          <w:b/>
          <w:sz w:val="20"/>
          <w:szCs w:val="20"/>
          <w:lang w:val="es-BO"/>
        </w:rPr>
        <w:t>PROVEEDOR</w:t>
      </w:r>
      <w:r w:rsidRPr="00AA414A">
        <w:rPr>
          <w:rFonts w:cs="Arial"/>
          <w:sz w:val="20"/>
          <w:szCs w:val="20"/>
          <w:lang w:val="es-BO"/>
        </w:rPr>
        <w:t>,</w:t>
      </w:r>
      <w:r w:rsidRPr="00AA414A">
        <w:rPr>
          <w:rFonts w:cs="Arial"/>
          <w:b/>
          <w:sz w:val="20"/>
          <w:szCs w:val="20"/>
          <w:lang w:val="es-BO"/>
        </w:rPr>
        <w:t xml:space="preserve"> </w:t>
      </w:r>
      <w:r w:rsidRPr="00AA414A">
        <w:rPr>
          <w:rFonts w:cs="Arial"/>
          <w:sz w:val="20"/>
          <w:szCs w:val="20"/>
          <w:lang w:val="es-BO"/>
        </w:rPr>
        <w:t xml:space="preserve">suspenderá la ejecución y resolverá el Contrato total o parcialmente. A la entrega de dicha comunicación oficial de resolución, el </w:t>
      </w:r>
      <w:r w:rsidRPr="00AA414A">
        <w:rPr>
          <w:rFonts w:cs="Arial"/>
          <w:b/>
          <w:sz w:val="20"/>
          <w:szCs w:val="20"/>
          <w:lang w:val="es-BO"/>
        </w:rPr>
        <w:t xml:space="preserve">PROVEEDOR </w:t>
      </w:r>
      <w:r w:rsidRPr="00AA414A">
        <w:rPr>
          <w:rFonts w:cs="Arial"/>
          <w:sz w:val="20"/>
          <w:szCs w:val="20"/>
          <w:lang w:val="es-BO"/>
        </w:rPr>
        <w:t xml:space="preserve">suspenderá la ejecución del contrato de acuerdo a las instrucciones escritas que al efecto emita la </w:t>
      </w:r>
      <w:r w:rsidRPr="00AA414A">
        <w:rPr>
          <w:rFonts w:cs="Arial"/>
          <w:b/>
          <w:sz w:val="20"/>
          <w:szCs w:val="20"/>
          <w:lang w:val="es-BO"/>
        </w:rPr>
        <w:t>ENTIDAD</w:t>
      </w:r>
      <w:r w:rsidRPr="00AA414A">
        <w:rPr>
          <w:rFonts w:cs="Arial"/>
          <w:sz w:val="20"/>
          <w:szCs w:val="20"/>
          <w:lang w:val="es-BO"/>
        </w:rPr>
        <w:t>.</w:t>
      </w:r>
    </w:p>
    <w:p w:rsidR="00225C8B" w:rsidRPr="00AA414A" w:rsidRDefault="00225C8B" w:rsidP="00225C8B">
      <w:pPr>
        <w:ind w:left="709"/>
        <w:jc w:val="both"/>
        <w:rPr>
          <w:rFonts w:cs="Arial"/>
          <w:b/>
          <w:sz w:val="20"/>
          <w:szCs w:val="20"/>
          <w:lang w:val="es-BO"/>
        </w:rPr>
      </w:pPr>
    </w:p>
    <w:p w:rsidR="00225C8B" w:rsidRPr="00AA414A" w:rsidRDefault="00225C8B" w:rsidP="00225C8B">
      <w:pPr>
        <w:ind w:left="709"/>
        <w:jc w:val="both"/>
        <w:rPr>
          <w:rFonts w:cs="Arial"/>
          <w:sz w:val="20"/>
          <w:szCs w:val="20"/>
          <w:lang w:val="es-BO"/>
        </w:rPr>
      </w:pPr>
      <w:r w:rsidRPr="00AA414A">
        <w:rPr>
          <w:rFonts w:cs="Arial"/>
          <w:sz w:val="20"/>
          <w:szCs w:val="20"/>
          <w:lang w:val="es-BO"/>
        </w:rPr>
        <w:t xml:space="preserve">Asimismo, si la </w:t>
      </w:r>
      <w:r w:rsidRPr="00AA414A">
        <w:rPr>
          <w:rFonts w:cs="Arial"/>
          <w:b/>
          <w:sz w:val="20"/>
          <w:szCs w:val="20"/>
          <w:lang w:val="es-BO"/>
        </w:rPr>
        <w:t>ENTIDAD</w:t>
      </w:r>
      <w:r w:rsidRPr="00AA414A">
        <w:rPr>
          <w:rFonts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AA414A">
        <w:rPr>
          <w:rFonts w:cs="Arial"/>
          <w:b/>
          <w:sz w:val="20"/>
          <w:szCs w:val="20"/>
          <w:lang w:val="es-BO"/>
        </w:rPr>
        <w:t>CONTRATO</w:t>
      </w:r>
      <w:r w:rsidRPr="00AA414A">
        <w:rPr>
          <w:rFonts w:cs="Arial"/>
          <w:sz w:val="20"/>
          <w:szCs w:val="20"/>
          <w:lang w:val="es-BO"/>
        </w:rPr>
        <w:t xml:space="preserve"> total o parcialmente.</w:t>
      </w:r>
    </w:p>
    <w:p w:rsidR="00225C8B" w:rsidRPr="00AA414A" w:rsidRDefault="00225C8B" w:rsidP="00225C8B">
      <w:pPr>
        <w:ind w:left="709"/>
        <w:jc w:val="both"/>
        <w:rPr>
          <w:rFonts w:cs="Arial"/>
          <w:sz w:val="20"/>
          <w:szCs w:val="20"/>
          <w:lang w:val="es-BO"/>
        </w:rPr>
      </w:pPr>
    </w:p>
    <w:p w:rsidR="00225C8B" w:rsidRPr="00AA414A" w:rsidRDefault="00225C8B" w:rsidP="00225C8B">
      <w:pPr>
        <w:ind w:left="709"/>
        <w:jc w:val="both"/>
        <w:rPr>
          <w:rFonts w:cs="Arial"/>
          <w:sz w:val="20"/>
          <w:szCs w:val="20"/>
          <w:lang w:val="es-BO"/>
        </w:rPr>
      </w:pPr>
      <w:r w:rsidRPr="00AA414A">
        <w:rPr>
          <w:rFonts w:cs="Arial"/>
          <w:sz w:val="20"/>
          <w:szCs w:val="20"/>
          <w:lang w:val="es-BO"/>
        </w:rPr>
        <w:t xml:space="preserve">Se liquidarán los saldos correspondientes para el cierre de la adquisición y algunos otros gastos que a juicio de la </w:t>
      </w:r>
      <w:r w:rsidRPr="00AA414A">
        <w:rPr>
          <w:rFonts w:cs="Arial"/>
          <w:b/>
          <w:sz w:val="20"/>
          <w:szCs w:val="20"/>
          <w:lang w:val="es-BO"/>
        </w:rPr>
        <w:t xml:space="preserve">ENTIDAD </w:t>
      </w:r>
      <w:r w:rsidRPr="00AA414A">
        <w:rPr>
          <w:rFonts w:cs="Arial"/>
          <w:sz w:val="20"/>
          <w:szCs w:val="20"/>
          <w:lang w:val="es-BO"/>
        </w:rPr>
        <w:t xml:space="preserve">fueran considerados sujetos a reembolso al </w:t>
      </w:r>
      <w:r w:rsidRPr="00AA414A">
        <w:rPr>
          <w:rFonts w:cs="Arial"/>
          <w:b/>
          <w:sz w:val="20"/>
          <w:szCs w:val="20"/>
          <w:lang w:val="es-BO"/>
        </w:rPr>
        <w:t>PROVEEDOR</w:t>
      </w:r>
      <w:r w:rsidRPr="00AA414A">
        <w:rPr>
          <w:rFonts w:cs="Arial"/>
          <w:sz w:val="20"/>
          <w:szCs w:val="20"/>
          <w:lang w:val="es-BO"/>
        </w:rPr>
        <w:t>.</w:t>
      </w:r>
    </w:p>
    <w:p w:rsidR="00225C8B" w:rsidRPr="00AA414A" w:rsidRDefault="00225C8B" w:rsidP="00225C8B">
      <w:pPr>
        <w:ind w:left="709"/>
        <w:jc w:val="both"/>
        <w:rPr>
          <w:rFonts w:cs="Arial"/>
          <w:sz w:val="20"/>
          <w:szCs w:val="20"/>
          <w:lang w:val="es-BO"/>
        </w:rPr>
      </w:pPr>
    </w:p>
    <w:p w:rsidR="00225C8B" w:rsidRPr="00AA414A" w:rsidRDefault="00225C8B" w:rsidP="00225C8B">
      <w:pPr>
        <w:ind w:left="709"/>
        <w:jc w:val="both"/>
        <w:rPr>
          <w:rFonts w:cs="Arial"/>
          <w:sz w:val="20"/>
          <w:szCs w:val="20"/>
          <w:lang w:val="es-BO"/>
        </w:rPr>
      </w:pPr>
      <w:r w:rsidRPr="00AA414A">
        <w:rPr>
          <w:rFonts w:cs="Arial"/>
          <w:sz w:val="20"/>
          <w:szCs w:val="20"/>
          <w:lang w:val="es-BO"/>
        </w:rPr>
        <w:t>Una vez efectivizada la Resolución del contrato, las partes procederán a realizar la liquidación del contrato.</w:t>
      </w:r>
    </w:p>
    <w:p w:rsidR="00225C8B" w:rsidRPr="00AA414A" w:rsidRDefault="00225C8B" w:rsidP="00225C8B">
      <w:pPr>
        <w:autoSpaceDE w:val="0"/>
        <w:autoSpaceDN w:val="0"/>
        <w:adjustRightInd w:val="0"/>
        <w:jc w:val="both"/>
        <w:rPr>
          <w:rFonts w:cs="Arial"/>
          <w:b/>
          <w:bCs/>
          <w:sz w:val="20"/>
          <w:szCs w:val="20"/>
        </w:rPr>
      </w:pPr>
    </w:p>
    <w:p w:rsidR="00225C8B" w:rsidRPr="00AA414A" w:rsidRDefault="00225C8B" w:rsidP="00225C8B">
      <w:pPr>
        <w:autoSpaceDE w:val="0"/>
        <w:autoSpaceDN w:val="0"/>
        <w:adjustRightInd w:val="0"/>
        <w:jc w:val="both"/>
        <w:rPr>
          <w:rFonts w:cs="Arial"/>
          <w:bCs/>
          <w:sz w:val="20"/>
          <w:szCs w:val="20"/>
        </w:rPr>
      </w:pPr>
      <w:r w:rsidRPr="00AA414A">
        <w:rPr>
          <w:rFonts w:cs="Arial"/>
          <w:b/>
          <w:bCs/>
          <w:sz w:val="20"/>
          <w:szCs w:val="20"/>
        </w:rPr>
        <w:t xml:space="preserve">CLÁUSULA VIGÉSIMA QUINTA.- (SOLUCIÓN DE CONTROVERSIAS) </w:t>
      </w:r>
      <w:r w:rsidRPr="00AA414A">
        <w:rPr>
          <w:rFonts w:cs="Arial"/>
          <w:bCs/>
          <w:sz w:val="20"/>
          <w:szCs w:val="20"/>
          <w:lang w:val="es-BO"/>
        </w:rPr>
        <w:t xml:space="preserve">En caso de surgir controversias sobre los derechos y obligaciones u otros aspectos propios de la ejecución del presente contrato, las </w:t>
      </w:r>
      <w:r w:rsidRPr="00AA414A">
        <w:rPr>
          <w:rFonts w:cs="Arial"/>
          <w:b/>
          <w:bCs/>
          <w:sz w:val="20"/>
          <w:szCs w:val="20"/>
          <w:lang w:val="es-BO"/>
        </w:rPr>
        <w:t>PARTES</w:t>
      </w:r>
      <w:r w:rsidRPr="00AA414A">
        <w:rPr>
          <w:rFonts w:cs="Arial"/>
          <w:bCs/>
          <w:sz w:val="20"/>
          <w:szCs w:val="20"/>
          <w:lang w:val="es-BO"/>
        </w:rPr>
        <w:t xml:space="preserve"> acudirán a la jurisdicción prevista en el ordenamiento jurídico para los contratos administrativos.</w:t>
      </w:r>
    </w:p>
    <w:p w:rsidR="00225C8B" w:rsidRPr="00AA414A" w:rsidRDefault="00225C8B" w:rsidP="00225C8B">
      <w:pPr>
        <w:widowControl w:val="0"/>
        <w:jc w:val="both"/>
        <w:rPr>
          <w:rFonts w:cs="Arial"/>
          <w:b/>
          <w:bCs/>
          <w:sz w:val="20"/>
          <w:szCs w:val="20"/>
        </w:rPr>
      </w:pPr>
    </w:p>
    <w:p w:rsidR="00225C8B" w:rsidRPr="00AA414A" w:rsidRDefault="00225C8B" w:rsidP="00225C8B">
      <w:pPr>
        <w:jc w:val="both"/>
        <w:rPr>
          <w:rFonts w:cs="Arial"/>
          <w:sz w:val="20"/>
          <w:szCs w:val="20"/>
        </w:rPr>
      </w:pPr>
      <w:r w:rsidRPr="00AA414A">
        <w:rPr>
          <w:rFonts w:cs="Arial"/>
          <w:b/>
          <w:bCs/>
          <w:sz w:val="20"/>
          <w:szCs w:val="20"/>
        </w:rPr>
        <w:t xml:space="preserve">CLÁUSULA VIGÉSIMA SEXTA.- </w:t>
      </w:r>
      <w:r w:rsidRPr="00AA414A">
        <w:rPr>
          <w:rFonts w:cs="Arial"/>
          <w:b/>
          <w:sz w:val="20"/>
          <w:szCs w:val="20"/>
          <w:lang w:val="es-ES_tradnl"/>
        </w:rPr>
        <w:t xml:space="preserve">(CONDICIONES COMPLEMENTARIAS) </w:t>
      </w:r>
      <w:r w:rsidRPr="00AA414A">
        <w:rPr>
          <w:rFonts w:cs="Arial"/>
          <w:sz w:val="20"/>
          <w:szCs w:val="20"/>
          <w:lang w:val="es-ES_tradnl"/>
        </w:rPr>
        <w:t xml:space="preserve">El </w:t>
      </w:r>
      <w:r w:rsidRPr="00AA414A">
        <w:rPr>
          <w:rFonts w:cs="Arial"/>
          <w:b/>
          <w:sz w:val="20"/>
          <w:szCs w:val="20"/>
          <w:lang w:val="es-ES_tradnl"/>
        </w:rPr>
        <w:t>PROVEEDOR</w:t>
      </w:r>
      <w:r w:rsidRPr="00AA414A">
        <w:rPr>
          <w:rFonts w:cs="Arial"/>
          <w:sz w:val="20"/>
          <w:szCs w:val="20"/>
          <w:lang w:val="es-ES_tradnl"/>
        </w:rPr>
        <w:t xml:space="preserve"> se obliga a prestar los siguientes servicios, sin costo adicional para la </w:t>
      </w:r>
      <w:r w:rsidRPr="00AA414A">
        <w:rPr>
          <w:rFonts w:cs="Arial"/>
          <w:b/>
          <w:sz w:val="20"/>
          <w:szCs w:val="20"/>
          <w:lang w:val="es-ES_tradnl"/>
        </w:rPr>
        <w:t>ENTIDAD</w:t>
      </w:r>
      <w:r w:rsidRPr="00AA414A">
        <w:rPr>
          <w:rFonts w:cs="Arial"/>
          <w:sz w:val="20"/>
          <w:szCs w:val="20"/>
          <w:lang w:val="es-ES_tradnl"/>
        </w:rPr>
        <w:t>, durante la vigencia de la Garantía de Funcionamiento de Maquinaría y/o Equipo</w:t>
      </w:r>
      <w:r w:rsidRPr="00AA414A">
        <w:rPr>
          <w:rFonts w:cs="Arial"/>
          <w:b/>
          <w:sz w:val="20"/>
          <w:szCs w:val="20"/>
          <w:lang w:val="es-ES_tradnl"/>
        </w:rPr>
        <w:t>:</w:t>
      </w:r>
    </w:p>
    <w:p w:rsidR="00225C8B" w:rsidRPr="00AA414A" w:rsidRDefault="00225C8B" w:rsidP="00225C8B">
      <w:pPr>
        <w:jc w:val="both"/>
        <w:rPr>
          <w:rFonts w:cs="Arial"/>
          <w:b/>
          <w:sz w:val="20"/>
          <w:szCs w:val="20"/>
        </w:rPr>
      </w:pPr>
    </w:p>
    <w:p w:rsidR="00225C8B" w:rsidRPr="00AA414A" w:rsidRDefault="00225C8B" w:rsidP="00225C8B">
      <w:pPr>
        <w:pStyle w:val="Textoindependiente3"/>
        <w:ind w:left="705" w:hanging="705"/>
        <w:rPr>
          <w:rFonts w:ascii="Verdana" w:hAnsi="Verdana"/>
          <w:b/>
          <w:bCs/>
          <w:iCs/>
          <w:color w:val="000000"/>
          <w:sz w:val="20"/>
          <w:szCs w:val="20"/>
          <w:lang w:eastAsia="es-BO"/>
        </w:rPr>
      </w:pPr>
      <w:r w:rsidRPr="00AA414A">
        <w:rPr>
          <w:rFonts w:ascii="Verdana" w:hAnsi="Verdana"/>
          <w:b/>
          <w:bCs/>
          <w:iCs/>
          <w:color w:val="000000"/>
          <w:sz w:val="20"/>
          <w:szCs w:val="20"/>
          <w:lang w:eastAsia="es-BO"/>
        </w:rPr>
        <w:t>26.1.</w:t>
      </w:r>
      <w:r w:rsidRPr="00AA414A">
        <w:rPr>
          <w:rFonts w:ascii="Verdana" w:hAnsi="Verdana"/>
          <w:b/>
          <w:bCs/>
          <w:iCs/>
          <w:color w:val="000000"/>
          <w:sz w:val="20"/>
          <w:szCs w:val="20"/>
          <w:lang w:eastAsia="es-BO"/>
        </w:rPr>
        <w:tab/>
      </w:r>
      <w:r w:rsidRPr="00AA414A">
        <w:rPr>
          <w:rFonts w:ascii="Verdana" w:hAnsi="Verdana"/>
          <w:bCs/>
          <w:iCs/>
          <w:color w:val="000000"/>
          <w:sz w:val="20"/>
          <w:szCs w:val="20"/>
          <w:lang w:eastAsia="es-BO"/>
        </w:rPr>
        <w:t>Mantenimiento correctivo:</w:t>
      </w:r>
      <w:r w:rsidRPr="00AA414A">
        <w:rPr>
          <w:rFonts w:ascii="Verdana" w:hAnsi="Verdana"/>
          <w:b/>
          <w:bCs/>
          <w:iCs/>
          <w:color w:val="000000"/>
          <w:sz w:val="20"/>
          <w:szCs w:val="20"/>
          <w:lang w:eastAsia="es-BO"/>
        </w:rPr>
        <w:t xml:space="preserve"> El </w:t>
      </w:r>
      <w:r w:rsidRPr="00AA414A">
        <w:rPr>
          <w:rFonts w:ascii="Verdana" w:hAnsi="Verdana"/>
          <w:bCs/>
          <w:iCs/>
          <w:color w:val="000000"/>
          <w:sz w:val="20"/>
          <w:szCs w:val="20"/>
          <w:lang w:eastAsia="es-BO"/>
        </w:rPr>
        <w:t>PROVEEDOR</w:t>
      </w:r>
      <w:r w:rsidRPr="00AA414A">
        <w:rPr>
          <w:rFonts w:ascii="Verdana" w:hAnsi="Verdana"/>
          <w:b/>
          <w:bCs/>
          <w:iCs/>
          <w:color w:val="000000"/>
          <w:sz w:val="20"/>
          <w:szCs w:val="20"/>
          <w:lang w:eastAsia="es-BO"/>
        </w:rPr>
        <w:t xml:space="preserve"> deberá hacerse cargo del mantenimiento correctivo de los </w:t>
      </w:r>
      <w:r w:rsidRPr="00AA414A">
        <w:rPr>
          <w:rFonts w:ascii="Verdana" w:hAnsi="Verdana"/>
          <w:bCs/>
          <w:iCs/>
          <w:color w:val="000000"/>
          <w:sz w:val="20"/>
          <w:szCs w:val="20"/>
          <w:lang w:eastAsia="es-BO"/>
        </w:rPr>
        <w:t>BIENES</w:t>
      </w:r>
      <w:r w:rsidRPr="00AA414A">
        <w:rPr>
          <w:rFonts w:ascii="Verdana" w:hAnsi="Verdana"/>
          <w:b/>
          <w:bCs/>
          <w:iCs/>
          <w:color w:val="000000"/>
          <w:sz w:val="20"/>
          <w:szCs w:val="20"/>
          <w:lang w:eastAsia="es-BO"/>
        </w:rPr>
        <w:t>. La atención deberá ser 5X8, de lunes a viernes (laborables) y en horario de 8:30 a 12:30 y de 14:30 a 18:30.</w:t>
      </w:r>
    </w:p>
    <w:p w:rsidR="00225C8B" w:rsidRPr="00AA414A" w:rsidRDefault="00225C8B" w:rsidP="00225C8B">
      <w:pPr>
        <w:pStyle w:val="Textoindependiente3"/>
        <w:ind w:left="705"/>
        <w:rPr>
          <w:rFonts w:ascii="Verdana" w:hAnsi="Verdana"/>
          <w:b/>
          <w:bCs/>
          <w:iCs/>
          <w:color w:val="000000"/>
          <w:sz w:val="20"/>
          <w:szCs w:val="20"/>
          <w:lang w:eastAsia="es-BO"/>
        </w:rPr>
      </w:pPr>
      <w:r w:rsidRPr="00AA414A">
        <w:rPr>
          <w:rFonts w:ascii="Verdana" w:hAnsi="Verdana"/>
          <w:b/>
          <w:bCs/>
          <w:iCs/>
          <w:color w:val="000000"/>
          <w:sz w:val="20"/>
          <w:szCs w:val="20"/>
          <w:lang w:eastAsia="es-BO"/>
        </w:rPr>
        <w:t>El mantenimiento correctivo tendrá las siguientes características:</w:t>
      </w:r>
    </w:p>
    <w:p w:rsidR="00225C8B" w:rsidRPr="00AA414A" w:rsidRDefault="00225C8B" w:rsidP="00225C8B">
      <w:pPr>
        <w:pStyle w:val="Textoindependiente3"/>
        <w:ind w:left="705"/>
        <w:rPr>
          <w:rFonts w:ascii="Verdana" w:hAnsi="Verdana"/>
          <w:b/>
          <w:bCs/>
          <w:iCs/>
          <w:color w:val="000000"/>
          <w:sz w:val="20"/>
          <w:szCs w:val="20"/>
          <w:lang w:eastAsia="es-BO"/>
        </w:rPr>
      </w:pPr>
    </w:p>
    <w:p w:rsidR="00225C8B" w:rsidRPr="00AA414A" w:rsidRDefault="00225C8B" w:rsidP="00225C8B">
      <w:pPr>
        <w:pStyle w:val="Textoindependiente3"/>
        <w:ind w:left="1276" w:hanging="425"/>
        <w:rPr>
          <w:rFonts w:ascii="Verdana" w:hAnsi="Verdana"/>
          <w:b/>
          <w:bCs/>
          <w:iCs/>
          <w:color w:val="000000"/>
          <w:sz w:val="20"/>
          <w:szCs w:val="20"/>
          <w:lang w:eastAsia="es-BO"/>
        </w:rPr>
      </w:pPr>
      <w:r w:rsidRPr="00AA414A">
        <w:rPr>
          <w:rFonts w:ascii="Verdana" w:hAnsi="Verdana"/>
          <w:b/>
          <w:bCs/>
          <w:iCs/>
          <w:color w:val="000000"/>
          <w:sz w:val="20"/>
          <w:szCs w:val="20"/>
          <w:lang w:eastAsia="es-BO"/>
        </w:rPr>
        <w:lastRenderedPageBreak/>
        <w:t>i.</w:t>
      </w:r>
      <w:r w:rsidRPr="00AA414A">
        <w:rPr>
          <w:rFonts w:ascii="Verdana" w:hAnsi="Verdana"/>
          <w:b/>
          <w:bCs/>
          <w:iCs/>
          <w:color w:val="000000"/>
          <w:sz w:val="20"/>
          <w:szCs w:val="20"/>
          <w:lang w:eastAsia="es-BO"/>
        </w:rPr>
        <w:tab/>
        <w:t xml:space="preserve">El </w:t>
      </w:r>
      <w:r w:rsidRPr="00AA414A">
        <w:rPr>
          <w:rFonts w:ascii="Verdana" w:hAnsi="Verdana"/>
          <w:bCs/>
          <w:iCs/>
          <w:color w:val="000000"/>
          <w:sz w:val="20"/>
          <w:szCs w:val="20"/>
          <w:lang w:eastAsia="es-BO"/>
        </w:rPr>
        <w:t>PROVEEDOR</w:t>
      </w:r>
      <w:r w:rsidRPr="00AA414A">
        <w:rPr>
          <w:rFonts w:ascii="Verdana" w:hAnsi="Verdana"/>
          <w:b/>
          <w:bCs/>
          <w:iCs/>
          <w:color w:val="000000"/>
          <w:sz w:val="20"/>
          <w:szCs w:val="20"/>
          <w:lang w:eastAsia="es-BO"/>
        </w:rPr>
        <w:t xml:space="preserve"> deberá atender los requerimientos de mantenimiento correctivo por demanda, sin límite de atenciones. El mantenimiento correctivo abarcará la solución completa de las fallas reportadas en los equipos, incluyendo mano de obra y repuestos.</w:t>
      </w:r>
    </w:p>
    <w:p w:rsidR="00225C8B" w:rsidRPr="00AA414A" w:rsidRDefault="00225C8B" w:rsidP="00225C8B">
      <w:pPr>
        <w:pStyle w:val="Textoindependiente3"/>
        <w:ind w:left="1276" w:hanging="425"/>
        <w:rPr>
          <w:rFonts w:ascii="Verdana" w:hAnsi="Verdana"/>
          <w:b/>
          <w:bCs/>
          <w:iCs/>
          <w:color w:val="000000"/>
          <w:sz w:val="20"/>
          <w:szCs w:val="20"/>
          <w:lang w:eastAsia="es-BO"/>
        </w:rPr>
      </w:pPr>
    </w:p>
    <w:p w:rsidR="00225C8B" w:rsidRPr="00AA414A" w:rsidRDefault="00225C8B" w:rsidP="00225C8B">
      <w:pPr>
        <w:pStyle w:val="Textoindependiente3"/>
        <w:ind w:left="1276" w:hanging="425"/>
        <w:rPr>
          <w:rFonts w:ascii="Verdana" w:hAnsi="Verdana"/>
          <w:b/>
          <w:bCs/>
          <w:iCs/>
          <w:color w:val="000000"/>
          <w:sz w:val="20"/>
          <w:szCs w:val="20"/>
          <w:lang w:eastAsia="es-BO"/>
        </w:rPr>
      </w:pPr>
      <w:r w:rsidRPr="00AA414A">
        <w:rPr>
          <w:rFonts w:ascii="Verdana" w:hAnsi="Verdana"/>
          <w:b/>
          <w:bCs/>
          <w:iCs/>
          <w:color w:val="000000"/>
          <w:sz w:val="20"/>
          <w:szCs w:val="20"/>
          <w:lang w:eastAsia="es-BO"/>
        </w:rPr>
        <w:t>ii.</w:t>
      </w:r>
      <w:r w:rsidRPr="00AA414A">
        <w:rPr>
          <w:rFonts w:ascii="Verdana" w:hAnsi="Verdana"/>
          <w:b/>
          <w:bCs/>
          <w:iCs/>
          <w:color w:val="000000"/>
          <w:sz w:val="20"/>
          <w:szCs w:val="20"/>
          <w:lang w:eastAsia="es-BO"/>
        </w:rPr>
        <w:tab/>
        <w:t xml:space="preserve">Las solicitudes de mantenimiento correctivo podrán ser realizadas por el personal del Dpto. de Soporte Técnico de la </w:t>
      </w:r>
      <w:r w:rsidRPr="00AA414A">
        <w:rPr>
          <w:rFonts w:ascii="Verdana" w:hAnsi="Verdana"/>
          <w:bCs/>
          <w:iCs/>
          <w:color w:val="000000"/>
          <w:sz w:val="20"/>
          <w:szCs w:val="20"/>
          <w:lang w:eastAsia="es-BO"/>
        </w:rPr>
        <w:t>ENTIDAD</w:t>
      </w:r>
      <w:r w:rsidRPr="00AA414A">
        <w:rPr>
          <w:rFonts w:ascii="Verdana" w:hAnsi="Verdana"/>
          <w:b/>
          <w:bCs/>
          <w:iCs/>
          <w:color w:val="000000"/>
          <w:sz w:val="20"/>
          <w:szCs w:val="20"/>
          <w:lang w:eastAsia="es-BO"/>
        </w:rPr>
        <w:t xml:space="preserve"> vía correo electrónico o teléfono. Un técnico del </w:t>
      </w:r>
      <w:r w:rsidRPr="00AA414A">
        <w:rPr>
          <w:rFonts w:ascii="Verdana" w:hAnsi="Verdana"/>
          <w:bCs/>
          <w:iCs/>
          <w:color w:val="000000"/>
          <w:sz w:val="20"/>
          <w:szCs w:val="20"/>
          <w:lang w:eastAsia="es-BO"/>
        </w:rPr>
        <w:t>PROVEEDOR</w:t>
      </w:r>
      <w:r w:rsidRPr="00AA414A">
        <w:rPr>
          <w:rFonts w:ascii="Verdana" w:hAnsi="Verdana"/>
          <w:b/>
          <w:bCs/>
          <w:iCs/>
          <w:color w:val="000000"/>
          <w:sz w:val="20"/>
          <w:szCs w:val="20"/>
          <w:lang w:eastAsia="es-BO"/>
        </w:rPr>
        <w:t xml:space="preserve"> deberá brindar este servicio en el lugar donde se encuentra el equipo que presenta falla hasta el siguiente día hábil en que se realizó la solicitud.</w:t>
      </w:r>
    </w:p>
    <w:p w:rsidR="00225C8B" w:rsidRPr="00AA414A" w:rsidRDefault="00225C8B" w:rsidP="00225C8B">
      <w:pPr>
        <w:pStyle w:val="Textoindependiente3"/>
        <w:ind w:left="1276" w:hanging="425"/>
        <w:rPr>
          <w:rFonts w:ascii="Verdana" w:hAnsi="Verdana"/>
          <w:b/>
          <w:bCs/>
          <w:iCs/>
          <w:color w:val="000000"/>
          <w:sz w:val="20"/>
          <w:szCs w:val="20"/>
          <w:lang w:eastAsia="es-BO"/>
        </w:rPr>
      </w:pPr>
      <w:r w:rsidRPr="00AA414A">
        <w:rPr>
          <w:rFonts w:ascii="Verdana" w:hAnsi="Verdana"/>
          <w:b/>
          <w:bCs/>
          <w:iCs/>
          <w:color w:val="000000"/>
          <w:sz w:val="20"/>
          <w:szCs w:val="20"/>
          <w:lang w:eastAsia="es-BO"/>
        </w:rPr>
        <w:t>iii.</w:t>
      </w:r>
      <w:r w:rsidRPr="00AA414A">
        <w:rPr>
          <w:rFonts w:ascii="Verdana" w:hAnsi="Verdana"/>
          <w:b/>
          <w:bCs/>
          <w:iCs/>
          <w:color w:val="000000"/>
          <w:sz w:val="20"/>
          <w:szCs w:val="20"/>
          <w:lang w:eastAsia="es-BO"/>
        </w:rPr>
        <w:tab/>
        <w:t xml:space="preserve">En caso de que el problema no pueda ser resuelto en la asistencia técnica, el </w:t>
      </w:r>
      <w:r w:rsidRPr="00AA414A">
        <w:rPr>
          <w:rFonts w:ascii="Verdana" w:hAnsi="Verdana"/>
          <w:bCs/>
          <w:iCs/>
          <w:color w:val="000000"/>
          <w:sz w:val="20"/>
          <w:szCs w:val="20"/>
          <w:lang w:eastAsia="es-BO"/>
        </w:rPr>
        <w:t>PROVEEDOR</w:t>
      </w:r>
      <w:r w:rsidRPr="00AA414A">
        <w:rPr>
          <w:rFonts w:ascii="Verdana" w:hAnsi="Verdana"/>
          <w:b/>
          <w:bCs/>
          <w:iCs/>
          <w:color w:val="000000"/>
          <w:sz w:val="20"/>
          <w:szCs w:val="20"/>
          <w:lang w:eastAsia="es-BO"/>
        </w:rPr>
        <w:t xml:space="preserve"> deberá prestar un equipo o repuesto necesario para poner en funcionamiento el equipo en un plazo de hasta cinco (5) días hábiles desde que se atendió la solicitud.</w:t>
      </w:r>
    </w:p>
    <w:p w:rsidR="00225C8B" w:rsidRPr="00AA414A" w:rsidRDefault="00225C8B" w:rsidP="00225C8B">
      <w:pPr>
        <w:pStyle w:val="Textoindependiente3"/>
        <w:ind w:left="1276" w:hanging="425"/>
        <w:rPr>
          <w:rFonts w:ascii="Verdana" w:hAnsi="Verdana"/>
          <w:b/>
          <w:bCs/>
          <w:iCs/>
          <w:color w:val="000000"/>
          <w:sz w:val="20"/>
          <w:szCs w:val="20"/>
          <w:lang w:eastAsia="es-BO"/>
        </w:rPr>
      </w:pPr>
      <w:r w:rsidRPr="00AA414A">
        <w:rPr>
          <w:rFonts w:ascii="Verdana" w:hAnsi="Verdana"/>
          <w:b/>
          <w:bCs/>
          <w:iCs/>
          <w:color w:val="000000"/>
          <w:sz w:val="20"/>
          <w:szCs w:val="20"/>
          <w:lang w:eastAsia="es-BO"/>
        </w:rPr>
        <w:t>iv.</w:t>
      </w:r>
      <w:r w:rsidRPr="00AA414A">
        <w:rPr>
          <w:rFonts w:ascii="Verdana" w:hAnsi="Verdana"/>
          <w:b/>
          <w:bCs/>
          <w:iCs/>
          <w:color w:val="000000"/>
          <w:sz w:val="20"/>
          <w:szCs w:val="20"/>
          <w:lang w:eastAsia="es-BO"/>
        </w:rPr>
        <w:tab/>
        <w:t xml:space="preserve">En caso de que no se pueda realizar la reparación necesaria, el </w:t>
      </w:r>
      <w:r w:rsidRPr="00AA414A">
        <w:rPr>
          <w:rFonts w:ascii="Verdana" w:hAnsi="Verdana"/>
          <w:bCs/>
          <w:iCs/>
          <w:color w:val="000000"/>
          <w:sz w:val="20"/>
          <w:szCs w:val="20"/>
          <w:lang w:eastAsia="es-BO"/>
        </w:rPr>
        <w:t>PROVEEDOR</w:t>
      </w:r>
      <w:r w:rsidRPr="00AA414A">
        <w:rPr>
          <w:rFonts w:ascii="Verdana" w:hAnsi="Verdana"/>
          <w:b/>
          <w:bCs/>
          <w:iCs/>
          <w:color w:val="000000"/>
          <w:sz w:val="20"/>
          <w:szCs w:val="20"/>
          <w:lang w:eastAsia="es-BO"/>
        </w:rPr>
        <w:t xml:space="preserve"> deberá reemplazar el equipo o parte por uno nuevo, similar o superior, en un plazo de hasta treinta (30) días calendario a partir de la atención de la solicitud.</w:t>
      </w:r>
    </w:p>
    <w:p w:rsidR="00225C8B" w:rsidRPr="00AA414A" w:rsidRDefault="00225C8B" w:rsidP="00225C8B">
      <w:pPr>
        <w:pStyle w:val="Textoindependiente3"/>
        <w:ind w:left="705" w:firstLine="4"/>
        <w:rPr>
          <w:rFonts w:ascii="Verdana" w:hAnsi="Verdana"/>
          <w:b/>
          <w:bCs/>
          <w:iCs/>
          <w:color w:val="000000"/>
          <w:sz w:val="20"/>
          <w:szCs w:val="20"/>
          <w:lang w:eastAsia="es-BO"/>
        </w:rPr>
      </w:pPr>
      <w:r w:rsidRPr="00AA414A">
        <w:rPr>
          <w:rFonts w:ascii="Verdana" w:hAnsi="Verdana"/>
          <w:b/>
          <w:bCs/>
          <w:iCs/>
          <w:color w:val="000000"/>
          <w:sz w:val="20"/>
          <w:szCs w:val="20"/>
          <w:lang w:eastAsia="es-BO"/>
        </w:rPr>
        <w:t xml:space="preserve">Una vez concluido un mantenimiento correctivo, el </w:t>
      </w:r>
      <w:r w:rsidRPr="00AA414A">
        <w:rPr>
          <w:rFonts w:ascii="Verdana" w:hAnsi="Verdana"/>
          <w:bCs/>
          <w:iCs/>
          <w:color w:val="000000"/>
          <w:sz w:val="20"/>
          <w:szCs w:val="20"/>
          <w:lang w:eastAsia="es-BO"/>
        </w:rPr>
        <w:t>PROVEEDOR</w:t>
      </w:r>
      <w:r w:rsidRPr="00AA414A">
        <w:rPr>
          <w:rFonts w:ascii="Verdana" w:hAnsi="Verdana"/>
          <w:b/>
          <w:bCs/>
          <w:iCs/>
          <w:color w:val="000000"/>
          <w:sz w:val="20"/>
          <w:szCs w:val="20"/>
          <w:lang w:eastAsia="es-BO"/>
        </w:rPr>
        <w:t xml:space="preserve"> deberá presentar un reporte del trabajo realizado al encargado de fiscalización en un plazo de hasta cinco (5) días hábiles.</w:t>
      </w:r>
    </w:p>
    <w:p w:rsidR="00225C8B" w:rsidRPr="00AA414A" w:rsidRDefault="00225C8B" w:rsidP="00225C8B">
      <w:pPr>
        <w:pStyle w:val="Textoindependiente3"/>
        <w:ind w:left="705" w:firstLine="4"/>
        <w:rPr>
          <w:rFonts w:ascii="Verdana" w:hAnsi="Verdana"/>
          <w:b/>
          <w:bCs/>
          <w:iCs/>
          <w:color w:val="000000"/>
          <w:sz w:val="20"/>
          <w:szCs w:val="20"/>
          <w:lang w:eastAsia="es-BO"/>
        </w:rPr>
      </w:pPr>
      <w:r w:rsidRPr="00AA414A">
        <w:rPr>
          <w:rFonts w:ascii="Verdana" w:hAnsi="Verdana"/>
          <w:b/>
          <w:bCs/>
          <w:iCs/>
          <w:color w:val="000000"/>
          <w:sz w:val="20"/>
          <w:szCs w:val="20"/>
          <w:lang w:eastAsia="es-BO"/>
        </w:rPr>
        <w:t xml:space="preserve">Las herramientas, el material de limpieza, vestimenta y accesorios de seguridad laboral requeridos para los trabajos de mantenimiento serán provistos por el </w:t>
      </w:r>
      <w:r w:rsidRPr="00AA414A">
        <w:rPr>
          <w:rFonts w:ascii="Verdana" w:hAnsi="Verdana"/>
          <w:bCs/>
          <w:iCs/>
          <w:color w:val="000000"/>
          <w:sz w:val="20"/>
          <w:szCs w:val="20"/>
          <w:lang w:eastAsia="es-BO"/>
        </w:rPr>
        <w:t>PROVEEDOR</w:t>
      </w:r>
      <w:r w:rsidRPr="00AA414A">
        <w:rPr>
          <w:rFonts w:ascii="Verdana" w:hAnsi="Verdana"/>
          <w:b/>
          <w:bCs/>
          <w:iCs/>
          <w:color w:val="000000"/>
          <w:sz w:val="20"/>
          <w:szCs w:val="20"/>
          <w:lang w:eastAsia="es-BO"/>
        </w:rPr>
        <w:t>.</w:t>
      </w:r>
    </w:p>
    <w:p w:rsidR="00225C8B" w:rsidRPr="00AA414A" w:rsidRDefault="00225C8B" w:rsidP="00225C8B">
      <w:pPr>
        <w:pStyle w:val="Textoindependiente3"/>
        <w:ind w:left="705" w:hanging="705"/>
        <w:rPr>
          <w:rFonts w:ascii="Verdana" w:hAnsi="Verdana"/>
          <w:b/>
          <w:bCs/>
          <w:iCs/>
          <w:color w:val="000000"/>
          <w:sz w:val="20"/>
          <w:szCs w:val="20"/>
          <w:lang w:eastAsia="es-BO"/>
        </w:rPr>
      </w:pPr>
    </w:p>
    <w:p w:rsidR="00225C8B" w:rsidRPr="00AA414A" w:rsidRDefault="00225C8B" w:rsidP="00225C8B">
      <w:pPr>
        <w:pStyle w:val="Textoindependiente3"/>
        <w:ind w:left="709" w:hanging="709"/>
        <w:rPr>
          <w:rFonts w:ascii="Verdana" w:hAnsi="Verdana" w:cs="Arial"/>
          <w:b/>
          <w:sz w:val="20"/>
          <w:szCs w:val="20"/>
          <w:lang w:val="es-ES_tradnl"/>
        </w:rPr>
      </w:pPr>
      <w:r w:rsidRPr="00AA414A">
        <w:rPr>
          <w:rFonts w:ascii="Verdana" w:hAnsi="Verdana" w:cs="Arial"/>
          <w:b/>
          <w:sz w:val="20"/>
          <w:szCs w:val="20"/>
          <w:lang w:val="es-ES_tradnl"/>
        </w:rPr>
        <w:t>26.2.</w:t>
      </w:r>
      <w:r w:rsidRPr="00AA414A">
        <w:rPr>
          <w:rFonts w:ascii="Verdana" w:hAnsi="Verdana" w:cs="Arial"/>
          <w:b/>
          <w:sz w:val="20"/>
          <w:szCs w:val="20"/>
          <w:lang w:val="es-ES_tradnl"/>
        </w:rPr>
        <w:tab/>
      </w:r>
      <w:r w:rsidRPr="00AA414A">
        <w:rPr>
          <w:rFonts w:ascii="Verdana" w:hAnsi="Verdana" w:cs="Arial"/>
          <w:sz w:val="20"/>
          <w:szCs w:val="20"/>
          <w:lang w:val="es-ES_tradnl"/>
        </w:rPr>
        <w:t>Mantenimiento preventivo:</w:t>
      </w:r>
      <w:r w:rsidRPr="00AA414A">
        <w:rPr>
          <w:rFonts w:ascii="Verdana" w:hAnsi="Verdana" w:cs="Arial"/>
          <w:b/>
          <w:sz w:val="20"/>
          <w:szCs w:val="20"/>
          <w:lang w:val="es-ES_tradnl"/>
        </w:rPr>
        <w:t xml:space="preserve"> El </w:t>
      </w:r>
      <w:r w:rsidRPr="00AA414A">
        <w:rPr>
          <w:rFonts w:ascii="Verdana" w:hAnsi="Verdana" w:cs="Arial"/>
          <w:sz w:val="20"/>
          <w:szCs w:val="20"/>
          <w:lang w:val="es-ES_tradnl"/>
        </w:rPr>
        <w:t>PROVEEDOR</w:t>
      </w:r>
      <w:r w:rsidRPr="00AA414A">
        <w:rPr>
          <w:rFonts w:ascii="Verdana" w:hAnsi="Verdana" w:cs="Arial"/>
          <w:b/>
          <w:sz w:val="20"/>
          <w:szCs w:val="20"/>
          <w:lang w:val="es-ES_tradnl"/>
        </w:rPr>
        <w:t xml:space="preserve"> deberá hacerse cargo del mantenimiento preventivo de los equipos sin costo adicional para la </w:t>
      </w:r>
      <w:r w:rsidRPr="00AA414A">
        <w:rPr>
          <w:rFonts w:ascii="Verdana" w:hAnsi="Verdana" w:cs="Arial"/>
          <w:sz w:val="20"/>
          <w:szCs w:val="20"/>
          <w:lang w:val="es-ES_tradnl"/>
        </w:rPr>
        <w:t>ENTIDAD</w:t>
      </w:r>
      <w:r w:rsidRPr="00AA414A">
        <w:rPr>
          <w:rFonts w:ascii="Verdana" w:hAnsi="Verdana" w:cs="Arial"/>
          <w:b/>
          <w:sz w:val="20"/>
          <w:szCs w:val="20"/>
          <w:lang w:val="es-ES_tradnl"/>
        </w:rPr>
        <w:t>.</w:t>
      </w:r>
    </w:p>
    <w:p w:rsidR="00225C8B" w:rsidRPr="00AA414A" w:rsidRDefault="00225C8B" w:rsidP="00225C8B">
      <w:pPr>
        <w:pStyle w:val="Textoindependiente3"/>
        <w:ind w:left="705"/>
        <w:rPr>
          <w:rFonts w:ascii="Verdana" w:hAnsi="Verdana" w:cs="Arial"/>
          <w:b/>
          <w:sz w:val="20"/>
          <w:szCs w:val="20"/>
          <w:lang w:val="es-ES_tradnl"/>
        </w:rPr>
      </w:pPr>
      <w:r w:rsidRPr="00AA414A">
        <w:rPr>
          <w:rFonts w:ascii="Verdana" w:hAnsi="Verdana" w:cs="Arial"/>
          <w:b/>
          <w:sz w:val="20"/>
          <w:szCs w:val="20"/>
          <w:lang w:val="es-ES_tradnl"/>
        </w:rPr>
        <w:t>El mantenimiento preventivo tendrá las siguientes características:</w:t>
      </w:r>
    </w:p>
    <w:p w:rsidR="00225C8B" w:rsidRPr="00AA414A" w:rsidRDefault="00225C8B" w:rsidP="00225C8B">
      <w:pPr>
        <w:pStyle w:val="Textoindependiente3"/>
        <w:ind w:left="705" w:hanging="705"/>
        <w:rPr>
          <w:rFonts w:ascii="Verdana" w:hAnsi="Verdana" w:cs="Arial"/>
          <w:b/>
          <w:sz w:val="20"/>
          <w:szCs w:val="20"/>
          <w:lang w:val="es-ES_tradnl"/>
        </w:rPr>
      </w:pPr>
      <w:r w:rsidRPr="00AA414A">
        <w:rPr>
          <w:rFonts w:ascii="Verdana" w:hAnsi="Verdana" w:cs="Arial"/>
          <w:b/>
          <w:sz w:val="20"/>
          <w:szCs w:val="20"/>
          <w:lang w:val="es-ES_tradnl"/>
        </w:rPr>
        <w:t>i.</w:t>
      </w:r>
      <w:r w:rsidRPr="00AA414A">
        <w:rPr>
          <w:rFonts w:ascii="Verdana" w:hAnsi="Verdana" w:cs="Arial"/>
          <w:b/>
          <w:sz w:val="20"/>
          <w:szCs w:val="20"/>
          <w:lang w:val="es-ES_tradnl"/>
        </w:rPr>
        <w:tab/>
        <w:t xml:space="preserve">El </w:t>
      </w:r>
      <w:r w:rsidRPr="00AA414A">
        <w:rPr>
          <w:rFonts w:ascii="Verdana" w:hAnsi="Verdana" w:cs="Arial"/>
          <w:sz w:val="20"/>
          <w:szCs w:val="20"/>
          <w:lang w:val="es-ES_tradnl"/>
        </w:rPr>
        <w:t>PROVEEDOR</w:t>
      </w:r>
      <w:r w:rsidRPr="00AA414A">
        <w:rPr>
          <w:rFonts w:ascii="Verdana" w:hAnsi="Verdana" w:cs="Arial"/>
          <w:b/>
          <w:sz w:val="20"/>
          <w:szCs w:val="20"/>
          <w:lang w:val="es-ES_tradnl"/>
        </w:rPr>
        <w:t xml:space="preserve"> deberá realizar el mantenimiento preventivo durante el tiempo que dure la garantía de funcionamiento de maquinaria y/o equipo.</w:t>
      </w:r>
    </w:p>
    <w:p w:rsidR="00225C8B" w:rsidRPr="00AA414A" w:rsidRDefault="00225C8B" w:rsidP="00225C8B">
      <w:pPr>
        <w:pStyle w:val="Textoindependiente3"/>
        <w:ind w:left="705" w:hanging="705"/>
        <w:rPr>
          <w:rFonts w:ascii="Verdana" w:hAnsi="Verdana" w:cs="Arial"/>
          <w:b/>
          <w:sz w:val="20"/>
          <w:szCs w:val="20"/>
          <w:lang w:val="es-ES_tradnl"/>
        </w:rPr>
      </w:pPr>
      <w:r w:rsidRPr="00AA414A">
        <w:rPr>
          <w:rFonts w:ascii="Verdana" w:hAnsi="Verdana" w:cs="Arial"/>
          <w:b/>
          <w:sz w:val="20"/>
          <w:szCs w:val="20"/>
          <w:lang w:val="es-ES_tradnl"/>
        </w:rPr>
        <w:t>ii.</w:t>
      </w:r>
      <w:r w:rsidRPr="00AA414A">
        <w:rPr>
          <w:rFonts w:ascii="Verdana" w:hAnsi="Verdana" w:cs="Arial"/>
          <w:b/>
          <w:sz w:val="20"/>
          <w:szCs w:val="20"/>
          <w:lang w:val="es-ES_tradnl"/>
        </w:rPr>
        <w:tab/>
        <w:t>El mantenimiento preventivo constará de la limpieza interna y externa, y el diagnóstico de los equipos.</w:t>
      </w:r>
    </w:p>
    <w:p w:rsidR="00225C8B" w:rsidRPr="00AA414A" w:rsidRDefault="00225C8B" w:rsidP="00225C8B">
      <w:pPr>
        <w:pStyle w:val="Textoindependiente3"/>
        <w:ind w:left="705" w:hanging="705"/>
        <w:rPr>
          <w:rFonts w:ascii="Verdana" w:hAnsi="Verdana" w:cs="Arial"/>
          <w:b/>
          <w:sz w:val="20"/>
          <w:szCs w:val="20"/>
          <w:lang w:val="es-ES_tradnl"/>
        </w:rPr>
      </w:pPr>
      <w:r w:rsidRPr="00AA414A">
        <w:rPr>
          <w:rFonts w:ascii="Verdana" w:hAnsi="Verdana" w:cs="Arial"/>
          <w:b/>
          <w:sz w:val="20"/>
          <w:szCs w:val="20"/>
          <w:lang w:val="es-ES_tradnl"/>
        </w:rPr>
        <w:t>iii.</w:t>
      </w:r>
      <w:r w:rsidRPr="00AA414A">
        <w:rPr>
          <w:rFonts w:ascii="Verdana" w:hAnsi="Verdana" w:cs="Arial"/>
          <w:b/>
          <w:sz w:val="20"/>
          <w:szCs w:val="20"/>
          <w:lang w:val="es-ES_tradnl"/>
        </w:rPr>
        <w:tab/>
        <w:t>El mantenimiento preventivo deberá realizarse una (1) vez a todo el lote de equipos durante el tiempo que esté vigente la Garantía de Funcionamiento de Maquinaria y/o Equipo. La fecha de inicio del mantenimiento deberá ser acordada con el encargado de la fiscalización del servicio a la garantía.</w:t>
      </w:r>
    </w:p>
    <w:p w:rsidR="00225C8B" w:rsidRPr="00AA414A" w:rsidRDefault="00225C8B" w:rsidP="00225C8B">
      <w:pPr>
        <w:pStyle w:val="Textoindependiente3"/>
        <w:ind w:left="705" w:hanging="705"/>
        <w:rPr>
          <w:rFonts w:ascii="Verdana" w:hAnsi="Verdana" w:cs="Arial"/>
          <w:b/>
          <w:sz w:val="20"/>
          <w:szCs w:val="20"/>
          <w:lang w:val="es-ES_tradnl"/>
        </w:rPr>
      </w:pPr>
    </w:p>
    <w:p w:rsidR="00225C8B" w:rsidRPr="00AA414A" w:rsidRDefault="00225C8B" w:rsidP="00225C8B">
      <w:pPr>
        <w:pStyle w:val="Textoindependiente3"/>
        <w:rPr>
          <w:rFonts w:ascii="Verdana" w:hAnsi="Verdana" w:cs="Arial"/>
          <w:b/>
          <w:sz w:val="20"/>
          <w:szCs w:val="20"/>
          <w:lang w:val="es-ES_tradnl"/>
        </w:rPr>
      </w:pPr>
      <w:r w:rsidRPr="00AA414A">
        <w:rPr>
          <w:rFonts w:ascii="Verdana" w:hAnsi="Verdana" w:cs="Arial"/>
          <w:b/>
          <w:sz w:val="20"/>
          <w:szCs w:val="20"/>
          <w:lang w:val="es-ES_tradnl"/>
        </w:rPr>
        <w:lastRenderedPageBreak/>
        <w:t xml:space="preserve">Una vez concluido el mantenimiento preventivo, el </w:t>
      </w:r>
      <w:r w:rsidRPr="00AA414A">
        <w:rPr>
          <w:rFonts w:ascii="Verdana" w:hAnsi="Verdana" w:cs="Arial"/>
          <w:sz w:val="20"/>
          <w:szCs w:val="20"/>
          <w:lang w:val="es-ES_tradnl"/>
        </w:rPr>
        <w:t>PROVEEDOR</w:t>
      </w:r>
      <w:r w:rsidRPr="00AA414A">
        <w:rPr>
          <w:rFonts w:ascii="Verdana" w:hAnsi="Verdana" w:cs="Arial"/>
          <w:b/>
          <w:sz w:val="20"/>
          <w:szCs w:val="20"/>
          <w:lang w:val="es-ES_tradnl"/>
        </w:rPr>
        <w:t xml:space="preserve"> deberá presentar un reporte del trabajo realizado al encargado de fiscalización en un plazo de hasta cinco (5) días hábiles.</w:t>
      </w:r>
    </w:p>
    <w:p w:rsidR="00225C8B" w:rsidRPr="00AA414A" w:rsidRDefault="00225C8B" w:rsidP="00225C8B">
      <w:pPr>
        <w:pStyle w:val="Textoindependiente3"/>
        <w:ind w:left="705" w:hanging="705"/>
        <w:rPr>
          <w:rFonts w:ascii="Verdana" w:hAnsi="Verdana" w:cs="Arial"/>
          <w:b/>
          <w:sz w:val="20"/>
          <w:szCs w:val="20"/>
          <w:lang w:val="es-ES_tradnl"/>
        </w:rPr>
      </w:pPr>
    </w:p>
    <w:p w:rsidR="00225C8B" w:rsidRPr="00AA414A" w:rsidRDefault="00225C8B" w:rsidP="00225C8B">
      <w:pPr>
        <w:pStyle w:val="Textoindependiente3"/>
        <w:rPr>
          <w:rFonts w:ascii="Verdana" w:hAnsi="Verdana" w:cs="Arial"/>
          <w:b/>
          <w:sz w:val="20"/>
          <w:szCs w:val="20"/>
          <w:lang w:val="es-ES_tradnl"/>
        </w:rPr>
      </w:pPr>
      <w:r w:rsidRPr="00AA414A">
        <w:rPr>
          <w:rFonts w:ascii="Verdana" w:hAnsi="Verdana" w:cs="Arial"/>
          <w:b/>
          <w:sz w:val="20"/>
          <w:szCs w:val="20"/>
          <w:lang w:val="es-ES_tradnl"/>
        </w:rPr>
        <w:t xml:space="preserve">Las herramientas, el material de limpieza, vestimenta y accesorios de seguridad laboral requeridos para los trabajos de mantenimiento serán provistos por el </w:t>
      </w:r>
      <w:r w:rsidRPr="00AA414A">
        <w:rPr>
          <w:rFonts w:ascii="Verdana" w:hAnsi="Verdana" w:cs="Arial"/>
          <w:sz w:val="20"/>
          <w:szCs w:val="20"/>
          <w:lang w:val="es-ES_tradnl"/>
        </w:rPr>
        <w:t>PROVEEDOR</w:t>
      </w:r>
      <w:r w:rsidRPr="00AA414A">
        <w:rPr>
          <w:rFonts w:ascii="Verdana" w:hAnsi="Verdana" w:cs="Arial"/>
          <w:b/>
          <w:sz w:val="20"/>
          <w:szCs w:val="20"/>
          <w:lang w:val="es-ES_tradnl"/>
        </w:rPr>
        <w:t>.</w:t>
      </w:r>
    </w:p>
    <w:p w:rsidR="00225C8B" w:rsidRPr="00AA414A" w:rsidRDefault="00225C8B" w:rsidP="00225C8B">
      <w:pPr>
        <w:pStyle w:val="Textoindependiente3"/>
        <w:ind w:left="705" w:hanging="705"/>
        <w:rPr>
          <w:rFonts w:ascii="Verdana" w:hAnsi="Verdana" w:cs="Arial"/>
          <w:sz w:val="20"/>
          <w:szCs w:val="20"/>
        </w:rPr>
      </w:pPr>
      <w:r w:rsidRPr="00AA414A">
        <w:rPr>
          <w:rFonts w:ascii="Verdana" w:hAnsi="Verdana" w:cs="Arial"/>
          <w:sz w:val="20"/>
          <w:szCs w:val="20"/>
          <w:lang w:val="es-ES_tradnl"/>
        </w:rPr>
        <w:t xml:space="preserve"> </w:t>
      </w:r>
    </w:p>
    <w:p w:rsidR="00225C8B" w:rsidRPr="00AA414A" w:rsidRDefault="00225C8B" w:rsidP="00225C8B">
      <w:pPr>
        <w:widowControl w:val="0"/>
        <w:jc w:val="both"/>
        <w:rPr>
          <w:rFonts w:cs="Arial"/>
          <w:b/>
          <w:sz w:val="20"/>
          <w:szCs w:val="20"/>
          <w:lang w:val="es-ES_tradnl"/>
        </w:rPr>
      </w:pPr>
      <w:r w:rsidRPr="00AA414A">
        <w:rPr>
          <w:rFonts w:cs="Arial"/>
          <w:b/>
          <w:bCs/>
          <w:sz w:val="20"/>
          <w:szCs w:val="20"/>
        </w:rPr>
        <w:t xml:space="preserve">CLÁUSULA </w:t>
      </w:r>
      <w:r w:rsidRPr="00AA414A">
        <w:rPr>
          <w:rFonts w:cs="Arial"/>
          <w:b/>
          <w:sz w:val="20"/>
          <w:szCs w:val="20"/>
        </w:rPr>
        <w:t>VIGÉSIMA SÉPTIMA.-</w:t>
      </w:r>
      <w:r w:rsidRPr="00AA414A">
        <w:rPr>
          <w:rFonts w:cs="Arial"/>
          <w:b/>
          <w:sz w:val="20"/>
          <w:szCs w:val="20"/>
          <w:lang w:val="es-ES_tradnl"/>
        </w:rPr>
        <w:t xml:space="preserve"> (RECEPCIÓN Y PRUEBAS)</w:t>
      </w:r>
    </w:p>
    <w:p w:rsidR="00225C8B" w:rsidRPr="00AA414A" w:rsidRDefault="00225C8B" w:rsidP="00225C8B">
      <w:pPr>
        <w:jc w:val="both"/>
        <w:rPr>
          <w:rFonts w:cs="Arial"/>
          <w:b/>
          <w:sz w:val="20"/>
          <w:szCs w:val="20"/>
          <w:lang w:val="es-ES_tradnl"/>
        </w:rPr>
      </w:pPr>
    </w:p>
    <w:p w:rsidR="00225C8B" w:rsidRPr="00AA414A" w:rsidRDefault="00225C8B" w:rsidP="000C08C1">
      <w:pPr>
        <w:numPr>
          <w:ilvl w:val="1"/>
          <w:numId w:val="57"/>
        </w:numPr>
        <w:jc w:val="both"/>
        <w:rPr>
          <w:rFonts w:cs="Arial"/>
          <w:bCs/>
          <w:sz w:val="20"/>
          <w:szCs w:val="20"/>
          <w:lang w:val="es-ES_tradnl"/>
        </w:rPr>
      </w:pPr>
      <w:r w:rsidRPr="00494519">
        <w:rPr>
          <w:rFonts w:cs="Arial"/>
          <w:b/>
          <w:bCs/>
          <w:sz w:val="20"/>
          <w:szCs w:val="20"/>
          <w:lang w:val="es-ES_tradnl"/>
        </w:rPr>
        <w:t>Entrega Sujeta a Verificación:</w:t>
      </w:r>
      <w:r w:rsidRPr="00AA414A">
        <w:rPr>
          <w:rFonts w:cs="Arial"/>
          <w:bCs/>
          <w:sz w:val="20"/>
          <w:szCs w:val="20"/>
          <w:lang w:val="es-ES_tradnl"/>
        </w:rPr>
        <w:t xml:space="preserve"> En el plazo establecido en la Cláusula Décima del Presente Contrato, se realizará la entrega sujeta a verificación de los </w:t>
      </w:r>
      <w:r w:rsidRPr="00AA414A">
        <w:rPr>
          <w:rFonts w:cs="Arial"/>
          <w:b/>
          <w:bCs/>
          <w:sz w:val="20"/>
          <w:szCs w:val="20"/>
          <w:lang w:val="es-ES_tradnl"/>
        </w:rPr>
        <w:t>BIENES</w:t>
      </w:r>
      <w:r w:rsidRPr="00AA414A">
        <w:rPr>
          <w:rFonts w:cs="Arial"/>
          <w:bCs/>
          <w:sz w:val="20"/>
          <w:szCs w:val="20"/>
          <w:lang w:val="es-ES_tradnl"/>
        </w:rPr>
        <w:t xml:space="preserve"> </w:t>
      </w:r>
      <w:r w:rsidRPr="00AA414A">
        <w:rPr>
          <w:rFonts w:cs="Arial"/>
          <w:sz w:val="20"/>
          <w:szCs w:val="20"/>
        </w:rPr>
        <w:t xml:space="preserve">en la Unidad de Activos Fijos de la </w:t>
      </w:r>
      <w:r w:rsidRPr="00AA414A">
        <w:rPr>
          <w:rFonts w:cs="Arial"/>
          <w:b/>
          <w:bCs/>
          <w:sz w:val="20"/>
          <w:szCs w:val="20"/>
        </w:rPr>
        <w:t>ENTIDAD</w:t>
      </w:r>
      <w:r w:rsidRPr="00AA414A">
        <w:rPr>
          <w:rFonts w:cs="Arial"/>
          <w:bCs/>
          <w:sz w:val="20"/>
          <w:szCs w:val="20"/>
        </w:rPr>
        <w:t>.</w:t>
      </w:r>
    </w:p>
    <w:p w:rsidR="00225C8B" w:rsidRPr="00AA414A" w:rsidRDefault="00225C8B" w:rsidP="00225C8B">
      <w:pPr>
        <w:ind w:left="720"/>
        <w:jc w:val="both"/>
        <w:rPr>
          <w:rFonts w:cs="Arial"/>
          <w:bCs/>
          <w:sz w:val="20"/>
          <w:szCs w:val="20"/>
          <w:lang w:val="es-ES_tradnl"/>
        </w:rPr>
      </w:pPr>
    </w:p>
    <w:p w:rsidR="00225C8B" w:rsidRPr="00AA414A" w:rsidRDefault="00225C8B" w:rsidP="000C08C1">
      <w:pPr>
        <w:numPr>
          <w:ilvl w:val="1"/>
          <w:numId w:val="57"/>
        </w:numPr>
        <w:jc w:val="both"/>
        <w:rPr>
          <w:sz w:val="20"/>
          <w:szCs w:val="20"/>
        </w:rPr>
      </w:pPr>
      <w:r w:rsidRPr="00AA414A">
        <w:rPr>
          <w:b/>
          <w:sz w:val="20"/>
          <w:szCs w:val="20"/>
        </w:rPr>
        <w:t>Cambio de las características ofertadas:</w:t>
      </w:r>
      <w:r w:rsidRPr="00AA414A">
        <w:rPr>
          <w:sz w:val="20"/>
          <w:szCs w:val="20"/>
        </w:rPr>
        <w:t xml:space="preserve"> Se aceptará cambio de las características de los </w:t>
      </w:r>
      <w:r w:rsidRPr="00AA414A">
        <w:rPr>
          <w:b/>
          <w:sz w:val="20"/>
          <w:szCs w:val="20"/>
        </w:rPr>
        <w:t>BIENES</w:t>
      </w:r>
      <w:r w:rsidRPr="00AA414A">
        <w:rPr>
          <w:sz w:val="20"/>
          <w:szCs w:val="20"/>
        </w:rPr>
        <w:t xml:space="preserve"> entregados con relación a las ofertadas previa evaluación de los siguientes aspectos:</w:t>
      </w:r>
    </w:p>
    <w:p w:rsidR="00225C8B" w:rsidRPr="00AA414A" w:rsidRDefault="00225C8B" w:rsidP="00225C8B">
      <w:pPr>
        <w:ind w:left="720"/>
        <w:jc w:val="both"/>
        <w:rPr>
          <w:sz w:val="20"/>
          <w:szCs w:val="20"/>
        </w:rPr>
      </w:pPr>
    </w:p>
    <w:p w:rsidR="00225C8B" w:rsidRPr="00AA414A" w:rsidRDefault="00225C8B" w:rsidP="000C08C1">
      <w:pPr>
        <w:numPr>
          <w:ilvl w:val="0"/>
          <w:numId w:val="59"/>
        </w:numPr>
        <w:jc w:val="both"/>
        <w:rPr>
          <w:sz w:val="20"/>
          <w:szCs w:val="20"/>
        </w:rPr>
      </w:pPr>
      <w:r w:rsidRPr="00AA414A">
        <w:rPr>
          <w:sz w:val="20"/>
          <w:szCs w:val="20"/>
        </w:rPr>
        <w:t xml:space="preserve">Justificación escrita por parte del </w:t>
      </w:r>
      <w:r w:rsidRPr="00AA414A">
        <w:rPr>
          <w:b/>
          <w:sz w:val="20"/>
          <w:szCs w:val="20"/>
        </w:rPr>
        <w:t>PROVEEDOR</w:t>
      </w:r>
      <w:r w:rsidRPr="00AA414A">
        <w:rPr>
          <w:sz w:val="20"/>
          <w:szCs w:val="20"/>
        </w:rPr>
        <w:t>, explicando las razones del cambio.</w:t>
      </w:r>
    </w:p>
    <w:p w:rsidR="00225C8B" w:rsidRPr="00AA414A" w:rsidRDefault="00225C8B" w:rsidP="000C08C1">
      <w:pPr>
        <w:numPr>
          <w:ilvl w:val="0"/>
          <w:numId w:val="59"/>
        </w:numPr>
        <w:jc w:val="both"/>
        <w:rPr>
          <w:sz w:val="20"/>
          <w:szCs w:val="20"/>
        </w:rPr>
      </w:pPr>
      <w:r w:rsidRPr="00AA414A">
        <w:rPr>
          <w:sz w:val="20"/>
          <w:szCs w:val="20"/>
        </w:rPr>
        <w:t xml:space="preserve">El cambio propuesto deberá tener las mismas o superiores características técnicas que las ofertadas y cumplir con los requisitos mínimos de los </w:t>
      </w:r>
      <w:r w:rsidRPr="00AA414A">
        <w:rPr>
          <w:b/>
          <w:sz w:val="20"/>
          <w:szCs w:val="20"/>
        </w:rPr>
        <w:t>BIENES</w:t>
      </w:r>
      <w:r w:rsidRPr="00AA414A">
        <w:rPr>
          <w:sz w:val="20"/>
          <w:szCs w:val="20"/>
        </w:rPr>
        <w:t xml:space="preserve"> solicitados</w:t>
      </w:r>
    </w:p>
    <w:p w:rsidR="00225C8B" w:rsidRPr="00494519" w:rsidRDefault="00225C8B" w:rsidP="000C08C1">
      <w:pPr>
        <w:numPr>
          <w:ilvl w:val="0"/>
          <w:numId w:val="59"/>
        </w:numPr>
        <w:jc w:val="both"/>
        <w:rPr>
          <w:sz w:val="20"/>
          <w:szCs w:val="20"/>
        </w:rPr>
      </w:pPr>
      <w:r w:rsidRPr="00494519">
        <w:rPr>
          <w:sz w:val="20"/>
          <w:szCs w:val="20"/>
        </w:rPr>
        <w:t xml:space="preserve">Informe técnico elaborado por el Departamento de Soporte Técnico de la </w:t>
      </w:r>
      <w:r w:rsidRPr="00494519">
        <w:rPr>
          <w:b/>
          <w:sz w:val="20"/>
          <w:szCs w:val="20"/>
        </w:rPr>
        <w:t>ENTIDAD</w:t>
      </w:r>
      <w:r w:rsidRPr="00494519">
        <w:rPr>
          <w:sz w:val="20"/>
          <w:szCs w:val="20"/>
        </w:rPr>
        <w:t>, evaluando el cambio propuesto.</w:t>
      </w:r>
    </w:p>
    <w:p w:rsidR="00225C8B" w:rsidRPr="00494519" w:rsidRDefault="00225C8B" w:rsidP="000C08C1">
      <w:pPr>
        <w:numPr>
          <w:ilvl w:val="0"/>
          <w:numId w:val="59"/>
        </w:numPr>
        <w:jc w:val="both"/>
        <w:rPr>
          <w:sz w:val="20"/>
          <w:szCs w:val="20"/>
        </w:rPr>
      </w:pPr>
      <w:r w:rsidRPr="00494519">
        <w:rPr>
          <w:sz w:val="20"/>
          <w:szCs w:val="20"/>
        </w:rPr>
        <w:t xml:space="preserve">El cambio propuesto no deberá implicar ningún costo adicional para la </w:t>
      </w:r>
      <w:r w:rsidRPr="00494519">
        <w:rPr>
          <w:b/>
          <w:sz w:val="20"/>
          <w:szCs w:val="20"/>
        </w:rPr>
        <w:t>ENTIDAD</w:t>
      </w:r>
      <w:r w:rsidRPr="00494519">
        <w:rPr>
          <w:sz w:val="20"/>
          <w:szCs w:val="20"/>
        </w:rPr>
        <w:t>.</w:t>
      </w:r>
    </w:p>
    <w:p w:rsidR="00225C8B" w:rsidRPr="00AA414A" w:rsidRDefault="00225C8B" w:rsidP="00225C8B">
      <w:pPr>
        <w:pStyle w:val="Prrafodelista"/>
        <w:rPr>
          <w:rFonts w:ascii="Verdana" w:hAnsi="Verdana"/>
          <w:b/>
        </w:rPr>
      </w:pPr>
    </w:p>
    <w:p w:rsidR="00225C8B" w:rsidRPr="00AA414A" w:rsidRDefault="00225C8B" w:rsidP="000C08C1">
      <w:pPr>
        <w:numPr>
          <w:ilvl w:val="1"/>
          <w:numId w:val="57"/>
        </w:numPr>
        <w:jc w:val="both"/>
        <w:rPr>
          <w:sz w:val="20"/>
          <w:szCs w:val="20"/>
        </w:rPr>
      </w:pPr>
      <w:r w:rsidRPr="00AA414A">
        <w:rPr>
          <w:b/>
          <w:sz w:val="20"/>
          <w:szCs w:val="20"/>
        </w:rPr>
        <w:t xml:space="preserve">Apertura </w:t>
      </w:r>
      <w:r w:rsidRPr="00AA414A">
        <w:rPr>
          <w:b/>
          <w:sz w:val="20"/>
          <w:szCs w:val="20"/>
          <w:lang w:val="es-BO"/>
        </w:rPr>
        <w:t xml:space="preserve">de empaque </w:t>
      </w:r>
      <w:r w:rsidRPr="00AA414A">
        <w:rPr>
          <w:b/>
          <w:sz w:val="20"/>
          <w:szCs w:val="20"/>
        </w:rPr>
        <w:t xml:space="preserve">y verificación de </w:t>
      </w:r>
      <w:r w:rsidRPr="00AA414A">
        <w:rPr>
          <w:b/>
          <w:sz w:val="20"/>
          <w:szCs w:val="20"/>
          <w:lang w:val="es-BO"/>
        </w:rPr>
        <w:t>los</w:t>
      </w:r>
      <w:r w:rsidRPr="00AA414A">
        <w:rPr>
          <w:b/>
          <w:sz w:val="20"/>
          <w:szCs w:val="20"/>
        </w:rPr>
        <w:t xml:space="preserve"> BIENES:</w:t>
      </w:r>
      <w:r w:rsidRPr="00AA414A">
        <w:rPr>
          <w:sz w:val="20"/>
          <w:szCs w:val="20"/>
        </w:rPr>
        <w:t xml:space="preserve"> Personal del Departamento de Soporte Técnico de la Gerencia de Sistemas de la </w:t>
      </w:r>
      <w:r w:rsidRPr="00AA414A">
        <w:rPr>
          <w:b/>
          <w:sz w:val="20"/>
          <w:szCs w:val="20"/>
        </w:rPr>
        <w:t>ENTIDAD</w:t>
      </w:r>
      <w:r w:rsidRPr="00AA414A">
        <w:rPr>
          <w:sz w:val="20"/>
          <w:szCs w:val="20"/>
        </w:rPr>
        <w:t xml:space="preserve">, en coordinación con el Responsable o la Comisión de Recepción, realizará la apertura de empaques e inspección en un plazo de hasta cinco (5) días hábiles concluida la entrega de los </w:t>
      </w:r>
      <w:r w:rsidRPr="00AA414A">
        <w:rPr>
          <w:b/>
          <w:sz w:val="20"/>
          <w:szCs w:val="20"/>
        </w:rPr>
        <w:t>BIENES</w:t>
      </w:r>
      <w:r w:rsidRPr="00AA414A">
        <w:rPr>
          <w:sz w:val="20"/>
          <w:szCs w:val="20"/>
        </w:rPr>
        <w:t xml:space="preserve"> sujeta a verificación.</w:t>
      </w:r>
    </w:p>
    <w:p w:rsidR="00225C8B" w:rsidRPr="00AA414A" w:rsidRDefault="00225C8B" w:rsidP="00225C8B">
      <w:pPr>
        <w:ind w:left="720"/>
        <w:jc w:val="both"/>
        <w:rPr>
          <w:sz w:val="20"/>
          <w:szCs w:val="20"/>
        </w:rPr>
      </w:pPr>
    </w:p>
    <w:p w:rsidR="00225C8B" w:rsidRPr="00AA414A" w:rsidRDefault="00225C8B" w:rsidP="00225C8B">
      <w:pPr>
        <w:ind w:left="720"/>
        <w:jc w:val="both"/>
        <w:rPr>
          <w:sz w:val="20"/>
          <w:szCs w:val="20"/>
        </w:rPr>
      </w:pPr>
      <w:r w:rsidRPr="00AA414A">
        <w:rPr>
          <w:sz w:val="20"/>
          <w:szCs w:val="20"/>
        </w:rPr>
        <w:t xml:space="preserve">La apertura de empaques e inspección concluirá una vez que el Responsable o la Comisión de Recepción </w:t>
      </w:r>
      <w:proofErr w:type="gramStart"/>
      <w:r w:rsidRPr="00AA414A">
        <w:rPr>
          <w:sz w:val="20"/>
          <w:szCs w:val="20"/>
        </w:rPr>
        <w:t>emita</w:t>
      </w:r>
      <w:proofErr w:type="gramEnd"/>
      <w:r w:rsidRPr="00AA414A">
        <w:rPr>
          <w:sz w:val="20"/>
          <w:szCs w:val="20"/>
        </w:rPr>
        <w:t xml:space="preserve"> el Acta de Recepción de los </w:t>
      </w:r>
      <w:r w:rsidRPr="00AA414A">
        <w:rPr>
          <w:b/>
          <w:sz w:val="20"/>
          <w:szCs w:val="20"/>
        </w:rPr>
        <w:t>BIENES</w:t>
      </w:r>
      <w:r w:rsidRPr="00AA414A">
        <w:rPr>
          <w:sz w:val="20"/>
          <w:szCs w:val="20"/>
        </w:rPr>
        <w:t xml:space="preserve"> sujeta a verificación.</w:t>
      </w:r>
    </w:p>
    <w:p w:rsidR="00225C8B" w:rsidRPr="00AA414A" w:rsidRDefault="00225C8B" w:rsidP="00225C8B">
      <w:pPr>
        <w:ind w:left="720"/>
        <w:jc w:val="both"/>
        <w:rPr>
          <w:sz w:val="20"/>
          <w:szCs w:val="20"/>
          <w:lang w:val="es-BO"/>
        </w:rPr>
      </w:pPr>
    </w:p>
    <w:p w:rsidR="00225C8B" w:rsidRPr="00AA414A" w:rsidRDefault="00225C8B" w:rsidP="000C08C1">
      <w:pPr>
        <w:numPr>
          <w:ilvl w:val="1"/>
          <w:numId w:val="57"/>
        </w:numPr>
        <w:jc w:val="both"/>
        <w:rPr>
          <w:sz w:val="20"/>
          <w:szCs w:val="20"/>
          <w:lang w:val="es-BO"/>
        </w:rPr>
      </w:pPr>
      <w:r w:rsidRPr="00AA414A">
        <w:rPr>
          <w:b/>
          <w:sz w:val="20"/>
          <w:szCs w:val="20"/>
          <w:lang w:val="es-BO"/>
        </w:rPr>
        <w:t>Pruebas y verificación de las Especificaciones Técnicas:</w:t>
      </w:r>
      <w:r w:rsidRPr="00AA414A">
        <w:rPr>
          <w:sz w:val="20"/>
          <w:szCs w:val="20"/>
          <w:lang w:val="es-BO"/>
        </w:rPr>
        <w:t xml:space="preserve"> Personal del Departamento de Soporte Técnico de la Gerencia de Sistemas de la </w:t>
      </w:r>
      <w:r w:rsidRPr="00AA414A">
        <w:rPr>
          <w:b/>
          <w:sz w:val="20"/>
          <w:szCs w:val="20"/>
          <w:lang w:val="es-BO"/>
        </w:rPr>
        <w:t>ENTIDAD</w:t>
      </w:r>
      <w:r w:rsidRPr="00AA414A">
        <w:rPr>
          <w:sz w:val="20"/>
          <w:szCs w:val="20"/>
          <w:lang w:val="es-BO"/>
        </w:rPr>
        <w:t xml:space="preserve">, en coordinación con el Responsable o la Comisión de Recepción, realizará pruebas y verificación de las Especificaciones Técnicas de los </w:t>
      </w:r>
      <w:r w:rsidRPr="00AA414A">
        <w:rPr>
          <w:b/>
          <w:sz w:val="20"/>
          <w:szCs w:val="20"/>
          <w:lang w:val="es-BO"/>
        </w:rPr>
        <w:t>BIENES</w:t>
      </w:r>
      <w:r w:rsidRPr="00AA414A">
        <w:rPr>
          <w:sz w:val="20"/>
          <w:szCs w:val="20"/>
          <w:lang w:val="es-BO"/>
        </w:rPr>
        <w:t xml:space="preserve"> en un plazo de hasta diez (10) días hábiles posteriores a la emisión del Acta de Recepción de los </w:t>
      </w:r>
      <w:r w:rsidRPr="00AA414A">
        <w:rPr>
          <w:b/>
          <w:sz w:val="20"/>
          <w:szCs w:val="20"/>
          <w:lang w:val="es-BO"/>
        </w:rPr>
        <w:t>BIENES</w:t>
      </w:r>
      <w:r w:rsidRPr="00AA414A">
        <w:rPr>
          <w:sz w:val="20"/>
          <w:szCs w:val="20"/>
          <w:lang w:val="es-BO"/>
        </w:rPr>
        <w:t xml:space="preserve"> sujeta a verificación.</w:t>
      </w:r>
    </w:p>
    <w:p w:rsidR="00225C8B" w:rsidRPr="00AA414A" w:rsidRDefault="00225C8B" w:rsidP="00225C8B">
      <w:pPr>
        <w:ind w:left="720"/>
        <w:jc w:val="both"/>
        <w:rPr>
          <w:sz w:val="20"/>
          <w:szCs w:val="20"/>
          <w:lang w:val="es-BO"/>
        </w:rPr>
      </w:pPr>
    </w:p>
    <w:p w:rsidR="00225C8B" w:rsidRPr="00AA414A" w:rsidRDefault="00225C8B" w:rsidP="00225C8B">
      <w:pPr>
        <w:ind w:left="720"/>
        <w:jc w:val="both"/>
        <w:rPr>
          <w:sz w:val="20"/>
          <w:szCs w:val="20"/>
          <w:lang w:val="es-BO"/>
        </w:rPr>
      </w:pPr>
      <w:r w:rsidRPr="00AA414A">
        <w:rPr>
          <w:sz w:val="20"/>
          <w:szCs w:val="20"/>
          <w:lang w:val="es-BO"/>
        </w:rPr>
        <w:t xml:space="preserve">Cualquier observación que surja durante el periodo de pruebas y verificación de las Especificaciones Técnicas deberá ser subsanada por el </w:t>
      </w:r>
      <w:r w:rsidRPr="00AA414A">
        <w:rPr>
          <w:b/>
          <w:sz w:val="20"/>
          <w:szCs w:val="20"/>
          <w:lang w:val="es-BO"/>
        </w:rPr>
        <w:t>PROVEEDOR</w:t>
      </w:r>
      <w:r w:rsidRPr="00AA414A">
        <w:rPr>
          <w:sz w:val="20"/>
          <w:szCs w:val="20"/>
          <w:lang w:val="es-BO"/>
        </w:rPr>
        <w:t xml:space="preserve"> en un plazo de hasta treinta (30) días calendario a partir del día siguiente calendario </w:t>
      </w:r>
      <w:r w:rsidRPr="00AA414A">
        <w:rPr>
          <w:sz w:val="20"/>
          <w:szCs w:val="20"/>
          <w:lang w:val="es-BO"/>
        </w:rPr>
        <w:lastRenderedPageBreak/>
        <w:t xml:space="preserve">de recibida la notificación (el </w:t>
      </w:r>
      <w:r w:rsidRPr="00AA414A">
        <w:rPr>
          <w:b/>
          <w:sz w:val="20"/>
          <w:szCs w:val="20"/>
          <w:lang w:val="es-BO"/>
        </w:rPr>
        <w:t>PROVEEDOR</w:t>
      </w:r>
      <w:r w:rsidRPr="00AA414A">
        <w:rPr>
          <w:sz w:val="20"/>
          <w:szCs w:val="20"/>
          <w:lang w:val="es-BO"/>
        </w:rPr>
        <w:t xml:space="preserve"> deberá reemplazar los </w:t>
      </w:r>
      <w:r w:rsidRPr="00AA414A">
        <w:rPr>
          <w:b/>
          <w:sz w:val="20"/>
          <w:szCs w:val="20"/>
          <w:lang w:val="es-BO"/>
        </w:rPr>
        <w:t>BIENES</w:t>
      </w:r>
      <w:r w:rsidRPr="00AA414A">
        <w:rPr>
          <w:sz w:val="20"/>
          <w:szCs w:val="20"/>
          <w:lang w:val="es-BO"/>
        </w:rPr>
        <w:t xml:space="preserve"> o realizar las acciones necesarias para subsanar las observaciones).</w:t>
      </w:r>
    </w:p>
    <w:p w:rsidR="00225C8B" w:rsidRPr="00AA414A" w:rsidRDefault="00225C8B" w:rsidP="00225C8B">
      <w:pPr>
        <w:ind w:left="720"/>
        <w:jc w:val="both"/>
        <w:rPr>
          <w:sz w:val="20"/>
          <w:szCs w:val="20"/>
          <w:lang w:val="es-BO"/>
        </w:rPr>
      </w:pPr>
    </w:p>
    <w:p w:rsidR="00225C8B" w:rsidRPr="00AA414A" w:rsidRDefault="00225C8B" w:rsidP="000C08C1">
      <w:pPr>
        <w:numPr>
          <w:ilvl w:val="1"/>
          <w:numId w:val="57"/>
        </w:numPr>
        <w:jc w:val="both"/>
        <w:rPr>
          <w:sz w:val="20"/>
          <w:szCs w:val="20"/>
          <w:lang w:val="es-BO"/>
        </w:rPr>
      </w:pPr>
      <w:r w:rsidRPr="00AA414A">
        <w:rPr>
          <w:b/>
          <w:sz w:val="20"/>
          <w:szCs w:val="20"/>
        </w:rPr>
        <w:t xml:space="preserve">Informe Técnico: </w:t>
      </w:r>
      <w:r w:rsidRPr="00AA414A">
        <w:rPr>
          <w:sz w:val="20"/>
          <w:szCs w:val="20"/>
        </w:rPr>
        <w:t>Personal del Dpto. de Soporte Técnico</w:t>
      </w:r>
      <w:r w:rsidRPr="00AA414A">
        <w:rPr>
          <w:bCs/>
          <w:iCs/>
          <w:sz w:val="20"/>
          <w:szCs w:val="20"/>
        </w:rPr>
        <w:t xml:space="preserve"> de la Gerencia de Sistemas </w:t>
      </w:r>
      <w:r w:rsidRPr="00494519">
        <w:rPr>
          <w:bCs/>
          <w:iCs/>
          <w:sz w:val="20"/>
          <w:szCs w:val="20"/>
        </w:rPr>
        <w:t xml:space="preserve">de la </w:t>
      </w:r>
      <w:r w:rsidRPr="00494519">
        <w:rPr>
          <w:b/>
          <w:bCs/>
          <w:iCs/>
          <w:sz w:val="20"/>
          <w:szCs w:val="20"/>
        </w:rPr>
        <w:t>ENTIDAD</w:t>
      </w:r>
      <w:r w:rsidRPr="00AA414A">
        <w:rPr>
          <w:bCs/>
          <w:iCs/>
          <w:sz w:val="20"/>
          <w:szCs w:val="20"/>
        </w:rPr>
        <w:t xml:space="preserve"> emitirá el Informe Técnico en un plazo de hasta cinco (5) días hábiles concluidas las pruebas y verificación de las Especificaciones Técnicas o de que se subsanen las observaciones.</w:t>
      </w:r>
    </w:p>
    <w:p w:rsidR="00225C8B" w:rsidRPr="00AA414A" w:rsidRDefault="00225C8B" w:rsidP="00225C8B">
      <w:pPr>
        <w:ind w:left="720"/>
        <w:jc w:val="both"/>
        <w:rPr>
          <w:sz w:val="20"/>
          <w:szCs w:val="20"/>
          <w:lang w:val="es-BO"/>
        </w:rPr>
      </w:pPr>
    </w:p>
    <w:p w:rsidR="00225C8B" w:rsidRPr="00AA414A" w:rsidRDefault="00225C8B" w:rsidP="000C08C1">
      <w:pPr>
        <w:numPr>
          <w:ilvl w:val="1"/>
          <w:numId w:val="57"/>
        </w:numPr>
        <w:jc w:val="both"/>
        <w:rPr>
          <w:sz w:val="20"/>
          <w:szCs w:val="20"/>
          <w:lang w:val="es-BO"/>
        </w:rPr>
      </w:pPr>
      <w:r w:rsidRPr="00494519">
        <w:rPr>
          <w:b/>
          <w:bCs/>
          <w:iCs/>
          <w:sz w:val="20"/>
          <w:szCs w:val="20"/>
        </w:rPr>
        <w:t>Capacitación:</w:t>
      </w:r>
      <w:r w:rsidRPr="00AA414A">
        <w:rPr>
          <w:bCs/>
          <w:iCs/>
          <w:sz w:val="20"/>
          <w:szCs w:val="20"/>
        </w:rPr>
        <w:t xml:space="preserve"> El </w:t>
      </w:r>
      <w:r w:rsidRPr="00AA414A">
        <w:rPr>
          <w:b/>
          <w:bCs/>
          <w:iCs/>
          <w:sz w:val="20"/>
          <w:szCs w:val="20"/>
        </w:rPr>
        <w:t>PROVEEDOR</w:t>
      </w:r>
      <w:r w:rsidRPr="00AA414A">
        <w:rPr>
          <w:bCs/>
          <w:iCs/>
          <w:sz w:val="20"/>
          <w:szCs w:val="20"/>
        </w:rPr>
        <w:t xml:space="preserve"> deberá brindar capacitación acerca del escáner ofertado al personal designado por el Departamento de Soporte Técnico de la Gerencia de Sistemas de la </w:t>
      </w:r>
      <w:r w:rsidRPr="00AA414A">
        <w:rPr>
          <w:b/>
          <w:bCs/>
          <w:iCs/>
          <w:sz w:val="20"/>
          <w:szCs w:val="20"/>
        </w:rPr>
        <w:t>ENTIDAD</w:t>
      </w:r>
      <w:r w:rsidRPr="00AA414A">
        <w:rPr>
          <w:bCs/>
          <w:iCs/>
          <w:sz w:val="20"/>
          <w:szCs w:val="20"/>
        </w:rPr>
        <w:t>. La capacitación deberá ser realizada en una fecha posterior a la fecha de la emisión del Acta de Recepción y deberá contemplar los siguientes aspectos:</w:t>
      </w:r>
    </w:p>
    <w:p w:rsidR="00225C8B" w:rsidRPr="00AA414A" w:rsidRDefault="00225C8B" w:rsidP="00225C8B">
      <w:pPr>
        <w:pStyle w:val="Textoindependiente3"/>
        <w:ind w:left="720"/>
        <w:rPr>
          <w:rFonts w:ascii="Verdana" w:hAnsi="Verdana"/>
          <w:b/>
          <w:bCs/>
          <w:iCs/>
          <w:sz w:val="20"/>
          <w:szCs w:val="20"/>
        </w:rPr>
      </w:pPr>
    </w:p>
    <w:p w:rsidR="00225C8B" w:rsidRPr="00AA414A" w:rsidRDefault="00225C8B" w:rsidP="000C08C1">
      <w:pPr>
        <w:pStyle w:val="Textoindependiente3"/>
        <w:numPr>
          <w:ilvl w:val="1"/>
          <w:numId w:val="60"/>
        </w:numPr>
        <w:spacing w:after="0"/>
        <w:ind w:left="1276" w:hanging="567"/>
        <w:jc w:val="both"/>
        <w:rPr>
          <w:rFonts w:ascii="Verdana" w:hAnsi="Verdana"/>
          <w:b/>
          <w:bCs/>
          <w:iCs/>
          <w:sz w:val="20"/>
          <w:szCs w:val="20"/>
        </w:rPr>
      </w:pPr>
      <w:r w:rsidRPr="00AA414A">
        <w:rPr>
          <w:rFonts w:ascii="Verdana" w:hAnsi="Verdana"/>
          <w:b/>
          <w:bCs/>
          <w:iCs/>
          <w:sz w:val="20"/>
          <w:szCs w:val="20"/>
        </w:rPr>
        <w:t>Descripción funcional del escáner.</w:t>
      </w:r>
    </w:p>
    <w:p w:rsidR="00225C8B" w:rsidRPr="00AA414A" w:rsidRDefault="00225C8B" w:rsidP="000C08C1">
      <w:pPr>
        <w:pStyle w:val="Textoindependiente3"/>
        <w:numPr>
          <w:ilvl w:val="1"/>
          <w:numId w:val="60"/>
        </w:numPr>
        <w:spacing w:after="0"/>
        <w:ind w:left="1276" w:hanging="567"/>
        <w:jc w:val="both"/>
        <w:rPr>
          <w:rFonts w:ascii="Verdana" w:hAnsi="Verdana"/>
          <w:b/>
          <w:bCs/>
          <w:iCs/>
          <w:sz w:val="20"/>
          <w:szCs w:val="20"/>
        </w:rPr>
      </w:pPr>
      <w:r w:rsidRPr="00AA414A">
        <w:rPr>
          <w:rFonts w:ascii="Verdana" w:hAnsi="Verdana"/>
          <w:b/>
          <w:bCs/>
          <w:iCs/>
          <w:sz w:val="20"/>
          <w:szCs w:val="20"/>
        </w:rPr>
        <w:t>Instalación y configuración del escáner.</w:t>
      </w:r>
    </w:p>
    <w:p w:rsidR="00225C8B" w:rsidRPr="00AA414A" w:rsidRDefault="00225C8B" w:rsidP="000C08C1">
      <w:pPr>
        <w:pStyle w:val="Textoindependiente3"/>
        <w:numPr>
          <w:ilvl w:val="1"/>
          <w:numId w:val="60"/>
        </w:numPr>
        <w:spacing w:after="0"/>
        <w:ind w:left="1276" w:hanging="567"/>
        <w:jc w:val="both"/>
        <w:rPr>
          <w:rFonts w:ascii="Verdana" w:hAnsi="Verdana"/>
          <w:b/>
          <w:bCs/>
          <w:iCs/>
          <w:sz w:val="20"/>
          <w:szCs w:val="20"/>
        </w:rPr>
      </w:pPr>
      <w:r w:rsidRPr="00AA414A">
        <w:rPr>
          <w:rFonts w:ascii="Verdana" w:hAnsi="Verdana"/>
          <w:b/>
          <w:bCs/>
          <w:iCs/>
          <w:sz w:val="20"/>
          <w:szCs w:val="20"/>
        </w:rPr>
        <w:t>Mantenimiento rutinario.</w:t>
      </w:r>
    </w:p>
    <w:p w:rsidR="00225C8B" w:rsidRPr="00AA414A" w:rsidRDefault="00225C8B" w:rsidP="000C08C1">
      <w:pPr>
        <w:pStyle w:val="Textoindependiente3"/>
        <w:numPr>
          <w:ilvl w:val="1"/>
          <w:numId w:val="60"/>
        </w:numPr>
        <w:spacing w:after="0"/>
        <w:ind w:left="1276" w:hanging="567"/>
        <w:jc w:val="both"/>
        <w:rPr>
          <w:rFonts w:ascii="Verdana" w:hAnsi="Verdana"/>
          <w:b/>
          <w:bCs/>
          <w:iCs/>
          <w:sz w:val="20"/>
          <w:szCs w:val="20"/>
        </w:rPr>
      </w:pPr>
      <w:r w:rsidRPr="00AA414A">
        <w:rPr>
          <w:rFonts w:ascii="Verdana" w:hAnsi="Verdana"/>
          <w:b/>
          <w:bCs/>
          <w:iCs/>
          <w:sz w:val="20"/>
          <w:szCs w:val="20"/>
        </w:rPr>
        <w:t xml:space="preserve">Otros aspectos que el </w:t>
      </w:r>
      <w:r w:rsidRPr="00AA414A">
        <w:rPr>
          <w:rFonts w:ascii="Verdana" w:hAnsi="Verdana"/>
          <w:bCs/>
          <w:iCs/>
          <w:sz w:val="20"/>
          <w:szCs w:val="20"/>
        </w:rPr>
        <w:t>PROVEEDOR</w:t>
      </w:r>
      <w:r w:rsidRPr="00AA414A">
        <w:rPr>
          <w:rFonts w:ascii="Verdana" w:hAnsi="Verdana"/>
          <w:b/>
          <w:bCs/>
          <w:iCs/>
          <w:sz w:val="20"/>
          <w:szCs w:val="20"/>
        </w:rPr>
        <w:t xml:space="preserve"> considere necesario para el buen funcionamiento de los escáneres.</w:t>
      </w:r>
    </w:p>
    <w:p w:rsidR="00225C8B" w:rsidRPr="00AA414A" w:rsidRDefault="00225C8B" w:rsidP="00225C8B">
      <w:pPr>
        <w:jc w:val="both"/>
        <w:rPr>
          <w:rFonts w:cs="Arial"/>
          <w:bCs/>
          <w:sz w:val="20"/>
          <w:szCs w:val="20"/>
          <w:lang w:val="es-ES_tradnl"/>
        </w:rPr>
      </w:pPr>
    </w:p>
    <w:p w:rsidR="00225C8B" w:rsidRPr="00AA414A" w:rsidRDefault="00225C8B" w:rsidP="00225C8B">
      <w:pPr>
        <w:jc w:val="both"/>
        <w:rPr>
          <w:rFonts w:cs="Arial"/>
          <w:sz w:val="20"/>
          <w:szCs w:val="20"/>
          <w:lang w:val="es-BO"/>
        </w:rPr>
      </w:pPr>
      <w:r w:rsidRPr="00AA414A">
        <w:rPr>
          <w:rFonts w:cs="Arial"/>
          <w:b/>
          <w:bCs/>
          <w:sz w:val="20"/>
          <w:szCs w:val="20"/>
        </w:rPr>
        <w:t xml:space="preserve">CLÁUSULA VIGÉSIMA OCTAVA.- </w:t>
      </w:r>
      <w:r w:rsidRPr="00AA414A">
        <w:rPr>
          <w:rFonts w:cs="Arial"/>
          <w:b/>
          <w:sz w:val="20"/>
          <w:szCs w:val="20"/>
          <w:lang w:val="es-BO"/>
        </w:rPr>
        <w:t xml:space="preserve">(RECEPCIÓN) </w:t>
      </w:r>
      <w:r w:rsidRPr="00AA414A">
        <w:rPr>
          <w:rFonts w:cs="Arial"/>
          <w:sz w:val="20"/>
          <w:szCs w:val="20"/>
          <w:lang w:val="es-BO"/>
        </w:rPr>
        <w:t xml:space="preserve">Dentro del plazo previsto para la entrega, se realizará las actividades para la Recepción de los </w:t>
      </w:r>
      <w:r w:rsidRPr="00AA414A">
        <w:rPr>
          <w:rFonts w:cs="Arial"/>
          <w:b/>
          <w:sz w:val="20"/>
          <w:szCs w:val="20"/>
          <w:lang w:val="es-BO"/>
        </w:rPr>
        <w:t>BIENES</w:t>
      </w:r>
      <w:r w:rsidRPr="00AA414A">
        <w:rPr>
          <w:rFonts w:cs="Arial"/>
          <w:sz w:val="20"/>
          <w:szCs w:val="20"/>
          <w:lang w:val="es-BO"/>
        </w:rPr>
        <w:t>.</w:t>
      </w:r>
    </w:p>
    <w:p w:rsidR="00225C8B" w:rsidRPr="00AA414A" w:rsidRDefault="00225C8B" w:rsidP="00225C8B">
      <w:pPr>
        <w:jc w:val="both"/>
        <w:rPr>
          <w:rFonts w:cs="Arial"/>
          <w:b/>
          <w:sz w:val="20"/>
          <w:szCs w:val="20"/>
          <w:lang w:val="es-BO"/>
        </w:rPr>
      </w:pPr>
    </w:p>
    <w:p w:rsidR="00225C8B" w:rsidRPr="00AA414A" w:rsidRDefault="00225C8B" w:rsidP="00225C8B">
      <w:pPr>
        <w:jc w:val="both"/>
        <w:rPr>
          <w:rFonts w:cs="Arial"/>
          <w:sz w:val="20"/>
          <w:szCs w:val="20"/>
          <w:lang w:val="es-BO"/>
        </w:rPr>
      </w:pPr>
      <w:r w:rsidRPr="00AA414A">
        <w:rPr>
          <w:rFonts w:cs="Arial"/>
          <w:sz w:val="20"/>
          <w:szCs w:val="20"/>
          <w:lang w:val="es-BO"/>
        </w:rPr>
        <w:t xml:space="preserve">El Responsable de Recepción o Comisión de Recepción debe verificar si los </w:t>
      </w:r>
      <w:r w:rsidRPr="00AA414A">
        <w:rPr>
          <w:rFonts w:cs="Arial"/>
          <w:b/>
          <w:sz w:val="20"/>
          <w:szCs w:val="20"/>
          <w:lang w:val="es-BO"/>
        </w:rPr>
        <w:t xml:space="preserve">BIENES </w:t>
      </w:r>
      <w:r w:rsidRPr="00AA414A">
        <w:rPr>
          <w:rFonts w:cs="Arial"/>
          <w:sz w:val="20"/>
          <w:szCs w:val="20"/>
          <w:lang w:val="es-BO"/>
        </w:rPr>
        <w:t xml:space="preserve">entregados concuerdan plenamente con las Especificaciones Técnicas de la propuesta adjudicada y el Contrato. </w:t>
      </w:r>
    </w:p>
    <w:p w:rsidR="00225C8B" w:rsidRPr="00AA414A" w:rsidRDefault="00225C8B" w:rsidP="00225C8B">
      <w:pPr>
        <w:jc w:val="both"/>
        <w:rPr>
          <w:rFonts w:cs="Arial"/>
          <w:sz w:val="20"/>
          <w:szCs w:val="20"/>
          <w:lang w:val="es-BO"/>
        </w:rPr>
      </w:pPr>
    </w:p>
    <w:p w:rsidR="00225C8B" w:rsidRPr="00AA414A" w:rsidRDefault="00225C8B" w:rsidP="00225C8B">
      <w:pPr>
        <w:jc w:val="both"/>
        <w:rPr>
          <w:rFonts w:cs="Arial"/>
          <w:sz w:val="20"/>
          <w:szCs w:val="20"/>
          <w:lang w:val="es-BO"/>
        </w:rPr>
      </w:pPr>
      <w:r w:rsidRPr="00AA414A">
        <w:rPr>
          <w:rFonts w:cs="Arial"/>
          <w:sz w:val="20"/>
          <w:szCs w:val="20"/>
          <w:lang w:val="es-BO"/>
        </w:rPr>
        <w:t>Si el plazo de entrega coincide con días sábados, domingos o feriados, la recepción de los bienes objeto del presente contrato deberán ser trasladados al siguiente día hábil administrativo.</w:t>
      </w:r>
    </w:p>
    <w:p w:rsidR="00225C8B" w:rsidRPr="00AA414A" w:rsidRDefault="00225C8B" w:rsidP="00225C8B">
      <w:pPr>
        <w:jc w:val="both"/>
        <w:rPr>
          <w:rFonts w:cs="Arial"/>
          <w:sz w:val="20"/>
          <w:szCs w:val="20"/>
          <w:lang w:val="es-BO"/>
        </w:rPr>
      </w:pPr>
    </w:p>
    <w:p w:rsidR="00225C8B" w:rsidRPr="00AA414A" w:rsidRDefault="00225C8B" w:rsidP="00225C8B">
      <w:pPr>
        <w:jc w:val="both"/>
        <w:rPr>
          <w:rFonts w:cs="Arial"/>
          <w:sz w:val="20"/>
          <w:szCs w:val="20"/>
          <w:lang w:val="es-BO"/>
        </w:rPr>
      </w:pPr>
      <w:r w:rsidRPr="00AA414A">
        <w:rPr>
          <w:rFonts w:cs="Arial"/>
          <w:sz w:val="20"/>
          <w:szCs w:val="20"/>
          <w:lang w:val="es-BO"/>
        </w:rPr>
        <w:t xml:space="preserve">Del acto de recepción de la entrega se levantará un Acta de Recepción (una vez recibido el informe técnico final y los documentos de respaldo de las </w:t>
      </w:r>
      <w:r w:rsidRPr="00AA414A">
        <w:rPr>
          <w:sz w:val="20"/>
          <w:szCs w:val="20"/>
          <w:lang w:val="es-ES_tradnl"/>
        </w:rPr>
        <w:t>Garantías de Fábrica y Funcionamiento de Maquinaria y/o Equipo</w:t>
      </w:r>
      <w:r w:rsidRPr="00AA414A">
        <w:rPr>
          <w:rFonts w:cs="Arial"/>
          <w:sz w:val="20"/>
          <w:szCs w:val="20"/>
          <w:lang w:val="es-BO"/>
        </w:rPr>
        <w:t>), que es un documento diferente al registro de ingreso o almacenes.</w:t>
      </w:r>
    </w:p>
    <w:p w:rsidR="00225C8B" w:rsidRPr="00AA414A" w:rsidRDefault="00225C8B" w:rsidP="00225C8B">
      <w:pPr>
        <w:jc w:val="both"/>
        <w:rPr>
          <w:rFonts w:cs="Arial"/>
          <w:sz w:val="20"/>
          <w:szCs w:val="20"/>
          <w:lang w:val="es-BO"/>
        </w:rPr>
      </w:pPr>
    </w:p>
    <w:p w:rsidR="00225C8B" w:rsidRPr="00494519" w:rsidRDefault="00225C8B" w:rsidP="00225C8B">
      <w:pPr>
        <w:jc w:val="both"/>
        <w:rPr>
          <w:rFonts w:cs="Arial"/>
          <w:sz w:val="20"/>
          <w:szCs w:val="20"/>
          <w:lang w:val="es-BO"/>
        </w:rPr>
      </w:pPr>
      <w:r w:rsidRPr="00494519">
        <w:rPr>
          <w:rFonts w:cs="Arial"/>
          <w:sz w:val="20"/>
          <w:szCs w:val="20"/>
          <w:lang w:val="es-BO"/>
        </w:rPr>
        <w:t xml:space="preserve">De manera excepcional, en caso de bienes con una sola entrega, previa solicitud del </w:t>
      </w:r>
      <w:r w:rsidRPr="00494519">
        <w:rPr>
          <w:rFonts w:cs="Arial"/>
          <w:b/>
          <w:sz w:val="20"/>
          <w:szCs w:val="20"/>
          <w:lang w:val="es-BO"/>
        </w:rPr>
        <w:t>PROVEEDOR</w:t>
      </w:r>
      <w:r w:rsidRPr="00494519">
        <w:rPr>
          <w:rFonts w:cs="Arial"/>
          <w:sz w:val="20"/>
          <w:szCs w:val="20"/>
          <w:lang w:val="es-BO"/>
        </w:rPr>
        <w:t xml:space="preserve">, al Responsable de Recepción o Comisión de Recepción podrá realizar la recepción de una parcialidad de los </w:t>
      </w:r>
      <w:r w:rsidRPr="00494519">
        <w:rPr>
          <w:rFonts w:cs="Arial"/>
          <w:b/>
          <w:sz w:val="20"/>
          <w:szCs w:val="20"/>
          <w:lang w:val="es-BO"/>
        </w:rPr>
        <w:t>BIENES</w:t>
      </w:r>
      <w:r w:rsidRPr="00494519">
        <w:rPr>
          <w:rFonts w:cs="Arial"/>
          <w:sz w:val="20"/>
          <w:szCs w:val="20"/>
          <w:lang w:val="es-BO"/>
        </w:rPr>
        <w:t>; para tal efecto, la Unidad Solicitante deberá emitir un informe que justifique esta recepción.</w:t>
      </w:r>
    </w:p>
    <w:p w:rsidR="00225C8B" w:rsidRPr="004D2927" w:rsidRDefault="00225C8B" w:rsidP="00225C8B">
      <w:pPr>
        <w:jc w:val="both"/>
        <w:rPr>
          <w:rFonts w:cs="Arial"/>
          <w:sz w:val="20"/>
          <w:szCs w:val="20"/>
          <w:highlight w:val="yellow"/>
          <w:lang w:val="es-BO"/>
        </w:rPr>
      </w:pPr>
    </w:p>
    <w:p w:rsidR="00225C8B" w:rsidRPr="00AA414A" w:rsidRDefault="00225C8B" w:rsidP="00225C8B">
      <w:pPr>
        <w:jc w:val="both"/>
        <w:rPr>
          <w:rFonts w:cs="Arial"/>
          <w:sz w:val="20"/>
          <w:szCs w:val="20"/>
          <w:lang w:val="es-BO"/>
        </w:rPr>
      </w:pPr>
      <w:r w:rsidRPr="00494519">
        <w:rPr>
          <w:rFonts w:cs="Arial"/>
          <w:sz w:val="20"/>
          <w:szCs w:val="20"/>
          <w:lang w:val="es-BO"/>
        </w:rPr>
        <w:t xml:space="preserve">La verificación de los </w:t>
      </w:r>
      <w:r w:rsidRPr="00494519">
        <w:rPr>
          <w:rFonts w:cs="Arial"/>
          <w:b/>
          <w:sz w:val="20"/>
          <w:szCs w:val="20"/>
          <w:lang w:val="es-BO"/>
        </w:rPr>
        <w:t>BIENES</w:t>
      </w:r>
      <w:r w:rsidRPr="00494519">
        <w:rPr>
          <w:rFonts w:cs="Arial"/>
          <w:sz w:val="20"/>
          <w:szCs w:val="20"/>
          <w:lang w:val="es-BO"/>
        </w:rPr>
        <w:t xml:space="preserve"> se realizará en el plazo de diez (10) días hábiles, computables a partir de la instalación de los </w:t>
      </w:r>
      <w:r w:rsidRPr="00494519">
        <w:rPr>
          <w:rFonts w:cs="Arial"/>
          <w:b/>
          <w:sz w:val="20"/>
          <w:szCs w:val="20"/>
          <w:lang w:val="es-BO"/>
        </w:rPr>
        <w:t>BIENES</w:t>
      </w:r>
      <w:r w:rsidRPr="00494519">
        <w:rPr>
          <w:rFonts w:cs="Arial"/>
          <w:sz w:val="20"/>
          <w:szCs w:val="20"/>
          <w:lang w:val="es-BO"/>
        </w:rPr>
        <w:t xml:space="preserve"> en la </w:t>
      </w:r>
      <w:r w:rsidRPr="00494519">
        <w:rPr>
          <w:rFonts w:cs="Arial"/>
          <w:b/>
          <w:sz w:val="20"/>
          <w:szCs w:val="20"/>
          <w:lang w:val="es-BO"/>
        </w:rPr>
        <w:t>ENTIDAD</w:t>
      </w:r>
      <w:r w:rsidRPr="00494519">
        <w:rPr>
          <w:rFonts w:cs="Arial"/>
          <w:sz w:val="20"/>
          <w:szCs w:val="20"/>
          <w:lang w:val="es-BO"/>
        </w:rPr>
        <w:t>. Posteriormente a la verificación se emitirá el Acta de Recepción.</w:t>
      </w:r>
      <w:r w:rsidRPr="00494519">
        <w:rPr>
          <w:rFonts w:cs="Arial"/>
          <w:b/>
          <w:i/>
          <w:sz w:val="20"/>
          <w:szCs w:val="20"/>
          <w:lang w:val="es-BO"/>
        </w:rPr>
        <w:t xml:space="preserve"> </w:t>
      </w:r>
      <w:r w:rsidRPr="00494519">
        <w:rPr>
          <w:rFonts w:cs="Arial"/>
          <w:sz w:val="20"/>
          <w:szCs w:val="20"/>
          <w:lang w:val="es-BO"/>
        </w:rPr>
        <w:t xml:space="preserve">El plazo de entrega de los </w:t>
      </w:r>
      <w:r w:rsidRPr="00494519">
        <w:rPr>
          <w:rFonts w:cs="Arial"/>
          <w:b/>
          <w:sz w:val="20"/>
          <w:szCs w:val="20"/>
          <w:lang w:val="es-BO"/>
        </w:rPr>
        <w:t xml:space="preserve">BIENES, </w:t>
      </w:r>
      <w:r w:rsidRPr="00494519">
        <w:rPr>
          <w:rFonts w:cs="Arial"/>
          <w:sz w:val="20"/>
          <w:szCs w:val="20"/>
          <w:lang w:val="es-BO"/>
        </w:rPr>
        <w:t xml:space="preserve">no incluye el plazo de verificación de los </w:t>
      </w:r>
      <w:r w:rsidRPr="00494519">
        <w:rPr>
          <w:rFonts w:cs="Arial"/>
          <w:b/>
          <w:sz w:val="20"/>
          <w:szCs w:val="20"/>
          <w:lang w:val="es-BO"/>
        </w:rPr>
        <w:t>BIENES</w:t>
      </w:r>
      <w:r w:rsidRPr="00494519">
        <w:rPr>
          <w:rFonts w:cs="Arial"/>
          <w:sz w:val="20"/>
          <w:szCs w:val="20"/>
          <w:lang w:val="es-BO"/>
        </w:rPr>
        <w:t>.</w:t>
      </w:r>
      <w:r w:rsidRPr="00AA414A">
        <w:rPr>
          <w:rFonts w:cs="Arial"/>
          <w:sz w:val="20"/>
          <w:szCs w:val="20"/>
          <w:lang w:val="es-BO"/>
        </w:rPr>
        <w:t xml:space="preserve"> </w:t>
      </w:r>
    </w:p>
    <w:p w:rsidR="00225C8B" w:rsidRPr="00AA414A" w:rsidRDefault="00225C8B" w:rsidP="00225C8B">
      <w:pPr>
        <w:jc w:val="both"/>
        <w:rPr>
          <w:rFonts w:cs="Arial"/>
          <w:sz w:val="20"/>
          <w:szCs w:val="20"/>
          <w:lang w:val="es-BO"/>
        </w:rPr>
      </w:pPr>
    </w:p>
    <w:p w:rsidR="00225C8B" w:rsidRPr="00AA414A" w:rsidRDefault="00225C8B" w:rsidP="00225C8B">
      <w:pPr>
        <w:jc w:val="both"/>
        <w:rPr>
          <w:rFonts w:cs="Arial"/>
          <w:sz w:val="20"/>
          <w:szCs w:val="20"/>
          <w:lang w:val="es-BO"/>
        </w:rPr>
      </w:pPr>
      <w:r w:rsidRPr="00AA414A">
        <w:rPr>
          <w:rFonts w:cs="Arial"/>
          <w:sz w:val="20"/>
          <w:szCs w:val="20"/>
          <w:lang w:val="es-BO"/>
        </w:rPr>
        <w:t xml:space="preserve">El plazo de sustitución de los </w:t>
      </w:r>
      <w:r w:rsidRPr="00AA414A">
        <w:rPr>
          <w:rFonts w:cs="Arial"/>
          <w:b/>
          <w:sz w:val="20"/>
          <w:szCs w:val="20"/>
          <w:lang w:val="es-BO"/>
        </w:rPr>
        <w:t>BIENES</w:t>
      </w:r>
      <w:r w:rsidRPr="00AA414A">
        <w:rPr>
          <w:rFonts w:cs="Arial"/>
          <w:sz w:val="20"/>
          <w:szCs w:val="20"/>
          <w:lang w:val="es-BO"/>
        </w:rPr>
        <w:t xml:space="preserve"> que se otorgue al </w:t>
      </w:r>
      <w:r w:rsidRPr="00AA414A">
        <w:rPr>
          <w:rFonts w:cs="Arial"/>
          <w:b/>
          <w:sz w:val="20"/>
          <w:szCs w:val="20"/>
          <w:lang w:val="es-BO"/>
        </w:rPr>
        <w:t>PROVEEDOR,</w:t>
      </w:r>
      <w:r w:rsidRPr="00AA414A">
        <w:rPr>
          <w:rFonts w:cs="Arial"/>
          <w:sz w:val="20"/>
          <w:szCs w:val="20"/>
          <w:lang w:val="es-BO"/>
        </w:rPr>
        <w:t xml:space="preserve"> como resultado de la verificación, no se constituye en retraso de entrega. La sustitución que no se efectivice en el plazo establecido por la </w:t>
      </w:r>
      <w:r w:rsidRPr="00AA414A">
        <w:rPr>
          <w:rFonts w:cs="Arial"/>
          <w:b/>
          <w:sz w:val="20"/>
          <w:szCs w:val="20"/>
          <w:lang w:val="es-BO"/>
        </w:rPr>
        <w:t>ENTIDAD</w:t>
      </w:r>
      <w:r w:rsidRPr="00AA414A">
        <w:rPr>
          <w:rFonts w:cs="Arial"/>
          <w:sz w:val="20"/>
          <w:szCs w:val="20"/>
          <w:lang w:val="es-BO"/>
        </w:rPr>
        <w:t xml:space="preserve">, será sujeta de aplicación de multas por día de retraso desde la fecha de entrega de los </w:t>
      </w:r>
      <w:r w:rsidRPr="00AA414A">
        <w:rPr>
          <w:rFonts w:cs="Arial"/>
          <w:b/>
          <w:sz w:val="20"/>
          <w:szCs w:val="20"/>
          <w:lang w:val="es-BO"/>
        </w:rPr>
        <w:t>BIENES</w:t>
      </w:r>
      <w:r w:rsidRPr="00AA414A">
        <w:rPr>
          <w:rFonts w:cs="Arial"/>
          <w:sz w:val="20"/>
          <w:szCs w:val="20"/>
          <w:lang w:val="es-BO"/>
        </w:rPr>
        <w:t>.</w:t>
      </w:r>
    </w:p>
    <w:p w:rsidR="00225C8B" w:rsidRPr="00AA414A" w:rsidRDefault="00225C8B" w:rsidP="00225C8B">
      <w:pPr>
        <w:jc w:val="both"/>
        <w:rPr>
          <w:rFonts w:cs="Arial"/>
          <w:sz w:val="20"/>
          <w:szCs w:val="20"/>
          <w:lang w:val="es-BO"/>
        </w:rPr>
      </w:pPr>
    </w:p>
    <w:p w:rsidR="00225C8B" w:rsidRPr="00AA414A" w:rsidRDefault="00225C8B" w:rsidP="00225C8B">
      <w:pPr>
        <w:jc w:val="both"/>
        <w:rPr>
          <w:rFonts w:cs="Arial"/>
          <w:sz w:val="20"/>
          <w:szCs w:val="20"/>
          <w:lang w:val="es-BO"/>
        </w:rPr>
      </w:pPr>
      <w:r w:rsidRPr="00AA414A">
        <w:rPr>
          <w:rFonts w:cs="Arial"/>
          <w:b/>
          <w:bCs/>
          <w:sz w:val="20"/>
          <w:szCs w:val="20"/>
        </w:rPr>
        <w:t xml:space="preserve">CLÁUSULA VIGÉSIMA NOVENA.- </w:t>
      </w:r>
      <w:r w:rsidRPr="00AA414A">
        <w:rPr>
          <w:rFonts w:cs="Arial"/>
          <w:b/>
          <w:sz w:val="20"/>
          <w:szCs w:val="20"/>
          <w:lang w:val="es-BO"/>
        </w:rPr>
        <w:t xml:space="preserve">(LIQUIDACIÓN DE CONTRATO) </w:t>
      </w:r>
      <w:r w:rsidRPr="00AA414A">
        <w:rPr>
          <w:rFonts w:cs="Arial"/>
          <w:sz w:val="20"/>
          <w:szCs w:val="20"/>
          <w:lang w:val="es-BO"/>
        </w:rPr>
        <w:t>Un vez emitido el</w:t>
      </w:r>
      <w:r w:rsidRPr="00AA414A">
        <w:rPr>
          <w:rFonts w:cs="Arial"/>
          <w:b/>
          <w:sz w:val="20"/>
          <w:szCs w:val="20"/>
          <w:lang w:val="es-BO"/>
        </w:rPr>
        <w:t xml:space="preserve"> </w:t>
      </w:r>
      <w:r w:rsidRPr="00AA414A">
        <w:rPr>
          <w:rFonts w:cs="Arial"/>
          <w:sz w:val="20"/>
          <w:szCs w:val="20"/>
          <w:lang w:val="es-BO"/>
        </w:rPr>
        <w:t xml:space="preserve">Acta de Recepción o a efectuada la Resolución de Contrato, la </w:t>
      </w:r>
      <w:r w:rsidRPr="00AA414A">
        <w:rPr>
          <w:rFonts w:cs="Arial"/>
          <w:b/>
          <w:sz w:val="20"/>
          <w:szCs w:val="20"/>
          <w:lang w:val="es-BO"/>
        </w:rPr>
        <w:t>ENTIDAD</w:t>
      </w:r>
      <w:r w:rsidRPr="00AA414A">
        <w:rPr>
          <w:rFonts w:cs="Arial"/>
          <w:sz w:val="20"/>
          <w:szCs w:val="20"/>
          <w:lang w:val="es-BO"/>
        </w:rPr>
        <w:t xml:space="preserve"> procederá a la devolución o ejecución de la Garantía de Cumplimiento de Contrato y realizará el cobro de multas si corresponde.</w:t>
      </w:r>
    </w:p>
    <w:p w:rsidR="00225C8B" w:rsidRPr="00AA414A" w:rsidRDefault="00225C8B" w:rsidP="00225C8B">
      <w:pPr>
        <w:jc w:val="both"/>
        <w:rPr>
          <w:rFonts w:cs="Arial"/>
          <w:sz w:val="20"/>
          <w:szCs w:val="20"/>
          <w:lang w:val="es-BO"/>
        </w:rPr>
      </w:pPr>
    </w:p>
    <w:p w:rsidR="00225C8B" w:rsidRPr="00AA414A" w:rsidRDefault="00225C8B" w:rsidP="00225C8B">
      <w:pPr>
        <w:jc w:val="both"/>
        <w:rPr>
          <w:rFonts w:cs="Arial"/>
          <w:sz w:val="20"/>
          <w:szCs w:val="20"/>
          <w:lang w:val="es-BO"/>
        </w:rPr>
      </w:pPr>
      <w:r w:rsidRPr="00AA414A">
        <w:rPr>
          <w:rFonts w:cs="Arial"/>
          <w:sz w:val="20"/>
          <w:szCs w:val="20"/>
          <w:lang w:val="es-BO"/>
        </w:rPr>
        <w:t xml:space="preserve">En ambos casos, la </w:t>
      </w:r>
      <w:r w:rsidRPr="00AA414A">
        <w:rPr>
          <w:rFonts w:cs="Arial"/>
          <w:b/>
          <w:sz w:val="20"/>
          <w:szCs w:val="20"/>
          <w:lang w:val="es-BO"/>
        </w:rPr>
        <w:t>ENTIDAD</w:t>
      </w:r>
      <w:r w:rsidRPr="00AA414A">
        <w:rPr>
          <w:rFonts w:cs="Arial"/>
          <w:sz w:val="20"/>
          <w:szCs w:val="20"/>
          <w:lang w:val="es-BO"/>
        </w:rPr>
        <w:t xml:space="preserve"> procederá a establecer los saldos a favor o en contra entre las </w:t>
      </w:r>
      <w:r w:rsidRPr="00AA414A">
        <w:rPr>
          <w:rFonts w:cs="Arial"/>
          <w:b/>
          <w:sz w:val="20"/>
          <w:szCs w:val="20"/>
          <w:lang w:val="es-BO"/>
        </w:rPr>
        <w:t>PARTES</w:t>
      </w:r>
      <w:r w:rsidRPr="00AA414A">
        <w:rPr>
          <w:rFonts w:cs="Arial"/>
          <w:sz w:val="20"/>
          <w:szCs w:val="20"/>
          <w:lang w:val="es-BO"/>
        </w:rPr>
        <w:t xml:space="preserve"> y según corresponda.</w:t>
      </w:r>
    </w:p>
    <w:p w:rsidR="00225C8B" w:rsidRPr="00AA414A" w:rsidRDefault="00225C8B" w:rsidP="00225C8B">
      <w:pPr>
        <w:jc w:val="both"/>
        <w:rPr>
          <w:rFonts w:cs="Arial"/>
          <w:sz w:val="20"/>
          <w:szCs w:val="20"/>
          <w:lang w:val="es-BO"/>
        </w:rPr>
      </w:pPr>
    </w:p>
    <w:p w:rsidR="00225C8B" w:rsidRPr="00AA414A" w:rsidRDefault="00225C8B" w:rsidP="00225C8B">
      <w:pPr>
        <w:jc w:val="both"/>
        <w:rPr>
          <w:rFonts w:cs="Arial"/>
          <w:sz w:val="20"/>
          <w:szCs w:val="20"/>
        </w:rPr>
      </w:pPr>
      <w:r w:rsidRPr="00AA414A">
        <w:rPr>
          <w:rFonts w:cs="Arial"/>
          <w:sz w:val="20"/>
          <w:szCs w:val="20"/>
          <w:lang w:val="es-ES_tradnl"/>
        </w:rPr>
        <w:t>Transcurrida la vigencia de las</w:t>
      </w:r>
      <w:r w:rsidRPr="00AA414A">
        <w:rPr>
          <w:rFonts w:cs="Arial"/>
          <w:sz w:val="20"/>
          <w:szCs w:val="20"/>
        </w:rPr>
        <w:t xml:space="preserve"> Garantías de Funcionamiento de Maquinaria y/o Equipo y de Fábrica</w:t>
      </w:r>
      <w:r w:rsidRPr="00AA414A">
        <w:rPr>
          <w:rFonts w:cs="Arial"/>
          <w:sz w:val="20"/>
          <w:szCs w:val="20"/>
          <w:lang w:val="es-ES_tradnl"/>
        </w:rPr>
        <w:t xml:space="preserve">, el encargado de la fiscalización emitirá la conformidad con los servicios cubiertos por las mismas, se </w:t>
      </w:r>
      <w:r w:rsidRPr="00AA414A">
        <w:rPr>
          <w:rFonts w:cs="Arial"/>
          <w:sz w:val="20"/>
          <w:szCs w:val="20"/>
        </w:rPr>
        <w:t>procederá a establecer los saldos a favor</w:t>
      </w:r>
      <w:r w:rsidRPr="00AA414A">
        <w:rPr>
          <w:rFonts w:cs="Arial"/>
          <w:sz w:val="20"/>
          <w:szCs w:val="20"/>
          <w:lang w:val="es-ES_tradnl"/>
        </w:rPr>
        <w:t xml:space="preserve"> y en contra y la Gerencia de Administración procederá a la liquidación del presente Contrato, a la devolución de la citada </w:t>
      </w:r>
      <w:r w:rsidRPr="00AA414A">
        <w:rPr>
          <w:rFonts w:cs="Arial"/>
          <w:sz w:val="20"/>
          <w:szCs w:val="20"/>
        </w:rPr>
        <w:t>garantía</w:t>
      </w:r>
      <w:r w:rsidRPr="00AA414A">
        <w:rPr>
          <w:rFonts w:cs="Arial"/>
          <w:sz w:val="20"/>
          <w:szCs w:val="20"/>
          <w:lang w:val="es-ES_tradnl"/>
        </w:rPr>
        <w:t xml:space="preserve"> y a la emisión del Certificado de Cumplimiento de Contrato</w:t>
      </w:r>
      <w:r w:rsidRPr="00AA414A">
        <w:rPr>
          <w:rFonts w:cs="Arial"/>
          <w:sz w:val="20"/>
          <w:szCs w:val="20"/>
        </w:rPr>
        <w:t xml:space="preserve">, siempre y cuando el </w:t>
      </w:r>
      <w:r w:rsidRPr="00AA414A">
        <w:rPr>
          <w:rFonts w:cs="Arial"/>
          <w:b/>
          <w:bCs/>
          <w:sz w:val="20"/>
          <w:szCs w:val="20"/>
        </w:rPr>
        <w:t>PROVEEDOR</w:t>
      </w:r>
      <w:r w:rsidRPr="00AA414A">
        <w:rPr>
          <w:rFonts w:cs="Arial"/>
          <w:sz w:val="20"/>
          <w:szCs w:val="20"/>
        </w:rPr>
        <w:t xml:space="preserve"> haya dado fiel cumplimiento a todas sus obligaciones, previstas en el presente contrato.</w:t>
      </w:r>
    </w:p>
    <w:p w:rsidR="00225C8B" w:rsidRPr="00AA414A" w:rsidRDefault="00225C8B" w:rsidP="00225C8B">
      <w:pPr>
        <w:jc w:val="both"/>
        <w:rPr>
          <w:rFonts w:cs="Arial"/>
          <w:sz w:val="20"/>
          <w:szCs w:val="20"/>
          <w:lang w:val="es-BO"/>
        </w:rPr>
      </w:pPr>
    </w:p>
    <w:p w:rsidR="00225C8B" w:rsidRPr="00AA414A" w:rsidRDefault="00225C8B" w:rsidP="00225C8B">
      <w:pPr>
        <w:jc w:val="both"/>
        <w:rPr>
          <w:rFonts w:cs="Arial"/>
          <w:sz w:val="20"/>
          <w:szCs w:val="20"/>
          <w:lang w:val="es-BO"/>
        </w:rPr>
      </w:pPr>
      <w:r w:rsidRPr="00AA414A">
        <w:rPr>
          <w:rFonts w:cs="Arial"/>
          <w:sz w:val="20"/>
          <w:szCs w:val="20"/>
          <w:lang w:val="es-BO"/>
        </w:rPr>
        <w:t>La liquidación del contrato, tomará en cuenta:</w:t>
      </w:r>
    </w:p>
    <w:p w:rsidR="00225C8B" w:rsidRPr="00AA414A" w:rsidRDefault="00225C8B" w:rsidP="00225C8B">
      <w:pPr>
        <w:jc w:val="both"/>
        <w:rPr>
          <w:rFonts w:cs="Arial"/>
          <w:sz w:val="20"/>
          <w:szCs w:val="20"/>
          <w:lang w:val="es-BO"/>
        </w:rPr>
      </w:pPr>
    </w:p>
    <w:p w:rsidR="00225C8B" w:rsidRPr="00AA414A" w:rsidRDefault="00225C8B" w:rsidP="00225C8B">
      <w:pPr>
        <w:numPr>
          <w:ilvl w:val="0"/>
          <w:numId w:val="40"/>
        </w:numPr>
        <w:jc w:val="both"/>
        <w:rPr>
          <w:rFonts w:cs="Arial"/>
          <w:sz w:val="20"/>
          <w:szCs w:val="20"/>
          <w:lang w:val="es-BO"/>
        </w:rPr>
      </w:pPr>
      <w:r w:rsidRPr="00AA414A">
        <w:rPr>
          <w:rFonts w:cs="Arial"/>
          <w:sz w:val="20"/>
          <w:szCs w:val="20"/>
          <w:lang w:val="es-BO"/>
        </w:rPr>
        <w:t>Reposición de daños, si hubieren.</w:t>
      </w:r>
    </w:p>
    <w:p w:rsidR="00225C8B" w:rsidRPr="00AA414A" w:rsidRDefault="00225C8B" w:rsidP="00225C8B">
      <w:pPr>
        <w:numPr>
          <w:ilvl w:val="0"/>
          <w:numId w:val="40"/>
        </w:numPr>
        <w:jc w:val="both"/>
        <w:rPr>
          <w:rFonts w:cs="Arial"/>
          <w:sz w:val="20"/>
          <w:szCs w:val="20"/>
          <w:lang w:val="es-BO"/>
        </w:rPr>
      </w:pPr>
      <w:r w:rsidRPr="00AA414A">
        <w:rPr>
          <w:rFonts w:cs="Arial"/>
          <w:sz w:val="20"/>
          <w:szCs w:val="20"/>
          <w:lang w:val="es-BO"/>
        </w:rPr>
        <w:t>Las multas y penalidades, si hubieran.</w:t>
      </w:r>
    </w:p>
    <w:p w:rsidR="00225C8B" w:rsidRPr="00AA414A" w:rsidRDefault="00225C8B" w:rsidP="00225C8B">
      <w:pPr>
        <w:numPr>
          <w:ilvl w:val="0"/>
          <w:numId w:val="40"/>
        </w:numPr>
        <w:jc w:val="both"/>
        <w:rPr>
          <w:rFonts w:cs="Arial"/>
          <w:sz w:val="20"/>
          <w:szCs w:val="20"/>
          <w:lang w:val="es-BO"/>
        </w:rPr>
      </w:pPr>
      <w:r w:rsidRPr="00AA414A">
        <w:rPr>
          <w:rFonts w:cs="Arial"/>
          <w:sz w:val="20"/>
          <w:szCs w:val="20"/>
          <w:lang w:val="es-BO"/>
        </w:rPr>
        <w:t>Otros aspectos que considere la entidad.</w:t>
      </w:r>
    </w:p>
    <w:p w:rsidR="00225C8B" w:rsidRPr="00AA414A" w:rsidRDefault="00225C8B" w:rsidP="00225C8B">
      <w:pPr>
        <w:jc w:val="both"/>
        <w:rPr>
          <w:rFonts w:cs="Arial"/>
          <w:sz w:val="20"/>
          <w:szCs w:val="20"/>
          <w:lang w:val="es-BO"/>
        </w:rPr>
      </w:pPr>
    </w:p>
    <w:p w:rsidR="00225C8B" w:rsidRPr="00AA414A" w:rsidRDefault="00225C8B" w:rsidP="00225C8B">
      <w:pPr>
        <w:jc w:val="both"/>
        <w:rPr>
          <w:rFonts w:cs="Arial"/>
          <w:sz w:val="20"/>
          <w:szCs w:val="20"/>
          <w:lang w:val="es-BO"/>
        </w:rPr>
      </w:pPr>
      <w:r w:rsidRPr="00AA414A">
        <w:rPr>
          <w:rFonts w:cs="Arial"/>
          <w:sz w:val="20"/>
          <w:szCs w:val="20"/>
          <w:lang w:val="es-BO"/>
        </w:rPr>
        <w:t xml:space="preserve">Asimismo, el </w:t>
      </w:r>
      <w:r w:rsidRPr="00AA414A">
        <w:rPr>
          <w:rFonts w:cs="Arial"/>
          <w:b/>
          <w:sz w:val="20"/>
          <w:szCs w:val="20"/>
          <w:lang w:val="es-BO"/>
        </w:rPr>
        <w:t xml:space="preserve">PROVEEDOR </w:t>
      </w:r>
      <w:r w:rsidRPr="00AA414A">
        <w:rPr>
          <w:rFonts w:cs="Arial"/>
          <w:sz w:val="20"/>
          <w:szCs w:val="20"/>
          <w:lang w:val="es-BO"/>
        </w:rPr>
        <w:t xml:space="preserve">podrá establecer el importe de los pagos a los cuales considere tener derecho, que hubiesen sido reclamados sustentada y oportunamente dentro del plazo previsto en la cláusula de derechos del </w:t>
      </w:r>
      <w:r w:rsidRPr="00AA414A">
        <w:rPr>
          <w:rFonts w:cs="Arial"/>
          <w:b/>
          <w:sz w:val="20"/>
          <w:szCs w:val="20"/>
          <w:lang w:val="es-BO"/>
        </w:rPr>
        <w:t>PROVEEDOR</w:t>
      </w:r>
      <w:r w:rsidRPr="00AA414A">
        <w:rPr>
          <w:rFonts w:cs="Arial"/>
          <w:sz w:val="20"/>
          <w:szCs w:val="20"/>
          <w:lang w:val="es-BO"/>
        </w:rPr>
        <w:t xml:space="preserve">, y que no hubiese sido pagado por la </w:t>
      </w:r>
      <w:r w:rsidRPr="00AA414A">
        <w:rPr>
          <w:rFonts w:cs="Arial"/>
          <w:b/>
          <w:sz w:val="20"/>
          <w:szCs w:val="20"/>
          <w:lang w:val="es-BO"/>
        </w:rPr>
        <w:t>ENTIDAD.</w:t>
      </w:r>
    </w:p>
    <w:p w:rsidR="00225C8B" w:rsidRPr="00AA414A" w:rsidRDefault="00225C8B" w:rsidP="00225C8B">
      <w:pPr>
        <w:jc w:val="both"/>
        <w:rPr>
          <w:rFonts w:cs="Arial"/>
          <w:sz w:val="20"/>
          <w:szCs w:val="20"/>
          <w:lang w:val="es-BO"/>
        </w:rPr>
      </w:pPr>
    </w:p>
    <w:p w:rsidR="00225C8B" w:rsidRPr="00AA414A" w:rsidRDefault="00225C8B" w:rsidP="00225C8B">
      <w:pPr>
        <w:jc w:val="both"/>
        <w:rPr>
          <w:rFonts w:cs="Arial"/>
          <w:sz w:val="20"/>
          <w:szCs w:val="20"/>
          <w:lang w:val="es-BO"/>
        </w:rPr>
      </w:pPr>
      <w:r w:rsidRPr="00AA414A">
        <w:rPr>
          <w:rFonts w:cs="Arial"/>
          <w:sz w:val="20"/>
          <w:szCs w:val="20"/>
          <w:lang w:val="es-BO"/>
        </w:rPr>
        <w:t>Este proceso utilizará los plazos previstos en la cláusula décima cuarta del presente Contrato, para el pago de saldos que existiesen.</w:t>
      </w:r>
    </w:p>
    <w:p w:rsidR="00225C8B" w:rsidRPr="00AA414A" w:rsidRDefault="00225C8B" w:rsidP="00225C8B">
      <w:pPr>
        <w:widowControl w:val="0"/>
        <w:jc w:val="both"/>
        <w:rPr>
          <w:rFonts w:cs="Arial"/>
          <w:sz w:val="20"/>
          <w:szCs w:val="20"/>
          <w:lang w:val="es-BO" w:eastAsia="es-BO"/>
        </w:rPr>
      </w:pPr>
    </w:p>
    <w:p w:rsidR="00225C8B" w:rsidRPr="00AA414A" w:rsidRDefault="00225C8B" w:rsidP="00225C8B">
      <w:pPr>
        <w:widowControl w:val="0"/>
        <w:jc w:val="both"/>
        <w:rPr>
          <w:rFonts w:cs="Arial"/>
          <w:b/>
          <w:sz w:val="20"/>
          <w:szCs w:val="20"/>
        </w:rPr>
      </w:pPr>
      <w:r w:rsidRPr="00AA414A">
        <w:rPr>
          <w:rFonts w:cs="Arial"/>
          <w:b/>
          <w:sz w:val="20"/>
          <w:szCs w:val="20"/>
        </w:rPr>
        <w:t xml:space="preserve">CLÁUSULA TRIGÉSIMA.-  (CONSENTIMIENTO) </w:t>
      </w:r>
      <w:r w:rsidRPr="00AA414A">
        <w:rPr>
          <w:rFonts w:cs="Arial"/>
          <w:sz w:val="20"/>
          <w:szCs w:val="20"/>
        </w:rPr>
        <w:t xml:space="preserve">En señal de conformidad y para su fiel y estricto cumplimiento, suscribimos el presente Contrato </w:t>
      </w:r>
      <w:r w:rsidRPr="00AA414A">
        <w:rPr>
          <w:rFonts w:cs="Arial"/>
          <w:sz w:val="20"/>
          <w:szCs w:val="20"/>
          <w:lang w:val="es-ES_tradnl"/>
        </w:rPr>
        <w:t xml:space="preserve">el </w:t>
      </w:r>
      <w:r w:rsidRPr="00AA414A">
        <w:rPr>
          <w:rFonts w:cs="Arial"/>
          <w:b/>
          <w:bCs/>
          <w:sz w:val="20"/>
          <w:szCs w:val="20"/>
          <w:lang w:val="es-ES_tradnl"/>
        </w:rPr>
        <w:t>Lic. Eduardo Germán Domínguez Bohrt</w:t>
      </w:r>
      <w:r w:rsidRPr="00AA414A">
        <w:rPr>
          <w:rFonts w:cs="Arial"/>
          <w:sz w:val="20"/>
          <w:szCs w:val="20"/>
          <w:lang w:val="es-ES_tradnl"/>
        </w:rPr>
        <w:t>,</w:t>
      </w:r>
      <w:r w:rsidRPr="00AA414A">
        <w:rPr>
          <w:rFonts w:cs="Arial"/>
          <w:sz w:val="20"/>
          <w:szCs w:val="20"/>
        </w:rPr>
        <w:t xml:space="preserve"> en representación legal de la </w:t>
      </w:r>
      <w:r w:rsidRPr="00AA414A">
        <w:rPr>
          <w:rFonts w:cs="Arial"/>
          <w:b/>
          <w:sz w:val="20"/>
          <w:szCs w:val="20"/>
        </w:rPr>
        <w:t>ENTIDAD</w:t>
      </w:r>
      <w:r w:rsidRPr="00AA414A">
        <w:rPr>
          <w:rFonts w:cs="Arial"/>
          <w:sz w:val="20"/>
          <w:szCs w:val="20"/>
        </w:rPr>
        <w:t xml:space="preserve"> y el </w:t>
      </w:r>
      <w:r w:rsidRPr="00AA414A">
        <w:rPr>
          <w:rFonts w:cs="Arial"/>
          <w:b/>
          <w:sz w:val="20"/>
          <w:szCs w:val="20"/>
        </w:rPr>
        <w:t>_______________</w:t>
      </w:r>
      <w:r w:rsidRPr="00AA414A">
        <w:rPr>
          <w:rFonts w:cs="Arial"/>
          <w:sz w:val="20"/>
          <w:szCs w:val="20"/>
        </w:rPr>
        <w:t xml:space="preserve">, en representación legal del </w:t>
      </w:r>
      <w:r w:rsidRPr="00AA414A">
        <w:rPr>
          <w:rFonts w:cs="Arial"/>
          <w:b/>
          <w:bCs/>
          <w:sz w:val="20"/>
          <w:szCs w:val="20"/>
        </w:rPr>
        <w:t>PROVEEDOR</w:t>
      </w:r>
      <w:r w:rsidRPr="00AA414A">
        <w:rPr>
          <w:rFonts w:cs="Arial"/>
          <w:sz w:val="20"/>
          <w:szCs w:val="20"/>
        </w:rPr>
        <w:t>.</w:t>
      </w:r>
    </w:p>
    <w:p w:rsidR="00225C8B" w:rsidRPr="00AA414A" w:rsidRDefault="00225C8B" w:rsidP="00225C8B">
      <w:pPr>
        <w:widowControl w:val="0"/>
        <w:jc w:val="both"/>
        <w:rPr>
          <w:rFonts w:cs="Arial"/>
          <w:sz w:val="20"/>
          <w:szCs w:val="20"/>
        </w:rPr>
      </w:pPr>
    </w:p>
    <w:p w:rsidR="00225C8B" w:rsidRPr="00AA414A" w:rsidRDefault="00225C8B" w:rsidP="00225C8B">
      <w:pPr>
        <w:widowControl w:val="0"/>
        <w:jc w:val="both"/>
        <w:rPr>
          <w:rFonts w:cs="Arial"/>
          <w:sz w:val="20"/>
          <w:szCs w:val="20"/>
        </w:rPr>
      </w:pPr>
      <w:r w:rsidRPr="00AA414A">
        <w:rPr>
          <w:rFonts w:cs="Arial"/>
          <w:sz w:val="20"/>
          <w:szCs w:val="20"/>
        </w:rPr>
        <w:t>Este documento, conforme a disposiciones legales de control fiscal vigentes, será registrado ante la Contraloría General del Estado.</w:t>
      </w:r>
    </w:p>
    <w:p w:rsidR="00225C8B" w:rsidRPr="00AA414A" w:rsidRDefault="00225C8B" w:rsidP="00225C8B">
      <w:pPr>
        <w:pStyle w:val="Encabezado"/>
        <w:widowControl w:val="0"/>
        <w:tabs>
          <w:tab w:val="left" w:pos="-720"/>
        </w:tabs>
        <w:jc w:val="center"/>
        <w:rPr>
          <w:rFonts w:cs="Arial"/>
          <w:b/>
          <w:bCs/>
          <w:sz w:val="20"/>
          <w:szCs w:val="20"/>
        </w:rPr>
      </w:pPr>
    </w:p>
    <w:p w:rsidR="00225C8B" w:rsidRPr="00AA414A" w:rsidRDefault="00225C8B" w:rsidP="00225C8B">
      <w:pPr>
        <w:pStyle w:val="Encabezado"/>
        <w:widowControl w:val="0"/>
        <w:tabs>
          <w:tab w:val="left" w:pos="-720"/>
        </w:tabs>
        <w:rPr>
          <w:rFonts w:cs="Arial"/>
          <w:sz w:val="20"/>
          <w:szCs w:val="20"/>
        </w:rPr>
      </w:pPr>
      <w:r w:rsidRPr="00AA414A">
        <w:rPr>
          <w:rFonts w:cs="Arial"/>
          <w:sz w:val="20"/>
          <w:szCs w:val="20"/>
        </w:rPr>
        <w:t xml:space="preserve">La Paz, _ de ______ </w:t>
      </w:r>
      <w:proofErr w:type="spellStart"/>
      <w:r w:rsidRPr="00AA414A">
        <w:rPr>
          <w:rFonts w:cs="Arial"/>
          <w:sz w:val="20"/>
          <w:szCs w:val="20"/>
        </w:rPr>
        <w:t>de</w:t>
      </w:r>
      <w:proofErr w:type="spellEnd"/>
      <w:r w:rsidRPr="00AA414A">
        <w:rPr>
          <w:rFonts w:cs="Arial"/>
          <w:sz w:val="20"/>
          <w:szCs w:val="20"/>
        </w:rPr>
        <w:t xml:space="preserve"> 2019.</w:t>
      </w:r>
    </w:p>
    <w:p w:rsidR="00225C8B" w:rsidRPr="00AA414A" w:rsidRDefault="00225C8B" w:rsidP="00225C8B">
      <w:pPr>
        <w:pStyle w:val="Encabezado"/>
        <w:widowControl w:val="0"/>
        <w:tabs>
          <w:tab w:val="left" w:pos="-720"/>
        </w:tabs>
        <w:rPr>
          <w:rFonts w:cs="Arial"/>
          <w:sz w:val="20"/>
          <w:szCs w:val="20"/>
        </w:rPr>
      </w:pPr>
    </w:p>
    <w:p w:rsidR="00225C8B" w:rsidRPr="00AA414A" w:rsidRDefault="00225C8B" w:rsidP="00225C8B">
      <w:pPr>
        <w:pStyle w:val="Encabezado"/>
        <w:widowControl w:val="0"/>
        <w:tabs>
          <w:tab w:val="left" w:pos="-720"/>
        </w:tabs>
        <w:rPr>
          <w:rFonts w:cs="Arial"/>
          <w:sz w:val="20"/>
          <w:szCs w:val="20"/>
        </w:rPr>
      </w:pPr>
    </w:p>
    <w:p w:rsidR="00225C8B" w:rsidRPr="00AA414A" w:rsidRDefault="00225C8B" w:rsidP="00225C8B">
      <w:pPr>
        <w:pStyle w:val="Encabezado"/>
        <w:widowControl w:val="0"/>
        <w:tabs>
          <w:tab w:val="left" w:pos="-720"/>
        </w:tabs>
        <w:rPr>
          <w:rFonts w:cs="Arial"/>
          <w:sz w:val="20"/>
          <w:szCs w:val="20"/>
        </w:rPr>
      </w:pPr>
    </w:p>
    <w:p w:rsidR="00225C8B" w:rsidRPr="00AA414A" w:rsidRDefault="00225C8B" w:rsidP="00225C8B">
      <w:pPr>
        <w:pStyle w:val="Encabezado"/>
        <w:widowControl w:val="0"/>
        <w:tabs>
          <w:tab w:val="left" w:pos="-720"/>
        </w:tabs>
        <w:jc w:val="center"/>
        <w:rPr>
          <w:rFonts w:cs="Arial"/>
          <w:b/>
          <w:bCs/>
          <w:sz w:val="20"/>
          <w:szCs w:val="20"/>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225C8B" w:rsidRPr="00AA414A" w:rsidTr="008F2EE7">
        <w:trPr>
          <w:jc w:val="center"/>
        </w:trPr>
        <w:tc>
          <w:tcPr>
            <w:tcW w:w="4320" w:type="dxa"/>
          </w:tcPr>
          <w:p w:rsidR="00225C8B" w:rsidRPr="00AA414A" w:rsidRDefault="00225C8B" w:rsidP="008F2EE7">
            <w:pPr>
              <w:pStyle w:val="Textoindependiente3"/>
              <w:widowControl w:val="0"/>
              <w:jc w:val="center"/>
              <w:rPr>
                <w:rFonts w:ascii="Verdana" w:hAnsi="Verdana" w:cs="Arial"/>
                <w:b/>
                <w:sz w:val="20"/>
                <w:szCs w:val="20"/>
              </w:rPr>
            </w:pPr>
            <w:r w:rsidRPr="00AA414A">
              <w:rPr>
                <w:rFonts w:ascii="Verdana" w:hAnsi="Verdana" w:cs="Arial"/>
                <w:b/>
                <w:bCs/>
                <w:sz w:val="20"/>
                <w:szCs w:val="20"/>
              </w:rPr>
              <w:t>_________________________</w:t>
            </w:r>
          </w:p>
          <w:p w:rsidR="00225C8B" w:rsidRPr="00AA414A" w:rsidRDefault="00225C8B" w:rsidP="008F2EE7">
            <w:pPr>
              <w:pStyle w:val="Textoindependiente3"/>
              <w:widowControl w:val="0"/>
              <w:jc w:val="center"/>
              <w:rPr>
                <w:rFonts w:ascii="Verdana" w:hAnsi="Verdana" w:cs="Arial"/>
                <w:b/>
                <w:sz w:val="20"/>
                <w:szCs w:val="20"/>
              </w:rPr>
            </w:pPr>
            <w:r w:rsidRPr="00AA414A">
              <w:rPr>
                <w:rFonts w:ascii="Verdana" w:hAnsi="Verdana" w:cs="Arial"/>
                <w:b/>
                <w:sz w:val="20"/>
                <w:szCs w:val="20"/>
              </w:rPr>
              <w:t>C.I. Nº _______ __.</w:t>
            </w:r>
          </w:p>
          <w:p w:rsidR="00225C8B" w:rsidRPr="00AA414A" w:rsidRDefault="00225C8B" w:rsidP="008F2EE7">
            <w:pPr>
              <w:pStyle w:val="Textoindependiente3"/>
              <w:widowControl w:val="0"/>
              <w:jc w:val="center"/>
              <w:rPr>
                <w:rFonts w:ascii="Verdana" w:hAnsi="Verdana" w:cs="Arial"/>
                <w:b/>
                <w:spacing w:val="-6"/>
                <w:sz w:val="20"/>
                <w:szCs w:val="20"/>
                <w:lang w:val="es-ES_tradnl"/>
              </w:rPr>
            </w:pPr>
            <w:r w:rsidRPr="00AA414A">
              <w:rPr>
                <w:rFonts w:ascii="Verdana" w:hAnsi="Verdana" w:cs="Arial"/>
                <w:bCs/>
                <w:spacing w:val="-6"/>
                <w:sz w:val="20"/>
                <w:szCs w:val="20"/>
                <w:lang w:val="es-ES_tradnl"/>
              </w:rPr>
              <w:t xml:space="preserve"> PROVEEDOR</w:t>
            </w:r>
          </w:p>
        </w:tc>
        <w:tc>
          <w:tcPr>
            <w:tcW w:w="4624" w:type="dxa"/>
          </w:tcPr>
          <w:p w:rsidR="00225C8B" w:rsidRPr="00AA414A" w:rsidRDefault="00225C8B" w:rsidP="008F2EE7">
            <w:pPr>
              <w:pStyle w:val="Textoindependiente3"/>
              <w:widowControl w:val="0"/>
              <w:jc w:val="center"/>
              <w:rPr>
                <w:rFonts w:ascii="Verdana" w:hAnsi="Verdana" w:cs="Arial"/>
                <w:b/>
                <w:bCs/>
                <w:sz w:val="20"/>
                <w:szCs w:val="20"/>
                <w:lang w:val="es-ES_tradnl"/>
              </w:rPr>
            </w:pPr>
            <w:r w:rsidRPr="00AA414A">
              <w:rPr>
                <w:rFonts w:ascii="Verdana" w:hAnsi="Verdana" w:cs="Arial"/>
                <w:b/>
                <w:bCs/>
                <w:sz w:val="20"/>
                <w:szCs w:val="20"/>
                <w:lang w:val="es-ES_tradnl"/>
              </w:rPr>
              <w:t>Lic. Eduardo Germán Domínguez Bohrt</w:t>
            </w:r>
          </w:p>
          <w:p w:rsidR="00225C8B" w:rsidRPr="00AA414A" w:rsidRDefault="00225C8B" w:rsidP="008F2EE7">
            <w:pPr>
              <w:pStyle w:val="Textoindependiente3"/>
              <w:widowControl w:val="0"/>
              <w:jc w:val="center"/>
              <w:rPr>
                <w:rFonts w:ascii="Verdana" w:hAnsi="Verdana" w:cs="Arial"/>
                <w:sz w:val="20"/>
                <w:szCs w:val="20"/>
                <w:lang w:val="es-ES_tradnl"/>
              </w:rPr>
            </w:pPr>
            <w:r w:rsidRPr="00AA414A">
              <w:rPr>
                <w:rFonts w:ascii="Verdana" w:hAnsi="Verdana" w:cs="Arial"/>
                <w:sz w:val="20"/>
                <w:szCs w:val="20"/>
                <w:lang w:val="es-ES_tradnl"/>
              </w:rPr>
              <w:t xml:space="preserve">GERENTE DE ADMINISTRACIÓN </w:t>
            </w:r>
          </w:p>
          <w:p w:rsidR="00225C8B" w:rsidRPr="00AA414A" w:rsidRDefault="00225C8B" w:rsidP="008F2EE7">
            <w:pPr>
              <w:pStyle w:val="Textoindependiente3"/>
              <w:widowControl w:val="0"/>
              <w:jc w:val="center"/>
              <w:rPr>
                <w:rFonts w:ascii="Verdana" w:hAnsi="Verdana" w:cs="Arial"/>
                <w:bCs/>
                <w:spacing w:val="-6"/>
                <w:sz w:val="20"/>
                <w:szCs w:val="20"/>
                <w:lang w:val="es-ES_tradnl"/>
              </w:rPr>
            </w:pPr>
            <w:r w:rsidRPr="00AA414A">
              <w:rPr>
                <w:rFonts w:ascii="Verdana" w:hAnsi="Verdana" w:cs="Arial"/>
                <w:bCs/>
                <w:spacing w:val="-6"/>
                <w:sz w:val="20"/>
                <w:szCs w:val="20"/>
                <w:lang w:val="es-ES_tradnl"/>
              </w:rPr>
              <w:t>BANCO CENTRAL DE BOLIVIA</w:t>
            </w:r>
            <w:r w:rsidRPr="00AA414A">
              <w:rPr>
                <w:rFonts w:ascii="Verdana" w:hAnsi="Verdana" w:cs="Arial"/>
                <w:b/>
                <w:sz w:val="20"/>
                <w:szCs w:val="20"/>
              </w:rPr>
              <w:t xml:space="preserve"> </w:t>
            </w:r>
          </w:p>
          <w:p w:rsidR="00225C8B" w:rsidRPr="00AA414A" w:rsidRDefault="00225C8B" w:rsidP="008F2EE7">
            <w:pPr>
              <w:pStyle w:val="Textoindependiente3"/>
              <w:widowControl w:val="0"/>
              <w:jc w:val="center"/>
              <w:rPr>
                <w:rFonts w:ascii="Verdana" w:hAnsi="Verdana" w:cs="Arial"/>
                <w:bCs/>
                <w:spacing w:val="-6"/>
                <w:sz w:val="20"/>
                <w:szCs w:val="20"/>
                <w:lang w:val="es-ES_tradnl"/>
              </w:rPr>
            </w:pPr>
          </w:p>
        </w:tc>
      </w:tr>
    </w:tbl>
    <w:p w:rsidR="00791C0C" w:rsidRDefault="00225C8B" w:rsidP="001510E5">
      <w:pPr>
        <w:pStyle w:val="Textoindependiente3"/>
        <w:widowControl w:val="0"/>
        <w:rPr>
          <w:rFonts w:cs="Arial"/>
          <w:b/>
          <w:sz w:val="18"/>
          <w:szCs w:val="18"/>
          <w:lang w:val="es-BO"/>
        </w:rPr>
      </w:pPr>
      <w:proofErr w:type="spellStart"/>
      <w:r w:rsidRPr="00715FD2">
        <w:rPr>
          <w:rFonts w:ascii="Verdana" w:hAnsi="Verdana" w:cs="Arial"/>
          <w:b/>
          <w:bCs/>
          <w:lang w:val="en-US"/>
        </w:rPr>
        <w:t>V</w:t>
      </w:r>
      <w:r>
        <w:rPr>
          <w:rFonts w:ascii="Verdana" w:hAnsi="Verdana" w:cs="Arial"/>
          <w:b/>
          <w:bCs/>
          <w:lang w:val="en-US"/>
        </w:rPr>
        <w:t>taa</w:t>
      </w:r>
      <w:proofErr w:type="spellEnd"/>
      <w:r w:rsidRPr="00715FD2">
        <w:rPr>
          <w:rFonts w:ascii="Verdana" w:hAnsi="Verdana" w:cs="Arial"/>
          <w:b/>
          <w:bCs/>
          <w:lang w:val="en-US"/>
        </w:rPr>
        <w:t xml:space="preserve">/wee. </w:t>
      </w:r>
    </w:p>
    <w:sectPr w:rsidR="00791C0C" w:rsidSect="00C769D8">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AA6" w:rsidRDefault="00186AA6">
      <w:r>
        <w:separator/>
      </w:r>
    </w:p>
  </w:endnote>
  <w:endnote w:type="continuationSeparator" w:id="0">
    <w:p w:rsidR="00186AA6" w:rsidRDefault="00186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6FF" w:usb1="420024FF" w:usb2="02000000" w:usb3="00000000" w:csb0="0000019F" w:csb1="00000000"/>
  </w:font>
  <w:font w:name="Verdana,Bold">
    <w:panose1 w:val="00000000000000000000"/>
    <w:charset w:val="00"/>
    <w:family w:val="auto"/>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EE7" w:rsidRDefault="008F2EE7">
    <w:pPr>
      <w:pStyle w:val="Piedepgina"/>
      <w:jc w:val="right"/>
    </w:pPr>
    <w:r>
      <w:fldChar w:fldCharType="begin"/>
    </w:r>
    <w:r>
      <w:instrText xml:space="preserve"> PAGE   \* MERGEFORMAT </w:instrText>
    </w:r>
    <w:r>
      <w:fldChar w:fldCharType="separate"/>
    </w:r>
    <w:r w:rsidR="00CF628E">
      <w:rPr>
        <w:noProof/>
      </w:rPr>
      <w:t>14</w:t>
    </w:r>
    <w:r>
      <w:rPr>
        <w:noProof/>
      </w:rPr>
      <w:fldChar w:fldCharType="end"/>
    </w:r>
  </w:p>
  <w:p w:rsidR="008F2EE7" w:rsidRDefault="008F2EE7" w:rsidP="00711B8C">
    <w:pPr>
      <w:pStyle w:val="Piedepgina"/>
      <w:jc w:val="center"/>
    </w:pPr>
    <w:r>
      <w:rPr>
        <w:noProof/>
        <w:lang w:val="es-BO" w:eastAsia="es-BO"/>
      </w:rPr>
      <w:drawing>
        <wp:inline distT="0" distB="0" distL="0" distR="0" wp14:anchorId="333D3A6A" wp14:editId="4EF6C91A">
          <wp:extent cx="4504690" cy="2190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EE7" w:rsidRDefault="008F2EE7">
    <w:pPr>
      <w:pStyle w:val="Piedepgina"/>
      <w:jc w:val="right"/>
    </w:pPr>
    <w:r>
      <w:fldChar w:fldCharType="begin"/>
    </w:r>
    <w:r>
      <w:instrText xml:space="preserve"> PAGE   \* MERGEFORMAT </w:instrText>
    </w:r>
    <w:r>
      <w:fldChar w:fldCharType="separate"/>
    </w:r>
    <w:r w:rsidR="00CF628E">
      <w:rPr>
        <w:noProof/>
      </w:rPr>
      <w:t>32</w:t>
    </w:r>
    <w:r>
      <w:rPr>
        <w:noProof/>
      </w:rPr>
      <w:fldChar w:fldCharType="end"/>
    </w:r>
  </w:p>
  <w:p w:rsidR="008F2EE7" w:rsidRDefault="008F2EE7" w:rsidP="00993AD3">
    <w:pPr>
      <w:pStyle w:val="Piedepgina"/>
      <w:jc w:val="center"/>
    </w:pPr>
    <w:r>
      <w:rPr>
        <w:noProof/>
        <w:lang w:val="es-BO" w:eastAsia="es-BO"/>
      </w:rPr>
      <w:drawing>
        <wp:inline distT="0" distB="0" distL="0" distR="0" wp14:anchorId="0AB1DD39" wp14:editId="64809066">
          <wp:extent cx="4504690" cy="2190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AA6" w:rsidRDefault="00186AA6">
      <w:r>
        <w:separator/>
      </w:r>
    </w:p>
  </w:footnote>
  <w:footnote w:type="continuationSeparator" w:id="0">
    <w:p w:rsidR="00186AA6" w:rsidRDefault="00186AA6">
      <w:r>
        <w:continuationSeparator/>
      </w:r>
    </w:p>
  </w:footnote>
  <w:footnote w:id="1">
    <w:p w:rsidR="008F2EE7" w:rsidRDefault="008F2EE7" w:rsidP="00A111D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8F2EE7" w:rsidRPr="00A111D1" w:rsidRDefault="008F2EE7" w:rsidP="00A111D1">
      <w:pPr>
        <w:pStyle w:val="Prrafodelista"/>
        <w:numPr>
          <w:ilvl w:val="0"/>
          <w:numId w:val="24"/>
        </w:numPr>
        <w:ind w:left="284" w:hanging="142"/>
        <w:jc w:val="both"/>
        <w:rPr>
          <w:rFonts w:ascii="Arial" w:hAnsi="Arial" w:cs="Arial"/>
          <w:i/>
          <w:sz w:val="12"/>
          <w:szCs w:val="12"/>
        </w:rPr>
      </w:pPr>
      <w:r w:rsidRPr="00A111D1">
        <w:rPr>
          <w:rFonts w:ascii="Arial" w:hAnsi="Arial" w:cs="Arial"/>
          <w:b/>
          <w:i/>
          <w:sz w:val="12"/>
          <w:szCs w:val="12"/>
        </w:rPr>
        <w:t>Boleta de Garantía y Garantía a Primer Requerimiento</w:t>
      </w:r>
      <w:r w:rsidRPr="00A111D1">
        <w:rPr>
          <w:rFonts w:ascii="Arial" w:hAnsi="Arial" w:cs="Arial"/>
          <w:i/>
          <w:sz w:val="12"/>
          <w:szCs w:val="12"/>
        </w:rPr>
        <w:t xml:space="preserve"> deben expresar su carácter de Renovable, Irrevocable y de Ejecución Inmediata y</w:t>
      </w:r>
    </w:p>
    <w:p w:rsidR="008F2EE7" w:rsidRPr="00724DF1" w:rsidRDefault="008F2EE7" w:rsidP="00A111D1">
      <w:pPr>
        <w:numPr>
          <w:ilvl w:val="0"/>
          <w:numId w:val="24"/>
        </w:numPr>
        <w:ind w:left="284" w:hanging="130"/>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8F2EE7" w:rsidRPr="00724806" w:rsidRDefault="008F2EE7"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EE7" w:rsidRDefault="008F2EE7">
    <w:pPr>
      <w:pStyle w:val="Encabezado"/>
    </w:pPr>
    <w:r w:rsidRPr="006217D7">
      <w:rPr>
        <w:noProof/>
        <w:lang w:val="es-BO" w:eastAsia="es-BO"/>
      </w:rPr>
      <w:drawing>
        <wp:inline distT="0" distB="0" distL="0" distR="0" wp14:anchorId="2587367C" wp14:editId="4F420817">
          <wp:extent cx="5612130" cy="934720"/>
          <wp:effectExtent l="0" t="0" r="7620" b="0"/>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934720"/>
                  </a:xfrm>
                  <a:prstGeom prst="rect">
                    <a:avLst/>
                  </a:prstGeom>
                  <a:noFill/>
                  <a:ln>
                    <a:noFill/>
                  </a:ln>
                </pic:spPr>
              </pic:pic>
            </a:graphicData>
          </a:graphic>
        </wp:inline>
      </w:drawing>
    </w:r>
  </w:p>
  <w:p w:rsidR="008F2EE7" w:rsidRPr="001F261F" w:rsidRDefault="008F2EE7">
    <w:pPr>
      <w:pStyle w:val="Encabezado"/>
      <w:rPr>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EE7" w:rsidRDefault="008F2EE7">
    <w:pPr>
      <w:pStyle w:val="Encabezado"/>
    </w:pPr>
    <w:r>
      <w:rPr>
        <w:noProof/>
        <w:lang w:val="es-BO" w:eastAsia="es-BO"/>
      </w:rPr>
      <w:drawing>
        <wp:anchor distT="0" distB="0" distL="114300" distR="114300" simplePos="0" relativeHeight="251657216" behindDoc="1" locked="0" layoutInCell="1" allowOverlap="1" wp14:anchorId="6C8DC70E" wp14:editId="161A5169">
          <wp:simplePos x="0" y="0"/>
          <wp:positionH relativeFrom="column">
            <wp:posOffset>-160020</wp:posOffset>
          </wp:positionH>
          <wp:positionV relativeFrom="paragraph">
            <wp:posOffset>-450215</wp:posOffset>
          </wp:positionV>
          <wp:extent cx="6275070" cy="1144270"/>
          <wp:effectExtent l="0" t="0" r="0" b="0"/>
          <wp:wrapThrough wrapText="bothSides">
            <wp:wrapPolygon edited="0">
              <wp:start x="0" y="0"/>
              <wp:lineTo x="0" y="21216"/>
              <wp:lineTo x="21508" y="21216"/>
              <wp:lineTo x="21508" y="0"/>
              <wp:lineTo x="0" y="0"/>
            </wp:wrapPolygon>
          </wp:wrapThrough>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EE7" w:rsidRDefault="008F2EE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EE7" w:rsidRDefault="008F2EE7">
    <w:pPr>
      <w:pStyle w:val="Encabezado"/>
    </w:pPr>
    <w:r>
      <w:rPr>
        <w:noProof/>
        <w:lang w:val="es-BO" w:eastAsia="es-BO"/>
      </w:rPr>
      <w:drawing>
        <wp:anchor distT="0" distB="0" distL="114300" distR="114300" simplePos="0" relativeHeight="251660288" behindDoc="1" locked="0" layoutInCell="1" allowOverlap="1" wp14:anchorId="333077D7" wp14:editId="65724453">
          <wp:simplePos x="0" y="0"/>
          <wp:positionH relativeFrom="column">
            <wp:posOffset>1368425</wp:posOffset>
          </wp:positionH>
          <wp:positionV relativeFrom="paragraph">
            <wp:posOffset>-450215</wp:posOffset>
          </wp:positionV>
          <wp:extent cx="6275070" cy="1144270"/>
          <wp:effectExtent l="0" t="0" r="0" b="0"/>
          <wp:wrapThrough wrapText="bothSides">
            <wp:wrapPolygon edited="0">
              <wp:start x="0" y="0"/>
              <wp:lineTo x="0" y="21216"/>
              <wp:lineTo x="21508" y="21216"/>
              <wp:lineTo x="21508" y="0"/>
              <wp:lineTo x="0" y="0"/>
            </wp:wrapPolygon>
          </wp:wrapThrough>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EE7" w:rsidRDefault="008F2EE7">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EE7" w:rsidRPr="00855EEB" w:rsidRDefault="008F2EE7">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6BB42075" wp14:editId="784E0F74">
          <wp:simplePos x="0" y="0"/>
          <wp:positionH relativeFrom="column">
            <wp:posOffset>-314325</wp:posOffset>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1BAF0A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3">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4">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5">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7">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9">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0A94B78"/>
    <w:multiLevelType w:val="hybridMultilevel"/>
    <w:tmpl w:val="F56CBC4C"/>
    <w:lvl w:ilvl="0" w:tplc="1860679C">
      <w:start w:val="1"/>
      <w:numFmt w:val="decimal"/>
      <w:lvlText w:val="%1."/>
      <w:lvlJc w:val="left"/>
      <w:pPr>
        <w:ind w:left="360" w:hanging="360"/>
      </w:pPr>
      <w:rPr>
        <w:b/>
      </w:rPr>
    </w:lvl>
    <w:lvl w:ilvl="1" w:tplc="0C0A001B">
      <w:start w:val="1"/>
      <w:numFmt w:val="lowerRoman"/>
      <w:lvlText w:val="%2."/>
      <w:lvlJc w:val="right"/>
      <w:pPr>
        <w:ind w:left="1080" w:hanging="360"/>
      </w:pPr>
      <w:rPr>
        <w:sz w:val="18"/>
        <w:szCs w:val="18"/>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1C16297A"/>
    <w:multiLevelType w:val="multilevel"/>
    <w:tmpl w:val="B0AAF670"/>
    <w:lvl w:ilvl="0">
      <w:start w:val="27"/>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33A161E"/>
    <w:multiLevelType w:val="multilevel"/>
    <w:tmpl w:val="54D619D6"/>
    <w:lvl w:ilvl="0">
      <w:start w:val="27"/>
      <w:numFmt w:val="decimal"/>
      <w:lvlText w:val="%1."/>
      <w:lvlJc w:val="left"/>
      <w:pPr>
        <w:ind w:left="510" w:hanging="51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nsid w:val="244A689B"/>
    <w:multiLevelType w:val="hybridMultilevel"/>
    <w:tmpl w:val="BBEE0AC4"/>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nsid w:val="2A732ECE"/>
    <w:multiLevelType w:val="hybridMultilevel"/>
    <w:tmpl w:val="E14A78D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57884CC0">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4">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5">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7">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8">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9">
    <w:nsid w:val="3BFD213F"/>
    <w:multiLevelType w:val="hybridMultilevel"/>
    <w:tmpl w:val="BD7EF9B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1">
    <w:nsid w:val="485814C5"/>
    <w:multiLevelType w:val="hybridMultilevel"/>
    <w:tmpl w:val="AFA49EC4"/>
    <w:lvl w:ilvl="0" w:tplc="82F68128">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4">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5">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535C4265"/>
    <w:multiLevelType w:val="hybridMultilevel"/>
    <w:tmpl w:val="10026AF4"/>
    <w:lvl w:ilvl="0" w:tplc="0C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430021E"/>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48">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5870195F"/>
    <w:multiLevelType w:val="singleLevel"/>
    <w:tmpl w:val="38C2B268"/>
    <w:lvl w:ilvl="0">
      <w:numFmt w:val="decimal"/>
      <w:pStyle w:val="Ttulo9"/>
      <w:lvlText w:val=""/>
      <w:lvlJc w:val="left"/>
    </w:lvl>
  </w:abstractNum>
  <w:abstractNum w:abstractNumId="50">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C656408"/>
    <w:multiLevelType w:val="multilevel"/>
    <w:tmpl w:val="D954F92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1891A21"/>
    <w:multiLevelType w:val="hybridMultilevel"/>
    <w:tmpl w:val="2AE86BDA"/>
    <w:lvl w:ilvl="0" w:tplc="2CE6FED4">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6">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8">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1">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2">
    <w:nsid w:val="78232C62"/>
    <w:multiLevelType w:val="hybridMultilevel"/>
    <w:tmpl w:val="C68428B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3">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37"/>
  </w:num>
  <w:num w:numId="3">
    <w:abstractNumId w:val="53"/>
  </w:num>
  <w:num w:numId="4">
    <w:abstractNumId w:val="49"/>
  </w:num>
  <w:num w:numId="5">
    <w:abstractNumId w:val="17"/>
  </w:num>
  <w:num w:numId="6">
    <w:abstractNumId w:val="44"/>
  </w:num>
  <w:num w:numId="7">
    <w:abstractNumId w:val="13"/>
  </w:num>
  <w:num w:numId="8">
    <w:abstractNumId w:val="11"/>
  </w:num>
  <w:num w:numId="9">
    <w:abstractNumId w:val="10"/>
  </w:num>
  <w:num w:numId="10">
    <w:abstractNumId w:val="35"/>
  </w:num>
  <w:num w:numId="11">
    <w:abstractNumId w:val="36"/>
  </w:num>
  <w:num w:numId="12">
    <w:abstractNumId w:val="63"/>
  </w:num>
  <w:num w:numId="13">
    <w:abstractNumId w:val="28"/>
  </w:num>
  <w:num w:numId="14">
    <w:abstractNumId w:val="32"/>
  </w:num>
  <w:num w:numId="15">
    <w:abstractNumId w:val="25"/>
  </w:num>
  <w:num w:numId="16">
    <w:abstractNumId w:val="16"/>
  </w:num>
  <w:num w:numId="17">
    <w:abstractNumId w:val="59"/>
  </w:num>
  <w:num w:numId="18">
    <w:abstractNumId w:val="12"/>
  </w:num>
  <w:num w:numId="19">
    <w:abstractNumId w:val="21"/>
  </w:num>
  <w:num w:numId="20">
    <w:abstractNumId w:val="50"/>
  </w:num>
  <w:num w:numId="21">
    <w:abstractNumId w:val="30"/>
  </w:num>
  <w:num w:numId="22">
    <w:abstractNumId w:val="40"/>
  </w:num>
  <w:num w:numId="23">
    <w:abstractNumId w:val="52"/>
  </w:num>
  <w:num w:numId="24">
    <w:abstractNumId w:val="6"/>
  </w:num>
  <w:num w:numId="25">
    <w:abstractNumId w:val="54"/>
  </w:num>
  <w:num w:numId="26">
    <w:abstractNumId w:val="58"/>
  </w:num>
  <w:num w:numId="27">
    <w:abstractNumId w:val="14"/>
  </w:num>
  <w:num w:numId="28">
    <w:abstractNumId w:val="27"/>
  </w:num>
  <w:num w:numId="29">
    <w:abstractNumId w:val="60"/>
  </w:num>
  <w:num w:numId="30">
    <w:abstractNumId w:val="51"/>
  </w:num>
  <w:num w:numId="31">
    <w:abstractNumId w:val="5"/>
  </w:num>
  <w:num w:numId="32">
    <w:abstractNumId w:val="19"/>
  </w:num>
  <w:num w:numId="33">
    <w:abstractNumId w:val="42"/>
  </w:num>
  <w:num w:numId="34">
    <w:abstractNumId w:val="23"/>
  </w:num>
  <w:num w:numId="35">
    <w:abstractNumId w:val="43"/>
  </w:num>
  <w:num w:numId="36">
    <w:abstractNumId w:val="8"/>
  </w:num>
  <w:num w:numId="37">
    <w:abstractNumId w:val="20"/>
  </w:num>
  <w:num w:numId="38">
    <w:abstractNumId w:val="31"/>
  </w:num>
  <w:num w:numId="39">
    <w:abstractNumId w:val="56"/>
  </w:num>
  <w:num w:numId="40">
    <w:abstractNumId w:val="34"/>
  </w:num>
  <w:num w:numId="41">
    <w:abstractNumId w:val="61"/>
  </w:num>
  <w:num w:numId="42">
    <w:abstractNumId w:val="57"/>
  </w:num>
  <w:num w:numId="43">
    <w:abstractNumId w:val="9"/>
  </w:num>
  <w:num w:numId="44">
    <w:abstractNumId w:val="33"/>
  </w:num>
  <w:num w:numId="45">
    <w:abstractNumId w:val="0"/>
  </w:num>
  <w:num w:numId="46">
    <w:abstractNumId w:val="47"/>
  </w:num>
  <w:num w:numId="47">
    <w:abstractNumId w:val="46"/>
  </w:num>
  <w:num w:numId="48">
    <w:abstractNumId w:val="55"/>
  </w:num>
  <w:num w:numId="49">
    <w:abstractNumId w:val="45"/>
  </w:num>
  <w:num w:numId="50">
    <w:abstractNumId w:val="7"/>
  </w:num>
  <w:num w:numId="51">
    <w:abstractNumId w:val="39"/>
  </w:num>
  <w:num w:numId="52">
    <w:abstractNumId w:val="41"/>
  </w:num>
  <w:num w:numId="53">
    <w:abstractNumId w:val="15"/>
  </w:num>
  <w:num w:numId="5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num>
  <w:num w:numId="56">
    <w:abstractNumId w:val="26"/>
  </w:num>
  <w:num w:numId="57">
    <w:abstractNumId w:val="22"/>
  </w:num>
  <w:num w:numId="58">
    <w:abstractNumId w:val="38"/>
  </w:num>
  <w:num w:numId="59">
    <w:abstractNumId w:val="62"/>
  </w:num>
  <w:num w:numId="60">
    <w:abstractNumId w:val="2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MX" w:vendorID="64" w:dllVersion="131078" w:nlCheck="1" w:checkStyle="1"/>
  <w:activeWritingStyle w:appName="MSWord" w:lang="es-BO"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759"/>
    <w:rsid w:val="000049FD"/>
    <w:rsid w:val="00004BC9"/>
    <w:rsid w:val="00005D7A"/>
    <w:rsid w:val="00006920"/>
    <w:rsid w:val="00006D51"/>
    <w:rsid w:val="00007591"/>
    <w:rsid w:val="00007924"/>
    <w:rsid w:val="00007F0E"/>
    <w:rsid w:val="0001092A"/>
    <w:rsid w:val="0001095D"/>
    <w:rsid w:val="0001110E"/>
    <w:rsid w:val="00011E99"/>
    <w:rsid w:val="00011F5A"/>
    <w:rsid w:val="00011F76"/>
    <w:rsid w:val="00012AA5"/>
    <w:rsid w:val="00013010"/>
    <w:rsid w:val="00013486"/>
    <w:rsid w:val="00013794"/>
    <w:rsid w:val="00013EBA"/>
    <w:rsid w:val="00015E67"/>
    <w:rsid w:val="00015F54"/>
    <w:rsid w:val="000161C2"/>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6FF"/>
    <w:rsid w:val="000309FC"/>
    <w:rsid w:val="00030C27"/>
    <w:rsid w:val="0003173B"/>
    <w:rsid w:val="00031D69"/>
    <w:rsid w:val="00031F11"/>
    <w:rsid w:val="000321E9"/>
    <w:rsid w:val="0003466E"/>
    <w:rsid w:val="00035642"/>
    <w:rsid w:val="00036382"/>
    <w:rsid w:val="000366EE"/>
    <w:rsid w:val="00036E1A"/>
    <w:rsid w:val="00037A89"/>
    <w:rsid w:val="00041F69"/>
    <w:rsid w:val="00043F1B"/>
    <w:rsid w:val="000453C8"/>
    <w:rsid w:val="000455A9"/>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2E76"/>
    <w:rsid w:val="00063A65"/>
    <w:rsid w:val="00063B36"/>
    <w:rsid w:val="00063E47"/>
    <w:rsid w:val="00064486"/>
    <w:rsid w:val="0006464B"/>
    <w:rsid w:val="00064AC4"/>
    <w:rsid w:val="00066457"/>
    <w:rsid w:val="00066800"/>
    <w:rsid w:val="000673C8"/>
    <w:rsid w:val="00067481"/>
    <w:rsid w:val="000723A5"/>
    <w:rsid w:val="00072695"/>
    <w:rsid w:val="00072C1C"/>
    <w:rsid w:val="000738B2"/>
    <w:rsid w:val="00074903"/>
    <w:rsid w:val="0007568A"/>
    <w:rsid w:val="00075F30"/>
    <w:rsid w:val="000760C2"/>
    <w:rsid w:val="000762D1"/>
    <w:rsid w:val="000763EA"/>
    <w:rsid w:val="00077D19"/>
    <w:rsid w:val="00077E45"/>
    <w:rsid w:val="000802B4"/>
    <w:rsid w:val="000809A1"/>
    <w:rsid w:val="00080A8E"/>
    <w:rsid w:val="00081118"/>
    <w:rsid w:val="00081E62"/>
    <w:rsid w:val="000829EE"/>
    <w:rsid w:val="00082F73"/>
    <w:rsid w:val="0008402F"/>
    <w:rsid w:val="000845AC"/>
    <w:rsid w:val="000847DF"/>
    <w:rsid w:val="000852F3"/>
    <w:rsid w:val="0008630C"/>
    <w:rsid w:val="00086B26"/>
    <w:rsid w:val="00087393"/>
    <w:rsid w:val="000879FD"/>
    <w:rsid w:val="000900E4"/>
    <w:rsid w:val="00090844"/>
    <w:rsid w:val="000908BA"/>
    <w:rsid w:val="00091B34"/>
    <w:rsid w:val="00091F91"/>
    <w:rsid w:val="000935F6"/>
    <w:rsid w:val="00093AA0"/>
    <w:rsid w:val="00096E21"/>
    <w:rsid w:val="000A0414"/>
    <w:rsid w:val="000A2039"/>
    <w:rsid w:val="000A243C"/>
    <w:rsid w:val="000A2B45"/>
    <w:rsid w:val="000A32DD"/>
    <w:rsid w:val="000A3B72"/>
    <w:rsid w:val="000A3E04"/>
    <w:rsid w:val="000A59BD"/>
    <w:rsid w:val="000A7D01"/>
    <w:rsid w:val="000A7F6F"/>
    <w:rsid w:val="000B08F4"/>
    <w:rsid w:val="000B1151"/>
    <w:rsid w:val="000B1D43"/>
    <w:rsid w:val="000B1ED1"/>
    <w:rsid w:val="000B26A3"/>
    <w:rsid w:val="000B3385"/>
    <w:rsid w:val="000B41DC"/>
    <w:rsid w:val="000B49C7"/>
    <w:rsid w:val="000B562B"/>
    <w:rsid w:val="000B5D3B"/>
    <w:rsid w:val="000B6395"/>
    <w:rsid w:val="000B6629"/>
    <w:rsid w:val="000B6D8C"/>
    <w:rsid w:val="000B709A"/>
    <w:rsid w:val="000C08C1"/>
    <w:rsid w:val="000C1145"/>
    <w:rsid w:val="000C118E"/>
    <w:rsid w:val="000C24E0"/>
    <w:rsid w:val="000C3121"/>
    <w:rsid w:val="000C4186"/>
    <w:rsid w:val="000C4274"/>
    <w:rsid w:val="000C45F3"/>
    <w:rsid w:val="000C590F"/>
    <w:rsid w:val="000C6593"/>
    <w:rsid w:val="000C6AD8"/>
    <w:rsid w:val="000C7022"/>
    <w:rsid w:val="000D1340"/>
    <w:rsid w:val="000D13D6"/>
    <w:rsid w:val="000D1536"/>
    <w:rsid w:val="000D153F"/>
    <w:rsid w:val="000D2E08"/>
    <w:rsid w:val="000D3C93"/>
    <w:rsid w:val="000D45F8"/>
    <w:rsid w:val="000D532D"/>
    <w:rsid w:val="000D632D"/>
    <w:rsid w:val="000D657B"/>
    <w:rsid w:val="000D7EAB"/>
    <w:rsid w:val="000D7FB2"/>
    <w:rsid w:val="000E03D5"/>
    <w:rsid w:val="000E1750"/>
    <w:rsid w:val="000E20B0"/>
    <w:rsid w:val="000E4A73"/>
    <w:rsid w:val="000E4FBB"/>
    <w:rsid w:val="000E5430"/>
    <w:rsid w:val="000E7B3C"/>
    <w:rsid w:val="000E7E61"/>
    <w:rsid w:val="000E7FFE"/>
    <w:rsid w:val="000F032D"/>
    <w:rsid w:val="000F06F7"/>
    <w:rsid w:val="000F41EA"/>
    <w:rsid w:val="000F48ED"/>
    <w:rsid w:val="000F6630"/>
    <w:rsid w:val="000F7B42"/>
    <w:rsid w:val="0010171A"/>
    <w:rsid w:val="00101E78"/>
    <w:rsid w:val="00102E06"/>
    <w:rsid w:val="0010419A"/>
    <w:rsid w:val="001043B7"/>
    <w:rsid w:val="001050CA"/>
    <w:rsid w:val="001054E1"/>
    <w:rsid w:val="00105501"/>
    <w:rsid w:val="001059D7"/>
    <w:rsid w:val="00105D97"/>
    <w:rsid w:val="001060A7"/>
    <w:rsid w:val="001067BB"/>
    <w:rsid w:val="00106F94"/>
    <w:rsid w:val="00107965"/>
    <w:rsid w:val="00110DD5"/>
    <w:rsid w:val="0011392C"/>
    <w:rsid w:val="00113A31"/>
    <w:rsid w:val="00114A3F"/>
    <w:rsid w:val="00114E6D"/>
    <w:rsid w:val="00115D22"/>
    <w:rsid w:val="0011664B"/>
    <w:rsid w:val="001202FD"/>
    <w:rsid w:val="00122A27"/>
    <w:rsid w:val="00122B01"/>
    <w:rsid w:val="00123ABA"/>
    <w:rsid w:val="00123B60"/>
    <w:rsid w:val="00124FC1"/>
    <w:rsid w:val="00127180"/>
    <w:rsid w:val="00127BEA"/>
    <w:rsid w:val="0013017D"/>
    <w:rsid w:val="00130D33"/>
    <w:rsid w:val="001315A3"/>
    <w:rsid w:val="00134A3D"/>
    <w:rsid w:val="00134AAB"/>
    <w:rsid w:val="00135133"/>
    <w:rsid w:val="001355B2"/>
    <w:rsid w:val="00136EFB"/>
    <w:rsid w:val="00140BA9"/>
    <w:rsid w:val="001416ED"/>
    <w:rsid w:val="00141FB3"/>
    <w:rsid w:val="00142291"/>
    <w:rsid w:val="00142423"/>
    <w:rsid w:val="00142A4D"/>
    <w:rsid w:val="001435B4"/>
    <w:rsid w:val="00143CDA"/>
    <w:rsid w:val="00145080"/>
    <w:rsid w:val="00145412"/>
    <w:rsid w:val="00147AAA"/>
    <w:rsid w:val="001510E5"/>
    <w:rsid w:val="00152E5F"/>
    <w:rsid w:val="00153CFA"/>
    <w:rsid w:val="001542FA"/>
    <w:rsid w:val="00154F92"/>
    <w:rsid w:val="00155A38"/>
    <w:rsid w:val="00156242"/>
    <w:rsid w:val="00156E5B"/>
    <w:rsid w:val="00157182"/>
    <w:rsid w:val="00160205"/>
    <w:rsid w:val="0016072E"/>
    <w:rsid w:val="00160BD9"/>
    <w:rsid w:val="0016105F"/>
    <w:rsid w:val="00161197"/>
    <w:rsid w:val="00161237"/>
    <w:rsid w:val="00161838"/>
    <w:rsid w:val="0016190C"/>
    <w:rsid w:val="00161A21"/>
    <w:rsid w:val="0016265F"/>
    <w:rsid w:val="00163803"/>
    <w:rsid w:val="001647E4"/>
    <w:rsid w:val="0016534F"/>
    <w:rsid w:val="001658A9"/>
    <w:rsid w:val="00165D73"/>
    <w:rsid w:val="00171A28"/>
    <w:rsid w:val="00173151"/>
    <w:rsid w:val="00173399"/>
    <w:rsid w:val="0017339F"/>
    <w:rsid w:val="0017348B"/>
    <w:rsid w:val="0017376B"/>
    <w:rsid w:val="00173C53"/>
    <w:rsid w:val="001754B0"/>
    <w:rsid w:val="00175504"/>
    <w:rsid w:val="00175DEF"/>
    <w:rsid w:val="00177E49"/>
    <w:rsid w:val="0018032A"/>
    <w:rsid w:val="0018096F"/>
    <w:rsid w:val="00180BB9"/>
    <w:rsid w:val="00180F16"/>
    <w:rsid w:val="0018137A"/>
    <w:rsid w:val="00181420"/>
    <w:rsid w:val="0018167F"/>
    <w:rsid w:val="0018248A"/>
    <w:rsid w:val="00182550"/>
    <w:rsid w:val="00182690"/>
    <w:rsid w:val="00182B9F"/>
    <w:rsid w:val="001839E8"/>
    <w:rsid w:val="001843C8"/>
    <w:rsid w:val="0018564F"/>
    <w:rsid w:val="001857EE"/>
    <w:rsid w:val="00185CFD"/>
    <w:rsid w:val="00186113"/>
    <w:rsid w:val="0018624B"/>
    <w:rsid w:val="00186AA6"/>
    <w:rsid w:val="00186F2B"/>
    <w:rsid w:val="00190255"/>
    <w:rsid w:val="00190269"/>
    <w:rsid w:val="00190876"/>
    <w:rsid w:val="00190D29"/>
    <w:rsid w:val="0019108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4160"/>
    <w:rsid w:val="001A6BFB"/>
    <w:rsid w:val="001A6C42"/>
    <w:rsid w:val="001A7B0D"/>
    <w:rsid w:val="001A7EFA"/>
    <w:rsid w:val="001B041B"/>
    <w:rsid w:val="001B0637"/>
    <w:rsid w:val="001B0E95"/>
    <w:rsid w:val="001B20E2"/>
    <w:rsid w:val="001B2591"/>
    <w:rsid w:val="001B30F1"/>
    <w:rsid w:val="001B3A4F"/>
    <w:rsid w:val="001B3AE6"/>
    <w:rsid w:val="001B4DA8"/>
    <w:rsid w:val="001B5A4C"/>
    <w:rsid w:val="001B5FB8"/>
    <w:rsid w:val="001B66CE"/>
    <w:rsid w:val="001B6AAB"/>
    <w:rsid w:val="001B7C3B"/>
    <w:rsid w:val="001B7F2E"/>
    <w:rsid w:val="001C0A95"/>
    <w:rsid w:val="001C1BE3"/>
    <w:rsid w:val="001C2CFA"/>
    <w:rsid w:val="001C2DEF"/>
    <w:rsid w:val="001C3239"/>
    <w:rsid w:val="001C3B55"/>
    <w:rsid w:val="001C3C49"/>
    <w:rsid w:val="001C3E42"/>
    <w:rsid w:val="001C3F80"/>
    <w:rsid w:val="001C3FC3"/>
    <w:rsid w:val="001C4195"/>
    <w:rsid w:val="001C4468"/>
    <w:rsid w:val="001C46B2"/>
    <w:rsid w:val="001C4BF5"/>
    <w:rsid w:val="001C55D5"/>
    <w:rsid w:val="001C5DE7"/>
    <w:rsid w:val="001C6005"/>
    <w:rsid w:val="001C6A28"/>
    <w:rsid w:val="001C6B6C"/>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CF9"/>
    <w:rsid w:val="001E2D4C"/>
    <w:rsid w:val="001E2FC8"/>
    <w:rsid w:val="001E40A6"/>
    <w:rsid w:val="001E4179"/>
    <w:rsid w:val="001E41CB"/>
    <w:rsid w:val="001E43B2"/>
    <w:rsid w:val="001E484E"/>
    <w:rsid w:val="001E4AD6"/>
    <w:rsid w:val="001E4F0B"/>
    <w:rsid w:val="001E5843"/>
    <w:rsid w:val="001E5B48"/>
    <w:rsid w:val="001E68B1"/>
    <w:rsid w:val="001E7518"/>
    <w:rsid w:val="001E7551"/>
    <w:rsid w:val="001F120F"/>
    <w:rsid w:val="001F1540"/>
    <w:rsid w:val="001F1EE7"/>
    <w:rsid w:val="001F261F"/>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72F"/>
    <w:rsid w:val="00202D5F"/>
    <w:rsid w:val="00203E89"/>
    <w:rsid w:val="00204172"/>
    <w:rsid w:val="002043A0"/>
    <w:rsid w:val="00205263"/>
    <w:rsid w:val="002058DC"/>
    <w:rsid w:val="002071C1"/>
    <w:rsid w:val="00207835"/>
    <w:rsid w:val="00207EC4"/>
    <w:rsid w:val="00210397"/>
    <w:rsid w:val="00210638"/>
    <w:rsid w:val="002108F5"/>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2011B"/>
    <w:rsid w:val="00220F24"/>
    <w:rsid w:val="0022105C"/>
    <w:rsid w:val="00221195"/>
    <w:rsid w:val="002214DF"/>
    <w:rsid w:val="00222136"/>
    <w:rsid w:val="002221CC"/>
    <w:rsid w:val="00222513"/>
    <w:rsid w:val="00222967"/>
    <w:rsid w:val="0022386E"/>
    <w:rsid w:val="00223F27"/>
    <w:rsid w:val="00224726"/>
    <w:rsid w:val="00224732"/>
    <w:rsid w:val="00225409"/>
    <w:rsid w:val="002255B7"/>
    <w:rsid w:val="002256D7"/>
    <w:rsid w:val="00225C8B"/>
    <w:rsid w:val="0022798A"/>
    <w:rsid w:val="00227BD7"/>
    <w:rsid w:val="00230485"/>
    <w:rsid w:val="00230AA1"/>
    <w:rsid w:val="00230B18"/>
    <w:rsid w:val="00231521"/>
    <w:rsid w:val="00231C20"/>
    <w:rsid w:val="00232639"/>
    <w:rsid w:val="00232ABF"/>
    <w:rsid w:val="00232E88"/>
    <w:rsid w:val="00233227"/>
    <w:rsid w:val="0023425D"/>
    <w:rsid w:val="0023480F"/>
    <w:rsid w:val="0023556F"/>
    <w:rsid w:val="00235946"/>
    <w:rsid w:val="00235AEB"/>
    <w:rsid w:val="00236ACE"/>
    <w:rsid w:val="00236E96"/>
    <w:rsid w:val="00240550"/>
    <w:rsid w:val="00241A1D"/>
    <w:rsid w:val="0024258D"/>
    <w:rsid w:val="00242C43"/>
    <w:rsid w:val="00242D5A"/>
    <w:rsid w:val="0024332A"/>
    <w:rsid w:val="0024369E"/>
    <w:rsid w:val="00245A6A"/>
    <w:rsid w:val="00246A9C"/>
    <w:rsid w:val="002473EE"/>
    <w:rsid w:val="00251801"/>
    <w:rsid w:val="002518BC"/>
    <w:rsid w:val="0025203A"/>
    <w:rsid w:val="002538B3"/>
    <w:rsid w:val="00253F49"/>
    <w:rsid w:val="00254075"/>
    <w:rsid w:val="00254A14"/>
    <w:rsid w:val="00254B94"/>
    <w:rsid w:val="00256118"/>
    <w:rsid w:val="00256461"/>
    <w:rsid w:val="00256562"/>
    <w:rsid w:val="002567BE"/>
    <w:rsid w:val="002569F4"/>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0F14"/>
    <w:rsid w:val="00272CF3"/>
    <w:rsid w:val="00273B51"/>
    <w:rsid w:val="0027402A"/>
    <w:rsid w:val="00274769"/>
    <w:rsid w:val="00274A5B"/>
    <w:rsid w:val="0027510F"/>
    <w:rsid w:val="0027533F"/>
    <w:rsid w:val="00276748"/>
    <w:rsid w:val="00277B60"/>
    <w:rsid w:val="002803F1"/>
    <w:rsid w:val="00280D1D"/>
    <w:rsid w:val="0028113B"/>
    <w:rsid w:val="0028188C"/>
    <w:rsid w:val="00281BC0"/>
    <w:rsid w:val="00282F1E"/>
    <w:rsid w:val="0028327A"/>
    <w:rsid w:val="002837F3"/>
    <w:rsid w:val="0028399F"/>
    <w:rsid w:val="00284623"/>
    <w:rsid w:val="00284AC8"/>
    <w:rsid w:val="00284CF4"/>
    <w:rsid w:val="00284E5C"/>
    <w:rsid w:val="00285765"/>
    <w:rsid w:val="00285A5F"/>
    <w:rsid w:val="00286132"/>
    <w:rsid w:val="002874FE"/>
    <w:rsid w:val="00287B6E"/>
    <w:rsid w:val="00290656"/>
    <w:rsid w:val="00290DAB"/>
    <w:rsid w:val="00291633"/>
    <w:rsid w:val="00291BC9"/>
    <w:rsid w:val="00294EBA"/>
    <w:rsid w:val="0029597E"/>
    <w:rsid w:val="0029621A"/>
    <w:rsid w:val="002964CD"/>
    <w:rsid w:val="00296B02"/>
    <w:rsid w:val="0029719B"/>
    <w:rsid w:val="0029727F"/>
    <w:rsid w:val="002974DE"/>
    <w:rsid w:val="0029758F"/>
    <w:rsid w:val="00297F51"/>
    <w:rsid w:val="002A0692"/>
    <w:rsid w:val="002A0B8B"/>
    <w:rsid w:val="002A193B"/>
    <w:rsid w:val="002A1C2F"/>
    <w:rsid w:val="002A25F5"/>
    <w:rsid w:val="002A3754"/>
    <w:rsid w:val="002A54B1"/>
    <w:rsid w:val="002A5C64"/>
    <w:rsid w:val="002B0595"/>
    <w:rsid w:val="002B09C5"/>
    <w:rsid w:val="002B0C0B"/>
    <w:rsid w:val="002B229E"/>
    <w:rsid w:val="002B3417"/>
    <w:rsid w:val="002B46B0"/>
    <w:rsid w:val="002B4DD8"/>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622D"/>
    <w:rsid w:val="002C79B4"/>
    <w:rsid w:val="002C7D3F"/>
    <w:rsid w:val="002C7E3B"/>
    <w:rsid w:val="002C7FCC"/>
    <w:rsid w:val="002D084B"/>
    <w:rsid w:val="002D0A87"/>
    <w:rsid w:val="002D0D92"/>
    <w:rsid w:val="002D101B"/>
    <w:rsid w:val="002D12C6"/>
    <w:rsid w:val="002D149B"/>
    <w:rsid w:val="002D1EAD"/>
    <w:rsid w:val="002D298C"/>
    <w:rsid w:val="002D2A1F"/>
    <w:rsid w:val="002D39E6"/>
    <w:rsid w:val="002D3E5D"/>
    <w:rsid w:val="002D4A2B"/>
    <w:rsid w:val="002D55A4"/>
    <w:rsid w:val="002D622B"/>
    <w:rsid w:val="002D744C"/>
    <w:rsid w:val="002D7A20"/>
    <w:rsid w:val="002D7B06"/>
    <w:rsid w:val="002E0426"/>
    <w:rsid w:val="002E1B3B"/>
    <w:rsid w:val="002E2B59"/>
    <w:rsid w:val="002E2D66"/>
    <w:rsid w:val="002E3784"/>
    <w:rsid w:val="002E449D"/>
    <w:rsid w:val="002E57D0"/>
    <w:rsid w:val="002E605D"/>
    <w:rsid w:val="002E63F7"/>
    <w:rsid w:val="002E7001"/>
    <w:rsid w:val="002E7156"/>
    <w:rsid w:val="002E76D5"/>
    <w:rsid w:val="002F02AD"/>
    <w:rsid w:val="002F08EF"/>
    <w:rsid w:val="002F0CAA"/>
    <w:rsid w:val="002F1083"/>
    <w:rsid w:val="002F1204"/>
    <w:rsid w:val="002F2065"/>
    <w:rsid w:val="002F345C"/>
    <w:rsid w:val="002F3600"/>
    <w:rsid w:val="002F4822"/>
    <w:rsid w:val="002F6B3F"/>
    <w:rsid w:val="002F6C8F"/>
    <w:rsid w:val="0030079D"/>
    <w:rsid w:val="00300B37"/>
    <w:rsid w:val="00301052"/>
    <w:rsid w:val="003010F0"/>
    <w:rsid w:val="003019C3"/>
    <w:rsid w:val="003021C0"/>
    <w:rsid w:val="003022DB"/>
    <w:rsid w:val="00302647"/>
    <w:rsid w:val="00306A55"/>
    <w:rsid w:val="00306D34"/>
    <w:rsid w:val="003079FC"/>
    <w:rsid w:val="00310218"/>
    <w:rsid w:val="00310B81"/>
    <w:rsid w:val="00312B51"/>
    <w:rsid w:val="00313D24"/>
    <w:rsid w:val="00313E0C"/>
    <w:rsid w:val="0031431B"/>
    <w:rsid w:val="003144F5"/>
    <w:rsid w:val="00314FD3"/>
    <w:rsid w:val="003152B2"/>
    <w:rsid w:val="00316161"/>
    <w:rsid w:val="003161A8"/>
    <w:rsid w:val="00316626"/>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116"/>
    <w:rsid w:val="00336501"/>
    <w:rsid w:val="00337939"/>
    <w:rsid w:val="00340C00"/>
    <w:rsid w:val="00340D0A"/>
    <w:rsid w:val="00340E71"/>
    <w:rsid w:val="0034393A"/>
    <w:rsid w:val="00343B66"/>
    <w:rsid w:val="00343F1A"/>
    <w:rsid w:val="00344B7A"/>
    <w:rsid w:val="00347543"/>
    <w:rsid w:val="003502A6"/>
    <w:rsid w:val="003510B5"/>
    <w:rsid w:val="00351703"/>
    <w:rsid w:val="00352634"/>
    <w:rsid w:val="003535AB"/>
    <w:rsid w:val="00353AD0"/>
    <w:rsid w:val="00355971"/>
    <w:rsid w:val="00356924"/>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80353"/>
    <w:rsid w:val="0038052D"/>
    <w:rsid w:val="0038178A"/>
    <w:rsid w:val="00383B2E"/>
    <w:rsid w:val="003853A8"/>
    <w:rsid w:val="00385661"/>
    <w:rsid w:val="00386E0A"/>
    <w:rsid w:val="00387450"/>
    <w:rsid w:val="00387A2A"/>
    <w:rsid w:val="00387C22"/>
    <w:rsid w:val="003908AD"/>
    <w:rsid w:val="003914CE"/>
    <w:rsid w:val="003918A7"/>
    <w:rsid w:val="0039271C"/>
    <w:rsid w:val="003943E4"/>
    <w:rsid w:val="003953B0"/>
    <w:rsid w:val="00395556"/>
    <w:rsid w:val="00395BCC"/>
    <w:rsid w:val="00395BD7"/>
    <w:rsid w:val="00396ACF"/>
    <w:rsid w:val="00396ADB"/>
    <w:rsid w:val="00396D56"/>
    <w:rsid w:val="00397075"/>
    <w:rsid w:val="0039716B"/>
    <w:rsid w:val="003973C3"/>
    <w:rsid w:val="00397BB3"/>
    <w:rsid w:val="00397EA8"/>
    <w:rsid w:val="003A0A8E"/>
    <w:rsid w:val="003A214D"/>
    <w:rsid w:val="003A2662"/>
    <w:rsid w:val="003A4541"/>
    <w:rsid w:val="003A5088"/>
    <w:rsid w:val="003A58FE"/>
    <w:rsid w:val="003A625B"/>
    <w:rsid w:val="003A632D"/>
    <w:rsid w:val="003B014E"/>
    <w:rsid w:val="003B0479"/>
    <w:rsid w:val="003B1C37"/>
    <w:rsid w:val="003B1E7E"/>
    <w:rsid w:val="003B2265"/>
    <w:rsid w:val="003B3EAB"/>
    <w:rsid w:val="003B43F8"/>
    <w:rsid w:val="003B44E2"/>
    <w:rsid w:val="003B4F72"/>
    <w:rsid w:val="003B5319"/>
    <w:rsid w:val="003B5BD8"/>
    <w:rsid w:val="003B5DA5"/>
    <w:rsid w:val="003B60D9"/>
    <w:rsid w:val="003B6635"/>
    <w:rsid w:val="003B79BE"/>
    <w:rsid w:val="003B7ACA"/>
    <w:rsid w:val="003C04D1"/>
    <w:rsid w:val="003C0C2D"/>
    <w:rsid w:val="003C1C27"/>
    <w:rsid w:val="003C1D46"/>
    <w:rsid w:val="003C3185"/>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D65FC"/>
    <w:rsid w:val="003E02AE"/>
    <w:rsid w:val="003E12D5"/>
    <w:rsid w:val="003E1FB5"/>
    <w:rsid w:val="003E291A"/>
    <w:rsid w:val="003E325D"/>
    <w:rsid w:val="003E36AA"/>
    <w:rsid w:val="003E38AE"/>
    <w:rsid w:val="003E38E3"/>
    <w:rsid w:val="003E394F"/>
    <w:rsid w:val="003E3E0C"/>
    <w:rsid w:val="003E3FB0"/>
    <w:rsid w:val="003E71EE"/>
    <w:rsid w:val="003E7231"/>
    <w:rsid w:val="003E7B7D"/>
    <w:rsid w:val="003E7E3C"/>
    <w:rsid w:val="003E7F51"/>
    <w:rsid w:val="003F0BDC"/>
    <w:rsid w:val="003F0F15"/>
    <w:rsid w:val="003F12B0"/>
    <w:rsid w:val="003F22E1"/>
    <w:rsid w:val="003F2A29"/>
    <w:rsid w:val="003F2A3F"/>
    <w:rsid w:val="003F2D7F"/>
    <w:rsid w:val="003F33BE"/>
    <w:rsid w:val="003F5C82"/>
    <w:rsid w:val="003F5F0D"/>
    <w:rsid w:val="003F6D21"/>
    <w:rsid w:val="003F70ED"/>
    <w:rsid w:val="003F7D48"/>
    <w:rsid w:val="003F7DEB"/>
    <w:rsid w:val="003F7E9B"/>
    <w:rsid w:val="004017BF"/>
    <w:rsid w:val="00401E6C"/>
    <w:rsid w:val="00401F6F"/>
    <w:rsid w:val="004026DA"/>
    <w:rsid w:val="00403414"/>
    <w:rsid w:val="00403866"/>
    <w:rsid w:val="00404A46"/>
    <w:rsid w:val="00404A75"/>
    <w:rsid w:val="0041106C"/>
    <w:rsid w:val="00411670"/>
    <w:rsid w:val="00411D0D"/>
    <w:rsid w:val="00411F94"/>
    <w:rsid w:val="004127BC"/>
    <w:rsid w:val="004136A9"/>
    <w:rsid w:val="004136B8"/>
    <w:rsid w:val="0041396C"/>
    <w:rsid w:val="00413BF6"/>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42C0"/>
    <w:rsid w:val="004247ED"/>
    <w:rsid w:val="00425049"/>
    <w:rsid w:val="00425B72"/>
    <w:rsid w:val="00426F58"/>
    <w:rsid w:val="004300D2"/>
    <w:rsid w:val="00430639"/>
    <w:rsid w:val="004320BF"/>
    <w:rsid w:val="00432548"/>
    <w:rsid w:val="00433EF7"/>
    <w:rsid w:val="004351C6"/>
    <w:rsid w:val="00435210"/>
    <w:rsid w:val="00435402"/>
    <w:rsid w:val="004362EE"/>
    <w:rsid w:val="0043727C"/>
    <w:rsid w:val="004378CE"/>
    <w:rsid w:val="00437A6B"/>
    <w:rsid w:val="00440018"/>
    <w:rsid w:val="00440438"/>
    <w:rsid w:val="00440C38"/>
    <w:rsid w:val="00440D5D"/>
    <w:rsid w:val="004414B7"/>
    <w:rsid w:val="0044270F"/>
    <w:rsid w:val="0044271E"/>
    <w:rsid w:val="00442DB0"/>
    <w:rsid w:val="004432C5"/>
    <w:rsid w:val="00443493"/>
    <w:rsid w:val="00443C79"/>
    <w:rsid w:val="00446EEA"/>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0B"/>
    <w:rsid w:val="004679A1"/>
    <w:rsid w:val="00467CB8"/>
    <w:rsid w:val="00470FBC"/>
    <w:rsid w:val="0047347C"/>
    <w:rsid w:val="00473E69"/>
    <w:rsid w:val="0047555A"/>
    <w:rsid w:val="004757D0"/>
    <w:rsid w:val="00477DB8"/>
    <w:rsid w:val="004802F8"/>
    <w:rsid w:val="004803EA"/>
    <w:rsid w:val="004814E9"/>
    <w:rsid w:val="0048174A"/>
    <w:rsid w:val="0048285E"/>
    <w:rsid w:val="0048378A"/>
    <w:rsid w:val="00484A1A"/>
    <w:rsid w:val="00484CB3"/>
    <w:rsid w:val="004858CA"/>
    <w:rsid w:val="00485DC5"/>
    <w:rsid w:val="0048626D"/>
    <w:rsid w:val="004868D2"/>
    <w:rsid w:val="00487C52"/>
    <w:rsid w:val="00487EEC"/>
    <w:rsid w:val="00490757"/>
    <w:rsid w:val="00490DF6"/>
    <w:rsid w:val="0049122C"/>
    <w:rsid w:val="004919BB"/>
    <w:rsid w:val="00491C33"/>
    <w:rsid w:val="0049208A"/>
    <w:rsid w:val="004920A1"/>
    <w:rsid w:val="004923E7"/>
    <w:rsid w:val="004933D3"/>
    <w:rsid w:val="00493DB3"/>
    <w:rsid w:val="004947C1"/>
    <w:rsid w:val="004948F3"/>
    <w:rsid w:val="0049502B"/>
    <w:rsid w:val="00495D6C"/>
    <w:rsid w:val="00496323"/>
    <w:rsid w:val="004A0AD0"/>
    <w:rsid w:val="004A17D9"/>
    <w:rsid w:val="004A283F"/>
    <w:rsid w:val="004A3A25"/>
    <w:rsid w:val="004A4097"/>
    <w:rsid w:val="004A4DB6"/>
    <w:rsid w:val="004A5AFC"/>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14C"/>
    <w:rsid w:val="004C2521"/>
    <w:rsid w:val="004C2679"/>
    <w:rsid w:val="004C3179"/>
    <w:rsid w:val="004C35FB"/>
    <w:rsid w:val="004C37B0"/>
    <w:rsid w:val="004C4476"/>
    <w:rsid w:val="004C4705"/>
    <w:rsid w:val="004C4908"/>
    <w:rsid w:val="004C4976"/>
    <w:rsid w:val="004C4D50"/>
    <w:rsid w:val="004C6DBD"/>
    <w:rsid w:val="004C6F4F"/>
    <w:rsid w:val="004C7559"/>
    <w:rsid w:val="004C7DA6"/>
    <w:rsid w:val="004D0D1A"/>
    <w:rsid w:val="004D263E"/>
    <w:rsid w:val="004D2669"/>
    <w:rsid w:val="004D46E5"/>
    <w:rsid w:val="004D6F45"/>
    <w:rsid w:val="004E176D"/>
    <w:rsid w:val="004E17BE"/>
    <w:rsid w:val="004E192E"/>
    <w:rsid w:val="004E3312"/>
    <w:rsid w:val="004E3A38"/>
    <w:rsid w:val="004E6C21"/>
    <w:rsid w:val="004E7580"/>
    <w:rsid w:val="004E786B"/>
    <w:rsid w:val="004F04D2"/>
    <w:rsid w:val="004F26DE"/>
    <w:rsid w:val="004F4455"/>
    <w:rsid w:val="004F477A"/>
    <w:rsid w:val="004F53CB"/>
    <w:rsid w:val="004F5A96"/>
    <w:rsid w:val="004F5ADB"/>
    <w:rsid w:val="004F7454"/>
    <w:rsid w:val="00501EB3"/>
    <w:rsid w:val="00502637"/>
    <w:rsid w:val="00502811"/>
    <w:rsid w:val="00502CB7"/>
    <w:rsid w:val="0050478F"/>
    <w:rsid w:val="005050AC"/>
    <w:rsid w:val="005050CB"/>
    <w:rsid w:val="005056C0"/>
    <w:rsid w:val="005059F9"/>
    <w:rsid w:val="00505F9A"/>
    <w:rsid w:val="005062D1"/>
    <w:rsid w:val="00506E02"/>
    <w:rsid w:val="00507B4F"/>
    <w:rsid w:val="00510DA9"/>
    <w:rsid w:val="00510FC3"/>
    <w:rsid w:val="005113EF"/>
    <w:rsid w:val="00511E25"/>
    <w:rsid w:val="005123F8"/>
    <w:rsid w:val="00512609"/>
    <w:rsid w:val="00513D83"/>
    <w:rsid w:val="00513E67"/>
    <w:rsid w:val="00514428"/>
    <w:rsid w:val="00515006"/>
    <w:rsid w:val="0051597B"/>
    <w:rsid w:val="00516563"/>
    <w:rsid w:val="00517194"/>
    <w:rsid w:val="00517DC6"/>
    <w:rsid w:val="00520003"/>
    <w:rsid w:val="00520F4D"/>
    <w:rsid w:val="00520F7A"/>
    <w:rsid w:val="005210F2"/>
    <w:rsid w:val="00521169"/>
    <w:rsid w:val="00521E7C"/>
    <w:rsid w:val="0052276A"/>
    <w:rsid w:val="00522850"/>
    <w:rsid w:val="005241DE"/>
    <w:rsid w:val="00524A15"/>
    <w:rsid w:val="00527020"/>
    <w:rsid w:val="00530550"/>
    <w:rsid w:val="00530729"/>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1C9C"/>
    <w:rsid w:val="00543B30"/>
    <w:rsid w:val="0054402C"/>
    <w:rsid w:val="00544633"/>
    <w:rsid w:val="005452E8"/>
    <w:rsid w:val="0054591C"/>
    <w:rsid w:val="00545B14"/>
    <w:rsid w:val="00545E6C"/>
    <w:rsid w:val="0054636B"/>
    <w:rsid w:val="00546DD4"/>
    <w:rsid w:val="00546F20"/>
    <w:rsid w:val="00547972"/>
    <w:rsid w:val="005500E2"/>
    <w:rsid w:val="00550313"/>
    <w:rsid w:val="00550A12"/>
    <w:rsid w:val="0055103D"/>
    <w:rsid w:val="0055143B"/>
    <w:rsid w:val="005519CA"/>
    <w:rsid w:val="00551C50"/>
    <w:rsid w:val="00551E9F"/>
    <w:rsid w:val="005520AF"/>
    <w:rsid w:val="00552B0E"/>
    <w:rsid w:val="00553501"/>
    <w:rsid w:val="00553F4B"/>
    <w:rsid w:val="00554062"/>
    <w:rsid w:val="00554287"/>
    <w:rsid w:val="005545BF"/>
    <w:rsid w:val="00554722"/>
    <w:rsid w:val="005547D1"/>
    <w:rsid w:val="0055504A"/>
    <w:rsid w:val="0055532D"/>
    <w:rsid w:val="005553F0"/>
    <w:rsid w:val="0055580C"/>
    <w:rsid w:val="00555A58"/>
    <w:rsid w:val="00556891"/>
    <w:rsid w:val="005568FC"/>
    <w:rsid w:val="00556C9A"/>
    <w:rsid w:val="00556E63"/>
    <w:rsid w:val="00556F40"/>
    <w:rsid w:val="00557952"/>
    <w:rsid w:val="00561143"/>
    <w:rsid w:val="00561521"/>
    <w:rsid w:val="00561583"/>
    <w:rsid w:val="005617FA"/>
    <w:rsid w:val="005619C7"/>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3DD"/>
    <w:rsid w:val="0057642F"/>
    <w:rsid w:val="00576724"/>
    <w:rsid w:val="00576EDA"/>
    <w:rsid w:val="00577CD8"/>
    <w:rsid w:val="0058006E"/>
    <w:rsid w:val="00580406"/>
    <w:rsid w:val="0058044D"/>
    <w:rsid w:val="00581165"/>
    <w:rsid w:val="005816ED"/>
    <w:rsid w:val="00581793"/>
    <w:rsid w:val="00581EE5"/>
    <w:rsid w:val="00581FA1"/>
    <w:rsid w:val="005822A1"/>
    <w:rsid w:val="00582B1A"/>
    <w:rsid w:val="0058313F"/>
    <w:rsid w:val="005841A6"/>
    <w:rsid w:val="00584462"/>
    <w:rsid w:val="005856B3"/>
    <w:rsid w:val="00586013"/>
    <w:rsid w:val="005869E0"/>
    <w:rsid w:val="0058715E"/>
    <w:rsid w:val="0059007C"/>
    <w:rsid w:val="00590455"/>
    <w:rsid w:val="005905AD"/>
    <w:rsid w:val="00590CDF"/>
    <w:rsid w:val="00591092"/>
    <w:rsid w:val="005911CF"/>
    <w:rsid w:val="00591643"/>
    <w:rsid w:val="0059187F"/>
    <w:rsid w:val="00591DBC"/>
    <w:rsid w:val="0059378F"/>
    <w:rsid w:val="00594D44"/>
    <w:rsid w:val="005963FD"/>
    <w:rsid w:val="00596F91"/>
    <w:rsid w:val="005975BD"/>
    <w:rsid w:val="005A005E"/>
    <w:rsid w:val="005A05E5"/>
    <w:rsid w:val="005A0C0A"/>
    <w:rsid w:val="005A0DF7"/>
    <w:rsid w:val="005A1016"/>
    <w:rsid w:val="005A1ED8"/>
    <w:rsid w:val="005A2B68"/>
    <w:rsid w:val="005A2D83"/>
    <w:rsid w:val="005A3744"/>
    <w:rsid w:val="005A384B"/>
    <w:rsid w:val="005A3B07"/>
    <w:rsid w:val="005A3B55"/>
    <w:rsid w:val="005A567A"/>
    <w:rsid w:val="005A604B"/>
    <w:rsid w:val="005A6257"/>
    <w:rsid w:val="005A763A"/>
    <w:rsid w:val="005A7723"/>
    <w:rsid w:val="005B0467"/>
    <w:rsid w:val="005B0791"/>
    <w:rsid w:val="005B0870"/>
    <w:rsid w:val="005B0C1E"/>
    <w:rsid w:val="005B4B68"/>
    <w:rsid w:val="005B60AA"/>
    <w:rsid w:val="005B627C"/>
    <w:rsid w:val="005B6346"/>
    <w:rsid w:val="005B6767"/>
    <w:rsid w:val="005B708E"/>
    <w:rsid w:val="005B7490"/>
    <w:rsid w:val="005B771D"/>
    <w:rsid w:val="005B7B71"/>
    <w:rsid w:val="005C1576"/>
    <w:rsid w:val="005C171F"/>
    <w:rsid w:val="005C24BC"/>
    <w:rsid w:val="005C3850"/>
    <w:rsid w:val="005C3F08"/>
    <w:rsid w:val="005C6DCC"/>
    <w:rsid w:val="005C6EC7"/>
    <w:rsid w:val="005C7F77"/>
    <w:rsid w:val="005D06B6"/>
    <w:rsid w:val="005D143E"/>
    <w:rsid w:val="005D2101"/>
    <w:rsid w:val="005D22FA"/>
    <w:rsid w:val="005D2785"/>
    <w:rsid w:val="005D3D54"/>
    <w:rsid w:val="005D4ADA"/>
    <w:rsid w:val="005D5EA7"/>
    <w:rsid w:val="005D6BCC"/>
    <w:rsid w:val="005D6CD8"/>
    <w:rsid w:val="005D6CFE"/>
    <w:rsid w:val="005E1529"/>
    <w:rsid w:val="005E2185"/>
    <w:rsid w:val="005E24CC"/>
    <w:rsid w:val="005E29BE"/>
    <w:rsid w:val="005E2D8B"/>
    <w:rsid w:val="005E32CC"/>
    <w:rsid w:val="005E4515"/>
    <w:rsid w:val="005E600F"/>
    <w:rsid w:val="005E6AD4"/>
    <w:rsid w:val="005F078D"/>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026F"/>
    <w:rsid w:val="00601814"/>
    <w:rsid w:val="00601D43"/>
    <w:rsid w:val="0060213C"/>
    <w:rsid w:val="00602681"/>
    <w:rsid w:val="006027BE"/>
    <w:rsid w:val="00602C66"/>
    <w:rsid w:val="00603DEE"/>
    <w:rsid w:val="00604015"/>
    <w:rsid w:val="00604095"/>
    <w:rsid w:val="0060496E"/>
    <w:rsid w:val="00604AD2"/>
    <w:rsid w:val="00606DCD"/>
    <w:rsid w:val="00607DCD"/>
    <w:rsid w:val="006106D1"/>
    <w:rsid w:val="00610D02"/>
    <w:rsid w:val="00613440"/>
    <w:rsid w:val="006136EC"/>
    <w:rsid w:val="00613725"/>
    <w:rsid w:val="00614DDE"/>
    <w:rsid w:val="00614F78"/>
    <w:rsid w:val="00615518"/>
    <w:rsid w:val="00616795"/>
    <w:rsid w:val="00617180"/>
    <w:rsid w:val="00617424"/>
    <w:rsid w:val="00617A78"/>
    <w:rsid w:val="00620056"/>
    <w:rsid w:val="006217D7"/>
    <w:rsid w:val="00622237"/>
    <w:rsid w:val="0062252D"/>
    <w:rsid w:val="00622C67"/>
    <w:rsid w:val="00623F8F"/>
    <w:rsid w:val="006243B0"/>
    <w:rsid w:val="00625C0F"/>
    <w:rsid w:val="006260E4"/>
    <w:rsid w:val="00627261"/>
    <w:rsid w:val="00627717"/>
    <w:rsid w:val="00630307"/>
    <w:rsid w:val="00630337"/>
    <w:rsid w:val="00630560"/>
    <w:rsid w:val="00630CF0"/>
    <w:rsid w:val="006315BE"/>
    <w:rsid w:val="0063263A"/>
    <w:rsid w:val="006330EC"/>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50414"/>
    <w:rsid w:val="00651090"/>
    <w:rsid w:val="006512AB"/>
    <w:rsid w:val="006513E2"/>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346"/>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26D"/>
    <w:rsid w:val="00682A5E"/>
    <w:rsid w:val="00683392"/>
    <w:rsid w:val="00683CC2"/>
    <w:rsid w:val="00684076"/>
    <w:rsid w:val="006840DC"/>
    <w:rsid w:val="006848C6"/>
    <w:rsid w:val="00684991"/>
    <w:rsid w:val="00684ADF"/>
    <w:rsid w:val="00684BA8"/>
    <w:rsid w:val="00684F3D"/>
    <w:rsid w:val="00685206"/>
    <w:rsid w:val="00685C31"/>
    <w:rsid w:val="0068764A"/>
    <w:rsid w:val="00687968"/>
    <w:rsid w:val="00687E99"/>
    <w:rsid w:val="006904A3"/>
    <w:rsid w:val="0069260B"/>
    <w:rsid w:val="00692B55"/>
    <w:rsid w:val="00693229"/>
    <w:rsid w:val="006938BA"/>
    <w:rsid w:val="00694023"/>
    <w:rsid w:val="00695BD9"/>
    <w:rsid w:val="00696220"/>
    <w:rsid w:val="006964D3"/>
    <w:rsid w:val="006967BA"/>
    <w:rsid w:val="00696F68"/>
    <w:rsid w:val="006970B2"/>
    <w:rsid w:val="0069719F"/>
    <w:rsid w:val="006973EC"/>
    <w:rsid w:val="00697728"/>
    <w:rsid w:val="00697AA6"/>
    <w:rsid w:val="00697B18"/>
    <w:rsid w:val="006A1101"/>
    <w:rsid w:val="006A161E"/>
    <w:rsid w:val="006A2412"/>
    <w:rsid w:val="006A26F4"/>
    <w:rsid w:val="006A28E6"/>
    <w:rsid w:val="006A3361"/>
    <w:rsid w:val="006A4381"/>
    <w:rsid w:val="006A4AA3"/>
    <w:rsid w:val="006A596D"/>
    <w:rsid w:val="006A5A07"/>
    <w:rsid w:val="006A5A1B"/>
    <w:rsid w:val="006A7307"/>
    <w:rsid w:val="006B01F0"/>
    <w:rsid w:val="006B0B25"/>
    <w:rsid w:val="006B133A"/>
    <w:rsid w:val="006B1D60"/>
    <w:rsid w:val="006B3979"/>
    <w:rsid w:val="006B421C"/>
    <w:rsid w:val="006B4F53"/>
    <w:rsid w:val="006B5659"/>
    <w:rsid w:val="006B597F"/>
    <w:rsid w:val="006B73EC"/>
    <w:rsid w:val="006B744A"/>
    <w:rsid w:val="006B7F4E"/>
    <w:rsid w:val="006C0466"/>
    <w:rsid w:val="006C0918"/>
    <w:rsid w:val="006C0A53"/>
    <w:rsid w:val="006C20AF"/>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3F27"/>
    <w:rsid w:val="006D42CC"/>
    <w:rsid w:val="006D59F2"/>
    <w:rsid w:val="006D5E43"/>
    <w:rsid w:val="006D690F"/>
    <w:rsid w:val="006D6C43"/>
    <w:rsid w:val="006D72CF"/>
    <w:rsid w:val="006E0BD7"/>
    <w:rsid w:val="006E0E86"/>
    <w:rsid w:val="006E3EC1"/>
    <w:rsid w:val="006E40F9"/>
    <w:rsid w:val="006E4F7E"/>
    <w:rsid w:val="006E5BAC"/>
    <w:rsid w:val="006E65E4"/>
    <w:rsid w:val="006F0C5C"/>
    <w:rsid w:val="006F0DB3"/>
    <w:rsid w:val="006F1C7D"/>
    <w:rsid w:val="006F30EC"/>
    <w:rsid w:val="006F3610"/>
    <w:rsid w:val="006F39DA"/>
    <w:rsid w:val="006F3F6B"/>
    <w:rsid w:val="006F4713"/>
    <w:rsid w:val="006F4BFA"/>
    <w:rsid w:val="006F4D70"/>
    <w:rsid w:val="006F5970"/>
    <w:rsid w:val="006F5997"/>
    <w:rsid w:val="006F68F7"/>
    <w:rsid w:val="006F77BF"/>
    <w:rsid w:val="006F7CE0"/>
    <w:rsid w:val="00700A64"/>
    <w:rsid w:val="007014DA"/>
    <w:rsid w:val="00702610"/>
    <w:rsid w:val="00702C42"/>
    <w:rsid w:val="00702D41"/>
    <w:rsid w:val="00703A74"/>
    <w:rsid w:val="007046EF"/>
    <w:rsid w:val="00705F3C"/>
    <w:rsid w:val="007066D3"/>
    <w:rsid w:val="00710614"/>
    <w:rsid w:val="00710F9A"/>
    <w:rsid w:val="00711B8C"/>
    <w:rsid w:val="00712199"/>
    <w:rsid w:val="007128ED"/>
    <w:rsid w:val="00713E4E"/>
    <w:rsid w:val="00713E52"/>
    <w:rsid w:val="00714375"/>
    <w:rsid w:val="00714A1A"/>
    <w:rsid w:val="00716780"/>
    <w:rsid w:val="00717B0D"/>
    <w:rsid w:val="00717CEE"/>
    <w:rsid w:val="0072087F"/>
    <w:rsid w:val="00720C58"/>
    <w:rsid w:val="00720F0E"/>
    <w:rsid w:val="00721918"/>
    <w:rsid w:val="00722883"/>
    <w:rsid w:val="00723550"/>
    <w:rsid w:val="007235FE"/>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514"/>
    <w:rsid w:val="007566A1"/>
    <w:rsid w:val="00757288"/>
    <w:rsid w:val="00757B6D"/>
    <w:rsid w:val="00757C6D"/>
    <w:rsid w:val="0076027C"/>
    <w:rsid w:val="007615B5"/>
    <w:rsid w:val="00761B0A"/>
    <w:rsid w:val="00761FC8"/>
    <w:rsid w:val="00762C14"/>
    <w:rsid w:val="00762D7F"/>
    <w:rsid w:val="0076319A"/>
    <w:rsid w:val="00763500"/>
    <w:rsid w:val="00763E47"/>
    <w:rsid w:val="00764B3B"/>
    <w:rsid w:val="00764E5F"/>
    <w:rsid w:val="00765E45"/>
    <w:rsid w:val="00766327"/>
    <w:rsid w:val="00767A02"/>
    <w:rsid w:val="00767B53"/>
    <w:rsid w:val="00767F8F"/>
    <w:rsid w:val="00767FF8"/>
    <w:rsid w:val="00770095"/>
    <w:rsid w:val="007700A5"/>
    <w:rsid w:val="00770DEA"/>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619D"/>
    <w:rsid w:val="007871A8"/>
    <w:rsid w:val="00787873"/>
    <w:rsid w:val="00787FBD"/>
    <w:rsid w:val="0079131E"/>
    <w:rsid w:val="007913B6"/>
    <w:rsid w:val="00791C0C"/>
    <w:rsid w:val="007920AC"/>
    <w:rsid w:val="0079232A"/>
    <w:rsid w:val="007923FA"/>
    <w:rsid w:val="00792D2C"/>
    <w:rsid w:val="00793109"/>
    <w:rsid w:val="00794458"/>
    <w:rsid w:val="00794E0F"/>
    <w:rsid w:val="00795EEC"/>
    <w:rsid w:val="007978DB"/>
    <w:rsid w:val="007A0AD8"/>
    <w:rsid w:val="007A0DD7"/>
    <w:rsid w:val="007A166D"/>
    <w:rsid w:val="007A197E"/>
    <w:rsid w:val="007A1AD1"/>
    <w:rsid w:val="007A2214"/>
    <w:rsid w:val="007A3079"/>
    <w:rsid w:val="007A3E4E"/>
    <w:rsid w:val="007A601D"/>
    <w:rsid w:val="007A7087"/>
    <w:rsid w:val="007A7BEF"/>
    <w:rsid w:val="007B011B"/>
    <w:rsid w:val="007B0530"/>
    <w:rsid w:val="007B0CB5"/>
    <w:rsid w:val="007B1319"/>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E24"/>
    <w:rsid w:val="007C1FC3"/>
    <w:rsid w:val="007C20FA"/>
    <w:rsid w:val="007C3959"/>
    <w:rsid w:val="007C3A83"/>
    <w:rsid w:val="007C3B60"/>
    <w:rsid w:val="007C5155"/>
    <w:rsid w:val="007C5357"/>
    <w:rsid w:val="007C5EB8"/>
    <w:rsid w:val="007C6853"/>
    <w:rsid w:val="007C797B"/>
    <w:rsid w:val="007D10F0"/>
    <w:rsid w:val="007D13CC"/>
    <w:rsid w:val="007D16E7"/>
    <w:rsid w:val="007D1DF7"/>
    <w:rsid w:val="007D24D4"/>
    <w:rsid w:val="007D2DFE"/>
    <w:rsid w:val="007D526F"/>
    <w:rsid w:val="007D640D"/>
    <w:rsid w:val="007D76F8"/>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7F77B6"/>
    <w:rsid w:val="008004CF"/>
    <w:rsid w:val="008010B2"/>
    <w:rsid w:val="00801B09"/>
    <w:rsid w:val="00801B8F"/>
    <w:rsid w:val="00801E5D"/>
    <w:rsid w:val="008021C2"/>
    <w:rsid w:val="008026A5"/>
    <w:rsid w:val="00802927"/>
    <w:rsid w:val="00802E0B"/>
    <w:rsid w:val="00803457"/>
    <w:rsid w:val="00803CF3"/>
    <w:rsid w:val="00804A8B"/>
    <w:rsid w:val="00804D5F"/>
    <w:rsid w:val="00805233"/>
    <w:rsid w:val="008056FD"/>
    <w:rsid w:val="00805704"/>
    <w:rsid w:val="00805B5B"/>
    <w:rsid w:val="00805CEE"/>
    <w:rsid w:val="0080673E"/>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6DE"/>
    <w:rsid w:val="00826BEB"/>
    <w:rsid w:val="00830B45"/>
    <w:rsid w:val="00831041"/>
    <w:rsid w:val="00831B6B"/>
    <w:rsid w:val="00831EF4"/>
    <w:rsid w:val="008326E9"/>
    <w:rsid w:val="00832A1C"/>
    <w:rsid w:val="008339FA"/>
    <w:rsid w:val="00833AD9"/>
    <w:rsid w:val="00833B13"/>
    <w:rsid w:val="00834BB3"/>
    <w:rsid w:val="00834C15"/>
    <w:rsid w:val="008358BD"/>
    <w:rsid w:val="00836A85"/>
    <w:rsid w:val="00836CFE"/>
    <w:rsid w:val="00837701"/>
    <w:rsid w:val="00840659"/>
    <w:rsid w:val="00840F01"/>
    <w:rsid w:val="0084151B"/>
    <w:rsid w:val="00841AE0"/>
    <w:rsid w:val="00841CDF"/>
    <w:rsid w:val="00842502"/>
    <w:rsid w:val="0084415D"/>
    <w:rsid w:val="00844FCB"/>
    <w:rsid w:val="008452B8"/>
    <w:rsid w:val="0084589C"/>
    <w:rsid w:val="008461B3"/>
    <w:rsid w:val="0084637E"/>
    <w:rsid w:val="008463D3"/>
    <w:rsid w:val="0084650C"/>
    <w:rsid w:val="0084669B"/>
    <w:rsid w:val="00846A8A"/>
    <w:rsid w:val="00846B13"/>
    <w:rsid w:val="00846D24"/>
    <w:rsid w:val="008518FD"/>
    <w:rsid w:val="00852071"/>
    <w:rsid w:val="00852B68"/>
    <w:rsid w:val="00852CC6"/>
    <w:rsid w:val="00852E81"/>
    <w:rsid w:val="00854158"/>
    <w:rsid w:val="00854445"/>
    <w:rsid w:val="0085559D"/>
    <w:rsid w:val="00855DBB"/>
    <w:rsid w:val="008564A4"/>
    <w:rsid w:val="0085689C"/>
    <w:rsid w:val="008607B1"/>
    <w:rsid w:val="00860DE0"/>
    <w:rsid w:val="00860F56"/>
    <w:rsid w:val="00861599"/>
    <w:rsid w:val="00861B0C"/>
    <w:rsid w:val="00862CFB"/>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7FA"/>
    <w:rsid w:val="00886CB5"/>
    <w:rsid w:val="00886E65"/>
    <w:rsid w:val="00887B9C"/>
    <w:rsid w:val="00887EED"/>
    <w:rsid w:val="008901D3"/>
    <w:rsid w:val="008902BD"/>
    <w:rsid w:val="008910BA"/>
    <w:rsid w:val="00891DE9"/>
    <w:rsid w:val="008924DD"/>
    <w:rsid w:val="008925CC"/>
    <w:rsid w:val="008925DE"/>
    <w:rsid w:val="00892742"/>
    <w:rsid w:val="0089282A"/>
    <w:rsid w:val="00892C57"/>
    <w:rsid w:val="00892DE5"/>
    <w:rsid w:val="008941B9"/>
    <w:rsid w:val="0089442E"/>
    <w:rsid w:val="00895377"/>
    <w:rsid w:val="00897697"/>
    <w:rsid w:val="00897DF6"/>
    <w:rsid w:val="008A0BB8"/>
    <w:rsid w:val="008A1391"/>
    <w:rsid w:val="008A18E4"/>
    <w:rsid w:val="008A21AC"/>
    <w:rsid w:val="008A2C2C"/>
    <w:rsid w:val="008A2EA0"/>
    <w:rsid w:val="008A59D2"/>
    <w:rsid w:val="008A6096"/>
    <w:rsid w:val="008A7066"/>
    <w:rsid w:val="008A7A00"/>
    <w:rsid w:val="008A7AE1"/>
    <w:rsid w:val="008B0604"/>
    <w:rsid w:val="008B1B70"/>
    <w:rsid w:val="008B1C41"/>
    <w:rsid w:val="008B21D5"/>
    <w:rsid w:val="008B2EF1"/>
    <w:rsid w:val="008B3986"/>
    <w:rsid w:val="008B3AB9"/>
    <w:rsid w:val="008B4DF8"/>
    <w:rsid w:val="008B4FB1"/>
    <w:rsid w:val="008B50F9"/>
    <w:rsid w:val="008B58B3"/>
    <w:rsid w:val="008B62B8"/>
    <w:rsid w:val="008B640E"/>
    <w:rsid w:val="008B66DA"/>
    <w:rsid w:val="008B7651"/>
    <w:rsid w:val="008B76D4"/>
    <w:rsid w:val="008B7C1C"/>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4A7"/>
    <w:rsid w:val="008E15E4"/>
    <w:rsid w:val="008E165E"/>
    <w:rsid w:val="008E42C2"/>
    <w:rsid w:val="008E4655"/>
    <w:rsid w:val="008E4763"/>
    <w:rsid w:val="008E57ED"/>
    <w:rsid w:val="008E5ED3"/>
    <w:rsid w:val="008E6FBA"/>
    <w:rsid w:val="008E7527"/>
    <w:rsid w:val="008E7DBF"/>
    <w:rsid w:val="008F0063"/>
    <w:rsid w:val="008F0464"/>
    <w:rsid w:val="008F10B0"/>
    <w:rsid w:val="008F2EA6"/>
    <w:rsid w:val="008F2EE7"/>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058A"/>
    <w:rsid w:val="00920F1C"/>
    <w:rsid w:val="0092262A"/>
    <w:rsid w:val="00924A40"/>
    <w:rsid w:val="009257B9"/>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57F"/>
    <w:rsid w:val="00944D25"/>
    <w:rsid w:val="00944F79"/>
    <w:rsid w:val="0094595F"/>
    <w:rsid w:val="00946271"/>
    <w:rsid w:val="009477D4"/>
    <w:rsid w:val="00950213"/>
    <w:rsid w:val="009502CC"/>
    <w:rsid w:val="009502F7"/>
    <w:rsid w:val="00950D5E"/>
    <w:rsid w:val="00951319"/>
    <w:rsid w:val="00951871"/>
    <w:rsid w:val="00951E07"/>
    <w:rsid w:val="009526B7"/>
    <w:rsid w:val="009541B7"/>
    <w:rsid w:val="00954311"/>
    <w:rsid w:val="00954379"/>
    <w:rsid w:val="00954CFD"/>
    <w:rsid w:val="00956515"/>
    <w:rsid w:val="009565F4"/>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1E5"/>
    <w:rsid w:val="009856DE"/>
    <w:rsid w:val="00986103"/>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AD3"/>
    <w:rsid w:val="00993F44"/>
    <w:rsid w:val="00994F88"/>
    <w:rsid w:val="009967E3"/>
    <w:rsid w:val="0099684E"/>
    <w:rsid w:val="00996D59"/>
    <w:rsid w:val="009A06AB"/>
    <w:rsid w:val="009A0A27"/>
    <w:rsid w:val="009A1D89"/>
    <w:rsid w:val="009A24B4"/>
    <w:rsid w:val="009A32ED"/>
    <w:rsid w:val="009A44FF"/>
    <w:rsid w:val="009A6824"/>
    <w:rsid w:val="009A7771"/>
    <w:rsid w:val="009B0729"/>
    <w:rsid w:val="009B08CE"/>
    <w:rsid w:val="009B0F54"/>
    <w:rsid w:val="009B10D6"/>
    <w:rsid w:val="009B12A1"/>
    <w:rsid w:val="009B1A0A"/>
    <w:rsid w:val="009B1D5F"/>
    <w:rsid w:val="009B1F77"/>
    <w:rsid w:val="009B2F7D"/>
    <w:rsid w:val="009B5256"/>
    <w:rsid w:val="009B67C2"/>
    <w:rsid w:val="009B6B55"/>
    <w:rsid w:val="009B6EB7"/>
    <w:rsid w:val="009B7A9E"/>
    <w:rsid w:val="009C173E"/>
    <w:rsid w:val="009C19E5"/>
    <w:rsid w:val="009C1C09"/>
    <w:rsid w:val="009C2050"/>
    <w:rsid w:val="009C22B8"/>
    <w:rsid w:val="009C24CE"/>
    <w:rsid w:val="009C2D6E"/>
    <w:rsid w:val="009C3109"/>
    <w:rsid w:val="009C31F6"/>
    <w:rsid w:val="009C3392"/>
    <w:rsid w:val="009C347D"/>
    <w:rsid w:val="009C58CD"/>
    <w:rsid w:val="009C68AD"/>
    <w:rsid w:val="009C6B2C"/>
    <w:rsid w:val="009C6CF6"/>
    <w:rsid w:val="009D0964"/>
    <w:rsid w:val="009D254B"/>
    <w:rsid w:val="009D3119"/>
    <w:rsid w:val="009D38AD"/>
    <w:rsid w:val="009D447A"/>
    <w:rsid w:val="009D4559"/>
    <w:rsid w:val="009D4BC5"/>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D2F"/>
    <w:rsid w:val="009F0FEA"/>
    <w:rsid w:val="009F138A"/>
    <w:rsid w:val="009F2259"/>
    <w:rsid w:val="009F261F"/>
    <w:rsid w:val="009F28BE"/>
    <w:rsid w:val="009F2940"/>
    <w:rsid w:val="009F3D8B"/>
    <w:rsid w:val="009F440F"/>
    <w:rsid w:val="009F4713"/>
    <w:rsid w:val="009F4803"/>
    <w:rsid w:val="009F491B"/>
    <w:rsid w:val="009F500D"/>
    <w:rsid w:val="009F5015"/>
    <w:rsid w:val="009F5492"/>
    <w:rsid w:val="009F73D8"/>
    <w:rsid w:val="009F7EEE"/>
    <w:rsid w:val="00A0069C"/>
    <w:rsid w:val="00A0086F"/>
    <w:rsid w:val="00A01A57"/>
    <w:rsid w:val="00A02300"/>
    <w:rsid w:val="00A02BEC"/>
    <w:rsid w:val="00A035CA"/>
    <w:rsid w:val="00A03A54"/>
    <w:rsid w:val="00A04892"/>
    <w:rsid w:val="00A058C4"/>
    <w:rsid w:val="00A05CF5"/>
    <w:rsid w:val="00A1054F"/>
    <w:rsid w:val="00A108EB"/>
    <w:rsid w:val="00A111D1"/>
    <w:rsid w:val="00A1230C"/>
    <w:rsid w:val="00A139F1"/>
    <w:rsid w:val="00A14519"/>
    <w:rsid w:val="00A15812"/>
    <w:rsid w:val="00A1661D"/>
    <w:rsid w:val="00A167F4"/>
    <w:rsid w:val="00A2074F"/>
    <w:rsid w:val="00A20AF1"/>
    <w:rsid w:val="00A20FD0"/>
    <w:rsid w:val="00A211DC"/>
    <w:rsid w:val="00A215A4"/>
    <w:rsid w:val="00A23308"/>
    <w:rsid w:val="00A233C5"/>
    <w:rsid w:val="00A23C63"/>
    <w:rsid w:val="00A2419A"/>
    <w:rsid w:val="00A244CD"/>
    <w:rsid w:val="00A24D85"/>
    <w:rsid w:val="00A25831"/>
    <w:rsid w:val="00A25C17"/>
    <w:rsid w:val="00A2659C"/>
    <w:rsid w:val="00A26939"/>
    <w:rsid w:val="00A26B26"/>
    <w:rsid w:val="00A277CD"/>
    <w:rsid w:val="00A27925"/>
    <w:rsid w:val="00A27AEE"/>
    <w:rsid w:val="00A27E52"/>
    <w:rsid w:val="00A30184"/>
    <w:rsid w:val="00A305B6"/>
    <w:rsid w:val="00A30CFE"/>
    <w:rsid w:val="00A312F1"/>
    <w:rsid w:val="00A31394"/>
    <w:rsid w:val="00A31944"/>
    <w:rsid w:val="00A32307"/>
    <w:rsid w:val="00A327EF"/>
    <w:rsid w:val="00A338C1"/>
    <w:rsid w:val="00A33963"/>
    <w:rsid w:val="00A33FFD"/>
    <w:rsid w:val="00A350CA"/>
    <w:rsid w:val="00A36D57"/>
    <w:rsid w:val="00A37038"/>
    <w:rsid w:val="00A400FC"/>
    <w:rsid w:val="00A41291"/>
    <w:rsid w:val="00A41331"/>
    <w:rsid w:val="00A414A1"/>
    <w:rsid w:val="00A42346"/>
    <w:rsid w:val="00A43696"/>
    <w:rsid w:val="00A43992"/>
    <w:rsid w:val="00A43BE3"/>
    <w:rsid w:val="00A44B3B"/>
    <w:rsid w:val="00A44F7F"/>
    <w:rsid w:val="00A45448"/>
    <w:rsid w:val="00A46D0A"/>
    <w:rsid w:val="00A46D5A"/>
    <w:rsid w:val="00A47099"/>
    <w:rsid w:val="00A50048"/>
    <w:rsid w:val="00A503FC"/>
    <w:rsid w:val="00A51773"/>
    <w:rsid w:val="00A52FA3"/>
    <w:rsid w:val="00A54ACB"/>
    <w:rsid w:val="00A556FE"/>
    <w:rsid w:val="00A55E13"/>
    <w:rsid w:val="00A567C9"/>
    <w:rsid w:val="00A56FBF"/>
    <w:rsid w:val="00A579ED"/>
    <w:rsid w:val="00A57B56"/>
    <w:rsid w:val="00A602B1"/>
    <w:rsid w:val="00A60E94"/>
    <w:rsid w:val="00A6114F"/>
    <w:rsid w:val="00A6130B"/>
    <w:rsid w:val="00A626A2"/>
    <w:rsid w:val="00A6271C"/>
    <w:rsid w:val="00A62D66"/>
    <w:rsid w:val="00A635F1"/>
    <w:rsid w:val="00A64459"/>
    <w:rsid w:val="00A64628"/>
    <w:rsid w:val="00A71E11"/>
    <w:rsid w:val="00A71F9B"/>
    <w:rsid w:val="00A72D26"/>
    <w:rsid w:val="00A72FB0"/>
    <w:rsid w:val="00A74095"/>
    <w:rsid w:val="00A758A4"/>
    <w:rsid w:val="00A758E6"/>
    <w:rsid w:val="00A76A91"/>
    <w:rsid w:val="00A7765D"/>
    <w:rsid w:val="00A777D6"/>
    <w:rsid w:val="00A77B9C"/>
    <w:rsid w:val="00A80386"/>
    <w:rsid w:val="00A817C8"/>
    <w:rsid w:val="00A8289C"/>
    <w:rsid w:val="00A831E9"/>
    <w:rsid w:val="00A84897"/>
    <w:rsid w:val="00A84BBA"/>
    <w:rsid w:val="00A84E0C"/>
    <w:rsid w:val="00A872DA"/>
    <w:rsid w:val="00A876C6"/>
    <w:rsid w:val="00A87B14"/>
    <w:rsid w:val="00A91091"/>
    <w:rsid w:val="00A91312"/>
    <w:rsid w:val="00A91BEA"/>
    <w:rsid w:val="00A91EED"/>
    <w:rsid w:val="00A92045"/>
    <w:rsid w:val="00A928F1"/>
    <w:rsid w:val="00A93061"/>
    <w:rsid w:val="00A93873"/>
    <w:rsid w:val="00A93DD0"/>
    <w:rsid w:val="00A93E21"/>
    <w:rsid w:val="00A946B9"/>
    <w:rsid w:val="00A975A2"/>
    <w:rsid w:val="00A979DC"/>
    <w:rsid w:val="00A97AF0"/>
    <w:rsid w:val="00A97FBD"/>
    <w:rsid w:val="00A97FC7"/>
    <w:rsid w:val="00AA0FC0"/>
    <w:rsid w:val="00AA13A9"/>
    <w:rsid w:val="00AA196C"/>
    <w:rsid w:val="00AA2862"/>
    <w:rsid w:val="00AA53E2"/>
    <w:rsid w:val="00AA5854"/>
    <w:rsid w:val="00AA6ACD"/>
    <w:rsid w:val="00AB0525"/>
    <w:rsid w:val="00AB1306"/>
    <w:rsid w:val="00AB1ABE"/>
    <w:rsid w:val="00AB2A3E"/>
    <w:rsid w:val="00AB369B"/>
    <w:rsid w:val="00AB5700"/>
    <w:rsid w:val="00AB5C36"/>
    <w:rsid w:val="00AB6AD3"/>
    <w:rsid w:val="00AB7024"/>
    <w:rsid w:val="00AC01BD"/>
    <w:rsid w:val="00AC30FC"/>
    <w:rsid w:val="00AC33E7"/>
    <w:rsid w:val="00AC450B"/>
    <w:rsid w:val="00AC5BC0"/>
    <w:rsid w:val="00AC6825"/>
    <w:rsid w:val="00AC7221"/>
    <w:rsid w:val="00AD07E8"/>
    <w:rsid w:val="00AD1521"/>
    <w:rsid w:val="00AD32D2"/>
    <w:rsid w:val="00AD3C3D"/>
    <w:rsid w:val="00AD3EED"/>
    <w:rsid w:val="00AD4AF1"/>
    <w:rsid w:val="00AD4F2F"/>
    <w:rsid w:val="00AD73A0"/>
    <w:rsid w:val="00AD7D96"/>
    <w:rsid w:val="00AE0C2A"/>
    <w:rsid w:val="00AE16EC"/>
    <w:rsid w:val="00AE1AF5"/>
    <w:rsid w:val="00AE4FD2"/>
    <w:rsid w:val="00AE527A"/>
    <w:rsid w:val="00AE5856"/>
    <w:rsid w:val="00AE58A1"/>
    <w:rsid w:val="00AE5A79"/>
    <w:rsid w:val="00AE5E74"/>
    <w:rsid w:val="00AE6C99"/>
    <w:rsid w:val="00AF2503"/>
    <w:rsid w:val="00AF2A2A"/>
    <w:rsid w:val="00AF3081"/>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2EC7"/>
    <w:rsid w:val="00B13FC1"/>
    <w:rsid w:val="00B14E4C"/>
    <w:rsid w:val="00B1535D"/>
    <w:rsid w:val="00B163EF"/>
    <w:rsid w:val="00B16F67"/>
    <w:rsid w:val="00B17387"/>
    <w:rsid w:val="00B17447"/>
    <w:rsid w:val="00B20171"/>
    <w:rsid w:val="00B20273"/>
    <w:rsid w:val="00B205B2"/>
    <w:rsid w:val="00B206A2"/>
    <w:rsid w:val="00B22DFE"/>
    <w:rsid w:val="00B231FF"/>
    <w:rsid w:val="00B23898"/>
    <w:rsid w:val="00B248C8"/>
    <w:rsid w:val="00B24B02"/>
    <w:rsid w:val="00B25A79"/>
    <w:rsid w:val="00B25B84"/>
    <w:rsid w:val="00B25CF6"/>
    <w:rsid w:val="00B26F00"/>
    <w:rsid w:val="00B27575"/>
    <w:rsid w:val="00B27ECC"/>
    <w:rsid w:val="00B322CC"/>
    <w:rsid w:val="00B32A5D"/>
    <w:rsid w:val="00B33050"/>
    <w:rsid w:val="00B35291"/>
    <w:rsid w:val="00B36164"/>
    <w:rsid w:val="00B363E4"/>
    <w:rsid w:val="00B36D02"/>
    <w:rsid w:val="00B370C5"/>
    <w:rsid w:val="00B375E2"/>
    <w:rsid w:val="00B3798A"/>
    <w:rsid w:val="00B37994"/>
    <w:rsid w:val="00B4107A"/>
    <w:rsid w:val="00B411D5"/>
    <w:rsid w:val="00B42871"/>
    <w:rsid w:val="00B429D2"/>
    <w:rsid w:val="00B43181"/>
    <w:rsid w:val="00B43653"/>
    <w:rsid w:val="00B44097"/>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7C54"/>
    <w:rsid w:val="00B601DC"/>
    <w:rsid w:val="00B6030F"/>
    <w:rsid w:val="00B6037A"/>
    <w:rsid w:val="00B604DE"/>
    <w:rsid w:val="00B605D3"/>
    <w:rsid w:val="00B605E3"/>
    <w:rsid w:val="00B6098F"/>
    <w:rsid w:val="00B62D51"/>
    <w:rsid w:val="00B6349B"/>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6BF5"/>
    <w:rsid w:val="00B800D6"/>
    <w:rsid w:val="00B80223"/>
    <w:rsid w:val="00B8039E"/>
    <w:rsid w:val="00B803A1"/>
    <w:rsid w:val="00B80439"/>
    <w:rsid w:val="00B804AD"/>
    <w:rsid w:val="00B826E4"/>
    <w:rsid w:val="00B82923"/>
    <w:rsid w:val="00B832F1"/>
    <w:rsid w:val="00B8401B"/>
    <w:rsid w:val="00B84531"/>
    <w:rsid w:val="00B84D58"/>
    <w:rsid w:val="00B854FA"/>
    <w:rsid w:val="00B85B86"/>
    <w:rsid w:val="00B85F36"/>
    <w:rsid w:val="00B8664D"/>
    <w:rsid w:val="00B86D68"/>
    <w:rsid w:val="00B87DAF"/>
    <w:rsid w:val="00B9045A"/>
    <w:rsid w:val="00B90E02"/>
    <w:rsid w:val="00B91035"/>
    <w:rsid w:val="00B91952"/>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4AAA"/>
    <w:rsid w:val="00BA5EF4"/>
    <w:rsid w:val="00BA7DEE"/>
    <w:rsid w:val="00BA7EDB"/>
    <w:rsid w:val="00BB0907"/>
    <w:rsid w:val="00BB110E"/>
    <w:rsid w:val="00BB156B"/>
    <w:rsid w:val="00BB1A2C"/>
    <w:rsid w:val="00BB2261"/>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1C6"/>
    <w:rsid w:val="00BC59D6"/>
    <w:rsid w:val="00BC5A7C"/>
    <w:rsid w:val="00BC5FD9"/>
    <w:rsid w:val="00BC6B3F"/>
    <w:rsid w:val="00BC6C28"/>
    <w:rsid w:val="00BC6C95"/>
    <w:rsid w:val="00BC73E0"/>
    <w:rsid w:val="00BC7B5F"/>
    <w:rsid w:val="00BC7B8B"/>
    <w:rsid w:val="00BD103E"/>
    <w:rsid w:val="00BD1545"/>
    <w:rsid w:val="00BD1669"/>
    <w:rsid w:val="00BD273D"/>
    <w:rsid w:val="00BD297A"/>
    <w:rsid w:val="00BD32A9"/>
    <w:rsid w:val="00BD32B1"/>
    <w:rsid w:val="00BD3C98"/>
    <w:rsid w:val="00BD3D00"/>
    <w:rsid w:val="00BD40C7"/>
    <w:rsid w:val="00BD4324"/>
    <w:rsid w:val="00BD4FC9"/>
    <w:rsid w:val="00BD6827"/>
    <w:rsid w:val="00BD6D9B"/>
    <w:rsid w:val="00BD7C27"/>
    <w:rsid w:val="00BE1921"/>
    <w:rsid w:val="00BE224A"/>
    <w:rsid w:val="00BE3172"/>
    <w:rsid w:val="00BE319D"/>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4F97"/>
    <w:rsid w:val="00C06433"/>
    <w:rsid w:val="00C068ED"/>
    <w:rsid w:val="00C06B51"/>
    <w:rsid w:val="00C0727E"/>
    <w:rsid w:val="00C073FB"/>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4B"/>
    <w:rsid w:val="00C17CDD"/>
    <w:rsid w:val="00C17ECE"/>
    <w:rsid w:val="00C2039C"/>
    <w:rsid w:val="00C204C8"/>
    <w:rsid w:val="00C21517"/>
    <w:rsid w:val="00C2155A"/>
    <w:rsid w:val="00C216FD"/>
    <w:rsid w:val="00C2258A"/>
    <w:rsid w:val="00C225C7"/>
    <w:rsid w:val="00C24A33"/>
    <w:rsid w:val="00C25A0B"/>
    <w:rsid w:val="00C26F80"/>
    <w:rsid w:val="00C27AA9"/>
    <w:rsid w:val="00C27ADE"/>
    <w:rsid w:val="00C27B58"/>
    <w:rsid w:val="00C3057F"/>
    <w:rsid w:val="00C305A7"/>
    <w:rsid w:val="00C3074E"/>
    <w:rsid w:val="00C307B0"/>
    <w:rsid w:val="00C308F0"/>
    <w:rsid w:val="00C3111E"/>
    <w:rsid w:val="00C31476"/>
    <w:rsid w:val="00C325A4"/>
    <w:rsid w:val="00C32C4B"/>
    <w:rsid w:val="00C32DBA"/>
    <w:rsid w:val="00C3306A"/>
    <w:rsid w:val="00C33A00"/>
    <w:rsid w:val="00C34D2D"/>
    <w:rsid w:val="00C35A86"/>
    <w:rsid w:val="00C363F9"/>
    <w:rsid w:val="00C37C16"/>
    <w:rsid w:val="00C37CFE"/>
    <w:rsid w:val="00C4078D"/>
    <w:rsid w:val="00C40960"/>
    <w:rsid w:val="00C40BE9"/>
    <w:rsid w:val="00C41605"/>
    <w:rsid w:val="00C42795"/>
    <w:rsid w:val="00C42BC5"/>
    <w:rsid w:val="00C433D1"/>
    <w:rsid w:val="00C4348D"/>
    <w:rsid w:val="00C436C4"/>
    <w:rsid w:val="00C43B99"/>
    <w:rsid w:val="00C46189"/>
    <w:rsid w:val="00C46CA7"/>
    <w:rsid w:val="00C47F74"/>
    <w:rsid w:val="00C506A8"/>
    <w:rsid w:val="00C509EE"/>
    <w:rsid w:val="00C51185"/>
    <w:rsid w:val="00C52900"/>
    <w:rsid w:val="00C52D1D"/>
    <w:rsid w:val="00C52E77"/>
    <w:rsid w:val="00C52FA2"/>
    <w:rsid w:val="00C53515"/>
    <w:rsid w:val="00C54774"/>
    <w:rsid w:val="00C548ED"/>
    <w:rsid w:val="00C54F66"/>
    <w:rsid w:val="00C554E5"/>
    <w:rsid w:val="00C55E8D"/>
    <w:rsid w:val="00C5616C"/>
    <w:rsid w:val="00C56190"/>
    <w:rsid w:val="00C56ED4"/>
    <w:rsid w:val="00C577AF"/>
    <w:rsid w:val="00C57B8F"/>
    <w:rsid w:val="00C57CB5"/>
    <w:rsid w:val="00C57F82"/>
    <w:rsid w:val="00C612DA"/>
    <w:rsid w:val="00C61C66"/>
    <w:rsid w:val="00C62655"/>
    <w:rsid w:val="00C633B5"/>
    <w:rsid w:val="00C63846"/>
    <w:rsid w:val="00C639D6"/>
    <w:rsid w:val="00C63DD8"/>
    <w:rsid w:val="00C64260"/>
    <w:rsid w:val="00C64946"/>
    <w:rsid w:val="00C658AB"/>
    <w:rsid w:val="00C65B8F"/>
    <w:rsid w:val="00C65CBA"/>
    <w:rsid w:val="00C66537"/>
    <w:rsid w:val="00C67C5B"/>
    <w:rsid w:val="00C7071C"/>
    <w:rsid w:val="00C711E3"/>
    <w:rsid w:val="00C712C0"/>
    <w:rsid w:val="00C714A9"/>
    <w:rsid w:val="00C725FF"/>
    <w:rsid w:val="00C73081"/>
    <w:rsid w:val="00C736E1"/>
    <w:rsid w:val="00C737F8"/>
    <w:rsid w:val="00C74748"/>
    <w:rsid w:val="00C74BF3"/>
    <w:rsid w:val="00C75166"/>
    <w:rsid w:val="00C753F2"/>
    <w:rsid w:val="00C756D4"/>
    <w:rsid w:val="00C75D59"/>
    <w:rsid w:val="00C76234"/>
    <w:rsid w:val="00C76738"/>
    <w:rsid w:val="00C76794"/>
    <w:rsid w:val="00C769D8"/>
    <w:rsid w:val="00C77184"/>
    <w:rsid w:val="00C776A1"/>
    <w:rsid w:val="00C8175F"/>
    <w:rsid w:val="00C81D9C"/>
    <w:rsid w:val="00C81F5A"/>
    <w:rsid w:val="00C83BE7"/>
    <w:rsid w:val="00C84DF3"/>
    <w:rsid w:val="00C85107"/>
    <w:rsid w:val="00C8522A"/>
    <w:rsid w:val="00C86EAF"/>
    <w:rsid w:val="00C878BA"/>
    <w:rsid w:val="00C87D13"/>
    <w:rsid w:val="00C901B1"/>
    <w:rsid w:val="00C907AA"/>
    <w:rsid w:val="00C90E37"/>
    <w:rsid w:val="00C9127F"/>
    <w:rsid w:val="00C91712"/>
    <w:rsid w:val="00C931B0"/>
    <w:rsid w:val="00C932B7"/>
    <w:rsid w:val="00C950AD"/>
    <w:rsid w:val="00C96B68"/>
    <w:rsid w:val="00CA1163"/>
    <w:rsid w:val="00CA160E"/>
    <w:rsid w:val="00CA176B"/>
    <w:rsid w:val="00CA1CE0"/>
    <w:rsid w:val="00CA1EC1"/>
    <w:rsid w:val="00CA2F4F"/>
    <w:rsid w:val="00CA325B"/>
    <w:rsid w:val="00CA32D3"/>
    <w:rsid w:val="00CA373C"/>
    <w:rsid w:val="00CA4217"/>
    <w:rsid w:val="00CA55DD"/>
    <w:rsid w:val="00CA58D9"/>
    <w:rsid w:val="00CA5A40"/>
    <w:rsid w:val="00CA6E0F"/>
    <w:rsid w:val="00CA7938"/>
    <w:rsid w:val="00CA7FDE"/>
    <w:rsid w:val="00CB02D0"/>
    <w:rsid w:val="00CB0430"/>
    <w:rsid w:val="00CB09AF"/>
    <w:rsid w:val="00CB0FD4"/>
    <w:rsid w:val="00CB1520"/>
    <w:rsid w:val="00CB45B6"/>
    <w:rsid w:val="00CB63B3"/>
    <w:rsid w:val="00CB70B7"/>
    <w:rsid w:val="00CB76B4"/>
    <w:rsid w:val="00CC0009"/>
    <w:rsid w:val="00CC0052"/>
    <w:rsid w:val="00CC16D9"/>
    <w:rsid w:val="00CC1FF5"/>
    <w:rsid w:val="00CC2AF7"/>
    <w:rsid w:val="00CC3A21"/>
    <w:rsid w:val="00CC3A35"/>
    <w:rsid w:val="00CC430C"/>
    <w:rsid w:val="00CC4377"/>
    <w:rsid w:val="00CC4922"/>
    <w:rsid w:val="00CC49F5"/>
    <w:rsid w:val="00CC5C13"/>
    <w:rsid w:val="00CC5CAE"/>
    <w:rsid w:val="00CC5F90"/>
    <w:rsid w:val="00CC6599"/>
    <w:rsid w:val="00CC7C71"/>
    <w:rsid w:val="00CC7ED9"/>
    <w:rsid w:val="00CD0930"/>
    <w:rsid w:val="00CD15B7"/>
    <w:rsid w:val="00CD17F7"/>
    <w:rsid w:val="00CD2D7A"/>
    <w:rsid w:val="00CD2F54"/>
    <w:rsid w:val="00CD2FEB"/>
    <w:rsid w:val="00CD3906"/>
    <w:rsid w:val="00CD45C6"/>
    <w:rsid w:val="00CD4837"/>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258"/>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591"/>
    <w:rsid w:val="00CF4ABE"/>
    <w:rsid w:val="00CF4F07"/>
    <w:rsid w:val="00CF5788"/>
    <w:rsid w:val="00CF628E"/>
    <w:rsid w:val="00CF62A6"/>
    <w:rsid w:val="00CF6A48"/>
    <w:rsid w:val="00CF7185"/>
    <w:rsid w:val="00CF7568"/>
    <w:rsid w:val="00D00589"/>
    <w:rsid w:val="00D00A6C"/>
    <w:rsid w:val="00D02238"/>
    <w:rsid w:val="00D0229B"/>
    <w:rsid w:val="00D029F0"/>
    <w:rsid w:val="00D02CE4"/>
    <w:rsid w:val="00D03250"/>
    <w:rsid w:val="00D041B7"/>
    <w:rsid w:val="00D068F7"/>
    <w:rsid w:val="00D10745"/>
    <w:rsid w:val="00D10A27"/>
    <w:rsid w:val="00D10D72"/>
    <w:rsid w:val="00D1186A"/>
    <w:rsid w:val="00D12710"/>
    <w:rsid w:val="00D127FF"/>
    <w:rsid w:val="00D12C29"/>
    <w:rsid w:val="00D12F94"/>
    <w:rsid w:val="00D14A0D"/>
    <w:rsid w:val="00D14F49"/>
    <w:rsid w:val="00D15D5B"/>
    <w:rsid w:val="00D16034"/>
    <w:rsid w:val="00D16589"/>
    <w:rsid w:val="00D16944"/>
    <w:rsid w:val="00D16DF2"/>
    <w:rsid w:val="00D1753B"/>
    <w:rsid w:val="00D21F74"/>
    <w:rsid w:val="00D226AB"/>
    <w:rsid w:val="00D24211"/>
    <w:rsid w:val="00D24266"/>
    <w:rsid w:val="00D24A0C"/>
    <w:rsid w:val="00D264C4"/>
    <w:rsid w:val="00D2778C"/>
    <w:rsid w:val="00D27FB7"/>
    <w:rsid w:val="00D3068E"/>
    <w:rsid w:val="00D30BCE"/>
    <w:rsid w:val="00D33015"/>
    <w:rsid w:val="00D34409"/>
    <w:rsid w:val="00D34DC9"/>
    <w:rsid w:val="00D37367"/>
    <w:rsid w:val="00D37DB3"/>
    <w:rsid w:val="00D40DEF"/>
    <w:rsid w:val="00D411B1"/>
    <w:rsid w:val="00D41331"/>
    <w:rsid w:val="00D42A5E"/>
    <w:rsid w:val="00D42D02"/>
    <w:rsid w:val="00D43348"/>
    <w:rsid w:val="00D4349C"/>
    <w:rsid w:val="00D43E6C"/>
    <w:rsid w:val="00D44498"/>
    <w:rsid w:val="00D444D1"/>
    <w:rsid w:val="00D45397"/>
    <w:rsid w:val="00D455B1"/>
    <w:rsid w:val="00D45837"/>
    <w:rsid w:val="00D46E6E"/>
    <w:rsid w:val="00D47263"/>
    <w:rsid w:val="00D47489"/>
    <w:rsid w:val="00D4752D"/>
    <w:rsid w:val="00D47DE4"/>
    <w:rsid w:val="00D502A5"/>
    <w:rsid w:val="00D50481"/>
    <w:rsid w:val="00D506DC"/>
    <w:rsid w:val="00D522B4"/>
    <w:rsid w:val="00D530B8"/>
    <w:rsid w:val="00D53115"/>
    <w:rsid w:val="00D53897"/>
    <w:rsid w:val="00D55094"/>
    <w:rsid w:val="00D61788"/>
    <w:rsid w:val="00D631DF"/>
    <w:rsid w:val="00D63664"/>
    <w:rsid w:val="00D64BA8"/>
    <w:rsid w:val="00D64DEF"/>
    <w:rsid w:val="00D660E3"/>
    <w:rsid w:val="00D661D3"/>
    <w:rsid w:val="00D66E6C"/>
    <w:rsid w:val="00D66ED2"/>
    <w:rsid w:val="00D66FCC"/>
    <w:rsid w:val="00D700DC"/>
    <w:rsid w:val="00D71528"/>
    <w:rsid w:val="00D715B2"/>
    <w:rsid w:val="00D71819"/>
    <w:rsid w:val="00D71931"/>
    <w:rsid w:val="00D7212F"/>
    <w:rsid w:val="00D7223C"/>
    <w:rsid w:val="00D7365C"/>
    <w:rsid w:val="00D74F7C"/>
    <w:rsid w:val="00D75F61"/>
    <w:rsid w:val="00D77CB0"/>
    <w:rsid w:val="00D77CD6"/>
    <w:rsid w:val="00D808D2"/>
    <w:rsid w:val="00D82F2B"/>
    <w:rsid w:val="00D830E0"/>
    <w:rsid w:val="00D84772"/>
    <w:rsid w:val="00D84A98"/>
    <w:rsid w:val="00D85C37"/>
    <w:rsid w:val="00D85EFB"/>
    <w:rsid w:val="00D861EA"/>
    <w:rsid w:val="00D86575"/>
    <w:rsid w:val="00D8799A"/>
    <w:rsid w:val="00D902C3"/>
    <w:rsid w:val="00D904BD"/>
    <w:rsid w:val="00D90501"/>
    <w:rsid w:val="00D90858"/>
    <w:rsid w:val="00D91675"/>
    <w:rsid w:val="00D93D55"/>
    <w:rsid w:val="00D93E5C"/>
    <w:rsid w:val="00D94FC1"/>
    <w:rsid w:val="00D95795"/>
    <w:rsid w:val="00D96735"/>
    <w:rsid w:val="00D9728A"/>
    <w:rsid w:val="00D97A03"/>
    <w:rsid w:val="00DA1BFB"/>
    <w:rsid w:val="00DA25A9"/>
    <w:rsid w:val="00DA2BCD"/>
    <w:rsid w:val="00DA4119"/>
    <w:rsid w:val="00DA53DD"/>
    <w:rsid w:val="00DA648E"/>
    <w:rsid w:val="00DA7187"/>
    <w:rsid w:val="00DB1550"/>
    <w:rsid w:val="00DB1C2A"/>
    <w:rsid w:val="00DB2092"/>
    <w:rsid w:val="00DB2336"/>
    <w:rsid w:val="00DB3334"/>
    <w:rsid w:val="00DB396F"/>
    <w:rsid w:val="00DB5007"/>
    <w:rsid w:val="00DB5115"/>
    <w:rsid w:val="00DB5878"/>
    <w:rsid w:val="00DB6545"/>
    <w:rsid w:val="00DB712B"/>
    <w:rsid w:val="00DB76A9"/>
    <w:rsid w:val="00DC0416"/>
    <w:rsid w:val="00DC0B06"/>
    <w:rsid w:val="00DC0ECC"/>
    <w:rsid w:val="00DC1393"/>
    <w:rsid w:val="00DC2D70"/>
    <w:rsid w:val="00DC305B"/>
    <w:rsid w:val="00DC318C"/>
    <w:rsid w:val="00DC46BA"/>
    <w:rsid w:val="00DC4ADA"/>
    <w:rsid w:val="00DC5E9B"/>
    <w:rsid w:val="00DC630D"/>
    <w:rsid w:val="00DC69E4"/>
    <w:rsid w:val="00DC76D7"/>
    <w:rsid w:val="00DD1B43"/>
    <w:rsid w:val="00DD2AF5"/>
    <w:rsid w:val="00DD35BB"/>
    <w:rsid w:val="00DD4E7A"/>
    <w:rsid w:val="00DD69B5"/>
    <w:rsid w:val="00DD6C3D"/>
    <w:rsid w:val="00DD6DA8"/>
    <w:rsid w:val="00DD78D3"/>
    <w:rsid w:val="00DE0469"/>
    <w:rsid w:val="00DE04E4"/>
    <w:rsid w:val="00DE0CF4"/>
    <w:rsid w:val="00DE1DC3"/>
    <w:rsid w:val="00DE2495"/>
    <w:rsid w:val="00DE2899"/>
    <w:rsid w:val="00DE2DFB"/>
    <w:rsid w:val="00DE3110"/>
    <w:rsid w:val="00DE3B7D"/>
    <w:rsid w:val="00DE4C7A"/>
    <w:rsid w:val="00DE6969"/>
    <w:rsid w:val="00DE79E2"/>
    <w:rsid w:val="00DF0370"/>
    <w:rsid w:val="00DF0BDE"/>
    <w:rsid w:val="00DF100F"/>
    <w:rsid w:val="00DF1DD6"/>
    <w:rsid w:val="00DF2319"/>
    <w:rsid w:val="00DF27DE"/>
    <w:rsid w:val="00DF38C2"/>
    <w:rsid w:val="00DF487E"/>
    <w:rsid w:val="00DF4B06"/>
    <w:rsid w:val="00DF521E"/>
    <w:rsid w:val="00DF6ADA"/>
    <w:rsid w:val="00DF6B14"/>
    <w:rsid w:val="00DF6BEB"/>
    <w:rsid w:val="00DF7A2E"/>
    <w:rsid w:val="00DF7BF4"/>
    <w:rsid w:val="00DF7C63"/>
    <w:rsid w:val="00DF7D5A"/>
    <w:rsid w:val="00DF7DB1"/>
    <w:rsid w:val="00E000BE"/>
    <w:rsid w:val="00E00115"/>
    <w:rsid w:val="00E002E4"/>
    <w:rsid w:val="00E0060C"/>
    <w:rsid w:val="00E01484"/>
    <w:rsid w:val="00E0268D"/>
    <w:rsid w:val="00E02BA5"/>
    <w:rsid w:val="00E02DA5"/>
    <w:rsid w:val="00E030B3"/>
    <w:rsid w:val="00E03485"/>
    <w:rsid w:val="00E03FA5"/>
    <w:rsid w:val="00E0462A"/>
    <w:rsid w:val="00E058FE"/>
    <w:rsid w:val="00E05A9F"/>
    <w:rsid w:val="00E065A8"/>
    <w:rsid w:val="00E06684"/>
    <w:rsid w:val="00E073F5"/>
    <w:rsid w:val="00E102BC"/>
    <w:rsid w:val="00E1059E"/>
    <w:rsid w:val="00E1223F"/>
    <w:rsid w:val="00E12538"/>
    <w:rsid w:val="00E12F14"/>
    <w:rsid w:val="00E13315"/>
    <w:rsid w:val="00E13C09"/>
    <w:rsid w:val="00E152C8"/>
    <w:rsid w:val="00E162F0"/>
    <w:rsid w:val="00E16812"/>
    <w:rsid w:val="00E172B7"/>
    <w:rsid w:val="00E17EE7"/>
    <w:rsid w:val="00E21727"/>
    <w:rsid w:val="00E220F7"/>
    <w:rsid w:val="00E2218E"/>
    <w:rsid w:val="00E23172"/>
    <w:rsid w:val="00E236D7"/>
    <w:rsid w:val="00E2370A"/>
    <w:rsid w:val="00E23780"/>
    <w:rsid w:val="00E23F59"/>
    <w:rsid w:val="00E26538"/>
    <w:rsid w:val="00E27D38"/>
    <w:rsid w:val="00E27E18"/>
    <w:rsid w:val="00E303E7"/>
    <w:rsid w:val="00E3057C"/>
    <w:rsid w:val="00E321B3"/>
    <w:rsid w:val="00E32B68"/>
    <w:rsid w:val="00E32D88"/>
    <w:rsid w:val="00E33194"/>
    <w:rsid w:val="00E33295"/>
    <w:rsid w:val="00E336FF"/>
    <w:rsid w:val="00E340CA"/>
    <w:rsid w:val="00E34954"/>
    <w:rsid w:val="00E349A4"/>
    <w:rsid w:val="00E34A44"/>
    <w:rsid w:val="00E350F5"/>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607"/>
    <w:rsid w:val="00E477AF"/>
    <w:rsid w:val="00E477E7"/>
    <w:rsid w:val="00E47DC3"/>
    <w:rsid w:val="00E50171"/>
    <w:rsid w:val="00E51A65"/>
    <w:rsid w:val="00E52B2E"/>
    <w:rsid w:val="00E52CF4"/>
    <w:rsid w:val="00E537E8"/>
    <w:rsid w:val="00E539CF"/>
    <w:rsid w:val="00E53E0E"/>
    <w:rsid w:val="00E53F00"/>
    <w:rsid w:val="00E54194"/>
    <w:rsid w:val="00E55452"/>
    <w:rsid w:val="00E557EF"/>
    <w:rsid w:val="00E56D78"/>
    <w:rsid w:val="00E57DE0"/>
    <w:rsid w:val="00E60205"/>
    <w:rsid w:val="00E60D44"/>
    <w:rsid w:val="00E61222"/>
    <w:rsid w:val="00E616C9"/>
    <w:rsid w:val="00E618F3"/>
    <w:rsid w:val="00E62CCA"/>
    <w:rsid w:val="00E6307A"/>
    <w:rsid w:val="00E644EE"/>
    <w:rsid w:val="00E668E2"/>
    <w:rsid w:val="00E66D6F"/>
    <w:rsid w:val="00E672F2"/>
    <w:rsid w:val="00E704AB"/>
    <w:rsid w:val="00E71525"/>
    <w:rsid w:val="00E71E84"/>
    <w:rsid w:val="00E72232"/>
    <w:rsid w:val="00E726EC"/>
    <w:rsid w:val="00E72C36"/>
    <w:rsid w:val="00E72FD9"/>
    <w:rsid w:val="00E730E4"/>
    <w:rsid w:val="00E73AEE"/>
    <w:rsid w:val="00E73C38"/>
    <w:rsid w:val="00E7420A"/>
    <w:rsid w:val="00E75C7D"/>
    <w:rsid w:val="00E75F73"/>
    <w:rsid w:val="00E764CC"/>
    <w:rsid w:val="00E7663A"/>
    <w:rsid w:val="00E77A4D"/>
    <w:rsid w:val="00E77E07"/>
    <w:rsid w:val="00E81B1C"/>
    <w:rsid w:val="00E8277D"/>
    <w:rsid w:val="00E834D8"/>
    <w:rsid w:val="00E83D56"/>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5ED1"/>
    <w:rsid w:val="00E95F61"/>
    <w:rsid w:val="00E96766"/>
    <w:rsid w:val="00E977F6"/>
    <w:rsid w:val="00EA0B69"/>
    <w:rsid w:val="00EA133A"/>
    <w:rsid w:val="00EA202D"/>
    <w:rsid w:val="00EA278F"/>
    <w:rsid w:val="00EA2E25"/>
    <w:rsid w:val="00EA2FCA"/>
    <w:rsid w:val="00EA49AB"/>
    <w:rsid w:val="00EA6EE0"/>
    <w:rsid w:val="00EA7037"/>
    <w:rsid w:val="00EA7D0F"/>
    <w:rsid w:val="00EB018D"/>
    <w:rsid w:val="00EB12B2"/>
    <w:rsid w:val="00EB17F8"/>
    <w:rsid w:val="00EB1C1F"/>
    <w:rsid w:val="00EB2A81"/>
    <w:rsid w:val="00EB41C9"/>
    <w:rsid w:val="00EB5056"/>
    <w:rsid w:val="00EB50E6"/>
    <w:rsid w:val="00EB5EEB"/>
    <w:rsid w:val="00EB62DC"/>
    <w:rsid w:val="00EB7467"/>
    <w:rsid w:val="00EB792A"/>
    <w:rsid w:val="00EB7DBF"/>
    <w:rsid w:val="00EB7F56"/>
    <w:rsid w:val="00EC0815"/>
    <w:rsid w:val="00EC1428"/>
    <w:rsid w:val="00EC14EC"/>
    <w:rsid w:val="00EC190D"/>
    <w:rsid w:val="00EC1D1B"/>
    <w:rsid w:val="00EC244F"/>
    <w:rsid w:val="00EC256A"/>
    <w:rsid w:val="00EC48BA"/>
    <w:rsid w:val="00EC4CD3"/>
    <w:rsid w:val="00EC53A2"/>
    <w:rsid w:val="00EC61E8"/>
    <w:rsid w:val="00EC6769"/>
    <w:rsid w:val="00ED0BB5"/>
    <w:rsid w:val="00ED0BD4"/>
    <w:rsid w:val="00ED13A0"/>
    <w:rsid w:val="00ED146E"/>
    <w:rsid w:val="00ED3026"/>
    <w:rsid w:val="00ED3664"/>
    <w:rsid w:val="00ED4231"/>
    <w:rsid w:val="00ED49CD"/>
    <w:rsid w:val="00ED511E"/>
    <w:rsid w:val="00ED6123"/>
    <w:rsid w:val="00ED62D1"/>
    <w:rsid w:val="00ED641B"/>
    <w:rsid w:val="00ED72E1"/>
    <w:rsid w:val="00EE299F"/>
    <w:rsid w:val="00EE3601"/>
    <w:rsid w:val="00EE413D"/>
    <w:rsid w:val="00EE4673"/>
    <w:rsid w:val="00EE499B"/>
    <w:rsid w:val="00EE533F"/>
    <w:rsid w:val="00EE6093"/>
    <w:rsid w:val="00EE6807"/>
    <w:rsid w:val="00EE6CD5"/>
    <w:rsid w:val="00EE78BB"/>
    <w:rsid w:val="00EE7BFA"/>
    <w:rsid w:val="00EF10F9"/>
    <w:rsid w:val="00EF1DF8"/>
    <w:rsid w:val="00EF23B7"/>
    <w:rsid w:val="00EF3BA2"/>
    <w:rsid w:val="00EF466A"/>
    <w:rsid w:val="00EF47FB"/>
    <w:rsid w:val="00EF50CE"/>
    <w:rsid w:val="00EF55B1"/>
    <w:rsid w:val="00EF6889"/>
    <w:rsid w:val="00EF69B5"/>
    <w:rsid w:val="00EF6D20"/>
    <w:rsid w:val="00EF7ACC"/>
    <w:rsid w:val="00F00691"/>
    <w:rsid w:val="00F0078C"/>
    <w:rsid w:val="00F009F2"/>
    <w:rsid w:val="00F00EC9"/>
    <w:rsid w:val="00F00F64"/>
    <w:rsid w:val="00F0170F"/>
    <w:rsid w:val="00F01FB3"/>
    <w:rsid w:val="00F0228D"/>
    <w:rsid w:val="00F024FE"/>
    <w:rsid w:val="00F02D8D"/>
    <w:rsid w:val="00F04312"/>
    <w:rsid w:val="00F04766"/>
    <w:rsid w:val="00F057B8"/>
    <w:rsid w:val="00F05806"/>
    <w:rsid w:val="00F0674A"/>
    <w:rsid w:val="00F0711F"/>
    <w:rsid w:val="00F073D3"/>
    <w:rsid w:val="00F07895"/>
    <w:rsid w:val="00F10708"/>
    <w:rsid w:val="00F10F35"/>
    <w:rsid w:val="00F12195"/>
    <w:rsid w:val="00F125D8"/>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4B22"/>
    <w:rsid w:val="00F2543D"/>
    <w:rsid w:val="00F25606"/>
    <w:rsid w:val="00F25E8A"/>
    <w:rsid w:val="00F25EE8"/>
    <w:rsid w:val="00F26D64"/>
    <w:rsid w:val="00F26F2F"/>
    <w:rsid w:val="00F272D7"/>
    <w:rsid w:val="00F278DD"/>
    <w:rsid w:val="00F30F68"/>
    <w:rsid w:val="00F31ADA"/>
    <w:rsid w:val="00F32082"/>
    <w:rsid w:val="00F32B8D"/>
    <w:rsid w:val="00F3348C"/>
    <w:rsid w:val="00F34208"/>
    <w:rsid w:val="00F344BF"/>
    <w:rsid w:val="00F3493C"/>
    <w:rsid w:val="00F371C2"/>
    <w:rsid w:val="00F375A3"/>
    <w:rsid w:val="00F401D9"/>
    <w:rsid w:val="00F40ACE"/>
    <w:rsid w:val="00F418A0"/>
    <w:rsid w:val="00F42524"/>
    <w:rsid w:val="00F4290F"/>
    <w:rsid w:val="00F42931"/>
    <w:rsid w:val="00F44A7B"/>
    <w:rsid w:val="00F4535E"/>
    <w:rsid w:val="00F4536A"/>
    <w:rsid w:val="00F453E9"/>
    <w:rsid w:val="00F4595F"/>
    <w:rsid w:val="00F45FFB"/>
    <w:rsid w:val="00F4734F"/>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A44"/>
    <w:rsid w:val="00F62CEF"/>
    <w:rsid w:val="00F63231"/>
    <w:rsid w:val="00F64D9D"/>
    <w:rsid w:val="00F66C7F"/>
    <w:rsid w:val="00F66EDA"/>
    <w:rsid w:val="00F67145"/>
    <w:rsid w:val="00F678B1"/>
    <w:rsid w:val="00F709B9"/>
    <w:rsid w:val="00F71660"/>
    <w:rsid w:val="00F7206B"/>
    <w:rsid w:val="00F728B0"/>
    <w:rsid w:val="00F7300D"/>
    <w:rsid w:val="00F732C3"/>
    <w:rsid w:val="00F73BA9"/>
    <w:rsid w:val="00F73BFE"/>
    <w:rsid w:val="00F74901"/>
    <w:rsid w:val="00F749DD"/>
    <w:rsid w:val="00F7592B"/>
    <w:rsid w:val="00F75F37"/>
    <w:rsid w:val="00F76BF4"/>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8CD"/>
    <w:rsid w:val="00F86B08"/>
    <w:rsid w:val="00F86F37"/>
    <w:rsid w:val="00F87533"/>
    <w:rsid w:val="00F901F3"/>
    <w:rsid w:val="00F90994"/>
    <w:rsid w:val="00F90AB4"/>
    <w:rsid w:val="00F90C36"/>
    <w:rsid w:val="00F90C9B"/>
    <w:rsid w:val="00F90EB8"/>
    <w:rsid w:val="00F91067"/>
    <w:rsid w:val="00F9167F"/>
    <w:rsid w:val="00F9169F"/>
    <w:rsid w:val="00F917F5"/>
    <w:rsid w:val="00F93188"/>
    <w:rsid w:val="00F946EE"/>
    <w:rsid w:val="00F94CB1"/>
    <w:rsid w:val="00F957D4"/>
    <w:rsid w:val="00F960D9"/>
    <w:rsid w:val="00F96CDF"/>
    <w:rsid w:val="00F96D20"/>
    <w:rsid w:val="00F96D56"/>
    <w:rsid w:val="00F96F50"/>
    <w:rsid w:val="00FA0161"/>
    <w:rsid w:val="00FA0E28"/>
    <w:rsid w:val="00FA13AA"/>
    <w:rsid w:val="00FA2B3C"/>
    <w:rsid w:val="00FA2F96"/>
    <w:rsid w:val="00FA3AEB"/>
    <w:rsid w:val="00FA414D"/>
    <w:rsid w:val="00FA4EB7"/>
    <w:rsid w:val="00FA71BF"/>
    <w:rsid w:val="00FA756E"/>
    <w:rsid w:val="00FA78C5"/>
    <w:rsid w:val="00FB0265"/>
    <w:rsid w:val="00FB1ADB"/>
    <w:rsid w:val="00FB2349"/>
    <w:rsid w:val="00FB372A"/>
    <w:rsid w:val="00FB4685"/>
    <w:rsid w:val="00FB4D57"/>
    <w:rsid w:val="00FB5ABA"/>
    <w:rsid w:val="00FB62EC"/>
    <w:rsid w:val="00FB659F"/>
    <w:rsid w:val="00FB6FF7"/>
    <w:rsid w:val="00FB7383"/>
    <w:rsid w:val="00FB7DDC"/>
    <w:rsid w:val="00FB7F70"/>
    <w:rsid w:val="00FB7FD3"/>
    <w:rsid w:val="00FC0F66"/>
    <w:rsid w:val="00FC1566"/>
    <w:rsid w:val="00FC1750"/>
    <w:rsid w:val="00FC3113"/>
    <w:rsid w:val="00FC33C4"/>
    <w:rsid w:val="00FC6288"/>
    <w:rsid w:val="00FC6A1D"/>
    <w:rsid w:val="00FC6E76"/>
    <w:rsid w:val="00FC7227"/>
    <w:rsid w:val="00FD0B6B"/>
    <w:rsid w:val="00FD16D5"/>
    <w:rsid w:val="00FD2FFD"/>
    <w:rsid w:val="00FD4D64"/>
    <w:rsid w:val="00FD5A44"/>
    <w:rsid w:val="00FD6087"/>
    <w:rsid w:val="00FD7E96"/>
    <w:rsid w:val="00FE04C0"/>
    <w:rsid w:val="00FE2DC0"/>
    <w:rsid w:val="00FE2E2F"/>
    <w:rsid w:val="00FE31C2"/>
    <w:rsid w:val="00FE378B"/>
    <w:rsid w:val="00FE3ED3"/>
    <w:rsid w:val="00FE49C0"/>
    <w:rsid w:val="00FE4D3E"/>
    <w:rsid w:val="00FE5603"/>
    <w:rsid w:val="00FE5E12"/>
    <w:rsid w:val="00FE6380"/>
    <w:rsid w:val="00FE65CB"/>
    <w:rsid w:val="00FE6BFC"/>
    <w:rsid w:val="00FE6FF9"/>
    <w:rsid w:val="00FE7DF4"/>
    <w:rsid w:val="00FE7EF9"/>
    <w:rsid w:val="00FF024C"/>
    <w:rsid w:val="00FF090D"/>
    <w:rsid w:val="00FF0932"/>
    <w:rsid w:val="00FF1807"/>
    <w:rsid w:val="00FF213C"/>
    <w:rsid w:val="00FF3AE7"/>
    <w:rsid w:val="00FF3E1F"/>
    <w:rsid w:val="00FF4978"/>
    <w:rsid w:val="00FF526A"/>
    <w:rsid w:val="00FF5455"/>
    <w:rsid w:val="00FF547E"/>
    <w:rsid w:val="00FF6687"/>
    <w:rsid w:val="00FF69B7"/>
    <w:rsid w:val="00FF6D82"/>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58107FF-BD2D-4C2E-AF37-14022DB8F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uiPriority w:val="9"/>
    <w:rsid w:val="007C3959"/>
    <w:rPr>
      <w:bCs/>
      <w:iCs/>
      <w:szCs w:val="26"/>
    </w:rPr>
  </w:style>
  <w:style w:type="paragraph" w:styleId="Puesto">
    <w:name w:val="Title"/>
    <w:basedOn w:val="Normal"/>
    <w:link w:val="PuestoCar1"/>
    <w:qFormat/>
    <w:rsid w:val="000802B4"/>
    <w:pPr>
      <w:shd w:val="clear" w:color="auto" w:fill="E0E0E0"/>
      <w:ind w:right="13" w:hanging="360"/>
      <w:jc w:val="center"/>
    </w:pPr>
    <w:rPr>
      <w:rFonts w:ascii="Arial" w:hAnsi="Arial" w:cs="Arial"/>
      <w:b/>
      <w:bCs/>
      <w:sz w:val="28"/>
      <w:szCs w:val="28"/>
    </w:rPr>
  </w:style>
  <w:style w:type="character" w:customStyle="1" w:styleId="PuestoCar1">
    <w:name w:val="Puesto Car1"/>
    <w:basedOn w:val="Fuentedeprrafopredeter"/>
    <w:link w:val="Puest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C54774"/>
  </w:style>
  <w:style w:type="numbering" w:customStyle="1" w:styleId="Sinlista8">
    <w:name w:val="Sin lista8"/>
    <w:next w:val="Sinlista"/>
    <w:uiPriority w:val="99"/>
    <w:semiHidden/>
    <w:unhideWhenUsed/>
    <w:rsid w:val="00501EB3"/>
  </w:style>
  <w:style w:type="paragraph" w:styleId="Lista">
    <w:name w:val="List"/>
    <w:basedOn w:val="Normal"/>
    <w:unhideWhenUsed/>
    <w:rsid w:val="001A6BFB"/>
    <w:pPr>
      <w:ind w:left="283" w:hanging="283"/>
      <w:contextualSpacing/>
    </w:pPr>
  </w:style>
  <w:style w:type="paragraph" w:styleId="Lista3">
    <w:name w:val="List 3"/>
    <w:basedOn w:val="Normal"/>
    <w:unhideWhenUsed/>
    <w:rsid w:val="001A6BFB"/>
    <w:pPr>
      <w:ind w:left="849" w:hanging="283"/>
      <w:contextualSpacing/>
    </w:pPr>
  </w:style>
  <w:style w:type="paragraph" w:styleId="Lista4">
    <w:name w:val="List 4"/>
    <w:basedOn w:val="Normal"/>
    <w:rsid w:val="001A6BFB"/>
    <w:pPr>
      <w:ind w:left="1132" w:hanging="283"/>
      <w:contextualSpacing/>
    </w:pPr>
  </w:style>
  <w:style w:type="paragraph" w:styleId="Continuarlista">
    <w:name w:val="List Continue"/>
    <w:basedOn w:val="Normal"/>
    <w:unhideWhenUsed/>
    <w:rsid w:val="001A6BFB"/>
    <w:pPr>
      <w:spacing w:after="120"/>
      <w:ind w:left="283"/>
      <w:contextualSpacing/>
    </w:pPr>
  </w:style>
  <w:style w:type="paragraph" w:customStyle="1" w:styleId="Infodocumentosadjuntos">
    <w:name w:val="Info documentos adjuntos"/>
    <w:basedOn w:val="Normal"/>
    <w:rsid w:val="001A6BFB"/>
  </w:style>
  <w:style w:type="paragraph" w:styleId="Textoindependienteprimerasangra2">
    <w:name w:val="Body Text First Indent 2"/>
    <w:basedOn w:val="Sangradetextonormal"/>
    <w:link w:val="Textoindependienteprimerasangra2Car"/>
    <w:unhideWhenUsed/>
    <w:rsid w:val="001A6BF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1A6BFB"/>
    <w:rPr>
      <w:rFonts w:ascii="Verdana" w:hAnsi="Verdana"/>
      <w:sz w:val="16"/>
      <w:szCs w:val="16"/>
      <w:lang w:val="es-ES" w:eastAsia="en-US"/>
    </w:rPr>
  </w:style>
  <w:style w:type="numbering" w:customStyle="1" w:styleId="Sinlista9">
    <w:name w:val="Sin lista9"/>
    <w:next w:val="Sinlista"/>
    <w:uiPriority w:val="99"/>
    <w:semiHidden/>
    <w:unhideWhenUsed/>
    <w:rsid w:val="0049122C"/>
  </w:style>
  <w:style w:type="table" w:customStyle="1" w:styleId="Tablaconcuadrcula6">
    <w:name w:val="Tabla con cuadrícula6"/>
    <w:basedOn w:val="Tablanormal"/>
    <w:next w:val="Tablaconcuadrcula"/>
    <w:uiPriority w:val="59"/>
    <w:rsid w:val="0049122C"/>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122C"/>
    <w:pPr>
      <w:autoSpaceDE w:val="0"/>
      <w:autoSpaceDN w:val="0"/>
      <w:adjustRightInd w:val="0"/>
    </w:pPr>
    <w:rPr>
      <w:rFonts w:eastAsiaTheme="minorHAnsi"/>
      <w:color w:val="000000"/>
      <w:sz w:val="24"/>
      <w:szCs w:val="24"/>
      <w:lang w:val="es-BO" w:eastAsia="en-US"/>
    </w:rPr>
  </w:style>
  <w:style w:type="character" w:customStyle="1" w:styleId="st">
    <w:name w:val="st"/>
    <w:basedOn w:val="Fuentedeprrafopredeter"/>
    <w:rsid w:val="0049122C"/>
  </w:style>
  <w:style w:type="paragraph" w:styleId="Listaconvietas">
    <w:name w:val="List Bullet"/>
    <w:basedOn w:val="Normal"/>
    <w:unhideWhenUsed/>
    <w:rsid w:val="002C622D"/>
    <w:pPr>
      <w:numPr>
        <w:numId w:val="45"/>
      </w:numPr>
      <w:contextualSpacing/>
    </w:pPr>
  </w:style>
  <w:style w:type="paragraph" w:customStyle="1" w:styleId="Caracteresenmarcados">
    <w:name w:val="Caracteres enmarcados"/>
    <w:basedOn w:val="Normal"/>
    <w:rsid w:val="002C62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galvarez@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hyperlink" Target="mailto:cchur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15C45-1CBE-46E5-BA3F-2B23589FA54E}">
  <ds:schemaRefs>
    <ds:schemaRef ds:uri="http://schemas.openxmlformats.org/officeDocument/2006/bibliography"/>
  </ds:schemaRefs>
</ds:datastoreItem>
</file>

<file path=customXml/itemProps2.xml><?xml version="1.0" encoding="utf-8"?>
<ds:datastoreItem xmlns:ds="http://schemas.openxmlformats.org/officeDocument/2006/customXml" ds:itemID="{58A447E0-E9DE-49CE-B471-0E9CD7B21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54</Pages>
  <Words>17996</Words>
  <Characters>98980</Characters>
  <Application>Microsoft Office Word</Application>
  <DocSecurity>0</DocSecurity>
  <Lines>824</Lines>
  <Paragraphs>233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116743</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Mamani Mercado Esperanza</cp:lastModifiedBy>
  <cp:revision>35</cp:revision>
  <cp:lastPrinted>2019-08-30T15:07:00Z</cp:lastPrinted>
  <dcterms:created xsi:type="dcterms:W3CDTF">2019-08-27T21:06:00Z</dcterms:created>
  <dcterms:modified xsi:type="dcterms:W3CDTF">2019-08-30T15:19:00Z</dcterms:modified>
</cp:coreProperties>
</file>