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88E13" w14:textId="77777777" w:rsidR="00470AD5" w:rsidRPr="00D359BC" w:rsidRDefault="00470AD5" w:rsidP="00470AD5">
      <w:pPr>
        <w:jc w:val="center"/>
        <w:rPr>
          <w:rFonts w:cs="Arial"/>
          <w:bCs/>
          <w:color w:val="DBE5F1"/>
          <w:sz w:val="56"/>
        </w:rPr>
      </w:pPr>
      <w:r w:rsidRPr="00D359BC">
        <w:rPr>
          <w:rFonts w:cs="Arial"/>
          <w:bCs/>
          <w:color w:val="DBE5F1"/>
          <w:sz w:val="56"/>
        </w:rPr>
        <w:t>BANCO CENTRAL DE BOLIVIA</w:t>
      </w:r>
    </w:p>
    <w:p w14:paraId="0E9F67D7" w14:textId="77777777" w:rsidR="00470AD5" w:rsidRPr="00865342" w:rsidRDefault="00470AD5" w:rsidP="00470AD5">
      <w:pPr>
        <w:jc w:val="center"/>
        <w:rPr>
          <w:rFonts w:ascii="Arial" w:hAnsi="Arial" w:cs="Arial"/>
          <w:b/>
          <w:color w:val="003366"/>
          <w:sz w:val="28"/>
          <w:szCs w:val="18"/>
        </w:rPr>
      </w:pPr>
      <w:r w:rsidRPr="00865342">
        <w:rPr>
          <w:rFonts w:ascii="Century Gothic" w:hAnsi="Century Gothic"/>
          <w:b/>
          <w:color w:val="244061"/>
          <w:sz w:val="32"/>
          <w:szCs w:val="36"/>
        </w:rPr>
        <w:t>DOCUMENTO BASE DE CONTRATACIÓN</w:t>
      </w:r>
      <w:r>
        <w:rPr>
          <w:rFonts w:ascii="Century Gothic" w:hAnsi="Century Gothic"/>
          <w:b/>
          <w:color w:val="244061"/>
          <w:sz w:val="32"/>
          <w:szCs w:val="36"/>
        </w:rPr>
        <w:t xml:space="preserve"> </w:t>
      </w:r>
      <w:r w:rsidRPr="00865342">
        <w:rPr>
          <w:rFonts w:ascii="Century Gothic" w:hAnsi="Century Gothic"/>
          <w:b/>
          <w:color w:val="244061"/>
          <w:sz w:val="32"/>
          <w:szCs w:val="36"/>
        </w:rPr>
        <w:t>DE SERVICIOS DE CONSULTORÍA PARA EMPRESAS CONSULTORAS</w:t>
      </w:r>
    </w:p>
    <w:p w14:paraId="145F5D07" w14:textId="77777777" w:rsidR="00470AD5" w:rsidRPr="00205459" w:rsidRDefault="00470AD5" w:rsidP="00470AD5">
      <w:pPr>
        <w:jc w:val="center"/>
        <w:outlineLvl w:val="0"/>
        <w:rPr>
          <w:rFonts w:ascii="Arial" w:hAnsi="Arial" w:cs="Arial"/>
          <w:b/>
          <w:color w:val="003366"/>
          <w:sz w:val="40"/>
          <w:szCs w:val="18"/>
        </w:rPr>
      </w:pPr>
      <w:r>
        <w:rPr>
          <w:noProof/>
          <w:lang w:val="es-BO" w:eastAsia="es-BO"/>
        </w:rPr>
        <w:drawing>
          <wp:anchor distT="0" distB="0" distL="114300" distR="114300" simplePos="0" relativeHeight="251662336" behindDoc="1" locked="0" layoutInCell="1" allowOverlap="1" wp14:anchorId="7B58A869" wp14:editId="1341B67D">
            <wp:simplePos x="0" y="0"/>
            <wp:positionH relativeFrom="column">
              <wp:posOffset>683895</wp:posOffset>
            </wp:positionH>
            <wp:positionV relativeFrom="paragraph">
              <wp:posOffset>3810</wp:posOffset>
            </wp:positionV>
            <wp:extent cx="4224020" cy="3221355"/>
            <wp:effectExtent l="0" t="0" r="5080" b="0"/>
            <wp:wrapNone/>
            <wp:docPr id="6"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zavala\AppData\Local\Microsoft\Windows\Temporary Internet Files\Content.Outlook\I7AM2LJS\hermes hoj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98098AE" w14:textId="77777777" w:rsidR="00470AD5" w:rsidRPr="00470AD5" w:rsidRDefault="00470AD5" w:rsidP="00470AD5">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456E1B76" w14:textId="77777777" w:rsidR="00470AD5" w:rsidRDefault="00470AD5" w:rsidP="00470AD5">
      <w:pPr>
        <w:jc w:val="center"/>
        <w:outlineLvl w:val="0"/>
        <w:rPr>
          <w:rFonts w:ascii="Arial" w:hAnsi="Arial" w:cs="Arial"/>
          <w:b/>
          <w:color w:val="003366"/>
          <w:sz w:val="40"/>
          <w:szCs w:val="18"/>
        </w:rPr>
      </w:pPr>
    </w:p>
    <w:p w14:paraId="2C2045F3" w14:textId="77777777" w:rsidR="00470AD5" w:rsidRDefault="00470AD5" w:rsidP="00470AD5">
      <w:pPr>
        <w:jc w:val="center"/>
        <w:outlineLvl w:val="0"/>
        <w:rPr>
          <w:rFonts w:ascii="Arial" w:hAnsi="Arial" w:cs="Arial"/>
          <w:b/>
          <w:color w:val="003366"/>
          <w:sz w:val="40"/>
          <w:szCs w:val="18"/>
        </w:rPr>
      </w:pPr>
    </w:p>
    <w:p w14:paraId="6D284B13" w14:textId="77777777" w:rsidR="00470AD5" w:rsidRPr="00C2439E" w:rsidRDefault="00470AD5" w:rsidP="00470AD5">
      <w:pPr>
        <w:pStyle w:val="Textoindependiente"/>
        <w:spacing w:after="0"/>
        <w:jc w:val="center"/>
        <w:rPr>
          <w:b/>
          <w:color w:val="003366"/>
          <w:sz w:val="18"/>
          <w:szCs w:val="18"/>
          <w:lang w:val="es-ES"/>
        </w:rPr>
      </w:pPr>
    </w:p>
    <w:p w14:paraId="3DD502E7" w14:textId="77777777" w:rsidR="00470AD5" w:rsidRDefault="00470AD5" w:rsidP="00470AD5">
      <w:pPr>
        <w:pStyle w:val="Textoindependiente"/>
        <w:spacing w:after="0"/>
        <w:jc w:val="center"/>
        <w:rPr>
          <w:rFonts w:ascii="Arial" w:hAnsi="Arial" w:cs="Arial"/>
          <w:b/>
          <w:bCs/>
          <w:color w:val="003366"/>
          <w:sz w:val="40"/>
          <w:szCs w:val="24"/>
          <w:lang w:val="es-ES" w:eastAsia="es-ES"/>
        </w:rPr>
      </w:pPr>
    </w:p>
    <w:p w14:paraId="2FDD1A15" w14:textId="77777777" w:rsidR="00470AD5" w:rsidRDefault="00470AD5" w:rsidP="00470AD5">
      <w:pPr>
        <w:pStyle w:val="Textoindependiente"/>
        <w:spacing w:after="0"/>
        <w:jc w:val="center"/>
        <w:rPr>
          <w:rFonts w:ascii="Arial" w:hAnsi="Arial" w:cs="Arial"/>
          <w:b/>
          <w:bCs/>
          <w:color w:val="003366"/>
          <w:sz w:val="40"/>
          <w:szCs w:val="24"/>
          <w:lang w:val="es-ES" w:eastAsia="es-ES"/>
        </w:rPr>
      </w:pPr>
    </w:p>
    <w:p w14:paraId="503E5A04" w14:textId="77777777" w:rsidR="00470AD5" w:rsidRDefault="00470AD5" w:rsidP="00470AD5">
      <w:pPr>
        <w:pStyle w:val="Textoindependiente"/>
        <w:spacing w:after="0"/>
        <w:jc w:val="center"/>
        <w:rPr>
          <w:rFonts w:ascii="Arial" w:hAnsi="Arial" w:cs="Arial"/>
          <w:b/>
          <w:bCs/>
          <w:color w:val="003366"/>
          <w:sz w:val="40"/>
          <w:szCs w:val="24"/>
          <w:lang w:val="es-ES" w:eastAsia="es-ES"/>
        </w:rPr>
      </w:pPr>
    </w:p>
    <w:p w14:paraId="031022C0" w14:textId="77777777" w:rsidR="00470AD5" w:rsidRDefault="00470AD5" w:rsidP="00470AD5">
      <w:pPr>
        <w:pStyle w:val="Textoindependiente"/>
        <w:spacing w:after="0"/>
        <w:jc w:val="center"/>
        <w:rPr>
          <w:rFonts w:ascii="Arial" w:hAnsi="Arial" w:cs="Arial"/>
          <w:b/>
          <w:bCs/>
          <w:color w:val="003366"/>
          <w:sz w:val="40"/>
          <w:szCs w:val="24"/>
          <w:lang w:val="es-ES" w:eastAsia="es-ES"/>
        </w:rPr>
      </w:pPr>
    </w:p>
    <w:p w14:paraId="1D11C451" w14:textId="77777777" w:rsidR="00470AD5" w:rsidRDefault="00470AD5" w:rsidP="00470AD5">
      <w:pPr>
        <w:pStyle w:val="Textoindependiente"/>
        <w:spacing w:after="0"/>
        <w:jc w:val="center"/>
        <w:rPr>
          <w:rFonts w:ascii="Arial" w:hAnsi="Arial" w:cs="Arial"/>
          <w:b/>
          <w:bCs/>
          <w:color w:val="003366"/>
          <w:sz w:val="40"/>
          <w:szCs w:val="24"/>
          <w:lang w:val="es-ES" w:eastAsia="es-ES"/>
        </w:rPr>
      </w:pPr>
    </w:p>
    <w:p w14:paraId="4DA5237B" w14:textId="77777777" w:rsidR="00470AD5" w:rsidRDefault="00470AD5" w:rsidP="00470AD5">
      <w:pPr>
        <w:pStyle w:val="Textoindependiente"/>
        <w:spacing w:after="0"/>
        <w:jc w:val="center"/>
        <w:rPr>
          <w:rFonts w:ascii="Arial" w:hAnsi="Arial" w:cs="Arial"/>
          <w:b/>
          <w:bCs/>
          <w:color w:val="003366"/>
          <w:sz w:val="40"/>
          <w:szCs w:val="24"/>
          <w:lang w:val="es-ES" w:eastAsia="es-ES"/>
        </w:rPr>
      </w:pPr>
    </w:p>
    <w:p w14:paraId="534EFE2C" w14:textId="77777777" w:rsidR="00470AD5" w:rsidRDefault="00470AD5" w:rsidP="00470AD5">
      <w:pPr>
        <w:pStyle w:val="Textoindependiente"/>
        <w:spacing w:after="0"/>
        <w:jc w:val="center"/>
        <w:rPr>
          <w:rFonts w:ascii="Arial" w:hAnsi="Arial" w:cs="Arial"/>
          <w:b/>
          <w:bCs/>
          <w:color w:val="003366"/>
          <w:sz w:val="40"/>
          <w:szCs w:val="24"/>
          <w:lang w:val="es-ES" w:eastAsia="es-ES"/>
        </w:rPr>
      </w:pPr>
    </w:p>
    <w:p w14:paraId="1879CBAF" w14:textId="77777777" w:rsidR="00470AD5" w:rsidRDefault="00470AD5" w:rsidP="00470AD5">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1387A90E" w14:textId="77777777" w:rsidR="00470AD5" w:rsidRDefault="00470AD5" w:rsidP="00470AD5">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470AD5" w14:paraId="3912B075" w14:textId="77777777" w:rsidTr="00470AD5">
        <w:trPr>
          <w:trHeight w:val="454"/>
          <w:jc w:val="center"/>
        </w:trPr>
        <w:tc>
          <w:tcPr>
            <w:tcW w:w="4583" w:type="dxa"/>
            <w:shd w:val="clear" w:color="auto" w:fill="8EAADB"/>
            <w:vAlign w:val="center"/>
          </w:tcPr>
          <w:p w14:paraId="566D4591" w14:textId="77777777" w:rsidR="00470AD5" w:rsidRPr="002C3A5B" w:rsidRDefault="00470AD5" w:rsidP="00470AD5">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470AD5" w:rsidRPr="002958B3" w14:paraId="5F4F598D" w14:textId="77777777" w:rsidTr="00470AD5">
        <w:trPr>
          <w:trHeight w:val="454"/>
          <w:jc w:val="center"/>
        </w:trPr>
        <w:tc>
          <w:tcPr>
            <w:tcW w:w="4583" w:type="dxa"/>
            <w:vAlign w:val="center"/>
          </w:tcPr>
          <w:p w14:paraId="1D0837BF" w14:textId="77777777" w:rsidR="00470AD5" w:rsidRPr="002958B3" w:rsidRDefault="00470AD5" w:rsidP="00470AD5">
            <w:pPr>
              <w:jc w:val="center"/>
              <w:rPr>
                <w:rFonts w:ascii="Arial" w:hAnsi="Arial" w:cs="Arial"/>
                <w:b/>
                <w:bCs/>
                <w:sz w:val="22"/>
              </w:rPr>
            </w:pPr>
            <w:r>
              <w:rPr>
                <w:rFonts w:ascii="Arial" w:hAnsi="Arial" w:cs="Arial"/>
                <w:b/>
                <w:bCs/>
                <w:sz w:val="22"/>
              </w:rPr>
              <w:t>21</w:t>
            </w:r>
            <w:r w:rsidRPr="002958B3">
              <w:rPr>
                <w:rFonts w:ascii="Arial" w:hAnsi="Arial" w:cs="Arial"/>
                <w:b/>
                <w:bCs/>
                <w:sz w:val="22"/>
              </w:rPr>
              <w:t>-0951-</w:t>
            </w:r>
            <w:r w:rsidRPr="00781843">
              <w:rPr>
                <w:rFonts w:ascii="Arial" w:hAnsi="Arial" w:cs="Arial"/>
                <w:b/>
                <w:bCs/>
                <w:sz w:val="22"/>
              </w:rPr>
              <w:t>00-</w:t>
            </w:r>
            <w:r w:rsidRPr="00781843">
              <w:rPr>
                <w:rFonts w:ascii="Arial" w:hAnsi="Arial" w:cs="Arial"/>
                <w:b/>
                <w:sz w:val="22"/>
              </w:rPr>
              <w:t>1159803</w:t>
            </w:r>
            <w:r w:rsidRPr="00781843">
              <w:rPr>
                <w:rFonts w:ascii="Arial" w:hAnsi="Arial" w:cs="Arial"/>
                <w:b/>
                <w:bCs/>
                <w:sz w:val="22"/>
              </w:rPr>
              <w:t>-</w:t>
            </w:r>
            <w:r>
              <w:rPr>
                <w:rFonts w:ascii="Arial" w:hAnsi="Arial" w:cs="Arial"/>
                <w:b/>
                <w:bCs/>
                <w:sz w:val="22"/>
              </w:rPr>
              <w:t>2</w:t>
            </w:r>
            <w:r w:rsidRPr="002958B3">
              <w:rPr>
                <w:rFonts w:ascii="Arial" w:hAnsi="Arial" w:cs="Arial"/>
                <w:b/>
                <w:bCs/>
                <w:sz w:val="22"/>
              </w:rPr>
              <w:t>-1</w:t>
            </w:r>
          </w:p>
        </w:tc>
      </w:tr>
    </w:tbl>
    <w:p w14:paraId="022B54C9" w14:textId="77777777" w:rsidR="00470AD5" w:rsidRPr="002958B3" w:rsidRDefault="00470AD5" w:rsidP="00470AD5">
      <w:pPr>
        <w:pStyle w:val="Head1"/>
        <w:suppressAutoHyphens w:val="0"/>
        <w:spacing w:after="0"/>
        <w:rPr>
          <w:rFonts w:ascii="Arial" w:hAnsi="Arial" w:cs="Arial"/>
          <w:bCs/>
          <w:szCs w:val="24"/>
          <w:lang w:val="es-ES" w:eastAsia="es-ES"/>
        </w:rPr>
      </w:pPr>
    </w:p>
    <w:p w14:paraId="53605F56" w14:textId="77777777" w:rsidR="00470AD5" w:rsidRPr="002958B3" w:rsidRDefault="00470AD5" w:rsidP="00470AD5">
      <w:pPr>
        <w:jc w:val="center"/>
        <w:rPr>
          <w:rFonts w:ascii="Arial" w:hAnsi="Arial" w:cs="Arial"/>
          <w:b/>
          <w:bCs/>
          <w:sz w:val="28"/>
          <w:lang w:val="pt-BR"/>
        </w:rPr>
      </w:pPr>
      <w:r w:rsidRPr="002958B3">
        <w:rPr>
          <w:rFonts w:ascii="Arial" w:hAnsi="Arial" w:cs="Arial"/>
          <w:b/>
          <w:bCs/>
          <w:sz w:val="28"/>
          <w:lang w:val="pt-BR"/>
        </w:rPr>
        <w:t xml:space="preserve">Código BCB: </w:t>
      </w:r>
      <w:r>
        <w:rPr>
          <w:rFonts w:ascii="Arial" w:hAnsi="Arial" w:cs="Arial"/>
          <w:b/>
          <w:bCs/>
          <w:sz w:val="28"/>
          <w:lang w:val="pt-BR"/>
        </w:rPr>
        <w:t>ANPE - P N° 021/2021-2C</w:t>
      </w:r>
    </w:p>
    <w:p w14:paraId="3336488D" w14:textId="77777777" w:rsidR="00470AD5" w:rsidRPr="002958B3" w:rsidRDefault="00470AD5" w:rsidP="00470AD5">
      <w:pPr>
        <w:jc w:val="center"/>
        <w:rPr>
          <w:rFonts w:ascii="Arial" w:hAnsi="Arial" w:cs="Arial"/>
          <w:b/>
          <w:bCs/>
          <w:sz w:val="20"/>
          <w:lang w:val="pt-BR"/>
        </w:rPr>
      </w:pPr>
    </w:p>
    <w:p w14:paraId="448A1FB1" w14:textId="77777777" w:rsidR="00470AD5" w:rsidRPr="002958B3" w:rsidRDefault="00470AD5" w:rsidP="00470AD5">
      <w:pPr>
        <w:jc w:val="center"/>
        <w:rPr>
          <w:rFonts w:ascii="Arial" w:hAnsi="Arial" w:cs="Arial"/>
          <w:b/>
          <w:bCs/>
          <w:sz w:val="28"/>
        </w:rPr>
      </w:pPr>
      <w:r>
        <w:rPr>
          <w:rFonts w:ascii="Arial" w:hAnsi="Arial" w:cs="Arial"/>
          <w:b/>
          <w:bCs/>
          <w:sz w:val="28"/>
        </w:rPr>
        <w:t xml:space="preserve">SEGUNDA </w:t>
      </w:r>
      <w:r w:rsidRPr="002958B3">
        <w:rPr>
          <w:rFonts w:ascii="Arial" w:hAnsi="Arial" w:cs="Arial"/>
          <w:b/>
          <w:bCs/>
          <w:sz w:val="28"/>
        </w:rPr>
        <w:t>CONVOCATORIA</w:t>
      </w:r>
    </w:p>
    <w:p w14:paraId="01EE944F" w14:textId="77777777" w:rsidR="00470AD5" w:rsidRPr="002958B3" w:rsidRDefault="00470AD5" w:rsidP="00470AD5">
      <w:pPr>
        <w:jc w:val="center"/>
        <w:rPr>
          <w:rFonts w:ascii="Arial" w:hAnsi="Arial" w:cs="Arial"/>
          <w:b/>
          <w:bCs/>
          <w:lang w:val="es-MX"/>
        </w:rPr>
      </w:pPr>
    </w:p>
    <w:p w14:paraId="38BC475B" w14:textId="77777777" w:rsidR="00470AD5" w:rsidRPr="002958B3" w:rsidRDefault="00470AD5" w:rsidP="00470AD5">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470AD5" w:rsidRPr="002958B3" w14:paraId="68F09A28" w14:textId="77777777" w:rsidTr="00470AD5">
        <w:trPr>
          <w:trHeight w:val="1167"/>
          <w:jc w:val="center"/>
        </w:trPr>
        <w:tc>
          <w:tcPr>
            <w:tcW w:w="8869" w:type="dxa"/>
            <w:shd w:val="clear" w:color="auto" w:fill="E6E6E6"/>
            <w:vAlign w:val="center"/>
          </w:tcPr>
          <w:p w14:paraId="2A0A51CB" w14:textId="77777777" w:rsidR="00470AD5" w:rsidRPr="00B00D26" w:rsidRDefault="00470AD5" w:rsidP="00470AD5">
            <w:pPr>
              <w:autoSpaceDE w:val="0"/>
              <w:autoSpaceDN w:val="0"/>
              <w:adjustRightInd w:val="0"/>
              <w:jc w:val="center"/>
              <w:rPr>
                <w:rFonts w:ascii="Arial" w:hAnsi="Arial" w:cs="Arial"/>
                <w:b/>
                <w:color w:val="0000FF"/>
                <w:sz w:val="30"/>
                <w:szCs w:val="30"/>
              </w:rPr>
            </w:pPr>
            <w:r>
              <w:rPr>
                <w:rFonts w:ascii="Arial" w:hAnsi="Arial" w:cs="Arial"/>
                <w:b/>
                <w:color w:val="0000FF"/>
                <w:sz w:val="30"/>
                <w:szCs w:val="30"/>
              </w:rPr>
              <w:t>CONTRATACIÓN DE UNA CONSULTORA PARA REALIZAR EL LEVANTAMIENTO DE ENCUESTA Y ESTUDIO A NIVEL NACIONAL</w:t>
            </w:r>
          </w:p>
        </w:tc>
      </w:tr>
    </w:tbl>
    <w:p w14:paraId="7156E052" w14:textId="77777777" w:rsidR="00470AD5" w:rsidRDefault="00470AD5" w:rsidP="00470AD5">
      <w:pPr>
        <w:jc w:val="center"/>
        <w:rPr>
          <w:rFonts w:ascii="Arial" w:hAnsi="Arial" w:cs="Arial"/>
          <w:b/>
          <w:bCs/>
        </w:rPr>
      </w:pPr>
    </w:p>
    <w:p w14:paraId="2CE8AA4B" w14:textId="77777777" w:rsidR="00470AD5" w:rsidRDefault="00470AD5" w:rsidP="00470AD5">
      <w:pPr>
        <w:jc w:val="center"/>
        <w:rPr>
          <w:rFonts w:ascii="Arial" w:hAnsi="Arial" w:cs="Arial"/>
          <w:b/>
          <w:bCs/>
        </w:rPr>
      </w:pPr>
    </w:p>
    <w:p w14:paraId="74D9C680" w14:textId="77777777" w:rsidR="00470AD5" w:rsidRDefault="00470AD5" w:rsidP="00470AD5">
      <w:pPr>
        <w:jc w:val="center"/>
        <w:rPr>
          <w:rFonts w:ascii="Arial" w:hAnsi="Arial" w:cs="Arial"/>
          <w:b/>
          <w:bCs/>
        </w:rPr>
      </w:pPr>
    </w:p>
    <w:p w14:paraId="61A112BC" w14:textId="77777777" w:rsidR="00470AD5" w:rsidRPr="008C2484" w:rsidRDefault="00470AD5" w:rsidP="00470AD5">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Pr>
          <w:rFonts w:ascii="Arial" w:hAnsi="Arial" w:cs="Arial"/>
          <w:b/>
          <w:bCs/>
          <w:sz w:val="24"/>
          <w:szCs w:val="28"/>
        </w:rPr>
        <w:t xml:space="preserve">noviembre </w:t>
      </w:r>
      <w:r w:rsidRPr="002958B3">
        <w:rPr>
          <w:rFonts w:ascii="Arial" w:hAnsi="Arial" w:cs="Arial"/>
          <w:b/>
          <w:bCs/>
          <w:sz w:val="24"/>
          <w:szCs w:val="28"/>
        </w:rPr>
        <w:t xml:space="preserve">de </w:t>
      </w:r>
      <w:r>
        <w:rPr>
          <w:rFonts w:ascii="Arial" w:hAnsi="Arial" w:cs="Arial"/>
          <w:b/>
          <w:bCs/>
          <w:sz w:val="24"/>
          <w:szCs w:val="28"/>
        </w:rPr>
        <w:t>2021</w:t>
      </w:r>
    </w:p>
    <w:p w14:paraId="6A4355CB" w14:textId="5B029414" w:rsidR="00A72FB0" w:rsidRPr="003651C1" w:rsidRDefault="005B05A0" w:rsidP="00470AD5">
      <w:pPr>
        <w:spacing w:after="160" w:line="256" w:lineRule="auto"/>
        <w:rPr>
          <w:rFonts w:cs="Arial"/>
          <w:b/>
          <w:sz w:val="18"/>
          <w:szCs w:val="18"/>
          <w:lang w:val="es-BO"/>
        </w:rPr>
      </w:pPr>
      <w:r>
        <w:br w:type="page"/>
      </w:r>
    </w:p>
    <w:p w14:paraId="41A12F2D" w14:textId="77777777" w:rsidR="003651C1" w:rsidRPr="003651C1" w:rsidRDefault="003651C1" w:rsidP="00941E65">
      <w:pPr>
        <w:tabs>
          <w:tab w:val="left" w:pos="426"/>
          <w:tab w:val="left" w:pos="1134"/>
          <w:tab w:val="left" w:pos="1416"/>
          <w:tab w:val="left" w:pos="2124"/>
          <w:tab w:val="left" w:pos="3540"/>
          <w:tab w:val="left" w:pos="4248"/>
          <w:tab w:val="center" w:pos="5553"/>
        </w:tabs>
        <w:ind w:left="426"/>
        <w:jc w:val="both"/>
        <w:rPr>
          <w:rFonts w:cs="Arial"/>
          <w:b/>
          <w:sz w:val="18"/>
          <w:szCs w:val="18"/>
          <w:lang w:val="es-BO"/>
        </w:rPr>
      </w:pPr>
    </w:p>
    <w:p w14:paraId="5EA993EC" w14:textId="77777777" w:rsidR="00C006D5" w:rsidRPr="008F554D" w:rsidRDefault="000248A2" w:rsidP="000248A2">
      <w:pPr>
        <w:pStyle w:val="TtulodeTDC"/>
        <w:spacing w:before="0"/>
        <w:jc w:val="center"/>
        <w:rPr>
          <w:color w:val="auto"/>
          <w:sz w:val="24"/>
          <w:lang w:val="es-BO"/>
        </w:rPr>
      </w:pPr>
      <w:r w:rsidRPr="008F554D">
        <w:rPr>
          <w:color w:val="auto"/>
          <w:sz w:val="24"/>
          <w:lang w:val="es-BO"/>
        </w:rPr>
        <w:t>CONTENIDO</w:t>
      </w:r>
    </w:p>
    <w:p w14:paraId="2A9CAE16" w14:textId="77777777" w:rsidR="000248A2" w:rsidRPr="008F554D" w:rsidRDefault="000248A2" w:rsidP="000248A2">
      <w:pPr>
        <w:rPr>
          <w:lang w:val="es-BO" w:eastAsia="en-US"/>
        </w:rPr>
      </w:pPr>
    </w:p>
    <w:p w14:paraId="43882584" w14:textId="2BB49858" w:rsidR="00AE3504" w:rsidRDefault="002A201B">
      <w:pPr>
        <w:pStyle w:val="TDC1"/>
        <w:tabs>
          <w:tab w:val="left" w:pos="440"/>
          <w:tab w:val="right" w:leader="dot" w:pos="8828"/>
        </w:tabs>
        <w:rPr>
          <w:rFonts w:asciiTheme="minorHAnsi" w:eastAsiaTheme="minorEastAsia" w:hAnsiTheme="minorHAnsi" w:cstheme="minorBidi"/>
          <w:noProof/>
          <w:sz w:val="22"/>
          <w:szCs w:val="22"/>
          <w:lang w:val="es-BO" w:eastAsia="es-BO"/>
        </w:rPr>
      </w:pPr>
      <w:r w:rsidRPr="008F554D">
        <w:rPr>
          <w:sz w:val="18"/>
          <w:lang w:val="es-BO"/>
        </w:rPr>
        <w:fldChar w:fldCharType="begin"/>
      </w:r>
      <w:r w:rsidRPr="008F554D">
        <w:rPr>
          <w:sz w:val="18"/>
          <w:lang w:val="es-BO"/>
        </w:rPr>
        <w:instrText xml:space="preserve"> TOC \o "1-1" \h \z \u </w:instrText>
      </w:r>
      <w:r w:rsidRPr="008F554D">
        <w:rPr>
          <w:sz w:val="18"/>
          <w:lang w:val="es-BO"/>
        </w:rPr>
        <w:fldChar w:fldCharType="separate"/>
      </w:r>
      <w:hyperlink w:anchor="_Toc61868036" w:history="1">
        <w:r w:rsidR="00AE3504" w:rsidRPr="008B162F">
          <w:rPr>
            <w:rStyle w:val="Hipervnculo"/>
            <w:noProof/>
            <w:lang w:val="es-BO"/>
          </w:rPr>
          <w:t>1</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NORMATIVA APLICABLE AL PROCESO DE CONTRATACIÓN</w:t>
        </w:r>
        <w:r w:rsidR="00AE3504">
          <w:rPr>
            <w:noProof/>
            <w:webHidden/>
          </w:rPr>
          <w:tab/>
        </w:r>
        <w:r w:rsidR="00AE3504">
          <w:rPr>
            <w:noProof/>
            <w:webHidden/>
          </w:rPr>
          <w:fldChar w:fldCharType="begin"/>
        </w:r>
        <w:r w:rsidR="00AE3504">
          <w:rPr>
            <w:noProof/>
            <w:webHidden/>
          </w:rPr>
          <w:instrText xml:space="preserve"> PAGEREF _Toc61868036 \h </w:instrText>
        </w:r>
        <w:r w:rsidR="00AE3504">
          <w:rPr>
            <w:noProof/>
            <w:webHidden/>
          </w:rPr>
        </w:r>
        <w:r w:rsidR="00AE3504">
          <w:rPr>
            <w:noProof/>
            <w:webHidden/>
          </w:rPr>
          <w:fldChar w:fldCharType="separate"/>
        </w:r>
        <w:r w:rsidR="00BB53AB">
          <w:rPr>
            <w:noProof/>
            <w:webHidden/>
          </w:rPr>
          <w:t>1</w:t>
        </w:r>
        <w:r w:rsidR="00AE3504">
          <w:rPr>
            <w:noProof/>
            <w:webHidden/>
          </w:rPr>
          <w:fldChar w:fldCharType="end"/>
        </w:r>
      </w:hyperlink>
    </w:p>
    <w:p w14:paraId="59140E72" w14:textId="6E65604B" w:rsidR="00AE3504" w:rsidRDefault="00767294">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037" w:history="1">
        <w:r w:rsidR="00AE3504" w:rsidRPr="008B162F">
          <w:rPr>
            <w:rStyle w:val="Hipervnculo"/>
            <w:noProof/>
            <w:lang w:val="es-BO"/>
          </w:rPr>
          <w:t>2</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PROPONENTES ELEGIBLES</w:t>
        </w:r>
        <w:r w:rsidR="00AE3504">
          <w:rPr>
            <w:noProof/>
            <w:webHidden/>
          </w:rPr>
          <w:tab/>
        </w:r>
        <w:r w:rsidR="00AE3504">
          <w:rPr>
            <w:noProof/>
            <w:webHidden/>
          </w:rPr>
          <w:fldChar w:fldCharType="begin"/>
        </w:r>
        <w:r w:rsidR="00AE3504">
          <w:rPr>
            <w:noProof/>
            <w:webHidden/>
          </w:rPr>
          <w:instrText xml:space="preserve"> PAGEREF _Toc61868037 \h </w:instrText>
        </w:r>
        <w:r w:rsidR="00AE3504">
          <w:rPr>
            <w:noProof/>
            <w:webHidden/>
          </w:rPr>
        </w:r>
        <w:r w:rsidR="00AE3504">
          <w:rPr>
            <w:noProof/>
            <w:webHidden/>
          </w:rPr>
          <w:fldChar w:fldCharType="separate"/>
        </w:r>
        <w:r w:rsidR="00BB53AB">
          <w:rPr>
            <w:noProof/>
            <w:webHidden/>
          </w:rPr>
          <w:t>1</w:t>
        </w:r>
        <w:r w:rsidR="00AE3504">
          <w:rPr>
            <w:noProof/>
            <w:webHidden/>
          </w:rPr>
          <w:fldChar w:fldCharType="end"/>
        </w:r>
      </w:hyperlink>
    </w:p>
    <w:p w14:paraId="717B0EEB" w14:textId="2E873826" w:rsidR="00AE3504" w:rsidRDefault="00767294">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038" w:history="1">
        <w:r w:rsidR="00AE3504" w:rsidRPr="008B162F">
          <w:rPr>
            <w:rStyle w:val="Hipervnculo"/>
            <w:noProof/>
            <w:lang w:val="es-BO"/>
          </w:rPr>
          <w:t>3</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ACTIVIDADES ADMINISTRATIVAS PREVIAS A LA PRESENTACIÓN DE PROPUESTAS</w:t>
        </w:r>
        <w:r w:rsidR="00AE3504">
          <w:rPr>
            <w:noProof/>
            <w:webHidden/>
          </w:rPr>
          <w:tab/>
        </w:r>
        <w:r w:rsidR="00AE3504">
          <w:rPr>
            <w:noProof/>
            <w:webHidden/>
          </w:rPr>
          <w:fldChar w:fldCharType="begin"/>
        </w:r>
        <w:r w:rsidR="00AE3504">
          <w:rPr>
            <w:noProof/>
            <w:webHidden/>
          </w:rPr>
          <w:instrText xml:space="preserve"> PAGEREF _Toc61868038 \h </w:instrText>
        </w:r>
        <w:r w:rsidR="00AE3504">
          <w:rPr>
            <w:noProof/>
            <w:webHidden/>
          </w:rPr>
        </w:r>
        <w:r w:rsidR="00AE3504">
          <w:rPr>
            <w:noProof/>
            <w:webHidden/>
          </w:rPr>
          <w:fldChar w:fldCharType="separate"/>
        </w:r>
        <w:r w:rsidR="00BB53AB">
          <w:rPr>
            <w:noProof/>
            <w:webHidden/>
          </w:rPr>
          <w:t>1</w:t>
        </w:r>
        <w:r w:rsidR="00AE3504">
          <w:rPr>
            <w:noProof/>
            <w:webHidden/>
          </w:rPr>
          <w:fldChar w:fldCharType="end"/>
        </w:r>
      </w:hyperlink>
    </w:p>
    <w:p w14:paraId="18F82F9B" w14:textId="56999C04" w:rsidR="00AE3504" w:rsidRDefault="00767294">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039" w:history="1">
        <w:r w:rsidR="00AE3504" w:rsidRPr="008B162F">
          <w:rPr>
            <w:rStyle w:val="Hipervnculo"/>
            <w:noProof/>
            <w:lang w:val="es-BO"/>
          </w:rPr>
          <w:t>4</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GARANTÍAS</w:t>
        </w:r>
        <w:r w:rsidR="00AE3504">
          <w:rPr>
            <w:noProof/>
            <w:webHidden/>
          </w:rPr>
          <w:tab/>
        </w:r>
        <w:r w:rsidR="00AE3504">
          <w:rPr>
            <w:noProof/>
            <w:webHidden/>
          </w:rPr>
          <w:fldChar w:fldCharType="begin"/>
        </w:r>
        <w:r w:rsidR="00AE3504">
          <w:rPr>
            <w:noProof/>
            <w:webHidden/>
          </w:rPr>
          <w:instrText xml:space="preserve"> PAGEREF _Toc61868039 \h </w:instrText>
        </w:r>
        <w:r w:rsidR="00AE3504">
          <w:rPr>
            <w:noProof/>
            <w:webHidden/>
          </w:rPr>
        </w:r>
        <w:r w:rsidR="00AE3504">
          <w:rPr>
            <w:noProof/>
            <w:webHidden/>
          </w:rPr>
          <w:fldChar w:fldCharType="separate"/>
        </w:r>
        <w:r w:rsidR="00BB53AB">
          <w:rPr>
            <w:noProof/>
            <w:webHidden/>
          </w:rPr>
          <w:t>1</w:t>
        </w:r>
        <w:r w:rsidR="00AE3504">
          <w:rPr>
            <w:noProof/>
            <w:webHidden/>
          </w:rPr>
          <w:fldChar w:fldCharType="end"/>
        </w:r>
      </w:hyperlink>
    </w:p>
    <w:p w14:paraId="044705E2" w14:textId="3BC2902A" w:rsidR="00AE3504" w:rsidRDefault="00767294">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040" w:history="1">
        <w:r w:rsidR="00AE3504" w:rsidRPr="008B162F">
          <w:rPr>
            <w:rStyle w:val="Hipervnculo"/>
            <w:noProof/>
            <w:lang w:val="es-BO"/>
          </w:rPr>
          <w:t>5</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RECHAZO Y DESCALIFICACIÓN DE PROPUESTAS</w:t>
        </w:r>
        <w:r w:rsidR="00AE3504">
          <w:rPr>
            <w:noProof/>
            <w:webHidden/>
          </w:rPr>
          <w:tab/>
        </w:r>
        <w:r w:rsidR="00AE3504">
          <w:rPr>
            <w:noProof/>
            <w:webHidden/>
          </w:rPr>
          <w:fldChar w:fldCharType="begin"/>
        </w:r>
        <w:r w:rsidR="00AE3504">
          <w:rPr>
            <w:noProof/>
            <w:webHidden/>
          </w:rPr>
          <w:instrText xml:space="preserve"> PAGEREF _Toc61868040 \h </w:instrText>
        </w:r>
        <w:r w:rsidR="00AE3504">
          <w:rPr>
            <w:noProof/>
            <w:webHidden/>
          </w:rPr>
        </w:r>
        <w:r w:rsidR="00AE3504">
          <w:rPr>
            <w:noProof/>
            <w:webHidden/>
          </w:rPr>
          <w:fldChar w:fldCharType="separate"/>
        </w:r>
        <w:r w:rsidR="00BB53AB">
          <w:rPr>
            <w:noProof/>
            <w:webHidden/>
          </w:rPr>
          <w:t>3</w:t>
        </w:r>
        <w:r w:rsidR="00AE3504">
          <w:rPr>
            <w:noProof/>
            <w:webHidden/>
          </w:rPr>
          <w:fldChar w:fldCharType="end"/>
        </w:r>
      </w:hyperlink>
    </w:p>
    <w:p w14:paraId="33B967E6" w14:textId="484E34FD" w:rsidR="00AE3504" w:rsidRDefault="00767294">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041" w:history="1">
        <w:r w:rsidR="00AE3504" w:rsidRPr="008B162F">
          <w:rPr>
            <w:rStyle w:val="Hipervnculo"/>
            <w:noProof/>
            <w:lang w:val="es-BO"/>
          </w:rPr>
          <w:t>6</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CRITERIOS DE SUBSANABILIDAD Y ERRORES NO SUBSANABLES</w:t>
        </w:r>
        <w:r w:rsidR="00AE3504">
          <w:rPr>
            <w:noProof/>
            <w:webHidden/>
          </w:rPr>
          <w:tab/>
        </w:r>
        <w:r w:rsidR="00AE3504">
          <w:rPr>
            <w:noProof/>
            <w:webHidden/>
          </w:rPr>
          <w:fldChar w:fldCharType="begin"/>
        </w:r>
        <w:r w:rsidR="00AE3504">
          <w:rPr>
            <w:noProof/>
            <w:webHidden/>
          </w:rPr>
          <w:instrText xml:space="preserve"> PAGEREF _Toc61868041 \h </w:instrText>
        </w:r>
        <w:r w:rsidR="00AE3504">
          <w:rPr>
            <w:noProof/>
            <w:webHidden/>
          </w:rPr>
        </w:r>
        <w:r w:rsidR="00AE3504">
          <w:rPr>
            <w:noProof/>
            <w:webHidden/>
          </w:rPr>
          <w:fldChar w:fldCharType="separate"/>
        </w:r>
        <w:r w:rsidR="00BB53AB">
          <w:rPr>
            <w:noProof/>
            <w:webHidden/>
          </w:rPr>
          <w:t>3</w:t>
        </w:r>
        <w:r w:rsidR="00AE3504">
          <w:rPr>
            <w:noProof/>
            <w:webHidden/>
          </w:rPr>
          <w:fldChar w:fldCharType="end"/>
        </w:r>
      </w:hyperlink>
    </w:p>
    <w:p w14:paraId="6AD3B041" w14:textId="51773805" w:rsidR="00AE3504" w:rsidRDefault="00767294">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042" w:history="1">
        <w:r w:rsidR="00AE3504" w:rsidRPr="008B162F">
          <w:rPr>
            <w:rStyle w:val="Hipervnculo"/>
            <w:noProof/>
            <w:lang w:val="es-BO"/>
          </w:rPr>
          <w:t>7</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DECLARATORIA DESIERTA</w:t>
        </w:r>
        <w:r w:rsidR="00AE3504">
          <w:rPr>
            <w:noProof/>
            <w:webHidden/>
          </w:rPr>
          <w:tab/>
        </w:r>
        <w:r w:rsidR="00AE3504">
          <w:rPr>
            <w:noProof/>
            <w:webHidden/>
          </w:rPr>
          <w:fldChar w:fldCharType="begin"/>
        </w:r>
        <w:r w:rsidR="00AE3504">
          <w:rPr>
            <w:noProof/>
            <w:webHidden/>
          </w:rPr>
          <w:instrText xml:space="preserve"> PAGEREF _Toc61868042 \h </w:instrText>
        </w:r>
        <w:r w:rsidR="00AE3504">
          <w:rPr>
            <w:noProof/>
            <w:webHidden/>
          </w:rPr>
        </w:r>
        <w:r w:rsidR="00AE3504">
          <w:rPr>
            <w:noProof/>
            <w:webHidden/>
          </w:rPr>
          <w:fldChar w:fldCharType="separate"/>
        </w:r>
        <w:r w:rsidR="00BB53AB">
          <w:rPr>
            <w:noProof/>
            <w:webHidden/>
          </w:rPr>
          <w:t>4</w:t>
        </w:r>
        <w:r w:rsidR="00AE3504">
          <w:rPr>
            <w:noProof/>
            <w:webHidden/>
          </w:rPr>
          <w:fldChar w:fldCharType="end"/>
        </w:r>
      </w:hyperlink>
    </w:p>
    <w:p w14:paraId="561D9550" w14:textId="3658105C" w:rsidR="00AE3504" w:rsidRDefault="00767294">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043" w:history="1">
        <w:r w:rsidR="00AE3504" w:rsidRPr="008B162F">
          <w:rPr>
            <w:rStyle w:val="Hipervnculo"/>
            <w:noProof/>
            <w:lang w:val="es-BO"/>
          </w:rPr>
          <w:t>8</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CANCELACIÓN, SUSPENSIÓN Y ANULACIÓN DEL PROCESO DE CONTRATACIÓN</w:t>
        </w:r>
        <w:r w:rsidR="00AE3504">
          <w:rPr>
            <w:noProof/>
            <w:webHidden/>
          </w:rPr>
          <w:tab/>
        </w:r>
        <w:r w:rsidR="00AE3504">
          <w:rPr>
            <w:noProof/>
            <w:webHidden/>
          </w:rPr>
          <w:fldChar w:fldCharType="begin"/>
        </w:r>
        <w:r w:rsidR="00AE3504">
          <w:rPr>
            <w:noProof/>
            <w:webHidden/>
          </w:rPr>
          <w:instrText xml:space="preserve"> PAGEREF _Toc61868043 \h </w:instrText>
        </w:r>
        <w:r w:rsidR="00AE3504">
          <w:rPr>
            <w:noProof/>
            <w:webHidden/>
          </w:rPr>
        </w:r>
        <w:r w:rsidR="00AE3504">
          <w:rPr>
            <w:noProof/>
            <w:webHidden/>
          </w:rPr>
          <w:fldChar w:fldCharType="separate"/>
        </w:r>
        <w:r w:rsidR="00BB53AB">
          <w:rPr>
            <w:noProof/>
            <w:webHidden/>
          </w:rPr>
          <w:t>5</w:t>
        </w:r>
        <w:r w:rsidR="00AE3504">
          <w:rPr>
            <w:noProof/>
            <w:webHidden/>
          </w:rPr>
          <w:fldChar w:fldCharType="end"/>
        </w:r>
      </w:hyperlink>
    </w:p>
    <w:p w14:paraId="47F606E3" w14:textId="0615EC96" w:rsidR="00AE3504" w:rsidRDefault="00767294">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044" w:history="1">
        <w:r w:rsidR="00AE3504" w:rsidRPr="008B162F">
          <w:rPr>
            <w:rStyle w:val="Hipervnculo"/>
            <w:noProof/>
            <w:lang w:val="es-BO"/>
          </w:rPr>
          <w:t>9</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RESOLUCIONES RECURRIBLES</w:t>
        </w:r>
        <w:r w:rsidR="00AE3504">
          <w:rPr>
            <w:noProof/>
            <w:webHidden/>
          </w:rPr>
          <w:tab/>
        </w:r>
        <w:r w:rsidR="00AE3504">
          <w:rPr>
            <w:noProof/>
            <w:webHidden/>
          </w:rPr>
          <w:fldChar w:fldCharType="begin"/>
        </w:r>
        <w:r w:rsidR="00AE3504">
          <w:rPr>
            <w:noProof/>
            <w:webHidden/>
          </w:rPr>
          <w:instrText xml:space="preserve"> PAGEREF _Toc61868044 \h </w:instrText>
        </w:r>
        <w:r w:rsidR="00AE3504">
          <w:rPr>
            <w:noProof/>
            <w:webHidden/>
          </w:rPr>
        </w:r>
        <w:r w:rsidR="00AE3504">
          <w:rPr>
            <w:noProof/>
            <w:webHidden/>
          </w:rPr>
          <w:fldChar w:fldCharType="separate"/>
        </w:r>
        <w:r w:rsidR="00BB53AB">
          <w:rPr>
            <w:noProof/>
            <w:webHidden/>
          </w:rPr>
          <w:t>5</w:t>
        </w:r>
        <w:r w:rsidR="00AE3504">
          <w:rPr>
            <w:noProof/>
            <w:webHidden/>
          </w:rPr>
          <w:fldChar w:fldCharType="end"/>
        </w:r>
      </w:hyperlink>
    </w:p>
    <w:p w14:paraId="447310BA" w14:textId="39BDA4E8" w:rsidR="00AE3504" w:rsidRDefault="00767294">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045" w:history="1">
        <w:r w:rsidR="00AE3504" w:rsidRPr="008B162F">
          <w:rPr>
            <w:rStyle w:val="Hipervnculo"/>
            <w:noProof/>
            <w:lang w:val="es-BO"/>
          </w:rPr>
          <w:t>10</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PREPARACIÓN DE PROPUESTAS</w:t>
        </w:r>
        <w:r w:rsidR="00AE3504">
          <w:rPr>
            <w:noProof/>
            <w:webHidden/>
          </w:rPr>
          <w:tab/>
        </w:r>
        <w:r w:rsidR="00AE3504">
          <w:rPr>
            <w:noProof/>
            <w:webHidden/>
          </w:rPr>
          <w:fldChar w:fldCharType="begin"/>
        </w:r>
        <w:r w:rsidR="00AE3504">
          <w:rPr>
            <w:noProof/>
            <w:webHidden/>
          </w:rPr>
          <w:instrText xml:space="preserve"> PAGEREF _Toc61868045 \h </w:instrText>
        </w:r>
        <w:r w:rsidR="00AE3504">
          <w:rPr>
            <w:noProof/>
            <w:webHidden/>
          </w:rPr>
        </w:r>
        <w:r w:rsidR="00AE3504">
          <w:rPr>
            <w:noProof/>
            <w:webHidden/>
          </w:rPr>
          <w:fldChar w:fldCharType="separate"/>
        </w:r>
        <w:r w:rsidR="00BB53AB">
          <w:rPr>
            <w:noProof/>
            <w:webHidden/>
          </w:rPr>
          <w:t>5</w:t>
        </w:r>
        <w:r w:rsidR="00AE3504">
          <w:rPr>
            <w:noProof/>
            <w:webHidden/>
          </w:rPr>
          <w:fldChar w:fldCharType="end"/>
        </w:r>
      </w:hyperlink>
    </w:p>
    <w:p w14:paraId="0D557662" w14:textId="3D7E86F5" w:rsidR="00AE3504" w:rsidRDefault="00767294">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046" w:history="1">
        <w:r w:rsidR="00AE3504" w:rsidRPr="008B162F">
          <w:rPr>
            <w:rStyle w:val="Hipervnculo"/>
            <w:noProof/>
            <w:lang w:val="es-BO"/>
          </w:rPr>
          <w:t>11</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DOCUMENTOS QUE DEBE PRESENTAR EL PROPONENTE</w:t>
        </w:r>
        <w:r w:rsidR="00AE3504">
          <w:rPr>
            <w:noProof/>
            <w:webHidden/>
          </w:rPr>
          <w:tab/>
        </w:r>
        <w:r w:rsidR="00AE3504">
          <w:rPr>
            <w:noProof/>
            <w:webHidden/>
          </w:rPr>
          <w:fldChar w:fldCharType="begin"/>
        </w:r>
        <w:r w:rsidR="00AE3504">
          <w:rPr>
            <w:noProof/>
            <w:webHidden/>
          </w:rPr>
          <w:instrText xml:space="preserve"> PAGEREF _Toc61868046 \h </w:instrText>
        </w:r>
        <w:r w:rsidR="00AE3504">
          <w:rPr>
            <w:noProof/>
            <w:webHidden/>
          </w:rPr>
        </w:r>
        <w:r w:rsidR="00AE3504">
          <w:rPr>
            <w:noProof/>
            <w:webHidden/>
          </w:rPr>
          <w:fldChar w:fldCharType="separate"/>
        </w:r>
        <w:r w:rsidR="00BB53AB">
          <w:rPr>
            <w:noProof/>
            <w:webHidden/>
          </w:rPr>
          <w:t>5</w:t>
        </w:r>
        <w:r w:rsidR="00AE3504">
          <w:rPr>
            <w:noProof/>
            <w:webHidden/>
          </w:rPr>
          <w:fldChar w:fldCharType="end"/>
        </w:r>
      </w:hyperlink>
    </w:p>
    <w:p w14:paraId="22AB33AB" w14:textId="005B5299" w:rsidR="00AE3504" w:rsidRDefault="00767294">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047" w:history="1">
        <w:r w:rsidR="00AE3504" w:rsidRPr="008B162F">
          <w:rPr>
            <w:rStyle w:val="Hipervnculo"/>
            <w:noProof/>
            <w:lang w:val="es-BO"/>
          </w:rPr>
          <w:t>12</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PRESENTACIÓN DE PROPUESTAS</w:t>
        </w:r>
        <w:r w:rsidR="00AE3504">
          <w:rPr>
            <w:noProof/>
            <w:webHidden/>
          </w:rPr>
          <w:tab/>
        </w:r>
        <w:r w:rsidR="00AE3504">
          <w:rPr>
            <w:noProof/>
            <w:webHidden/>
          </w:rPr>
          <w:fldChar w:fldCharType="begin"/>
        </w:r>
        <w:r w:rsidR="00AE3504">
          <w:rPr>
            <w:noProof/>
            <w:webHidden/>
          </w:rPr>
          <w:instrText xml:space="preserve"> PAGEREF _Toc61868047 \h </w:instrText>
        </w:r>
        <w:r w:rsidR="00AE3504">
          <w:rPr>
            <w:noProof/>
            <w:webHidden/>
          </w:rPr>
        </w:r>
        <w:r w:rsidR="00AE3504">
          <w:rPr>
            <w:noProof/>
            <w:webHidden/>
          </w:rPr>
          <w:fldChar w:fldCharType="separate"/>
        </w:r>
        <w:r w:rsidR="00BB53AB">
          <w:rPr>
            <w:noProof/>
            <w:webHidden/>
          </w:rPr>
          <w:t>7</w:t>
        </w:r>
        <w:r w:rsidR="00AE3504">
          <w:rPr>
            <w:noProof/>
            <w:webHidden/>
          </w:rPr>
          <w:fldChar w:fldCharType="end"/>
        </w:r>
      </w:hyperlink>
    </w:p>
    <w:p w14:paraId="2F55AF26" w14:textId="1FF64937" w:rsidR="00AE3504" w:rsidRDefault="00767294">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084" w:history="1">
        <w:r w:rsidR="00AE3504" w:rsidRPr="008B162F">
          <w:rPr>
            <w:rStyle w:val="Hipervnculo"/>
            <w:noProof/>
            <w:lang w:val="es-BO"/>
          </w:rPr>
          <w:t>13</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APERTURA DE PROPUESTAS</w:t>
        </w:r>
        <w:r w:rsidR="00AE3504">
          <w:rPr>
            <w:noProof/>
            <w:webHidden/>
          </w:rPr>
          <w:tab/>
        </w:r>
        <w:r w:rsidR="00AE3504">
          <w:rPr>
            <w:noProof/>
            <w:webHidden/>
          </w:rPr>
          <w:fldChar w:fldCharType="begin"/>
        </w:r>
        <w:r w:rsidR="00AE3504">
          <w:rPr>
            <w:noProof/>
            <w:webHidden/>
          </w:rPr>
          <w:instrText xml:space="preserve"> PAGEREF _Toc61868084 \h </w:instrText>
        </w:r>
        <w:r w:rsidR="00AE3504">
          <w:rPr>
            <w:noProof/>
            <w:webHidden/>
          </w:rPr>
        </w:r>
        <w:r w:rsidR="00AE3504">
          <w:rPr>
            <w:noProof/>
            <w:webHidden/>
          </w:rPr>
          <w:fldChar w:fldCharType="separate"/>
        </w:r>
        <w:r w:rsidR="00BB53AB">
          <w:rPr>
            <w:noProof/>
            <w:webHidden/>
          </w:rPr>
          <w:t>10</w:t>
        </w:r>
        <w:r w:rsidR="00AE3504">
          <w:rPr>
            <w:noProof/>
            <w:webHidden/>
          </w:rPr>
          <w:fldChar w:fldCharType="end"/>
        </w:r>
      </w:hyperlink>
    </w:p>
    <w:p w14:paraId="513BF297" w14:textId="71EF2AB9" w:rsidR="00AE3504" w:rsidRDefault="00767294">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105" w:history="1">
        <w:r w:rsidR="00AE3504" w:rsidRPr="008B162F">
          <w:rPr>
            <w:rStyle w:val="Hipervnculo"/>
            <w:noProof/>
            <w:lang w:val="es-BO"/>
          </w:rPr>
          <w:t>14</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EVALUACIÓN DE PROPUESTAS</w:t>
        </w:r>
        <w:r w:rsidR="00AE3504">
          <w:rPr>
            <w:noProof/>
            <w:webHidden/>
          </w:rPr>
          <w:tab/>
        </w:r>
        <w:r w:rsidR="00AE3504">
          <w:rPr>
            <w:noProof/>
            <w:webHidden/>
          </w:rPr>
          <w:fldChar w:fldCharType="begin"/>
        </w:r>
        <w:r w:rsidR="00AE3504">
          <w:rPr>
            <w:noProof/>
            <w:webHidden/>
          </w:rPr>
          <w:instrText xml:space="preserve"> PAGEREF _Toc61868105 \h </w:instrText>
        </w:r>
        <w:r w:rsidR="00AE3504">
          <w:rPr>
            <w:noProof/>
            <w:webHidden/>
          </w:rPr>
        </w:r>
        <w:r w:rsidR="00AE3504">
          <w:rPr>
            <w:noProof/>
            <w:webHidden/>
          </w:rPr>
          <w:fldChar w:fldCharType="separate"/>
        </w:r>
        <w:r w:rsidR="00BB53AB">
          <w:rPr>
            <w:noProof/>
            <w:webHidden/>
          </w:rPr>
          <w:t>11</w:t>
        </w:r>
        <w:r w:rsidR="00AE3504">
          <w:rPr>
            <w:noProof/>
            <w:webHidden/>
          </w:rPr>
          <w:fldChar w:fldCharType="end"/>
        </w:r>
      </w:hyperlink>
    </w:p>
    <w:p w14:paraId="03D67AA7" w14:textId="6019890C" w:rsidR="00AE3504" w:rsidRDefault="00767294">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106" w:history="1">
        <w:r w:rsidR="00AE3504" w:rsidRPr="008B162F">
          <w:rPr>
            <w:rStyle w:val="Hipervnculo"/>
            <w:noProof/>
            <w:lang w:val="es-BO"/>
          </w:rPr>
          <w:t>15</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EVALUACIÓN PRELIMINAR</w:t>
        </w:r>
        <w:r w:rsidR="00AE3504">
          <w:rPr>
            <w:noProof/>
            <w:webHidden/>
          </w:rPr>
          <w:tab/>
        </w:r>
        <w:r w:rsidR="00AE3504">
          <w:rPr>
            <w:noProof/>
            <w:webHidden/>
          </w:rPr>
          <w:fldChar w:fldCharType="begin"/>
        </w:r>
        <w:r w:rsidR="00AE3504">
          <w:rPr>
            <w:noProof/>
            <w:webHidden/>
          </w:rPr>
          <w:instrText xml:space="preserve"> PAGEREF _Toc61868106 \h </w:instrText>
        </w:r>
        <w:r w:rsidR="00AE3504">
          <w:rPr>
            <w:noProof/>
            <w:webHidden/>
          </w:rPr>
        </w:r>
        <w:r w:rsidR="00AE3504">
          <w:rPr>
            <w:noProof/>
            <w:webHidden/>
          </w:rPr>
          <w:fldChar w:fldCharType="separate"/>
        </w:r>
        <w:r w:rsidR="00BB53AB">
          <w:rPr>
            <w:noProof/>
            <w:webHidden/>
          </w:rPr>
          <w:t>11</w:t>
        </w:r>
        <w:r w:rsidR="00AE3504">
          <w:rPr>
            <w:noProof/>
            <w:webHidden/>
          </w:rPr>
          <w:fldChar w:fldCharType="end"/>
        </w:r>
      </w:hyperlink>
    </w:p>
    <w:p w14:paraId="562C0C71" w14:textId="22C9035B" w:rsidR="00AE3504" w:rsidRDefault="00767294">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107" w:history="1">
        <w:r w:rsidR="00AE3504" w:rsidRPr="008B162F">
          <w:rPr>
            <w:rStyle w:val="Hipervnculo"/>
            <w:noProof/>
            <w:lang w:val="es-BO"/>
          </w:rPr>
          <w:t>16</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MÉTODO DE SELECCIÓN Y ADJUDICACIÓN CALIDAD, PROPUESTA TÉCNICA Y COSTO</w:t>
        </w:r>
        <w:r w:rsidR="00AE3504">
          <w:rPr>
            <w:noProof/>
            <w:webHidden/>
          </w:rPr>
          <w:tab/>
        </w:r>
        <w:r w:rsidR="00AE3504">
          <w:rPr>
            <w:noProof/>
            <w:webHidden/>
          </w:rPr>
          <w:fldChar w:fldCharType="begin"/>
        </w:r>
        <w:r w:rsidR="00AE3504">
          <w:rPr>
            <w:noProof/>
            <w:webHidden/>
          </w:rPr>
          <w:instrText xml:space="preserve"> PAGEREF _Toc61868107 \h </w:instrText>
        </w:r>
        <w:r w:rsidR="00AE3504">
          <w:rPr>
            <w:noProof/>
            <w:webHidden/>
          </w:rPr>
        </w:r>
        <w:r w:rsidR="00AE3504">
          <w:rPr>
            <w:noProof/>
            <w:webHidden/>
          </w:rPr>
          <w:fldChar w:fldCharType="separate"/>
        </w:r>
        <w:r w:rsidR="00BB53AB">
          <w:rPr>
            <w:noProof/>
            <w:webHidden/>
          </w:rPr>
          <w:t>12</w:t>
        </w:r>
        <w:r w:rsidR="00AE3504">
          <w:rPr>
            <w:noProof/>
            <w:webHidden/>
          </w:rPr>
          <w:fldChar w:fldCharType="end"/>
        </w:r>
      </w:hyperlink>
    </w:p>
    <w:p w14:paraId="72E63898" w14:textId="51726794" w:rsidR="00AE3504" w:rsidRDefault="00767294">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108" w:history="1">
        <w:r w:rsidR="00AE3504" w:rsidRPr="008B162F">
          <w:rPr>
            <w:rStyle w:val="Hipervnculo"/>
            <w:noProof/>
            <w:lang w:val="es-BO"/>
          </w:rPr>
          <w:t>17</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MÉTODO DE SELECCIÓN Y ADJUDICACIÓN CALIDAD</w:t>
        </w:r>
        <w:r w:rsidR="00AE3504">
          <w:rPr>
            <w:noProof/>
            <w:webHidden/>
          </w:rPr>
          <w:tab/>
        </w:r>
        <w:r w:rsidR="00AE3504">
          <w:rPr>
            <w:noProof/>
            <w:webHidden/>
          </w:rPr>
          <w:fldChar w:fldCharType="begin"/>
        </w:r>
        <w:r w:rsidR="00AE3504">
          <w:rPr>
            <w:noProof/>
            <w:webHidden/>
          </w:rPr>
          <w:instrText xml:space="preserve"> PAGEREF _Toc61868108 \h </w:instrText>
        </w:r>
        <w:r w:rsidR="00AE3504">
          <w:rPr>
            <w:noProof/>
            <w:webHidden/>
          </w:rPr>
        </w:r>
        <w:r w:rsidR="00AE3504">
          <w:rPr>
            <w:noProof/>
            <w:webHidden/>
          </w:rPr>
          <w:fldChar w:fldCharType="separate"/>
        </w:r>
        <w:r w:rsidR="00BB53AB">
          <w:rPr>
            <w:noProof/>
            <w:webHidden/>
          </w:rPr>
          <w:t>13</w:t>
        </w:r>
        <w:r w:rsidR="00AE3504">
          <w:rPr>
            <w:noProof/>
            <w:webHidden/>
          </w:rPr>
          <w:fldChar w:fldCharType="end"/>
        </w:r>
      </w:hyperlink>
    </w:p>
    <w:p w14:paraId="05160E7E" w14:textId="6B91B84E" w:rsidR="00AE3504" w:rsidRDefault="00767294">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109" w:history="1">
        <w:r w:rsidR="00AE3504" w:rsidRPr="008B162F">
          <w:rPr>
            <w:rStyle w:val="Hipervnculo"/>
            <w:noProof/>
            <w:lang w:val="es-BO"/>
          </w:rPr>
          <w:t>18</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MÉTODO DE SELECCIÓN Y ADJUDICACIÓN PRESUPUESTO FIJO</w:t>
        </w:r>
        <w:r w:rsidR="00AE3504">
          <w:rPr>
            <w:noProof/>
            <w:webHidden/>
          </w:rPr>
          <w:tab/>
        </w:r>
        <w:r w:rsidR="00AE3504">
          <w:rPr>
            <w:noProof/>
            <w:webHidden/>
          </w:rPr>
          <w:fldChar w:fldCharType="begin"/>
        </w:r>
        <w:r w:rsidR="00AE3504">
          <w:rPr>
            <w:noProof/>
            <w:webHidden/>
          </w:rPr>
          <w:instrText xml:space="preserve"> PAGEREF _Toc61868109 \h </w:instrText>
        </w:r>
        <w:r w:rsidR="00AE3504">
          <w:rPr>
            <w:noProof/>
            <w:webHidden/>
          </w:rPr>
        </w:r>
        <w:r w:rsidR="00AE3504">
          <w:rPr>
            <w:noProof/>
            <w:webHidden/>
          </w:rPr>
          <w:fldChar w:fldCharType="separate"/>
        </w:r>
        <w:r w:rsidR="00BB53AB">
          <w:rPr>
            <w:noProof/>
            <w:webHidden/>
          </w:rPr>
          <w:t>13</w:t>
        </w:r>
        <w:r w:rsidR="00AE3504">
          <w:rPr>
            <w:noProof/>
            <w:webHidden/>
          </w:rPr>
          <w:fldChar w:fldCharType="end"/>
        </w:r>
      </w:hyperlink>
    </w:p>
    <w:p w14:paraId="3A36A136" w14:textId="6F07ED0D" w:rsidR="00AE3504" w:rsidRDefault="00767294">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110" w:history="1">
        <w:r w:rsidR="00AE3504" w:rsidRPr="008B162F">
          <w:rPr>
            <w:rStyle w:val="Hipervnculo"/>
            <w:noProof/>
            <w:lang w:val="es-BO"/>
          </w:rPr>
          <w:t>19</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MÉTODO DE SELECCIÓN Y ADJUDICACIÓN MENOR COSTO</w:t>
        </w:r>
        <w:r w:rsidR="00AE3504">
          <w:rPr>
            <w:noProof/>
            <w:webHidden/>
          </w:rPr>
          <w:tab/>
        </w:r>
        <w:r w:rsidR="00AE3504">
          <w:rPr>
            <w:noProof/>
            <w:webHidden/>
          </w:rPr>
          <w:fldChar w:fldCharType="begin"/>
        </w:r>
        <w:r w:rsidR="00AE3504">
          <w:rPr>
            <w:noProof/>
            <w:webHidden/>
          </w:rPr>
          <w:instrText xml:space="preserve"> PAGEREF _Toc61868110 \h </w:instrText>
        </w:r>
        <w:r w:rsidR="00AE3504">
          <w:rPr>
            <w:noProof/>
            <w:webHidden/>
          </w:rPr>
        </w:r>
        <w:r w:rsidR="00AE3504">
          <w:rPr>
            <w:noProof/>
            <w:webHidden/>
          </w:rPr>
          <w:fldChar w:fldCharType="separate"/>
        </w:r>
        <w:r w:rsidR="00BB53AB">
          <w:rPr>
            <w:noProof/>
            <w:webHidden/>
          </w:rPr>
          <w:t>13</w:t>
        </w:r>
        <w:r w:rsidR="00AE3504">
          <w:rPr>
            <w:noProof/>
            <w:webHidden/>
          </w:rPr>
          <w:fldChar w:fldCharType="end"/>
        </w:r>
      </w:hyperlink>
    </w:p>
    <w:p w14:paraId="5CD35940" w14:textId="7EAB9839" w:rsidR="00AE3504" w:rsidRDefault="00767294">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111" w:history="1">
        <w:r w:rsidR="00AE3504" w:rsidRPr="008B162F">
          <w:rPr>
            <w:rStyle w:val="Hipervnculo"/>
            <w:noProof/>
            <w:lang w:val="es-BO"/>
          </w:rPr>
          <w:t>20</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CONTENIDO DEL INFORME DE EVALUACIÓN Y RECOMENDACIÓN</w:t>
        </w:r>
        <w:r w:rsidR="00AE3504">
          <w:rPr>
            <w:noProof/>
            <w:webHidden/>
          </w:rPr>
          <w:tab/>
        </w:r>
        <w:r w:rsidR="00AE3504">
          <w:rPr>
            <w:noProof/>
            <w:webHidden/>
          </w:rPr>
          <w:fldChar w:fldCharType="begin"/>
        </w:r>
        <w:r w:rsidR="00AE3504">
          <w:rPr>
            <w:noProof/>
            <w:webHidden/>
          </w:rPr>
          <w:instrText xml:space="preserve"> PAGEREF _Toc61868111 \h </w:instrText>
        </w:r>
        <w:r w:rsidR="00AE3504">
          <w:rPr>
            <w:noProof/>
            <w:webHidden/>
          </w:rPr>
        </w:r>
        <w:r w:rsidR="00AE3504">
          <w:rPr>
            <w:noProof/>
            <w:webHidden/>
          </w:rPr>
          <w:fldChar w:fldCharType="separate"/>
        </w:r>
        <w:r w:rsidR="00BB53AB">
          <w:rPr>
            <w:noProof/>
            <w:webHidden/>
          </w:rPr>
          <w:t>14</w:t>
        </w:r>
        <w:r w:rsidR="00AE3504">
          <w:rPr>
            <w:noProof/>
            <w:webHidden/>
          </w:rPr>
          <w:fldChar w:fldCharType="end"/>
        </w:r>
      </w:hyperlink>
    </w:p>
    <w:p w14:paraId="3313D4C7" w14:textId="2E96EBCE" w:rsidR="00AE3504" w:rsidRDefault="00767294">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112" w:history="1">
        <w:r w:rsidR="00AE3504" w:rsidRPr="008B162F">
          <w:rPr>
            <w:rStyle w:val="Hipervnculo"/>
            <w:noProof/>
            <w:lang w:val="es-BO"/>
          </w:rPr>
          <w:t>21</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ADJUDICACIÓN O DECLARATORIA DESIERTA</w:t>
        </w:r>
        <w:r w:rsidR="00AE3504">
          <w:rPr>
            <w:noProof/>
            <w:webHidden/>
          </w:rPr>
          <w:tab/>
        </w:r>
        <w:r w:rsidR="00AE3504">
          <w:rPr>
            <w:noProof/>
            <w:webHidden/>
          </w:rPr>
          <w:fldChar w:fldCharType="begin"/>
        </w:r>
        <w:r w:rsidR="00AE3504">
          <w:rPr>
            <w:noProof/>
            <w:webHidden/>
          </w:rPr>
          <w:instrText xml:space="preserve"> PAGEREF _Toc61868112 \h </w:instrText>
        </w:r>
        <w:r w:rsidR="00AE3504">
          <w:rPr>
            <w:noProof/>
            <w:webHidden/>
          </w:rPr>
        </w:r>
        <w:r w:rsidR="00AE3504">
          <w:rPr>
            <w:noProof/>
            <w:webHidden/>
          </w:rPr>
          <w:fldChar w:fldCharType="separate"/>
        </w:r>
        <w:r w:rsidR="00BB53AB">
          <w:rPr>
            <w:noProof/>
            <w:webHidden/>
          </w:rPr>
          <w:t>14</w:t>
        </w:r>
        <w:r w:rsidR="00AE3504">
          <w:rPr>
            <w:noProof/>
            <w:webHidden/>
          </w:rPr>
          <w:fldChar w:fldCharType="end"/>
        </w:r>
      </w:hyperlink>
    </w:p>
    <w:p w14:paraId="1AD698AF" w14:textId="4CC6347A" w:rsidR="00AE3504" w:rsidRDefault="00767294">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113" w:history="1">
        <w:r w:rsidR="00AE3504" w:rsidRPr="008B162F">
          <w:rPr>
            <w:rStyle w:val="Hipervnculo"/>
            <w:noProof/>
            <w:lang w:val="es-BO"/>
          </w:rPr>
          <w:t>22</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SUSCRIPCIÓN DE CONTRATO</w:t>
        </w:r>
        <w:r w:rsidR="00AE3504">
          <w:rPr>
            <w:noProof/>
            <w:webHidden/>
          </w:rPr>
          <w:tab/>
        </w:r>
        <w:r w:rsidR="00AE3504">
          <w:rPr>
            <w:noProof/>
            <w:webHidden/>
          </w:rPr>
          <w:fldChar w:fldCharType="begin"/>
        </w:r>
        <w:r w:rsidR="00AE3504">
          <w:rPr>
            <w:noProof/>
            <w:webHidden/>
          </w:rPr>
          <w:instrText xml:space="preserve"> PAGEREF _Toc61868113 \h </w:instrText>
        </w:r>
        <w:r w:rsidR="00AE3504">
          <w:rPr>
            <w:noProof/>
            <w:webHidden/>
          </w:rPr>
        </w:r>
        <w:r w:rsidR="00AE3504">
          <w:rPr>
            <w:noProof/>
            <w:webHidden/>
          </w:rPr>
          <w:fldChar w:fldCharType="separate"/>
        </w:r>
        <w:r w:rsidR="00BB53AB">
          <w:rPr>
            <w:noProof/>
            <w:webHidden/>
          </w:rPr>
          <w:t>15</w:t>
        </w:r>
        <w:r w:rsidR="00AE3504">
          <w:rPr>
            <w:noProof/>
            <w:webHidden/>
          </w:rPr>
          <w:fldChar w:fldCharType="end"/>
        </w:r>
      </w:hyperlink>
    </w:p>
    <w:p w14:paraId="35AC2281" w14:textId="7B4BF1C1" w:rsidR="00AE3504" w:rsidRDefault="00767294">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114" w:history="1">
        <w:r w:rsidR="00AE3504" w:rsidRPr="008B162F">
          <w:rPr>
            <w:rStyle w:val="Hipervnculo"/>
            <w:noProof/>
            <w:lang w:val="es-BO"/>
          </w:rPr>
          <w:t>23</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MODIFICACIONES AL CONTRATO</w:t>
        </w:r>
        <w:r w:rsidR="00AE3504">
          <w:rPr>
            <w:noProof/>
            <w:webHidden/>
          </w:rPr>
          <w:tab/>
        </w:r>
        <w:r w:rsidR="00AE3504">
          <w:rPr>
            <w:noProof/>
            <w:webHidden/>
          </w:rPr>
          <w:fldChar w:fldCharType="begin"/>
        </w:r>
        <w:r w:rsidR="00AE3504">
          <w:rPr>
            <w:noProof/>
            <w:webHidden/>
          </w:rPr>
          <w:instrText xml:space="preserve"> PAGEREF _Toc61868114 \h </w:instrText>
        </w:r>
        <w:r w:rsidR="00AE3504">
          <w:rPr>
            <w:noProof/>
            <w:webHidden/>
          </w:rPr>
        </w:r>
        <w:r w:rsidR="00AE3504">
          <w:rPr>
            <w:noProof/>
            <w:webHidden/>
          </w:rPr>
          <w:fldChar w:fldCharType="separate"/>
        </w:r>
        <w:r w:rsidR="00BB53AB">
          <w:rPr>
            <w:noProof/>
            <w:webHidden/>
          </w:rPr>
          <w:t>16</w:t>
        </w:r>
        <w:r w:rsidR="00AE3504">
          <w:rPr>
            <w:noProof/>
            <w:webHidden/>
          </w:rPr>
          <w:fldChar w:fldCharType="end"/>
        </w:r>
      </w:hyperlink>
    </w:p>
    <w:p w14:paraId="27B479CB" w14:textId="60986DCB" w:rsidR="00AE3504" w:rsidRDefault="00767294">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115" w:history="1">
        <w:r w:rsidR="00AE3504" w:rsidRPr="008B162F">
          <w:rPr>
            <w:rStyle w:val="Hipervnculo"/>
            <w:noProof/>
            <w:lang w:val="es-BO"/>
          </w:rPr>
          <w:t>24</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SUBCONTRATACIÓN</w:t>
        </w:r>
        <w:r w:rsidR="00AE3504">
          <w:rPr>
            <w:noProof/>
            <w:webHidden/>
          </w:rPr>
          <w:tab/>
        </w:r>
        <w:r w:rsidR="00AE3504">
          <w:rPr>
            <w:noProof/>
            <w:webHidden/>
          </w:rPr>
          <w:fldChar w:fldCharType="begin"/>
        </w:r>
        <w:r w:rsidR="00AE3504">
          <w:rPr>
            <w:noProof/>
            <w:webHidden/>
          </w:rPr>
          <w:instrText xml:space="preserve"> PAGEREF _Toc61868115 \h </w:instrText>
        </w:r>
        <w:r w:rsidR="00AE3504">
          <w:rPr>
            <w:noProof/>
            <w:webHidden/>
          </w:rPr>
        </w:r>
        <w:r w:rsidR="00AE3504">
          <w:rPr>
            <w:noProof/>
            <w:webHidden/>
          </w:rPr>
          <w:fldChar w:fldCharType="separate"/>
        </w:r>
        <w:r w:rsidR="00BB53AB">
          <w:rPr>
            <w:noProof/>
            <w:webHidden/>
          </w:rPr>
          <w:t>16</w:t>
        </w:r>
        <w:r w:rsidR="00AE3504">
          <w:rPr>
            <w:noProof/>
            <w:webHidden/>
          </w:rPr>
          <w:fldChar w:fldCharType="end"/>
        </w:r>
      </w:hyperlink>
    </w:p>
    <w:p w14:paraId="51B12CCC" w14:textId="1A458666" w:rsidR="00AE3504" w:rsidRDefault="00767294">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116" w:history="1">
        <w:r w:rsidR="00AE3504" w:rsidRPr="008B162F">
          <w:rPr>
            <w:rStyle w:val="Hipervnculo"/>
            <w:noProof/>
            <w:lang w:val="es-BO"/>
          </w:rPr>
          <w:t>25</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PRESTACIÓN DEL SERVICIO</w:t>
        </w:r>
        <w:r w:rsidR="00AE3504">
          <w:rPr>
            <w:noProof/>
            <w:webHidden/>
          </w:rPr>
          <w:tab/>
        </w:r>
        <w:r w:rsidR="00AE3504">
          <w:rPr>
            <w:noProof/>
            <w:webHidden/>
          </w:rPr>
          <w:fldChar w:fldCharType="begin"/>
        </w:r>
        <w:r w:rsidR="00AE3504">
          <w:rPr>
            <w:noProof/>
            <w:webHidden/>
          </w:rPr>
          <w:instrText xml:space="preserve"> PAGEREF _Toc61868116 \h </w:instrText>
        </w:r>
        <w:r w:rsidR="00AE3504">
          <w:rPr>
            <w:noProof/>
            <w:webHidden/>
          </w:rPr>
        </w:r>
        <w:r w:rsidR="00AE3504">
          <w:rPr>
            <w:noProof/>
            <w:webHidden/>
          </w:rPr>
          <w:fldChar w:fldCharType="separate"/>
        </w:r>
        <w:r w:rsidR="00BB53AB">
          <w:rPr>
            <w:noProof/>
            <w:webHidden/>
          </w:rPr>
          <w:t>16</w:t>
        </w:r>
        <w:r w:rsidR="00AE3504">
          <w:rPr>
            <w:noProof/>
            <w:webHidden/>
          </w:rPr>
          <w:fldChar w:fldCharType="end"/>
        </w:r>
      </w:hyperlink>
    </w:p>
    <w:p w14:paraId="151075F7" w14:textId="0B7146FC" w:rsidR="00AE3504" w:rsidRDefault="00767294">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117" w:history="1">
        <w:r w:rsidR="00AE3504" w:rsidRPr="008B162F">
          <w:rPr>
            <w:rStyle w:val="Hipervnculo"/>
            <w:noProof/>
            <w:lang w:val="es-BO"/>
          </w:rPr>
          <w:t>26</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CIERRE DEL CONTRATO Y PAGO</w:t>
        </w:r>
        <w:r w:rsidR="00AE3504">
          <w:rPr>
            <w:noProof/>
            <w:webHidden/>
          </w:rPr>
          <w:tab/>
        </w:r>
        <w:r w:rsidR="00AE3504">
          <w:rPr>
            <w:noProof/>
            <w:webHidden/>
          </w:rPr>
          <w:fldChar w:fldCharType="begin"/>
        </w:r>
        <w:r w:rsidR="00AE3504">
          <w:rPr>
            <w:noProof/>
            <w:webHidden/>
          </w:rPr>
          <w:instrText xml:space="preserve"> PAGEREF _Toc61868117 \h </w:instrText>
        </w:r>
        <w:r w:rsidR="00AE3504">
          <w:rPr>
            <w:noProof/>
            <w:webHidden/>
          </w:rPr>
        </w:r>
        <w:r w:rsidR="00AE3504">
          <w:rPr>
            <w:noProof/>
            <w:webHidden/>
          </w:rPr>
          <w:fldChar w:fldCharType="separate"/>
        </w:r>
        <w:r w:rsidR="00BB53AB">
          <w:rPr>
            <w:noProof/>
            <w:webHidden/>
          </w:rPr>
          <w:t>16</w:t>
        </w:r>
        <w:r w:rsidR="00AE3504">
          <w:rPr>
            <w:noProof/>
            <w:webHidden/>
          </w:rPr>
          <w:fldChar w:fldCharType="end"/>
        </w:r>
      </w:hyperlink>
    </w:p>
    <w:p w14:paraId="338A2EC4" w14:textId="5248D63A" w:rsidR="00AE3504" w:rsidRDefault="00767294">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118" w:history="1">
        <w:r w:rsidR="00AE3504" w:rsidRPr="008B162F">
          <w:rPr>
            <w:rStyle w:val="Hipervnculo"/>
            <w:noProof/>
            <w:lang w:val="es-BO"/>
          </w:rPr>
          <w:t>27</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CONVOCATORIA Y DATOS GENERALES DE LA CONTRATACIÓN</w:t>
        </w:r>
        <w:r w:rsidR="00AE3504">
          <w:rPr>
            <w:noProof/>
            <w:webHidden/>
          </w:rPr>
          <w:tab/>
        </w:r>
        <w:r w:rsidR="00AE3504">
          <w:rPr>
            <w:noProof/>
            <w:webHidden/>
          </w:rPr>
          <w:fldChar w:fldCharType="begin"/>
        </w:r>
        <w:r w:rsidR="00AE3504">
          <w:rPr>
            <w:noProof/>
            <w:webHidden/>
          </w:rPr>
          <w:instrText xml:space="preserve"> PAGEREF _Toc61868118 \h </w:instrText>
        </w:r>
        <w:r w:rsidR="00AE3504">
          <w:rPr>
            <w:noProof/>
            <w:webHidden/>
          </w:rPr>
        </w:r>
        <w:r w:rsidR="00AE3504">
          <w:rPr>
            <w:noProof/>
            <w:webHidden/>
          </w:rPr>
          <w:fldChar w:fldCharType="separate"/>
        </w:r>
        <w:r w:rsidR="00BB53AB">
          <w:rPr>
            <w:noProof/>
            <w:webHidden/>
          </w:rPr>
          <w:t>19</w:t>
        </w:r>
        <w:r w:rsidR="00AE3504">
          <w:rPr>
            <w:noProof/>
            <w:webHidden/>
          </w:rPr>
          <w:fldChar w:fldCharType="end"/>
        </w:r>
      </w:hyperlink>
    </w:p>
    <w:p w14:paraId="5730EB38" w14:textId="32A981EB" w:rsidR="00AE3504" w:rsidRDefault="00767294">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119" w:history="1">
        <w:r w:rsidR="00AE3504" w:rsidRPr="008B162F">
          <w:rPr>
            <w:rStyle w:val="Hipervnculo"/>
            <w:noProof/>
            <w:lang w:val="es-BO"/>
          </w:rPr>
          <w:t>28</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TÉRMINOS DE REFERENCIA Y CONDICIONES TÉCNICAS REQUERIDAS PARA EL SERVICIO DE CONSULTORÍA</w:t>
        </w:r>
        <w:r w:rsidR="00AE3504">
          <w:rPr>
            <w:noProof/>
            <w:webHidden/>
          </w:rPr>
          <w:tab/>
        </w:r>
        <w:r w:rsidR="00AE3504">
          <w:rPr>
            <w:noProof/>
            <w:webHidden/>
          </w:rPr>
          <w:fldChar w:fldCharType="begin"/>
        </w:r>
        <w:r w:rsidR="00AE3504">
          <w:rPr>
            <w:noProof/>
            <w:webHidden/>
          </w:rPr>
          <w:instrText xml:space="preserve"> PAGEREF _Toc61868119 \h </w:instrText>
        </w:r>
        <w:r w:rsidR="00AE3504">
          <w:rPr>
            <w:noProof/>
            <w:webHidden/>
          </w:rPr>
        </w:r>
        <w:r w:rsidR="00AE3504">
          <w:rPr>
            <w:noProof/>
            <w:webHidden/>
          </w:rPr>
          <w:fldChar w:fldCharType="separate"/>
        </w:r>
        <w:r w:rsidR="00BB53AB">
          <w:rPr>
            <w:noProof/>
            <w:webHidden/>
          </w:rPr>
          <w:t>22</w:t>
        </w:r>
        <w:r w:rsidR="00AE3504">
          <w:rPr>
            <w:noProof/>
            <w:webHidden/>
          </w:rPr>
          <w:fldChar w:fldCharType="end"/>
        </w:r>
      </w:hyperlink>
    </w:p>
    <w:p w14:paraId="42E2C54A" w14:textId="0ABCB144" w:rsidR="00C006D5" w:rsidRPr="008F554D" w:rsidRDefault="002A201B" w:rsidP="00C006D5">
      <w:pPr>
        <w:jc w:val="both"/>
        <w:rPr>
          <w:sz w:val="18"/>
          <w:lang w:val="es-BO"/>
        </w:rPr>
      </w:pPr>
      <w:r w:rsidRPr="008F554D">
        <w:rPr>
          <w:sz w:val="18"/>
          <w:lang w:val="es-BO"/>
        </w:rPr>
        <w:fldChar w:fldCharType="end"/>
      </w:r>
    </w:p>
    <w:p w14:paraId="10B77D3B" w14:textId="77777777" w:rsidR="00F271DF" w:rsidRPr="008F554D" w:rsidRDefault="00F271DF" w:rsidP="00C006D5">
      <w:pPr>
        <w:jc w:val="center"/>
        <w:rPr>
          <w:lang w:val="es-BO"/>
        </w:rPr>
        <w:sectPr w:rsidR="00F271DF" w:rsidRPr="008F554D" w:rsidSect="00792472">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pgNumType w:fmt="lowerRoman"/>
          <w:cols w:space="708"/>
          <w:titlePg/>
          <w:docGrid w:linePitch="360"/>
        </w:sectPr>
      </w:pPr>
    </w:p>
    <w:p w14:paraId="6A4BEFA3" w14:textId="77777777" w:rsidR="00A72FB0" w:rsidRPr="008F554D" w:rsidRDefault="00A72FB0" w:rsidP="00C006D5">
      <w:pPr>
        <w:jc w:val="center"/>
        <w:rPr>
          <w:b/>
          <w:lang w:val="es-BO"/>
        </w:rPr>
      </w:pPr>
      <w:r w:rsidRPr="008F554D">
        <w:rPr>
          <w:b/>
          <w:sz w:val="18"/>
          <w:lang w:val="es-BO"/>
        </w:rPr>
        <w:lastRenderedPageBreak/>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rsidP="00D547A5">
      <w:pPr>
        <w:pStyle w:val="Puesto"/>
        <w:numPr>
          <w:ilvl w:val="0"/>
          <w:numId w:val="25"/>
        </w:numPr>
        <w:spacing w:before="0" w:after="0"/>
        <w:jc w:val="both"/>
        <w:rPr>
          <w:rFonts w:ascii="Verdana" w:hAnsi="Verdana"/>
          <w:sz w:val="18"/>
          <w:szCs w:val="18"/>
          <w:lang w:val="es-BO"/>
        </w:rPr>
      </w:pPr>
      <w:bookmarkStart w:id="0" w:name="_Toc61868036"/>
      <w:r w:rsidRPr="008F554D">
        <w:rPr>
          <w:rFonts w:ascii="Verdana" w:hAnsi="Verdana"/>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N° 0181, de 28 de junio de 2009, de las Normas Básicas del Sistema de Administración </w:t>
      </w:r>
      <w:r w:rsidR="004B37FD" w:rsidRPr="008F554D">
        <w:rPr>
          <w:rFonts w:cs="Tahoma"/>
          <w:sz w:val="18"/>
          <w:szCs w:val="18"/>
          <w:lang w:val="es-BO"/>
        </w:rPr>
        <w:t xml:space="preserve">de Bienes y Servicios (NB-SABS), sus modificaciones </w:t>
      </w:r>
      <w:r w:rsidRPr="008F554D">
        <w:rPr>
          <w:rFonts w:cs="Tahoma"/>
          <w:sz w:val="18"/>
          <w:szCs w:val="18"/>
          <w:lang w:val="es-BO"/>
        </w:rPr>
        <w:t>y el presente Documento Base de Contratación (DBC).</w:t>
      </w:r>
    </w:p>
    <w:p w14:paraId="3FDF20F0" w14:textId="77777777" w:rsidR="005113EF" w:rsidRPr="008F554D" w:rsidRDefault="005113EF" w:rsidP="004247A1">
      <w:pPr>
        <w:ind w:left="360"/>
        <w:jc w:val="both"/>
        <w:rPr>
          <w:rFonts w:cs="Tahoma"/>
          <w:sz w:val="18"/>
          <w:szCs w:val="18"/>
          <w:lang w:val="es-BO"/>
        </w:rPr>
      </w:pPr>
    </w:p>
    <w:p w14:paraId="6DFF69AE" w14:textId="77777777" w:rsidR="00AE16EC" w:rsidRPr="008F554D" w:rsidRDefault="00A72FB0" w:rsidP="00D547A5">
      <w:pPr>
        <w:pStyle w:val="Puesto"/>
        <w:numPr>
          <w:ilvl w:val="0"/>
          <w:numId w:val="25"/>
        </w:numPr>
        <w:spacing w:before="0" w:after="0"/>
        <w:jc w:val="both"/>
        <w:rPr>
          <w:rFonts w:ascii="Verdana" w:hAnsi="Verdana"/>
          <w:sz w:val="18"/>
          <w:szCs w:val="18"/>
          <w:lang w:val="es-BO"/>
        </w:rPr>
      </w:pPr>
      <w:bookmarkStart w:id="1" w:name="_Toc61868037"/>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rsidP="00D547A5">
      <w:pPr>
        <w:numPr>
          <w:ilvl w:val="0"/>
          <w:numId w:val="23"/>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rsidP="00D547A5">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rsidP="00D547A5">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77777777" w:rsidR="005113EF" w:rsidRPr="008F554D" w:rsidRDefault="005113EF" w:rsidP="00D547A5">
      <w:pPr>
        <w:pStyle w:val="Puesto"/>
        <w:numPr>
          <w:ilvl w:val="0"/>
          <w:numId w:val="25"/>
        </w:numPr>
        <w:spacing w:before="0" w:after="0"/>
        <w:jc w:val="both"/>
        <w:rPr>
          <w:rFonts w:ascii="Verdana" w:hAnsi="Verdana"/>
          <w:sz w:val="18"/>
          <w:szCs w:val="18"/>
          <w:lang w:val="es-BO"/>
        </w:rPr>
      </w:pPr>
      <w:bookmarkStart w:id="2" w:name="_Toc61868038"/>
      <w:r w:rsidRPr="008F554D">
        <w:rPr>
          <w:rFonts w:ascii="Verdana" w:hAnsi="Verdana"/>
          <w:sz w:val="18"/>
          <w:szCs w:val="18"/>
          <w:lang w:val="es-BO"/>
        </w:rPr>
        <w:t xml:space="preserve">ACTIVIDADES </w:t>
      </w:r>
      <w:r w:rsidR="00AF4FE3" w:rsidRPr="008F554D">
        <w:rPr>
          <w:rFonts w:ascii="Verdana" w:hAnsi="Verdana"/>
          <w:sz w:val="18"/>
          <w:szCs w:val="18"/>
          <w:lang w:val="es-BO"/>
        </w:rPr>
        <w:t xml:space="preserve">ADMINISTRATIVAS </w:t>
      </w:r>
      <w:r w:rsidRPr="008F554D">
        <w:rPr>
          <w:rFonts w:ascii="Verdana" w:hAnsi="Verdana"/>
          <w:sz w:val="18"/>
          <w:szCs w:val="18"/>
          <w:lang w:val="es-BO"/>
        </w:rPr>
        <w:t>PREVIAS A LA PRESENTACIÓN DE PROPUESTAS</w:t>
      </w:r>
      <w:bookmarkEnd w:id="2"/>
    </w:p>
    <w:p w14:paraId="02BE76DD" w14:textId="77777777" w:rsidR="007978DB" w:rsidRPr="008F554D" w:rsidRDefault="007978DB" w:rsidP="00FC24D7">
      <w:pPr>
        <w:jc w:val="both"/>
        <w:rPr>
          <w:rFonts w:cs="Tahoma"/>
          <w:b/>
          <w:sz w:val="18"/>
          <w:szCs w:val="18"/>
          <w:lang w:val="es-BO"/>
        </w:rPr>
      </w:pPr>
    </w:p>
    <w:p w14:paraId="521FE315" w14:textId="77777777" w:rsidR="00BD6F5A" w:rsidRPr="008F554D" w:rsidRDefault="00BD6F5A" w:rsidP="00D547A5">
      <w:pPr>
        <w:pStyle w:val="Prrafodelista"/>
        <w:numPr>
          <w:ilvl w:val="0"/>
          <w:numId w:val="10"/>
        </w:numPr>
        <w:tabs>
          <w:tab w:val="num" w:pos="1080"/>
        </w:tabs>
        <w:jc w:val="both"/>
        <w:rPr>
          <w:rFonts w:ascii="Verdana" w:hAnsi="Verdana" w:cs="Tahoma"/>
          <w:vanish/>
          <w:sz w:val="18"/>
          <w:szCs w:val="18"/>
          <w:lang w:val="es-BO" w:eastAsia="es-ES"/>
        </w:rPr>
      </w:pPr>
    </w:p>
    <w:p w14:paraId="2C577F9C" w14:textId="77777777" w:rsidR="00BD6F5A" w:rsidRPr="008F554D" w:rsidRDefault="00BD6F5A" w:rsidP="00D547A5">
      <w:pPr>
        <w:pStyle w:val="Prrafodelista"/>
        <w:numPr>
          <w:ilvl w:val="0"/>
          <w:numId w:val="10"/>
        </w:numPr>
        <w:tabs>
          <w:tab w:val="num" w:pos="1080"/>
        </w:tabs>
        <w:jc w:val="both"/>
        <w:rPr>
          <w:rFonts w:ascii="Verdana" w:hAnsi="Verdana" w:cs="Tahoma"/>
          <w:vanish/>
          <w:sz w:val="18"/>
          <w:szCs w:val="18"/>
          <w:lang w:val="es-BO" w:eastAsia="es-ES"/>
        </w:rPr>
      </w:pPr>
    </w:p>
    <w:p w14:paraId="33C75B7D" w14:textId="77777777" w:rsidR="00BD6F5A" w:rsidRPr="008F554D" w:rsidRDefault="00BD6F5A" w:rsidP="00D547A5">
      <w:pPr>
        <w:pStyle w:val="Prrafodelista"/>
        <w:numPr>
          <w:ilvl w:val="0"/>
          <w:numId w:val="10"/>
        </w:numPr>
        <w:tabs>
          <w:tab w:val="num" w:pos="1080"/>
        </w:tabs>
        <w:jc w:val="both"/>
        <w:rPr>
          <w:rFonts w:ascii="Verdana" w:hAnsi="Verdana" w:cs="Tahoma"/>
          <w:vanish/>
          <w:sz w:val="18"/>
          <w:szCs w:val="18"/>
          <w:lang w:val="es-BO" w:eastAsia="es-ES"/>
        </w:rPr>
      </w:pPr>
    </w:p>
    <w:p w14:paraId="020D9FC2" w14:textId="77777777" w:rsidR="00BD6F5A" w:rsidRPr="008F554D" w:rsidRDefault="00BD6F5A" w:rsidP="00D547A5">
      <w:pPr>
        <w:pStyle w:val="Prrafodelista"/>
        <w:numPr>
          <w:ilvl w:val="1"/>
          <w:numId w:val="10"/>
        </w:numPr>
        <w:tabs>
          <w:tab w:val="clear" w:pos="532"/>
        </w:tabs>
        <w:ind w:left="1134" w:hanging="708"/>
        <w:jc w:val="both"/>
        <w:rPr>
          <w:rFonts w:ascii="Verdana" w:hAnsi="Verdana"/>
          <w:b/>
          <w:sz w:val="18"/>
          <w:szCs w:val="18"/>
          <w:lang w:val="es-BO"/>
        </w:rPr>
      </w:pPr>
      <w:bookmarkStart w:id="3" w:name="_Toc378863788"/>
      <w:r w:rsidRPr="008F554D">
        <w:rPr>
          <w:rFonts w:ascii="Verdana" w:hAnsi="Verdana"/>
          <w:b/>
          <w:sz w:val="18"/>
          <w:szCs w:val="18"/>
          <w:lang w:val="es-BO"/>
        </w:rPr>
        <w:t>Inspección Previa</w:t>
      </w:r>
      <w:bookmarkEnd w:id="3"/>
      <w:r w:rsidRPr="008F554D">
        <w:rPr>
          <w:rFonts w:ascii="Verdana" w:hAnsi="Verdana"/>
          <w:b/>
          <w:sz w:val="18"/>
          <w:szCs w:val="18"/>
          <w:lang w:val="es-BO"/>
        </w:rPr>
        <w:t xml:space="preserve"> </w:t>
      </w:r>
    </w:p>
    <w:p w14:paraId="23A0BBB0" w14:textId="139D779C" w:rsidR="00BD6F5A" w:rsidRDefault="00470AD5" w:rsidP="00470AD5">
      <w:pPr>
        <w:pStyle w:val="Prrafodelista"/>
        <w:ind w:left="1134"/>
        <w:jc w:val="both"/>
        <w:rPr>
          <w:rFonts w:ascii="Verdana" w:hAnsi="Verdana"/>
          <w:b/>
          <w:sz w:val="18"/>
          <w:szCs w:val="18"/>
          <w:lang w:val="es-BO"/>
        </w:rPr>
      </w:pPr>
      <w:r w:rsidRPr="008B30DB">
        <w:rPr>
          <w:rFonts w:ascii="Verdana" w:hAnsi="Verdana"/>
          <w:b/>
          <w:sz w:val="18"/>
          <w:szCs w:val="18"/>
          <w:lang w:val="es-BO"/>
        </w:rPr>
        <w:t>“No corresponde”</w:t>
      </w:r>
    </w:p>
    <w:p w14:paraId="09D22E2E" w14:textId="77777777" w:rsidR="00470AD5" w:rsidRPr="008F554D" w:rsidRDefault="00470AD5" w:rsidP="00470AD5">
      <w:pPr>
        <w:pStyle w:val="Prrafodelista"/>
        <w:ind w:left="1134"/>
        <w:jc w:val="both"/>
        <w:rPr>
          <w:rFonts w:cs="Tahoma"/>
          <w:sz w:val="18"/>
          <w:szCs w:val="18"/>
          <w:lang w:val="es-BO"/>
        </w:rPr>
      </w:pPr>
    </w:p>
    <w:p w14:paraId="684D252E" w14:textId="77777777" w:rsidR="00BD6F5A" w:rsidRPr="008F554D" w:rsidRDefault="00BD6F5A" w:rsidP="00D547A5">
      <w:pPr>
        <w:pStyle w:val="Prrafodelista"/>
        <w:numPr>
          <w:ilvl w:val="1"/>
          <w:numId w:val="10"/>
        </w:numPr>
        <w:tabs>
          <w:tab w:val="clear" w:pos="532"/>
        </w:tabs>
        <w:ind w:left="1134" w:hanging="708"/>
        <w:jc w:val="both"/>
        <w:rPr>
          <w:rFonts w:ascii="Verdana" w:hAnsi="Verdana"/>
          <w:b/>
          <w:sz w:val="18"/>
          <w:szCs w:val="18"/>
          <w:lang w:val="es-BO"/>
        </w:rPr>
      </w:pPr>
      <w:bookmarkStart w:id="4" w:name="_Toc378863789"/>
      <w:r w:rsidRPr="008F554D">
        <w:rPr>
          <w:rFonts w:ascii="Verdana" w:hAnsi="Verdana"/>
          <w:b/>
          <w:sz w:val="18"/>
          <w:szCs w:val="18"/>
          <w:lang w:val="es-BO"/>
        </w:rPr>
        <w:t>Consultas escritas sobre el DBC</w:t>
      </w:r>
      <w:bookmarkEnd w:id="4"/>
      <w:r w:rsidRPr="008F554D">
        <w:rPr>
          <w:rFonts w:ascii="Verdana" w:hAnsi="Verdana"/>
          <w:b/>
          <w:sz w:val="18"/>
          <w:szCs w:val="18"/>
          <w:lang w:val="es-BO"/>
        </w:rPr>
        <w:t xml:space="preserve"> </w:t>
      </w:r>
    </w:p>
    <w:p w14:paraId="58F6F485" w14:textId="77777777" w:rsidR="00455770" w:rsidRDefault="00455770" w:rsidP="00455770">
      <w:pPr>
        <w:pStyle w:val="Prrafodelista"/>
        <w:ind w:left="1134"/>
        <w:jc w:val="both"/>
        <w:rPr>
          <w:rFonts w:ascii="Verdana" w:hAnsi="Verdana"/>
          <w:b/>
          <w:sz w:val="18"/>
          <w:szCs w:val="18"/>
          <w:lang w:val="es-BO"/>
        </w:rPr>
      </w:pPr>
      <w:r w:rsidRPr="008B30DB">
        <w:rPr>
          <w:rFonts w:ascii="Verdana" w:hAnsi="Verdana"/>
          <w:b/>
          <w:sz w:val="18"/>
          <w:szCs w:val="18"/>
          <w:lang w:val="es-BO"/>
        </w:rPr>
        <w:t>“No corresponde”</w:t>
      </w:r>
    </w:p>
    <w:p w14:paraId="794075D3" w14:textId="77777777" w:rsidR="00BD6F5A" w:rsidRPr="008F554D" w:rsidRDefault="00BD6F5A" w:rsidP="00FC24D7">
      <w:pPr>
        <w:tabs>
          <w:tab w:val="num" w:pos="1134"/>
        </w:tabs>
        <w:ind w:left="1134" w:hanging="567"/>
        <w:jc w:val="both"/>
        <w:rPr>
          <w:rFonts w:cs="Tahoma"/>
          <w:sz w:val="18"/>
          <w:szCs w:val="18"/>
          <w:lang w:val="es-BO"/>
        </w:rPr>
      </w:pPr>
      <w:r w:rsidRPr="008F554D">
        <w:rPr>
          <w:rFonts w:cs="Tahoma"/>
          <w:sz w:val="18"/>
          <w:szCs w:val="18"/>
          <w:lang w:val="es-BO"/>
        </w:rPr>
        <w:tab/>
      </w:r>
    </w:p>
    <w:p w14:paraId="38F52853" w14:textId="77777777" w:rsidR="00BD6F5A" w:rsidRPr="008F554D" w:rsidRDefault="00BD6F5A" w:rsidP="00D547A5">
      <w:pPr>
        <w:pStyle w:val="Prrafodelista"/>
        <w:numPr>
          <w:ilvl w:val="1"/>
          <w:numId w:val="10"/>
        </w:numPr>
        <w:tabs>
          <w:tab w:val="clear" w:pos="532"/>
        </w:tabs>
        <w:ind w:left="1134" w:hanging="708"/>
        <w:jc w:val="both"/>
        <w:rPr>
          <w:rFonts w:ascii="Verdana" w:hAnsi="Verdana"/>
          <w:sz w:val="18"/>
          <w:szCs w:val="18"/>
          <w:lang w:val="es-BO"/>
        </w:rPr>
      </w:pPr>
      <w:bookmarkStart w:id="5" w:name="_Toc378863790"/>
      <w:r w:rsidRPr="008F554D">
        <w:rPr>
          <w:rFonts w:ascii="Verdana" w:hAnsi="Verdana"/>
          <w:b/>
          <w:sz w:val="18"/>
          <w:szCs w:val="18"/>
          <w:lang w:val="es-BO"/>
        </w:rPr>
        <w:t>Reunión Informativa de Aclaración</w:t>
      </w:r>
      <w:bookmarkEnd w:id="5"/>
      <w:r w:rsidRPr="008F554D">
        <w:rPr>
          <w:rFonts w:ascii="Verdana" w:hAnsi="Verdana"/>
          <w:b/>
          <w:sz w:val="18"/>
          <w:szCs w:val="18"/>
          <w:lang w:val="es-BO"/>
        </w:rPr>
        <w:t xml:space="preserve"> </w:t>
      </w:r>
    </w:p>
    <w:p w14:paraId="150F72D4" w14:textId="77777777" w:rsidR="00455770" w:rsidRDefault="00455770" w:rsidP="00455770">
      <w:pPr>
        <w:pStyle w:val="Prrafodelista"/>
        <w:ind w:left="1134"/>
        <w:jc w:val="both"/>
        <w:rPr>
          <w:rFonts w:ascii="Verdana" w:hAnsi="Verdana"/>
          <w:b/>
          <w:sz w:val="18"/>
          <w:szCs w:val="18"/>
          <w:lang w:val="es-BO"/>
        </w:rPr>
      </w:pPr>
      <w:r w:rsidRPr="008B30DB">
        <w:rPr>
          <w:rFonts w:ascii="Verdana" w:hAnsi="Verdana"/>
          <w:b/>
          <w:sz w:val="18"/>
          <w:szCs w:val="18"/>
          <w:lang w:val="es-BO"/>
        </w:rPr>
        <w:t>“No corresponde”</w:t>
      </w:r>
    </w:p>
    <w:p w14:paraId="0DA9B42A" w14:textId="77777777" w:rsidR="00AB4DEF" w:rsidRPr="003651C1" w:rsidRDefault="00AB4DEF" w:rsidP="00FC24D7">
      <w:pPr>
        <w:pStyle w:val="Prrafodelista"/>
        <w:ind w:left="1134"/>
        <w:jc w:val="both"/>
        <w:rPr>
          <w:rFonts w:ascii="Verdana" w:hAnsi="Verdana" w:cs="Arial"/>
          <w:sz w:val="18"/>
          <w:szCs w:val="18"/>
          <w:lang w:val="es-BO"/>
        </w:rPr>
      </w:pPr>
    </w:p>
    <w:p w14:paraId="005E03BB" w14:textId="662B9951" w:rsidR="00A72FB0" w:rsidRPr="003651C1" w:rsidRDefault="00A72FB0" w:rsidP="00D547A5">
      <w:pPr>
        <w:pStyle w:val="Puesto"/>
        <w:numPr>
          <w:ilvl w:val="0"/>
          <w:numId w:val="25"/>
        </w:numPr>
        <w:spacing w:before="0" w:after="0"/>
        <w:jc w:val="both"/>
        <w:rPr>
          <w:rFonts w:ascii="Verdana" w:hAnsi="Verdana"/>
          <w:sz w:val="18"/>
          <w:szCs w:val="18"/>
          <w:lang w:val="es-BO"/>
        </w:rPr>
      </w:pPr>
      <w:bookmarkStart w:id="6" w:name="_Toc61868039"/>
      <w:r w:rsidRPr="003651C1">
        <w:rPr>
          <w:rFonts w:ascii="Verdana" w:hAnsi="Verdana"/>
          <w:sz w:val="18"/>
          <w:szCs w:val="18"/>
          <w:lang w:val="es-BO"/>
        </w:rPr>
        <w:t>GARANTÍAS</w:t>
      </w:r>
      <w:bookmarkEnd w:id="6"/>
      <w:r w:rsidR="00455770">
        <w:rPr>
          <w:rStyle w:val="Refdenotaalpie"/>
          <w:rFonts w:eastAsia="Calibri" w:cs="Arial"/>
          <w:sz w:val="18"/>
          <w:szCs w:val="18"/>
          <w:lang w:val="es-BO"/>
        </w:rPr>
        <w:footnoteReference w:id="1"/>
      </w:r>
      <w:r w:rsidRPr="003651C1">
        <w:rPr>
          <w:rFonts w:ascii="Verdana" w:hAnsi="Verdana"/>
          <w:sz w:val="18"/>
          <w:szCs w:val="18"/>
          <w:lang w:val="es-BO"/>
        </w:rPr>
        <w:t xml:space="preserve"> </w:t>
      </w:r>
    </w:p>
    <w:p w14:paraId="31C1C146" w14:textId="77777777" w:rsidR="00A72FB0" w:rsidRPr="003651C1" w:rsidRDefault="00A72FB0" w:rsidP="004247A1">
      <w:pPr>
        <w:jc w:val="both"/>
        <w:rPr>
          <w:rFonts w:cs="Tahoma"/>
          <w:sz w:val="18"/>
          <w:szCs w:val="18"/>
          <w:lang w:val="es-BO"/>
        </w:rPr>
      </w:pPr>
    </w:p>
    <w:p w14:paraId="6BF40E33" w14:textId="77777777" w:rsidR="00AB4DEF" w:rsidRPr="003651C1" w:rsidRDefault="00D01F6D" w:rsidP="00AB4DEF">
      <w:pPr>
        <w:ind w:left="426"/>
        <w:jc w:val="both"/>
        <w:rPr>
          <w:rFonts w:cs="Tahoma"/>
          <w:sz w:val="18"/>
          <w:szCs w:val="18"/>
          <w:lang w:val="es-BO"/>
        </w:rPr>
      </w:pPr>
      <w:r w:rsidRPr="003651C1">
        <w:rPr>
          <w:rFonts w:cs="Tahoma"/>
          <w:sz w:val="18"/>
          <w:szCs w:val="18"/>
          <w:lang w:val="es-BO"/>
        </w:rPr>
        <w:t xml:space="preserve">De acuerdo con lo establecido en el </w:t>
      </w:r>
      <w:r w:rsidR="008E3C17" w:rsidRPr="003651C1">
        <w:rPr>
          <w:rFonts w:cs="Tahoma"/>
          <w:sz w:val="18"/>
          <w:szCs w:val="18"/>
          <w:lang w:val="es-BO"/>
        </w:rPr>
        <w:t xml:space="preserve">Parágrafo II del </w:t>
      </w:r>
      <w:r w:rsidRPr="003651C1">
        <w:rPr>
          <w:rFonts w:cs="Tahoma"/>
          <w:sz w:val="18"/>
          <w:szCs w:val="18"/>
          <w:lang w:val="es-BO"/>
        </w:rPr>
        <w:t xml:space="preserve">Artículo 20 de las </w:t>
      </w:r>
      <w:r w:rsidR="00E709BD" w:rsidRPr="003651C1">
        <w:rPr>
          <w:rFonts w:cs="Tahoma"/>
          <w:sz w:val="18"/>
          <w:szCs w:val="18"/>
          <w:lang w:val="es-BO"/>
        </w:rPr>
        <w:t xml:space="preserve">NB-SABS, el proponente decidirá el tipo de garantía a presentar entre: Boleta de Garantía, Garantía a Primer Requerimiento o Póliza </w:t>
      </w:r>
      <w:r w:rsidR="00FC24D7" w:rsidRPr="003651C1">
        <w:rPr>
          <w:rFonts w:cs="Tahoma"/>
          <w:sz w:val="18"/>
          <w:szCs w:val="18"/>
          <w:lang w:val="es-BO"/>
        </w:rPr>
        <w:t xml:space="preserve">de Seguro </w:t>
      </w:r>
      <w:r w:rsidR="00E709BD" w:rsidRPr="003651C1">
        <w:rPr>
          <w:rFonts w:cs="Tahoma"/>
          <w:sz w:val="18"/>
          <w:szCs w:val="18"/>
          <w:lang w:val="es-BO"/>
        </w:rPr>
        <w:t>de Caución a Primer Requerimiento.</w:t>
      </w:r>
    </w:p>
    <w:p w14:paraId="602CE0C6" w14:textId="77777777" w:rsidR="00AB4DEF" w:rsidRPr="003651C1" w:rsidRDefault="00AB4DEF" w:rsidP="00AB4DEF">
      <w:pPr>
        <w:ind w:left="426"/>
        <w:jc w:val="both"/>
        <w:rPr>
          <w:rFonts w:cs="Tahoma"/>
          <w:sz w:val="18"/>
          <w:szCs w:val="18"/>
          <w:lang w:val="es-BO"/>
        </w:rPr>
      </w:pPr>
    </w:p>
    <w:p w14:paraId="1617FC28" w14:textId="77777777" w:rsidR="008E185E" w:rsidRPr="003651C1" w:rsidRDefault="008E185E" w:rsidP="008E185E">
      <w:pPr>
        <w:ind w:left="432"/>
        <w:jc w:val="both"/>
        <w:rPr>
          <w:rFonts w:cs="Arial"/>
          <w:sz w:val="18"/>
          <w:szCs w:val="18"/>
          <w:lang w:val="es-BO"/>
        </w:rPr>
      </w:pPr>
      <w:r w:rsidRPr="003651C1">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313137CA" w14:textId="77777777" w:rsidR="008E185E" w:rsidRPr="003651C1" w:rsidRDefault="008E185E" w:rsidP="008E185E">
      <w:pPr>
        <w:ind w:left="432"/>
        <w:jc w:val="both"/>
        <w:rPr>
          <w:rFonts w:cs="Arial"/>
          <w:sz w:val="18"/>
          <w:szCs w:val="18"/>
          <w:lang w:val="es-BO"/>
        </w:rPr>
      </w:pPr>
    </w:p>
    <w:p w14:paraId="48360F22" w14:textId="49E803E7" w:rsidR="008E185E" w:rsidRPr="008F554D" w:rsidRDefault="008E185E" w:rsidP="008E185E">
      <w:pPr>
        <w:ind w:left="432"/>
        <w:jc w:val="both"/>
        <w:rPr>
          <w:rFonts w:cs="Arial"/>
          <w:sz w:val="18"/>
          <w:szCs w:val="18"/>
          <w:lang w:val="es-BO"/>
        </w:rPr>
      </w:pPr>
      <w:r w:rsidRPr="003651C1">
        <w:rPr>
          <w:rFonts w:cs="Arial"/>
          <w:sz w:val="18"/>
          <w:szCs w:val="18"/>
          <w:lang w:val="es-BO"/>
        </w:rPr>
        <w:t xml:space="preserve">En el caso de propuestas electrónicas el proponente podrá optar por el depósito a la cuenta corriente fiscal </w:t>
      </w:r>
      <w:bookmarkStart w:id="7" w:name="_Hlk74233988"/>
      <w:bookmarkStart w:id="8" w:name="_Hlk76632046"/>
      <w:r w:rsidR="002979F9" w:rsidRPr="003651C1">
        <w:rPr>
          <w:rFonts w:cs="Arial"/>
          <w:sz w:val="18"/>
          <w:szCs w:val="18"/>
        </w:rPr>
        <w:t>de titularidad del Tesoro General de la Nación (TGN) dispuesta en el presente DBC</w:t>
      </w:r>
      <w:bookmarkEnd w:id="7"/>
      <w:bookmarkEnd w:id="8"/>
      <w:r w:rsidRPr="003651C1">
        <w:rPr>
          <w:rFonts w:cs="Arial"/>
          <w:sz w:val="18"/>
          <w:szCs w:val="18"/>
          <w:lang w:val="es-BO"/>
        </w:rPr>
        <w:t>, en remplazo de la Garantía de Seriedad de Propuesta</w:t>
      </w:r>
      <w:r w:rsidRPr="008F554D">
        <w:rPr>
          <w:rFonts w:cs="Arial"/>
          <w:sz w:val="18"/>
          <w:szCs w:val="18"/>
          <w:lang w:val="es-BO"/>
        </w:rPr>
        <w:t xml:space="preserve"> o realizar la presentación de uno de los tipos de garantía establecidos en el presente numeral</w:t>
      </w:r>
      <w:r w:rsidR="00863BCD">
        <w:rPr>
          <w:rFonts w:cs="Arial"/>
          <w:sz w:val="18"/>
          <w:szCs w:val="18"/>
          <w:lang w:val="es-BO"/>
        </w:rPr>
        <w:t>.</w:t>
      </w:r>
    </w:p>
    <w:p w14:paraId="05A634CB" w14:textId="77777777" w:rsidR="00046A64" w:rsidRPr="008F554D" w:rsidRDefault="00046A64" w:rsidP="00046A64">
      <w:pPr>
        <w:ind w:left="426"/>
        <w:jc w:val="both"/>
        <w:rPr>
          <w:rFonts w:cs="Tahoma"/>
          <w:sz w:val="18"/>
          <w:szCs w:val="18"/>
          <w:lang w:val="es-BO"/>
        </w:rPr>
      </w:pPr>
    </w:p>
    <w:p w14:paraId="5443F3F0" w14:textId="77777777" w:rsidR="006A6980" w:rsidRPr="008F554D" w:rsidRDefault="006A6980" w:rsidP="00D547A5">
      <w:pPr>
        <w:pStyle w:val="Prrafodelista"/>
        <w:numPr>
          <w:ilvl w:val="0"/>
          <w:numId w:val="24"/>
        </w:numPr>
        <w:jc w:val="both"/>
        <w:rPr>
          <w:rFonts w:ascii="Verdana" w:hAnsi="Verdana" w:cs="Arial"/>
          <w:vanish/>
          <w:sz w:val="18"/>
          <w:szCs w:val="18"/>
          <w:lang w:val="es-BO"/>
        </w:rPr>
      </w:pPr>
    </w:p>
    <w:p w14:paraId="4DF20DC3" w14:textId="77777777" w:rsidR="006A6980" w:rsidRPr="008F554D" w:rsidRDefault="006A6980" w:rsidP="00D547A5">
      <w:pPr>
        <w:pStyle w:val="Prrafodelista"/>
        <w:numPr>
          <w:ilvl w:val="0"/>
          <w:numId w:val="24"/>
        </w:numPr>
        <w:jc w:val="both"/>
        <w:rPr>
          <w:rFonts w:ascii="Verdana" w:hAnsi="Verdana" w:cs="Arial"/>
          <w:vanish/>
          <w:sz w:val="18"/>
          <w:szCs w:val="18"/>
          <w:lang w:val="es-BO"/>
        </w:rPr>
      </w:pPr>
    </w:p>
    <w:p w14:paraId="5A06C7EE" w14:textId="77777777" w:rsidR="006A6980" w:rsidRPr="008F554D" w:rsidRDefault="006A6980" w:rsidP="00D547A5">
      <w:pPr>
        <w:pStyle w:val="Prrafodelista"/>
        <w:numPr>
          <w:ilvl w:val="0"/>
          <w:numId w:val="24"/>
        </w:numPr>
        <w:jc w:val="both"/>
        <w:rPr>
          <w:rFonts w:ascii="Verdana" w:hAnsi="Verdana" w:cs="Arial"/>
          <w:vanish/>
          <w:sz w:val="18"/>
          <w:szCs w:val="18"/>
          <w:lang w:val="es-BO"/>
        </w:rPr>
      </w:pPr>
    </w:p>
    <w:p w14:paraId="5130EA59" w14:textId="77777777" w:rsidR="006A6980" w:rsidRPr="008F554D" w:rsidRDefault="006A6980" w:rsidP="00D547A5">
      <w:pPr>
        <w:pStyle w:val="Prrafodelista"/>
        <w:numPr>
          <w:ilvl w:val="0"/>
          <w:numId w:val="24"/>
        </w:numPr>
        <w:jc w:val="both"/>
        <w:rPr>
          <w:rFonts w:ascii="Verdana" w:hAnsi="Verdana" w:cs="Arial"/>
          <w:vanish/>
          <w:sz w:val="18"/>
          <w:szCs w:val="18"/>
          <w:lang w:val="es-BO"/>
        </w:rPr>
      </w:pPr>
    </w:p>
    <w:p w14:paraId="5C9B3FF5" w14:textId="77777777" w:rsidR="004247A1" w:rsidRPr="00910EAF" w:rsidRDefault="004247A1" w:rsidP="00D547A5">
      <w:pPr>
        <w:pStyle w:val="Prrafodelista"/>
        <w:numPr>
          <w:ilvl w:val="1"/>
          <w:numId w:val="24"/>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2D29894E" w14:textId="60656F30" w:rsidR="00F25EE8" w:rsidRPr="00910EAF" w:rsidRDefault="00F25EE8" w:rsidP="00D547A5">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lastRenderedPageBreak/>
        <w:t xml:space="preserve">Garantía de Seriedad de Propuesta. </w:t>
      </w:r>
      <w:r w:rsidRPr="00910EAF">
        <w:rPr>
          <w:rFonts w:cs="Tahoma"/>
          <w:sz w:val="18"/>
          <w:szCs w:val="18"/>
          <w:lang w:val="es-BO"/>
        </w:rPr>
        <w:t>La entidad convocante</w:t>
      </w:r>
      <w:r w:rsidR="00345323" w:rsidRPr="00910EAF">
        <w:rPr>
          <w:rFonts w:cs="Tahoma"/>
          <w:sz w:val="18"/>
          <w:szCs w:val="18"/>
          <w:lang w:val="es-BO"/>
        </w:rPr>
        <w:t>,</w:t>
      </w:r>
      <w:r w:rsidRPr="00910EAF">
        <w:rPr>
          <w:rFonts w:cs="Tahoma"/>
          <w:sz w:val="18"/>
          <w:szCs w:val="18"/>
          <w:lang w:val="es-BO"/>
        </w:rPr>
        <w:t xml:space="preserve"> </w:t>
      </w:r>
      <w:r w:rsidR="00717D56" w:rsidRPr="00910EAF">
        <w:rPr>
          <w:rFonts w:cs="Tahoma"/>
          <w:sz w:val="18"/>
          <w:szCs w:val="18"/>
          <w:lang w:val="es-BO"/>
        </w:rPr>
        <w:t>cuando lo requiera</w:t>
      </w:r>
      <w:r w:rsidR="00345323" w:rsidRPr="00910EAF">
        <w:rPr>
          <w:rFonts w:cs="Tahoma"/>
          <w:sz w:val="18"/>
          <w:szCs w:val="18"/>
          <w:lang w:val="es-BO"/>
        </w:rPr>
        <w:t>,</w:t>
      </w:r>
      <w:r w:rsidR="00717D56" w:rsidRPr="00910EAF">
        <w:rPr>
          <w:rFonts w:cs="Tahoma"/>
          <w:sz w:val="18"/>
          <w:szCs w:val="18"/>
          <w:lang w:val="es-BO"/>
        </w:rPr>
        <w:t xml:space="preserve"> </w:t>
      </w:r>
      <w:r w:rsidRPr="00910EAF">
        <w:rPr>
          <w:rFonts w:cs="Tahoma"/>
          <w:sz w:val="18"/>
          <w:szCs w:val="18"/>
          <w:lang w:val="es-BO"/>
        </w:rPr>
        <w:t>podrá solicitar la presentación de la Garantía de Seriedad de Propuesta</w:t>
      </w:r>
      <w:r w:rsidR="005E4F18" w:rsidRPr="00910EAF">
        <w:rPr>
          <w:rFonts w:cs="Arial"/>
          <w:sz w:val="18"/>
          <w:szCs w:val="18"/>
          <w:lang w:val="es-BO"/>
        </w:rPr>
        <w:t xml:space="preserve"> </w:t>
      </w:r>
      <w:bookmarkStart w:id="9" w:name="_Hlk76546030"/>
      <w:r w:rsidR="005E4F18" w:rsidRPr="00910EAF">
        <w:rPr>
          <w:rFonts w:cs="Arial"/>
          <w:sz w:val="18"/>
          <w:szCs w:val="18"/>
          <w:lang w:val="es-BO"/>
        </w:rPr>
        <w:t>o depósito por este concepto</w:t>
      </w:r>
      <w:r w:rsidRPr="00910EAF">
        <w:rPr>
          <w:rFonts w:cs="Tahoma"/>
          <w:sz w:val="18"/>
          <w:szCs w:val="18"/>
          <w:lang w:val="es-BO"/>
        </w:rPr>
        <w:t xml:space="preserve">, </w:t>
      </w:r>
      <w:bookmarkStart w:id="10" w:name="_Hlk76546499"/>
      <w:r w:rsidR="00007C0A" w:rsidRPr="00910EAF">
        <w:rPr>
          <w:rFonts w:cs="Tahoma"/>
          <w:sz w:val="18"/>
          <w:szCs w:val="18"/>
          <w:lang w:val="es-BO"/>
        </w:rPr>
        <w:t>equivalente al cero punto cinco por ciento (0.5%) del precio referencial de la contratación</w:t>
      </w:r>
      <w:bookmarkEnd w:id="9"/>
      <w:bookmarkEnd w:id="10"/>
      <w:r w:rsidR="00007C0A" w:rsidRPr="00910EAF">
        <w:rPr>
          <w:rFonts w:cs="Tahoma"/>
          <w:sz w:val="18"/>
          <w:szCs w:val="18"/>
          <w:lang w:val="es-BO"/>
        </w:rPr>
        <w:t xml:space="preserve">, </w:t>
      </w:r>
      <w:r w:rsidRPr="00910EAF">
        <w:rPr>
          <w:rFonts w:cs="Tahoma"/>
          <w:sz w:val="18"/>
          <w:szCs w:val="18"/>
          <w:lang w:val="es-BO"/>
        </w:rPr>
        <w:t>sólo para contrataciones con Precio Referencial mayor a Bs200.000.- (DOSCIENTOS MIL 00/100 BOLIVIANOS)</w:t>
      </w:r>
      <w:r w:rsidR="006F5FE3" w:rsidRPr="00910EAF">
        <w:rPr>
          <w:rFonts w:cs="Tahoma"/>
          <w:sz w:val="18"/>
          <w:szCs w:val="18"/>
          <w:lang w:val="es-BO"/>
        </w:rPr>
        <w:t>;</w:t>
      </w:r>
      <w:r w:rsidR="001966B5" w:rsidRPr="00910EAF">
        <w:rPr>
          <w:rFonts w:cs="Tahoma"/>
          <w:sz w:val="18"/>
          <w:szCs w:val="18"/>
          <w:lang w:val="es-BO"/>
        </w:rPr>
        <w:t xml:space="preserve"> </w:t>
      </w:r>
    </w:p>
    <w:p w14:paraId="2D853BC5" w14:textId="77777777" w:rsidR="00F25EE8" w:rsidRPr="00910EAF" w:rsidRDefault="00F25EE8" w:rsidP="00567A08">
      <w:pPr>
        <w:ind w:left="1701"/>
        <w:jc w:val="both"/>
        <w:rPr>
          <w:rFonts w:cs="Tahoma"/>
          <w:sz w:val="18"/>
          <w:szCs w:val="18"/>
          <w:lang w:val="es-BO"/>
        </w:rPr>
      </w:pPr>
    </w:p>
    <w:p w14:paraId="6B52C483" w14:textId="2E675F54" w:rsidR="00A72FB0" w:rsidRPr="00910EAF" w:rsidRDefault="00A72FB0" w:rsidP="00D547A5">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w:t>
      </w:r>
      <w:r w:rsidR="009F60A9" w:rsidRPr="00910EAF">
        <w:rPr>
          <w:rFonts w:cs="Tahoma"/>
          <w:sz w:val="18"/>
          <w:szCs w:val="18"/>
          <w:lang w:val="es-BO"/>
        </w:rPr>
        <w:t>La entidad convocante solicitará</w:t>
      </w:r>
      <w:r w:rsidR="00F25EE8" w:rsidRPr="00910EAF">
        <w:rPr>
          <w:rFonts w:cs="Tahoma"/>
          <w:sz w:val="18"/>
          <w:szCs w:val="18"/>
          <w:lang w:val="es-BO"/>
        </w:rPr>
        <w:t xml:space="preserve"> </w:t>
      </w:r>
      <w:r w:rsidRPr="00910EAF">
        <w:rPr>
          <w:rFonts w:cs="Tahoma"/>
          <w:sz w:val="18"/>
          <w:szCs w:val="18"/>
          <w:lang w:val="es-BO"/>
        </w:rPr>
        <w:t>la Garantía de Cumplimiento de Contrato</w:t>
      </w:r>
      <w:r w:rsidR="00345323" w:rsidRPr="00910EAF">
        <w:rPr>
          <w:rFonts w:cs="Tahoma"/>
          <w:sz w:val="18"/>
          <w:szCs w:val="18"/>
          <w:lang w:val="es-BO"/>
        </w:rPr>
        <w:t>,</w:t>
      </w:r>
      <w:r w:rsidRPr="00910EAF">
        <w:rPr>
          <w:rFonts w:cs="Tahoma"/>
          <w:sz w:val="18"/>
          <w:szCs w:val="18"/>
          <w:lang w:val="es-BO"/>
        </w:rPr>
        <w:t xml:space="preserve"> </w:t>
      </w:r>
      <w:r w:rsidR="00F43E68" w:rsidRPr="00910EAF">
        <w:rPr>
          <w:rFonts w:cs="Tahoma"/>
          <w:sz w:val="18"/>
          <w:szCs w:val="18"/>
          <w:lang w:val="es-BO"/>
        </w:rPr>
        <w:t>equivalente al</w:t>
      </w:r>
      <w:r w:rsidRPr="00910EAF">
        <w:rPr>
          <w:rFonts w:cs="Tahoma"/>
          <w:sz w:val="18"/>
          <w:szCs w:val="18"/>
          <w:lang w:val="es-BO"/>
        </w:rPr>
        <w:t xml:space="preserve"> </w:t>
      </w:r>
      <w:r w:rsidR="00E73C38" w:rsidRPr="00910EAF">
        <w:rPr>
          <w:rFonts w:cs="Tahoma"/>
          <w:sz w:val="18"/>
          <w:szCs w:val="18"/>
          <w:lang w:val="es-BO"/>
        </w:rPr>
        <w:t>siete por ciento (</w:t>
      </w:r>
      <w:r w:rsidRPr="00910EAF">
        <w:rPr>
          <w:rFonts w:cs="Tahoma"/>
          <w:sz w:val="18"/>
          <w:szCs w:val="18"/>
          <w:lang w:val="es-BO"/>
        </w:rPr>
        <w:t>7%</w:t>
      </w:r>
      <w:r w:rsidR="00E73C38" w:rsidRPr="00910EAF">
        <w:rPr>
          <w:rFonts w:cs="Tahoma"/>
          <w:sz w:val="18"/>
          <w:szCs w:val="18"/>
          <w:lang w:val="es-BO"/>
        </w:rPr>
        <w:t>)</w:t>
      </w:r>
      <w:r w:rsidRPr="00910EAF">
        <w:rPr>
          <w:rFonts w:cs="Tahoma"/>
          <w:sz w:val="18"/>
          <w:szCs w:val="18"/>
          <w:lang w:val="es-BO"/>
        </w:rPr>
        <w:t xml:space="preserve"> del monto del contrato. </w:t>
      </w:r>
      <w:r w:rsidR="00F25EE8" w:rsidRPr="00910EAF">
        <w:rPr>
          <w:rFonts w:cs="Tahoma"/>
          <w:sz w:val="18"/>
          <w:szCs w:val="18"/>
          <w:lang w:val="es-BO"/>
        </w:rPr>
        <w:t>Cuando se tengan programados pagos parciales, en sustitución de la Garantía de Cumplimiento de Contrato, se podrá prever una retención del siete por ciento (7%) de cada pago</w:t>
      </w:r>
      <w:r w:rsidR="006F5FE3" w:rsidRPr="00910EAF">
        <w:rPr>
          <w:rFonts w:cs="Tahoma"/>
          <w:sz w:val="18"/>
          <w:szCs w:val="18"/>
          <w:lang w:val="es-BO"/>
        </w:rPr>
        <w:t>;</w:t>
      </w:r>
    </w:p>
    <w:p w14:paraId="6149CE86" w14:textId="77777777" w:rsidR="001652CD" w:rsidRPr="00910EAF" w:rsidRDefault="001652CD" w:rsidP="00567A08">
      <w:pPr>
        <w:ind w:left="1701"/>
        <w:jc w:val="both"/>
        <w:rPr>
          <w:rFonts w:cs="Tahoma"/>
          <w:b/>
          <w:sz w:val="18"/>
          <w:szCs w:val="18"/>
          <w:lang w:val="es-BO"/>
        </w:rPr>
      </w:pPr>
    </w:p>
    <w:p w14:paraId="6784CB1C" w14:textId="065ED8F7" w:rsidR="00A72FB0" w:rsidRPr="008F554D" w:rsidRDefault="00A72FB0" w:rsidP="00D547A5">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w:t>
      </w:r>
      <w:r w:rsidR="00561143" w:rsidRPr="008F554D">
        <w:rPr>
          <w:rFonts w:cs="Tahoma"/>
          <w:sz w:val="18"/>
          <w:szCs w:val="18"/>
          <w:lang w:val="es-BO"/>
        </w:rPr>
        <w:t>equivalente a</w:t>
      </w:r>
      <w:r w:rsidRPr="008F554D">
        <w:rPr>
          <w:rFonts w:cs="Tahoma"/>
          <w:sz w:val="18"/>
          <w:szCs w:val="18"/>
          <w:lang w:val="es-BO"/>
        </w:rPr>
        <w:t>l cien por ciento (100%) del anticipo</w:t>
      </w:r>
      <w:r w:rsidR="00561143" w:rsidRPr="008F554D">
        <w:rPr>
          <w:rFonts w:cs="Tahoma"/>
          <w:sz w:val="18"/>
          <w:szCs w:val="18"/>
          <w:lang w:val="es-BO"/>
        </w:rPr>
        <w:t xml:space="preserve"> otorgado</w:t>
      </w:r>
      <w:r w:rsidRPr="008F554D">
        <w:rPr>
          <w:rFonts w:cs="Tahoma"/>
          <w:sz w:val="18"/>
          <w:szCs w:val="18"/>
          <w:lang w:val="es-BO"/>
        </w:rPr>
        <w:t>. El monto total del anticipo no deberá exceder el veinte por ciento (20%) del monto total del contrato.</w:t>
      </w:r>
      <w:r w:rsidR="00455770">
        <w:rPr>
          <w:rFonts w:cs="Tahoma"/>
          <w:sz w:val="18"/>
          <w:szCs w:val="18"/>
          <w:lang w:val="es-BO"/>
        </w:rPr>
        <w:t xml:space="preserve"> </w:t>
      </w:r>
      <w:r w:rsidR="00455770" w:rsidRPr="00F4460F">
        <w:rPr>
          <w:b/>
          <w:color w:val="FF0000"/>
          <w:sz w:val="18"/>
          <w:szCs w:val="18"/>
          <w:lang w:val="es-BO"/>
        </w:rPr>
        <w:t>(NO CORRESPONDE)</w:t>
      </w:r>
    </w:p>
    <w:p w14:paraId="6C70E89B" w14:textId="77777777" w:rsidR="00F43E68" w:rsidRPr="008F554D" w:rsidRDefault="00F43E68" w:rsidP="004247A1">
      <w:pPr>
        <w:jc w:val="both"/>
        <w:rPr>
          <w:rFonts w:cs="Tahoma"/>
          <w:sz w:val="18"/>
          <w:szCs w:val="18"/>
          <w:lang w:val="es-BO"/>
        </w:rPr>
      </w:pPr>
    </w:p>
    <w:p w14:paraId="429870AE" w14:textId="77777777" w:rsidR="00561143" w:rsidRPr="008F554D" w:rsidRDefault="00561143" w:rsidP="00D547A5">
      <w:pPr>
        <w:pStyle w:val="Prrafodelista"/>
        <w:numPr>
          <w:ilvl w:val="1"/>
          <w:numId w:val="24"/>
        </w:numPr>
        <w:ind w:left="1276" w:hanging="850"/>
        <w:rPr>
          <w:rFonts w:ascii="Verdana" w:hAnsi="Verdana"/>
          <w:b/>
          <w:sz w:val="18"/>
          <w:szCs w:val="18"/>
          <w:lang w:val="es-BO"/>
        </w:rPr>
      </w:pPr>
      <w:r w:rsidRPr="008F554D">
        <w:rPr>
          <w:rFonts w:ascii="Verdana" w:hAnsi="Verdana"/>
          <w:b/>
          <w:sz w:val="18"/>
          <w:lang w:val="es-BO"/>
        </w:rPr>
        <w:t>Ejecución de la Ga</w:t>
      </w:r>
      <w:r w:rsidR="00C45FBC" w:rsidRPr="008F554D">
        <w:rPr>
          <w:rFonts w:ascii="Verdana" w:hAnsi="Verdana"/>
          <w:b/>
          <w:sz w:val="18"/>
          <w:lang w:val="es-BO"/>
        </w:rPr>
        <w:t>rantía de Seriedad de Propuesta</w:t>
      </w:r>
    </w:p>
    <w:p w14:paraId="6D278C1D" w14:textId="77777777" w:rsidR="008E3D1F" w:rsidRPr="008F554D" w:rsidRDefault="008E3D1F" w:rsidP="004247A1">
      <w:pPr>
        <w:ind w:left="720"/>
        <w:jc w:val="both"/>
        <w:rPr>
          <w:rFonts w:cs="Tahoma"/>
          <w:sz w:val="18"/>
          <w:szCs w:val="18"/>
          <w:lang w:val="es-BO"/>
        </w:rPr>
      </w:pPr>
    </w:p>
    <w:p w14:paraId="21372AA0" w14:textId="3BE20B6B" w:rsidR="00561143" w:rsidRPr="008F554D" w:rsidRDefault="003C4034" w:rsidP="00CB756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00910EAF" w:rsidRPr="003651C1">
        <w:rPr>
          <w:rFonts w:ascii="Verdana" w:hAnsi="Verdana" w:cs="Tahoma"/>
          <w:sz w:val="18"/>
          <w:szCs w:val="18"/>
          <w:lang w:val="es-BO"/>
        </w:rPr>
        <w:t>e</w:t>
      </w:r>
      <w:r w:rsidR="001633B4" w:rsidRPr="003651C1">
        <w:rPr>
          <w:rFonts w:ascii="Verdana" w:hAnsi="Verdana" w:cs="Tahoma"/>
          <w:sz w:val="18"/>
          <w:szCs w:val="18"/>
          <w:lang w:val="es-BO"/>
        </w:rPr>
        <w:t>ntidad o del TGN, según corresponda</w:t>
      </w:r>
      <w:r w:rsidRPr="008F554D">
        <w:rPr>
          <w:rFonts w:ascii="Verdana" w:hAnsi="Verdana" w:cs="Tahoma"/>
          <w:sz w:val="18"/>
          <w:szCs w:val="18"/>
          <w:lang w:val="es-BO"/>
        </w:rPr>
        <w:t>, cuando</w:t>
      </w:r>
      <w:r w:rsidR="00561143" w:rsidRPr="008F554D">
        <w:rPr>
          <w:rFonts w:ascii="Verdana" w:hAnsi="Verdana" w:cs="Tahoma"/>
          <w:sz w:val="18"/>
          <w:szCs w:val="18"/>
          <w:lang w:val="es-BO"/>
        </w:rPr>
        <w:t xml:space="preserve">:  </w:t>
      </w:r>
    </w:p>
    <w:p w14:paraId="5C6AF9CA" w14:textId="77777777" w:rsidR="00561143" w:rsidRPr="008F554D" w:rsidRDefault="00561143" w:rsidP="004247A1">
      <w:pPr>
        <w:jc w:val="both"/>
        <w:rPr>
          <w:rFonts w:cs="Tahoma"/>
          <w:sz w:val="18"/>
          <w:szCs w:val="18"/>
          <w:lang w:val="es-BO"/>
        </w:rPr>
      </w:pPr>
    </w:p>
    <w:p w14:paraId="0EFDA708" w14:textId="69DCE1A2" w:rsidR="00B50F2E" w:rsidRPr="008F554D" w:rsidRDefault="00561143" w:rsidP="00D547A5">
      <w:pPr>
        <w:numPr>
          <w:ilvl w:val="0"/>
          <w:numId w:val="14"/>
        </w:numPr>
        <w:ind w:left="1843" w:hanging="425"/>
        <w:jc w:val="both"/>
        <w:rPr>
          <w:rFonts w:cs="Tahoma"/>
          <w:sz w:val="18"/>
          <w:szCs w:val="18"/>
          <w:lang w:val="es-BO"/>
        </w:rPr>
      </w:pPr>
      <w:r w:rsidRPr="008F554D">
        <w:rPr>
          <w:rFonts w:cs="Tahoma"/>
          <w:sz w:val="18"/>
          <w:szCs w:val="18"/>
          <w:lang w:val="es-BO"/>
        </w:rPr>
        <w:t>El proponente decida retirar su propuesta</w:t>
      </w:r>
      <w:r w:rsidR="007C674E">
        <w:rPr>
          <w:rFonts w:cs="Tahoma"/>
          <w:sz w:val="18"/>
          <w:szCs w:val="18"/>
          <w:lang w:val="es-BO"/>
        </w:rPr>
        <w:t>,</w:t>
      </w:r>
      <w:r w:rsidR="00910EAF">
        <w:rPr>
          <w:rFonts w:cs="Tahoma"/>
          <w:sz w:val="18"/>
          <w:szCs w:val="18"/>
          <w:lang w:val="es-BO"/>
        </w:rPr>
        <w:t xml:space="preserve"> presentada de manera física</w:t>
      </w:r>
      <w:r w:rsidR="007C674E">
        <w:rPr>
          <w:rFonts w:cs="Tahoma"/>
          <w:sz w:val="18"/>
          <w:szCs w:val="18"/>
          <w:lang w:val="es-BO"/>
        </w:rPr>
        <w:t>,</w:t>
      </w:r>
      <w:r w:rsidRPr="008F554D">
        <w:rPr>
          <w:rFonts w:cs="Tahoma"/>
          <w:sz w:val="18"/>
          <w:szCs w:val="18"/>
          <w:lang w:val="es-BO"/>
        </w:rPr>
        <w:t xml:space="preserve"> con posterioridad al plazo límite de presentación de propuestas</w:t>
      </w:r>
      <w:r w:rsidR="00822244">
        <w:rPr>
          <w:rFonts w:cs="Tahoma"/>
          <w:sz w:val="18"/>
          <w:szCs w:val="18"/>
          <w:lang w:val="es-BO"/>
        </w:rPr>
        <w:t>;</w:t>
      </w:r>
    </w:p>
    <w:p w14:paraId="33FD9FEB" w14:textId="533B9A50" w:rsidR="00B50F2E" w:rsidRPr="008F554D" w:rsidRDefault="00A46A07" w:rsidP="00D547A5">
      <w:pPr>
        <w:numPr>
          <w:ilvl w:val="0"/>
          <w:numId w:val="14"/>
        </w:numPr>
        <w:ind w:left="1843" w:hanging="425"/>
        <w:jc w:val="both"/>
        <w:rPr>
          <w:rFonts w:cs="Tahoma"/>
          <w:sz w:val="18"/>
          <w:szCs w:val="18"/>
          <w:lang w:val="es-BO"/>
        </w:rPr>
      </w:pPr>
      <w:r w:rsidRPr="008F554D">
        <w:rPr>
          <w:rFonts w:cs="Arial"/>
          <w:sz w:val="18"/>
          <w:szCs w:val="18"/>
          <w:lang w:val="es-BO"/>
        </w:rPr>
        <w:t xml:space="preserve">Se compruebe </w:t>
      </w:r>
      <w:r w:rsidR="00B50F2E" w:rsidRPr="008F554D">
        <w:rPr>
          <w:rFonts w:cs="Arial"/>
          <w:sz w:val="18"/>
          <w:szCs w:val="18"/>
          <w:lang w:val="es-BO"/>
        </w:rPr>
        <w:t xml:space="preserve">falsedad en la información declarada en el Formulario de </w:t>
      </w:r>
      <w:r w:rsidR="005D5160" w:rsidRPr="008F554D">
        <w:rPr>
          <w:rFonts w:cs="Arial"/>
          <w:sz w:val="18"/>
          <w:szCs w:val="18"/>
          <w:lang w:val="es-BO"/>
        </w:rPr>
        <w:t>P</w:t>
      </w:r>
      <w:r w:rsidR="00B50F2E" w:rsidRPr="008F554D">
        <w:rPr>
          <w:rFonts w:cs="Arial"/>
          <w:sz w:val="18"/>
          <w:szCs w:val="18"/>
          <w:lang w:val="es-BO"/>
        </w:rPr>
        <w:t xml:space="preserve">resentación de </w:t>
      </w:r>
      <w:r w:rsidR="005D5160" w:rsidRPr="008F554D">
        <w:rPr>
          <w:rFonts w:cs="Arial"/>
          <w:sz w:val="18"/>
          <w:szCs w:val="18"/>
          <w:lang w:val="es-BO"/>
        </w:rPr>
        <w:t>P</w:t>
      </w:r>
      <w:r w:rsidR="00B50F2E" w:rsidRPr="008F554D">
        <w:rPr>
          <w:rFonts w:cs="Arial"/>
          <w:sz w:val="18"/>
          <w:szCs w:val="18"/>
          <w:lang w:val="es-BO"/>
        </w:rPr>
        <w:t>ropuesta (Formulario A-1)</w:t>
      </w:r>
      <w:r w:rsidR="00822244">
        <w:rPr>
          <w:rFonts w:cs="Arial"/>
          <w:sz w:val="18"/>
          <w:szCs w:val="18"/>
          <w:lang w:val="es-BO"/>
        </w:rPr>
        <w:t>;</w:t>
      </w:r>
    </w:p>
    <w:p w14:paraId="23ECD530" w14:textId="058983F5" w:rsidR="003E5F5F" w:rsidRPr="008F554D" w:rsidRDefault="00A46A07" w:rsidP="00D547A5">
      <w:pPr>
        <w:numPr>
          <w:ilvl w:val="0"/>
          <w:numId w:val="14"/>
        </w:numPr>
        <w:ind w:left="1843" w:hanging="425"/>
        <w:jc w:val="both"/>
        <w:rPr>
          <w:rFonts w:cs="Tahoma"/>
          <w:sz w:val="18"/>
          <w:szCs w:val="18"/>
          <w:lang w:val="es-BO"/>
        </w:rPr>
      </w:pPr>
      <w:r w:rsidRPr="008F554D">
        <w:rPr>
          <w:rFonts w:cs="Tahoma"/>
          <w:sz w:val="18"/>
          <w:szCs w:val="18"/>
          <w:lang w:val="es-BO"/>
        </w:rPr>
        <w:t>P</w:t>
      </w:r>
      <w:r w:rsidR="003E5F5F" w:rsidRPr="008F554D">
        <w:rPr>
          <w:rFonts w:cs="Tahoma"/>
          <w:sz w:val="18"/>
          <w:szCs w:val="18"/>
          <w:lang w:val="es-BO"/>
        </w:rPr>
        <w:t xml:space="preserve">ara la </w:t>
      </w:r>
      <w:r w:rsidR="00A7096C" w:rsidRPr="008F554D">
        <w:rPr>
          <w:rFonts w:cs="Arial"/>
          <w:sz w:val="18"/>
          <w:szCs w:val="18"/>
          <w:lang w:val="es-BO"/>
        </w:rPr>
        <w:t>suscripción de contrato</w:t>
      </w:r>
      <w:r w:rsidR="00345323" w:rsidRPr="008F554D">
        <w:rPr>
          <w:rFonts w:cs="Arial"/>
          <w:sz w:val="18"/>
          <w:szCs w:val="18"/>
          <w:lang w:val="es-BO"/>
        </w:rPr>
        <w:t>,</w:t>
      </w:r>
      <w:r w:rsidR="00EF7DD5" w:rsidRPr="008F554D">
        <w:rPr>
          <w:rFonts w:cs="Arial"/>
          <w:sz w:val="18"/>
          <w:szCs w:val="18"/>
          <w:lang w:val="es-BO"/>
        </w:rPr>
        <w:t xml:space="preserve"> </w:t>
      </w:r>
      <w:r w:rsidR="00561143" w:rsidRPr="008F554D">
        <w:rPr>
          <w:rFonts w:cs="Tahoma"/>
          <w:sz w:val="18"/>
          <w:szCs w:val="18"/>
          <w:lang w:val="es-BO"/>
        </w:rPr>
        <w:t xml:space="preserve">la documentación </w:t>
      </w:r>
      <w:r w:rsidR="003E5F5F" w:rsidRPr="008F554D">
        <w:rPr>
          <w:rFonts w:cs="Tahoma"/>
          <w:sz w:val="18"/>
          <w:szCs w:val="18"/>
          <w:lang w:val="es-BO"/>
        </w:rPr>
        <w:t>presentada por el proponente adjudicado, no respald</w:t>
      </w:r>
      <w:r w:rsidR="008E3C17" w:rsidRPr="008F554D">
        <w:rPr>
          <w:rFonts w:cs="Tahoma"/>
          <w:sz w:val="18"/>
          <w:szCs w:val="18"/>
          <w:lang w:val="es-BO"/>
        </w:rPr>
        <w:t>e</w:t>
      </w:r>
      <w:r w:rsidR="003E5F5F" w:rsidRPr="008F554D">
        <w:rPr>
          <w:rFonts w:cs="Tahoma"/>
          <w:sz w:val="18"/>
          <w:szCs w:val="18"/>
          <w:lang w:val="es-BO"/>
        </w:rPr>
        <w:t xml:space="preserve"> lo s</w:t>
      </w:r>
      <w:r w:rsidR="00561143" w:rsidRPr="008F554D">
        <w:rPr>
          <w:rFonts w:cs="Tahoma"/>
          <w:sz w:val="18"/>
          <w:szCs w:val="18"/>
          <w:lang w:val="es-BO"/>
        </w:rPr>
        <w:t>eñalad</w:t>
      </w:r>
      <w:r w:rsidR="003E5F5F" w:rsidRPr="008F554D">
        <w:rPr>
          <w:rFonts w:cs="Tahoma"/>
          <w:sz w:val="18"/>
          <w:szCs w:val="18"/>
          <w:lang w:val="es-BO"/>
        </w:rPr>
        <w:t xml:space="preserve">o </w:t>
      </w:r>
      <w:r w:rsidR="00C17BFF" w:rsidRPr="008F554D">
        <w:rPr>
          <w:rFonts w:cs="Arial"/>
          <w:sz w:val="18"/>
          <w:szCs w:val="18"/>
          <w:lang w:val="es-BO"/>
        </w:rPr>
        <w:t xml:space="preserve">en </w:t>
      </w:r>
      <w:r w:rsidR="00377C7A" w:rsidRPr="008F554D">
        <w:rPr>
          <w:rFonts w:cs="Arial"/>
          <w:sz w:val="18"/>
          <w:szCs w:val="18"/>
          <w:lang w:val="es-BO"/>
        </w:rPr>
        <w:t>e</w:t>
      </w:r>
      <w:r w:rsidR="0021579B" w:rsidRPr="008F554D">
        <w:rPr>
          <w:rFonts w:cs="Arial"/>
          <w:sz w:val="18"/>
          <w:szCs w:val="18"/>
          <w:lang w:val="es-BO"/>
        </w:rPr>
        <w:t>l</w:t>
      </w:r>
      <w:r w:rsidR="00377C7A" w:rsidRPr="008F554D">
        <w:rPr>
          <w:rFonts w:cs="Arial"/>
          <w:sz w:val="18"/>
          <w:szCs w:val="18"/>
          <w:lang w:val="es-BO"/>
        </w:rPr>
        <w:t xml:space="preserve"> Formulario </w:t>
      </w:r>
      <w:r w:rsidR="00C17BFF" w:rsidRPr="008F554D">
        <w:rPr>
          <w:rFonts w:cs="Arial"/>
          <w:sz w:val="18"/>
          <w:szCs w:val="18"/>
          <w:lang w:val="es-BO"/>
        </w:rPr>
        <w:t>de Presentación de Propuesta (Formulario A-1)</w:t>
      </w:r>
      <w:r w:rsidR="003651C1">
        <w:rPr>
          <w:rFonts w:cs="Arial"/>
          <w:sz w:val="18"/>
          <w:szCs w:val="18"/>
          <w:lang w:val="es-BO"/>
        </w:rPr>
        <w:t>;</w:t>
      </w:r>
    </w:p>
    <w:p w14:paraId="4FBB4B9B" w14:textId="0797F6EB" w:rsidR="00B04866" w:rsidRPr="008F554D" w:rsidRDefault="003E5F5F" w:rsidP="00D547A5">
      <w:pPr>
        <w:numPr>
          <w:ilvl w:val="0"/>
          <w:numId w:val="14"/>
        </w:numPr>
        <w:ind w:left="1843" w:hanging="425"/>
        <w:jc w:val="both"/>
        <w:rPr>
          <w:rFonts w:cs="Arial"/>
          <w:sz w:val="18"/>
          <w:szCs w:val="18"/>
          <w:lang w:val="es-BO"/>
        </w:rPr>
      </w:pPr>
      <w:r w:rsidRPr="008F554D">
        <w:rPr>
          <w:rFonts w:cs="Tahoma"/>
          <w:sz w:val="18"/>
          <w:szCs w:val="18"/>
          <w:lang w:val="es-BO"/>
        </w:rPr>
        <w:t xml:space="preserve">El proponente </w:t>
      </w:r>
      <w:r w:rsidR="00B04866" w:rsidRPr="008F554D">
        <w:rPr>
          <w:rFonts w:cs="Tahoma"/>
          <w:sz w:val="18"/>
          <w:szCs w:val="18"/>
          <w:lang w:val="es-BO"/>
        </w:rPr>
        <w:t xml:space="preserve">adjudicado </w:t>
      </w:r>
      <w:r w:rsidRPr="008F554D">
        <w:rPr>
          <w:rFonts w:cs="Tahoma"/>
          <w:sz w:val="18"/>
          <w:szCs w:val="18"/>
          <w:lang w:val="es-BO"/>
        </w:rPr>
        <w:t xml:space="preserve">no presente para la </w:t>
      </w:r>
      <w:r w:rsidR="00B04866" w:rsidRPr="008F554D">
        <w:rPr>
          <w:rFonts w:cs="Tahoma"/>
          <w:sz w:val="18"/>
          <w:szCs w:val="18"/>
          <w:lang w:val="es-BO"/>
        </w:rPr>
        <w:t>suscripción</w:t>
      </w:r>
      <w:r w:rsidRPr="008F554D">
        <w:rPr>
          <w:rFonts w:cs="Tahoma"/>
          <w:sz w:val="18"/>
          <w:szCs w:val="18"/>
          <w:lang w:val="es-BO"/>
        </w:rPr>
        <w:t xml:space="preserve"> de contra</w:t>
      </w:r>
      <w:r w:rsidR="00B04866" w:rsidRPr="008F554D">
        <w:rPr>
          <w:rFonts w:cs="Tahoma"/>
          <w:sz w:val="18"/>
          <w:szCs w:val="18"/>
          <w:lang w:val="es-BO"/>
        </w:rPr>
        <w:t>t</w:t>
      </w:r>
      <w:r w:rsidRPr="008F554D">
        <w:rPr>
          <w:rFonts w:cs="Tahoma"/>
          <w:sz w:val="18"/>
          <w:szCs w:val="18"/>
          <w:lang w:val="es-BO"/>
        </w:rPr>
        <w:t>o,</w:t>
      </w:r>
      <w:r w:rsidR="00B04866" w:rsidRPr="008F554D">
        <w:rPr>
          <w:rFonts w:cs="Tahoma"/>
          <w:sz w:val="18"/>
          <w:szCs w:val="18"/>
          <w:lang w:val="es-BO"/>
        </w:rPr>
        <w:t xml:space="preserve"> uno o </w:t>
      </w:r>
      <w:r w:rsidR="008E3C17" w:rsidRPr="008F554D">
        <w:rPr>
          <w:rFonts w:cs="Tahoma"/>
          <w:sz w:val="18"/>
          <w:szCs w:val="18"/>
          <w:lang w:val="es-BO"/>
        </w:rPr>
        <w:t>más</w:t>
      </w:r>
      <w:r w:rsidR="00B04866" w:rsidRPr="008F554D">
        <w:rPr>
          <w:rFonts w:cs="Tahoma"/>
          <w:sz w:val="18"/>
          <w:szCs w:val="18"/>
          <w:lang w:val="es-BO"/>
        </w:rPr>
        <w:t xml:space="preserve"> de los documentos señalados </w:t>
      </w:r>
      <w:r w:rsidR="00377C7A" w:rsidRPr="008F554D">
        <w:rPr>
          <w:rFonts w:cs="Arial"/>
          <w:sz w:val="18"/>
          <w:szCs w:val="18"/>
          <w:lang w:val="es-BO"/>
        </w:rPr>
        <w:t xml:space="preserve">en el Formulario </w:t>
      </w:r>
      <w:r w:rsidR="00EB056F" w:rsidRPr="008F554D">
        <w:rPr>
          <w:rFonts w:cs="Arial"/>
          <w:sz w:val="18"/>
          <w:szCs w:val="18"/>
          <w:lang w:val="es-BO"/>
        </w:rPr>
        <w:t>de Presentación de Propuesta (Formulario A-1),</w:t>
      </w:r>
      <w:r w:rsidR="00561143" w:rsidRPr="008F554D">
        <w:rPr>
          <w:rFonts w:cs="Tahoma"/>
          <w:sz w:val="18"/>
          <w:szCs w:val="18"/>
          <w:lang w:val="es-BO"/>
        </w:rPr>
        <w:t xml:space="preserve"> salvo </w:t>
      </w:r>
      <w:r w:rsidR="00A7096C" w:rsidRPr="008F554D">
        <w:rPr>
          <w:rFonts w:cs="Tahoma"/>
          <w:sz w:val="18"/>
          <w:szCs w:val="18"/>
          <w:lang w:val="es-BO"/>
        </w:rPr>
        <w:t xml:space="preserve">que </w:t>
      </w:r>
      <w:r w:rsidR="00A7096C" w:rsidRPr="008F554D">
        <w:rPr>
          <w:rFonts w:cs="Arial"/>
          <w:sz w:val="18"/>
          <w:szCs w:val="18"/>
          <w:lang w:val="es-BO"/>
        </w:rPr>
        <w:t>hubiese justi</w:t>
      </w:r>
      <w:r w:rsidR="00B04866" w:rsidRPr="008F554D">
        <w:rPr>
          <w:rFonts w:cs="Arial"/>
          <w:sz w:val="18"/>
          <w:szCs w:val="18"/>
          <w:lang w:val="es-BO"/>
        </w:rPr>
        <w:t xml:space="preserve">ficado oportunamente el retraso, por causas de fuerza mayor, caso fortuito </w:t>
      </w:r>
      <w:r w:rsidR="00A64404" w:rsidRPr="008F554D">
        <w:rPr>
          <w:rFonts w:cs="Arial"/>
          <w:sz w:val="18"/>
          <w:szCs w:val="18"/>
          <w:lang w:val="es-BO"/>
        </w:rPr>
        <w:t>u otras causas debidamente justificadas y aceptadas por la entidad</w:t>
      </w:r>
      <w:r w:rsidR="00822244">
        <w:rPr>
          <w:rFonts w:cs="Arial"/>
          <w:sz w:val="18"/>
          <w:szCs w:val="18"/>
          <w:lang w:val="es-BO"/>
        </w:rPr>
        <w:t>;</w:t>
      </w:r>
    </w:p>
    <w:p w14:paraId="5F5069D9" w14:textId="77777777" w:rsidR="00EB6538" w:rsidRPr="008F554D" w:rsidRDefault="00561143" w:rsidP="00D547A5">
      <w:pPr>
        <w:numPr>
          <w:ilvl w:val="0"/>
          <w:numId w:val="14"/>
        </w:numPr>
        <w:ind w:left="1843" w:hanging="425"/>
        <w:jc w:val="both"/>
        <w:rPr>
          <w:rFonts w:cs="Arial"/>
          <w:sz w:val="18"/>
          <w:szCs w:val="18"/>
          <w:lang w:val="es-BO"/>
        </w:rPr>
      </w:pPr>
      <w:r w:rsidRPr="008F554D">
        <w:rPr>
          <w:rFonts w:cs="Tahoma"/>
          <w:sz w:val="18"/>
          <w:szCs w:val="18"/>
          <w:lang w:val="es-BO"/>
        </w:rPr>
        <w:t>El proponente adjudicado desista</w:t>
      </w:r>
      <w:r w:rsidR="00A7096C" w:rsidRPr="008F554D">
        <w:rPr>
          <w:rFonts w:cs="Tahoma"/>
          <w:sz w:val="18"/>
          <w:szCs w:val="18"/>
          <w:lang w:val="es-BO"/>
        </w:rPr>
        <w:t xml:space="preserve">, </w:t>
      </w:r>
      <w:r w:rsidR="00A7096C" w:rsidRPr="008F554D">
        <w:rPr>
          <w:rFonts w:cs="Arial"/>
          <w:sz w:val="18"/>
          <w:szCs w:val="18"/>
          <w:lang w:val="es-BO"/>
        </w:rPr>
        <w:t>de manera expresa o tácita,</w:t>
      </w:r>
      <w:r w:rsidRPr="008F554D">
        <w:rPr>
          <w:rFonts w:cs="Tahoma"/>
          <w:sz w:val="18"/>
          <w:szCs w:val="18"/>
          <w:lang w:val="es-BO"/>
        </w:rPr>
        <w:t xml:space="preserve"> de </w:t>
      </w:r>
      <w:r w:rsidR="00A7096C" w:rsidRPr="008F554D">
        <w:rPr>
          <w:rFonts w:cs="Tahoma"/>
          <w:sz w:val="18"/>
          <w:szCs w:val="18"/>
          <w:lang w:val="es-BO"/>
        </w:rPr>
        <w:t xml:space="preserve">suscribir el </w:t>
      </w:r>
      <w:r w:rsidR="00345323" w:rsidRPr="008F554D">
        <w:rPr>
          <w:rFonts w:cs="Tahoma"/>
          <w:sz w:val="18"/>
          <w:szCs w:val="18"/>
          <w:lang w:val="es-BO"/>
        </w:rPr>
        <w:t xml:space="preserve">  </w:t>
      </w:r>
      <w:r w:rsidR="00A7096C" w:rsidRPr="008F554D">
        <w:rPr>
          <w:rFonts w:cs="Tahoma"/>
          <w:sz w:val="18"/>
          <w:szCs w:val="18"/>
          <w:lang w:val="es-BO"/>
        </w:rPr>
        <w:t xml:space="preserve">contrato </w:t>
      </w:r>
      <w:r w:rsidR="00B04866" w:rsidRPr="008F554D">
        <w:rPr>
          <w:rFonts w:cs="Tahoma"/>
          <w:sz w:val="18"/>
          <w:szCs w:val="18"/>
          <w:lang w:val="es-BO"/>
        </w:rPr>
        <w:t xml:space="preserve">en </w:t>
      </w:r>
      <w:r w:rsidR="0005026A" w:rsidRPr="008F554D">
        <w:rPr>
          <w:rFonts w:cs="Tahoma"/>
          <w:sz w:val="18"/>
          <w:szCs w:val="18"/>
          <w:lang w:val="es-BO"/>
        </w:rPr>
        <w:t>el plazo establecido</w:t>
      </w:r>
      <w:r w:rsidR="00EB6538" w:rsidRPr="008F554D">
        <w:rPr>
          <w:rFonts w:cs="Tahoma"/>
          <w:sz w:val="18"/>
          <w:szCs w:val="18"/>
          <w:lang w:val="es-BO"/>
        </w:rPr>
        <w:t xml:space="preserve">, salvo por </w:t>
      </w:r>
      <w:r w:rsidR="00EB6538" w:rsidRPr="008F554D">
        <w:rPr>
          <w:rFonts w:cs="Arial"/>
          <w:sz w:val="18"/>
          <w:szCs w:val="18"/>
          <w:lang w:val="es-BO"/>
        </w:rPr>
        <w:t>causas de fuerza mayor, caso fortuito u otras causas debidamente justific</w:t>
      </w:r>
      <w:r w:rsidR="005D5160" w:rsidRPr="008F554D">
        <w:rPr>
          <w:rFonts w:cs="Arial"/>
          <w:sz w:val="18"/>
          <w:szCs w:val="18"/>
          <w:lang w:val="es-BO"/>
        </w:rPr>
        <w:t>adas y aceptadas por la entidad.</w:t>
      </w:r>
    </w:p>
    <w:p w14:paraId="2AF9A34B" w14:textId="77777777" w:rsidR="00561143" w:rsidRPr="008F554D" w:rsidRDefault="00561143" w:rsidP="004247A1">
      <w:pPr>
        <w:jc w:val="both"/>
        <w:rPr>
          <w:rFonts w:cs="Tahoma"/>
          <w:sz w:val="18"/>
          <w:szCs w:val="18"/>
          <w:lang w:val="es-BO"/>
        </w:rPr>
      </w:pPr>
    </w:p>
    <w:p w14:paraId="45FA3895" w14:textId="77777777" w:rsidR="00561143" w:rsidRPr="008F554D" w:rsidRDefault="00561143" w:rsidP="00D547A5">
      <w:pPr>
        <w:pStyle w:val="Prrafodelista"/>
        <w:numPr>
          <w:ilvl w:val="1"/>
          <w:numId w:val="24"/>
        </w:numPr>
        <w:ind w:left="1276" w:hanging="850"/>
        <w:rPr>
          <w:rFonts w:ascii="Verdana" w:hAnsi="Verdana"/>
          <w:b/>
          <w:sz w:val="18"/>
          <w:lang w:val="es-BO"/>
        </w:rPr>
      </w:pPr>
      <w:r w:rsidRPr="008F554D">
        <w:rPr>
          <w:rFonts w:ascii="Verdana" w:hAnsi="Verdana"/>
          <w:b/>
          <w:sz w:val="18"/>
          <w:lang w:val="es-BO"/>
        </w:rPr>
        <w:t xml:space="preserve">Devolución de la Garantía de Seriedad </w:t>
      </w:r>
      <w:r w:rsidR="00CB756B" w:rsidRPr="008F554D">
        <w:rPr>
          <w:rFonts w:ascii="Verdana" w:hAnsi="Verdana"/>
          <w:b/>
          <w:sz w:val="18"/>
          <w:lang w:val="es-BO"/>
        </w:rPr>
        <w:t>de Propuesta</w:t>
      </w:r>
    </w:p>
    <w:p w14:paraId="2B5978C8" w14:textId="77777777" w:rsidR="00561143" w:rsidRPr="008F554D" w:rsidRDefault="00561143" w:rsidP="004247A1">
      <w:pPr>
        <w:jc w:val="both"/>
        <w:rPr>
          <w:rFonts w:cs="Tahoma"/>
          <w:sz w:val="18"/>
          <w:szCs w:val="18"/>
          <w:lang w:val="es-BO"/>
        </w:rPr>
      </w:pPr>
    </w:p>
    <w:p w14:paraId="227B6387" w14:textId="4A4232DD" w:rsidR="00561143" w:rsidRPr="008F554D" w:rsidRDefault="00561143" w:rsidP="00CE67C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La Garantía de Seriedad de Propuesta, </w:t>
      </w:r>
      <w:r w:rsidR="00241DD0" w:rsidRPr="008F554D">
        <w:rPr>
          <w:rFonts w:ascii="Verdana" w:hAnsi="Verdana" w:cs="Tahoma"/>
          <w:sz w:val="18"/>
          <w:szCs w:val="18"/>
          <w:lang w:val="es-BO"/>
        </w:rPr>
        <w:t xml:space="preserve">en caso de haberse solicitado, </w:t>
      </w:r>
      <w:r w:rsidRPr="008F554D">
        <w:rPr>
          <w:rFonts w:ascii="Verdana" w:hAnsi="Verdana" w:cs="Tahoma"/>
          <w:sz w:val="18"/>
          <w:szCs w:val="18"/>
          <w:lang w:val="es-BO"/>
        </w:rPr>
        <w:t>será devuelt</w:t>
      </w:r>
      <w:r w:rsidR="00822244">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sidR="00DC047E">
        <w:rPr>
          <w:rFonts w:ascii="Verdana" w:hAnsi="Verdana" w:cs="Tahoma"/>
          <w:sz w:val="18"/>
          <w:szCs w:val="18"/>
          <w:lang w:val="es-BO"/>
        </w:rPr>
        <w:t xml:space="preserve">cinco </w:t>
      </w:r>
      <w:r w:rsidRPr="008F554D">
        <w:rPr>
          <w:rFonts w:ascii="Verdana" w:hAnsi="Verdana" w:cs="Tahoma"/>
          <w:sz w:val="18"/>
          <w:szCs w:val="18"/>
          <w:lang w:val="es-BO"/>
        </w:rPr>
        <w:t>(5) días</w:t>
      </w:r>
      <w:r w:rsidR="00B172EE" w:rsidRPr="008F554D">
        <w:rPr>
          <w:rFonts w:ascii="Verdana" w:hAnsi="Verdana" w:cs="Tahoma"/>
          <w:sz w:val="18"/>
          <w:szCs w:val="18"/>
          <w:lang w:val="es-BO"/>
        </w:rPr>
        <w:t xml:space="preserve"> hábiles</w:t>
      </w:r>
      <w:r w:rsidRPr="008F554D">
        <w:rPr>
          <w:rFonts w:ascii="Verdana" w:hAnsi="Verdana" w:cs="Tahoma"/>
          <w:sz w:val="18"/>
          <w:szCs w:val="18"/>
          <w:lang w:val="es-BO"/>
        </w:rPr>
        <w:t xml:space="preserve">, </w:t>
      </w:r>
      <w:r w:rsidR="0012033C" w:rsidRPr="008F554D">
        <w:rPr>
          <w:rFonts w:ascii="Verdana" w:hAnsi="Verdana" w:cs="Tahoma"/>
          <w:sz w:val="18"/>
          <w:szCs w:val="18"/>
          <w:lang w:val="es-BO"/>
        </w:rPr>
        <w:t>computables a partir del día siguiente hábil de la</w:t>
      </w:r>
      <w:r w:rsidRPr="008F554D">
        <w:rPr>
          <w:rFonts w:ascii="Verdana" w:hAnsi="Verdana" w:cs="Tahoma"/>
          <w:sz w:val="18"/>
          <w:szCs w:val="18"/>
          <w:lang w:val="es-BO"/>
        </w:rPr>
        <w:t>:</w:t>
      </w:r>
    </w:p>
    <w:p w14:paraId="72A607D5" w14:textId="77777777" w:rsidR="00561143" w:rsidRPr="008F554D" w:rsidRDefault="00561143" w:rsidP="004247A1">
      <w:pPr>
        <w:jc w:val="both"/>
        <w:rPr>
          <w:rFonts w:cs="Tahoma"/>
          <w:sz w:val="18"/>
          <w:szCs w:val="18"/>
          <w:lang w:val="es-BO"/>
        </w:rPr>
      </w:pPr>
    </w:p>
    <w:p w14:paraId="668775C1" w14:textId="68A62E69" w:rsidR="00E64E02" w:rsidRPr="008F554D" w:rsidRDefault="00E64E02" w:rsidP="00D547A5">
      <w:pPr>
        <w:numPr>
          <w:ilvl w:val="0"/>
          <w:numId w:val="26"/>
        </w:numPr>
        <w:ind w:left="1843" w:hanging="425"/>
        <w:jc w:val="both"/>
        <w:rPr>
          <w:rFonts w:cs="Tahoma"/>
          <w:sz w:val="18"/>
          <w:szCs w:val="18"/>
          <w:lang w:val="es-BO"/>
        </w:rPr>
      </w:pPr>
      <w:r w:rsidRPr="008F554D">
        <w:rPr>
          <w:rFonts w:cs="Tahoma"/>
          <w:sz w:val="18"/>
          <w:szCs w:val="18"/>
          <w:lang w:val="es-BO"/>
        </w:rPr>
        <w:t>Notificación con la Resolución de Declaratoria Desierta</w:t>
      </w:r>
      <w:r w:rsidR="00822244">
        <w:rPr>
          <w:rFonts w:cs="Tahoma"/>
          <w:sz w:val="18"/>
          <w:szCs w:val="18"/>
          <w:lang w:val="es-BO"/>
        </w:rPr>
        <w:t>;</w:t>
      </w:r>
    </w:p>
    <w:p w14:paraId="75BD6538" w14:textId="4A4F6216" w:rsidR="00E64E02" w:rsidRPr="008F554D" w:rsidRDefault="00E64E02" w:rsidP="00D547A5">
      <w:pPr>
        <w:numPr>
          <w:ilvl w:val="0"/>
          <w:numId w:val="26"/>
        </w:numPr>
        <w:ind w:left="1843" w:hanging="425"/>
        <w:jc w:val="both"/>
        <w:rPr>
          <w:rFonts w:cs="Tahoma"/>
          <w:sz w:val="18"/>
          <w:szCs w:val="18"/>
          <w:lang w:val="es-BO"/>
        </w:rPr>
      </w:pPr>
      <w:r w:rsidRPr="008F554D">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822244">
        <w:rPr>
          <w:rFonts w:cs="Tahoma"/>
          <w:sz w:val="18"/>
          <w:szCs w:val="18"/>
          <w:lang w:val="es-BO"/>
        </w:rPr>
        <w:t>;</w:t>
      </w:r>
    </w:p>
    <w:p w14:paraId="7DE11C10" w14:textId="73B176D9" w:rsidR="00E64E02" w:rsidRPr="008F554D" w:rsidRDefault="00E64E02" w:rsidP="00D547A5">
      <w:pPr>
        <w:numPr>
          <w:ilvl w:val="0"/>
          <w:numId w:val="26"/>
        </w:numPr>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sidR="003651C1">
        <w:rPr>
          <w:rFonts w:cs="Tahoma"/>
          <w:sz w:val="18"/>
          <w:szCs w:val="18"/>
          <w:lang w:val="es-BO"/>
        </w:rPr>
        <w:t>;</w:t>
      </w:r>
    </w:p>
    <w:p w14:paraId="3FFE826E" w14:textId="0890E683" w:rsidR="00E64E02" w:rsidRPr="008F554D" w:rsidRDefault="00E64E02" w:rsidP="00D547A5">
      <w:pPr>
        <w:numPr>
          <w:ilvl w:val="0"/>
          <w:numId w:val="26"/>
        </w:numPr>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sidR="003651C1">
        <w:rPr>
          <w:rFonts w:cs="Tahoma"/>
          <w:sz w:val="18"/>
          <w:szCs w:val="18"/>
          <w:lang w:val="es-BO"/>
        </w:rPr>
        <w:t>;</w:t>
      </w:r>
    </w:p>
    <w:p w14:paraId="21DE901A" w14:textId="39E7F7AC" w:rsidR="00E64E02" w:rsidRPr="008F554D" w:rsidRDefault="00E64E02" w:rsidP="00D547A5">
      <w:pPr>
        <w:numPr>
          <w:ilvl w:val="0"/>
          <w:numId w:val="26"/>
        </w:numPr>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sidR="00822244">
        <w:rPr>
          <w:rFonts w:cs="Tahoma"/>
          <w:sz w:val="18"/>
          <w:szCs w:val="18"/>
          <w:lang w:val="es-BO"/>
        </w:rPr>
        <w:t>,</w:t>
      </w:r>
    </w:p>
    <w:p w14:paraId="724AFCA0" w14:textId="77777777" w:rsidR="00E64E02" w:rsidRPr="008F554D" w:rsidRDefault="00E64E02" w:rsidP="00D547A5">
      <w:pPr>
        <w:numPr>
          <w:ilvl w:val="0"/>
          <w:numId w:val="26"/>
        </w:numPr>
        <w:ind w:left="1843" w:hanging="425"/>
        <w:jc w:val="both"/>
        <w:rPr>
          <w:rFonts w:cs="Tahoma"/>
          <w:sz w:val="18"/>
          <w:szCs w:val="18"/>
          <w:lang w:val="es-BO"/>
        </w:rPr>
      </w:pPr>
      <w:r w:rsidRPr="008F554D">
        <w:rPr>
          <w:rFonts w:cs="Tahoma"/>
          <w:sz w:val="18"/>
          <w:szCs w:val="18"/>
          <w:lang w:val="es-BO"/>
        </w:rPr>
        <w:lastRenderedPageBreak/>
        <w:t>Suscripción del contrato con el proponente adjudicado.</w:t>
      </w:r>
    </w:p>
    <w:p w14:paraId="41CA7565" w14:textId="77777777" w:rsidR="00EF7DD5" w:rsidRPr="008F554D" w:rsidRDefault="00EF7DD5" w:rsidP="00E64E02">
      <w:pPr>
        <w:tabs>
          <w:tab w:val="left" w:pos="993"/>
        </w:tabs>
        <w:ind w:left="1779"/>
        <w:jc w:val="both"/>
        <w:rPr>
          <w:rFonts w:cs="Tahoma"/>
          <w:sz w:val="18"/>
          <w:szCs w:val="18"/>
          <w:lang w:val="es-BO"/>
        </w:rPr>
      </w:pPr>
    </w:p>
    <w:p w14:paraId="5BA37B39" w14:textId="0B6FC853" w:rsidR="00405784" w:rsidRPr="008F554D" w:rsidRDefault="00405784" w:rsidP="0040578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sidR="00822244">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1" w:name="_Hlk76632568"/>
      <w:r w:rsidR="00822244" w:rsidRPr="003651C1">
        <w:rPr>
          <w:rFonts w:ascii="Verdana" w:hAnsi="Verdana" w:cs="Arial"/>
          <w:sz w:val="18"/>
          <w:szCs w:val="18"/>
        </w:rPr>
        <w:t xml:space="preserve">éste será devuelto en las condiciones establecidas en el Artículo 18 del Reglamento de Contrataciones con Apoyo de Medios Electrónicos, </w:t>
      </w:r>
      <w:bookmarkEnd w:id="11"/>
      <w:r w:rsidRPr="008F554D">
        <w:rPr>
          <w:rFonts w:ascii="Verdana" w:hAnsi="Verdana" w:cs="Arial"/>
          <w:sz w:val="18"/>
          <w:szCs w:val="18"/>
          <w:lang w:val="es-BO"/>
        </w:rPr>
        <w:t>a la cuenta que señale el proponente para el efecto.</w:t>
      </w:r>
      <w:r w:rsidR="003C4034" w:rsidRPr="008F554D">
        <w:t xml:space="preserve"> </w:t>
      </w:r>
      <w:r w:rsidR="003C4034" w:rsidRPr="008F554D">
        <w:rPr>
          <w:rFonts w:ascii="Verdana" w:hAnsi="Verdana" w:cs="Arial"/>
          <w:sz w:val="18"/>
          <w:szCs w:val="18"/>
          <w:lang w:val="es-BO"/>
        </w:rPr>
        <w:t>Dicha cuenta debe estar registrada en el RUPE.</w:t>
      </w:r>
    </w:p>
    <w:p w14:paraId="166C8127" w14:textId="77777777" w:rsidR="00405784" w:rsidRPr="008F554D" w:rsidRDefault="00405784" w:rsidP="00405784">
      <w:pPr>
        <w:pStyle w:val="Prrafodelista"/>
        <w:ind w:left="1276"/>
        <w:jc w:val="both"/>
        <w:rPr>
          <w:rFonts w:ascii="Verdana" w:hAnsi="Verdana"/>
          <w:sz w:val="18"/>
          <w:lang w:val="es-BO"/>
        </w:rPr>
      </w:pPr>
    </w:p>
    <w:p w14:paraId="0F06737E" w14:textId="58E64EDE" w:rsidR="00561143" w:rsidRPr="008F554D" w:rsidRDefault="00561143" w:rsidP="00D547A5">
      <w:pPr>
        <w:pStyle w:val="Prrafodelista"/>
        <w:numPr>
          <w:ilvl w:val="1"/>
          <w:numId w:val="24"/>
        </w:numPr>
        <w:ind w:left="1276" w:hanging="850"/>
        <w:jc w:val="both"/>
        <w:rPr>
          <w:rFonts w:ascii="Verdana" w:hAnsi="Verdana"/>
          <w:sz w:val="18"/>
          <w:lang w:val="es-BO"/>
        </w:rPr>
      </w:pPr>
      <w:r w:rsidRPr="008F554D">
        <w:rPr>
          <w:rFonts w:ascii="Verdana" w:hAnsi="Verdana"/>
          <w:sz w:val="18"/>
          <w:lang w:val="es-BO"/>
        </w:rPr>
        <w:t>El tratamiento de ejecución y devolución de las Garantías de</w:t>
      </w:r>
      <w:r w:rsidR="00CE67CB" w:rsidRPr="008F554D">
        <w:rPr>
          <w:rFonts w:ascii="Verdana" w:hAnsi="Verdana"/>
          <w:sz w:val="18"/>
          <w:lang w:val="es-BO"/>
        </w:rPr>
        <w:t>:</w:t>
      </w:r>
      <w:r w:rsidRPr="008F554D">
        <w:rPr>
          <w:rFonts w:ascii="Verdana" w:hAnsi="Verdana"/>
          <w:sz w:val="18"/>
          <w:lang w:val="es-BO"/>
        </w:rPr>
        <w:t xml:space="preserve"> Cumplimiento de Contrato y de Correcta Inversión de Anticipo, se establecerá en el Contrato.</w:t>
      </w:r>
    </w:p>
    <w:p w14:paraId="05896D69" w14:textId="77777777" w:rsidR="004F71E4" w:rsidRPr="008F554D" w:rsidRDefault="004F71E4" w:rsidP="004247A1">
      <w:pPr>
        <w:ind w:left="360"/>
        <w:jc w:val="both"/>
        <w:rPr>
          <w:rFonts w:cs="Tahoma"/>
          <w:sz w:val="18"/>
          <w:szCs w:val="18"/>
          <w:lang w:val="es-BO"/>
        </w:rPr>
      </w:pPr>
    </w:p>
    <w:p w14:paraId="0437174F" w14:textId="77777777" w:rsidR="00C52D1D" w:rsidRPr="008F554D" w:rsidRDefault="00C52D1D" w:rsidP="00D547A5">
      <w:pPr>
        <w:pStyle w:val="Puesto"/>
        <w:numPr>
          <w:ilvl w:val="0"/>
          <w:numId w:val="25"/>
        </w:numPr>
        <w:spacing w:before="0" w:after="0"/>
        <w:jc w:val="both"/>
        <w:rPr>
          <w:rFonts w:ascii="Verdana" w:hAnsi="Verdana"/>
          <w:sz w:val="18"/>
          <w:szCs w:val="18"/>
          <w:lang w:val="es-BO"/>
        </w:rPr>
      </w:pPr>
      <w:bookmarkStart w:id="12" w:name="_Toc61868040"/>
      <w:r w:rsidRPr="008F554D">
        <w:rPr>
          <w:rFonts w:ascii="Verdana" w:hAnsi="Verdana"/>
          <w:sz w:val="18"/>
          <w:szCs w:val="18"/>
          <w:lang w:val="es-BO"/>
        </w:rPr>
        <w:t>RECHAZO Y DESCALIFICACIÓN DE PROPUESTAS</w:t>
      </w:r>
      <w:bookmarkEnd w:id="12"/>
    </w:p>
    <w:p w14:paraId="5085F416" w14:textId="77777777" w:rsidR="00C52D1D" w:rsidRPr="008F554D" w:rsidRDefault="00C52D1D" w:rsidP="004247A1">
      <w:pPr>
        <w:jc w:val="both"/>
        <w:rPr>
          <w:rFonts w:cs="Tahoma"/>
          <w:b/>
          <w:sz w:val="18"/>
          <w:szCs w:val="18"/>
          <w:lang w:val="es-BO"/>
        </w:rPr>
      </w:pPr>
    </w:p>
    <w:p w14:paraId="3DF1C749" w14:textId="77777777" w:rsidR="00C52D1D" w:rsidRPr="008F554D" w:rsidRDefault="00C52D1D" w:rsidP="00D547A5">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Procederá el rechazo de la propuesta cuando ésta fuese presentada fuera del plazo (fecha y hora) y/o en lugar diferente al establecido en el presente DBC.</w:t>
      </w:r>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D547A5">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Las causales de descalificación son:</w:t>
      </w:r>
    </w:p>
    <w:p w14:paraId="5800EDF1" w14:textId="77777777" w:rsidR="001C1C99" w:rsidRPr="008F554D" w:rsidRDefault="001C1C99" w:rsidP="004247A1">
      <w:pPr>
        <w:pStyle w:val="Prrafodelista"/>
        <w:jc w:val="both"/>
        <w:rPr>
          <w:rFonts w:cs="Tahoma"/>
          <w:sz w:val="18"/>
          <w:szCs w:val="18"/>
          <w:lang w:val="es-BO"/>
        </w:rPr>
      </w:pPr>
    </w:p>
    <w:p w14:paraId="36B50DEB" w14:textId="48302A76" w:rsidR="0070157C" w:rsidRPr="008F554D" w:rsidRDefault="0070157C" w:rsidP="00D547A5">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Incumplimiento a la Declaración Jurada del Formulario de Presentación de </w:t>
      </w:r>
      <w:r w:rsidR="00E64E02" w:rsidRPr="008F554D">
        <w:rPr>
          <w:rFonts w:ascii="Verdana" w:hAnsi="Verdana" w:cs="Arial"/>
          <w:sz w:val="18"/>
          <w:szCs w:val="18"/>
          <w:lang w:val="es-BO"/>
        </w:rPr>
        <w:t xml:space="preserve">Propuesta </w:t>
      </w:r>
      <w:r w:rsidRPr="008F554D">
        <w:rPr>
          <w:rFonts w:ascii="Verdana" w:hAnsi="Verdana" w:cs="Arial"/>
          <w:sz w:val="18"/>
          <w:szCs w:val="18"/>
          <w:lang w:val="es-BO"/>
        </w:rPr>
        <w:t>(Formulario A-1)</w:t>
      </w:r>
      <w:r w:rsidR="00CA1775">
        <w:rPr>
          <w:rFonts w:ascii="Verdana" w:hAnsi="Verdana" w:cs="Arial"/>
          <w:sz w:val="18"/>
          <w:szCs w:val="18"/>
          <w:lang w:val="es-BO"/>
        </w:rPr>
        <w:t>;</w:t>
      </w:r>
    </w:p>
    <w:p w14:paraId="5AE3C244" w14:textId="5A64C3AF" w:rsidR="00EB056F" w:rsidRPr="008F554D" w:rsidRDefault="00EB056F" w:rsidP="00D547A5">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r w:rsidR="00CA1775">
        <w:rPr>
          <w:rFonts w:ascii="Verdana" w:hAnsi="Verdana" w:cs="Arial"/>
          <w:sz w:val="18"/>
          <w:szCs w:val="18"/>
          <w:lang w:val="es-BO"/>
        </w:rPr>
        <w:t>;</w:t>
      </w:r>
    </w:p>
    <w:p w14:paraId="6EA098FF" w14:textId="66B3FEDE" w:rsidR="00717402" w:rsidRPr="008F554D" w:rsidRDefault="00717402" w:rsidP="00D547A5">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21A56DD" w14:textId="18932707" w:rsidR="00EB056F" w:rsidRPr="008F554D" w:rsidRDefault="00EB056F" w:rsidP="00D547A5">
      <w:pPr>
        <w:pStyle w:val="Prrafodelista"/>
        <w:numPr>
          <w:ilvl w:val="0"/>
          <w:numId w:val="15"/>
        </w:numPr>
        <w:ind w:left="1843" w:hanging="425"/>
        <w:jc w:val="both"/>
        <w:rPr>
          <w:rFonts w:ascii="Verdana" w:hAnsi="Verdana" w:cs="Arial"/>
          <w:sz w:val="18"/>
          <w:szCs w:val="18"/>
          <w:lang w:val="es-BO"/>
        </w:rPr>
      </w:pPr>
      <w:bookmarkStart w:id="13" w:name="_Hlk76632689"/>
      <w:r w:rsidRPr="008F554D">
        <w:rPr>
          <w:rFonts w:ascii="Verdana" w:hAnsi="Verdana" w:cs="Arial"/>
          <w:sz w:val="18"/>
          <w:szCs w:val="18"/>
          <w:lang w:val="es-BO"/>
        </w:rPr>
        <w:t xml:space="preserve">Cuando producto de la revisión </w:t>
      </w:r>
      <w:r w:rsidR="00976A32" w:rsidRPr="008F554D">
        <w:rPr>
          <w:rFonts w:ascii="Verdana" w:hAnsi="Verdana" w:cs="Arial"/>
          <w:sz w:val="18"/>
          <w:szCs w:val="18"/>
          <w:lang w:val="es-BO"/>
        </w:rPr>
        <w:t xml:space="preserve">aritmética </w:t>
      </w:r>
      <w:r w:rsidRPr="008F554D">
        <w:rPr>
          <w:rFonts w:ascii="Verdana" w:hAnsi="Verdana" w:cs="Arial"/>
          <w:sz w:val="18"/>
          <w:szCs w:val="18"/>
          <w:lang w:val="es-BO"/>
        </w:rPr>
        <w:t xml:space="preserve">de la propuesta económica </w:t>
      </w:r>
      <w:r w:rsidR="00CE67CB" w:rsidRPr="008F554D">
        <w:rPr>
          <w:rFonts w:ascii="Verdana" w:hAnsi="Verdana" w:cs="Arial"/>
          <w:sz w:val="18"/>
          <w:szCs w:val="18"/>
          <w:lang w:val="es-BO"/>
        </w:rPr>
        <w:t xml:space="preserve">establecida en el Formulario B-1, </w:t>
      </w:r>
      <w:r w:rsidRPr="008F554D">
        <w:rPr>
          <w:rFonts w:ascii="Verdana" w:hAnsi="Verdana" w:cs="Arial"/>
          <w:sz w:val="18"/>
          <w:szCs w:val="18"/>
          <w:lang w:val="es-BO"/>
        </w:rPr>
        <w:t xml:space="preserve">existiera una diferencia </w:t>
      </w:r>
      <w:r w:rsidR="00CE67CB" w:rsidRPr="008F554D">
        <w:rPr>
          <w:rFonts w:ascii="Verdana" w:hAnsi="Verdana" w:cs="Arial"/>
          <w:sz w:val="18"/>
          <w:szCs w:val="18"/>
          <w:lang w:val="es-BO"/>
        </w:rPr>
        <w:t xml:space="preserve">absoluta </w:t>
      </w:r>
      <w:r w:rsidRPr="008F554D">
        <w:rPr>
          <w:rFonts w:ascii="Verdana" w:hAnsi="Verdana" w:cs="Arial"/>
          <w:sz w:val="18"/>
          <w:szCs w:val="18"/>
          <w:lang w:val="es-BO"/>
        </w:rPr>
        <w:t>superior al dos por ciento (2%)</w:t>
      </w:r>
      <w:bookmarkEnd w:id="13"/>
      <w:r w:rsidRPr="008F554D">
        <w:rPr>
          <w:rFonts w:ascii="Verdana" w:hAnsi="Verdana" w:cs="Arial"/>
          <w:sz w:val="18"/>
          <w:szCs w:val="18"/>
          <w:lang w:val="es-BO"/>
        </w:rPr>
        <w:t xml:space="preserve">, </w:t>
      </w:r>
      <w:r w:rsidR="00822244" w:rsidRPr="00277F44">
        <w:rPr>
          <w:rFonts w:ascii="Verdana" w:hAnsi="Verdana" w:cs="Tahoma"/>
          <w:sz w:val="18"/>
          <w:szCs w:val="18"/>
        </w:rPr>
        <w:t>entre el monto expresado en numeral con el monto expresado en literal</w:t>
      </w:r>
      <w:r w:rsidR="00414BFB"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DD1D18B" w14:textId="6485199A" w:rsidR="00EB056F" w:rsidRPr="008F554D" w:rsidRDefault="00EB056F" w:rsidP="00D547A5">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CA1775">
        <w:rPr>
          <w:rFonts w:ascii="Verdana" w:hAnsi="Verdana" w:cs="Arial"/>
          <w:sz w:val="18"/>
          <w:szCs w:val="18"/>
          <w:lang w:val="es-BO"/>
        </w:rPr>
        <w:t>;</w:t>
      </w:r>
    </w:p>
    <w:p w14:paraId="656086CE" w14:textId="2721963E" w:rsidR="00EB056F" w:rsidRPr="008F554D" w:rsidRDefault="00EB056F" w:rsidP="00D547A5">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w:t>
      </w:r>
      <w:r w:rsidR="008E185E" w:rsidRPr="008F554D">
        <w:rPr>
          <w:rFonts w:ascii="Verdana" w:hAnsi="Verdana" w:cs="Arial"/>
          <w:sz w:val="18"/>
          <w:szCs w:val="18"/>
          <w:lang w:val="es-BO"/>
        </w:rPr>
        <w:t xml:space="preserve">o </w:t>
      </w:r>
      <w:r w:rsidR="008E185E" w:rsidRPr="008F554D">
        <w:rPr>
          <w:rFonts w:ascii="Verdana" w:hAnsi="Verdana" w:cs="Arial"/>
          <w:sz w:val="18"/>
          <w:szCs w:val="18"/>
        </w:rPr>
        <w:t xml:space="preserve">el </w:t>
      </w:r>
      <w:r w:rsidR="00CA1775">
        <w:rPr>
          <w:rFonts w:ascii="Verdana" w:hAnsi="Verdana" w:cs="Arial"/>
          <w:sz w:val="18"/>
          <w:szCs w:val="18"/>
        </w:rPr>
        <w:t>d</w:t>
      </w:r>
      <w:r w:rsidR="008E185E" w:rsidRPr="008F554D">
        <w:rPr>
          <w:rFonts w:ascii="Verdana" w:hAnsi="Verdana" w:cs="Arial"/>
          <w:sz w:val="18"/>
          <w:szCs w:val="18"/>
        </w:rPr>
        <w:t>epósito por este concepto</w:t>
      </w:r>
      <w:r w:rsidR="008E185E" w:rsidRPr="008F554D">
        <w:rPr>
          <w:rFonts w:ascii="Verdana" w:hAnsi="Verdana" w:cs="Arial"/>
          <w:sz w:val="18"/>
          <w:szCs w:val="18"/>
          <w:lang w:val="es-BO"/>
        </w:rPr>
        <w:t xml:space="preserve">, </w:t>
      </w:r>
      <w:r w:rsidRPr="008F554D">
        <w:rPr>
          <w:rFonts w:ascii="Verdana" w:hAnsi="Verdana" w:cs="Arial"/>
          <w:sz w:val="18"/>
          <w:szCs w:val="18"/>
          <w:lang w:val="es-BO"/>
        </w:rPr>
        <w:t>no cumpla con las condiciones establecidas en el presente DBC</w:t>
      </w:r>
      <w:r w:rsidR="00CA1775">
        <w:rPr>
          <w:rFonts w:ascii="Verdana" w:hAnsi="Verdana" w:cs="Arial"/>
          <w:sz w:val="18"/>
          <w:szCs w:val="18"/>
          <w:lang w:val="es-BO"/>
        </w:rPr>
        <w:t>;</w:t>
      </w:r>
    </w:p>
    <w:p w14:paraId="43206759" w14:textId="4E8D9540" w:rsidR="00EB056F" w:rsidRPr="008F554D" w:rsidRDefault="00EB056F" w:rsidP="00D547A5">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w:t>
      </w:r>
      <w:r w:rsidR="00B5297F" w:rsidRPr="008F554D">
        <w:rPr>
          <w:rFonts w:ascii="Verdana" w:hAnsi="Verdana" w:cs="Arial"/>
          <w:sz w:val="18"/>
          <w:szCs w:val="18"/>
          <w:lang w:val="es-BO"/>
        </w:rPr>
        <w:t xml:space="preserve">ativas en una </w:t>
      </w:r>
      <w:r w:rsidR="00401F2F" w:rsidRPr="008F554D">
        <w:rPr>
          <w:rFonts w:ascii="Verdana" w:hAnsi="Verdana" w:cs="Arial"/>
          <w:sz w:val="18"/>
          <w:szCs w:val="18"/>
          <w:lang w:val="es-BO"/>
        </w:rPr>
        <w:t xml:space="preserve">misma </w:t>
      </w:r>
      <w:r w:rsidR="00B5297F" w:rsidRPr="008F554D">
        <w:rPr>
          <w:rFonts w:ascii="Verdana" w:hAnsi="Verdana" w:cs="Arial"/>
          <w:sz w:val="18"/>
          <w:szCs w:val="18"/>
          <w:lang w:val="es-BO"/>
        </w:rPr>
        <w:t>propuesta</w:t>
      </w:r>
      <w:r w:rsidR="00CA1775">
        <w:rPr>
          <w:rFonts w:ascii="Verdana" w:hAnsi="Verdana" w:cs="Arial"/>
          <w:sz w:val="18"/>
          <w:szCs w:val="18"/>
          <w:lang w:val="es-BO"/>
        </w:rPr>
        <w:t>;</w:t>
      </w:r>
    </w:p>
    <w:p w14:paraId="4D29AB5B" w14:textId="28A39217" w:rsidR="00EB056F" w:rsidRPr="008F554D" w:rsidRDefault="00EB056F" w:rsidP="00D547A5">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propuestas</w:t>
      </w:r>
      <w:r w:rsidR="00CA1775">
        <w:rPr>
          <w:rFonts w:ascii="Verdana" w:hAnsi="Verdana" w:cs="Arial"/>
          <w:sz w:val="18"/>
          <w:szCs w:val="18"/>
          <w:lang w:val="es-BO"/>
        </w:rPr>
        <w:t>;</w:t>
      </w:r>
    </w:p>
    <w:p w14:paraId="529F9CB9" w14:textId="26284E07" w:rsidR="00EB056F" w:rsidRPr="008F554D" w:rsidRDefault="00EB056F" w:rsidP="00D547A5">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sidR="00CA1775">
        <w:rPr>
          <w:rFonts w:ascii="Verdana" w:hAnsi="Verdana" w:cs="Arial"/>
          <w:sz w:val="18"/>
          <w:szCs w:val="18"/>
          <w:lang w:val="es-BO"/>
        </w:rPr>
        <w:t>;</w:t>
      </w:r>
    </w:p>
    <w:p w14:paraId="504C36CE" w14:textId="73463BEE" w:rsidR="00EB056F" w:rsidRPr="008F554D" w:rsidRDefault="00EB056F" w:rsidP="00D547A5">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sidR="00CA1775">
        <w:rPr>
          <w:rFonts w:ascii="Verdana" w:hAnsi="Verdana" w:cs="Arial"/>
          <w:sz w:val="18"/>
          <w:szCs w:val="18"/>
          <w:lang w:val="es-BO"/>
        </w:rPr>
        <w:t>;</w:t>
      </w:r>
    </w:p>
    <w:p w14:paraId="16DF4F43" w14:textId="68760E0C" w:rsidR="0070157C" w:rsidRPr="008F554D" w:rsidRDefault="0070157C" w:rsidP="00D547A5">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w:t>
      </w:r>
      <w:r w:rsidR="00976A32" w:rsidRPr="008F554D">
        <w:rPr>
          <w:rFonts w:ascii="Verdana" w:hAnsi="Verdana" w:cs="Arial"/>
          <w:sz w:val="18"/>
          <w:szCs w:val="18"/>
          <w:lang w:val="es-BO"/>
        </w:rPr>
        <w:t>e</w:t>
      </w:r>
      <w:r w:rsidRPr="008F554D">
        <w:rPr>
          <w:rFonts w:ascii="Verdana" w:hAnsi="Verdana" w:cs="Arial"/>
          <w:sz w:val="18"/>
          <w:szCs w:val="18"/>
          <w:lang w:val="es-BO"/>
        </w:rPr>
        <w:t xml:space="preserve"> lo señalado en el Formulario de Presentación de Propuesta (Formulario A-1)</w:t>
      </w:r>
      <w:r w:rsidR="00CA1775">
        <w:rPr>
          <w:rFonts w:ascii="Verdana" w:hAnsi="Verdana" w:cs="Arial"/>
          <w:sz w:val="18"/>
          <w:szCs w:val="18"/>
          <w:lang w:val="es-BO"/>
        </w:rPr>
        <w:t>;</w:t>
      </w:r>
    </w:p>
    <w:p w14:paraId="0FF06953" w14:textId="1405D47A" w:rsidR="004F3CA3" w:rsidRPr="008F554D" w:rsidRDefault="004F3CA3" w:rsidP="00D547A5">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8F554D">
        <w:rPr>
          <w:rFonts w:ascii="Verdana" w:hAnsi="Verdana" w:cs="Arial"/>
          <w:sz w:val="18"/>
          <w:szCs w:val="18"/>
          <w:lang w:val="es-BO"/>
        </w:rPr>
        <w:t>ampliación de plazo solicitada por el proponente adjudicado y aceptada por la entidad de acuerdo a lo previsto en el sub</w:t>
      </w:r>
      <w:r w:rsidR="00FC24D7" w:rsidRPr="008F554D">
        <w:rPr>
          <w:rFonts w:ascii="Verdana" w:hAnsi="Verdana" w:cs="Arial"/>
          <w:sz w:val="18"/>
          <w:szCs w:val="18"/>
          <w:lang w:val="es-BO"/>
        </w:rPr>
        <w:t xml:space="preserve"> </w:t>
      </w:r>
      <w:r w:rsidR="008D2941" w:rsidRPr="008F554D">
        <w:rPr>
          <w:rFonts w:ascii="Verdana" w:hAnsi="Verdana" w:cs="Arial"/>
          <w:sz w:val="18"/>
          <w:szCs w:val="18"/>
          <w:lang w:val="es-BO"/>
        </w:rPr>
        <w:t>numeral 2</w:t>
      </w:r>
      <w:r w:rsidR="00AE3504">
        <w:rPr>
          <w:rFonts w:ascii="Verdana" w:hAnsi="Verdana" w:cs="Arial"/>
          <w:sz w:val="18"/>
          <w:szCs w:val="18"/>
          <w:lang w:val="es-BO"/>
        </w:rPr>
        <w:t>2</w:t>
      </w:r>
      <w:r w:rsidR="008D2941" w:rsidRPr="008F554D">
        <w:rPr>
          <w:rFonts w:ascii="Verdana" w:hAnsi="Verdana" w:cs="Arial"/>
          <w:sz w:val="18"/>
          <w:szCs w:val="18"/>
          <w:lang w:val="es-BO"/>
        </w:rPr>
        <w:t>.1 del presente DBC</w:t>
      </w:r>
      <w:r w:rsidR="00CA1775">
        <w:rPr>
          <w:rFonts w:ascii="Verdana" w:hAnsi="Verdana" w:cs="Arial"/>
          <w:sz w:val="18"/>
          <w:szCs w:val="18"/>
          <w:lang w:val="es-BO"/>
        </w:rPr>
        <w:t>;</w:t>
      </w:r>
    </w:p>
    <w:p w14:paraId="15056088" w14:textId="77777777" w:rsidR="00E15192" w:rsidRPr="008F554D" w:rsidRDefault="00E15192" w:rsidP="00D547A5">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Pr="008F554D" w:rsidRDefault="006D2694" w:rsidP="004247A1">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64D05F6D" w14:textId="77777777" w:rsidR="00DE4C2E" w:rsidRPr="008F554D" w:rsidRDefault="00DE4C2E" w:rsidP="004247A1">
      <w:pPr>
        <w:pStyle w:val="Prrafodelista"/>
        <w:tabs>
          <w:tab w:val="left" w:pos="3310"/>
        </w:tabs>
        <w:ind w:left="567"/>
        <w:jc w:val="both"/>
        <w:rPr>
          <w:rFonts w:ascii="Verdana" w:hAnsi="Verdana" w:cs="Arial"/>
          <w:sz w:val="18"/>
          <w:szCs w:val="18"/>
          <w:lang w:val="es-BO"/>
        </w:rPr>
      </w:pPr>
    </w:p>
    <w:p w14:paraId="3D017A8E" w14:textId="77777777" w:rsidR="009A2AFF" w:rsidRPr="008F554D" w:rsidRDefault="000B4450" w:rsidP="00D547A5">
      <w:pPr>
        <w:pStyle w:val="Puesto"/>
        <w:numPr>
          <w:ilvl w:val="0"/>
          <w:numId w:val="25"/>
        </w:numPr>
        <w:spacing w:before="0" w:after="0"/>
        <w:jc w:val="both"/>
        <w:rPr>
          <w:rFonts w:ascii="Verdana" w:hAnsi="Verdana"/>
          <w:sz w:val="18"/>
          <w:szCs w:val="18"/>
          <w:lang w:val="es-BO"/>
        </w:rPr>
      </w:pPr>
      <w:bookmarkStart w:id="14" w:name="_Toc347486212"/>
      <w:bookmarkStart w:id="15" w:name="_Toc61868041"/>
      <w:r w:rsidRPr="008F554D">
        <w:rPr>
          <w:rFonts w:ascii="Verdana" w:hAnsi="Verdana"/>
          <w:sz w:val="18"/>
          <w:lang w:val="es-BO"/>
        </w:rPr>
        <w:t>CRITERIOS DE SUBSANABILIDAD Y ERRORES NO SUBSANABLES</w:t>
      </w:r>
      <w:bookmarkEnd w:id="14"/>
      <w:bookmarkEnd w:id="15"/>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7CC771D9" w14:textId="77777777" w:rsidR="009A2AFF" w:rsidRPr="008F554D"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rsidP="00D547A5">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deberán considerar como criterios de </w:t>
      </w:r>
      <w:proofErr w:type="spellStart"/>
      <w:r w:rsidRPr="008F554D">
        <w:rPr>
          <w:rFonts w:ascii="Verdana" w:hAnsi="Verdana"/>
          <w:b/>
          <w:sz w:val="18"/>
          <w:lang w:val="es-BO"/>
        </w:rPr>
        <w:t>subsanabilidad</w:t>
      </w:r>
      <w:proofErr w:type="spellEnd"/>
      <w:r w:rsidRPr="008F554D">
        <w:rPr>
          <w:rFonts w:ascii="Verdana" w:hAnsi="Verdana"/>
          <w:b/>
          <w:sz w:val="18"/>
          <w:lang w:val="es-BO"/>
        </w:rPr>
        <w:t xml:space="preserve"> los siguientes:</w:t>
      </w:r>
    </w:p>
    <w:p w14:paraId="4231F6D4" w14:textId="77777777" w:rsidR="00823D34" w:rsidRPr="008F554D" w:rsidRDefault="00823D34" w:rsidP="004247A1">
      <w:pPr>
        <w:pStyle w:val="Prrafodelista"/>
        <w:ind w:left="851"/>
        <w:jc w:val="both"/>
        <w:rPr>
          <w:rFonts w:cs="Arial"/>
          <w:b/>
          <w:sz w:val="18"/>
          <w:szCs w:val="18"/>
          <w:lang w:val="es-BO"/>
        </w:rPr>
      </w:pPr>
    </w:p>
    <w:p w14:paraId="11D6F058" w14:textId="3EB5184C" w:rsidR="00823D34" w:rsidRPr="008F554D" w:rsidRDefault="00823D34" w:rsidP="00D547A5">
      <w:pPr>
        <w:numPr>
          <w:ilvl w:val="1"/>
          <w:numId w:val="16"/>
        </w:numPr>
        <w:ind w:left="1560" w:hanging="284"/>
        <w:jc w:val="both"/>
        <w:rPr>
          <w:rFonts w:cs="Arial"/>
          <w:sz w:val="18"/>
          <w:szCs w:val="18"/>
          <w:lang w:val="es-BO"/>
        </w:rPr>
      </w:pPr>
      <w:r w:rsidRPr="008F554D">
        <w:rPr>
          <w:rFonts w:cs="Arial"/>
          <w:sz w:val="18"/>
          <w:szCs w:val="18"/>
          <w:lang w:val="es-BO"/>
        </w:rPr>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p>
    <w:p w14:paraId="7DCF24D3" w14:textId="4471FC7E" w:rsidR="00823D34" w:rsidRPr="008F554D" w:rsidRDefault="00823D34" w:rsidP="00D547A5">
      <w:pPr>
        <w:numPr>
          <w:ilvl w:val="1"/>
          <w:numId w:val="16"/>
        </w:numPr>
        <w:ind w:left="1560" w:hanging="284"/>
        <w:jc w:val="both"/>
        <w:rPr>
          <w:rFonts w:cs="Arial"/>
          <w:sz w:val="18"/>
          <w:szCs w:val="18"/>
          <w:lang w:val="es-BO"/>
        </w:rPr>
      </w:pPr>
      <w:r w:rsidRPr="008F554D">
        <w:rPr>
          <w:rFonts w:cs="Arial"/>
          <w:sz w:val="18"/>
          <w:szCs w:val="18"/>
          <w:lang w:val="es-BO"/>
        </w:rPr>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r w:rsidR="00CA1775">
        <w:rPr>
          <w:rFonts w:cs="Arial"/>
          <w:sz w:val="18"/>
          <w:szCs w:val="18"/>
          <w:lang w:val="es-BO"/>
        </w:rPr>
        <w:t>;</w:t>
      </w:r>
    </w:p>
    <w:p w14:paraId="0EC4B016" w14:textId="63F0424A" w:rsidR="00823D34" w:rsidRPr="008F554D" w:rsidRDefault="00823D34" w:rsidP="00D547A5">
      <w:pPr>
        <w:numPr>
          <w:ilvl w:val="1"/>
          <w:numId w:val="16"/>
        </w:numPr>
        <w:ind w:left="1560" w:hanging="284"/>
        <w:jc w:val="both"/>
        <w:rPr>
          <w:rFonts w:cs="Arial"/>
          <w:sz w:val="18"/>
          <w:szCs w:val="18"/>
          <w:lang w:val="es-BO"/>
        </w:rPr>
      </w:pPr>
      <w:r w:rsidRPr="008F554D">
        <w:rPr>
          <w:rFonts w:cs="Arial"/>
          <w:sz w:val="18"/>
          <w:szCs w:val="18"/>
          <w:lang w:val="es-BO"/>
        </w:rPr>
        <w:t xml:space="preserve">Cuando la propuesta no presente aquellas condiciones o requisitos que no estén claramente señalados en el </w:t>
      </w:r>
      <w:r w:rsidR="0069042A"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r w:rsidRPr="008F554D">
        <w:rPr>
          <w:rFonts w:cs="Arial"/>
          <w:sz w:val="18"/>
          <w:szCs w:val="18"/>
          <w:lang w:val="es-BO"/>
        </w:rPr>
        <w:t xml:space="preserve"> </w:t>
      </w:r>
    </w:p>
    <w:p w14:paraId="2AA3F22B" w14:textId="77777777" w:rsidR="00823D34" w:rsidRPr="008F554D" w:rsidRDefault="00823D34" w:rsidP="00D547A5">
      <w:pPr>
        <w:numPr>
          <w:ilvl w:val="1"/>
          <w:numId w:val="16"/>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8F554D" w:rsidRDefault="00823D34" w:rsidP="00CE67CB">
      <w:pPr>
        <w:ind w:left="1560" w:hanging="284"/>
        <w:jc w:val="both"/>
        <w:rPr>
          <w:rFonts w:cs="Arial"/>
          <w:sz w:val="18"/>
          <w:szCs w:val="18"/>
          <w:lang w:val="es-BO"/>
        </w:rPr>
      </w:pPr>
    </w:p>
    <w:p w14:paraId="5CC60E28" w14:textId="77777777" w:rsidR="006D2694" w:rsidRPr="008F554D" w:rsidRDefault="006D2694" w:rsidP="005305FF">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8F554D">
        <w:rPr>
          <w:rFonts w:ascii="Verdana" w:hAnsi="Verdana" w:cs="Arial"/>
          <w:sz w:val="18"/>
          <w:szCs w:val="18"/>
          <w:lang w:val="es-BO"/>
        </w:rPr>
        <w:t>subsanabilidad</w:t>
      </w:r>
      <w:proofErr w:type="spellEnd"/>
      <w:r w:rsidRPr="008F554D">
        <w:rPr>
          <w:rFonts w:ascii="Verdana" w:hAnsi="Verdana" w:cs="Arial"/>
          <w:sz w:val="18"/>
          <w:szCs w:val="18"/>
          <w:lang w:val="es-BO"/>
        </w:rPr>
        <w:t>.</w:t>
      </w:r>
    </w:p>
    <w:p w14:paraId="3519F052" w14:textId="77777777" w:rsidR="006D2694" w:rsidRPr="008F554D" w:rsidRDefault="006D2694" w:rsidP="004247A1">
      <w:pPr>
        <w:ind w:left="1134"/>
        <w:jc w:val="both"/>
        <w:rPr>
          <w:rFonts w:cs="Arial"/>
          <w:sz w:val="18"/>
          <w:szCs w:val="18"/>
          <w:lang w:val="es-BO"/>
        </w:rPr>
      </w:pPr>
    </w:p>
    <w:p w14:paraId="3F2540D2" w14:textId="77777777" w:rsidR="006D2694" w:rsidRPr="008F554D" w:rsidRDefault="006D2694" w:rsidP="005305FF">
      <w:pPr>
        <w:pStyle w:val="Prrafodelista"/>
        <w:ind w:left="1276"/>
        <w:jc w:val="both"/>
        <w:rPr>
          <w:rFonts w:ascii="Verdana" w:hAnsi="Verdana"/>
          <w:sz w:val="18"/>
          <w:lang w:val="es-BO"/>
        </w:rPr>
      </w:pPr>
      <w:r w:rsidRPr="008F554D">
        <w:rPr>
          <w:rFonts w:ascii="Verdana" w:hAnsi="Verdana"/>
          <w:sz w:val="18"/>
          <w:lang w:val="es-BO"/>
        </w:rPr>
        <w:t xml:space="preserve">Cuando la propuesta contenga errores subsanables, éstos serán señalados en el Informe de Evaluación y Recomendación </w:t>
      </w:r>
      <w:r w:rsidR="008A49CF" w:rsidRPr="008F554D">
        <w:rPr>
          <w:rFonts w:ascii="Verdana" w:hAnsi="Verdana"/>
          <w:sz w:val="18"/>
          <w:lang w:val="es-BO"/>
        </w:rPr>
        <w:t>de Adjudicación o Declaratoria Desierta.</w:t>
      </w:r>
    </w:p>
    <w:p w14:paraId="133499A0" w14:textId="77777777" w:rsidR="00AA6E06" w:rsidRPr="008F554D" w:rsidRDefault="00AA6E06" w:rsidP="005305FF">
      <w:pPr>
        <w:pStyle w:val="Prrafodelista"/>
        <w:ind w:left="1276"/>
        <w:jc w:val="both"/>
        <w:rPr>
          <w:rFonts w:ascii="Verdana" w:hAnsi="Verdana"/>
          <w:sz w:val="18"/>
          <w:lang w:val="es-BO"/>
        </w:rPr>
      </w:pPr>
    </w:p>
    <w:p w14:paraId="63F640BA" w14:textId="77777777" w:rsidR="00AA6E06" w:rsidRPr="008F554D" w:rsidRDefault="00AA6E06" w:rsidP="005305FF">
      <w:pPr>
        <w:pStyle w:val="Prrafodelista"/>
        <w:ind w:left="1276"/>
        <w:jc w:val="both"/>
        <w:rPr>
          <w:rFonts w:ascii="Verdana" w:hAnsi="Verdana"/>
          <w:sz w:val="18"/>
          <w:lang w:val="es-BO"/>
        </w:rPr>
      </w:pPr>
      <w:r w:rsidRPr="008F554D">
        <w:rPr>
          <w:rFonts w:ascii="Verdana" w:hAnsi="Verdana"/>
          <w:sz w:val="18"/>
          <w:lang w:val="es-BO"/>
        </w:rPr>
        <w:t xml:space="preserve">Estos criterios podrán aplicarse </w:t>
      </w:r>
      <w:r w:rsidR="008C5BB6" w:rsidRPr="008F554D">
        <w:rPr>
          <w:rFonts w:ascii="Verdana" w:hAnsi="Verdana"/>
          <w:sz w:val="18"/>
          <w:lang w:val="es-BO"/>
        </w:rPr>
        <w:t xml:space="preserve">también </w:t>
      </w:r>
      <w:r w:rsidRPr="008F554D">
        <w:rPr>
          <w:rFonts w:ascii="Verdana" w:hAnsi="Verdana"/>
          <w:sz w:val="18"/>
          <w:lang w:val="es-BO"/>
        </w:rPr>
        <w:t>en la etapa de verificación de documentos para la suscripción de contrato.</w:t>
      </w:r>
    </w:p>
    <w:p w14:paraId="791E02D9" w14:textId="77777777" w:rsidR="006D2694" w:rsidRPr="008F554D" w:rsidRDefault="006D2694" w:rsidP="004247A1">
      <w:pPr>
        <w:pStyle w:val="Prrafodelista"/>
        <w:ind w:left="1134"/>
        <w:jc w:val="both"/>
        <w:rPr>
          <w:rFonts w:ascii="Verdana" w:hAnsi="Verdana" w:cs="Tahoma"/>
          <w:sz w:val="18"/>
          <w:szCs w:val="18"/>
          <w:lang w:val="es-BO"/>
        </w:rPr>
      </w:pPr>
    </w:p>
    <w:p w14:paraId="0F603286" w14:textId="77777777" w:rsidR="00C52D1D" w:rsidRPr="008F554D" w:rsidRDefault="00C52D1D" w:rsidP="00D547A5">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3BB79C33" w14:textId="132C0CE4" w:rsidR="0069042A" w:rsidRPr="008F554D" w:rsidRDefault="0069042A" w:rsidP="00D547A5">
      <w:pPr>
        <w:numPr>
          <w:ilvl w:val="0"/>
          <w:numId w:val="19"/>
        </w:numPr>
        <w:ind w:left="1701" w:hanging="425"/>
        <w:jc w:val="both"/>
        <w:rPr>
          <w:rFonts w:cs="Arial"/>
          <w:sz w:val="18"/>
          <w:szCs w:val="18"/>
          <w:lang w:val="es-BO"/>
        </w:rPr>
      </w:pPr>
      <w:r w:rsidRPr="008F554D">
        <w:rPr>
          <w:rFonts w:cs="Arial"/>
          <w:sz w:val="18"/>
          <w:szCs w:val="18"/>
          <w:lang w:val="es-BO"/>
        </w:rPr>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r w:rsidRPr="008F554D">
        <w:rPr>
          <w:rFonts w:cs="Arial"/>
          <w:sz w:val="18"/>
          <w:szCs w:val="18"/>
          <w:lang w:val="es-BO"/>
        </w:rPr>
        <w:t xml:space="preserve">DBC, salvo el Formulario de Propuesta Económica (Formulario B-1), </w:t>
      </w:r>
      <w:bookmarkStart w:id="16" w:name="_Hlk59705797"/>
      <w:r w:rsidR="00405784" w:rsidRPr="008F554D">
        <w:rPr>
          <w:rFonts w:cs="Arial"/>
          <w:sz w:val="18"/>
          <w:szCs w:val="18"/>
          <w:lang w:val="es-BO"/>
        </w:rPr>
        <w:t>cuando la evaluación sea mediante el Método de Selección y Adjudicación Presupuesto Fijo, donde el proponente no presenta propuesta económica</w:t>
      </w:r>
      <w:r w:rsidR="00CA1775">
        <w:rPr>
          <w:rFonts w:cs="Arial"/>
          <w:sz w:val="18"/>
          <w:szCs w:val="18"/>
          <w:lang w:val="es-BO"/>
        </w:rPr>
        <w:t>;</w:t>
      </w:r>
    </w:p>
    <w:bookmarkEnd w:id="16"/>
    <w:p w14:paraId="0DF02D11" w14:textId="56494B9C" w:rsidR="00CF4A3E" w:rsidRPr="008F554D" w:rsidRDefault="0069042A" w:rsidP="00D547A5">
      <w:pPr>
        <w:numPr>
          <w:ilvl w:val="0"/>
          <w:numId w:val="19"/>
        </w:numPr>
        <w:ind w:left="1701" w:hanging="425"/>
        <w:jc w:val="both"/>
        <w:rPr>
          <w:rFonts w:cs="Arial"/>
          <w:sz w:val="18"/>
          <w:szCs w:val="18"/>
          <w:lang w:val="es-BO"/>
        </w:rPr>
      </w:pPr>
      <w:r w:rsidRPr="008F554D">
        <w:rPr>
          <w:rFonts w:cs="Arial"/>
          <w:sz w:val="18"/>
          <w:szCs w:val="18"/>
          <w:lang w:val="es-BO"/>
        </w:rPr>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r w:rsidR="00CA1775">
        <w:rPr>
          <w:rFonts w:cs="Arial"/>
          <w:sz w:val="18"/>
          <w:szCs w:val="18"/>
          <w:lang w:val="es-BO"/>
        </w:rPr>
        <w:t>;</w:t>
      </w:r>
    </w:p>
    <w:p w14:paraId="51FDA52A" w14:textId="54E68ABE" w:rsidR="00D567F8" w:rsidRPr="008F554D" w:rsidRDefault="0069042A" w:rsidP="00D547A5">
      <w:pPr>
        <w:numPr>
          <w:ilvl w:val="0"/>
          <w:numId w:val="19"/>
        </w:numPr>
        <w:ind w:left="1701" w:hanging="425"/>
        <w:jc w:val="both"/>
        <w:rPr>
          <w:rFonts w:cs="Arial"/>
          <w:sz w:val="18"/>
          <w:szCs w:val="18"/>
          <w:lang w:val="es-BO"/>
        </w:rPr>
      </w:pPr>
      <w:r w:rsidRPr="008F554D">
        <w:rPr>
          <w:rFonts w:cs="Arial"/>
          <w:sz w:val="18"/>
          <w:szCs w:val="18"/>
          <w:lang w:val="es-BO"/>
        </w:rPr>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r w:rsidR="00CA1775">
        <w:rPr>
          <w:rFonts w:cs="Arial"/>
          <w:sz w:val="18"/>
          <w:szCs w:val="18"/>
          <w:lang w:val="es-BO"/>
        </w:rPr>
        <w:t>;</w:t>
      </w:r>
    </w:p>
    <w:p w14:paraId="0AB61ABF" w14:textId="2B658A85" w:rsidR="0009063B" w:rsidRPr="008F554D" w:rsidRDefault="0069042A" w:rsidP="00D547A5">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r w:rsidR="00CA1775">
        <w:rPr>
          <w:rFonts w:cs="Arial"/>
          <w:sz w:val="18"/>
          <w:szCs w:val="18"/>
          <w:lang w:val="es-BO"/>
        </w:rPr>
        <w:t>;</w:t>
      </w:r>
    </w:p>
    <w:p w14:paraId="072CC6BD" w14:textId="717FCE94" w:rsidR="00C824AD" w:rsidRPr="008F554D" w:rsidRDefault="00C824AD" w:rsidP="00D547A5">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r w:rsidR="00CA1775">
        <w:rPr>
          <w:rFonts w:cs="Arial"/>
          <w:sz w:val="18"/>
          <w:szCs w:val="18"/>
          <w:lang w:val="es-BO"/>
        </w:rPr>
        <w:t>;</w:t>
      </w:r>
    </w:p>
    <w:p w14:paraId="5BD100B9" w14:textId="4F2501CB" w:rsidR="0009063B" w:rsidRPr="008F554D" w:rsidRDefault="00C824AD" w:rsidP="00D547A5">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r w:rsidR="00CA1775">
        <w:rPr>
          <w:rFonts w:cs="Arial"/>
          <w:sz w:val="18"/>
          <w:szCs w:val="18"/>
          <w:lang w:val="es-BO"/>
        </w:rPr>
        <w:t>;</w:t>
      </w:r>
    </w:p>
    <w:p w14:paraId="7C159EA8" w14:textId="48F4ACCC" w:rsidR="0009063B" w:rsidRPr="008F554D" w:rsidRDefault="0009063B" w:rsidP="00D547A5">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17" w:name="_Hlk59705838"/>
      <w:r w:rsidR="004A4368" w:rsidRPr="008F554D">
        <w:rPr>
          <w:rFonts w:cs="Arial"/>
          <w:sz w:val="18"/>
          <w:szCs w:val="18"/>
        </w:rPr>
        <w:t xml:space="preserve">o cuando el </w:t>
      </w:r>
      <w:r w:rsidR="003A58CF">
        <w:rPr>
          <w:rFonts w:cs="Arial"/>
          <w:sz w:val="18"/>
          <w:szCs w:val="18"/>
        </w:rPr>
        <w:t>d</w:t>
      </w:r>
      <w:r w:rsidR="004A4368" w:rsidRPr="008F554D">
        <w:rPr>
          <w:rFonts w:cs="Arial"/>
          <w:sz w:val="18"/>
          <w:szCs w:val="18"/>
        </w:rPr>
        <w:t>epósito por este concepto fuese realizado en forma errónea</w:t>
      </w:r>
      <w:bookmarkEnd w:id="17"/>
      <w:r w:rsidR="00CA1775">
        <w:rPr>
          <w:rFonts w:cs="Arial"/>
          <w:sz w:val="18"/>
          <w:szCs w:val="18"/>
        </w:rPr>
        <w:t>;</w:t>
      </w:r>
    </w:p>
    <w:p w14:paraId="647490FC" w14:textId="48C43622" w:rsidR="0009063B" w:rsidRPr="008F554D" w:rsidRDefault="0009063B" w:rsidP="00D547A5">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18" w:name="_Hlk59705866"/>
      <w:r w:rsidR="004A4368" w:rsidRPr="008F554D">
        <w:rPr>
          <w:rFonts w:cs="Arial"/>
          <w:sz w:val="18"/>
          <w:szCs w:val="18"/>
        </w:rPr>
        <w:t xml:space="preserve">o el </w:t>
      </w:r>
      <w:r w:rsidR="00CA1775">
        <w:rPr>
          <w:rFonts w:cs="Arial"/>
          <w:sz w:val="18"/>
          <w:szCs w:val="18"/>
        </w:rPr>
        <w:t>d</w:t>
      </w:r>
      <w:r w:rsidR="004A4368" w:rsidRPr="008F554D">
        <w:rPr>
          <w:rFonts w:cs="Arial"/>
          <w:sz w:val="18"/>
          <w:szCs w:val="18"/>
        </w:rPr>
        <w:t>epósito por este concepto sea realizado</w:t>
      </w:r>
      <w:bookmarkEnd w:id="18"/>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DBC,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00CA1775">
        <w:rPr>
          <w:rFonts w:cs="Arial"/>
          <w:sz w:val="18"/>
          <w:szCs w:val="18"/>
          <w:lang w:val="es-BO"/>
        </w:rPr>
        <w:t>;</w:t>
      </w:r>
      <w:r w:rsidRPr="008F554D">
        <w:rPr>
          <w:rFonts w:cs="Arial"/>
          <w:sz w:val="18"/>
          <w:szCs w:val="18"/>
          <w:lang w:val="es-BO"/>
        </w:rPr>
        <w:t xml:space="preserve"> </w:t>
      </w:r>
    </w:p>
    <w:p w14:paraId="66EAFA6C" w14:textId="2A5D942A" w:rsidR="0009063B" w:rsidRPr="008F554D" w:rsidRDefault="0009063B" w:rsidP="00D547A5">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DBC, admitiéndose un margen de error que no supere los dos (2) días calendario</w:t>
      </w:r>
      <w:r w:rsidR="00CA1775">
        <w:rPr>
          <w:rFonts w:cs="Arial"/>
          <w:sz w:val="18"/>
          <w:szCs w:val="18"/>
          <w:lang w:val="es-BO"/>
        </w:rPr>
        <w:t>;</w:t>
      </w:r>
      <w:r w:rsidRPr="008F554D">
        <w:rPr>
          <w:rFonts w:cs="Arial"/>
          <w:sz w:val="18"/>
          <w:szCs w:val="18"/>
          <w:lang w:val="es-BO"/>
        </w:rPr>
        <w:t xml:space="preserve"> </w:t>
      </w:r>
    </w:p>
    <w:p w14:paraId="5F95EA22" w14:textId="77777777" w:rsidR="0009063B" w:rsidRPr="008F554D" w:rsidRDefault="0009063B" w:rsidP="00D547A5">
      <w:pPr>
        <w:numPr>
          <w:ilvl w:val="0"/>
          <w:numId w:val="19"/>
        </w:numPr>
        <w:ind w:left="1701" w:hanging="425"/>
        <w:jc w:val="both"/>
        <w:rPr>
          <w:rFonts w:cs="Arial"/>
          <w:sz w:val="18"/>
          <w:szCs w:val="18"/>
          <w:lang w:val="es-BO"/>
        </w:rPr>
      </w:pPr>
      <w:r w:rsidRPr="008F554D">
        <w:rPr>
          <w:rFonts w:cs="Arial"/>
          <w:sz w:val="18"/>
          <w:szCs w:val="18"/>
          <w:lang w:val="es-BO"/>
        </w:rPr>
        <w:t xml:space="preserve">Cuando se presente en fotocopia simple, </w:t>
      </w:r>
      <w:r w:rsidR="00C13BD5" w:rsidRPr="008F554D">
        <w:rPr>
          <w:rFonts w:cs="Arial"/>
          <w:sz w:val="18"/>
          <w:szCs w:val="18"/>
          <w:lang w:val="es-BO"/>
        </w:rPr>
        <w:t xml:space="preserve">el Formulario de </w:t>
      </w:r>
      <w:r w:rsidR="009D6364" w:rsidRPr="008F554D">
        <w:rPr>
          <w:rFonts w:cs="Arial"/>
          <w:sz w:val="18"/>
          <w:szCs w:val="18"/>
          <w:lang w:val="es-BO"/>
        </w:rPr>
        <w:t xml:space="preserve">Presentación de Propuesta (Formulario A-1) </w:t>
      </w:r>
      <w:r w:rsidRPr="008F554D">
        <w:rPr>
          <w:rFonts w:cs="Arial"/>
          <w:sz w:val="18"/>
          <w:szCs w:val="18"/>
          <w:lang w:val="es-BO"/>
        </w:rPr>
        <w:t>y/o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1543FF95" w14:textId="77777777" w:rsidR="0009063B" w:rsidRPr="008F554D" w:rsidRDefault="0009063B" w:rsidP="004247A1">
      <w:pPr>
        <w:ind w:left="2124" w:hanging="708"/>
        <w:jc w:val="both"/>
        <w:rPr>
          <w:rFonts w:cs="Tahoma"/>
          <w:sz w:val="18"/>
          <w:szCs w:val="18"/>
          <w:lang w:val="es-BO"/>
        </w:rPr>
      </w:pPr>
    </w:p>
    <w:p w14:paraId="6CB0B9D0" w14:textId="77777777" w:rsidR="00C52D1D" w:rsidRPr="008F554D" w:rsidRDefault="00C52D1D" w:rsidP="00D547A5">
      <w:pPr>
        <w:pStyle w:val="Puesto"/>
        <w:numPr>
          <w:ilvl w:val="0"/>
          <w:numId w:val="25"/>
        </w:numPr>
        <w:spacing w:before="0" w:after="0"/>
        <w:jc w:val="both"/>
        <w:rPr>
          <w:rFonts w:ascii="Verdana" w:hAnsi="Verdana"/>
          <w:sz w:val="18"/>
          <w:szCs w:val="18"/>
          <w:lang w:val="es-BO"/>
        </w:rPr>
      </w:pPr>
      <w:bookmarkStart w:id="19" w:name="_Toc61868042"/>
      <w:r w:rsidRPr="008F554D">
        <w:rPr>
          <w:rFonts w:ascii="Verdana" w:hAnsi="Verdana"/>
          <w:sz w:val="18"/>
          <w:szCs w:val="18"/>
          <w:lang w:val="es-BO"/>
        </w:rPr>
        <w:t>DECLARATORIA DESIERTA</w:t>
      </w:r>
      <w:bookmarkEnd w:id="19"/>
    </w:p>
    <w:p w14:paraId="52D553BA" w14:textId="77777777" w:rsidR="00C52D1D" w:rsidRPr="008F554D" w:rsidRDefault="00C52D1D" w:rsidP="004247A1">
      <w:pPr>
        <w:jc w:val="both"/>
        <w:rPr>
          <w:rFonts w:cs="Tahoma"/>
          <w:b/>
          <w:sz w:val="18"/>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El RPA</w:t>
      </w:r>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NB-SABS.</w:t>
      </w:r>
    </w:p>
    <w:p w14:paraId="49E5260A" w14:textId="77777777" w:rsidR="00F37CA1" w:rsidRPr="008F554D" w:rsidRDefault="00F37CA1" w:rsidP="004247A1">
      <w:pPr>
        <w:ind w:left="720" w:hanging="15"/>
        <w:jc w:val="both"/>
        <w:rPr>
          <w:rFonts w:cs="Tahoma"/>
          <w:sz w:val="18"/>
          <w:szCs w:val="18"/>
          <w:lang w:val="es-BO"/>
        </w:rPr>
      </w:pPr>
    </w:p>
    <w:p w14:paraId="76F118C8" w14:textId="77777777" w:rsidR="00C52D1D" w:rsidRPr="008F554D" w:rsidRDefault="00C52D1D" w:rsidP="00D547A5">
      <w:pPr>
        <w:pStyle w:val="Puesto"/>
        <w:numPr>
          <w:ilvl w:val="0"/>
          <w:numId w:val="25"/>
        </w:numPr>
        <w:spacing w:before="0" w:after="0"/>
        <w:jc w:val="both"/>
        <w:rPr>
          <w:rFonts w:ascii="Verdana" w:hAnsi="Verdana"/>
          <w:sz w:val="18"/>
          <w:szCs w:val="18"/>
          <w:lang w:val="es-BO"/>
        </w:rPr>
      </w:pPr>
      <w:bookmarkStart w:id="20" w:name="_Toc61868043"/>
      <w:r w:rsidRPr="008F554D">
        <w:rPr>
          <w:rFonts w:ascii="Verdana" w:hAnsi="Verdana"/>
          <w:sz w:val="18"/>
          <w:szCs w:val="18"/>
          <w:lang w:val="es-BO"/>
        </w:rPr>
        <w:t>CANCELACIÓN, SUSPENSIÓN Y ANULACIÓN DEL PROCESO DE CONTRATACIÓN</w:t>
      </w:r>
      <w:bookmarkEnd w:id="20"/>
    </w:p>
    <w:p w14:paraId="1A50B7FB" w14:textId="77777777" w:rsidR="00C52D1D" w:rsidRPr="008F554D" w:rsidRDefault="00C52D1D" w:rsidP="004247A1">
      <w:pPr>
        <w:ind w:left="360"/>
        <w:jc w:val="both"/>
        <w:rPr>
          <w:rFonts w:cs="Tahoma"/>
          <w:b/>
          <w:sz w:val="18"/>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acuerdo con lo establecido en el Artículo 28 de las NB-SABS</w:t>
      </w:r>
      <w:r w:rsidR="004A4368" w:rsidRPr="008F554D">
        <w:rPr>
          <w:rFonts w:cs="Arial"/>
          <w:sz w:val="18"/>
          <w:szCs w:val="18"/>
        </w:rPr>
        <w:t xml:space="preserve"> </w:t>
      </w:r>
      <w:bookmarkStart w:id="21" w:name="_Hlk59706055"/>
      <w:r w:rsidR="004A4368" w:rsidRPr="008F554D">
        <w:rPr>
          <w:rFonts w:cs="Arial"/>
          <w:sz w:val="18"/>
          <w:szCs w:val="18"/>
        </w:rPr>
        <w:t>y el Reglamento de Contrataciones con Apoyo de Medios Electrónicos</w:t>
      </w:r>
      <w:bookmarkEnd w:id="21"/>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77777777" w:rsidR="00C52D1D" w:rsidRPr="008F554D" w:rsidRDefault="00C52D1D" w:rsidP="00D547A5">
      <w:pPr>
        <w:pStyle w:val="Puesto"/>
        <w:numPr>
          <w:ilvl w:val="0"/>
          <w:numId w:val="25"/>
        </w:numPr>
        <w:spacing w:before="0" w:after="0"/>
        <w:jc w:val="both"/>
        <w:rPr>
          <w:rFonts w:ascii="Verdana" w:hAnsi="Verdana"/>
          <w:sz w:val="18"/>
          <w:szCs w:val="18"/>
          <w:lang w:val="es-BO"/>
        </w:rPr>
      </w:pPr>
      <w:bookmarkStart w:id="22" w:name="_Toc61868044"/>
      <w:r w:rsidRPr="008F554D">
        <w:rPr>
          <w:rFonts w:ascii="Verdana" w:hAnsi="Verdana"/>
          <w:sz w:val="18"/>
          <w:szCs w:val="18"/>
          <w:lang w:val="es-BO"/>
        </w:rPr>
        <w:t>RESOLUCIONES RECURRIBLES</w:t>
      </w:r>
      <w:bookmarkEnd w:id="22"/>
    </w:p>
    <w:p w14:paraId="3925C2C5" w14:textId="77777777" w:rsidR="00C52D1D" w:rsidRPr="008F554D" w:rsidRDefault="00C52D1D" w:rsidP="004247A1">
      <w:pPr>
        <w:jc w:val="both"/>
        <w:rPr>
          <w:rFonts w:cs="Tahoma"/>
          <w:lang w:val="es-BO"/>
        </w:rPr>
      </w:pPr>
    </w:p>
    <w:p w14:paraId="78ADC386" w14:textId="77777777" w:rsidR="00C52D1D" w:rsidRPr="008F554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Bs200.000.-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 xml:space="preserve">90 de las NB-SABS;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bookmarkStart w:id="23" w:name="_Hlk76634277"/>
      <w:r w:rsidRPr="008F554D">
        <w:rPr>
          <w:rFonts w:cs="Tahoma"/>
          <w:sz w:val="18"/>
          <w:szCs w:val="18"/>
          <w:lang w:val="es-BO"/>
        </w:rPr>
        <w:t>de las NB-SABS</w:t>
      </w:r>
      <w:bookmarkEnd w:id="23"/>
      <w:r w:rsidRPr="008F554D">
        <w:rPr>
          <w:rFonts w:cs="Tahoma"/>
          <w:sz w:val="18"/>
          <w:szCs w:val="18"/>
          <w:lang w:val="es-BO"/>
        </w:rPr>
        <w:t>.</w:t>
      </w:r>
    </w:p>
    <w:p w14:paraId="3D32E237" w14:textId="42297440" w:rsidR="00A72FB0" w:rsidRPr="008F554D" w:rsidRDefault="00A72FB0" w:rsidP="00CA3B03">
      <w:pPr>
        <w:rPr>
          <w:lang w:val="es-BO" w:eastAsia="en-US"/>
        </w:rPr>
      </w:pPr>
    </w:p>
    <w:p w14:paraId="3A564DC2" w14:textId="77777777" w:rsidR="004A4368" w:rsidRPr="008F554D" w:rsidRDefault="004A4368" w:rsidP="004A4368">
      <w:pPr>
        <w:jc w:val="center"/>
        <w:rPr>
          <w:rFonts w:cs="Arial"/>
          <w:b/>
          <w:sz w:val="18"/>
          <w:szCs w:val="18"/>
          <w:lang w:val="es-BO"/>
        </w:rPr>
      </w:pPr>
      <w:bookmarkStart w:id="24" w:name="_Hlk59706076"/>
      <w:r w:rsidRPr="008F554D">
        <w:rPr>
          <w:rFonts w:cs="Arial"/>
          <w:b/>
          <w:sz w:val="18"/>
          <w:szCs w:val="18"/>
          <w:lang w:val="es-BO"/>
        </w:rPr>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rsidP="00D547A5">
      <w:pPr>
        <w:pStyle w:val="Puesto"/>
        <w:numPr>
          <w:ilvl w:val="0"/>
          <w:numId w:val="25"/>
        </w:numPr>
        <w:spacing w:before="0" w:after="0"/>
        <w:jc w:val="both"/>
        <w:rPr>
          <w:rFonts w:ascii="Verdana" w:hAnsi="Verdana"/>
          <w:sz w:val="18"/>
          <w:lang w:val="es-BO"/>
        </w:rPr>
      </w:pPr>
      <w:bookmarkStart w:id="25" w:name="_Toc517713203"/>
      <w:bookmarkStart w:id="26" w:name="_Toc61868045"/>
      <w:r w:rsidRPr="008F554D">
        <w:rPr>
          <w:rFonts w:ascii="Verdana" w:hAnsi="Verdana"/>
          <w:sz w:val="18"/>
          <w:lang w:val="es-BO"/>
        </w:rPr>
        <w:t>PREPARACIÓN DE PROPUESTAS</w:t>
      </w:r>
      <w:bookmarkEnd w:id="25"/>
      <w:bookmarkEnd w:id="26"/>
    </w:p>
    <w:p w14:paraId="5B5F11E9" w14:textId="77777777" w:rsidR="0081129E" w:rsidRPr="008F554D" w:rsidRDefault="0081129E" w:rsidP="0081129E">
      <w:pPr>
        <w:rPr>
          <w:rFonts w:cs="Arial"/>
          <w:b/>
          <w:sz w:val="18"/>
          <w:szCs w:val="18"/>
          <w:lang w:val="es-BO"/>
        </w:rPr>
      </w:pPr>
    </w:p>
    <w:p w14:paraId="693F0F87" w14:textId="77777777" w:rsidR="0081129E" w:rsidRPr="008F554D" w:rsidRDefault="0081129E" w:rsidP="0081129E">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a través de medios físicos o por medio de la plataforma informática habilitada en el RUPE</w:t>
      </w:r>
      <w:r w:rsidRPr="008F554D">
        <w:rPr>
          <w:rFonts w:cs="Arial"/>
          <w:sz w:val="18"/>
          <w:szCs w:val="18"/>
          <w:lang w:val="es-BO"/>
        </w:rPr>
        <w:t>.</w:t>
      </w:r>
    </w:p>
    <w:bookmarkEnd w:id="24"/>
    <w:p w14:paraId="4B3E6A0C" w14:textId="77777777" w:rsidR="0081129E" w:rsidRPr="008F554D" w:rsidRDefault="0081129E" w:rsidP="0081129E">
      <w:pPr>
        <w:pStyle w:val="Puesto"/>
        <w:spacing w:before="0" w:after="0"/>
        <w:ind w:left="432"/>
        <w:jc w:val="both"/>
        <w:rPr>
          <w:rFonts w:ascii="Verdana" w:hAnsi="Verdana"/>
          <w:sz w:val="18"/>
          <w:szCs w:val="18"/>
          <w:lang w:val="es-BO"/>
        </w:rPr>
      </w:pPr>
    </w:p>
    <w:p w14:paraId="641D3F9B" w14:textId="5BEDC228" w:rsidR="00561143" w:rsidRPr="008F554D" w:rsidRDefault="00561143" w:rsidP="00D547A5">
      <w:pPr>
        <w:pStyle w:val="Puesto"/>
        <w:numPr>
          <w:ilvl w:val="0"/>
          <w:numId w:val="25"/>
        </w:numPr>
        <w:spacing w:before="0" w:after="0"/>
        <w:jc w:val="both"/>
        <w:rPr>
          <w:rFonts w:ascii="Verdana" w:hAnsi="Verdana"/>
          <w:sz w:val="18"/>
          <w:szCs w:val="18"/>
          <w:lang w:val="es-BO"/>
        </w:rPr>
      </w:pPr>
      <w:bookmarkStart w:id="27" w:name="_Toc61868046"/>
      <w:r w:rsidRPr="008F554D">
        <w:rPr>
          <w:rFonts w:ascii="Verdana" w:hAnsi="Verdana"/>
          <w:sz w:val="18"/>
          <w:szCs w:val="18"/>
          <w:lang w:val="es-BO"/>
        </w:rPr>
        <w:t>DOCUMENTOS QUE DEBE PRESENTAR EL PROPONENTE</w:t>
      </w:r>
      <w:bookmarkEnd w:id="27"/>
    </w:p>
    <w:p w14:paraId="511DFF2A" w14:textId="77777777" w:rsidR="00C13BD5" w:rsidRPr="008F554D" w:rsidRDefault="00C13BD5" w:rsidP="00CA3B03">
      <w:pPr>
        <w:rPr>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3651C1" w:rsidRDefault="007C1A0C" w:rsidP="00D547A5">
      <w:pPr>
        <w:pStyle w:val="Prrafodelista"/>
        <w:numPr>
          <w:ilvl w:val="1"/>
          <w:numId w:val="25"/>
        </w:numPr>
        <w:ind w:left="1276" w:hanging="850"/>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0AE1DC8E" w:rsidR="001563FB" w:rsidRPr="008F554D" w:rsidRDefault="00C13BD5" w:rsidP="00D547A5">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B13DDC">
        <w:rPr>
          <w:rFonts w:cs="Arial"/>
          <w:sz w:val="18"/>
          <w:szCs w:val="18"/>
          <w:lang w:val="es-BO"/>
        </w:rPr>
        <w:t>,</w:t>
      </w:r>
      <w:r w:rsidR="0081129E" w:rsidRPr="008F554D">
        <w:rPr>
          <w:rFonts w:cs="Arial"/>
          <w:sz w:val="18"/>
          <w:szCs w:val="18"/>
        </w:rPr>
        <w:t xml:space="preserve"> </w:t>
      </w:r>
      <w:bookmarkStart w:id="28" w:name="_Hlk59706143"/>
      <w:r w:rsidR="0081129E" w:rsidRPr="008F554D">
        <w:rPr>
          <w:rFonts w:cs="Arial"/>
          <w:sz w:val="18"/>
          <w:szCs w:val="18"/>
        </w:rPr>
        <w:t>En el caso de presentación electrónica de propuestas este formulario deberá consignar la firma (documento escaneado o documento firmado digitalmente)</w:t>
      </w:r>
      <w:r w:rsidR="00B13DDC">
        <w:rPr>
          <w:rFonts w:cs="Arial"/>
          <w:sz w:val="18"/>
          <w:szCs w:val="18"/>
        </w:rPr>
        <w:t>;</w:t>
      </w:r>
      <w:bookmarkEnd w:id="28"/>
    </w:p>
    <w:p w14:paraId="10F95B7D" w14:textId="2DAB4514" w:rsidR="00F82261" w:rsidRPr="008F554D" w:rsidRDefault="001563FB" w:rsidP="00D547A5">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440281" w:rsidRPr="008F554D">
        <w:rPr>
          <w:rFonts w:cs="Arial"/>
          <w:sz w:val="18"/>
          <w:szCs w:val="18"/>
          <w:lang w:val="es-BO"/>
        </w:rPr>
        <w:t>d</w:t>
      </w:r>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rsidP="00D547A5">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0E16C86B" w:rsidR="00950CA9" w:rsidRPr="003B474D" w:rsidRDefault="001B2F8C" w:rsidP="00D547A5">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950CA9" w:rsidRPr="00950CA9">
        <w:rPr>
          <w:rFonts w:cs="Arial"/>
          <w:sz w:val="18"/>
          <w:szCs w:val="18"/>
        </w:rPr>
        <w:t xml:space="preserve">En el caso de presentación electrónica de propuestas este </w:t>
      </w:r>
      <w:r w:rsidR="00950CA9" w:rsidRPr="003B474D">
        <w:rPr>
          <w:rFonts w:cs="Arial"/>
          <w:sz w:val="18"/>
          <w:szCs w:val="18"/>
        </w:rPr>
        <w:t>formulario deberá consignar la firma</w:t>
      </w:r>
      <w:r w:rsidR="00B13DDC">
        <w:rPr>
          <w:rFonts w:cs="Arial"/>
          <w:sz w:val="18"/>
          <w:szCs w:val="18"/>
        </w:rPr>
        <w:t xml:space="preserve"> del personal propuesto</w:t>
      </w:r>
      <w:r w:rsidR="00950CA9" w:rsidRPr="003B474D">
        <w:rPr>
          <w:rFonts w:cs="Arial"/>
          <w:sz w:val="18"/>
          <w:szCs w:val="18"/>
        </w:rPr>
        <w:t xml:space="preserve"> (documento escaneado o documento firmado digitalmente)</w:t>
      </w:r>
      <w:r w:rsidR="004B171F">
        <w:rPr>
          <w:rFonts w:cs="Arial"/>
          <w:sz w:val="18"/>
          <w:szCs w:val="18"/>
        </w:rPr>
        <w:t>;</w:t>
      </w:r>
    </w:p>
    <w:p w14:paraId="0D113A41" w14:textId="1B137A01" w:rsidR="00950CA9" w:rsidRPr="00830F03" w:rsidRDefault="001B2F8C" w:rsidP="00D547A5">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950CA9" w:rsidRPr="00830F03">
        <w:rPr>
          <w:rFonts w:cs="Arial"/>
          <w:sz w:val="18"/>
          <w:szCs w:val="18"/>
        </w:rPr>
        <w:t>En el caso de presentación electrónica de propuestas este formulario deberá consignar la firma</w:t>
      </w:r>
      <w:r w:rsidR="00B13DDC">
        <w:rPr>
          <w:rFonts w:cs="Arial"/>
          <w:sz w:val="18"/>
          <w:szCs w:val="18"/>
        </w:rPr>
        <w:t xml:space="preserve"> del personal propuesto</w:t>
      </w:r>
      <w:r w:rsidR="00950CA9" w:rsidRPr="00830F03">
        <w:rPr>
          <w:rFonts w:cs="Arial"/>
          <w:sz w:val="18"/>
          <w:szCs w:val="18"/>
        </w:rPr>
        <w:t xml:space="preserve"> (documento escaneado o documento firmado digitalmente)</w:t>
      </w:r>
      <w:r w:rsidR="004B171F">
        <w:rPr>
          <w:rFonts w:cs="Arial"/>
          <w:sz w:val="18"/>
          <w:szCs w:val="18"/>
        </w:rPr>
        <w:t>;</w:t>
      </w:r>
    </w:p>
    <w:p w14:paraId="44C8ED5E" w14:textId="02089629" w:rsidR="00F3686F" w:rsidRPr="008F554D" w:rsidRDefault="00F3686F" w:rsidP="00D547A5">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rsidP="00D547A5">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rsidP="00D547A5">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2FD47825" w14:textId="7976EFF4" w:rsidR="007F5C08" w:rsidRPr="008F554D" w:rsidRDefault="00045C73" w:rsidP="00D547A5">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En caso de requerirse la </w:t>
      </w:r>
      <w:r w:rsidR="001563FB" w:rsidRPr="008F554D">
        <w:rPr>
          <w:rFonts w:cs="Arial"/>
          <w:sz w:val="18"/>
          <w:szCs w:val="18"/>
          <w:lang w:val="es-BO"/>
        </w:rPr>
        <w:t xml:space="preserve">Garantía de Seriedad de Propuesta, </w:t>
      </w:r>
      <w:r w:rsidRPr="008F554D">
        <w:rPr>
          <w:rFonts w:cs="Arial"/>
          <w:sz w:val="18"/>
          <w:szCs w:val="18"/>
          <w:lang w:val="es-BO"/>
        </w:rPr>
        <w:t xml:space="preserve">esta deberá ser presentada </w:t>
      </w:r>
      <w:r w:rsidR="001563FB" w:rsidRPr="008F554D">
        <w:rPr>
          <w:rFonts w:cs="Arial"/>
          <w:sz w:val="18"/>
          <w:szCs w:val="18"/>
          <w:lang w:val="es-BO"/>
        </w:rPr>
        <w:t xml:space="preserve">en original, equivalente al </w:t>
      </w:r>
      <w:r w:rsidR="00164D29" w:rsidRPr="008F554D">
        <w:rPr>
          <w:rFonts w:cs="Arial"/>
          <w:sz w:val="18"/>
          <w:szCs w:val="18"/>
          <w:lang w:val="es-BO"/>
        </w:rPr>
        <w:t xml:space="preserve">cero punto cinco </w:t>
      </w:r>
      <w:r w:rsidR="001563FB" w:rsidRPr="008F554D">
        <w:rPr>
          <w:rFonts w:cs="Arial"/>
          <w:sz w:val="18"/>
          <w:szCs w:val="18"/>
          <w:lang w:val="es-BO"/>
        </w:rPr>
        <w:t>por ciento (</w:t>
      </w:r>
      <w:r w:rsidR="00164D29" w:rsidRPr="008F554D">
        <w:rPr>
          <w:rFonts w:cs="Arial"/>
          <w:sz w:val="18"/>
          <w:szCs w:val="18"/>
          <w:lang w:val="es-BO"/>
        </w:rPr>
        <w:t>0.5</w:t>
      </w:r>
      <w:r w:rsidR="001563FB" w:rsidRPr="008F554D">
        <w:rPr>
          <w:rFonts w:cs="Arial"/>
          <w:sz w:val="18"/>
          <w:szCs w:val="18"/>
          <w:lang w:val="es-BO"/>
        </w:rPr>
        <w:t>%) de</w:t>
      </w:r>
      <w:r w:rsidR="00440281" w:rsidRPr="008F554D">
        <w:rPr>
          <w:rFonts w:cs="Arial"/>
          <w:sz w:val="18"/>
          <w:szCs w:val="18"/>
          <w:lang w:val="es-BO"/>
        </w:rPr>
        <w:t>l precio referencial de la contratación</w:t>
      </w:r>
      <w:r w:rsidR="00F108AA">
        <w:rPr>
          <w:rFonts w:cs="Arial"/>
          <w:sz w:val="18"/>
          <w:szCs w:val="18"/>
          <w:lang w:val="es-BO"/>
        </w:rPr>
        <w:t>.</w:t>
      </w:r>
      <w:r w:rsidR="00440281" w:rsidRPr="008F554D">
        <w:rPr>
          <w:rFonts w:cs="Arial"/>
          <w:sz w:val="18"/>
          <w:szCs w:val="18"/>
          <w:lang w:val="es-BO"/>
        </w:rPr>
        <w:t xml:space="preserve"> </w:t>
      </w:r>
      <w:r w:rsidR="00F108AA">
        <w:rPr>
          <w:sz w:val="18"/>
          <w:szCs w:val="18"/>
          <w:lang w:val="es-BO"/>
        </w:rPr>
        <w:t xml:space="preserve">La vigencia de esta garantía deberá exceder en treinta (30) días calendario al plazo de validez de la propuesta establecida en el numeral 11.3 del presente DBC, </w:t>
      </w:r>
      <w:r w:rsidR="00265FF4">
        <w:rPr>
          <w:rFonts w:cs="Arial"/>
          <w:sz w:val="18"/>
          <w:szCs w:val="18"/>
          <w:lang w:val="es-BO"/>
        </w:rPr>
        <w:t xml:space="preserve">desde la fecha fijada para la </w:t>
      </w:r>
      <w:r w:rsidR="00265FF4">
        <w:rPr>
          <w:rFonts w:cs="Arial"/>
          <w:sz w:val="18"/>
          <w:szCs w:val="18"/>
          <w:lang w:val="es-BO"/>
        </w:rPr>
        <w:lastRenderedPageBreak/>
        <w:t>apertura de propuestas:</w:t>
      </w:r>
      <w:r w:rsidR="00440281" w:rsidRPr="008F554D">
        <w:rPr>
          <w:rFonts w:cs="Arial"/>
          <w:sz w:val="18"/>
          <w:szCs w:val="18"/>
          <w:lang w:val="es-BO"/>
        </w:rPr>
        <w:t xml:space="preserve"> </w:t>
      </w:r>
      <w:r w:rsidR="001563FB" w:rsidRPr="008F554D">
        <w:rPr>
          <w:rFonts w:cs="Arial"/>
          <w:sz w:val="18"/>
          <w:szCs w:val="18"/>
          <w:lang w:val="es-BO"/>
        </w:rPr>
        <w:t>y que cumpla con las características de renovable, irrevocable y de ejecución inmediata, emitida a nombre de la entidad convocante</w:t>
      </w:r>
      <w:r w:rsidRPr="008F554D">
        <w:rPr>
          <w:rFonts w:cs="Arial"/>
          <w:sz w:val="18"/>
          <w:szCs w:val="18"/>
          <w:lang w:val="es-BO"/>
        </w:rPr>
        <w:t>.</w:t>
      </w:r>
      <w:r w:rsidR="004B171F">
        <w:rPr>
          <w:rFonts w:cs="Arial"/>
          <w:sz w:val="18"/>
          <w:szCs w:val="18"/>
          <w:lang w:val="es-BO"/>
        </w:rPr>
        <w:t xml:space="preserve"> </w:t>
      </w:r>
    </w:p>
    <w:p w14:paraId="2172D9ED" w14:textId="165C89E0" w:rsidR="004B171F" w:rsidRDefault="00B420A9" w:rsidP="00B420A9">
      <w:pPr>
        <w:ind w:left="1701"/>
        <w:jc w:val="both"/>
        <w:rPr>
          <w:rFonts w:cs="Arial"/>
          <w:sz w:val="18"/>
          <w:szCs w:val="18"/>
          <w:lang w:val="es-BO"/>
        </w:rPr>
      </w:pPr>
      <w:r w:rsidRPr="008F554D">
        <w:rPr>
          <w:rFonts w:cs="Arial"/>
          <w:sz w:val="18"/>
          <w:szCs w:val="18"/>
          <w:lang w:val="es-BO"/>
        </w:rPr>
        <w:t xml:space="preserve">En caso de la presentación electrónica de propuestas, se podrá hacer uso del </w:t>
      </w:r>
      <w:r w:rsidR="001A4F7F">
        <w:rPr>
          <w:rFonts w:cs="Arial"/>
          <w:sz w:val="18"/>
          <w:szCs w:val="18"/>
          <w:lang w:val="es-BO"/>
        </w:rPr>
        <w:t>d</w:t>
      </w:r>
      <w:r w:rsidRPr="008F554D">
        <w:rPr>
          <w:rFonts w:cs="Arial"/>
          <w:sz w:val="18"/>
          <w:szCs w:val="18"/>
          <w:lang w:val="es-BO"/>
        </w:rPr>
        <w:t>epósito por concepto de Garantía de Seriedad de Propuesta</w:t>
      </w:r>
      <w:r w:rsidR="004B171F">
        <w:rPr>
          <w:rFonts w:cs="Arial"/>
          <w:sz w:val="18"/>
          <w:szCs w:val="18"/>
          <w:lang w:val="es-BO"/>
        </w:rPr>
        <w:t>.</w:t>
      </w:r>
      <w:bookmarkStart w:id="29" w:name="_Hlk59706199"/>
    </w:p>
    <w:p w14:paraId="19E161AE" w14:textId="77777777" w:rsidR="004B171F" w:rsidRDefault="004B171F" w:rsidP="00B420A9">
      <w:pPr>
        <w:ind w:left="1701"/>
        <w:jc w:val="both"/>
        <w:rPr>
          <w:rFonts w:cs="Arial"/>
          <w:sz w:val="18"/>
          <w:szCs w:val="18"/>
          <w:lang w:val="es-BO"/>
        </w:rPr>
      </w:pPr>
    </w:p>
    <w:p w14:paraId="1B8B0339" w14:textId="3DA42516" w:rsidR="00164D29" w:rsidRPr="008F554D" w:rsidRDefault="004B171F" w:rsidP="00B420A9">
      <w:pPr>
        <w:ind w:left="1701"/>
        <w:jc w:val="both"/>
        <w:rPr>
          <w:sz w:val="18"/>
          <w:szCs w:val="20"/>
          <w:lang w:val="es-BO"/>
        </w:rPr>
      </w:pPr>
      <w:bookmarkStart w:id="30"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0"/>
    </w:p>
    <w:bookmarkEnd w:id="29"/>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rsidP="00D547A5">
      <w:pPr>
        <w:pStyle w:val="Prrafodelista"/>
        <w:numPr>
          <w:ilvl w:val="1"/>
          <w:numId w:val="25"/>
        </w:numPr>
        <w:ind w:left="1276" w:hanging="850"/>
        <w:jc w:val="both"/>
        <w:rPr>
          <w:rFonts w:ascii="Verdana" w:hAnsi="Verdana"/>
          <w:sz w:val="18"/>
          <w:lang w:val="es-BO"/>
        </w:rPr>
      </w:pPr>
      <w:bookmarkStart w:id="31" w:name="_Toc346871607"/>
      <w:bookmarkStart w:id="32"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1"/>
      <w:bookmarkEnd w:id="32"/>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D547A5">
      <w:pPr>
        <w:pStyle w:val="Prrafodelista"/>
        <w:numPr>
          <w:ilvl w:val="2"/>
          <w:numId w:val="25"/>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5C3A7385" w:rsidR="00CB355A" w:rsidRPr="008F554D" w:rsidRDefault="00D252D5" w:rsidP="00D547A5">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En el caso de presentación electrónica de propuestas este formulario deberá consignar la firma (documento escaneado o documento firmado digitalmente)</w:t>
      </w:r>
      <w:r w:rsidR="001815D9">
        <w:rPr>
          <w:rFonts w:cs="Arial"/>
          <w:sz w:val="18"/>
          <w:szCs w:val="18"/>
        </w:rPr>
        <w:t>;</w:t>
      </w:r>
    </w:p>
    <w:p w14:paraId="2317461C" w14:textId="496E96DF" w:rsidR="00CB355A" w:rsidRPr="008F554D" w:rsidRDefault="002211E1" w:rsidP="00D547A5">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329ED5E2" w:rsidR="00B31681" w:rsidRPr="008F554D" w:rsidRDefault="00B31681" w:rsidP="00D547A5">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Gerente (Formulario A-4)</w:t>
      </w:r>
      <w:r w:rsidR="00950CA9">
        <w:rPr>
          <w:rFonts w:cs="Arial"/>
          <w:sz w:val="18"/>
          <w:szCs w:val="18"/>
          <w:lang w:val="es-BO"/>
        </w:rPr>
        <w:t>.</w:t>
      </w:r>
      <w:r w:rsidR="00950CA9" w:rsidRPr="00950CA9">
        <w:rPr>
          <w:rFonts w:cs="Arial"/>
          <w:sz w:val="18"/>
          <w:szCs w:val="18"/>
        </w:rPr>
        <w:t xml:space="preserve"> </w:t>
      </w:r>
      <w:r w:rsidR="00950CA9" w:rsidRPr="008F554D">
        <w:rPr>
          <w:rFonts w:cs="Arial"/>
          <w:sz w:val="18"/>
          <w:szCs w:val="18"/>
        </w:rPr>
        <w:t xml:space="preserve">En el caso de presentación electrónica de propuestas 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69ADA84B" w14:textId="12801605" w:rsidR="00B31681" w:rsidRPr="008F554D" w:rsidRDefault="00B31681" w:rsidP="00D547A5">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950CA9" w:rsidRPr="008F554D">
        <w:rPr>
          <w:rFonts w:cs="Arial"/>
          <w:sz w:val="18"/>
          <w:szCs w:val="18"/>
        </w:rPr>
        <w:t xml:space="preserve">En el caso de presentación electrónica de propuestas 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461E241B" w14:textId="72E6ED5C" w:rsidR="00440281" w:rsidRPr="008F554D" w:rsidRDefault="00D252D5" w:rsidP="00D547A5">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Presupuesto Fijo, donde el proponente no presenta propuesta económica</w:t>
      </w:r>
      <w:r w:rsidR="001815D9">
        <w:rPr>
          <w:rFonts w:cs="Arial"/>
          <w:sz w:val="18"/>
          <w:szCs w:val="18"/>
          <w:lang w:val="es-BO"/>
        </w:rPr>
        <w:t>;</w:t>
      </w:r>
    </w:p>
    <w:p w14:paraId="0D5BF801" w14:textId="202CC867" w:rsidR="00C609D8" w:rsidRPr="008F554D" w:rsidRDefault="00D252D5" w:rsidP="00D547A5">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rsidP="00D547A5">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4128049E" w14:textId="065F3B19" w:rsidR="003F6B35" w:rsidRPr="008F554D" w:rsidRDefault="003F6B35" w:rsidP="00D547A5">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w:t>
      </w:r>
      <w:r w:rsidR="00F108AA">
        <w:rPr>
          <w:rFonts w:cs="Arial"/>
          <w:sz w:val="18"/>
          <w:szCs w:val="18"/>
          <w:lang w:val="es-BO"/>
        </w:rPr>
        <w:t>.</w:t>
      </w:r>
      <w:r w:rsidRPr="008F554D">
        <w:rPr>
          <w:rFonts w:cs="Arial"/>
          <w:sz w:val="18"/>
          <w:szCs w:val="18"/>
          <w:lang w:val="es-BO"/>
        </w:rPr>
        <w:t xml:space="preserve"> </w:t>
      </w:r>
      <w:r w:rsidR="00F108AA">
        <w:rPr>
          <w:sz w:val="18"/>
          <w:szCs w:val="18"/>
          <w:lang w:val="es-BO"/>
        </w:rPr>
        <w:t>La vigencia de esta garantía deberá exceder en treinta (30) días calendario al plazo de validez de la propuesta establecida en el numeral 11.3 del presente DBC</w:t>
      </w:r>
      <w:r w:rsidR="00265FF4">
        <w:rPr>
          <w:rFonts w:cs="Arial"/>
          <w:sz w:val="18"/>
          <w:szCs w:val="18"/>
          <w:lang w:val="es-BO"/>
        </w:rPr>
        <w:t>, desde la fecha fijada para la apertura de propuestas</w:t>
      </w:r>
      <w:r w:rsidRPr="008F554D">
        <w:rPr>
          <w:rFonts w:cs="Arial"/>
          <w:sz w:val="18"/>
          <w:szCs w:val="18"/>
          <w:lang w:val="es-BO"/>
        </w:rPr>
        <w:t>. Esta garantía podrá ser presentada por una o más empresas que conforman la Asociación</w:t>
      </w:r>
      <w:r w:rsidR="004B171F">
        <w:rPr>
          <w:rFonts w:cs="Arial"/>
          <w:sz w:val="18"/>
          <w:szCs w:val="18"/>
          <w:lang w:val="es-BO"/>
        </w:rPr>
        <w:t xml:space="preserve"> Accidental</w:t>
      </w:r>
      <w:r w:rsidRPr="008F554D">
        <w:rPr>
          <w:rFonts w:cs="Arial"/>
          <w:sz w:val="18"/>
          <w:szCs w:val="18"/>
          <w:lang w:val="es-BO"/>
        </w:rPr>
        <w:t>.</w:t>
      </w:r>
    </w:p>
    <w:p w14:paraId="4DF1FE96" w14:textId="0B8D9061" w:rsidR="004B171F" w:rsidRDefault="00B420A9" w:rsidP="0081129E">
      <w:pPr>
        <w:ind w:left="2410"/>
        <w:jc w:val="both"/>
        <w:rPr>
          <w:rFonts w:cs="Arial"/>
          <w:sz w:val="18"/>
          <w:szCs w:val="18"/>
          <w:lang w:val="es-BO"/>
        </w:rPr>
      </w:pPr>
      <w:r w:rsidRPr="008F554D">
        <w:rPr>
          <w:rFonts w:cs="Arial"/>
          <w:sz w:val="18"/>
          <w:szCs w:val="18"/>
        </w:rPr>
        <w:t xml:space="preserve">En caso de la presentación electrónica de propuestas, se podrá hacer uso del </w:t>
      </w:r>
      <w:r w:rsidR="004B171F">
        <w:rPr>
          <w:rFonts w:cs="Arial"/>
          <w:sz w:val="18"/>
          <w:szCs w:val="18"/>
        </w:rPr>
        <w:t>d</w:t>
      </w:r>
      <w:r w:rsidRPr="008F554D">
        <w:rPr>
          <w:rFonts w:cs="Arial"/>
          <w:sz w:val="18"/>
          <w:szCs w:val="18"/>
        </w:rPr>
        <w:t>epósito por concepto de Garantía de Seriedad de Propuesta. El Depósito puede ser realizado por una o más empresas que conforman la Asociación Accidental.</w:t>
      </w:r>
      <w:r w:rsidR="001A5A1F" w:rsidRPr="008F554D">
        <w:rPr>
          <w:rFonts w:cs="Arial"/>
          <w:sz w:val="18"/>
          <w:szCs w:val="18"/>
          <w:lang w:val="es-BO"/>
        </w:rPr>
        <w:t xml:space="preserve">  </w:t>
      </w:r>
    </w:p>
    <w:p w14:paraId="14CD8AF5" w14:textId="77777777" w:rsidR="004B171F" w:rsidRDefault="004B171F" w:rsidP="0081129E">
      <w:pPr>
        <w:ind w:left="2410"/>
        <w:jc w:val="both"/>
        <w:rPr>
          <w:rFonts w:cs="Arial"/>
          <w:sz w:val="18"/>
          <w:szCs w:val="18"/>
          <w:lang w:val="es-BO"/>
        </w:rPr>
      </w:pPr>
    </w:p>
    <w:p w14:paraId="5B1EF9CA" w14:textId="02B6FFB8" w:rsidR="0081129E" w:rsidRPr="008F554D" w:rsidRDefault="004B171F" w:rsidP="0081129E">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D547A5">
      <w:pPr>
        <w:pStyle w:val="Prrafodelista"/>
        <w:numPr>
          <w:ilvl w:val="2"/>
          <w:numId w:val="25"/>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D547A5">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lastRenderedPageBreak/>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D547A5">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2334799A" w:rsidR="008D5FA1" w:rsidRDefault="00976A32" w:rsidP="00D547A5">
      <w:pPr>
        <w:pStyle w:val="Prrafodelista"/>
        <w:numPr>
          <w:ilvl w:val="1"/>
          <w:numId w:val="25"/>
        </w:numPr>
        <w:ind w:left="1276" w:hanging="850"/>
        <w:jc w:val="both"/>
        <w:rPr>
          <w:rFonts w:ascii="Verdana" w:hAnsi="Verdana"/>
          <w:sz w:val="18"/>
          <w:lang w:val="es-BO"/>
        </w:rPr>
      </w:pPr>
      <w:bookmarkStart w:id="33" w:name="_Toc346871614"/>
      <w:bookmarkStart w:id="34" w:name="_Toc346873802"/>
      <w:r w:rsidRPr="008F554D">
        <w:rPr>
          <w:rFonts w:ascii="Verdana" w:hAnsi="Verdana"/>
          <w:sz w:val="18"/>
          <w:lang w:val="es-BO"/>
        </w:rPr>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3"/>
      <w:bookmarkEnd w:id="34"/>
    </w:p>
    <w:p w14:paraId="7E0103FE" w14:textId="77777777" w:rsidR="008D5FA1" w:rsidRDefault="008D5FA1" w:rsidP="005B05A0">
      <w:pPr>
        <w:pStyle w:val="Prrafodelista"/>
        <w:ind w:left="1276"/>
        <w:jc w:val="both"/>
        <w:rPr>
          <w:rFonts w:ascii="Verdana" w:hAnsi="Verdana"/>
          <w:sz w:val="18"/>
          <w:lang w:val="es-BO"/>
        </w:rPr>
      </w:pPr>
    </w:p>
    <w:p w14:paraId="7CA1E19E" w14:textId="6CC28F76" w:rsidR="008D5FA1" w:rsidRDefault="008D5FA1" w:rsidP="00D547A5">
      <w:pPr>
        <w:pStyle w:val="Prrafodelista"/>
        <w:numPr>
          <w:ilvl w:val="1"/>
          <w:numId w:val="25"/>
        </w:numPr>
        <w:ind w:left="1276" w:hanging="850"/>
        <w:jc w:val="both"/>
        <w:rPr>
          <w:rFonts w:ascii="Verdana" w:hAnsi="Verdana"/>
          <w:sz w:val="18"/>
          <w:lang w:val="es-BO"/>
        </w:rPr>
      </w:pPr>
      <w:r w:rsidRPr="005B05A0">
        <w:rPr>
          <w:rFonts w:ascii="Verdana" w:hAnsi="Verdana"/>
          <w:sz w:val="18"/>
          <w:lang w:val="es-BO"/>
        </w:rPr>
        <w:t xml:space="preserve">Cuando se envíe la propuesta con el uso de medios electrónicos, el proponente además de mandar su propuesta económica escaneada deberá registrar en la plataforma informática del RUPE el precio </w:t>
      </w:r>
      <w:r>
        <w:rPr>
          <w:rFonts w:ascii="Verdana" w:hAnsi="Verdana"/>
          <w:sz w:val="18"/>
          <w:lang w:val="es-BO"/>
        </w:rPr>
        <w:t xml:space="preserve">de </w:t>
      </w:r>
      <w:r w:rsidRPr="005B05A0">
        <w:rPr>
          <w:rFonts w:ascii="Verdana" w:hAnsi="Verdana"/>
          <w:sz w:val="18"/>
          <w:lang w:val="es-BO"/>
        </w:rPr>
        <w:t xml:space="preserve">total de </w:t>
      </w:r>
      <w:r>
        <w:rPr>
          <w:rFonts w:ascii="Verdana" w:hAnsi="Verdana"/>
          <w:sz w:val="18"/>
          <w:lang w:val="es-BO"/>
        </w:rPr>
        <w:t xml:space="preserve">su propuesta </w:t>
      </w:r>
      <w:r w:rsidRPr="005B05A0">
        <w:rPr>
          <w:rFonts w:ascii="Verdana" w:hAnsi="Verdana"/>
          <w:sz w:val="18"/>
          <w:lang w:val="es-BO"/>
        </w:rPr>
        <w:t>establecido en el Formulario B-1.</w:t>
      </w:r>
    </w:p>
    <w:p w14:paraId="26AEC3DE" w14:textId="77777777" w:rsidR="008D5FA1" w:rsidRPr="005B05A0" w:rsidRDefault="008D5FA1" w:rsidP="005B05A0">
      <w:pPr>
        <w:pStyle w:val="Prrafodelista"/>
        <w:rPr>
          <w:rFonts w:ascii="Verdana" w:hAnsi="Verdana"/>
          <w:sz w:val="18"/>
          <w:lang w:val="es-BO"/>
        </w:rPr>
      </w:pPr>
    </w:p>
    <w:p w14:paraId="6E169B6A" w14:textId="4AD1E5B8" w:rsidR="008D5FA1" w:rsidRPr="005B05A0" w:rsidRDefault="008D5FA1" w:rsidP="00D547A5">
      <w:pPr>
        <w:pStyle w:val="Prrafodelista"/>
        <w:numPr>
          <w:ilvl w:val="1"/>
          <w:numId w:val="25"/>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14:paraId="2B986D18" w14:textId="77777777" w:rsidR="00976A32" w:rsidRPr="008F554D" w:rsidRDefault="00976A32" w:rsidP="00976A32">
      <w:pPr>
        <w:ind w:left="568"/>
        <w:jc w:val="both"/>
        <w:rPr>
          <w:rFonts w:cs="Arial"/>
          <w:sz w:val="18"/>
          <w:szCs w:val="18"/>
          <w:lang w:val="es-BO"/>
        </w:rPr>
      </w:pPr>
    </w:p>
    <w:p w14:paraId="4A8A3ECA" w14:textId="77777777" w:rsidR="00B45A6F" w:rsidRPr="008F554D" w:rsidRDefault="00B45A6F" w:rsidP="00B45A6F">
      <w:pPr>
        <w:jc w:val="center"/>
        <w:rPr>
          <w:rFonts w:cs="Arial"/>
          <w:b/>
          <w:sz w:val="18"/>
          <w:szCs w:val="18"/>
        </w:rPr>
      </w:pPr>
      <w:bookmarkStart w:id="35" w:name="_Hlk59706700"/>
      <w:r w:rsidRPr="008F554D">
        <w:rPr>
          <w:rFonts w:cs="Arial"/>
          <w:b/>
          <w:sz w:val="18"/>
          <w:szCs w:val="18"/>
        </w:rPr>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35"/>
    <w:p w14:paraId="223446BB" w14:textId="0CCC57CA" w:rsidR="00B45A6F" w:rsidRPr="008F554D" w:rsidRDefault="00B45A6F" w:rsidP="00603960">
      <w:pPr>
        <w:pStyle w:val="Puesto"/>
        <w:spacing w:before="0" w:after="0"/>
        <w:ind w:left="432"/>
        <w:jc w:val="both"/>
        <w:rPr>
          <w:rFonts w:ascii="Verdana" w:hAnsi="Verdana"/>
          <w:sz w:val="18"/>
          <w:szCs w:val="18"/>
          <w:lang w:val="es-BO"/>
        </w:rPr>
      </w:pPr>
    </w:p>
    <w:p w14:paraId="51EBA290" w14:textId="4AC4ED67" w:rsidR="00B45A6F" w:rsidRPr="008F554D" w:rsidRDefault="00B45A6F" w:rsidP="00D547A5">
      <w:pPr>
        <w:pStyle w:val="Puesto"/>
        <w:numPr>
          <w:ilvl w:val="0"/>
          <w:numId w:val="25"/>
        </w:numPr>
        <w:spacing w:before="0" w:after="0"/>
        <w:jc w:val="both"/>
        <w:rPr>
          <w:rFonts w:ascii="Verdana" w:hAnsi="Verdana"/>
          <w:sz w:val="18"/>
          <w:szCs w:val="18"/>
          <w:lang w:val="es-BO"/>
        </w:rPr>
      </w:pPr>
      <w:bookmarkStart w:id="36" w:name="_Toc61868047"/>
      <w:bookmarkStart w:id="37" w:name="_Hlk59706846"/>
      <w:r w:rsidRPr="008F554D">
        <w:rPr>
          <w:rFonts w:ascii="Verdana" w:hAnsi="Verdana"/>
          <w:sz w:val="18"/>
          <w:szCs w:val="18"/>
          <w:lang w:val="es-BO"/>
        </w:rPr>
        <w:t>PRESENTACIÓN DE PROPUESTAS</w:t>
      </w:r>
      <w:bookmarkEnd w:id="36"/>
    </w:p>
    <w:p w14:paraId="7FD45AC3" w14:textId="77777777" w:rsidR="00B45A6F" w:rsidRPr="008F554D" w:rsidRDefault="00B45A6F" w:rsidP="00B45A6F">
      <w:pPr>
        <w:pStyle w:val="Puesto"/>
        <w:spacing w:before="0" w:after="0"/>
        <w:ind w:left="1134" w:hanging="141"/>
        <w:jc w:val="both"/>
        <w:rPr>
          <w:rFonts w:ascii="Verdana" w:hAnsi="Verdana"/>
          <w:sz w:val="18"/>
          <w:szCs w:val="18"/>
          <w:lang w:val="es-BO"/>
        </w:rPr>
      </w:pPr>
    </w:p>
    <w:p w14:paraId="33D0CF5A" w14:textId="309ED6B1" w:rsidR="00B45A6F" w:rsidRPr="008F554D" w:rsidRDefault="00B45A6F" w:rsidP="00D547A5">
      <w:pPr>
        <w:pStyle w:val="Puesto"/>
        <w:numPr>
          <w:ilvl w:val="1"/>
          <w:numId w:val="25"/>
        </w:numPr>
        <w:spacing w:before="0" w:after="0"/>
        <w:ind w:left="1276" w:hanging="850"/>
        <w:jc w:val="both"/>
        <w:rPr>
          <w:rFonts w:ascii="Verdana" w:hAnsi="Verdana"/>
          <w:sz w:val="18"/>
          <w:szCs w:val="18"/>
          <w:lang w:val="es-BO"/>
        </w:rPr>
      </w:pPr>
      <w:bookmarkStart w:id="38" w:name="_Toc61868048"/>
      <w:r w:rsidRPr="008F554D">
        <w:rPr>
          <w:rFonts w:ascii="Verdana" w:hAnsi="Verdana"/>
          <w:sz w:val="18"/>
          <w:szCs w:val="18"/>
          <w:lang w:val="es-BO"/>
        </w:rPr>
        <w:t>Forma de presentación física</w:t>
      </w:r>
      <w:bookmarkEnd w:id="38"/>
    </w:p>
    <w:p w14:paraId="589EFFA5" w14:textId="77777777" w:rsidR="00B45A6F" w:rsidRPr="008F554D" w:rsidRDefault="00B45A6F" w:rsidP="00B45A6F">
      <w:pPr>
        <w:pStyle w:val="Puesto"/>
        <w:spacing w:before="0" w:after="0"/>
        <w:ind w:left="1276"/>
        <w:jc w:val="both"/>
        <w:rPr>
          <w:rFonts w:ascii="Verdana" w:hAnsi="Verdana"/>
          <w:sz w:val="18"/>
          <w:szCs w:val="18"/>
          <w:lang w:val="es-BO"/>
        </w:rPr>
      </w:pPr>
    </w:p>
    <w:p w14:paraId="1E462D40" w14:textId="01DF3EDF" w:rsidR="00B45A6F" w:rsidRPr="00455770" w:rsidRDefault="00B45A6F" w:rsidP="00D547A5">
      <w:pPr>
        <w:pStyle w:val="Puesto"/>
        <w:numPr>
          <w:ilvl w:val="2"/>
          <w:numId w:val="25"/>
        </w:numPr>
        <w:spacing w:before="0" w:after="0"/>
        <w:ind w:left="2127" w:hanging="851"/>
        <w:jc w:val="both"/>
        <w:rPr>
          <w:rFonts w:ascii="Verdana" w:hAnsi="Verdana"/>
          <w:sz w:val="18"/>
          <w:szCs w:val="18"/>
          <w:lang w:val="es-BO"/>
        </w:rPr>
      </w:pPr>
      <w:bookmarkStart w:id="39" w:name="_Toc61868049"/>
      <w:r w:rsidRPr="008F554D">
        <w:rPr>
          <w:rFonts w:ascii="Verdana" w:hAnsi="Verdana"/>
          <w:b w:val="0"/>
          <w:bCs w:val="0"/>
          <w:sz w:val="18"/>
          <w:szCs w:val="18"/>
          <w:lang w:val="es-BO"/>
        </w:rPr>
        <w:t xml:space="preserve">La propuesta deberá ser presentada en sobre cerrado y con cinta adhesiva transparente sobre las firmas y sellos, dirigido a la entidad convocante, citando el Número de </w:t>
      </w:r>
      <w:r w:rsidR="00E4140F"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(CUCE) y el objeto de la Convocatoria</w:t>
      </w:r>
      <w:bookmarkEnd w:id="39"/>
      <w:r w:rsidR="00455770">
        <w:rPr>
          <w:rFonts w:ascii="Verdana" w:hAnsi="Verdana"/>
          <w:b w:val="0"/>
          <w:bCs w:val="0"/>
          <w:sz w:val="18"/>
          <w:szCs w:val="18"/>
          <w:lang w:val="es-BO"/>
        </w:rPr>
        <w:t xml:space="preserve">, </w:t>
      </w:r>
      <w:r w:rsidR="00455770" w:rsidRPr="005F0930">
        <w:rPr>
          <w:rFonts w:ascii="Verdana" w:hAnsi="Verdana" w:cs="Arial"/>
          <w:b w:val="0"/>
          <w:sz w:val="18"/>
          <w:szCs w:val="18"/>
        </w:rPr>
        <w:t>en cuyo caso el proponente podrá rotular su sobre de la siguiente manera:</w:t>
      </w:r>
    </w:p>
    <w:p w14:paraId="744AF8E3" w14:textId="77777777" w:rsidR="00455770" w:rsidRDefault="00455770" w:rsidP="00455770">
      <w:pPr>
        <w:pStyle w:val="Puesto"/>
        <w:spacing w:before="0" w:after="0"/>
        <w:ind w:left="2127"/>
        <w:jc w:val="both"/>
        <w:rPr>
          <w:rFonts w:ascii="Verdana" w:hAnsi="Verdana"/>
          <w:sz w:val="18"/>
          <w:szCs w:val="18"/>
          <w:lang w:val="es-BO"/>
        </w:rPr>
      </w:pPr>
    </w:p>
    <w:tbl>
      <w:tblPr>
        <w:tblW w:w="7513"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3"/>
      </w:tblGrid>
      <w:tr w:rsidR="00455770" w14:paraId="009D7129" w14:textId="77777777" w:rsidTr="005E22F5">
        <w:trPr>
          <w:trHeight w:val="3611"/>
        </w:trPr>
        <w:tc>
          <w:tcPr>
            <w:tcW w:w="7513"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9"/>
            </w:tblGrid>
            <w:tr w:rsidR="00455770" w14:paraId="26125A82" w14:textId="77777777" w:rsidTr="005E22F5">
              <w:trPr>
                <w:trHeight w:val="218"/>
                <w:jc w:val="center"/>
              </w:trPr>
              <w:tc>
                <w:tcPr>
                  <w:tcW w:w="3609"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7B3B1E9D" w14:textId="77777777" w:rsidR="00455770" w:rsidRDefault="00455770" w:rsidP="005E22F5">
                  <w:pPr>
                    <w:jc w:val="center"/>
                    <w:rPr>
                      <w:rFonts w:ascii="Arial" w:hAnsi="Arial" w:cs="Arial"/>
                      <w:b/>
                      <w:bCs/>
                      <w:color w:val="FFFFFF"/>
                      <w:lang w:val="es-BO" w:eastAsia="es-BO"/>
                    </w:rPr>
                  </w:pPr>
                  <w:r>
                    <w:rPr>
                      <w:rFonts w:ascii="Arial" w:hAnsi="Arial" w:cs="Arial"/>
                      <w:b/>
                      <w:bCs/>
                      <w:color w:val="FFFFFF"/>
                      <w:lang w:val="es-BO" w:eastAsia="es-BO"/>
                    </w:rPr>
                    <w:t>Código Único de Contratación Estatal</w:t>
                  </w:r>
                </w:p>
              </w:tc>
            </w:tr>
            <w:tr w:rsidR="00455770" w14:paraId="55B4D1F9" w14:textId="77777777" w:rsidTr="005E22F5">
              <w:trPr>
                <w:trHeight w:val="245"/>
                <w:jc w:val="center"/>
              </w:trPr>
              <w:tc>
                <w:tcPr>
                  <w:tcW w:w="3609" w:type="dxa"/>
                  <w:tcBorders>
                    <w:top w:val="single" w:sz="4" w:space="0" w:color="auto"/>
                    <w:left w:val="single" w:sz="4" w:space="0" w:color="auto"/>
                    <w:bottom w:val="single" w:sz="4" w:space="0" w:color="auto"/>
                    <w:right w:val="single" w:sz="4" w:space="0" w:color="auto"/>
                  </w:tcBorders>
                  <w:vAlign w:val="center"/>
                  <w:hideMark/>
                </w:tcPr>
                <w:p w14:paraId="2926EF3D" w14:textId="77777777" w:rsidR="00455770" w:rsidRDefault="00455770" w:rsidP="005E22F5">
                  <w:pPr>
                    <w:ind w:right="180"/>
                    <w:jc w:val="center"/>
                    <w:rPr>
                      <w:rFonts w:ascii="Arial" w:hAnsi="Arial" w:cs="Arial"/>
                      <w:lang w:val="es-BO" w:eastAsia="es-BO"/>
                    </w:rPr>
                  </w:pPr>
                  <w:r>
                    <w:rPr>
                      <w:rFonts w:ascii="Arial" w:hAnsi="Arial" w:cs="Arial"/>
                      <w:lang w:val="es-BO" w:eastAsia="es-BO"/>
                    </w:rPr>
                    <w:t>21-0951-00</w:t>
                  </w:r>
                  <w:r w:rsidRPr="00781843">
                    <w:rPr>
                      <w:rFonts w:ascii="Arial" w:hAnsi="Arial" w:cs="Arial"/>
                      <w:lang w:val="es-BO" w:eastAsia="es-BO"/>
                    </w:rPr>
                    <w:t>-</w:t>
                  </w:r>
                  <w:r w:rsidRPr="00781843">
                    <w:rPr>
                      <w:rFonts w:ascii="Arial" w:hAnsi="Arial" w:cs="Arial"/>
                      <w:bCs/>
                      <w:lang w:val="es-BO" w:eastAsia="es-BO"/>
                    </w:rPr>
                    <w:t>1159803</w:t>
                  </w:r>
                  <w:r w:rsidRPr="00781843">
                    <w:rPr>
                      <w:rFonts w:ascii="Arial" w:hAnsi="Arial" w:cs="Arial"/>
                      <w:lang w:val="es-BO" w:eastAsia="es-BO"/>
                    </w:rPr>
                    <w:t>-</w:t>
                  </w:r>
                  <w:r>
                    <w:rPr>
                      <w:rFonts w:ascii="Arial" w:hAnsi="Arial" w:cs="Arial"/>
                      <w:lang w:val="es-BO" w:eastAsia="es-BO"/>
                    </w:rPr>
                    <w:t>2</w:t>
                  </w:r>
                  <w:r w:rsidRPr="00781843">
                    <w:rPr>
                      <w:rFonts w:ascii="Arial" w:hAnsi="Arial" w:cs="Arial"/>
                      <w:lang w:val="es-BO" w:eastAsia="es-BO"/>
                    </w:rPr>
                    <w:t>-1</w:t>
                  </w:r>
                </w:p>
              </w:tc>
            </w:tr>
          </w:tbl>
          <w:p w14:paraId="14E81CFE" w14:textId="77777777" w:rsidR="00455770" w:rsidRDefault="00455770" w:rsidP="005E22F5">
            <w:pPr>
              <w:ind w:left="110" w:right="180"/>
              <w:jc w:val="center"/>
              <w:rPr>
                <w:rFonts w:ascii="Arial" w:hAnsi="Arial" w:cs="Arial"/>
                <w:sz w:val="8"/>
                <w:szCs w:val="8"/>
                <w:lang w:val="es-BO" w:eastAsia="es-BO"/>
              </w:rPr>
            </w:pPr>
          </w:p>
          <w:p w14:paraId="27AD0674" w14:textId="77777777" w:rsidR="00455770" w:rsidRPr="00EE473B" w:rsidRDefault="00455770" w:rsidP="005E22F5">
            <w:pPr>
              <w:ind w:left="180" w:right="180"/>
              <w:jc w:val="center"/>
              <w:rPr>
                <w:rFonts w:ascii="Arial" w:hAnsi="Arial" w:cs="Arial"/>
                <w:b/>
                <w:bCs/>
                <w:lang w:val="es-BO" w:eastAsia="es-BO"/>
              </w:rPr>
            </w:pPr>
            <w:r w:rsidRPr="00EE473B">
              <w:rPr>
                <w:rFonts w:ascii="Arial" w:hAnsi="Arial" w:cs="Arial"/>
                <w:b/>
                <w:bCs/>
                <w:lang w:val="es-BO" w:eastAsia="es-BO"/>
              </w:rPr>
              <w:t>BANCO CENTRAL DE BOLIVIA</w:t>
            </w:r>
          </w:p>
          <w:p w14:paraId="33DD633D" w14:textId="77777777" w:rsidR="00455770" w:rsidRPr="00EE473B" w:rsidRDefault="00455770" w:rsidP="005E22F5">
            <w:pPr>
              <w:ind w:left="180" w:right="180"/>
              <w:jc w:val="center"/>
              <w:rPr>
                <w:rFonts w:ascii="Arial" w:hAnsi="Arial" w:cs="Arial"/>
                <w:b/>
                <w:bCs/>
                <w:lang w:val="es-BO" w:eastAsia="es-BO"/>
              </w:rPr>
            </w:pPr>
            <w:r w:rsidRPr="00EE473B">
              <w:rPr>
                <w:rFonts w:ascii="Arial" w:hAnsi="Arial" w:cs="Arial"/>
                <w:b/>
                <w:bCs/>
                <w:lang w:val="es-BO" w:eastAsia="es-BO"/>
              </w:rPr>
              <w:t>GERENCIA DE ADMINISTRACIÓN</w:t>
            </w:r>
          </w:p>
          <w:p w14:paraId="4F34DF7F" w14:textId="77777777" w:rsidR="00455770" w:rsidRPr="00EE473B" w:rsidRDefault="00455770" w:rsidP="005E22F5">
            <w:pPr>
              <w:ind w:left="180" w:right="180"/>
              <w:jc w:val="center"/>
              <w:rPr>
                <w:rFonts w:ascii="Arial" w:hAnsi="Arial" w:cs="Arial"/>
                <w:b/>
                <w:bCs/>
                <w:lang w:val="es-BO" w:eastAsia="es-BO"/>
              </w:rPr>
            </w:pPr>
            <w:r w:rsidRPr="00EE473B">
              <w:rPr>
                <w:rFonts w:ascii="Arial" w:hAnsi="Arial" w:cs="Arial"/>
                <w:b/>
                <w:bCs/>
                <w:lang w:val="es-BO" w:eastAsia="es-BO"/>
              </w:rPr>
              <w:t>SUBGERENCIA DE SERVICIOS GENERALES</w:t>
            </w:r>
          </w:p>
          <w:p w14:paraId="3A6ED7CA" w14:textId="77777777" w:rsidR="00455770" w:rsidRPr="00EE473B" w:rsidRDefault="00455770" w:rsidP="005E22F5">
            <w:pPr>
              <w:ind w:left="180" w:right="180"/>
              <w:jc w:val="center"/>
              <w:rPr>
                <w:rFonts w:ascii="Arial" w:hAnsi="Arial" w:cs="Arial"/>
                <w:lang w:val="es-BO" w:eastAsia="es-BO"/>
              </w:rPr>
            </w:pPr>
            <w:r w:rsidRPr="00EE473B">
              <w:rPr>
                <w:rFonts w:ascii="Arial" w:hAnsi="Arial" w:cs="Arial"/>
                <w:b/>
                <w:bCs/>
                <w:lang w:val="es-BO" w:eastAsia="es-BO"/>
              </w:rPr>
              <w:t>DEPARTAMENTO DE COMPRAS Y CONTRATACIONES</w:t>
            </w:r>
          </w:p>
          <w:p w14:paraId="49593341" w14:textId="77777777" w:rsidR="00455770" w:rsidRDefault="00455770" w:rsidP="005E22F5">
            <w:pPr>
              <w:ind w:left="180" w:right="180"/>
              <w:jc w:val="both"/>
              <w:rPr>
                <w:rFonts w:ascii="Arial" w:hAnsi="Arial" w:cs="Arial"/>
                <w:sz w:val="8"/>
                <w:szCs w:val="8"/>
                <w:lang w:val="es-BO" w:eastAsia="es-BO"/>
              </w:rPr>
            </w:pPr>
          </w:p>
          <w:p w14:paraId="7E101A67" w14:textId="77777777" w:rsidR="00455770" w:rsidRDefault="00455770" w:rsidP="005E22F5">
            <w:pPr>
              <w:pStyle w:val="Textoindependiente3"/>
              <w:spacing w:after="0"/>
              <w:ind w:left="16"/>
              <w:jc w:val="both"/>
              <w:rPr>
                <w:rFonts w:ascii="Arial" w:hAnsi="Arial" w:cs="Arial"/>
                <w:lang w:val="es-BO"/>
              </w:rPr>
            </w:pPr>
            <w:r>
              <w:rPr>
                <w:rFonts w:ascii="Arial" w:hAnsi="Arial" w:cs="Arial"/>
                <w:b/>
                <w:bCs/>
                <w:szCs w:val="24"/>
                <w:lang w:val="es-BO"/>
              </w:rPr>
              <w:t>LUGAR DE ENTREGA DE LA PROPUESTA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4AD1E0CC" w14:textId="77777777" w:rsidR="00455770" w:rsidRDefault="00455770" w:rsidP="005E22F5">
            <w:pPr>
              <w:ind w:left="180" w:right="180"/>
              <w:jc w:val="both"/>
              <w:rPr>
                <w:rFonts w:ascii="Arial" w:hAnsi="Arial" w:cs="Arial"/>
                <w:sz w:val="12"/>
                <w:szCs w:val="12"/>
                <w:lang w:val="es-BO" w:eastAsia="es-BO"/>
              </w:rPr>
            </w:pPr>
          </w:p>
          <w:p w14:paraId="70A9C3DA" w14:textId="77777777" w:rsidR="00455770" w:rsidRDefault="00455770" w:rsidP="005E22F5">
            <w:pPr>
              <w:pStyle w:val="Textoindependiente3"/>
              <w:spacing w:after="0"/>
              <w:ind w:left="16"/>
              <w:jc w:val="both"/>
              <w:rPr>
                <w:rFonts w:ascii="Arial" w:hAnsi="Arial" w:cs="Arial"/>
                <w:b/>
                <w:bCs/>
                <w:lang w:val="es-BO"/>
              </w:rPr>
            </w:pPr>
            <w:r>
              <w:rPr>
                <w:rFonts w:ascii="Arial" w:hAnsi="Arial" w:cs="Arial"/>
                <w:b/>
                <w:bCs/>
                <w:lang w:val="es-BO"/>
              </w:rPr>
              <w:t>RAZÓN SOCIAL O NOMBRE DEL PROPONENTE:_______________________________________</w:t>
            </w:r>
          </w:p>
          <w:p w14:paraId="3BCB88EB" w14:textId="77777777" w:rsidR="00455770" w:rsidRDefault="00455770" w:rsidP="005E22F5">
            <w:pPr>
              <w:ind w:left="180" w:right="180"/>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0A5069A1" w14:textId="77777777" w:rsidR="00455770" w:rsidRDefault="00455770" w:rsidP="005E22F5">
            <w:pPr>
              <w:ind w:left="180" w:right="180"/>
              <w:jc w:val="both"/>
              <w:rPr>
                <w:rFonts w:ascii="Arial" w:hAnsi="Arial" w:cs="Arial"/>
                <w:color w:val="0000FF"/>
                <w:sz w:val="10"/>
                <w:szCs w:val="10"/>
                <w:lang w:val="es-BO" w:eastAsia="es-BO"/>
              </w:rPr>
            </w:pPr>
          </w:p>
          <w:p w14:paraId="49F0F930" w14:textId="77777777" w:rsidR="00455770" w:rsidRDefault="00455770" w:rsidP="005E22F5">
            <w:pPr>
              <w:pStyle w:val="Ttulo2"/>
              <w:numPr>
                <w:ilvl w:val="0"/>
                <w:numId w:val="0"/>
              </w:numPr>
              <w:tabs>
                <w:tab w:val="left" w:pos="708"/>
              </w:tabs>
              <w:jc w:val="center"/>
              <w:rPr>
                <w:rFonts w:ascii="Arial" w:hAnsi="Arial" w:cs="Arial"/>
                <w:bCs/>
                <w:color w:val="0000FF"/>
                <w:sz w:val="16"/>
                <w:szCs w:val="16"/>
                <w:lang w:val="es-ES" w:eastAsia="es-BO"/>
              </w:rPr>
            </w:pPr>
            <w:r w:rsidRPr="008074B0">
              <w:rPr>
                <w:rFonts w:ascii="Arial" w:hAnsi="Arial" w:cs="Arial"/>
                <w:bCs/>
                <w:color w:val="0000FF"/>
                <w:sz w:val="16"/>
                <w:szCs w:val="16"/>
                <w:u w:val="none"/>
                <w:lang w:val="es-ES" w:eastAsia="es-BO"/>
              </w:rPr>
              <w:t>APOYO NACIONAL A LA PRODUCCIÓN Y EMPLEO (POR SOLICITUD DE PROPUESTAS</w:t>
            </w:r>
            <w:r>
              <w:rPr>
                <w:rFonts w:ascii="Arial" w:hAnsi="Arial" w:cs="Arial"/>
                <w:bCs/>
                <w:color w:val="0000FF"/>
                <w:sz w:val="16"/>
                <w:szCs w:val="16"/>
                <w:lang w:val="es-ES" w:eastAsia="es-BO"/>
              </w:rPr>
              <w:t>)</w:t>
            </w:r>
          </w:p>
          <w:p w14:paraId="3C948D04" w14:textId="77777777" w:rsidR="00455770" w:rsidRDefault="00455770" w:rsidP="005E22F5">
            <w:pPr>
              <w:rPr>
                <w:sz w:val="4"/>
                <w:szCs w:val="4"/>
                <w:lang w:val="es-BO" w:eastAsia="es-BO"/>
              </w:rPr>
            </w:pPr>
          </w:p>
          <w:p w14:paraId="29F29F7B" w14:textId="77777777" w:rsidR="00455770" w:rsidRPr="002D7957" w:rsidRDefault="00455770" w:rsidP="005E22F5">
            <w:pPr>
              <w:ind w:left="180" w:right="180"/>
              <w:jc w:val="center"/>
              <w:rPr>
                <w:rFonts w:ascii="Arial" w:hAnsi="Arial" w:cs="Arial"/>
                <w:b/>
                <w:bCs/>
                <w:color w:val="0000FF"/>
                <w:lang w:val="es-BO" w:eastAsia="es-BO"/>
              </w:rPr>
            </w:pPr>
            <w:r w:rsidRPr="002D7957">
              <w:rPr>
                <w:rFonts w:ascii="Arial" w:hAnsi="Arial" w:cs="Arial"/>
                <w:b/>
                <w:bCs/>
                <w:lang w:val="es-BO" w:eastAsia="es-BO"/>
              </w:rPr>
              <w:t xml:space="preserve">CÓDIGO BCB: </w:t>
            </w:r>
            <w:r>
              <w:rPr>
                <w:rFonts w:ascii="Arial" w:hAnsi="Arial" w:cs="Arial"/>
                <w:b/>
                <w:bCs/>
                <w:color w:val="0000FF"/>
                <w:lang w:val="es-BO" w:eastAsia="es-BO"/>
              </w:rPr>
              <w:t>ANPE - P N° 021/2021-2C</w:t>
            </w:r>
          </w:p>
          <w:p w14:paraId="5BDD0108" w14:textId="77777777" w:rsidR="00455770" w:rsidRDefault="00455770" w:rsidP="005E22F5">
            <w:pPr>
              <w:ind w:left="180" w:right="180"/>
              <w:jc w:val="center"/>
              <w:rPr>
                <w:rFonts w:ascii="Arial" w:hAnsi="Arial" w:cs="Arial"/>
                <w:b/>
                <w:bCs/>
                <w:color w:val="0000FF"/>
                <w:lang w:val="es-BO" w:eastAsia="es-BO"/>
              </w:rPr>
            </w:pPr>
            <w:r w:rsidRPr="00B6594F">
              <w:rPr>
                <w:rFonts w:ascii="Arial" w:hAnsi="Arial" w:cs="Arial"/>
                <w:b/>
                <w:bCs/>
                <w:color w:val="0000FF"/>
                <w:lang w:val="es-BO" w:eastAsia="es-BO"/>
              </w:rPr>
              <w:t>CONTRATACIÓN DE UNA CONSULTORA PARA REALIZAR EL LEVANTAMIENTO DE ENCUESTA Y ESTUDIO A NIVEL NACIONAL</w:t>
            </w:r>
          </w:p>
          <w:p w14:paraId="487D7775" w14:textId="77777777" w:rsidR="00455770" w:rsidRPr="00EB5ED0" w:rsidRDefault="00455770" w:rsidP="005E22F5">
            <w:pPr>
              <w:ind w:left="180" w:right="180"/>
              <w:jc w:val="center"/>
              <w:rPr>
                <w:rFonts w:ascii="Arial" w:hAnsi="Arial" w:cs="Arial"/>
                <w:b/>
                <w:bCs/>
                <w:lang w:val="es-BO" w:eastAsia="es-BO"/>
              </w:rPr>
            </w:pPr>
            <w:r>
              <w:rPr>
                <w:rFonts w:ascii="Arial" w:hAnsi="Arial" w:cs="Arial"/>
                <w:b/>
                <w:bCs/>
                <w:lang w:val="es-BO" w:eastAsia="es-BO"/>
              </w:rPr>
              <w:t xml:space="preserve">SEGUNDA </w:t>
            </w:r>
            <w:r w:rsidRPr="00EB5ED0">
              <w:rPr>
                <w:rFonts w:ascii="Arial" w:hAnsi="Arial" w:cs="Arial"/>
                <w:b/>
                <w:bCs/>
                <w:lang w:val="es-BO" w:eastAsia="es-BO"/>
              </w:rPr>
              <w:t>CONVOCATORIA</w:t>
            </w:r>
          </w:p>
          <w:p w14:paraId="105C9E65" w14:textId="77777777" w:rsidR="00455770" w:rsidRPr="00EB5ED0" w:rsidRDefault="00455770" w:rsidP="005E22F5">
            <w:pPr>
              <w:ind w:left="180" w:right="180"/>
              <w:jc w:val="center"/>
              <w:rPr>
                <w:rFonts w:ascii="Arial" w:hAnsi="Arial" w:cs="Arial"/>
                <w:color w:val="0000FF"/>
                <w:sz w:val="6"/>
                <w:lang w:val="es-BO" w:eastAsia="es-BO"/>
              </w:rPr>
            </w:pPr>
          </w:p>
          <w:p w14:paraId="4C3548D4" w14:textId="77777777" w:rsidR="00455770" w:rsidRDefault="00455770" w:rsidP="005E22F5">
            <w:pPr>
              <w:ind w:left="180" w:right="180"/>
              <w:jc w:val="center"/>
              <w:rPr>
                <w:rFonts w:ascii="Arial" w:hAnsi="Arial" w:cs="Arial"/>
                <w:b/>
                <w:bCs/>
                <w:color w:val="0000FF"/>
                <w:sz w:val="8"/>
                <w:szCs w:val="8"/>
                <w:lang w:val="es-BO" w:eastAsia="es-BO"/>
              </w:rPr>
            </w:pPr>
          </w:p>
          <w:p w14:paraId="3337D970" w14:textId="4C11F5DE" w:rsidR="00455770" w:rsidRDefault="00455770" w:rsidP="0030617D">
            <w:pPr>
              <w:ind w:left="180" w:right="180"/>
              <w:jc w:val="center"/>
              <w:rPr>
                <w:rFonts w:ascii="Arial" w:hAnsi="Arial" w:cs="Arial"/>
                <w:lang w:val="es-BO" w:eastAsia="es-BO"/>
              </w:rPr>
            </w:pPr>
            <w:r>
              <w:rPr>
                <w:rFonts w:ascii="Arial" w:hAnsi="Arial" w:cs="Arial"/>
                <w:b/>
                <w:lang w:val="es-BO" w:eastAsia="es-BO"/>
              </w:rPr>
              <w:t>Pre</w:t>
            </w:r>
            <w:r w:rsidRPr="004075F2">
              <w:rPr>
                <w:rFonts w:ascii="Arial" w:hAnsi="Arial" w:cs="Arial"/>
                <w:b/>
                <w:lang w:val="es-BO" w:eastAsia="es-BO"/>
              </w:rPr>
              <w:t>sentación de Propuestas:</w:t>
            </w:r>
            <w:r>
              <w:rPr>
                <w:rFonts w:ascii="Arial" w:hAnsi="Arial" w:cs="Arial"/>
                <w:lang w:val="es-BO" w:eastAsia="es-BO"/>
              </w:rPr>
              <w:t xml:space="preserve"> </w:t>
            </w:r>
            <w:r w:rsidRPr="00635BEC">
              <w:rPr>
                <w:rFonts w:ascii="Arial" w:hAnsi="Arial" w:cs="Arial"/>
                <w:lang w:val="es-BO" w:eastAsia="es-BO"/>
              </w:rPr>
              <w:t xml:space="preserve">Hasta horas </w:t>
            </w:r>
            <w:r w:rsidRPr="00635BEC">
              <w:rPr>
                <w:rFonts w:ascii="Arial" w:hAnsi="Arial" w:cs="Arial"/>
                <w:b/>
                <w:color w:val="0000FF"/>
                <w:lang w:val="es-BO" w:eastAsia="es-BO"/>
              </w:rPr>
              <w:t>1</w:t>
            </w:r>
            <w:r>
              <w:rPr>
                <w:rFonts w:ascii="Arial" w:hAnsi="Arial" w:cs="Arial"/>
                <w:b/>
                <w:color w:val="0000FF"/>
                <w:lang w:val="es-BO" w:eastAsia="es-BO"/>
              </w:rPr>
              <w:t>1</w:t>
            </w:r>
            <w:r w:rsidRPr="00635BEC">
              <w:rPr>
                <w:rFonts w:ascii="Arial" w:hAnsi="Arial" w:cs="Arial"/>
                <w:b/>
                <w:color w:val="0000FF"/>
                <w:lang w:val="es-BO" w:eastAsia="es-BO"/>
              </w:rPr>
              <w:t>:</w:t>
            </w:r>
            <w:r>
              <w:rPr>
                <w:rFonts w:ascii="Arial" w:hAnsi="Arial" w:cs="Arial"/>
                <w:b/>
                <w:color w:val="0000FF"/>
                <w:lang w:val="es-BO" w:eastAsia="es-BO"/>
              </w:rPr>
              <w:t>0</w:t>
            </w:r>
            <w:r w:rsidRPr="00635BEC">
              <w:rPr>
                <w:rFonts w:ascii="Arial" w:hAnsi="Arial" w:cs="Arial"/>
                <w:b/>
                <w:color w:val="0000FF"/>
                <w:lang w:val="es-BO" w:eastAsia="es-BO"/>
              </w:rPr>
              <w:t xml:space="preserve">0 </w:t>
            </w:r>
            <w:r w:rsidRPr="00635BEC">
              <w:rPr>
                <w:rFonts w:ascii="Arial" w:hAnsi="Arial" w:cs="Arial"/>
                <w:lang w:val="es-BO" w:eastAsia="es-BO"/>
              </w:rPr>
              <w:t xml:space="preserve">del día </w:t>
            </w:r>
            <w:r w:rsidR="0030617D">
              <w:rPr>
                <w:rFonts w:ascii="Arial" w:hAnsi="Arial" w:cs="Arial"/>
                <w:b/>
                <w:bCs/>
                <w:color w:val="0000FF"/>
                <w:lang w:val="es-BO" w:eastAsia="es-BO"/>
              </w:rPr>
              <w:t>miércoles</w:t>
            </w:r>
            <w:r>
              <w:rPr>
                <w:rFonts w:ascii="Arial" w:hAnsi="Arial" w:cs="Arial"/>
                <w:b/>
                <w:bCs/>
                <w:color w:val="0000FF"/>
                <w:lang w:val="es-BO" w:eastAsia="es-BO"/>
              </w:rPr>
              <w:t xml:space="preserve"> </w:t>
            </w:r>
            <w:r w:rsidR="0030617D">
              <w:rPr>
                <w:rFonts w:ascii="Arial" w:hAnsi="Arial" w:cs="Arial"/>
                <w:b/>
                <w:bCs/>
                <w:color w:val="0000FF"/>
                <w:lang w:val="es-BO" w:eastAsia="es-BO"/>
              </w:rPr>
              <w:t>1</w:t>
            </w:r>
            <w:r>
              <w:rPr>
                <w:rFonts w:ascii="Arial" w:hAnsi="Arial" w:cs="Arial"/>
                <w:b/>
                <w:bCs/>
                <w:color w:val="0000FF"/>
                <w:lang w:val="es-BO" w:eastAsia="es-BO"/>
              </w:rPr>
              <w:t xml:space="preserve"> </w:t>
            </w:r>
            <w:r w:rsidRPr="00635BEC">
              <w:rPr>
                <w:rFonts w:ascii="Arial" w:hAnsi="Arial" w:cs="Arial"/>
                <w:b/>
                <w:bCs/>
                <w:color w:val="0000FF"/>
                <w:lang w:val="es-BO" w:eastAsia="es-BO"/>
              </w:rPr>
              <w:t xml:space="preserve">de </w:t>
            </w:r>
            <w:r w:rsidR="0030617D">
              <w:rPr>
                <w:rFonts w:ascii="Arial" w:hAnsi="Arial" w:cs="Arial"/>
                <w:b/>
                <w:bCs/>
                <w:color w:val="0000FF"/>
                <w:lang w:val="es-BO" w:eastAsia="es-BO"/>
              </w:rPr>
              <w:t>dic</w:t>
            </w:r>
            <w:r>
              <w:rPr>
                <w:rFonts w:ascii="Arial" w:hAnsi="Arial" w:cs="Arial"/>
                <w:b/>
                <w:bCs/>
                <w:color w:val="0000FF"/>
                <w:lang w:val="es-BO" w:eastAsia="es-BO"/>
              </w:rPr>
              <w:t>iembre</w:t>
            </w:r>
            <w:r w:rsidRPr="00635BEC">
              <w:rPr>
                <w:rFonts w:ascii="Arial" w:hAnsi="Arial" w:cs="Arial"/>
                <w:b/>
                <w:bCs/>
                <w:color w:val="0000FF"/>
                <w:lang w:val="es-BO" w:eastAsia="es-BO"/>
              </w:rPr>
              <w:t xml:space="preserve"> del 2021</w:t>
            </w:r>
          </w:p>
        </w:tc>
      </w:tr>
    </w:tbl>
    <w:p w14:paraId="330AF2B5" w14:textId="77777777" w:rsidR="00455770" w:rsidRPr="008F554D" w:rsidRDefault="00455770" w:rsidP="00455770">
      <w:pPr>
        <w:pStyle w:val="Puesto"/>
        <w:spacing w:before="0" w:after="0"/>
        <w:ind w:left="2127"/>
        <w:jc w:val="both"/>
        <w:rPr>
          <w:rFonts w:ascii="Verdana" w:hAnsi="Verdana"/>
          <w:sz w:val="18"/>
          <w:szCs w:val="18"/>
          <w:lang w:val="es-BO"/>
        </w:rPr>
      </w:pPr>
    </w:p>
    <w:p w14:paraId="0EF87CC8" w14:textId="6D8F0BAD" w:rsidR="00B45A6F" w:rsidRPr="008F554D" w:rsidRDefault="00B45A6F" w:rsidP="00D547A5">
      <w:pPr>
        <w:pStyle w:val="Puesto"/>
        <w:numPr>
          <w:ilvl w:val="2"/>
          <w:numId w:val="25"/>
        </w:numPr>
        <w:spacing w:before="0" w:after="0"/>
        <w:ind w:left="2127" w:hanging="851"/>
        <w:jc w:val="both"/>
        <w:rPr>
          <w:rFonts w:ascii="Verdana" w:hAnsi="Verdana"/>
          <w:sz w:val="18"/>
          <w:szCs w:val="18"/>
          <w:lang w:val="es-BO"/>
        </w:rPr>
      </w:pPr>
      <w:bookmarkStart w:id="40" w:name="_Toc61868050"/>
      <w:r w:rsidRPr="008F554D">
        <w:rPr>
          <w:rFonts w:ascii="Verdana" w:hAnsi="Verdana"/>
          <w:b w:val="0"/>
          <w:bCs w:val="0"/>
          <w:sz w:val="18"/>
          <w:szCs w:val="18"/>
          <w:lang w:val="es-BO"/>
        </w:rPr>
        <w:t>La propuesta deberá ser presentada en un ejemplar</w:t>
      </w:r>
      <w:r w:rsidR="001815D9">
        <w:rPr>
          <w:rFonts w:ascii="Verdana" w:hAnsi="Verdana"/>
          <w:b w:val="0"/>
          <w:bCs w:val="0"/>
          <w:sz w:val="18"/>
          <w:szCs w:val="18"/>
          <w:lang w:val="es-BO"/>
        </w:rPr>
        <w:t xml:space="preserve"> original</w:t>
      </w:r>
      <w:r w:rsidRPr="008F554D">
        <w:rPr>
          <w:rFonts w:ascii="Verdana" w:hAnsi="Verdana"/>
          <w:b w:val="0"/>
          <w:bCs w:val="0"/>
          <w:sz w:val="18"/>
          <w:szCs w:val="18"/>
          <w:lang w:val="es-BO"/>
        </w:rPr>
        <w:t>.</w:t>
      </w:r>
      <w:bookmarkEnd w:id="40"/>
    </w:p>
    <w:p w14:paraId="0886191B" w14:textId="77777777" w:rsidR="00B45A6F" w:rsidRPr="008F554D" w:rsidRDefault="00B45A6F" w:rsidP="00B45A6F">
      <w:pPr>
        <w:pStyle w:val="Puesto"/>
        <w:spacing w:before="0" w:after="0"/>
        <w:ind w:left="2127"/>
        <w:jc w:val="both"/>
        <w:rPr>
          <w:rFonts w:ascii="Verdana" w:hAnsi="Verdana"/>
          <w:sz w:val="18"/>
          <w:szCs w:val="18"/>
          <w:lang w:val="es-BO"/>
        </w:rPr>
      </w:pPr>
    </w:p>
    <w:p w14:paraId="328F5225" w14:textId="42FE3580" w:rsidR="00B45A6F" w:rsidRPr="008F554D" w:rsidRDefault="00950CA9" w:rsidP="00D547A5">
      <w:pPr>
        <w:pStyle w:val="Puesto"/>
        <w:numPr>
          <w:ilvl w:val="2"/>
          <w:numId w:val="25"/>
        </w:numPr>
        <w:spacing w:before="0" w:after="0"/>
        <w:ind w:left="2127" w:hanging="851"/>
        <w:jc w:val="both"/>
        <w:rPr>
          <w:rFonts w:ascii="Verdana" w:hAnsi="Verdana"/>
          <w:sz w:val="18"/>
          <w:szCs w:val="18"/>
          <w:lang w:val="es-BO"/>
        </w:rPr>
      </w:pPr>
      <w:bookmarkStart w:id="41" w:name="_Toc61868051"/>
      <w:r>
        <w:rPr>
          <w:rFonts w:ascii="Verdana" w:hAnsi="Verdana"/>
          <w:b w:val="0"/>
          <w:bCs w:val="0"/>
          <w:sz w:val="18"/>
          <w:szCs w:val="18"/>
          <w:lang w:val="es-BO"/>
        </w:rPr>
        <w:t>L</w:t>
      </w:r>
      <w:r w:rsidR="00B45A6F" w:rsidRPr="008F554D">
        <w:rPr>
          <w:rFonts w:ascii="Verdana" w:hAnsi="Verdana"/>
          <w:b w:val="0"/>
          <w:bCs w:val="0"/>
          <w:sz w:val="18"/>
          <w:szCs w:val="18"/>
          <w:lang w:val="es-BO"/>
        </w:rPr>
        <w:t>a propuesta deberá tener sus páginas numeradas, selladas y rubricadas por el proponente, con excepción de la Garantía de Seriedad de Propuesta.</w:t>
      </w:r>
      <w:bookmarkEnd w:id="41"/>
    </w:p>
    <w:p w14:paraId="5BBBCFFE" w14:textId="77777777" w:rsidR="00B45A6F" w:rsidRPr="008F554D" w:rsidRDefault="00B45A6F" w:rsidP="00B45A6F">
      <w:pPr>
        <w:pStyle w:val="Puesto"/>
        <w:spacing w:before="0" w:after="0"/>
        <w:ind w:left="2127"/>
        <w:jc w:val="both"/>
        <w:rPr>
          <w:rFonts w:ascii="Verdana" w:hAnsi="Verdana"/>
          <w:sz w:val="18"/>
          <w:szCs w:val="18"/>
          <w:lang w:val="es-BO"/>
        </w:rPr>
      </w:pPr>
    </w:p>
    <w:p w14:paraId="71B9D923" w14:textId="71535434" w:rsidR="00B45A6F" w:rsidRPr="008B58F8" w:rsidRDefault="00B45A6F" w:rsidP="00D547A5">
      <w:pPr>
        <w:pStyle w:val="Puesto"/>
        <w:numPr>
          <w:ilvl w:val="2"/>
          <w:numId w:val="25"/>
        </w:numPr>
        <w:spacing w:before="0" w:after="0"/>
        <w:ind w:left="2127" w:hanging="851"/>
        <w:jc w:val="both"/>
        <w:rPr>
          <w:rFonts w:ascii="Verdana" w:hAnsi="Verdana"/>
          <w:sz w:val="18"/>
          <w:szCs w:val="18"/>
          <w:lang w:val="es-BO"/>
        </w:rPr>
      </w:pPr>
      <w:bookmarkStart w:id="42" w:name="_Toc61868052"/>
      <w:r w:rsidRPr="008F554D">
        <w:rPr>
          <w:rFonts w:ascii="Verdana" w:hAnsi="Verdana"/>
          <w:b w:val="0"/>
          <w:bCs w:val="0"/>
          <w:sz w:val="18"/>
          <w:szCs w:val="18"/>
          <w:lang w:val="es-BO"/>
        </w:rPr>
        <w:lastRenderedPageBreak/>
        <w:t>La propuesta deberá incluir un índice, que permita la rápida ubicación de los Formularios y documentos presentados.</w:t>
      </w:r>
      <w:bookmarkEnd w:id="42"/>
      <w:r w:rsidRPr="008F554D">
        <w:rPr>
          <w:rFonts w:ascii="Verdana" w:hAnsi="Verdana"/>
          <w:b w:val="0"/>
          <w:bCs w:val="0"/>
          <w:sz w:val="18"/>
          <w:szCs w:val="18"/>
          <w:lang w:val="es-BO"/>
        </w:rPr>
        <w:t xml:space="preserve"> </w:t>
      </w:r>
    </w:p>
    <w:p w14:paraId="2F12A01F" w14:textId="77777777" w:rsidR="008B58F8" w:rsidRDefault="008B58F8" w:rsidP="008B58F8">
      <w:pPr>
        <w:pStyle w:val="Prrafodelista"/>
        <w:rPr>
          <w:rFonts w:ascii="Verdana" w:hAnsi="Verdana"/>
          <w:sz w:val="18"/>
          <w:szCs w:val="18"/>
          <w:lang w:val="es-BO"/>
        </w:rPr>
      </w:pPr>
    </w:p>
    <w:p w14:paraId="3DE87599" w14:textId="408F7CD9" w:rsidR="00B45A6F" w:rsidRPr="008F554D" w:rsidRDefault="00B45A6F" w:rsidP="00D547A5">
      <w:pPr>
        <w:pStyle w:val="Puesto"/>
        <w:numPr>
          <w:ilvl w:val="1"/>
          <w:numId w:val="25"/>
        </w:numPr>
        <w:spacing w:before="0" w:after="0"/>
        <w:ind w:left="1276" w:hanging="850"/>
        <w:jc w:val="both"/>
        <w:rPr>
          <w:rFonts w:ascii="Verdana" w:hAnsi="Verdana"/>
          <w:sz w:val="18"/>
          <w:szCs w:val="18"/>
          <w:lang w:val="es-BO"/>
        </w:rPr>
      </w:pPr>
      <w:bookmarkStart w:id="43" w:name="_Toc61868053"/>
      <w:r w:rsidRPr="008F554D">
        <w:rPr>
          <w:rFonts w:ascii="Verdana" w:hAnsi="Verdana"/>
          <w:sz w:val="18"/>
          <w:szCs w:val="18"/>
          <w:lang w:val="es-BO"/>
        </w:rPr>
        <w:t>Plazo y lugar de presentación física</w:t>
      </w:r>
      <w:bookmarkEnd w:id="43"/>
      <w:r w:rsidRPr="008F554D">
        <w:rPr>
          <w:rFonts w:ascii="Verdana" w:hAnsi="Verdana"/>
          <w:sz w:val="18"/>
          <w:szCs w:val="18"/>
          <w:lang w:val="es-BO"/>
        </w:rPr>
        <w:t xml:space="preserve"> </w:t>
      </w:r>
    </w:p>
    <w:p w14:paraId="5BB56473" w14:textId="77777777" w:rsidR="00B45A6F" w:rsidRPr="008F554D" w:rsidRDefault="00B45A6F" w:rsidP="00B45A6F">
      <w:pPr>
        <w:pStyle w:val="Puesto"/>
        <w:spacing w:before="0" w:after="0"/>
        <w:ind w:left="1276"/>
        <w:jc w:val="both"/>
        <w:rPr>
          <w:rFonts w:ascii="Verdana" w:hAnsi="Verdana"/>
          <w:b w:val="0"/>
          <w:bCs w:val="0"/>
          <w:sz w:val="18"/>
          <w:szCs w:val="18"/>
          <w:lang w:val="es-BO"/>
        </w:rPr>
      </w:pPr>
    </w:p>
    <w:p w14:paraId="2A60ED6B" w14:textId="77777777" w:rsidR="00B45A6F" w:rsidRPr="008F554D" w:rsidRDefault="00B45A6F" w:rsidP="00D547A5">
      <w:pPr>
        <w:pStyle w:val="Puesto"/>
        <w:numPr>
          <w:ilvl w:val="2"/>
          <w:numId w:val="25"/>
        </w:numPr>
        <w:spacing w:before="0" w:after="0"/>
        <w:ind w:left="2127" w:hanging="851"/>
        <w:jc w:val="both"/>
        <w:rPr>
          <w:rFonts w:ascii="Verdana" w:hAnsi="Verdana"/>
          <w:b w:val="0"/>
          <w:bCs w:val="0"/>
          <w:sz w:val="18"/>
          <w:szCs w:val="18"/>
          <w:lang w:val="es-BO"/>
        </w:rPr>
      </w:pPr>
      <w:bookmarkStart w:id="44" w:name="_Toc61868054"/>
      <w:r w:rsidRPr="008F554D">
        <w:rPr>
          <w:rFonts w:ascii="Verdana" w:hAnsi="Verdana"/>
          <w:b w:val="0"/>
          <w:bCs w:val="0"/>
          <w:sz w:val="18"/>
          <w:szCs w:val="18"/>
          <w:lang w:val="es-BO"/>
        </w:rPr>
        <w:t>Las propuestas deberán ser presentadas dentro del plazo (fecha y hora) fijado y en el domicilio establecido en el presente DBC.</w:t>
      </w:r>
      <w:bookmarkEnd w:id="44"/>
    </w:p>
    <w:p w14:paraId="44DFDCF4" w14:textId="77777777" w:rsidR="00B45A6F" w:rsidRPr="008F554D" w:rsidRDefault="00B45A6F" w:rsidP="00B45A6F">
      <w:pPr>
        <w:pStyle w:val="Puesto"/>
        <w:spacing w:before="0" w:after="0"/>
        <w:ind w:left="2127"/>
        <w:jc w:val="both"/>
        <w:rPr>
          <w:rFonts w:ascii="Verdana" w:hAnsi="Verdana"/>
          <w:b w:val="0"/>
          <w:bCs w:val="0"/>
          <w:sz w:val="18"/>
          <w:szCs w:val="18"/>
          <w:lang w:val="es-BO"/>
        </w:rPr>
      </w:pPr>
    </w:p>
    <w:p w14:paraId="28BB0D8B" w14:textId="7CCC4E2C" w:rsidR="00B45A6F" w:rsidRPr="008F554D" w:rsidRDefault="00B45A6F" w:rsidP="00B45A6F">
      <w:pPr>
        <w:pStyle w:val="Puesto"/>
        <w:spacing w:before="0" w:after="0"/>
        <w:ind w:left="2127"/>
        <w:jc w:val="both"/>
        <w:rPr>
          <w:rFonts w:ascii="Verdana" w:hAnsi="Verdana"/>
          <w:b w:val="0"/>
          <w:bCs w:val="0"/>
          <w:sz w:val="18"/>
          <w:szCs w:val="18"/>
          <w:lang w:val="es-BO"/>
        </w:rPr>
      </w:pPr>
      <w:bookmarkStart w:id="45" w:name="_Toc61868055"/>
      <w:r w:rsidRPr="008F554D">
        <w:rPr>
          <w:rFonts w:ascii="Verdana" w:hAnsi="Verdana"/>
          <w:b w:val="0"/>
          <w:bCs w:val="0"/>
          <w:sz w:val="18"/>
          <w:szCs w:val="18"/>
          <w:lang w:val="es-BO"/>
        </w:rPr>
        <w:t>Se considerará que el proponente ha presentado su propuesta dentro del plazo, si ésta ha ingresado al recinto en el que se registra la presentación de propuestas, hasta la fecha y hora límite establecidas para el efecto.</w:t>
      </w:r>
      <w:bookmarkEnd w:id="45"/>
    </w:p>
    <w:p w14:paraId="275DC9D8" w14:textId="77777777" w:rsidR="00B45A6F" w:rsidRPr="008F554D" w:rsidRDefault="00B45A6F" w:rsidP="00B45A6F">
      <w:pPr>
        <w:pStyle w:val="Puesto"/>
        <w:spacing w:before="0" w:after="0"/>
        <w:ind w:left="2127"/>
        <w:jc w:val="both"/>
        <w:rPr>
          <w:rFonts w:ascii="Verdana" w:hAnsi="Verdana"/>
          <w:b w:val="0"/>
          <w:bCs w:val="0"/>
          <w:sz w:val="18"/>
          <w:szCs w:val="18"/>
          <w:lang w:val="es-BO"/>
        </w:rPr>
      </w:pPr>
    </w:p>
    <w:p w14:paraId="3B80ACD9" w14:textId="0A35877D" w:rsidR="00B45A6F" w:rsidRPr="008F554D" w:rsidRDefault="00B45A6F" w:rsidP="00D547A5">
      <w:pPr>
        <w:pStyle w:val="Puesto"/>
        <w:numPr>
          <w:ilvl w:val="2"/>
          <w:numId w:val="25"/>
        </w:numPr>
        <w:spacing w:before="0" w:after="0"/>
        <w:ind w:left="2127" w:hanging="851"/>
        <w:jc w:val="both"/>
        <w:rPr>
          <w:rFonts w:ascii="Verdana" w:hAnsi="Verdana"/>
          <w:b w:val="0"/>
          <w:bCs w:val="0"/>
          <w:sz w:val="18"/>
          <w:szCs w:val="18"/>
          <w:lang w:val="es-BO"/>
        </w:rPr>
      </w:pPr>
      <w:bookmarkStart w:id="46" w:name="_Toc61868056"/>
      <w:r w:rsidRPr="008F554D">
        <w:rPr>
          <w:rFonts w:ascii="Verdana" w:hAnsi="Verdana"/>
          <w:b w:val="0"/>
          <w:bCs w:val="0"/>
          <w:sz w:val="18"/>
          <w:szCs w:val="18"/>
          <w:lang w:val="es-BO"/>
        </w:rPr>
        <w:t>Las propuestas podrán ser entregadas en persona o por correo certificado (Courier). En ambos casos, el proponente es el responsable de que su propuesta sea presentada dentro el plazo establecido.</w:t>
      </w:r>
      <w:bookmarkEnd w:id="46"/>
    </w:p>
    <w:p w14:paraId="429B8F81" w14:textId="77777777" w:rsidR="00B45A6F" w:rsidRPr="008F554D" w:rsidRDefault="00B45A6F" w:rsidP="00B45A6F">
      <w:pPr>
        <w:pStyle w:val="Puesto"/>
        <w:spacing w:before="0" w:after="0"/>
        <w:ind w:left="2127"/>
        <w:jc w:val="both"/>
        <w:rPr>
          <w:rFonts w:ascii="Verdana" w:hAnsi="Verdana"/>
          <w:b w:val="0"/>
          <w:bCs w:val="0"/>
          <w:sz w:val="18"/>
          <w:szCs w:val="18"/>
          <w:lang w:val="es-BO"/>
        </w:rPr>
      </w:pPr>
    </w:p>
    <w:p w14:paraId="77054F75" w14:textId="30023AD4" w:rsidR="00756F78" w:rsidRPr="008F554D" w:rsidRDefault="00B45A6F" w:rsidP="00D547A5">
      <w:pPr>
        <w:pStyle w:val="Puesto"/>
        <w:numPr>
          <w:ilvl w:val="1"/>
          <w:numId w:val="25"/>
        </w:numPr>
        <w:spacing w:before="0" w:after="0"/>
        <w:ind w:left="1276" w:hanging="850"/>
        <w:jc w:val="both"/>
        <w:rPr>
          <w:rFonts w:ascii="Verdana" w:hAnsi="Verdana"/>
          <w:sz w:val="18"/>
          <w:szCs w:val="18"/>
          <w:lang w:val="es-BO"/>
        </w:rPr>
      </w:pPr>
      <w:bookmarkStart w:id="47" w:name="_Toc61868057"/>
      <w:r w:rsidRPr="008F554D">
        <w:rPr>
          <w:rFonts w:ascii="Verdana" w:hAnsi="Verdana"/>
          <w:sz w:val="18"/>
          <w:szCs w:val="18"/>
          <w:lang w:val="es-BO"/>
        </w:rPr>
        <w:t>Modificaciones y retiro de propuestas físicas</w:t>
      </w:r>
      <w:bookmarkEnd w:id="47"/>
    </w:p>
    <w:p w14:paraId="60979594" w14:textId="77777777" w:rsidR="00756F78" w:rsidRPr="008F554D" w:rsidRDefault="00756F78" w:rsidP="00756F78">
      <w:pPr>
        <w:pStyle w:val="Puesto"/>
        <w:spacing w:before="0" w:after="0"/>
        <w:ind w:left="1276"/>
        <w:jc w:val="both"/>
        <w:rPr>
          <w:rFonts w:ascii="Verdana" w:hAnsi="Verdana"/>
          <w:b w:val="0"/>
          <w:bCs w:val="0"/>
          <w:sz w:val="18"/>
          <w:szCs w:val="18"/>
          <w:lang w:val="es-BO"/>
        </w:rPr>
      </w:pPr>
    </w:p>
    <w:p w14:paraId="6FBFA29C" w14:textId="77777777" w:rsidR="00756F78" w:rsidRPr="008F554D" w:rsidRDefault="00B45A6F" w:rsidP="00D547A5">
      <w:pPr>
        <w:pStyle w:val="Puesto"/>
        <w:numPr>
          <w:ilvl w:val="2"/>
          <w:numId w:val="25"/>
        </w:numPr>
        <w:spacing w:before="0" w:after="0"/>
        <w:ind w:left="2127" w:hanging="851"/>
        <w:jc w:val="both"/>
        <w:rPr>
          <w:rFonts w:ascii="Verdana" w:hAnsi="Verdana"/>
          <w:b w:val="0"/>
          <w:bCs w:val="0"/>
          <w:sz w:val="18"/>
          <w:szCs w:val="18"/>
          <w:lang w:val="es-BO"/>
        </w:rPr>
      </w:pPr>
      <w:bookmarkStart w:id="48" w:name="_Toc61868058"/>
      <w:r w:rsidRPr="008F554D">
        <w:rPr>
          <w:rFonts w:ascii="Verdana" w:hAnsi="Verdana"/>
          <w:b w:val="0"/>
          <w:bCs w:val="0"/>
          <w:sz w:val="18"/>
          <w:szCs w:val="18"/>
          <w:lang w:val="es-BO"/>
        </w:rPr>
        <w:t>Las propuestas presentadas sólo podrán modificarse antes del plazo límite establecido para el cierre de presentación de propuestas.</w:t>
      </w:r>
      <w:bookmarkEnd w:id="48"/>
    </w:p>
    <w:p w14:paraId="72766366"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4ECFAD8D" w14:textId="77777777" w:rsidR="00756F78" w:rsidRPr="008F554D" w:rsidRDefault="00B45A6F" w:rsidP="00756F78">
      <w:pPr>
        <w:pStyle w:val="Puesto"/>
        <w:spacing w:before="0" w:after="0"/>
        <w:ind w:left="2127"/>
        <w:jc w:val="both"/>
        <w:rPr>
          <w:rFonts w:ascii="Verdana" w:hAnsi="Verdana"/>
          <w:b w:val="0"/>
          <w:bCs w:val="0"/>
          <w:sz w:val="18"/>
          <w:szCs w:val="18"/>
          <w:lang w:val="es-BO"/>
        </w:rPr>
      </w:pPr>
      <w:bookmarkStart w:id="49" w:name="_Toc61868059"/>
      <w:r w:rsidRPr="008F554D">
        <w:rPr>
          <w:rFonts w:ascii="Verdana" w:hAnsi="Verdana"/>
          <w:b w:val="0"/>
          <w:bCs w:val="0"/>
          <w:sz w:val="18"/>
          <w:szCs w:val="18"/>
          <w:lang w:val="es-BO"/>
        </w:rPr>
        <w:t>Para este propósito, el proponente deberá solicitar por escrito la devolución total de su propuesta, que será efectuada bajo constancia escrita y liberando de cualquier responsabilidad a la entidad convocante.</w:t>
      </w:r>
      <w:bookmarkEnd w:id="49"/>
    </w:p>
    <w:p w14:paraId="4BF7D2E0"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6F7E4134" w14:textId="77777777" w:rsidR="00756F78" w:rsidRPr="008F554D" w:rsidRDefault="00B45A6F" w:rsidP="00756F78">
      <w:pPr>
        <w:pStyle w:val="Puesto"/>
        <w:spacing w:before="0" w:after="0"/>
        <w:ind w:left="2127"/>
        <w:jc w:val="both"/>
        <w:rPr>
          <w:rFonts w:ascii="Verdana" w:hAnsi="Verdana"/>
          <w:b w:val="0"/>
          <w:bCs w:val="0"/>
          <w:sz w:val="18"/>
          <w:szCs w:val="18"/>
          <w:lang w:val="es-BO"/>
        </w:rPr>
      </w:pPr>
      <w:bookmarkStart w:id="50" w:name="_Toc61868060"/>
      <w:r w:rsidRPr="008F554D">
        <w:rPr>
          <w:rFonts w:ascii="Verdana" w:hAnsi="Verdana"/>
          <w:b w:val="0"/>
          <w:bCs w:val="0"/>
          <w:sz w:val="18"/>
          <w:szCs w:val="18"/>
          <w:lang w:val="es-BO"/>
        </w:rPr>
        <w:t>Efectuadas las modificaciones, podrá proceder a su presentación.</w:t>
      </w:r>
      <w:bookmarkEnd w:id="50"/>
    </w:p>
    <w:p w14:paraId="46349A05"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431DDFFE" w14:textId="77777777" w:rsidR="00756F78" w:rsidRPr="008F554D" w:rsidRDefault="00B45A6F" w:rsidP="00D547A5">
      <w:pPr>
        <w:pStyle w:val="Puesto"/>
        <w:numPr>
          <w:ilvl w:val="2"/>
          <w:numId w:val="25"/>
        </w:numPr>
        <w:spacing w:before="0" w:after="0"/>
        <w:ind w:left="2127" w:hanging="851"/>
        <w:jc w:val="both"/>
        <w:rPr>
          <w:rFonts w:ascii="Verdana" w:hAnsi="Verdana"/>
          <w:b w:val="0"/>
          <w:bCs w:val="0"/>
          <w:sz w:val="18"/>
          <w:szCs w:val="18"/>
          <w:lang w:val="es-BO"/>
        </w:rPr>
      </w:pPr>
      <w:bookmarkStart w:id="51" w:name="_Toc61868061"/>
      <w:r w:rsidRPr="008F554D">
        <w:rPr>
          <w:rFonts w:ascii="Verdana" w:hAnsi="Verdana"/>
          <w:b w:val="0"/>
          <w:bCs w:val="0"/>
          <w:sz w:val="18"/>
          <w:szCs w:val="18"/>
          <w:lang w:val="es-BO"/>
        </w:rPr>
        <w:t>Las propuestas podrán ser retiradas mediante solicitud escrita firmada por el proponente, hasta antes de la conclusión del plazo de presentación de propuestas.</w:t>
      </w:r>
      <w:bookmarkEnd w:id="51"/>
    </w:p>
    <w:p w14:paraId="2E8B2A61"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0CEC1480" w14:textId="5AE58152" w:rsidR="00B45A6F" w:rsidRPr="008F554D" w:rsidRDefault="00B45A6F" w:rsidP="00756F78">
      <w:pPr>
        <w:pStyle w:val="Puesto"/>
        <w:spacing w:before="0" w:after="0"/>
        <w:ind w:left="2127"/>
        <w:jc w:val="both"/>
        <w:rPr>
          <w:rFonts w:ascii="Verdana" w:hAnsi="Verdana"/>
          <w:b w:val="0"/>
          <w:bCs w:val="0"/>
          <w:sz w:val="18"/>
          <w:szCs w:val="18"/>
          <w:lang w:val="es-BO"/>
        </w:rPr>
      </w:pPr>
      <w:bookmarkStart w:id="52" w:name="_Toc61868062"/>
      <w:r w:rsidRPr="008F554D">
        <w:rPr>
          <w:rFonts w:ascii="Verdana" w:hAnsi="Verdana"/>
          <w:b w:val="0"/>
          <w:bCs w:val="0"/>
          <w:sz w:val="18"/>
          <w:szCs w:val="18"/>
          <w:lang w:val="es-BO"/>
        </w:rPr>
        <w:t>La devolución de la propuesta cerrada se realizará bajo constancia escrita.</w:t>
      </w:r>
      <w:bookmarkEnd w:id="52"/>
    </w:p>
    <w:p w14:paraId="319EFAA3"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16509416" w14:textId="1D1B1386" w:rsidR="00B45A6F" w:rsidRPr="008F554D" w:rsidRDefault="00B45A6F" w:rsidP="00D547A5">
      <w:pPr>
        <w:pStyle w:val="Puesto"/>
        <w:numPr>
          <w:ilvl w:val="2"/>
          <w:numId w:val="25"/>
        </w:numPr>
        <w:spacing w:before="0" w:after="0"/>
        <w:ind w:left="2127" w:hanging="851"/>
        <w:jc w:val="both"/>
        <w:rPr>
          <w:rFonts w:ascii="Verdana" w:hAnsi="Verdana"/>
          <w:b w:val="0"/>
          <w:bCs w:val="0"/>
          <w:sz w:val="18"/>
          <w:szCs w:val="18"/>
          <w:lang w:val="es-BO"/>
        </w:rPr>
      </w:pPr>
      <w:bookmarkStart w:id="53" w:name="_Toc61868063"/>
      <w:r w:rsidRPr="008F554D">
        <w:rPr>
          <w:rFonts w:ascii="Verdana" w:hAnsi="Verdana"/>
          <w:b w:val="0"/>
          <w:bCs w:val="0"/>
          <w:sz w:val="18"/>
          <w:szCs w:val="18"/>
          <w:lang w:val="es-BO"/>
        </w:rPr>
        <w:t>Vencidos los plazos citados, las propuestas no podrán ser retiradas, modificadas o alteradas de manera alguna.</w:t>
      </w:r>
      <w:bookmarkEnd w:id="53"/>
    </w:p>
    <w:bookmarkEnd w:id="37"/>
    <w:p w14:paraId="40394E48" w14:textId="77777777" w:rsidR="00B45A6F" w:rsidRPr="008F554D" w:rsidRDefault="00B45A6F" w:rsidP="00603960">
      <w:pPr>
        <w:pStyle w:val="Puesto"/>
        <w:spacing w:before="0" w:after="0"/>
        <w:ind w:left="432"/>
        <w:jc w:val="both"/>
        <w:rPr>
          <w:rFonts w:ascii="Verdana" w:hAnsi="Verdana"/>
          <w:sz w:val="18"/>
          <w:szCs w:val="18"/>
          <w:lang w:val="es-BO"/>
        </w:rPr>
      </w:pPr>
    </w:p>
    <w:p w14:paraId="0331DA6C" w14:textId="4B500B3C" w:rsidR="00756F78" w:rsidRPr="008F554D" w:rsidRDefault="00756F78" w:rsidP="00D547A5">
      <w:pPr>
        <w:pStyle w:val="Puesto"/>
        <w:numPr>
          <w:ilvl w:val="1"/>
          <w:numId w:val="25"/>
        </w:numPr>
        <w:spacing w:before="0" w:after="0"/>
        <w:ind w:left="1276" w:hanging="850"/>
        <w:jc w:val="both"/>
        <w:rPr>
          <w:rFonts w:ascii="Verdana" w:hAnsi="Verdana"/>
          <w:sz w:val="18"/>
          <w:szCs w:val="18"/>
          <w:lang w:val="es-BO"/>
        </w:rPr>
      </w:pPr>
      <w:bookmarkStart w:id="54" w:name="_Toc61868064"/>
      <w:r w:rsidRPr="008F554D">
        <w:rPr>
          <w:rFonts w:ascii="Verdana" w:hAnsi="Verdana"/>
          <w:sz w:val="18"/>
          <w:szCs w:val="18"/>
          <w:lang w:val="es-BO"/>
        </w:rPr>
        <w:t>Forma de presentación electrónica de propuesta</w:t>
      </w:r>
      <w:bookmarkEnd w:id="54"/>
    </w:p>
    <w:p w14:paraId="58CBE8D8" w14:textId="77777777" w:rsidR="00756F78" w:rsidRPr="008F554D" w:rsidRDefault="00756F78" w:rsidP="00756F78">
      <w:pPr>
        <w:pStyle w:val="Puesto"/>
        <w:spacing w:before="0" w:after="0"/>
        <w:ind w:left="1276"/>
        <w:jc w:val="both"/>
        <w:rPr>
          <w:rFonts w:ascii="Verdana" w:hAnsi="Verdana"/>
          <w:b w:val="0"/>
          <w:bCs w:val="0"/>
          <w:sz w:val="18"/>
          <w:szCs w:val="18"/>
          <w:lang w:val="es-BO"/>
        </w:rPr>
      </w:pPr>
    </w:p>
    <w:p w14:paraId="1B209808" w14:textId="77777777" w:rsidR="00756F78" w:rsidRPr="008F554D" w:rsidRDefault="00756F78" w:rsidP="00D547A5">
      <w:pPr>
        <w:pStyle w:val="Puesto"/>
        <w:numPr>
          <w:ilvl w:val="2"/>
          <w:numId w:val="25"/>
        </w:numPr>
        <w:spacing w:before="0" w:after="0"/>
        <w:ind w:left="2127" w:hanging="851"/>
        <w:jc w:val="both"/>
        <w:rPr>
          <w:rFonts w:ascii="Verdana" w:hAnsi="Verdana"/>
          <w:b w:val="0"/>
          <w:bCs w:val="0"/>
          <w:sz w:val="18"/>
          <w:szCs w:val="18"/>
          <w:lang w:val="es-BO"/>
        </w:rPr>
      </w:pPr>
      <w:bookmarkStart w:id="55" w:name="_Toc61868065"/>
      <w:r w:rsidRPr="008F554D">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55"/>
    </w:p>
    <w:p w14:paraId="4762C183"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58B42C95" w14:textId="2B94FAF5" w:rsidR="00756F78" w:rsidRPr="008F554D" w:rsidRDefault="00756F78" w:rsidP="00D00704">
      <w:pPr>
        <w:pStyle w:val="Puesto"/>
        <w:spacing w:before="0" w:after="0"/>
        <w:ind w:left="2127"/>
        <w:jc w:val="both"/>
        <w:rPr>
          <w:rFonts w:ascii="Verdana" w:hAnsi="Verdana"/>
          <w:b w:val="0"/>
          <w:bCs w:val="0"/>
          <w:sz w:val="18"/>
          <w:szCs w:val="18"/>
          <w:lang w:val="es-BO"/>
        </w:rPr>
      </w:pPr>
      <w:bookmarkStart w:id="56" w:name="_Toc61868066"/>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D00704" w:rsidRPr="008F554D">
        <w:rPr>
          <w:rFonts w:ascii="Verdana" w:hAnsi="Verdana"/>
          <w:b w:val="0"/>
          <w:bCs w:val="0"/>
          <w:sz w:val="18"/>
          <w:szCs w:val="18"/>
          <w:lang w:val="es-BO"/>
        </w:rPr>
        <w:t>el</w:t>
      </w:r>
      <w:r w:rsidRPr="008F554D">
        <w:rPr>
          <w:rFonts w:ascii="Verdana" w:hAnsi="Verdana"/>
          <w:b w:val="0"/>
          <w:bCs w:val="0"/>
          <w:sz w:val="18"/>
          <w:szCs w:val="18"/>
          <w:lang w:val="es-BO"/>
        </w:rPr>
        <w:t xml:space="preserve"> numeral</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11</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 xml:space="preserve">del presente DBC, </w:t>
      </w:r>
      <w:r w:rsidR="00D00704" w:rsidRPr="008F554D">
        <w:rPr>
          <w:rFonts w:ascii="Verdana" w:hAnsi="Verdana"/>
          <w:b w:val="0"/>
          <w:bCs w:val="0"/>
          <w:sz w:val="18"/>
        </w:rPr>
        <w:t xml:space="preserve">salvo cuando la evaluación sea mediante el Método de Selección y Adjudicación Presupuesto Fijo, </w:t>
      </w:r>
      <w:bookmarkStart w:id="57" w:name="_Hlk76549893"/>
      <w:r w:rsidR="00D00704" w:rsidRPr="008F554D">
        <w:rPr>
          <w:rFonts w:ascii="Verdana" w:hAnsi="Verdana"/>
          <w:b w:val="0"/>
          <w:bCs w:val="0"/>
          <w:sz w:val="18"/>
        </w:rPr>
        <w:t>donde el proponente no presenta propuesta económica</w:t>
      </w:r>
      <w:bookmarkEnd w:id="57"/>
      <w:r w:rsidRPr="008F554D">
        <w:rPr>
          <w:rFonts w:ascii="Verdana" w:hAnsi="Verdana"/>
          <w:b w:val="0"/>
          <w:bCs w:val="0"/>
          <w:sz w:val="18"/>
          <w:szCs w:val="18"/>
          <w:lang w:val="es-BO"/>
        </w:rPr>
        <w:t>.</w:t>
      </w:r>
      <w:bookmarkEnd w:id="56"/>
    </w:p>
    <w:p w14:paraId="305FE0D3"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18CD9E87" w14:textId="77777777" w:rsidR="003E0C35" w:rsidRPr="008F554D" w:rsidRDefault="00756F78" w:rsidP="00D547A5">
      <w:pPr>
        <w:pStyle w:val="Puesto"/>
        <w:numPr>
          <w:ilvl w:val="2"/>
          <w:numId w:val="25"/>
        </w:numPr>
        <w:spacing w:before="0" w:after="0"/>
        <w:ind w:left="2127" w:hanging="851"/>
        <w:jc w:val="both"/>
        <w:rPr>
          <w:rFonts w:ascii="Verdana" w:hAnsi="Verdana"/>
          <w:b w:val="0"/>
          <w:bCs w:val="0"/>
          <w:sz w:val="18"/>
          <w:szCs w:val="18"/>
          <w:lang w:val="es-BO"/>
        </w:rPr>
      </w:pPr>
      <w:bookmarkStart w:id="58" w:name="_Toc61868067"/>
      <w:r w:rsidRPr="008F554D">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58"/>
    </w:p>
    <w:p w14:paraId="028DC37A"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5663E951" w14:textId="77777777" w:rsidR="003E0C35" w:rsidRPr="008F554D" w:rsidRDefault="00756F78" w:rsidP="00D547A5">
      <w:pPr>
        <w:pStyle w:val="Puesto"/>
        <w:numPr>
          <w:ilvl w:val="2"/>
          <w:numId w:val="25"/>
        </w:numPr>
        <w:spacing w:before="0" w:after="0"/>
        <w:ind w:left="2127" w:hanging="851"/>
        <w:jc w:val="both"/>
        <w:rPr>
          <w:rFonts w:ascii="Verdana" w:hAnsi="Verdana"/>
          <w:b w:val="0"/>
          <w:bCs w:val="0"/>
          <w:sz w:val="18"/>
          <w:szCs w:val="18"/>
          <w:lang w:val="es-BO"/>
        </w:rPr>
      </w:pPr>
      <w:bookmarkStart w:id="59" w:name="_Toc61868068"/>
      <w:r w:rsidRPr="008F554D">
        <w:rPr>
          <w:rFonts w:ascii="Verdana" w:hAnsi="Verdana"/>
          <w:b w:val="0"/>
          <w:bCs w:val="0"/>
          <w:sz w:val="18"/>
          <w:szCs w:val="18"/>
          <w:lang w:val="es-BO"/>
        </w:rPr>
        <w:t>El proponente deberá aceptar las condiciones del sistema para la presentación de propuestas electrónicas y enviar su propuesta.</w:t>
      </w:r>
      <w:bookmarkEnd w:id="59"/>
    </w:p>
    <w:p w14:paraId="1638A780"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008D249D" w14:textId="3D7F2263" w:rsidR="00D00704" w:rsidRPr="008F554D" w:rsidRDefault="00756F78" w:rsidP="00D547A5">
      <w:pPr>
        <w:pStyle w:val="Puesto"/>
        <w:numPr>
          <w:ilvl w:val="2"/>
          <w:numId w:val="25"/>
        </w:numPr>
        <w:spacing w:before="0" w:after="0"/>
        <w:ind w:left="2127" w:hanging="851"/>
        <w:jc w:val="both"/>
        <w:rPr>
          <w:rFonts w:ascii="Verdana" w:hAnsi="Verdana"/>
          <w:b w:val="0"/>
          <w:bCs w:val="0"/>
          <w:sz w:val="18"/>
          <w:szCs w:val="18"/>
          <w:lang w:val="es-BO"/>
        </w:rPr>
      </w:pPr>
      <w:bookmarkStart w:id="60" w:name="_Toc61868069"/>
      <w:r w:rsidRPr="008F554D">
        <w:rPr>
          <w:rFonts w:ascii="Verdana" w:hAnsi="Verdana"/>
          <w:b w:val="0"/>
          <w:bCs w:val="0"/>
          <w:sz w:val="18"/>
          <w:szCs w:val="18"/>
          <w:lang w:val="es-BO"/>
        </w:rPr>
        <w:lastRenderedPageBreak/>
        <w:t xml:space="preserve">Cuando en la presentación de propuestas electrónicas se haya considerado utilizar la Garantía de Seriedad de Propuesta, </w:t>
      </w:r>
      <w:r w:rsidR="00366365">
        <w:rPr>
          <w:rFonts w:ascii="Verdana" w:hAnsi="Verdana"/>
          <w:b w:val="0"/>
          <w:bCs w:val="0"/>
          <w:sz w:val="18"/>
          <w:szCs w:val="18"/>
          <w:lang w:val="es-BO"/>
        </w:rPr>
        <w:t>é</w:t>
      </w:r>
      <w:r w:rsidRPr="008F554D">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BB2880"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(CUCE) y el objeto de la Convocatoria.</w:t>
      </w:r>
      <w:bookmarkEnd w:id="60"/>
    </w:p>
    <w:p w14:paraId="5561F3BD" w14:textId="77777777" w:rsidR="00D00704" w:rsidRPr="008F554D" w:rsidRDefault="00D00704" w:rsidP="00D00704">
      <w:pPr>
        <w:pStyle w:val="Puesto"/>
        <w:spacing w:before="0" w:after="0"/>
        <w:ind w:left="2127"/>
        <w:jc w:val="both"/>
        <w:rPr>
          <w:rFonts w:ascii="Verdana" w:hAnsi="Verdana"/>
          <w:b w:val="0"/>
          <w:bCs w:val="0"/>
          <w:sz w:val="18"/>
          <w:szCs w:val="18"/>
          <w:lang w:val="es-BO"/>
        </w:rPr>
      </w:pPr>
    </w:p>
    <w:p w14:paraId="1730968A" w14:textId="40AA7206" w:rsidR="00D00704" w:rsidRPr="008F554D" w:rsidRDefault="00D00704" w:rsidP="00D547A5">
      <w:pPr>
        <w:pStyle w:val="Puesto"/>
        <w:numPr>
          <w:ilvl w:val="2"/>
          <w:numId w:val="25"/>
        </w:numPr>
        <w:spacing w:before="0" w:after="0"/>
        <w:ind w:left="2127" w:hanging="851"/>
        <w:jc w:val="both"/>
        <w:rPr>
          <w:rFonts w:ascii="Verdana" w:hAnsi="Verdana"/>
          <w:b w:val="0"/>
          <w:bCs w:val="0"/>
          <w:sz w:val="18"/>
          <w:szCs w:val="18"/>
          <w:lang w:val="es-BO"/>
        </w:rPr>
      </w:pPr>
      <w:bookmarkStart w:id="61" w:name="_Toc61868070"/>
      <w:bookmarkStart w:id="62" w:name="_Hlk76636239"/>
      <w:r w:rsidRPr="008F554D">
        <w:rPr>
          <w:rFonts w:ascii="Verdana" w:hAnsi="Verdana"/>
          <w:b w:val="0"/>
          <w:bCs w:val="0"/>
          <w:sz w:val="18"/>
          <w:szCs w:val="18"/>
          <w:lang w:val="es-BO"/>
        </w:rPr>
        <w:t xml:space="preserve">Cuando en la presentación de propuestas electrónicas se haya considerado utilizar el depósito por concepto de Garantía de Seriedad de Propuesta, el proponente estará habilitado a registrar la información del </w:t>
      </w:r>
      <w:r w:rsidR="00EF4178">
        <w:rPr>
          <w:rFonts w:ascii="Verdana" w:hAnsi="Verdana"/>
          <w:b w:val="0"/>
          <w:bCs w:val="0"/>
          <w:sz w:val="18"/>
          <w:szCs w:val="18"/>
          <w:lang w:val="es-BO"/>
        </w:rPr>
        <w:t>d</w:t>
      </w:r>
      <w:r w:rsidRPr="008F554D">
        <w:rPr>
          <w:rFonts w:ascii="Verdana" w:hAnsi="Verdana"/>
          <w:b w:val="0"/>
          <w:bCs w:val="0"/>
          <w:sz w:val="18"/>
          <w:szCs w:val="18"/>
          <w:lang w:val="es-BO"/>
        </w:rPr>
        <w:t>epósito en su propuesta después de las dos (2) horas de realizado el mismo, por lo que deberá tomar los recaudos necesarios en relación al plazo de cierre para presentación de propuestas.</w:t>
      </w:r>
      <w:bookmarkEnd w:id="61"/>
    </w:p>
    <w:bookmarkEnd w:id="62"/>
    <w:p w14:paraId="11943203"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0BE5FAAE" w14:textId="2BE791FC" w:rsidR="003E0C35" w:rsidRPr="008F554D" w:rsidRDefault="00756F78" w:rsidP="00D547A5">
      <w:pPr>
        <w:pStyle w:val="Puesto"/>
        <w:numPr>
          <w:ilvl w:val="1"/>
          <w:numId w:val="25"/>
        </w:numPr>
        <w:spacing w:before="0" w:after="0"/>
        <w:ind w:left="1276" w:hanging="850"/>
        <w:jc w:val="both"/>
        <w:rPr>
          <w:rFonts w:ascii="Verdana" w:hAnsi="Verdana"/>
          <w:sz w:val="18"/>
          <w:szCs w:val="18"/>
          <w:lang w:val="es-BO"/>
        </w:rPr>
      </w:pPr>
      <w:bookmarkStart w:id="63" w:name="_Toc61868071"/>
      <w:r w:rsidRPr="008F554D">
        <w:rPr>
          <w:rFonts w:ascii="Verdana" w:hAnsi="Verdana"/>
          <w:sz w:val="18"/>
          <w:szCs w:val="18"/>
          <w:lang w:val="es-BO"/>
        </w:rPr>
        <w:t>Plazo, lugar y medio de presentación</w:t>
      </w:r>
      <w:bookmarkEnd w:id="63"/>
      <w:r w:rsidRPr="008F554D">
        <w:rPr>
          <w:rFonts w:ascii="Verdana" w:hAnsi="Verdana"/>
          <w:sz w:val="18"/>
          <w:szCs w:val="18"/>
          <w:lang w:val="es-BO"/>
        </w:rPr>
        <w:t xml:space="preserve"> </w:t>
      </w:r>
    </w:p>
    <w:p w14:paraId="6DD84271" w14:textId="77777777" w:rsidR="003E0C35" w:rsidRPr="008F554D" w:rsidRDefault="003E0C35" w:rsidP="003E0C35">
      <w:pPr>
        <w:pStyle w:val="Puesto"/>
        <w:spacing w:before="0" w:after="0"/>
        <w:ind w:left="1276"/>
        <w:jc w:val="both"/>
        <w:rPr>
          <w:rFonts w:ascii="Verdana" w:hAnsi="Verdana"/>
          <w:b w:val="0"/>
          <w:bCs w:val="0"/>
          <w:sz w:val="18"/>
          <w:szCs w:val="18"/>
          <w:lang w:val="es-BO"/>
        </w:rPr>
      </w:pPr>
    </w:p>
    <w:p w14:paraId="362325E7" w14:textId="77777777" w:rsidR="003E0C35" w:rsidRPr="008F554D" w:rsidRDefault="00756F78" w:rsidP="00D547A5">
      <w:pPr>
        <w:pStyle w:val="Puesto"/>
        <w:numPr>
          <w:ilvl w:val="2"/>
          <w:numId w:val="25"/>
        </w:numPr>
        <w:spacing w:before="0" w:after="0"/>
        <w:ind w:left="2127" w:hanging="851"/>
        <w:jc w:val="both"/>
        <w:rPr>
          <w:rFonts w:ascii="Verdana" w:hAnsi="Verdana"/>
          <w:b w:val="0"/>
          <w:bCs w:val="0"/>
          <w:sz w:val="18"/>
          <w:szCs w:val="18"/>
          <w:lang w:val="es-BO"/>
        </w:rPr>
      </w:pPr>
      <w:bookmarkStart w:id="64" w:name="_Toc61868072"/>
      <w:r w:rsidRPr="008F554D">
        <w:rPr>
          <w:rFonts w:ascii="Verdana" w:hAnsi="Verdana"/>
          <w:b w:val="0"/>
          <w:bCs w:val="0"/>
          <w:sz w:val="18"/>
          <w:szCs w:val="18"/>
          <w:lang w:val="es-BO"/>
        </w:rPr>
        <w:t>Las propuestas electrónicas deberán ser registradas dentro del plazo (fecha y hora) fijado en el presente DBC.</w:t>
      </w:r>
      <w:bookmarkEnd w:id="64"/>
      <w:r w:rsidRPr="008F554D">
        <w:rPr>
          <w:rFonts w:ascii="Verdana" w:hAnsi="Verdana"/>
          <w:b w:val="0"/>
          <w:bCs w:val="0"/>
          <w:sz w:val="18"/>
          <w:szCs w:val="18"/>
          <w:lang w:val="es-BO"/>
        </w:rPr>
        <w:t xml:space="preserve"> </w:t>
      </w:r>
    </w:p>
    <w:p w14:paraId="771A5BDC" w14:textId="77777777" w:rsidR="00E4140F" w:rsidRPr="008F554D" w:rsidRDefault="00E4140F" w:rsidP="00E4140F">
      <w:pPr>
        <w:pStyle w:val="Puesto"/>
        <w:ind w:left="2127"/>
        <w:jc w:val="both"/>
        <w:rPr>
          <w:rFonts w:ascii="Verdana" w:hAnsi="Verdana"/>
          <w:b w:val="0"/>
          <w:bCs w:val="0"/>
          <w:sz w:val="18"/>
          <w:szCs w:val="18"/>
          <w:lang w:val="es-BO"/>
        </w:rPr>
      </w:pPr>
      <w:bookmarkStart w:id="65" w:name="_Toc61868073"/>
      <w:r w:rsidRPr="008F554D">
        <w:rPr>
          <w:rFonts w:ascii="Verdana" w:hAnsi="Verdana"/>
          <w:b w:val="0"/>
          <w:bCs w:val="0"/>
          <w:sz w:val="18"/>
          <w:szCs w:val="18"/>
          <w:lang w:val="es-BO"/>
        </w:rPr>
        <w:t>Se considerará que el proponente ha presentado su propuesta dentro del plazo, siempre y cuando:</w:t>
      </w:r>
      <w:bookmarkEnd w:id="65"/>
    </w:p>
    <w:p w14:paraId="45559C71" w14:textId="77777777" w:rsidR="00E4140F" w:rsidRPr="008F554D" w:rsidRDefault="00E4140F" w:rsidP="00D547A5">
      <w:pPr>
        <w:pStyle w:val="Puesto"/>
        <w:numPr>
          <w:ilvl w:val="0"/>
          <w:numId w:val="41"/>
        </w:numPr>
        <w:spacing w:before="0" w:after="0"/>
        <w:jc w:val="both"/>
        <w:rPr>
          <w:rFonts w:ascii="Verdana" w:hAnsi="Verdana"/>
          <w:b w:val="0"/>
          <w:bCs w:val="0"/>
          <w:sz w:val="18"/>
          <w:szCs w:val="18"/>
          <w:lang w:val="es-BO"/>
        </w:rPr>
      </w:pPr>
      <w:bookmarkStart w:id="66" w:name="_Toc61868074"/>
      <w:r w:rsidRPr="008F554D">
        <w:rPr>
          <w:rFonts w:ascii="Verdana" w:hAnsi="Verdana"/>
          <w:b w:val="0"/>
          <w:bCs w:val="0"/>
          <w:sz w:val="18"/>
          <w:szCs w:val="18"/>
          <w:lang w:val="es-BO"/>
        </w:rPr>
        <w:t>Esta haya sido enviada antes del vencimiento del cierre del plazo de presentación de propuestas y;</w:t>
      </w:r>
      <w:bookmarkEnd w:id="66"/>
    </w:p>
    <w:p w14:paraId="3AA9D50E" w14:textId="3AA41F68" w:rsidR="00E4140F" w:rsidRPr="008F554D" w:rsidRDefault="00E4140F" w:rsidP="00D547A5">
      <w:pPr>
        <w:pStyle w:val="Puesto"/>
        <w:numPr>
          <w:ilvl w:val="0"/>
          <w:numId w:val="41"/>
        </w:numPr>
        <w:spacing w:before="0" w:after="0"/>
        <w:jc w:val="both"/>
        <w:rPr>
          <w:rFonts w:ascii="Verdana" w:hAnsi="Verdana"/>
          <w:b w:val="0"/>
          <w:bCs w:val="0"/>
          <w:sz w:val="18"/>
          <w:szCs w:val="18"/>
          <w:lang w:val="es-BO"/>
        </w:rPr>
      </w:pPr>
      <w:bookmarkStart w:id="67" w:name="_Toc61868075"/>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67"/>
    </w:p>
    <w:p w14:paraId="6933BF13" w14:textId="77777777" w:rsidR="00E4140F" w:rsidRPr="008F554D" w:rsidRDefault="00E4140F" w:rsidP="00E4140F">
      <w:pPr>
        <w:pStyle w:val="Puesto"/>
        <w:spacing w:before="0" w:after="0"/>
        <w:ind w:left="2127"/>
        <w:jc w:val="both"/>
        <w:rPr>
          <w:rFonts w:ascii="Verdana" w:hAnsi="Verdana"/>
          <w:b w:val="0"/>
          <w:bCs w:val="0"/>
          <w:sz w:val="18"/>
          <w:szCs w:val="18"/>
          <w:lang w:val="es-BO"/>
        </w:rPr>
      </w:pPr>
    </w:p>
    <w:p w14:paraId="055FC003" w14:textId="005F75B8" w:rsidR="003E0C35" w:rsidRPr="008F554D" w:rsidRDefault="00756F78" w:rsidP="00D547A5">
      <w:pPr>
        <w:pStyle w:val="Puesto"/>
        <w:numPr>
          <w:ilvl w:val="2"/>
          <w:numId w:val="25"/>
        </w:numPr>
        <w:spacing w:before="0" w:after="0"/>
        <w:ind w:left="2127" w:hanging="851"/>
        <w:jc w:val="both"/>
        <w:rPr>
          <w:rFonts w:ascii="Verdana" w:hAnsi="Verdana"/>
          <w:b w:val="0"/>
          <w:bCs w:val="0"/>
          <w:sz w:val="18"/>
          <w:szCs w:val="18"/>
          <w:lang w:val="es-BO"/>
        </w:rPr>
      </w:pPr>
      <w:bookmarkStart w:id="68" w:name="_Toc61868076"/>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8"/>
    </w:p>
    <w:p w14:paraId="0DE7FE6B"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4469C986" w14:textId="4555F6C0" w:rsidR="00756F78" w:rsidRPr="008F554D" w:rsidRDefault="00756F78" w:rsidP="00D547A5">
      <w:pPr>
        <w:pStyle w:val="Puesto"/>
        <w:numPr>
          <w:ilvl w:val="2"/>
          <w:numId w:val="25"/>
        </w:numPr>
        <w:spacing w:before="0" w:after="0"/>
        <w:ind w:left="2127" w:hanging="851"/>
        <w:jc w:val="both"/>
        <w:rPr>
          <w:rFonts w:ascii="Verdana" w:hAnsi="Verdana"/>
          <w:b w:val="0"/>
          <w:bCs w:val="0"/>
          <w:sz w:val="18"/>
          <w:szCs w:val="18"/>
          <w:lang w:val="es-BO"/>
        </w:rPr>
      </w:pPr>
      <w:bookmarkStart w:id="69" w:name="_Toc61868077"/>
      <w:r w:rsidRPr="008F554D">
        <w:rPr>
          <w:rFonts w:ascii="Verdana" w:hAnsi="Verdana"/>
          <w:b w:val="0"/>
          <w:bCs w:val="0"/>
          <w:sz w:val="18"/>
          <w:szCs w:val="18"/>
          <w:lang w:val="es-BO"/>
        </w:rPr>
        <w:t>La presentación electrónica de propuestas se realizará a través del RUPE.</w:t>
      </w:r>
      <w:bookmarkEnd w:id="69"/>
    </w:p>
    <w:p w14:paraId="297AF027" w14:textId="77777777" w:rsidR="003E0C35" w:rsidRPr="008F554D" w:rsidRDefault="00756F78" w:rsidP="003E0C35">
      <w:pPr>
        <w:pStyle w:val="Puest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t xml:space="preserve"> </w:t>
      </w:r>
    </w:p>
    <w:p w14:paraId="42BC3B8B" w14:textId="67C59985" w:rsidR="003E0C35" w:rsidRPr="008F554D" w:rsidRDefault="00756F78" w:rsidP="00D547A5">
      <w:pPr>
        <w:pStyle w:val="Puesto"/>
        <w:numPr>
          <w:ilvl w:val="1"/>
          <w:numId w:val="25"/>
        </w:numPr>
        <w:spacing w:before="0" w:after="0"/>
        <w:ind w:left="1276" w:hanging="850"/>
        <w:jc w:val="both"/>
        <w:rPr>
          <w:rFonts w:ascii="Verdana" w:hAnsi="Verdana"/>
          <w:sz w:val="18"/>
          <w:szCs w:val="18"/>
          <w:lang w:val="es-BO"/>
        </w:rPr>
      </w:pPr>
      <w:bookmarkStart w:id="70" w:name="_Toc61868078"/>
      <w:r w:rsidRPr="008F554D">
        <w:rPr>
          <w:rFonts w:ascii="Verdana" w:hAnsi="Verdana"/>
          <w:sz w:val="18"/>
          <w:szCs w:val="18"/>
          <w:lang w:val="es-BO"/>
        </w:rPr>
        <w:t>Modificaciones y retiro de propuestas electrónicas</w:t>
      </w:r>
      <w:bookmarkEnd w:id="70"/>
    </w:p>
    <w:p w14:paraId="229F6A58" w14:textId="77777777" w:rsidR="003E0C35" w:rsidRPr="008F554D" w:rsidRDefault="003E0C35" w:rsidP="003E0C35">
      <w:pPr>
        <w:pStyle w:val="Puesto"/>
        <w:spacing w:before="0" w:after="0"/>
        <w:ind w:left="1276"/>
        <w:jc w:val="both"/>
        <w:rPr>
          <w:rFonts w:ascii="Verdana" w:hAnsi="Verdana"/>
          <w:b w:val="0"/>
          <w:bCs w:val="0"/>
          <w:sz w:val="18"/>
          <w:szCs w:val="18"/>
          <w:lang w:val="es-BO"/>
        </w:rPr>
      </w:pPr>
    </w:p>
    <w:p w14:paraId="5EEEB3C7" w14:textId="250DE208" w:rsidR="00756F78" w:rsidRPr="008F554D" w:rsidRDefault="00756F78" w:rsidP="00D547A5">
      <w:pPr>
        <w:pStyle w:val="Puesto"/>
        <w:numPr>
          <w:ilvl w:val="2"/>
          <w:numId w:val="25"/>
        </w:numPr>
        <w:spacing w:before="0" w:after="0"/>
        <w:ind w:left="2127" w:hanging="851"/>
        <w:jc w:val="both"/>
        <w:rPr>
          <w:rFonts w:ascii="Verdana" w:hAnsi="Verdana"/>
          <w:b w:val="0"/>
          <w:bCs w:val="0"/>
          <w:sz w:val="18"/>
          <w:szCs w:val="18"/>
          <w:lang w:val="es-BO"/>
        </w:rPr>
      </w:pPr>
      <w:bookmarkStart w:id="71" w:name="_Toc61868079"/>
      <w:r w:rsidRPr="008F554D">
        <w:rPr>
          <w:rFonts w:ascii="Verdana" w:hAnsi="Verdana"/>
          <w:b w:val="0"/>
          <w:bCs w:val="0"/>
          <w:sz w:val="18"/>
          <w:szCs w:val="18"/>
          <w:lang w:val="es-BO"/>
        </w:rPr>
        <w:t xml:space="preserve">En la presentación electrónica de propuestas, </w:t>
      </w:r>
      <w:r w:rsidR="00EF4178">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71"/>
      <w:r w:rsidRPr="008F554D">
        <w:rPr>
          <w:rFonts w:ascii="Verdana" w:hAnsi="Verdana"/>
          <w:b w:val="0"/>
          <w:bCs w:val="0"/>
          <w:sz w:val="18"/>
          <w:szCs w:val="18"/>
          <w:lang w:val="es-BO"/>
        </w:rPr>
        <w:t xml:space="preserve"> </w:t>
      </w:r>
    </w:p>
    <w:p w14:paraId="5A18355B" w14:textId="22B81A79" w:rsidR="003E0C35" w:rsidRPr="008F554D" w:rsidRDefault="00756F78" w:rsidP="003E0C35">
      <w:pPr>
        <w:pStyle w:val="Puesto"/>
        <w:spacing w:before="0"/>
        <w:ind w:left="2127"/>
        <w:jc w:val="both"/>
        <w:rPr>
          <w:rFonts w:ascii="Verdana" w:hAnsi="Verdana"/>
          <w:b w:val="0"/>
          <w:bCs w:val="0"/>
          <w:sz w:val="18"/>
          <w:szCs w:val="18"/>
          <w:lang w:val="es-BO"/>
        </w:rPr>
      </w:pPr>
      <w:bookmarkStart w:id="72" w:name="_Toc61868080"/>
      <w:r w:rsidRPr="008F554D">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72"/>
    </w:p>
    <w:p w14:paraId="0BDC52AD" w14:textId="77777777" w:rsidR="003E0C35" w:rsidRPr="008F554D" w:rsidRDefault="003E0C35" w:rsidP="003E0C35">
      <w:pPr>
        <w:pStyle w:val="Puesto"/>
        <w:spacing w:before="0"/>
        <w:ind w:left="2127"/>
        <w:jc w:val="both"/>
        <w:rPr>
          <w:rFonts w:ascii="Verdana" w:hAnsi="Verdana"/>
          <w:b w:val="0"/>
          <w:bCs w:val="0"/>
          <w:sz w:val="18"/>
          <w:szCs w:val="18"/>
          <w:lang w:val="es-BO"/>
        </w:rPr>
      </w:pPr>
    </w:p>
    <w:p w14:paraId="4237D34E" w14:textId="09E84755" w:rsidR="00C33641" w:rsidRPr="00C33641" w:rsidRDefault="00756F78" w:rsidP="00D547A5">
      <w:pPr>
        <w:pStyle w:val="Puesto"/>
        <w:numPr>
          <w:ilvl w:val="2"/>
          <w:numId w:val="25"/>
        </w:numPr>
        <w:spacing w:before="0" w:after="0"/>
        <w:ind w:left="2127" w:hanging="851"/>
        <w:jc w:val="both"/>
        <w:rPr>
          <w:rFonts w:ascii="Verdana" w:hAnsi="Verdana"/>
          <w:b w:val="0"/>
          <w:bCs w:val="0"/>
          <w:sz w:val="18"/>
          <w:szCs w:val="18"/>
          <w:lang w:val="es-BO"/>
        </w:rPr>
      </w:pPr>
      <w:bookmarkStart w:id="73" w:name="_Toc61868081"/>
      <w:r w:rsidRPr="008F554D">
        <w:rPr>
          <w:rFonts w:ascii="Verdana" w:hAnsi="Verdana"/>
          <w:b w:val="0"/>
          <w:bCs w:val="0"/>
          <w:sz w:val="18"/>
          <w:szCs w:val="18"/>
          <w:lang w:val="es-BO"/>
        </w:rPr>
        <w:t>L</w:t>
      </w:r>
      <w:bookmarkEnd w:id="73"/>
      <w:r w:rsidR="00C33641"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4" w:name="_Hlk76636387"/>
      <w:r w:rsidR="00EF4178" w:rsidRPr="008B58F8">
        <w:rPr>
          <w:rFonts w:ascii="Verdana" w:hAnsi="Verdana"/>
          <w:b w:val="0"/>
          <w:bCs w:val="0"/>
          <w:sz w:val="18"/>
          <w:szCs w:val="18"/>
        </w:rPr>
        <w:t xml:space="preserve">Reglamento </w:t>
      </w:r>
      <w:r w:rsidR="00EF4178" w:rsidRPr="008B58F8">
        <w:rPr>
          <w:rFonts w:ascii="Verdana" w:hAnsi="Verdana" w:cs="Arial"/>
          <w:b w:val="0"/>
          <w:bCs w:val="0"/>
          <w:sz w:val="18"/>
          <w:szCs w:val="18"/>
        </w:rPr>
        <w:t>de Contrataciones con Apoyo</w:t>
      </w:r>
      <w:r w:rsidR="00EF4178" w:rsidRPr="008B58F8">
        <w:rPr>
          <w:rFonts w:ascii="Verdana" w:hAnsi="Verdana"/>
          <w:b w:val="0"/>
          <w:bCs w:val="0"/>
          <w:sz w:val="18"/>
          <w:szCs w:val="18"/>
        </w:rPr>
        <w:t xml:space="preserve"> </w:t>
      </w:r>
      <w:r w:rsidR="00EF4178" w:rsidRPr="008B58F8">
        <w:rPr>
          <w:rFonts w:ascii="Verdana" w:hAnsi="Verdana" w:cs="Arial"/>
          <w:b w:val="0"/>
          <w:bCs w:val="0"/>
          <w:sz w:val="18"/>
          <w:szCs w:val="18"/>
        </w:rPr>
        <w:t xml:space="preserve">de </w:t>
      </w:r>
      <w:r w:rsidR="00EF4178" w:rsidRPr="008B58F8">
        <w:rPr>
          <w:rFonts w:ascii="Verdana" w:hAnsi="Verdana"/>
          <w:b w:val="0"/>
          <w:bCs w:val="0"/>
          <w:sz w:val="18"/>
          <w:szCs w:val="18"/>
        </w:rPr>
        <w:t>Medios Electrónicos</w:t>
      </w:r>
      <w:bookmarkEnd w:id="74"/>
      <w:r w:rsidR="00C33641" w:rsidRPr="00C33641">
        <w:rPr>
          <w:rFonts w:ascii="Verdana" w:hAnsi="Verdana" w:cs="Arial"/>
          <w:b w:val="0"/>
          <w:sz w:val="18"/>
          <w:szCs w:val="18"/>
          <w:lang w:val="es-BO"/>
        </w:rPr>
        <w:t xml:space="preserve">. </w:t>
      </w:r>
    </w:p>
    <w:p w14:paraId="5A98A1A0"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11749D4B" w14:textId="451CCEBC" w:rsidR="00756F78" w:rsidRPr="008F554D" w:rsidRDefault="00756F78" w:rsidP="00D547A5">
      <w:pPr>
        <w:pStyle w:val="Puesto"/>
        <w:numPr>
          <w:ilvl w:val="2"/>
          <w:numId w:val="25"/>
        </w:numPr>
        <w:spacing w:before="0" w:after="0"/>
        <w:ind w:left="2127" w:hanging="851"/>
        <w:jc w:val="both"/>
        <w:rPr>
          <w:rFonts w:ascii="Verdana" w:hAnsi="Verdana"/>
          <w:b w:val="0"/>
          <w:bCs w:val="0"/>
          <w:sz w:val="18"/>
          <w:szCs w:val="18"/>
          <w:lang w:val="es-BO"/>
        </w:rPr>
      </w:pPr>
      <w:bookmarkStart w:id="75" w:name="_Toc61868082"/>
      <w:r w:rsidRPr="008F554D">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75"/>
    </w:p>
    <w:p w14:paraId="5F867AAB"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38C624C7" w14:textId="7D33C940" w:rsidR="00756F78" w:rsidRPr="008F554D" w:rsidRDefault="00756F78" w:rsidP="00D547A5">
      <w:pPr>
        <w:pStyle w:val="Puesto"/>
        <w:numPr>
          <w:ilvl w:val="2"/>
          <w:numId w:val="25"/>
        </w:numPr>
        <w:spacing w:before="0" w:after="0"/>
        <w:ind w:left="2127" w:hanging="851"/>
        <w:jc w:val="both"/>
        <w:rPr>
          <w:rFonts w:ascii="Verdana" w:hAnsi="Verdana"/>
          <w:b w:val="0"/>
          <w:bCs w:val="0"/>
          <w:sz w:val="18"/>
          <w:szCs w:val="18"/>
          <w:lang w:val="es-BO"/>
        </w:rPr>
      </w:pPr>
      <w:bookmarkStart w:id="76" w:name="_Toc61868083"/>
      <w:r w:rsidRPr="008F554D">
        <w:rPr>
          <w:rFonts w:ascii="Verdana" w:hAnsi="Verdana"/>
          <w:b w:val="0"/>
          <w:bCs w:val="0"/>
          <w:sz w:val="18"/>
          <w:szCs w:val="18"/>
          <w:lang w:val="es-BO"/>
        </w:rPr>
        <w:t>Vencidos los plazos, las propuestas no podrán ser retiradas, modificadas o alteradas de manera alguna.</w:t>
      </w:r>
      <w:bookmarkEnd w:id="76"/>
    </w:p>
    <w:p w14:paraId="0685D26F" w14:textId="77777777" w:rsidR="00756F78" w:rsidRPr="008F554D" w:rsidRDefault="00756F78" w:rsidP="00756F78">
      <w:pPr>
        <w:pStyle w:val="Puesto"/>
        <w:spacing w:before="0" w:after="0"/>
        <w:ind w:left="432"/>
        <w:jc w:val="both"/>
        <w:rPr>
          <w:rFonts w:ascii="Verdana" w:hAnsi="Verdana"/>
          <w:sz w:val="18"/>
          <w:szCs w:val="18"/>
          <w:lang w:val="es-BO"/>
        </w:rPr>
      </w:pPr>
    </w:p>
    <w:p w14:paraId="756A7DE4" w14:textId="6A6557E8" w:rsidR="003E0C35" w:rsidRPr="008F554D" w:rsidRDefault="003E0C35" w:rsidP="00D547A5">
      <w:pPr>
        <w:pStyle w:val="Puesto"/>
        <w:numPr>
          <w:ilvl w:val="0"/>
          <w:numId w:val="25"/>
        </w:numPr>
        <w:spacing w:before="0" w:after="0"/>
        <w:jc w:val="both"/>
        <w:rPr>
          <w:rFonts w:ascii="Verdana" w:hAnsi="Verdana"/>
          <w:sz w:val="18"/>
          <w:szCs w:val="18"/>
          <w:lang w:val="es-BO"/>
        </w:rPr>
      </w:pPr>
      <w:bookmarkStart w:id="77" w:name="_Toc61868084"/>
      <w:r w:rsidRPr="008F554D">
        <w:rPr>
          <w:rFonts w:ascii="Verdana" w:hAnsi="Verdana"/>
          <w:sz w:val="18"/>
          <w:szCs w:val="18"/>
          <w:lang w:val="es-BO"/>
        </w:rPr>
        <w:lastRenderedPageBreak/>
        <w:t>APERTURA DE PROPUESTAS</w:t>
      </w:r>
      <w:bookmarkEnd w:id="77"/>
    </w:p>
    <w:p w14:paraId="4CEA470E" w14:textId="77777777" w:rsidR="003E0C35" w:rsidRPr="008F554D" w:rsidRDefault="003E0C35" w:rsidP="003E0C35">
      <w:pPr>
        <w:pStyle w:val="Puesto"/>
        <w:spacing w:before="0" w:after="0"/>
        <w:ind w:left="432"/>
        <w:jc w:val="both"/>
        <w:rPr>
          <w:rFonts w:ascii="Verdana" w:hAnsi="Verdana"/>
          <w:sz w:val="18"/>
          <w:szCs w:val="18"/>
          <w:lang w:val="es-BO"/>
        </w:rPr>
      </w:pPr>
    </w:p>
    <w:p w14:paraId="7C75946E" w14:textId="77777777" w:rsidR="006F6856" w:rsidRPr="008F554D" w:rsidRDefault="003E0C35" w:rsidP="00D547A5">
      <w:pPr>
        <w:pStyle w:val="Puesto"/>
        <w:numPr>
          <w:ilvl w:val="1"/>
          <w:numId w:val="25"/>
        </w:numPr>
        <w:spacing w:before="0" w:after="0"/>
        <w:ind w:left="1276" w:hanging="850"/>
        <w:jc w:val="both"/>
        <w:rPr>
          <w:rFonts w:ascii="Verdana" w:hAnsi="Verdana"/>
          <w:sz w:val="18"/>
          <w:szCs w:val="18"/>
          <w:lang w:val="es-BO"/>
        </w:rPr>
      </w:pPr>
      <w:bookmarkStart w:id="78" w:name="_Toc61868085"/>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procederá a la apertura de las propuestas en acto público, en la fecha, hora y lugar señalados en el presente DBC.</w:t>
      </w:r>
      <w:bookmarkEnd w:id="78"/>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Puesto"/>
        <w:spacing w:before="0" w:after="0"/>
        <w:ind w:left="1276"/>
        <w:jc w:val="both"/>
        <w:rPr>
          <w:rFonts w:ascii="Verdana" w:hAnsi="Verdana"/>
          <w:sz w:val="18"/>
          <w:szCs w:val="18"/>
          <w:lang w:val="es-BO"/>
        </w:rPr>
      </w:pPr>
    </w:p>
    <w:p w14:paraId="6FB024F6" w14:textId="74F6F86B" w:rsidR="006F6856" w:rsidRPr="008F554D" w:rsidRDefault="003E0C35" w:rsidP="006F6856">
      <w:pPr>
        <w:pStyle w:val="Puesto"/>
        <w:spacing w:before="0" w:after="0"/>
        <w:ind w:left="1276"/>
        <w:jc w:val="both"/>
        <w:rPr>
          <w:rFonts w:ascii="Verdana" w:hAnsi="Verdana"/>
          <w:sz w:val="18"/>
          <w:szCs w:val="18"/>
          <w:lang w:val="es-BO"/>
        </w:rPr>
      </w:pPr>
      <w:bookmarkStart w:id="79" w:name="_Toc61868086"/>
      <w:r w:rsidRPr="008F554D">
        <w:rPr>
          <w:rFonts w:ascii="Verdana" w:hAnsi="Verdana"/>
          <w:b w:val="0"/>
          <w:bCs w:val="0"/>
          <w:sz w:val="18"/>
          <w:szCs w:val="18"/>
          <w:lang w:val="es-BO"/>
        </w:rPr>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0" w:name="_Hlk76637123"/>
      <w:r w:rsidR="00EF4178"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0"/>
      <w:r w:rsidRPr="008F554D">
        <w:rPr>
          <w:rFonts w:ascii="Verdana" w:hAnsi="Verdana"/>
          <w:b w:val="0"/>
          <w:bCs w:val="0"/>
          <w:sz w:val="18"/>
          <w:szCs w:val="18"/>
          <w:lang w:val="es-BO"/>
        </w:rPr>
        <w:t>.</w:t>
      </w:r>
      <w:bookmarkEnd w:id="79"/>
    </w:p>
    <w:p w14:paraId="76DDAE99" w14:textId="77777777" w:rsidR="006F6856" w:rsidRPr="008F554D" w:rsidRDefault="006F6856" w:rsidP="006F6856">
      <w:pPr>
        <w:pStyle w:val="Puesto"/>
        <w:spacing w:before="0" w:after="0"/>
        <w:ind w:left="1276"/>
        <w:jc w:val="both"/>
        <w:rPr>
          <w:rFonts w:ascii="Verdana" w:hAnsi="Verdana"/>
          <w:sz w:val="18"/>
          <w:szCs w:val="18"/>
          <w:lang w:val="es-BO"/>
        </w:rPr>
      </w:pPr>
    </w:p>
    <w:p w14:paraId="0BC41D6B" w14:textId="3003E48B" w:rsidR="003E0C35" w:rsidRPr="008F554D" w:rsidRDefault="003E0C35" w:rsidP="006F6856">
      <w:pPr>
        <w:pStyle w:val="Puesto"/>
        <w:spacing w:before="0" w:after="0"/>
        <w:ind w:left="1276"/>
        <w:jc w:val="both"/>
        <w:rPr>
          <w:rFonts w:ascii="Verdana" w:hAnsi="Verdana"/>
          <w:b w:val="0"/>
          <w:bCs w:val="0"/>
          <w:sz w:val="18"/>
          <w:szCs w:val="18"/>
          <w:lang w:val="es-BO"/>
        </w:rPr>
      </w:pPr>
      <w:bookmarkStart w:id="81" w:name="_Toc61868087"/>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pertura y recomendará al RP</w:t>
      </w:r>
      <w:r w:rsidR="006F6856" w:rsidRPr="008F554D">
        <w:rPr>
          <w:rFonts w:ascii="Verdana" w:hAnsi="Verdana"/>
          <w:b w:val="0"/>
          <w:bCs w:val="0"/>
          <w:sz w:val="18"/>
          <w:szCs w:val="18"/>
          <w:lang w:val="es-BO"/>
        </w:rPr>
        <w:t>A</w:t>
      </w:r>
      <w:r w:rsidRPr="008F554D">
        <w:rPr>
          <w:rFonts w:ascii="Verdana" w:hAnsi="Verdana"/>
          <w:b w:val="0"/>
          <w:bCs w:val="0"/>
          <w:sz w:val="18"/>
          <w:szCs w:val="18"/>
          <w:lang w:val="es-BO"/>
        </w:rPr>
        <w:t xml:space="preserve"> que la convocatoria sea declarada desierta.</w:t>
      </w:r>
      <w:bookmarkEnd w:id="81"/>
      <w:r w:rsidRPr="008F554D">
        <w:rPr>
          <w:rFonts w:ascii="Verdana" w:hAnsi="Verdana"/>
          <w:b w:val="0"/>
          <w:bCs w:val="0"/>
          <w:sz w:val="18"/>
          <w:szCs w:val="18"/>
          <w:lang w:val="es-BO"/>
        </w:rPr>
        <w:tab/>
      </w:r>
    </w:p>
    <w:p w14:paraId="576081AD" w14:textId="77777777" w:rsidR="006F6856" w:rsidRPr="008F554D" w:rsidRDefault="006F6856" w:rsidP="006F6856">
      <w:pPr>
        <w:pStyle w:val="Puesto"/>
        <w:spacing w:before="0" w:after="0"/>
        <w:ind w:left="1276"/>
        <w:jc w:val="both"/>
        <w:rPr>
          <w:rFonts w:ascii="Verdana" w:hAnsi="Verdana"/>
          <w:b w:val="0"/>
          <w:bCs w:val="0"/>
          <w:sz w:val="18"/>
          <w:szCs w:val="18"/>
          <w:lang w:val="es-BO"/>
        </w:rPr>
      </w:pPr>
    </w:p>
    <w:p w14:paraId="7DA957B3" w14:textId="0F326C36" w:rsidR="003E0C35" w:rsidRPr="008F554D" w:rsidRDefault="003E0C35" w:rsidP="00D547A5">
      <w:pPr>
        <w:pStyle w:val="Puesto"/>
        <w:numPr>
          <w:ilvl w:val="1"/>
          <w:numId w:val="25"/>
        </w:numPr>
        <w:spacing w:before="0" w:after="0"/>
        <w:ind w:left="1276" w:hanging="850"/>
        <w:jc w:val="both"/>
        <w:rPr>
          <w:rFonts w:ascii="Verdana" w:hAnsi="Verdana"/>
          <w:b w:val="0"/>
          <w:bCs w:val="0"/>
          <w:sz w:val="18"/>
          <w:szCs w:val="18"/>
          <w:lang w:val="es-BO"/>
        </w:rPr>
      </w:pPr>
      <w:bookmarkStart w:id="82" w:name="_Toc61868088"/>
      <w:r w:rsidRPr="008F554D">
        <w:rPr>
          <w:rFonts w:ascii="Verdana" w:hAnsi="Verdana"/>
          <w:b w:val="0"/>
          <w:bCs w:val="0"/>
          <w:sz w:val="18"/>
          <w:szCs w:val="18"/>
          <w:lang w:val="es-BO"/>
        </w:rPr>
        <w:t>El Acto de Apertura comprenderá:</w:t>
      </w:r>
      <w:bookmarkEnd w:id="82"/>
    </w:p>
    <w:p w14:paraId="307C9F1C" w14:textId="77777777" w:rsidR="006F6856" w:rsidRPr="008F554D" w:rsidRDefault="003E0C35" w:rsidP="00D547A5">
      <w:pPr>
        <w:pStyle w:val="Puesto"/>
        <w:numPr>
          <w:ilvl w:val="0"/>
          <w:numId w:val="42"/>
        </w:numPr>
        <w:ind w:left="1701"/>
        <w:jc w:val="both"/>
        <w:rPr>
          <w:rFonts w:ascii="Verdana" w:hAnsi="Verdana"/>
          <w:b w:val="0"/>
          <w:bCs w:val="0"/>
          <w:sz w:val="18"/>
          <w:szCs w:val="18"/>
          <w:lang w:val="es-BO"/>
        </w:rPr>
      </w:pPr>
      <w:bookmarkStart w:id="83" w:name="_Toc61868089"/>
      <w:r w:rsidRPr="008F554D">
        <w:rPr>
          <w:rFonts w:ascii="Verdana" w:hAnsi="Verdana"/>
          <w:b w:val="0"/>
          <w:bCs w:val="0"/>
          <w:sz w:val="18"/>
          <w:szCs w:val="18"/>
          <w:lang w:val="es-BO"/>
        </w:rPr>
        <w:t>Lectura de la información sobre el objeto de la contratación, las publicaciones realizadas y la nómina de las propuestas físicas presentadas y rechazadas, según el Acta de Recepción.</w:t>
      </w:r>
      <w:bookmarkEnd w:id="83"/>
    </w:p>
    <w:p w14:paraId="1AF9AEEF" w14:textId="70601117" w:rsidR="003E0C35" w:rsidRPr="008F554D" w:rsidRDefault="003E0C35" w:rsidP="00D547A5">
      <w:pPr>
        <w:pStyle w:val="Puesto"/>
        <w:numPr>
          <w:ilvl w:val="0"/>
          <w:numId w:val="42"/>
        </w:numPr>
        <w:ind w:left="1701"/>
        <w:jc w:val="both"/>
        <w:rPr>
          <w:rFonts w:ascii="Verdana" w:hAnsi="Verdana"/>
          <w:b w:val="0"/>
          <w:bCs w:val="0"/>
          <w:sz w:val="18"/>
          <w:szCs w:val="18"/>
          <w:lang w:val="es-BO"/>
        </w:rPr>
      </w:pPr>
      <w:bookmarkStart w:id="84" w:name="_Toc61868090"/>
      <w:r w:rsidRPr="008F554D">
        <w:rPr>
          <w:rFonts w:ascii="Verdana" w:hAnsi="Verdana"/>
          <w:b w:val="0"/>
          <w:bCs w:val="0"/>
          <w:sz w:val="18"/>
          <w:szCs w:val="18"/>
          <w:lang w:val="es-BO"/>
        </w:rPr>
        <w:t>Apertura de todas las propuestas físicas y/o electrónicas recibidas dentro del plazo, para su registro en el Acta de Apertura.</w:t>
      </w:r>
      <w:bookmarkEnd w:id="84"/>
      <w:r w:rsidRPr="008F554D">
        <w:rPr>
          <w:rFonts w:ascii="Verdana" w:hAnsi="Verdana"/>
          <w:b w:val="0"/>
          <w:bCs w:val="0"/>
          <w:sz w:val="18"/>
          <w:szCs w:val="18"/>
          <w:lang w:val="es-BO"/>
        </w:rPr>
        <w:t xml:space="preserve"> </w:t>
      </w:r>
    </w:p>
    <w:p w14:paraId="3A21ABA2" w14:textId="1E542CFD" w:rsidR="006F6856" w:rsidRPr="008F554D" w:rsidRDefault="003E0C35" w:rsidP="006F6856">
      <w:pPr>
        <w:pStyle w:val="Puesto"/>
        <w:ind w:left="1701"/>
        <w:jc w:val="both"/>
        <w:rPr>
          <w:rFonts w:ascii="Verdana" w:hAnsi="Verdana"/>
          <w:b w:val="0"/>
          <w:bCs w:val="0"/>
          <w:sz w:val="18"/>
          <w:szCs w:val="18"/>
          <w:lang w:val="es-BO"/>
        </w:rPr>
      </w:pPr>
      <w:bookmarkStart w:id="85" w:name="_Toc61868091"/>
      <w:r w:rsidRPr="008F554D">
        <w:rPr>
          <w:rFonts w:ascii="Verdana" w:hAnsi="Verdana"/>
          <w:b w:val="0"/>
          <w:bCs w:val="0"/>
          <w:sz w:val="18"/>
          <w:szCs w:val="18"/>
          <w:lang w:val="es-BO"/>
        </w:rPr>
        <w:t xml:space="preserve">En el caso de las propuestas electrónicas se deberá realizar la apertura física del sobre que contenga la Garantía de Seriedad de Propuesta, salvo se haya optado por el </w:t>
      </w:r>
      <w:r w:rsidR="00EF4178">
        <w:rPr>
          <w:rFonts w:ascii="Verdana" w:hAnsi="Verdana"/>
          <w:b w:val="0"/>
          <w:bCs w:val="0"/>
          <w:sz w:val="18"/>
          <w:szCs w:val="18"/>
          <w:lang w:val="es-BO"/>
        </w:rPr>
        <w:t>d</w:t>
      </w:r>
      <w:r w:rsidRPr="008F554D">
        <w:rPr>
          <w:rFonts w:ascii="Verdana" w:hAnsi="Verdana"/>
          <w:b w:val="0"/>
          <w:bCs w:val="0"/>
          <w:sz w:val="18"/>
          <w:szCs w:val="18"/>
          <w:lang w:val="es-BO"/>
        </w:rPr>
        <w:t>epósito por este concepto.</w:t>
      </w:r>
      <w:bookmarkEnd w:id="85"/>
      <w:r w:rsidRPr="008F554D">
        <w:rPr>
          <w:rFonts w:ascii="Verdana" w:hAnsi="Verdana"/>
          <w:b w:val="0"/>
          <w:bCs w:val="0"/>
          <w:sz w:val="18"/>
          <w:szCs w:val="18"/>
          <w:lang w:val="es-BO"/>
        </w:rPr>
        <w:t xml:space="preserve"> </w:t>
      </w:r>
    </w:p>
    <w:p w14:paraId="4BDFCD40" w14:textId="128EC072" w:rsidR="006F6856" w:rsidRPr="008F554D" w:rsidRDefault="00EF4178" w:rsidP="006F6856">
      <w:pPr>
        <w:pStyle w:val="Puesto"/>
        <w:ind w:left="1701"/>
        <w:jc w:val="both"/>
        <w:rPr>
          <w:rFonts w:ascii="Verdana" w:hAnsi="Verdana"/>
          <w:b w:val="0"/>
          <w:bCs w:val="0"/>
          <w:sz w:val="18"/>
          <w:szCs w:val="18"/>
          <w:lang w:val="es-BO"/>
        </w:rPr>
      </w:pPr>
      <w:bookmarkStart w:id="86" w:name="_Toc61868092"/>
      <w:r>
        <w:rPr>
          <w:rFonts w:ascii="Verdana" w:hAnsi="Verdana"/>
          <w:b w:val="0"/>
          <w:bCs w:val="0"/>
          <w:sz w:val="18"/>
          <w:szCs w:val="18"/>
          <w:lang w:val="es-BO"/>
        </w:rPr>
        <w:t>R</w:t>
      </w:r>
      <w:r w:rsidR="003E0C35" w:rsidRPr="008F554D">
        <w:rPr>
          <w:rFonts w:ascii="Verdana" w:hAnsi="Verdana"/>
          <w:b w:val="0"/>
          <w:bCs w:val="0"/>
          <w:sz w:val="18"/>
          <w:szCs w:val="18"/>
          <w:lang w:val="es-BO"/>
        </w:rPr>
        <w:t xml:space="preserve">ealizada la apertura electrónica, todas las propuestas presentadas serán automáticamente </w:t>
      </w:r>
      <w:proofErr w:type="spellStart"/>
      <w:r w:rsidR="003E0C35" w:rsidRPr="008F554D">
        <w:rPr>
          <w:rFonts w:ascii="Verdana" w:hAnsi="Verdana"/>
          <w:b w:val="0"/>
          <w:bCs w:val="0"/>
          <w:sz w:val="18"/>
          <w:szCs w:val="18"/>
          <w:lang w:val="es-BO"/>
        </w:rPr>
        <w:t>desencriptadas</w:t>
      </w:r>
      <w:proofErr w:type="spellEnd"/>
      <w:r w:rsidR="003E0C35" w:rsidRPr="008F554D">
        <w:rPr>
          <w:rFonts w:ascii="Verdana" w:hAnsi="Verdana"/>
          <w:b w:val="0"/>
          <w:bCs w:val="0"/>
          <w:sz w:val="18"/>
          <w:szCs w:val="18"/>
          <w:lang w:val="es-BO"/>
        </w:rPr>
        <w:t xml:space="preserve">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87"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87"/>
      <w:r w:rsidR="003E0C35" w:rsidRPr="008F554D">
        <w:rPr>
          <w:rFonts w:ascii="Verdana" w:hAnsi="Verdana"/>
          <w:b w:val="0"/>
          <w:bCs w:val="0"/>
          <w:sz w:val="18"/>
          <w:szCs w:val="18"/>
          <w:lang w:val="es-BO"/>
        </w:rPr>
        <w:t>.</w:t>
      </w:r>
      <w:bookmarkEnd w:id="86"/>
    </w:p>
    <w:p w14:paraId="7EDAEAB6" w14:textId="6672597C" w:rsidR="003E0C35" w:rsidRPr="008F554D" w:rsidRDefault="003E0C35" w:rsidP="006F6856">
      <w:pPr>
        <w:pStyle w:val="Puesto"/>
        <w:ind w:left="1701"/>
        <w:jc w:val="both"/>
        <w:rPr>
          <w:rFonts w:ascii="Verdana" w:hAnsi="Verdana"/>
          <w:b w:val="0"/>
          <w:bCs w:val="0"/>
          <w:sz w:val="18"/>
          <w:szCs w:val="18"/>
          <w:lang w:val="es-BO"/>
        </w:rPr>
      </w:pPr>
      <w:bookmarkStart w:id="88" w:name="_Toc61868093"/>
      <w:r w:rsidRPr="008F554D">
        <w:rPr>
          <w:rFonts w:ascii="Verdana" w:hAnsi="Verdana"/>
          <w:b w:val="0"/>
          <w:bCs w:val="0"/>
          <w:sz w:val="18"/>
          <w:szCs w:val="18"/>
          <w:lang w:val="es-BO"/>
        </w:rPr>
        <w:t>En relación a las propuestas electrónicas el sistema almacenará la fecha y hora de la apertura electrónica, así como la fecha y hora de la descarga de cada uno de los documentos enviados por el proponente.</w:t>
      </w:r>
      <w:bookmarkEnd w:id="88"/>
    </w:p>
    <w:p w14:paraId="68B80C99" w14:textId="77777777" w:rsidR="006F6856" w:rsidRPr="008F554D" w:rsidRDefault="003E0C35" w:rsidP="00D547A5">
      <w:pPr>
        <w:pStyle w:val="Puesto"/>
        <w:numPr>
          <w:ilvl w:val="0"/>
          <w:numId w:val="42"/>
        </w:numPr>
        <w:ind w:left="1701"/>
        <w:jc w:val="both"/>
        <w:rPr>
          <w:rFonts w:ascii="Verdana" w:hAnsi="Verdana"/>
          <w:b w:val="0"/>
          <w:bCs w:val="0"/>
          <w:sz w:val="18"/>
          <w:szCs w:val="18"/>
          <w:lang w:val="es-BO"/>
        </w:rPr>
      </w:pPr>
      <w:bookmarkStart w:id="89" w:name="_Toc61868094"/>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89"/>
      <w:r w:rsidRPr="008F554D">
        <w:rPr>
          <w:rFonts w:ascii="Verdana" w:hAnsi="Verdana"/>
          <w:b w:val="0"/>
          <w:bCs w:val="0"/>
          <w:sz w:val="18"/>
          <w:szCs w:val="18"/>
          <w:lang w:val="es-BO"/>
        </w:rPr>
        <w:t xml:space="preserve"> </w:t>
      </w:r>
    </w:p>
    <w:p w14:paraId="55F05094" w14:textId="6B292692" w:rsidR="00D27129" w:rsidRPr="008F554D" w:rsidRDefault="003E0C35" w:rsidP="00D547A5">
      <w:pPr>
        <w:pStyle w:val="Puesto"/>
        <w:numPr>
          <w:ilvl w:val="0"/>
          <w:numId w:val="42"/>
        </w:numPr>
        <w:ind w:left="1701"/>
        <w:jc w:val="both"/>
        <w:rPr>
          <w:rFonts w:ascii="Verdana" w:hAnsi="Verdana"/>
          <w:b w:val="0"/>
          <w:bCs w:val="0"/>
          <w:sz w:val="18"/>
          <w:szCs w:val="18"/>
          <w:lang w:val="es-BO"/>
        </w:rPr>
      </w:pPr>
      <w:bookmarkStart w:id="90" w:name="_Toc61868095"/>
      <w:r w:rsidRPr="008F554D">
        <w:rPr>
          <w:rFonts w:ascii="Verdana" w:hAnsi="Verdana"/>
          <w:b w:val="0"/>
          <w:bCs w:val="0"/>
          <w:sz w:val="18"/>
          <w:szCs w:val="18"/>
          <w:lang w:val="es-BO"/>
        </w:rPr>
        <w:t>Verificación de los documentos presentados por los proponentes, aplicando la metodología PRESENTÓ/NO PRESENTÓ, del Formulario V-1.</w:t>
      </w:r>
      <w:bookmarkEnd w:id="90"/>
    </w:p>
    <w:p w14:paraId="55A9DBEA" w14:textId="1549A490" w:rsidR="00D27129" w:rsidRPr="008F554D" w:rsidRDefault="006F6856" w:rsidP="00D27129">
      <w:pPr>
        <w:pStyle w:val="Puesto"/>
        <w:ind w:left="1701"/>
        <w:jc w:val="both"/>
        <w:rPr>
          <w:rFonts w:ascii="Verdana" w:hAnsi="Verdana"/>
          <w:b w:val="0"/>
          <w:bCs w:val="0"/>
          <w:sz w:val="18"/>
          <w:szCs w:val="18"/>
          <w:lang w:val="es-BO"/>
        </w:rPr>
      </w:pPr>
      <w:bookmarkStart w:id="91" w:name="_Toc61868096"/>
      <w:r w:rsidRPr="008F554D">
        <w:rPr>
          <w:rFonts w:ascii="Verdana" w:hAnsi="Verdana"/>
          <w:b w:val="0"/>
          <w:bCs w:val="0"/>
          <w:sz w:val="18"/>
          <w:szCs w:val="18"/>
          <w:lang w:val="es-BO"/>
        </w:rPr>
        <w:t xml:space="preserve">El Responsable de Evaluación o la Comisión de Calificación </w:t>
      </w:r>
      <w:r w:rsidR="003E0C35" w:rsidRPr="008F554D">
        <w:rPr>
          <w:rFonts w:ascii="Verdana" w:hAnsi="Verdana"/>
          <w:b w:val="0"/>
          <w:bCs w:val="0"/>
          <w:sz w:val="18"/>
          <w:szCs w:val="18"/>
          <w:lang w:val="es-BO"/>
        </w:rPr>
        <w:t xml:space="preserve">procederá a rubricar todas las páginas de cada propuesta, excepto a la Garantía de Seriedad de </w:t>
      </w:r>
      <w:r w:rsidR="002413DE">
        <w:rPr>
          <w:rFonts w:ascii="Verdana" w:hAnsi="Verdana"/>
          <w:b w:val="0"/>
          <w:bCs w:val="0"/>
          <w:sz w:val="18"/>
          <w:szCs w:val="18"/>
          <w:lang w:val="es-BO"/>
        </w:rPr>
        <w:t>P</w:t>
      </w:r>
      <w:r w:rsidR="003E0C35" w:rsidRPr="008F554D">
        <w:rPr>
          <w:rFonts w:ascii="Verdana" w:hAnsi="Verdana"/>
          <w:b w:val="0"/>
          <w:bCs w:val="0"/>
          <w:sz w:val="18"/>
          <w:szCs w:val="18"/>
          <w:lang w:val="es-BO"/>
        </w:rPr>
        <w:t>ropuesta y a las propuestas electrónicas descargadas del sistema.</w:t>
      </w:r>
      <w:bookmarkEnd w:id="91"/>
    </w:p>
    <w:p w14:paraId="4F47FB29" w14:textId="10450820" w:rsidR="00D27129" w:rsidRPr="008F554D" w:rsidRDefault="003E0C35" w:rsidP="00D27129">
      <w:pPr>
        <w:pStyle w:val="Puesto"/>
        <w:ind w:left="1701"/>
        <w:jc w:val="both"/>
        <w:rPr>
          <w:rFonts w:ascii="Verdana" w:hAnsi="Verdana"/>
          <w:b w:val="0"/>
          <w:bCs w:val="0"/>
          <w:sz w:val="18"/>
          <w:szCs w:val="18"/>
          <w:lang w:val="es-BO"/>
        </w:rPr>
      </w:pPr>
      <w:bookmarkStart w:id="92" w:name="_Toc61868097"/>
      <w:r w:rsidRPr="008F554D">
        <w:rPr>
          <w:rFonts w:ascii="Verdana" w:hAnsi="Verdana"/>
          <w:b w:val="0"/>
          <w:bCs w:val="0"/>
          <w:sz w:val="18"/>
          <w:szCs w:val="18"/>
          <w:lang w:val="es-BO"/>
        </w:rPr>
        <w:t xml:space="preserve">Cuando no se ubique algún Formulario o documento requerido en el presente DBC,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Responsable de Evaluación o la Comisión de Calificación </w:t>
      </w:r>
      <w:r w:rsidRPr="008F554D">
        <w:rPr>
          <w:rFonts w:ascii="Verdana" w:hAnsi="Verdana"/>
          <w:b w:val="0"/>
          <w:bCs w:val="0"/>
          <w:sz w:val="18"/>
          <w:szCs w:val="18"/>
          <w:lang w:val="es-BO"/>
        </w:rPr>
        <w:t xml:space="preserve">podrá solicitar al representante del proponente, señalar el lugar que dicho documento o información ocupa en la propuesta física o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 xml:space="preserve">aceptar la falta del </w:t>
      </w:r>
      <w:r w:rsidRPr="008F554D">
        <w:rPr>
          <w:rFonts w:ascii="Verdana" w:hAnsi="Verdana"/>
          <w:b w:val="0"/>
          <w:bCs w:val="0"/>
          <w:sz w:val="18"/>
          <w:szCs w:val="18"/>
          <w:lang w:val="es-BO"/>
        </w:rPr>
        <w:lastRenderedPageBreak/>
        <w:t>mismo, sin poder incluirlo. En ausencia del proponente o su representante, se registrará tal hecho en el Acta de Apertura.</w:t>
      </w:r>
      <w:bookmarkEnd w:id="92"/>
    </w:p>
    <w:p w14:paraId="13C4CF75" w14:textId="77777777" w:rsidR="00D27129" w:rsidRPr="008F554D" w:rsidRDefault="003E0C35" w:rsidP="00D547A5">
      <w:pPr>
        <w:pStyle w:val="Puesto"/>
        <w:numPr>
          <w:ilvl w:val="0"/>
          <w:numId w:val="42"/>
        </w:numPr>
        <w:ind w:left="1701"/>
        <w:jc w:val="both"/>
        <w:rPr>
          <w:rFonts w:ascii="Verdana" w:hAnsi="Verdana"/>
          <w:b w:val="0"/>
          <w:bCs w:val="0"/>
          <w:sz w:val="18"/>
          <w:szCs w:val="18"/>
          <w:lang w:val="es-BO"/>
        </w:rPr>
      </w:pPr>
      <w:bookmarkStart w:id="93" w:name="_Toc61868098"/>
      <w:r w:rsidRPr="008F554D">
        <w:rPr>
          <w:rFonts w:ascii="Verdana" w:hAnsi="Verdana"/>
          <w:b w:val="0"/>
          <w:bCs w:val="0"/>
          <w:sz w:val="18"/>
          <w:szCs w:val="18"/>
          <w:lang w:val="es-BO"/>
        </w:rPr>
        <w:t>Registro, en el Formulario V–2, del nombre del proponente y del monto total de su propuesta económica, excepto cuando se aplique el Método de Selección y Adjudicación de Presupuesto Fijo.</w:t>
      </w:r>
      <w:bookmarkEnd w:id="93"/>
      <w:r w:rsidRPr="008F554D">
        <w:rPr>
          <w:rFonts w:ascii="Verdana" w:hAnsi="Verdana"/>
          <w:b w:val="0"/>
          <w:bCs w:val="0"/>
          <w:sz w:val="18"/>
          <w:szCs w:val="18"/>
          <w:lang w:val="es-BO"/>
        </w:rPr>
        <w:t xml:space="preserve"> </w:t>
      </w:r>
    </w:p>
    <w:p w14:paraId="0D71DB40" w14:textId="3853F8A8" w:rsidR="00D27129" w:rsidRPr="008F554D" w:rsidRDefault="003E0C35" w:rsidP="00D27129">
      <w:pPr>
        <w:pStyle w:val="Puesto"/>
        <w:ind w:left="1701"/>
        <w:jc w:val="both"/>
        <w:rPr>
          <w:rFonts w:ascii="Verdana" w:hAnsi="Verdana"/>
          <w:b w:val="0"/>
          <w:bCs w:val="0"/>
          <w:sz w:val="18"/>
          <w:szCs w:val="18"/>
          <w:lang w:val="es-BO"/>
        </w:rPr>
      </w:pPr>
      <w:bookmarkStart w:id="94" w:name="_Toc61868099"/>
      <w:r w:rsidRPr="008F554D">
        <w:rPr>
          <w:rFonts w:ascii="Verdana" w:hAnsi="Verdana"/>
          <w:b w:val="0"/>
          <w:bCs w:val="0"/>
          <w:sz w:val="18"/>
          <w:szCs w:val="18"/>
          <w:lang w:val="es-BO"/>
        </w:rPr>
        <w:t xml:space="preserve">En las propuestas </w:t>
      </w:r>
      <w:r w:rsidR="002413DE">
        <w:rPr>
          <w:rFonts w:ascii="Verdana" w:hAnsi="Verdana"/>
          <w:b w:val="0"/>
          <w:bCs w:val="0"/>
          <w:sz w:val="18"/>
          <w:szCs w:val="18"/>
          <w:lang w:val="es-BO"/>
        </w:rPr>
        <w:t>físicas</w:t>
      </w:r>
      <w:r w:rsidRPr="008F554D">
        <w:rPr>
          <w:rFonts w:ascii="Verdana" w:hAnsi="Verdana"/>
          <w:b w:val="0"/>
          <w:bCs w:val="0"/>
          <w:sz w:val="18"/>
          <w:szCs w:val="18"/>
          <w:lang w:val="es-BO"/>
        </w:rPr>
        <w:t>, cuando existan diferencias entre el monto literal y numeral de la propuesta económica, prevalecerá el literal sobre el numeral.</w:t>
      </w:r>
      <w:bookmarkEnd w:id="94"/>
    </w:p>
    <w:p w14:paraId="3EC1D8D4" w14:textId="5F435290" w:rsidR="00D27129" w:rsidRPr="008F554D" w:rsidRDefault="003E0C35" w:rsidP="00D547A5">
      <w:pPr>
        <w:pStyle w:val="Puesto"/>
        <w:numPr>
          <w:ilvl w:val="0"/>
          <w:numId w:val="42"/>
        </w:numPr>
        <w:ind w:left="1701"/>
        <w:jc w:val="both"/>
        <w:rPr>
          <w:rFonts w:ascii="Verdana" w:hAnsi="Verdana"/>
          <w:b w:val="0"/>
          <w:bCs w:val="0"/>
          <w:sz w:val="18"/>
          <w:szCs w:val="18"/>
          <w:lang w:val="es-BO"/>
        </w:rPr>
      </w:pPr>
      <w:bookmarkStart w:id="95" w:name="_Toc61868100"/>
      <w:r w:rsidRPr="008F554D">
        <w:rPr>
          <w:rFonts w:ascii="Verdana" w:hAnsi="Verdana"/>
          <w:b w:val="0"/>
          <w:bCs w:val="0"/>
          <w:sz w:val="18"/>
          <w:szCs w:val="18"/>
          <w:lang w:val="es-BO"/>
        </w:rPr>
        <w:t xml:space="preserve">Elaboración del Acta de Apertura, consignando tanto las propuestas presentadas de forma física como aquellas presentadas de forma electrónica,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95"/>
      <w:r w:rsidR="00A3656C">
        <w:rPr>
          <w:rFonts w:ascii="Verdana" w:hAnsi="Verdana"/>
          <w:b w:val="0"/>
          <w:bCs w:val="0"/>
          <w:sz w:val="18"/>
          <w:szCs w:val="18"/>
          <w:lang w:val="es-BO"/>
        </w:rPr>
        <w:t>.</w:t>
      </w:r>
    </w:p>
    <w:p w14:paraId="02E7AF73" w14:textId="32DB3294" w:rsidR="00D27129" w:rsidRPr="008F554D" w:rsidRDefault="003E0C35" w:rsidP="00D27129">
      <w:pPr>
        <w:pStyle w:val="Puesto"/>
        <w:spacing w:before="0"/>
        <w:ind w:left="1701"/>
        <w:jc w:val="both"/>
        <w:rPr>
          <w:rFonts w:ascii="Verdana" w:hAnsi="Verdana"/>
          <w:b w:val="0"/>
          <w:bCs w:val="0"/>
          <w:sz w:val="18"/>
          <w:szCs w:val="18"/>
          <w:lang w:val="es-BO"/>
        </w:rPr>
      </w:pPr>
      <w:bookmarkStart w:id="96" w:name="_Toc61868101"/>
      <w:r w:rsidRPr="008F554D">
        <w:rPr>
          <w:rFonts w:ascii="Verdana" w:hAnsi="Verdana"/>
          <w:b w:val="0"/>
          <w:bCs w:val="0"/>
          <w:sz w:val="18"/>
          <w:szCs w:val="18"/>
          <w:lang w:val="es-BO"/>
        </w:rPr>
        <w:t>Los proponentes que tengan observaciones deberán hacer constar las mismas en el Acta.</w:t>
      </w:r>
      <w:bookmarkEnd w:id="96"/>
    </w:p>
    <w:p w14:paraId="1E3025EB" w14:textId="77777777" w:rsidR="00D27129" w:rsidRPr="008F554D" w:rsidRDefault="00D27129" w:rsidP="00D27129">
      <w:pPr>
        <w:pStyle w:val="Puesto"/>
        <w:spacing w:before="0"/>
        <w:ind w:left="1701"/>
        <w:jc w:val="both"/>
        <w:rPr>
          <w:rFonts w:ascii="Verdana" w:hAnsi="Verdana"/>
          <w:b w:val="0"/>
          <w:bCs w:val="0"/>
          <w:sz w:val="18"/>
          <w:szCs w:val="18"/>
          <w:lang w:val="es-BO"/>
        </w:rPr>
      </w:pPr>
    </w:p>
    <w:p w14:paraId="5B3B8774" w14:textId="695EBF02" w:rsidR="00D27129" w:rsidRPr="008F554D" w:rsidRDefault="003E0C35" w:rsidP="00D547A5">
      <w:pPr>
        <w:pStyle w:val="Puesto"/>
        <w:numPr>
          <w:ilvl w:val="1"/>
          <w:numId w:val="25"/>
        </w:numPr>
        <w:spacing w:before="0" w:after="0"/>
        <w:ind w:left="1276" w:hanging="850"/>
        <w:jc w:val="both"/>
        <w:rPr>
          <w:rFonts w:ascii="Verdana" w:hAnsi="Verdana"/>
          <w:b w:val="0"/>
          <w:bCs w:val="0"/>
          <w:sz w:val="18"/>
          <w:szCs w:val="18"/>
          <w:lang w:val="es-BO"/>
        </w:rPr>
      </w:pPr>
      <w:bookmarkStart w:id="97" w:name="_Toc61868102"/>
      <w:r w:rsidRPr="008F554D">
        <w:rPr>
          <w:rFonts w:ascii="Verdana" w:hAnsi="Verdana"/>
          <w:b w:val="0"/>
          <w:bCs w:val="0"/>
          <w:sz w:val="18"/>
          <w:szCs w:val="18"/>
          <w:lang w:val="es-BO"/>
        </w:rPr>
        <w:t>Durante el Acto de Apertura de propuestas no se descalificará a ningún proponente, siendo esta una atribución de</w:t>
      </w:r>
      <w:r w:rsidR="00D27129" w:rsidRPr="008F554D">
        <w:rPr>
          <w:rFonts w:ascii="Verdana" w:hAnsi="Verdana"/>
          <w:b w:val="0"/>
          <w:bCs w:val="0"/>
          <w:sz w:val="18"/>
          <w:szCs w:val="18"/>
          <w:lang w:val="es-BO"/>
        </w:rPr>
        <w:t>l el Responsable de Evaluación o la Comisión de Calificación</w:t>
      </w:r>
      <w:r w:rsidRPr="008F554D">
        <w:rPr>
          <w:rFonts w:ascii="Verdana" w:hAnsi="Verdana"/>
          <w:b w:val="0"/>
          <w:bCs w:val="0"/>
          <w:sz w:val="18"/>
          <w:szCs w:val="18"/>
          <w:lang w:val="es-BO"/>
        </w:rPr>
        <w:t xml:space="preserve"> en el proceso de evaluación.</w:t>
      </w:r>
      <w:bookmarkEnd w:id="97"/>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Puesto"/>
        <w:spacing w:after="0"/>
        <w:ind w:left="1276"/>
        <w:jc w:val="both"/>
        <w:rPr>
          <w:rFonts w:ascii="Verdana" w:hAnsi="Verdana"/>
          <w:b w:val="0"/>
          <w:bCs w:val="0"/>
          <w:sz w:val="18"/>
          <w:szCs w:val="18"/>
          <w:lang w:val="es-BO"/>
        </w:rPr>
      </w:pPr>
      <w:bookmarkStart w:id="98" w:name="_Toc61868103"/>
      <w:r w:rsidRPr="008F554D">
        <w:rPr>
          <w:rFonts w:ascii="Verdana" w:hAnsi="Verdana"/>
          <w:b w:val="0"/>
          <w:bCs w:val="0"/>
          <w:sz w:val="18"/>
          <w:szCs w:val="18"/>
          <w:lang w:val="es-BO"/>
        </w:rPr>
        <w:t>El Responsable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98"/>
    </w:p>
    <w:p w14:paraId="28F61ABA" w14:textId="77777777" w:rsidR="00D27129" w:rsidRPr="008F554D" w:rsidRDefault="00D27129" w:rsidP="00D27129">
      <w:pPr>
        <w:pStyle w:val="Puesto"/>
        <w:spacing w:before="0" w:after="0"/>
        <w:ind w:left="1276"/>
        <w:jc w:val="both"/>
        <w:rPr>
          <w:rFonts w:ascii="Verdana" w:hAnsi="Verdana"/>
          <w:b w:val="0"/>
          <w:bCs w:val="0"/>
          <w:sz w:val="18"/>
          <w:szCs w:val="18"/>
          <w:lang w:val="es-BO"/>
        </w:rPr>
      </w:pPr>
    </w:p>
    <w:p w14:paraId="78AC51FB" w14:textId="688E2C46" w:rsidR="003E0C35" w:rsidRPr="008F554D" w:rsidRDefault="003E0C35" w:rsidP="00D547A5">
      <w:pPr>
        <w:pStyle w:val="Puesto"/>
        <w:numPr>
          <w:ilvl w:val="1"/>
          <w:numId w:val="25"/>
        </w:numPr>
        <w:spacing w:before="0" w:after="0"/>
        <w:ind w:left="1276" w:hanging="850"/>
        <w:jc w:val="both"/>
        <w:rPr>
          <w:rFonts w:ascii="Verdana" w:hAnsi="Verdana"/>
          <w:b w:val="0"/>
          <w:bCs w:val="0"/>
          <w:sz w:val="18"/>
          <w:szCs w:val="18"/>
          <w:lang w:val="es-BO"/>
        </w:rPr>
      </w:pPr>
      <w:bookmarkStart w:id="99" w:name="_Toc61868104"/>
      <w:r w:rsidRPr="008F554D">
        <w:rPr>
          <w:rFonts w:ascii="Verdana" w:hAnsi="Verdana"/>
          <w:b w:val="0"/>
          <w:bCs w:val="0"/>
          <w:sz w:val="18"/>
          <w:szCs w:val="18"/>
          <w:lang w:val="es-BO"/>
        </w:rPr>
        <w:t xml:space="preserve">Concluido el Acto de Apertura, la nómina de proponentes será remitida, por </w:t>
      </w:r>
      <w:r w:rsidR="00D27129"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al RP</w:t>
      </w:r>
      <w:r w:rsidR="00A3656C">
        <w:rPr>
          <w:rFonts w:ascii="Verdana" w:hAnsi="Verdana"/>
          <w:b w:val="0"/>
          <w:bCs w:val="0"/>
          <w:sz w:val="18"/>
          <w:szCs w:val="18"/>
          <w:lang w:val="es-BO"/>
        </w:rPr>
        <w:t>A</w:t>
      </w:r>
      <w:r w:rsidRPr="008F554D">
        <w:rPr>
          <w:rFonts w:ascii="Verdana" w:hAnsi="Verdana"/>
          <w:b w:val="0"/>
          <w:bCs w:val="0"/>
          <w:sz w:val="18"/>
          <w:szCs w:val="18"/>
          <w:lang w:val="es-BO"/>
        </w:rPr>
        <w:t xml:space="preserve"> en forma inmediata, para efectos de eventual excusa.</w:t>
      </w:r>
      <w:bookmarkEnd w:id="99"/>
    </w:p>
    <w:p w14:paraId="721E5A11" w14:textId="77777777" w:rsidR="003E0C35" w:rsidRPr="008F554D" w:rsidRDefault="003E0C35" w:rsidP="003E0C35">
      <w:pPr>
        <w:pStyle w:val="Puesto"/>
        <w:spacing w:before="0" w:after="0"/>
        <w:ind w:left="432"/>
        <w:jc w:val="both"/>
        <w:rPr>
          <w:rFonts w:ascii="Verdana" w:hAnsi="Verdana"/>
          <w:sz w:val="18"/>
          <w:szCs w:val="18"/>
          <w:lang w:val="es-BO"/>
        </w:rPr>
      </w:pPr>
    </w:p>
    <w:p w14:paraId="32A99C23" w14:textId="77777777" w:rsidR="005B6920" w:rsidRPr="001A1415" w:rsidRDefault="005B6920" w:rsidP="005B6920">
      <w:pPr>
        <w:jc w:val="center"/>
        <w:rPr>
          <w:rFonts w:cs="Arial"/>
          <w:b/>
          <w:sz w:val="18"/>
          <w:szCs w:val="18"/>
          <w:lang w:val="es-BO"/>
        </w:rPr>
      </w:pPr>
      <w:r w:rsidRPr="001A1415">
        <w:rPr>
          <w:rFonts w:cs="Arial"/>
          <w:b/>
          <w:sz w:val="18"/>
          <w:szCs w:val="18"/>
          <w:lang w:val="es-BO"/>
        </w:rPr>
        <w:t>SECCIÓN IV</w:t>
      </w:r>
    </w:p>
    <w:p w14:paraId="2FD7A6BC" w14:textId="77777777" w:rsidR="005B6920" w:rsidRPr="008F554D" w:rsidRDefault="005B6920" w:rsidP="005B6920">
      <w:pPr>
        <w:jc w:val="center"/>
        <w:rPr>
          <w:rFonts w:cs="Arial"/>
          <w:sz w:val="18"/>
          <w:szCs w:val="18"/>
          <w:lang w:val="es-BO"/>
        </w:rPr>
      </w:pPr>
      <w:r w:rsidRPr="001A1415">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rsidP="00D547A5">
      <w:pPr>
        <w:pStyle w:val="Puesto"/>
        <w:numPr>
          <w:ilvl w:val="0"/>
          <w:numId w:val="25"/>
        </w:numPr>
        <w:spacing w:before="0" w:after="0"/>
        <w:jc w:val="both"/>
        <w:rPr>
          <w:rFonts w:ascii="Verdana" w:hAnsi="Verdana"/>
          <w:sz w:val="18"/>
          <w:szCs w:val="18"/>
          <w:lang w:val="es-BO"/>
        </w:rPr>
      </w:pPr>
      <w:bookmarkStart w:id="100" w:name="_Toc61868105"/>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100"/>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792472" w:rsidRDefault="00CA6874" w:rsidP="00E16576">
      <w:pPr>
        <w:ind w:left="360"/>
        <w:jc w:val="both"/>
        <w:rPr>
          <w:rFonts w:cs="Tahoma"/>
          <w:sz w:val="14"/>
          <w:szCs w:val="18"/>
          <w:lang w:val="es-BO" w:eastAsia="en-US"/>
        </w:rPr>
      </w:pPr>
    </w:p>
    <w:p w14:paraId="38B282CC" w14:textId="3145748A" w:rsidR="00CA6874" w:rsidRPr="00455770" w:rsidRDefault="00CA6874" w:rsidP="00D547A5">
      <w:pPr>
        <w:numPr>
          <w:ilvl w:val="0"/>
          <w:numId w:val="9"/>
        </w:numPr>
        <w:tabs>
          <w:tab w:val="clear" w:pos="1211"/>
        </w:tabs>
        <w:ind w:left="1134" w:hanging="425"/>
        <w:jc w:val="both"/>
        <w:rPr>
          <w:rFonts w:cs="Tahoma"/>
          <w:b/>
          <w:sz w:val="18"/>
          <w:szCs w:val="18"/>
          <w:lang w:val="es-BO"/>
        </w:rPr>
      </w:pPr>
      <w:r w:rsidRPr="00455770">
        <w:rPr>
          <w:rFonts w:cs="Tahoma"/>
          <w:b/>
          <w:sz w:val="18"/>
          <w:szCs w:val="18"/>
          <w:lang w:val="es-BO"/>
        </w:rPr>
        <w:t>Calidad, Propuesta Técnica y Costo</w:t>
      </w:r>
      <w:r w:rsidR="002413DE" w:rsidRPr="00455770">
        <w:rPr>
          <w:rFonts w:cs="Tahoma"/>
          <w:b/>
          <w:sz w:val="18"/>
          <w:szCs w:val="18"/>
          <w:lang w:val="es-BO"/>
        </w:rPr>
        <w:t>;</w:t>
      </w:r>
    </w:p>
    <w:p w14:paraId="3350A400" w14:textId="50949651" w:rsidR="00CA6874" w:rsidRPr="008F554D" w:rsidRDefault="00CA6874" w:rsidP="00D547A5">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Calidad</w:t>
      </w:r>
      <w:r w:rsidR="002413DE">
        <w:rPr>
          <w:rFonts w:cs="Tahoma"/>
          <w:sz w:val="18"/>
          <w:szCs w:val="18"/>
          <w:lang w:val="es-BO"/>
        </w:rPr>
        <w:t>;</w:t>
      </w:r>
    </w:p>
    <w:p w14:paraId="37B07050" w14:textId="6F578680" w:rsidR="00CA6874" w:rsidRPr="008F554D" w:rsidRDefault="00CA6874" w:rsidP="00D547A5">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Presupuesto Fijo</w:t>
      </w:r>
      <w:r w:rsidR="002413DE">
        <w:rPr>
          <w:rFonts w:cs="Tahoma"/>
          <w:sz w:val="18"/>
          <w:szCs w:val="18"/>
          <w:lang w:val="es-BO"/>
        </w:rPr>
        <w:t>;</w:t>
      </w:r>
    </w:p>
    <w:p w14:paraId="06D17E83" w14:textId="425C67E8" w:rsidR="00CA6874" w:rsidRPr="008F554D" w:rsidRDefault="00CA6874" w:rsidP="00D547A5">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Menor Costo.</w:t>
      </w:r>
    </w:p>
    <w:p w14:paraId="6E0AFA6F" w14:textId="77777777" w:rsidR="005B6920" w:rsidRPr="008F554D" w:rsidRDefault="005B6920" w:rsidP="005B6920">
      <w:pPr>
        <w:ind w:left="1134"/>
        <w:jc w:val="both"/>
        <w:rPr>
          <w:rFonts w:cs="Tahoma"/>
          <w:sz w:val="18"/>
          <w:szCs w:val="18"/>
          <w:lang w:val="es-BO"/>
        </w:rPr>
      </w:pPr>
    </w:p>
    <w:p w14:paraId="3CAB3F67" w14:textId="77777777" w:rsidR="00CA6874" w:rsidRPr="008F554D" w:rsidRDefault="00CA6874" w:rsidP="00D547A5">
      <w:pPr>
        <w:pStyle w:val="Puesto"/>
        <w:numPr>
          <w:ilvl w:val="0"/>
          <w:numId w:val="25"/>
        </w:numPr>
        <w:spacing w:before="0" w:after="0"/>
        <w:jc w:val="both"/>
        <w:rPr>
          <w:rFonts w:ascii="Verdana" w:hAnsi="Verdana"/>
          <w:sz w:val="18"/>
          <w:szCs w:val="18"/>
          <w:lang w:val="es-BO"/>
        </w:rPr>
      </w:pPr>
      <w:bookmarkStart w:id="101" w:name="_Toc61868106"/>
      <w:r w:rsidRPr="008F554D">
        <w:rPr>
          <w:rFonts w:ascii="Verdana" w:hAnsi="Verdana"/>
          <w:sz w:val="18"/>
          <w:szCs w:val="18"/>
          <w:lang w:val="es-BO"/>
        </w:rPr>
        <w:t>EVALUACIÓN PRELIMINAR</w:t>
      </w:r>
      <w:bookmarkEnd w:id="101"/>
    </w:p>
    <w:p w14:paraId="10AC28F7" w14:textId="77777777" w:rsidR="00BC46FA" w:rsidRPr="008F554D" w:rsidRDefault="00BC46FA" w:rsidP="00BC46FA">
      <w:pPr>
        <w:ind w:left="3036"/>
        <w:jc w:val="both"/>
        <w:rPr>
          <w:rFonts w:cs="Tahoma"/>
          <w:b/>
          <w:sz w:val="18"/>
          <w:szCs w:val="18"/>
          <w:lang w:val="es-BO"/>
        </w:rPr>
      </w:pPr>
    </w:p>
    <w:p w14:paraId="527C2A56" w14:textId="4E8C54BD"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proofErr w:type="gramStart"/>
      <w:r w:rsidRPr="008F554D">
        <w:rPr>
          <w:rFonts w:cs="Arial"/>
          <w:sz w:val="18"/>
          <w:szCs w:val="18"/>
        </w:rPr>
        <w:t>determinará</w:t>
      </w:r>
      <w:proofErr w:type="gramEnd"/>
      <w:r w:rsidRPr="008F554D">
        <w:rPr>
          <w:rFonts w:cs="Arial"/>
          <w:sz w:val="18"/>
          <w:szCs w:val="18"/>
        </w:rPr>
        <w:t xml:space="preserve"> si las propuestas continúan o se descalifican, verificando el cumplimiento sustancial y la validez de los Formularios de la Propuesta</w:t>
      </w:r>
      <w:r w:rsidR="00B04394">
        <w:rPr>
          <w:rFonts w:cs="Arial"/>
          <w:sz w:val="18"/>
          <w:szCs w:val="18"/>
        </w:rPr>
        <w:t xml:space="preserve"> y cuando corresponda </w:t>
      </w:r>
      <w:r w:rsidRPr="008F554D">
        <w:rPr>
          <w:rFonts w:cs="Arial"/>
          <w:sz w:val="18"/>
          <w:szCs w:val="18"/>
        </w:rPr>
        <w:t xml:space="preserve"> de la Garantía de Seriedad de Propuesta o </w:t>
      </w:r>
      <w:r w:rsidR="00B04394">
        <w:rPr>
          <w:rFonts w:cs="Arial"/>
          <w:sz w:val="18"/>
          <w:szCs w:val="18"/>
        </w:rPr>
        <w:t>d</w:t>
      </w:r>
      <w:r w:rsidR="00257C43" w:rsidRPr="008F554D">
        <w:rPr>
          <w:rFonts w:cs="Arial"/>
          <w:sz w:val="18"/>
          <w:szCs w:val="18"/>
        </w:rPr>
        <w:t>epósito</w:t>
      </w:r>
      <w:r w:rsidRPr="008F554D">
        <w:rPr>
          <w:rFonts w:cs="Arial"/>
          <w:sz w:val="18"/>
          <w:szCs w:val="18"/>
        </w:rPr>
        <w:t xml:space="preserve"> por este concepto, utilizando el Formulario V-1.</w:t>
      </w:r>
    </w:p>
    <w:p w14:paraId="0070FB6A" w14:textId="77777777" w:rsidR="005B6920" w:rsidRPr="008F554D" w:rsidRDefault="005B6920" w:rsidP="005B6920">
      <w:pPr>
        <w:ind w:left="426"/>
        <w:jc w:val="both"/>
        <w:rPr>
          <w:rFonts w:cs="Arial"/>
          <w:sz w:val="18"/>
          <w:szCs w:val="18"/>
        </w:rPr>
      </w:pPr>
    </w:p>
    <w:p w14:paraId="0969C0A4" w14:textId="1F3F8E6E" w:rsidR="005B6920" w:rsidRPr="008F554D" w:rsidRDefault="005B6920" w:rsidP="005B6920">
      <w:pPr>
        <w:ind w:left="426"/>
        <w:jc w:val="both"/>
        <w:rPr>
          <w:rFonts w:cs="Arial"/>
          <w:sz w:val="18"/>
          <w:szCs w:val="18"/>
        </w:rPr>
      </w:pPr>
      <w:r w:rsidRPr="008F554D">
        <w:rPr>
          <w:rFonts w:cs="Arial"/>
          <w:sz w:val="18"/>
          <w:szCs w:val="18"/>
        </w:rPr>
        <w:t xml:space="preserve">En caso de las propuestas presentadas mediante el uso de medios electrónicos, adicionalmente se debe efectuar la validación de la Firma Digital de aquellas propuestas que no consignen la firma escaneada en </w:t>
      </w:r>
      <w:r w:rsidR="00950CA9">
        <w:rPr>
          <w:rFonts w:cs="Arial"/>
          <w:sz w:val="18"/>
          <w:szCs w:val="18"/>
        </w:rPr>
        <w:t xml:space="preserve">los </w:t>
      </w:r>
      <w:r w:rsidRPr="008F554D">
        <w:rPr>
          <w:rFonts w:cs="Arial"/>
          <w:sz w:val="18"/>
          <w:szCs w:val="18"/>
        </w:rPr>
        <w:t>Formulario</w:t>
      </w:r>
      <w:r w:rsidR="00950CA9">
        <w:rPr>
          <w:rFonts w:cs="Arial"/>
          <w:sz w:val="18"/>
          <w:szCs w:val="18"/>
        </w:rPr>
        <w:t>s</w:t>
      </w:r>
      <w:r w:rsidRPr="008F554D">
        <w:rPr>
          <w:rFonts w:cs="Arial"/>
          <w:sz w:val="18"/>
          <w:szCs w:val="18"/>
        </w:rPr>
        <w:t xml:space="preserve"> A-1</w:t>
      </w:r>
      <w:r w:rsidR="00950CA9">
        <w:rPr>
          <w:rFonts w:cs="Arial"/>
          <w:sz w:val="18"/>
          <w:szCs w:val="18"/>
        </w:rPr>
        <w:t>, A-4 y A-5</w:t>
      </w:r>
      <w:r w:rsidRPr="008F554D">
        <w:rPr>
          <w:rFonts w:cs="Arial"/>
          <w:sz w:val="18"/>
          <w:szCs w:val="18"/>
        </w:rPr>
        <w:t xml:space="preserve"> a efectos de verificar que </w:t>
      </w:r>
      <w:r w:rsidRPr="008F554D">
        <w:rPr>
          <w:rFonts w:cs="Arial"/>
          <w:sz w:val="18"/>
          <w:szCs w:val="18"/>
        </w:rPr>
        <w:lastRenderedPageBreak/>
        <w:t>dicho</w:t>
      </w:r>
      <w:r w:rsidR="00950CA9">
        <w:rPr>
          <w:rFonts w:cs="Arial"/>
          <w:sz w:val="18"/>
          <w:szCs w:val="18"/>
        </w:rPr>
        <w:t>s</w:t>
      </w:r>
      <w:r w:rsidRPr="008F554D">
        <w:rPr>
          <w:rFonts w:cs="Arial"/>
          <w:sz w:val="18"/>
          <w:szCs w:val="18"/>
        </w:rPr>
        <w:t xml:space="preserve"> documento</w:t>
      </w:r>
      <w:r w:rsidR="00950CA9">
        <w:rPr>
          <w:rFonts w:cs="Arial"/>
          <w:sz w:val="18"/>
          <w:szCs w:val="18"/>
        </w:rPr>
        <w:t>s</w:t>
      </w:r>
      <w:r w:rsidRPr="008F554D">
        <w:rPr>
          <w:rFonts w:cs="Arial"/>
          <w:sz w:val="18"/>
          <w:szCs w:val="18"/>
        </w:rPr>
        <w:t xml:space="preserve"> ha</w:t>
      </w:r>
      <w:r w:rsidR="00950CA9">
        <w:rPr>
          <w:rFonts w:cs="Arial"/>
          <w:sz w:val="18"/>
          <w:szCs w:val="18"/>
        </w:rPr>
        <w:t>n</w:t>
      </w:r>
      <w:r w:rsidRPr="008F554D">
        <w:rPr>
          <w:rFonts w:cs="Arial"/>
          <w:sz w:val="18"/>
          <w:szCs w:val="18"/>
        </w:rPr>
        <w:t xml:space="preserve"> sido firmado</w:t>
      </w:r>
      <w:r w:rsidR="00950CA9">
        <w:rPr>
          <w:rFonts w:cs="Arial"/>
          <w:sz w:val="18"/>
          <w:szCs w:val="18"/>
        </w:rPr>
        <w:t>s</w:t>
      </w:r>
      <w:r w:rsidRPr="008F554D">
        <w:rPr>
          <w:rFonts w:cs="Arial"/>
          <w:sz w:val="18"/>
          <w:szCs w:val="18"/>
        </w:rPr>
        <w:t xml:space="preserve"> digitalmente. El Responsable de Evaluación o la Comisión de Calificación deberá utilizar las herramientas informáticas que disponga el sistema, la entidad pública o la disponible en el siguiente sitio web: validar.firmadigital.bo</w:t>
      </w:r>
      <w:r w:rsidR="00B04394">
        <w:rPr>
          <w:rFonts w:cs="Arial"/>
          <w:sz w:val="18"/>
          <w:szCs w:val="18"/>
        </w:rPr>
        <w:t>.</w:t>
      </w:r>
    </w:p>
    <w:p w14:paraId="64D3D381" w14:textId="77777777" w:rsidR="007F0014" w:rsidRPr="008F554D" w:rsidRDefault="007F0014" w:rsidP="00BC46FA">
      <w:pPr>
        <w:tabs>
          <w:tab w:val="left" w:pos="426"/>
        </w:tabs>
        <w:ind w:left="426"/>
        <w:jc w:val="both"/>
        <w:rPr>
          <w:rFonts w:cs="Arial"/>
          <w:sz w:val="18"/>
          <w:szCs w:val="18"/>
          <w:lang w:val="es-BO"/>
        </w:rPr>
      </w:pPr>
    </w:p>
    <w:p w14:paraId="2D65DFF8" w14:textId="77777777" w:rsidR="006362BF" w:rsidRPr="008F554D" w:rsidRDefault="006362BF" w:rsidP="00D547A5">
      <w:pPr>
        <w:pStyle w:val="Puesto"/>
        <w:numPr>
          <w:ilvl w:val="0"/>
          <w:numId w:val="25"/>
        </w:numPr>
        <w:spacing w:before="0" w:after="0"/>
        <w:jc w:val="both"/>
        <w:rPr>
          <w:rFonts w:ascii="Verdana" w:hAnsi="Verdana"/>
          <w:sz w:val="18"/>
          <w:szCs w:val="18"/>
          <w:lang w:val="es-BO"/>
        </w:rPr>
      </w:pPr>
      <w:bookmarkStart w:id="102" w:name="_Toc61868107"/>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102"/>
    </w:p>
    <w:p w14:paraId="384DFA58" w14:textId="1E907381" w:rsidR="006362BF" w:rsidRPr="008F554D" w:rsidRDefault="00455770" w:rsidP="00455770">
      <w:pPr>
        <w:ind w:left="426"/>
        <w:jc w:val="both"/>
        <w:rPr>
          <w:rFonts w:cs="Arial"/>
          <w:b/>
          <w:sz w:val="18"/>
          <w:szCs w:val="18"/>
          <w:lang w:val="es-BO"/>
        </w:rPr>
      </w:pPr>
      <w:bookmarkStart w:id="103" w:name="_Toc366162479"/>
      <w:r w:rsidRPr="00A13AE0">
        <w:rPr>
          <w:rFonts w:cs="Arial"/>
          <w:b/>
          <w:color w:val="0000FF"/>
          <w:sz w:val="18"/>
        </w:rPr>
        <w:t>(MÉTODO A SER APLICADO EN EL PRESENTE PROCESO DE CONTRATACIÓN)</w:t>
      </w:r>
      <w:bookmarkEnd w:id="103"/>
    </w:p>
    <w:p w14:paraId="26ABEEBC" w14:textId="77777777" w:rsidR="00455770" w:rsidRDefault="00455770" w:rsidP="00CA3B03">
      <w:pPr>
        <w:ind w:firstLine="432"/>
        <w:jc w:val="both"/>
        <w:rPr>
          <w:rFonts w:cs="Arial"/>
          <w:sz w:val="18"/>
          <w:szCs w:val="18"/>
          <w:lang w:val="es-BO"/>
        </w:rPr>
      </w:pPr>
    </w:p>
    <w:p w14:paraId="2289E63A" w14:textId="77777777" w:rsidR="006362BF" w:rsidRPr="008F554D" w:rsidRDefault="006362BF" w:rsidP="00CA3B03">
      <w:pPr>
        <w:ind w:firstLine="432"/>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1F51F3E6" w14:textId="77777777" w:rsidR="006362BF" w:rsidRPr="008F554D" w:rsidRDefault="006362BF" w:rsidP="006362BF">
      <w:pPr>
        <w:ind w:left="567"/>
        <w:jc w:val="both"/>
        <w:rPr>
          <w:rFonts w:cs="Arial"/>
          <w:sz w:val="18"/>
          <w:szCs w:val="18"/>
          <w:lang w:val="es-BO"/>
        </w:rPr>
      </w:pPr>
    </w:p>
    <w:p w14:paraId="26067435"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30 puntos </w:t>
      </w:r>
    </w:p>
    <w:p w14:paraId="60A4CAD3"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2D05FBFC" w14:textId="77777777" w:rsidR="006362BF" w:rsidRPr="008F554D" w:rsidRDefault="006362BF" w:rsidP="006362BF">
      <w:pPr>
        <w:widowControl w:val="0"/>
        <w:tabs>
          <w:tab w:val="left" w:pos="2127"/>
        </w:tabs>
        <w:ind w:left="2127"/>
        <w:jc w:val="both"/>
        <w:rPr>
          <w:rFonts w:cs="Arial"/>
          <w:sz w:val="18"/>
          <w:szCs w:val="18"/>
          <w:lang w:val="es-BO"/>
        </w:rPr>
      </w:pPr>
      <w:r w:rsidRPr="008F554D">
        <w:rPr>
          <w:i/>
          <w:sz w:val="18"/>
          <w:szCs w:val="18"/>
          <w:lang w:val="es-BO"/>
        </w:rPr>
        <w:t xml:space="preserve"> </w:t>
      </w:r>
    </w:p>
    <w:p w14:paraId="59A0CBA3" w14:textId="77777777" w:rsidR="006362BF" w:rsidRPr="008F554D" w:rsidRDefault="006362BF" w:rsidP="00D547A5">
      <w:pPr>
        <w:pStyle w:val="Prrafodelista"/>
        <w:numPr>
          <w:ilvl w:val="1"/>
          <w:numId w:val="25"/>
        </w:numPr>
        <w:ind w:left="1276" w:hanging="850"/>
        <w:jc w:val="both"/>
        <w:rPr>
          <w:rFonts w:ascii="Verdana" w:hAnsi="Verdana"/>
          <w:b/>
          <w:sz w:val="18"/>
          <w:lang w:val="es-BO"/>
        </w:rPr>
      </w:pPr>
      <w:bookmarkStart w:id="104" w:name="_Toc378863803"/>
      <w:r w:rsidRPr="008F554D">
        <w:rPr>
          <w:rFonts w:ascii="Verdana" w:hAnsi="Verdana"/>
          <w:b/>
          <w:sz w:val="18"/>
          <w:lang w:val="es-BO"/>
        </w:rPr>
        <w:t>Evaluación Propuesta Económica</w:t>
      </w:r>
      <w:bookmarkEnd w:id="104"/>
    </w:p>
    <w:p w14:paraId="08B104EF" w14:textId="77777777" w:rsidR="006362BF" w:rsidRPr="008F554D" w:rsidRDefault="006362BF" w:rsidP="006362BF">
      <w:pPr>
        <w:tabs>
          <w:tab w:val="left" w:pos="567"/>
        </w:tabs>
        <w:ind w:left="420"/>
        <w:jc w:val="both"/>
        <w:rPr>
          <w:rFonts w:cs="Arial"/>
          <w:sz w:val="18"/>
          <w:szCs w:val="18"/>
          <w:lang w:val="es-BO"/>
        </w:rPr>
      </w:pPr>
    </w:p>
    <w:p w14:paraId="0A16FAB4" w14:textId="77777777" w:rsidR="004247A1" w:rsidRPr="008F554D" w:rsidRDefault="006362BF" w:rsidP="00D547A5">
      <w:pPr>
        <w:pStyle w:val="Prrafodelista"/>
        <w:numPr>
          <w:ilvl w:val="2"/>
          <w:numId w:val="25"/>
        </w:numPr>
        <w:ind w:left="1985"/>
        <w:jc w:val="both"/>
        <w:rPr>
          <w:b/>
          <w:sz w:val="18"/>
          <w:lang w:val="es-BO"/>
        </w:rPr>
      </w:pPr>
      <w:r w:rsidRPr="008F554D">
        <w:rPr>
          <w:rFonts w:ascii="Verdana" w:hAnsi="Verdana"/>
          <w:b/>
          <w:sz w:val="18"/>
          <w:lang w:val="es-BO"/>
        </w:rPr>
        <w:t>Errores Aritméticos</w:t>
      </w:r>
    </w:p>
    <w:p w14:paraId="2E9C6F82" w14:textId="77777777" w:rsidR="00F37CA1" w:rsidRPr="008F554D" w:rsidRDefault="00F37CA1" w:rsidP="00F37CA1">
      <w:pPr>
        <w:ind w:left="720"/>
        <w:jc w:val="both"/>
        <w:rPr>
          <w:b/>
          <w:sz w:val="18"/>
          <w:lang w:val="es-BO"/>
        </w:rPr>
      </w:pPr>
    </w:p>
    <w:p w14:paraId="426E96D5" w14:textId="6B42AE3E" w:rsidR="006362BF" w:rsidRPr="008F554D" w:rsidRDefault="00B04394" w:rsidP="004F5657">
      <w:pPr>
        <w:pStyle w:val="Prrafodelista"/>
        <w:ind w:left="1985"/>
        <w:jc w:val="both"/>
        <w:rPr>
          <w:rFonts w:ascii="Verdana" w:hAnsi="Verdana"/>
          <w:sz w:val="18"/>
          <w:lang w:val="es-BO"/>
        </w:rPr>
      </w:pPr>
      <w:bookmarkStart w:id="105" w:name="_Hlk76379405"/>
      <w:bookmarkStart w:id="106" w:name="_Hlk76735020"/>
      <w:r w:rsidRPr="00253708">
        <w:rPr>
          <w:rFonts w:ascii="Verdana" w:hAnsi="Verdana" w:cs="Arial"/>
          <w:sz w:val="18"/>
          <w:szCs w:val="18"/>
        </w:rPr>
        <w:t xml:space="preserve">En el Formulario V-2 (Evaluación de la Propuesta Económica) </w:t>
      </w:r>
      <w:bookmarkEnd w:id="105"/>
      <w:r w:rsidRPr="00253708">
        <w:rPr>
          <w:rFonts w:ascii="Verdana" w:hAnsi="Verdana" w:cs="Arial"/>
          <w:sz w:val="18"/>
          <w:szCs w:val="18"/>
        </w:rPr>
        <w:t>se</w:t>
      </w:r>
      <w:bookmarkEnd w:id="106"/>
      <w:r w:rsidR="006362BF" w:rsidRPr="008F554D">
        <w:rPr>
          <w:rFonts w:ascii="Verdana" w:hAnsi="Verdana"/>
          <w:sz w:val="18"/>
          <w:lang w:val="es-BO"/>
        </w:rPr>
        <w:t xml:space="preserve"> corregirán los e</w:t>
      </w:r>
      <w:r w:rsidR="005A1BF8" w:rsidRPr="008F554D">
        <w:rPr>
          <w:rFonts w:ascii="Verdana" w:hAnsi="Verdana"/>
          <w:sz w:val="18"/>
          <w:lang w:val="es-BO"/>
        </w:rPr>
        <w:t>rrores aritméticos, verificando</w:t>
      </w:r>
      <w:r w:rsidR="004247A1" w:rsidRPr="008F554D">
        <w:rPr>
          <w:rFonts w:ascii="Verdana" w:hAnsi="Verdana"/>
          <w:sz w:val="18"/>
          <w:lang w:val="es-BO"/>
        </w:rPr>
        <w:t xml:space="preserve"> </w:t>
      </w:r>
      <w:r w:rsidR="006362BF" w:rsidRPr="008F554D">
        <w:rPr>
          <w:rFonts w:ascii="Verdana" w:hAnsi="Verdana"/>
          <w:sz w:val="18"/>
          <w:lang w:val="es-BO"/>
        </w:rPr>
        <w:t xml:space="preserve">la propuesta económica </w:t>
      </w:r>
      <w:r w:rsidR="00136FDC" w:rsidRPr="008F554D">
        <w:rPr>
          <w:rFonts w:ascii="Verdana" w:hAnsi="Verdana"/>
          <w:sz w:val="18"/>
          <w:lang w:val="es-BO"/>
        </w:rPr>
        <w:t xml:space="preserve">en el </w:t>
      </w:r>
      <w:r w:rsidR="006362BF" w:rsidRPr="008F554D">
        <w:rPr>
          <w:rFonts w:ascii="Verdana" w:hAnsi="Verdana"/>
          <w:sz w:val="18"/>
          <w:lang w:val="es-BO"/>
        </w:rPr>
        <w:t>Formulario B-1 de cada propuesta, considerando lo siguiente:</w:t>
      </w:r>
    </w:p>
    <w:p w14:paraId="279D4398" w14:textId="77777777" w:rsidR="006362BF" w:rsidRPr="008F554D" w:rsidRDefault="006362BF" w:rsidP="009D68F0">
      <w:pPr>
        <w:tabs>
          <w:tab w:val="num" w:pos="1440"/>
          <w:tab w:val="left" w:pos="2340"/>
        </w:tabs>
        <w:ind w:left="2124"/>
        <w:jc w:val="both"/>
        <w:rPr>
          <w:rFonts w:cs="Arial"/>
          <w:b/>
          <w:sz w:val="18"/>
          <w:szCs w:val="18"/>
          <w:lang w:val="es-BO"/>
        </w:rPr>
      </w:pPr>
    </w:p>
    <w:p w14:paraId="5736EC5E" w14:textId="782368D2" w:rsidR="006362BF" w:rsidRPr="008F554D" w:rsidRDefault="006362BF" w:rsidP="00D547A5">
      <w:pPr>
        <w:numPr>
          <w:ilvl w:val="0"/>
          <w:numId w:val="17"/>
        </w:numPr>
        <w:tabs>
          <w:tab w:val="clear" w:pos="1080"/>
        </w:tabs>
        <w:ind w:left="2410"/>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sidR="00B04394">
        <w:rPr>
          <w:rFonts w:cs="Arial"/>
          <w:sz w:val="18"/>
          <w:szCs w:val="18"/>
          <w:lang w:val="es-BO"/>
        </w:rPr>
        <w:t>;</w:t>
      </w:r>
      <w:r w:rsidRPr="008F554D">
        <w:rPr>
          <w:rFonts w:cs="Arial"/>
          <w:sz w:val="18"/>
          <w:szCs w:val="18"/>
          <w:lang w:val="es-BO"/>
        </w:rPr>
        <w:t xml:space="preserve"> </w:t>
      </w:r>
    </w:p>
    <w:p w14:paraId="70A8997C" w14:textId="01793A80" w:rsidR="00B04394" w:rsidRDefault="006362BF" w:rsidP="00D547A5">
      <w:pPr>
        <w:numPr>
          <w:ilvl w:val="0"/>
          <w:numId w:val="17"/>
        </w:numPr>
        <w:tabs>
          <w:tab w:val="clear" w:pos="1080"/>
        </w:tabs>
        <w:ind w:left="2410"/>
        <w:jc w:val="both"/>
        <w:rPr>
          <w:rFonts w:cs="Arial"/>
          <w:sz w:val="18"/>
          <w:szCs w:val="18"/>
          <w:lang w:val="es-BO"/>
        </w:rPr>
      </w:pPr>
      <w:r w:rsidRPr="008F554D">
        <w:rPr>
          <w:rFonts w:cs="Arial"/>
          <w:sz w:val="18"/>
          <w:szCs w:val="18"/>
          <w:lang w:val="es-BO"/>
        </w:rPr>
        <w:t>Si la diferencia entre el numeral y el literal es menor o igual al dos por ciento</w:t>
      </w:r>
      <w:r w:rsidR="00F6167A" w:rsidRPr="008F554D">
        <w:rPr>
          <w:rFonts w:cs="Arial"/>
          <w:sz w:val="18"/>
          <w:szCs w:val="18"/>
          <w:lang w:val="es-BO"/>
        </w:rPr>
        <w:t xml:space="preserve"> (2%), se ajustará la propuesta</w:t>
      </w:r>
      <w:r w:rsidR="00EB462A" w:rsidRPr="008F554D">
        <w:rPr>
          <w:rFonts w:cs="Arial"/>
          <w:sz w:val="18"/>
          <w:szCs w:val="18"/>
          <w:lang w:val="es-BO"/>
        </w:rPr>
        <w:t>, caso contrario la propuesta será descalificada</w:t>
      </w:r>
      <w:r w:rsidR="00B04394">
        <w:rPr>
          <w:rFonts w:cs="Arial"/>
          <w:sz w:val="18"/>
          <w:szCs w:val="18"/>
          <w:lang w:val="es-BO"/>
        </w:rPr>
        <w:t>;</w:t>
      </w:r>
    </w:p>
    <w:p w14:paraId="0F1515A6" w14:textId="77777777" w:rsidR="00B04394" w:rsidRPr="008B58F8" w:rsidRDefault="00B04394" w:rsidP="00D547A5">
      <w:pPr>
        <w:numPr>
          <w:ilvl w:val="0"/>
          <w:numId w:val="17"/>
        </w:numPr>
        <w:tabs>
          <w:tab w:val="clear" w:pos="1080"/>
        </w:tabs>
        <w:ind w:left="2410" w:hanging="425"/>
        <w:jc w:val="both"/>
        <w:rPr>
          <w:rFonts w:cs="Arial"/>
          <w:sz w:val="18"/>
          <w:szCs w:val="18"/>
          <w:lang w:val="es-419"/>
        </w:rPr>
      </w:pPr>
      <w:r w:rsidRPr="008B58F8">
        <w:rPr>
          <w:rFonts w:cs="Arial"/>
          <w:sz w:val="18"/>
          <w:szCs w:val="18"/>
          <w:lang w:val="es-419"/>
        </w:rPr>
        <w:t xml:space="preserve">Si el </w:t>
      </w:r>
      <w:bookmarkStart w:id="107" w:name="_Hlk76735120"/>
      <w:r w:rsidRPr="008B58F8">
        <w:rPr>
          <w:rFonts w:cs="Arial"/>
          <w:sz w:val="18"/>
          <w:szCs w:val="18"/>
          <w:lang w:val="es-419"/>
        </w:rPr>
        <w:t>monto ajustado por revisión aritmética superara el Precio Referencial, la propuesta será descalificada</w:t>
      </w:r>
      <w:bookmarkEnd w:id="107"/>
      <w:r w:rsidRPr="008B58F8">
        <w:rPr>
          <w:rFonts w:cs="Arial"/>
          <w:sz w:val="18"/>
          <w:szCs w:val="18"/>
          <w:lang w:val="es-419"/>
        </w:rPr>
        <w:t>.</w:t>
      </w:r>
    </w:p>
    <w:p w14:paraId="7116BD4B" w14:textId="58347CE7" w:rsidR="006362BF" w:rsidRPr="008B58F8" w:rsidRDefault="006362BF" w:rsidP="008B58F8">
      <w:pPr>
        <w:ind w:left="2410"/>
        <w:jc w:val="both"/>
        <w:rPr>
          <w:rFonts w:cs="Arial"/>
          <w:sz w:val="18"/>
          <w:szCs w:val="18"/>
          <w:lang w:val="es-BO"/>
        </w:rPr>
      </w:pPr>
      <w:r w:rsidRPr="008B58F8">
        <w:rPr>
          <w:rFonts w:cs="Arial"/>
          <w:sz w:val="18"/>
          <w:szCs w:val="18"/>
          <w:lang w:val="es-BO"/>
        </w:rPr>
        <w:t xml:space="preserve"> </w:t>
      </w:r>
    </w:p>
    <w:p w14:paraId="57E8D868" w14:textId="0DF18EDC" w:rsidR="00853CC5" w:rsidRPr="008B58F8" w:rsidRDefault="00853CC5" w:rsidP="00853CC5">
      <w:pPr>
        <w:pStyle w:val="Prrafodelista"/>
        <w:widowControl w:val="0"/>
        <w:ind w:left="2127"/>
        <w:jc w:val="both"/>
        <w:rPr>
          <w:rFonts w:ascii="Verdana" w:hAnsi="Verdana" w:cs="Arial"/>
          <w:sz w:val="18"/>
          <w:szCs w:val="18"/>
        </w:rPr>
      </w:pPr>
      <w:bookmarkStart w:id="108" w:name="_Hlk76735172"/>
      <w:r w:rsidRPr="008B58F8">
        <w:rPr>
          <w:rFonts w:ascii="Verdana" w:hAnsi="Verdana" w:cs="Arial"/>
          <w:sz w:val="18"/>
          <w:szCs w:val="18"/>
        </w:rPr>
        <w:t>El monto ajustado por corrección de errores aritméticos deberá ser registrado en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1AC2F9E8" w14:textId="77777777" w:rsidR="00853CC5" w:rsidRPr="008B58F8" w:rsidRDefault="00853CC5" w:rsidP="00853CC5">
      <w:pPr>
        <w:pStyle w:val="Prrafodelista"/>
        <w:widowControl w:val="0"/>
        <w:ind w:left="1418" w:firstLine="567"/>
        <w:jc w:val="both"/>
        <w:rPr>
          <w:rFonts w:ascii="Verdana" w:hAnsi="Verdana" w:cs="Arial"/>
          <w:sz w:val="18"/>
          <w:szCs w:val="18"/>
        </w:rPr>
      </w:pPr>
    </w:p>
    <w:p w14:paraId="44F9F0E1" w14:textId="26ED2709" w:rsidR="00853CC5" w:rsidRPr="008B58F8" w:rsidRDefault="00853CC5" w:rsidP="00853CC5">
      <w:pPr>
        <w:pStyle w:val="Prrafodelista"/>
        <w:widowControl w:val="0"/>
        <w:ind w:left="2127"/>
        <w:jc w:val="both"/>
        <w:rPr>
          <w:rFonts w:ascii="Verdana" w:hAnsi="Verdana" w:cs="Arial"/>
          <w:sz w:val="18"/>
          <w:szCs w:val="18"/>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439AB909" w14:textId="77777777" w:rsidR="00853CC5" w:rsidRPr="008B58F8" w:rsidRDefault="00853CC5" w:rsidP="00853CC5">
      <w:pPr>
        <w:pStyle w:val="Prrafodelista"/>
        <w:widowControl w:val="0"/>
        <w:ind w:left="1985"/>
        <w:jc w:val="both"/>
        <w:rPr>
          <w:rFonts w:ascii="Verdana" w:hAnsi="Verdana" w:cs="Arial"/>
          <w:sz w:val="18"/>
          <w:szCs w:val="18"/>
        </w:rPr>
      </w:pPr>
    </w:p>
    <w:p w14:paraId="21B96B2F" w14:textId="77777777" w:rsidR="00853CC5" w:rsidRPr="008B58F8" w:rsidRDefault="00853CC5" w:rsidP="00853CC5">
      <w:pPr>
        <w:pStyle w:val="Prrafodelista"/>
        <w:widowControl w:val="0"/>
        <w:ind w:left="2127"/>
        <w:jc w:val="both"/>
        <w:rPr>
          <w:rFonts w:ascii="Verdana" w:hAnsi="Verdana" w:cs="Arial"/>
          <w:sz w:val="18"/>
          <w:szCs w:val="18"/>
        </w:rPr>
      </w:pPr>
      <w:r w:rsidRPr="008B58F8">
        <w:rPr>
          <w:rFonts w:ascii="Verdana" w:hAnsi="Verdana"/>
          <w:bCs/>
          <w:sz w:val="18"/>
          <w:lang w:val="es-BO"/>
        </w:rPr>
        <w:t>Para las propuestas electrónicas, el Responsable de Evaluación o la</w:t>
      </w:r>
      <w:r w:rsidRPr="008B58F8">
        <w:rPr>
          <w:rFonts w:ascii="Verdana" w:hAnsi="Verdana" w:cs="Arial"/>
          <w:sz w:val="18"/>
          <w:szCs w:val="18"/>
        </w:rPr>
        <w:t xml:space="preserve"> Comisión de Calificación podrá considerar los datos del Reporte Electrónico como un apoyo para la elaboración del Formulario V-2.</w:t>
      </w:r>
    </w:p>
    <w:bookmarkEnd w:id="108"/>
    <w:p w14:paraId="6694074C" w14:textId="77777777" w:rsidR="00853CC5" w:rsidRPr="008B58F8" w:rsidRDefault="00853CC5" w:rsidP="007E4467">
      <w:pPr>
        <w:pStyle w:val="Prrafodelista"/>
        <w:ind w:left="1985"/>
        <w:jc w:val="both"/>
        <w:rPr>
          <w:rFonts w:ascii="Verdana" w:hAnsi="Verdana" w:cs="Tahoma"/>
          <w:sz w:val="18"/>
          <w:szCs w:val="18"/>
          <w:lang w:val="es-BO"/>
        </w:rPr>
      </w:pPr>
    </w:p>
    <w:p w14:paraId="665CA5B1" w14:textId="77777777" w:rsidR="00853CC5" w:rsidRPr="008B58F8" w:rsidRDefault="00853CC5" w:rsidP="00D547A5">
      <w:pPr>
        <w:pStyle w:val="Prrafodelista"/>
        <w:numPr>
          <w:ilvl w:val="2"/>
          <w:numId w:val="44"/>
        </w:numPr>
        <w:ind w:left="2127" w:hanging="851"/>
        <w:jc w:val="both"/>
        <w:rPr>
          <w:rFonts w:ascii="Verdana" w:hAnsi="Verdana"/>
          <w:b/>
          <w:sz w:val="18"/>
          <w:szCs w:val="18"/>
        </w:rPr>
      </w:pPr>
      <w:bookmarkStart w:id="109" w:name="_Hlk76735362"/>
      <w:r w:rsidRPr="008B58F8">
        <w:rPr>
          <w:rFonts w:ascii="Verdana" w:hAnsi="Verdana"/>
          <w:b/>
          <w:sz w:val="18"/>
          <w:szCs w:val="18"/>
        </w:rPr>
        <w:t xml:space="preserve">Determinación del Puntaje de la Propuesta Económica </w:t>
      </w:r>
    </w:p>
    <w:p w14:paraId="0B4D5D95" w14:textId="77777777" w:rsidR="00853CC5" w:rsidRPr="008B58F8" w:rsidRDefault="00853CC5" w:rsidP="00853CC5">
      <w:pPr>
        <w:pStyle w:val="Prrafodelista"/>
        <w:widowControl w:val="0"/>
        <w:ind w:left="2160"/>
        <w:jc w:val="both"/>
        <w:rPr>
          <w:rFonts w:ascii="Verdana" w:hAnsi="Verdana" w:cs="Arial"/>
          <w:sz w:val="18"/>
          <w:szCs w:val="18"/>
          <w:lang w:val="es-419"/>
        </w:rPr>
      </w:pPr>
    </w:p>
    <w:p w14:paraId="320BCE48" w14:textId="0BE20733" w:rsidR="00853CC5" w:rsidRPr="008B58F8" w:rsidRDefault="00853CC5" w:rsidP="00853CC5">
      <w:pPr>
        <w:widowControl w:val="0"/>
        <w:ind w:left="2127"/>
        <w:jc w:val="both"/>
        <w:rPr>
          <w:rFonts w:cs="Arial"/>
          <w:sz w:val="18"/>
          <w:szCs w:val="18"/>
          <w:lang w:val="es-419"/>
        </w:rPr>
      </w:pPr>
      <w:r w:rsidRPr="008B58F8">
        <w:rPr>
          <w:sz w:val="18"/>
          <w:szCs w:val="18"/>
        </w:rPr>
        <w:t>De la cuarta columna</w:t>
      </w:r>
      <w:r w:rsidR="00014AEC" w:rsidRPr="008B58F8">
        <w:rPr>
          <w:sz w:val="18"/>
          <w:szCs w:val="18"/>
        </w:rPr>
        <w:t xml:space="preserve"> </w:t>
      </w:r>
      <w:r w:rsidR="00014AEC" w:rsidRPr="008B58F8">
        <w:rPr>
          <w:rFonts w:cs="Arial"/>
          <w:sz w:val="18"/>
          <w:szCs w:val="18"/>
        </w:rPr>
        <w:t xml:space="preserve">Precio Ajustado (PA) </w:t>
      </w:r>
      <w:r w:rsidRPr="008B58F8">
        <w:rPr>
          <w:rFonts w:cs="Arial"/>
          <w:sz w:val="18"/>
          <w:szCs w:val="18"/>
        </w:rPr>
        <w:t xml:space="preserve">del Formulario V-2 se seleccionará la propuesta con el menor valor a la cual le corresponde el </w:t>
      </w:r>
      <w:r w:rsidRPr="008B58F8">
        <w:rPr>
          <w:rFonts w:cs="Arial"/>
          <w:sz w:val="18"/>
          <w:szCs w:val="18"/>
          <w:lang w:val="es-419"/>
        </w:rPr>
        <w:t>Precio Ajustado de la Propuesta con el Menor Valor</w:t>
      </w:r>
      <w:r w:rsidR="00130E80" w:rsidRPr="008B58F8">
        <w:rPr>
          <w:rFonts w:cs="Arial"/>
          <w:sz w:val="18"/>
          <w:szCs w:val="18"/>
          <w:lang w:val="es-419"/>
        </w:rPr>
        <w:t xml:space="preserve"> PAMV</w:t>
      </w:r>
      <w:r w:rsidRPr="008B58F8">
        <w:rPr>
          <w:rFonts w:cs="Arial"/>
          <w:sz w:val="18"/>
          <w:szCs w:val="18"/>
        </w:rPr>
        <w:t xml:space="preserve">, a esta propuesta </w:t>
      </w:r>
      <w:r w:rsidRPr="008B58F8">
        <w:rPr>
          <w:rFonts w:cs="Arial"/>
          <w:sz w:val="18"/>
          <w:szCs w:val="18"/>
          <w:lang w:val="es-419"/>
        </w:rPr>
        <w:t>se le asignará treinta (30) puntos y al resto de las propuestas se les asignará un puntaje inversamente proporcional, aplicando la siguiente fórmula:</w:t>
      </w:r>
    </w:p>
    <w:p w14:paraId="09F57FFE" w14:textId="77777777" w:rsidR="00853CC5" w:rsidRPr="008B58F8" w:rsidRDefault="00853CC5" w:rsidP="00853CC5">
      <w:pPr>
        <w:pStyle w:val="Prrafodelista"/>
        <w:widowControl w:val="0"/>
        <w:ind w:left="2160"/>
        <w:jc w:val="both"/>
        <w:rPr>
          <w:rFonts w:ascii="Verdana" w:hAnsi="Verdana" w:cs="Arial"/>
          <w:sz w:val="18"/>
          <w:szCs w:val="18"/>
          <w:lang w:val="es-419"/>
        </w:rPr>
      </w:pPr>
    </w:p>
    <w:p w14:paraId="2A3BF2F7" w14:textId="77777777" w:rsidR="00853CC5" w:rsidRPr="008B58F8" w:rsidRDefault="00767294" w:rsidP="00853CC5">
      <w:pPr>
        <w:pStyle w:val="Prrafodelista"/>
        <w:widowControl w:val="0"/>
        <w:ind w:left="2160"/>
        <w:jc w:val="both"/>
        <w:rPr>
          <w:rFonts w:ascii="Verdana" w:hAnsi="Verdana" w:cs="Arial"/>
          <w:sz w:val="18"/>
          <w:szCs w:val="18"/>
          <w:lang w:val="es-419"/>
        </w:rPr>
      </w:pPr>
      <m:oMathPara>
        <m:oMath>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r>
            <m:rPr>
              <m:sty m:val="bi"/>
            </m:rPr>
            <w:rPr>
              <w:rFonts w:ascii="Cambria Math" w:hAnsi="Verdana" w:cs="Arial"/>
              <w:sz w:val="18"/>
              <w:szCs w:val="18"/>
              <w:lang w:val="es-419"/>
            </w:rPr>
            <m:t>=</m:t>
          </m:r>
          <m:f>
            <m:fPr>
              <m:ctrlPr>
                <w:rPr>
                  <w:rFonts w:ascii="Cambria Math" w:hAnsi="Verdana" w:cs="Arial"/>
                  <w:b/>
                  <w:i/>
                  <w:sz w:val="18"/>
                  <w:szCs w:val="18"/>
                  <w:lang w:val="es-419"/>
                </w:rPr>
              </m:ctrlPr>
            </m:fPr>
            <m:num>
              <m:r>
                <m:rPr>
                  <m:sty m:val="bi"/>
                </m:rPr>
                <w:rPr>
                  <w:rFonts w:ascii="Cambria Math" w:hAnsi="Cambria Math" w:cs="Arial"/>
                  <w:sz w:val="18"/>
                  <w:szCs w:val="18"/>
                  <w:lang w:val="es-419"/>
                </w:rPr>
                <m:t>PAMV*30</m:t>
              </m:r>
            </m:num>
            <m:den>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den>
          </m:f>
        </m:oMath>
      </m:oMathPara>
    </w:p>
    <w:p w14:paraId="58E4B057" w14:textId="77777777" w:rsidR="00853CC5" w:rsidRPr="008B58F8" w:rsidRDefault="00853CC5" w:rsidP="00853CC5">
      <w:pPr>
        <w:widowControl w:val="0"/>
        <w:tabs>
          <w:tab w:val="left" w:pos="2880"/>
        </w:tabs>
        <w:ind w:left="2880"/>
        <w:jc w:val="both"/>
        <w:rPr>
          <w:rFonts w:cs="Arial"/>
          <w:sz w:val="18"/>
          <w:szCs w:val="18"/>
          <w:lang w:val="es-419"/>
        </w:rPr>
      </w:pPr>
      <w:r w:rsidRPr="008B58F8">
        <w:rPr>
          <w:rFonts w:cs="Arial"/>
          <w:sz w:val="18"/>
          <w:szCs w:val="18"/>
          <w:lang w:val="es-419"/>
        </w:rPr>
        <w:tab/>
      </w:r>
    </w:p>
    <w:p w14:paraId="584DE5CD" w14:textId="77777777" w:rsidR="00853CC5" w:rsidRPr="008B58F8" w:rsidRDefault="00853CC5" w:rsidP="00853CC5">
      <w:pPr>
        <w:widowControl w:val="0"/>
        <w:ind w:left="2160"/>
        <w:jc w:val="both"/>
        <w:rPr>
          <w:rFonts w:cs="Arial"/>
          <w:sz w:val="18"/>
          <w:szCs w:val="18"/>
          <w:lang w:val="es-419"/>
        </w:rPr>
      </w:pPr>
      <w:r w:rsidRPr="008B58F8">
        <w:rPr>
          <w:rFonts w:cs="Arial"/>
          <w:sz w:val="18"/>
          <w:szCs w:val="18"/>
          <w:lang w:val="es-419"/>
        </w:rPr>
        <w:t>Donde:</w:t>
      </w:r>
      <w:r w:rsidRPr="008B58F8">
        <w:rPr>
          <w:rFonts w:cs="Arial"/>
          <w:sz w:val="18"/>
          <w:szCs w:val="18"/>
          <w:lang w:val="es-419"/>
        </w:rPr>
        <w:tab/>
      </w:r>
    </w:p>
    <w:p w14:paraId="3F75CE67" w14:textId="77777777" w:rsidR="00853CC5" w:rsidRPr="008B58F8" w:rsidRDefault="00853CC5" w:rsidP="00853CC5">
      <w:pPr>
        <w:widowControl w:val="0"/>
        <w:ind w:left="2160"/>
        <w:jc w:val="both"/>
        <w:rPr>
          <w:rFonts w:cs="Arial"/>
          <w:sz w:val="18"/>
          <w:szCs w:val="18"/>
          <w:lang w:val="es-419"/>
        </w:rPr>
      </w:pPr>
    </w:p>
    <w:p w14:paraId="257C1299" w14:textId="77777777" w:rsidR="00853CC5" w:rsidRPr="008B58F8" w:rsidRDefault="00767294" w:rsidP="00853CC5">
      <w:pPr>
        <w:widowControl w:val="0"/>
        <w:tabs>
          <w:tab w:val="left" w:pos="709"/>
          <w:tab w:val="left" w:pos="1418"/>
        </w:tabs>
        <w:ind w:left="2160"/>
        <w:jc w:val="both"/>
        <w:rPr>
          <w:rFonts w:cs="Arial"/>
          <w:sz w:val="18"/>
          <w:szCs w:val="18"/>
          <w:lang w:val="es-419"/>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Puntaje de la Propuesta Económica Evaluada</w:t>
      </w:r>
    </w:p>
    <w:p w14:paraId="23E22E82" w14:textId="77777777" w:rsidR="00853CC5" w:rsidRPr="008B58F8" w:rsidRDefault="00853CC5" w:rsidP="00853CC5">
      <w:pPr>
        <w:widowControl w:val="0"/>
        <w:ind w:left="2266" w:hanging="142"/>
        <w:jc w:val="both"/>
        <w:rPr>
          <w:rFonts w:cs="Arial"/>
          <w:sz w:val="18"/>
          <w:szCs w:val="18"/>
          <w:lang w:val="es-419"/>
        </w:rPr>
      </w:pPr>
      <m:oMath>
        <m:r>
          <m:rPr>
            <m:sty m:val="bi"/>
          </m:rPr>
          <w:rPr>
            <w:rFonts w:ascii="Cambria Math" w:hAnsi="Cambria Math" w:cs="Arial"/>
            <w:sz w:val="18"/>
            <w:szCs w:val="18"/>
            <w:lang w:val="es-419"/>
          </w:rPr>
          <m:t>PAMV</m:t>
        </m:r>
      </m:oMath>
      <w:r w:rsidRPr="008B58F8">
        <w:rPr>
          <w:rFonts w:cs="Arial"/>
          <w:sz w:val="18"/>
          <w:szCs w:val="18"/>
          <w:lang w:val="es-419"/>
        </w:rPr>
        <w:tab/>
        <w:t>Precio Ajustado de la Propuesta con el Menor Valor</w:t>
      </w:r>
    </w:p>
    <w:p w14:paraId="371EEA2C" w14:textId="77777777" w:rsidR="00853CC5" w:rsidRPr="00277F44" w:rsidRDefault="00767294" w:rsidP="00853CC5">
      <w:pPr>
        <w:widowControl w:val="0"/>
        <w:ind w:left="2266" w:hanging="142"/>
        <w:jc w:val="both"/>
        <w:rPr>
          <w:rFonts w:cs="Arial"/>
          <w:sz w:val="18"/>
          <w:szCs w:val="18"/>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Precio Ajustado de la Propuesta a ser evaluada</w:t>
      </w:r>
      <w:r w:rsidR="00853CC5" w:rsidRPr="00277F44">
        <w:rPr>
          <w:rFonts w:cs="Arial"/>
          <w:sz w:val="18"/>
          <w:szCs w:val="18"/>
        </w:rPr>
        <w:tab/>
      </w:r>
    </w:p>
    <w:p w14:paraId="380A759F" w14:textId="77777777" w:rsidR="00853CC5" w:rsidRPr="00277F44" w:rsidRDefault="00853CC5" w:rsidP="00853CC5">
      <w:pPr>
        <w:tabs>
          <w:tab w:val="left" w:pos="709"/>
          <w:tab w:val="left" w:pos="1418"/>
        </w:tabs>
        <w:ind w:left="709"/>
        <w:jc w:val="both"/>
        <w:rPr>
          <w:rFonts w:cs="Arial"/>
          <w:sz w:val="18"/>
          <w:szCs w:val="18"/>
        </w:rPr>
      </w:pPr>
    </w:p>
    <w:p w14:paraId="044F3439" w14:textId="77777777" w:rsidR="00853CC5" w:rsidRPr="00277F44" w:rsidRDefault="00853CC5" w:rsidP="00853CC5">
      <w:pPr>
        <w:ind w:left="2127"/>
        <w:jc w:val="both"/>
        <w:rPr>
          <w:rFonts w:cs="Arial"/>
          <w:sz w:val="18"/>
          <w:szCs w:val="18"/>
        </w:rPr>
      </w:pPr>
      <w:r w:rsidRPr="00277F44">
        <w:rPr>
          <w:rFonts w:cs="Arial"/>
          <w:sz w:val="18"/>
          <w:szCs w:val="18"/>
        </w:rPr>
        <w:t>Las propuestas que no fueran descalificadas en esta etapa de la Evaluación Económica, pasarán a la Evaluación de la Propuesta Técnica.</w:t>
      </w:r>
    </w:p>
    <w:bookmarkEnd w:id="109"/>
    <w:p w14:paraId="7744E0F2" w14:textId="77777777" w:rsidR="006362BF" w:rsidRPr="008F554D" w:rsidRDefault="006362BF" w:rsidP="00C064A6">
      <w:pPr>
        <w:pStyle w:val="Prrafodelista"/>
        <w:ind w:left="1276"/>
        <w:jc w:val="both"/>
        <w:rPr>
          <w:rFonts w:ascii="Verdana" w:hAnsi="Verdana"/>
          <w:b/>
          <w:sz w:val="18"/>
          <w:lang w:val="es-BO"/>
        </w:rPr>
      </w:pPr>
      <w:r w:rsidRPr="008F554D">
        <w:rPr>
          <w:rFonts w:ascii="Verdana" w:hAnsi="Verdana"/>
          <w:b/>
          <w:sz w:val="18"/>
          <w:lang w:val="es-BO"/>
        </w:rPr>
        <w:tab/>
      </w:r>
    </w:p>
    <w:p w14:paraId="28769D26" w14:textId="77777777" w:rsidR="006362BF" w:rsidRPr="008F554D" w:rsidRDefault="006362BF" w:rsidP="00D547A5">
      <w:pPr>
        <w:pStyle w:val="Prrafodelista"/>
        <w:numPr>
          <w:ilvl w:val="1"/>
          <w:numId w:val="25"/>
        </w:numPr>
        <w:ind w:left="1276" w:hanging="850"/>
        <w:jc w:val="both"/>
        <w:rPr>
          <w:rFonts w:ascii="Verdana" w:hAnsi="Verdana"/>
          <w:b/>
          <w:sz w:val="18"/>
          <w:lang w:val="es-BO"/>
        </w:rPr>
      </w:pPr>
      <w:bookmarkStart w:id="110" w:name="_Toc378863804"/>
      <w:r w:rsidRPr="008F554D">
        <w:rPr>
          <w:rFonts w:ascii="Verdana" w:hAnsi="Verdana"/>
          <w:b/>
          <w:sz w:val="18"/>
          <w:lang w:val="es-BO"/>
        </w:rPr>
        <w:t>Evaluación Propuesta Técnica</w:t>
      </w:r>
      <w:bookmarkEnd w:id="110"/>
    </w:p>
    <w:p w14:paraId="697790BF" w14:textId="77777777" w:rsidR="006362BF" w:rsidRPr="008F554D" w:rsidRDefault="006362BF" w:rsidP="006362BF">
      <w:pPr>
        <w:tabs>
          <w:tab w:val="left" w:pos="567"/>
        </w:tabs>
        <w:ind w:left="420"/>
        <w:jc w:val="both"/>
        <w:rPr>
          <w:rFonts w:cs="Arial"/>
          <w:sz w:val="18"/>
          <w:szCs w:val="18"/>
          <w:lang w:val="es-BO"/>
        </w:rPr>
      </w:pPr>
    </w:p>
    <w:p w14:paraId="2AF8D657" w14:textId="77777777" w:rsidR="006362BF" w:rsidRPr="008F554D" w:rsidRDefault="002529A4" w:rsidP="00C064A6">
      <w:pPr>
        <w:pStyle w:val="Prrafodelista"/>
        <w:ind w:left="1276"/>
        <w:jc w:val="both"/>
        <w:rPr>
          <w:rFonts w:ascii="Verdana" w:hAnsi="Verdana" w:cs="Arial"/>
          <w:sz w:val="18"/>
          <w:szCs w:val="18"/>
          <w:lang w:val="es-BO"/>
        </w:rPr>
      </w:pPr>
      <w:r w:rsidRPr="008F554D">
        <w:rPr>
          <w:rFonts w:ascii="Verdana" w:hAnsi="Verdana"/>
          <w:sz w:val="18"/>
          <w:lang w:val="es-BO"/>
        </w:rPr>
        <w:t>La</w:t>
      </w:r>
      <w:r w:rsidR="00DF528B" w:rsidRPr="008F554D">
        <w:rPr>
          <w:rFonts w:ascii="Verdana" w:hAnsi="Verdana" w:cs="Arial"/>
          <w:sz w:val="18"/>
          <w:szCs w:val="18"/>
          <w:lang w:val="es-BO"/>
        </w:rPr>
        <w:t xml:space="preserve"> propuesta técnica, contenida en </w:t>
      </w:r>
      <w:r w:rsidR="00F34D63" w:rsidRPr="008F554D">
        <w:rPr>
          <w:rFonts w:ascii="Verdana" w:hAnsi="Verdana" w:cs="Arial"/>
          <w:sz w:val="18"/>
          <w:szCs w:val="18"/>
          <w:lang w:val="es-BO"/>
        </w:rPr>
        <w:t xml:space="preserve">los </w:t>
      </w:r>
      <w:r w:rsidR="00DF528B" w:rsidRPr="008F554D">
        <w:rPr>
          <w:rFonts w:ascii="Verdana" w:hAnsi="Verdana" w:cs="Arial"/>
          <w:sz w:val="18"/>
          <w:szCs w:val="18"/>
          <w:lang w:val="es-BO"/>
        </w:rPr>
        <w:t>Formulario</w:t>
      </w:r>
      <w:r w:rsidR="00F34D63" w:rsidRPr="008F554D">
        <w:rPr>
          <w:rFonts w:ascii="Verdana" w:hAnsi="Verdana" w:cs="Arial"/>
          <w:sz w:val="18"/>
          <w:szCs w:val="18"/>
          <w:lang w:val="es-BO"/>
        </w:rPr>
        <w:t>s</w:t>
      </w:r>
      <w:r w:rsidR="00DF528B" w:rsidRPr="008F554D">
        <w:rPr>
          <w:rFonts w:ascii="Verdana" w:hAnsi="Verdana" w:cs="Arial"/>
          <w:sz w:val="18"/>
          <w:szCs w:val="18"/>
          <w:lang w:val="es-BO"/>
        </w:rPr>
        <w:t xml:space="preserve"> </w:t>
      </w:r>
      <w:r w:rsidR="00F34D63" w:rsidRPr="008F554D">
        <w:rPr>
          <w:rFonts w:ascii="Verdana" w:hAnsi="Verdana" w:cs="Arial"/>
          <w:sz w:val="18"/>
          <w:szCs w:val="18"/>
          <w:lang w:val="es-BO"/>
        </w:rPr>
        <w:t>C-1,</w:t>
      </w:r>
      <w:r w:rsidR="00C82F9F" w:rsidRPr="008F554D">
        <w:rPr>
          <w:rFonts w:ascii="Verdana" w:hAnsi="Verdana" w:cs="Arial"/>
          <w:sz w:val="18"/>
          <w:szCs w:val="18"/>
          <w:lang w:val="es-BO"/>
        </w:rPr>
        <w:t xml:space="preserve"> A-3, A-4 y A-5</w:t>
      </w:r>
      <w:r w:rsidR="00DF528B" w:rsidRPr="008F554D">
        <w:rPr>
          <w:rFonts w:ascii="Verdana" w:hAnsi="Verdana" w:cs="Arial"/>
          <w:sz w:val="18"/>
          <w:szCs w:val="18"/>
          <w:lang w:val="es-BO"/>
        </w:rPr>
        <w:t xml:space="preserve"> será evaluada aplicando la </w:t>
      </w:r>
      <w:r w:rsidR="00BD3CAA" w:rsidRPr="008F554D">
        <w:rPr>
          <w:rFonts w:ascii="Verdana" w:hAnsi="Verdana" w:cs="Arial"/>
          <w:sz w:val="18"/>
          <w:szCs w:val="18"/>
          <w:lang w:val="es-BO"/>
        </w:rPr>
        <w:t>metodología CUMPLE</w:t>
      </w:r>
      <w:r w:rsidR="00DF528B" w:rsidRPr="008F554D">
        <w:rPr>
          <w:rFonts w:ascii="Verdana" w:hAnsi="Verdana" w:cs="Arial"/>
          <w:sz w:val="18"/>
          <w:szCs w:val="18"/>
          <w:lang w:val="es-BO"/>
        </w:rPr>
        <w:t xml:space="preserve">/NO CUMPLE, utilizando el Formulario </w:t>
      </w:r>
      <w:r w:rsidR="006362BF" w:rsidRPr="008F554D">
        <w:rPr>
          <w:rFonts w:ascii="Verdana" w:hAnsi="Verdana" w:cs="Arial"/>
          <w:sz w:val="18"/>
          <w:szCs w:val="18"/>
          <w:lang w:val="es-BO"/>
        </w:rPr>
        <w:t>V-</w:t>
      </w:r>
      <w:r w:rsidR="00DF528B" w:rsidRPr="008F554D">
        <w:rPr>
          <w:rFonts w:ascii="Verdana" w:hAnsi="Verdana" w:cs="Arial"/>
          <w:sz w:val="18"/>
          <w:szCs w:val="18"/>
          <w:lang w:val="es-BO"/>
        </w:rPr>
        <w:t>3</w:t>
      </w:r>
      <w:r w:rsidR="006362BF" w:rsidRPr="008F554D">
        <w:rPr>
          <w:rFonts w:ascii="Verdana" w:hAnsi="Verdana" w:cs="Arial"/>
          <w:sz w:val="18"/>
          <w:szCs w:val="18"/>
          <w:lang w:val="es-BO"/>
        </w:rPr>
        <w:t>.</w:t>
      </w:r>
    </w:p>
    <w:p w14:paraId="2743911D" w14:textId="77777777" w:rsidR="006362BF" w:rsidRPr="008F554D" w:rsidRDefault="006362BF" w:rsidP="006362BF">
      <w:pPr>
        <w:ind w:left="540" w:right="-4"/>
        <w:jc w:val="both"/>
        <w:rPr>
          <w:rFonts w:cs="Arial"/>
          <w:sz w:val="18"/>
          <w:szCs w:val="18"/>
          <w:lang w:val="es-BO"/>
        </w:rPr>
      </w:pPr>
    </w:p>
    <w:p w14:paraId="6622C047" w14:textId="77777777" w:rsidR="006362BF" w:rsidRPr="008F554D" w:rsidRDefault="006B081D" w:rsidP="00C064A6">
      <w:pPr>
        <w:pStyle w:val="Prrafodelista"/>
        <w:ind w:left="1276"/>
        <w:jc w:val="both"/>
        <w:rPr>
          <w:rFonts w:ascii="Verdana" w:hAnsi="Verdana" w:cs="Arial"/>
          <w:sz w:val="18"/>
          <w:szCs w:val="18"/>
          <w:lang w:val="es-BO"/>
        </w:rPr>
      </w:pPr>
      <w:r w:rsidRPr="008F554D">
        <w:rPr>
          <w:rFonts w:ascii="Verdana" w:hAnsi="Verdana" w:cs="Arial"/>
          <w:sz w:val="18"/>
          <w:szCs w:val="18"/>
          <w:lang w:val="es-BO"/>
        </w:rPr>
        <w:t>A la</w:t>
      </w:r>
      <w:r w:rsidR="006362BF" w:rsidRPr="008F554D">
        <w:rPr>
          <w:rFonts w:ascii="Verdana" w:hAnsi="Verdana" w:cs="Arial"/>
          <w:sz w:val="18"/>
          <w:szCs w:val="18"/>
          <w:lang w:val="es-BO"/>
        </w:rPr>
        <w:t xml:space="preserve">s propuestas que no hubieran sido descalificadas, como resultado de la </w:t>
      </w:r>
      <w:r w:rsidR="008A17BF" w:rsidRPr="008F554D">
        <w:rPr>
          <w:rFonts w:ascii="Verdana" w:hAnsi="Verdana" w:cs="Arial"/>
          <w:sz w:val="18"/>
          <w:szCs w:val="18"/>
          <w:lang w:val="es-BO"/>
        </w:rPr>
        <w:t xml:space="preserve">metodología </w:t>
      </w:r>
      <w:r w:rsidR="006362BF" w:rsidRPr="008F554D">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BD3CAA" w:rsidRPr="008F554D">
        <w:rPr>
          <w:rFonts w:ascii="Verdana" w:hAnsi="Verdana" w:cs="Arial"/>
          <w:sz w:val="18"/>
          <w:szCs w:val="18"/>
          <w:lang w:val="es-BO"/>
        </w:rPr>
        <w:t xml:space="preserve">utilizando </w:t>
      </w:r>
      <w:r w:rsidR="006362BF" w:rsidRPr="008F554D">
        <w:rPr>
          <w:rFonts w:ascii="Verdana" w:hAnsi="Verdana" w:cs="Arial"/>
          <w:sz w:val="18"/>
          <w:szCs w:val="18"/>
          <w:lang w:val="es-BO"/>
        </w:rPr>
        <w:t>el Formulario V-</w:t>
      </w:r>
      <w:r w:rsidR="004C6068" w:rsidRPr="008F554D">
        <w:rPr>
          <w:rFonts w:ascii="Verdana" w:hAnsi="Verdana" w:cs="Arial"/>
          <w:sz w:val="18"/>
          <w:szCs w:val="18"/>
          <w:lang w:val="es-BO"/>
        </w:rPr>
        <w:t>3</w:t>
      </w:r>
      <w:r w:rsidR="006362BF" w:rsidRPr="008F554D">
        <w:rPr>
          <w:rFonts w:ascii="Verdana" w:hAnsi="Verdana" w:cs="Arial"/>
          <w:sz w:val="18"/>
          <w:szCs w:val="18"/>
          <w:lang w:val="es-BO"/>
        </w:rPr>
        <w:t>.</w:t>
      </w:r>
    </w:p>
    <w:p w14:paraId="5E374D37" w14:textId="77777777" w:rsidR="006362BF" w:rsidRPr="008F554D" w:rsidRDefault="006362BF" w:rsidP="006362BF">
      <w:pPr>
        <w:ind w:left="540" w:right="-4"/>
        <w:jc w:val="both"/>
        <w:rPr>
          <w:rFonts w:cs="Arial"/>
          <w:sz w:val="18"/>
          <w:szCs w:val="18"/>
          <w:lang w:val="es-BO"/>
        </w:rPr>
      </w:pPr>
    </w:p>
    <w:p w14:paraId="0A9A26A1" w14:textId="77777777" w:rsidR="005505F2" w:rsidRPr="008F554D" w:rsidRDefault="005505F2" w:rsidP="00C064A6">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w:t>
      </w:r>
      <w:proofErr w:type="spellStart"/>
      <w:r w:rsidRPr="008F554D">
        <w:rPr>
          <w:rFonts w:ascii="Verdana" w:hAnsi="Verdana"/>
          <w:sz w:val="18"/>
          <w:lang w:val="es-BO"/>
        </w:rPr>
        <w:t>PTi</w:t>
      </w:r>
      <w:proofErr w:type="spellEnd"/>
      <w:r w:rsidRPr="008F554D">
        <w:rPr>
          <w:rFonts w:ascii="Verdana" w:hAnsi="Verdana"/>
          <w:sz w:val="18"/>
          <w:lang w:val="es-BO"/>
        </w:rPr>
        <w:t>), será el resultado de la suma de los puntajes obtenidos de la evaluación de los Formularios C-1</w:t>
      </w:r>
      <w:r w:rsidR="00C82F9F" w:rsidRPr="008F554D">
        <w:rPr>
          <w:rFonts w:ascii="Verdana" w:hAnsi="Verdana"/>
          <w:sz w:val="18"/>
          <w:lang w:val="es-BO"/>
        </w:rPr>
        <w:t>, A-3, A-4, A-5</w:t>
      </w:r>
      <w:r w:rsidRPr="008F554D">
        <w:rPr>
          <w:rFonts w:ascii="Verdana" w:hAnsi="Verdana"/>
          <w:sz w:val="18"/>
          <w:lang w:val="es-BO"/>
        </w:rPr>
        <w:t xml:space="preserve"> y C-2, utilizando el Formulario V-3.</w:t>
      </w:r>
    </w:p>
    <w:p w14:paraId="56C89453" w14:textId="77777777" w:rsidR="006362BF" w:rsidRPr="008F554D" w:rsidRDefault="006362BF" w:rsidP="006362BF">
      <w:pPr>
        <w:ind w:left="540" w:right="-4"/>
        <w:jc w:val="both"/>
        <w:rPr>
          <w:rFonts w:cs="Arial"/>
          <w:sz w:val="18"/>
          <w:szCs w:val="18"/>
          <w:lang w:val="es-BO"/>
        </w:rPr>
      </w:pPr>
    </w:p>
    <w:p w14:paraId="67EF29F0" w14:textId="77777777" w:rsidR="006362BF" w:rsidRPr="008F554D" w:rsidRDefault="006362BF" w:rsidP="00C064A6">
      <w:pPr>
        <w:pStyle w:val="Prrafodelista"/>
        <w:ind w:left="1276"/>
        <w:jc w:val="both"/>
        <w:rPr>
          <w:rFonts w:ascii="Verdana" w:hAnsi="Verdana"/>
          <w:sz w:val="18"/>
          <w:lang w:val="es-BO"/>
        </w:rPr>
      </w:pPr>
      <w:r w:rsidRPr="008F554D">
        <w:rPr>
          <w:rFonts w:ascii="Verdana" w:hAnsi="Verdana"/>
          <w:sz w:val="18"/>
          <w:lang w:val="es-BO"/>
        </w:rPr>
        <w:t xml:space="preserve">Las propuestas que en la Evaluación de la </w:t>
      </w:r>
      <w:r w:rsidR="006B081D" w:rsidRPr="008F554D">
        <w:rPr>
          <w:rFonts w:ascii="Verdana" w:hAnsi="Verdana"/>
          <w:sz w:val="18"/>
          <w:lang w:val="es-BO"/>
        </w:rPr>
        <w:t>Pr</w:t>
      </w:r>
      <w:r w:rsidRPr="008F554D">
        <w:rPr>
          <w:rFonts w:ascii="Verdana" w:hAnsi="Verdana"/>
          <w:sz w:val="18"/>
          <w:lang w:val="es-BO"/>
        </w:rPr>
        <w:t>opuesta Técnica (</w:t>
      </w:r>
      <w:proofErr w:type="spellStart"/>
      <w:r w:rsidRPr="008F554D">
        <w:rPr>
          <w:rFonts w:ascii="Verdana" w:hAnsi="Verdana"/>
          <w:sz w:val="18"/>
          <w:lang w:val="es-BO"/>
        </w:rPr>
        <w:t>PT</w:t>
      </w:r>
      <w:r w:rsidR="006B081D" w:rsidRPr="008F554D">
        <w:rPr>
          <w:rFonts w:ascii="Verdana" w:hAnsi="Verdana"/>
          <w:sz w:val="18"/>
          <w:lang w:val="es-BO"/>
        </w:rPr>
        <w:t>i</w:t>
      </w:r>
      <w:proofErr w:type="spellEnd"/>
      <w:r w:rsidRPr="008F554D">
        <w:rPr>
          <w:rFonts w:ascii="Verdana" w:hAnsi="Verdana"/>
          <w:sz w:val="18"/>
          <w:lang w:val="es-BO"/>
        </w:rPr>
        <w:t>) no alcancen el puntaje mínimo de cincuenta (50) puntos serán descalificadas.</w:t>
      </w:r>
    </w:p>
    <w:p w14:paraId="5D28CAB5" w14:textId="77777777" w:rsidR="006362BF" w:rsidRPr="008F554D" w:rsidRDefault="006362BF" w:rsidP="006362BF">
      <w:pPr>
        <w:tabs>
          <w:tab w:val="left" w:pos="567"/>
        </w:tabs>
        <w:ind w:left="708"/>
        <w:jc w:val="both"/>
        <w:rPr>
          <w:rFonts w:ascii="Tahoma" w:hAnsi="Tahoma" w:cs="Tahoma"/>
          <w:sz w:val="18"/>
          <w:szCs w:val="18"/>
          <w:lang w:val="es-BO"/>
        </w:rPr>
      </w:pPr>
    </w:p>
    <w:p w14:paraId="00F55886" w14:textId="77777777" w:rsidR="006362BF" w:rsidRPr="008F554D" w:rsidRDefault="006362BF" w:rsidP="00D547A5">
      <w:pPr>
        <w:pStyle w:val="Prrafodelista"/>
        <w:numPr>
          <w:ilvl w:val="1"/>
          <w:numId w:val="25"/>
        </w:numPr>
        <w:ind w:left="1276" w:hanging="850"/>
        <w:jc w:val="both"/>
        <w:rPr>
          <w:rFonts w:ascii="Verdana" w:hAnsi="Verdana"/>
          <w:b/>
          <w:sz w:val="18"/>
          <w:lang w:val="es-BO"/>
        </w:rPr>
      </w:pPr>
      <w:bookmarkStart w:id="111" w:name="_Toc378863805"/>
      <w:r w:rsidRPr="008F554D">
        <w:rPr>
          <w:rFonts w:ascii="Verdana" w:hAnsi="Verdana"/>
          <w:b/>
          <w:sz w:val="18"/>
          <w:lang w:val="es-BO"/>
        </w:rPr>
        <w:t>Determinación del Puntaje Total</w:t>
      </w:r>
      <w:bookmarkEnd w:id="111"/>
      <w:r w:rsidRPr="008F554D">
        <w:rPr>
          <w:rFonts w:ascii="Verdana" w:hAnsi="Verdana"/>
          <w:b/>
          <w:sz w:val="18"/>
          <w:lang w:val="es-BO"/>
        </w:rPr>
        <w:t xml:space="preserve"> </w:t>
      </w:r>
    </w:p>
    <w:p w14:paraId="5F51CD31" w14:textId="77777777" w:rsidR="006362BF" w:rsidRPr="008F554D" w:rsidRDefault="006362BF" w:rsidP="006362BF">
      <w:pPr>
        <w:tabs>
          <w:tab w:val="left" w:pos="567"/>
        </w:tabs>
        <w:ind w:left="567"/>
        <w:jc w:val="both"/>
        <w:rPr>
          <w:rFonts w:ascii="Tahoma" w:hAnsi="Tahoma" w:cs="Tahoma"/>
          <w:sz w:val="18"/>
          <w:szCs w:val="18"/>
          <w:lang w:val="es-BO"/>
        </w:rPr>
      </w:pPr>
    </w:p>
    <w:p w14:paraId="6039B9B3" w14:textId="1DD89628" w:rsidR="00FA5A6B" w:rsidRPr="008F554D" w:rsidRDefault="00FA5A6B" w:rsidP="007C10DB">
      <w:pPr>
        <w:pStyle w:val="Prrafodelista"/>
        <w:ind w:left="1276"/>
        <w:jc w:val="both"/>
        <w:rPr>
          <w:rFonts w:ascii="Verdana" w:hAnsi="Verdana" w:cs="Arial"/>
          <w:sz w:val="18"/>
          <w:szCs w:val="18"/>
          <w:lang w:val="es-BO"/>
        </w:rPr>
      </w:pPr>
      <w:r w:rsidRPr="008F554D">
        <w:rPr>
          <w:rFonts w:ascii="Verdana" w:hAnsi="Verdana"/>
          <w:sz w:val="18"/>
          <w:lang w:val="es-BO"/>
        </w:rPr>
        <w:t>Una</w:t>
      </w:r>
      <w:r w:rsidRPr="008F554D">
        <w:rPr>
          <w:rFonts w:ascii="Verdana" w:hAnsi="Verdana" w:cs="Arial"/>
          <w:sz w:val="18"/>
          <w:szCs w:val="18"/>
          <w:lang w:val="es-BO"/>
        </w:rPr>
        <w:t xml:space="preserve"> vez calificadas </w:t>
      </w:r>
      <w:r w:rsidR="00BD3CAA" w:rsidRPr="008F554D">
        <w:rPr>
          <w:rFonts w:ascii="Verdana" w:hAnsi="Verdana" w:cs="Arial"/>
          <w:sz w:val="18"/>
          <w:szCs w:val="18"/>
          <w:lang w:val="es-BO"/>
        </w:rPr>
        <w:t xml:space="preserve">y puntuadas </w:t>
      </w:r>
      <w:r w:rsidRPr="008F554D">
        <w:rPr>
          <w:rFonts w:ascii="Verdana" w:hAnsi="Verdana" w:cs="Arial"/>
          <w:sz w:val="18"/>
          <w:szCs w:val="18"/>
          <w:lang w:val="es-BO"/>
        </w:rPr>
        <w:t>las propuestas económica y técnica de cada propuesta, se determinará el puntaje total (</w:t>
      </w:r>
      <w:proofErr w:type="spellStart"/>
      <w:r w:rsidRPr="008F554D">
        <w:rPr>
          <w:rFonts w:ascii="Verdana" w:hAnsi="Verdana" w:cs="Arial"/>
          <w:sz w:val="18"/>
          <w:szCs w:val="18"/>
          <w:lang w:val="es-BO"/>
        </w:rPr>
        <w:t>PTPi</w:t>
      </w:r>
      <w:proofErr w:type="spellEnd"/>
      <w:r w:rsidRPr="008F554D">
        <w:rPr>
          <w:rFonts w:ascii="Verdana" w:hAnsi="Verdana" w:cs="Arial"/>
          <w:sz w:val="18"/>
          <w:szCs w:val="18"/>
          <w:lang w:val="es-BO"/>
        </w:rPr>
        <w:t xml:space="preserve">) de cada una de ellas, </w:t>
      </w:r>
      <w:r w:rsidR="00853CC5">
        <w:rPr>
          <w:rFonts w:ascii="Verdana" w:hAnsi="Verdana" w:cs="Arial"/>
          <w:sz w:val="18"/>
          <w:szCs w:val="18"/>
          <w:lang w:val="es-BO"/>
        </w:rPr>
        <w:t xml:space="preserve">sumando sus puntajes, </w:t>
      </w:r>
      <w:r w:rsidR="005D2424" w:rsidRPr="008F554D">
        <w:rPr>
          <w:rFonts w:ascii="Verdana" w:hAnsi="Verdana" w:cs="Arial"/>
          <w:sz w:val="18"/>
          <w:szCs w:val="18"/>
          <w:lang w:val="es-BO"/>
        </w:rPr>
        <w:t xml:space="preserve">utilizando el Formulario V-4, </w:t>
      </w:r>
      <w:r w:rsidRPr="008F554D">
        <w:rPr>
          <w:rFonts w:ascii="Verdana" w:hAnsi="Verdana" w:cs="Arial"/>
          <w:sz w:val="18"/>
          <w:szCs w:val="18"/>
          <w:lang w:val="es-BO"/>
        </w:rPr>
        <w:t>de acuerdo con la siguiente fórmula:</w:t>
      </w:r>
    </w:p>
    <w:p w14:paraId="2195F8B9" w14:textId="77777777" w:rsidR="00FA5A6B" w:rsidRPr="008F554D" w:rsidRDefault="00FA5A6B" w:rsidP="00FA5A6B">
      <w:pPr>
        <w:tabs>
          <w:tab w:val="left" w:pos="567"/>
        </w:tabs>
        <w:ind w:left="540"/>
        <w:jc w:val="both"/>
        <w:rPr>
          <w:rFonts w:cs="Tahoma"/>
          <w:sz w:val="18"/>
          <w:szCs w:val="18"/>
          <w:lang w:val="es-BO"/>
        </w:rPr>
      </w:pPr>
    </w:p>
    <w:p w14:paraId="11738BE1"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proofErr w:type="spellStart"/>
      <w:r w:rsidRPr="008F554D">
        <w:rPr>
          <w:rFonts w:cs="Arial"/>
          <w:sz w:val="18"/>
          <w:szCs w:val="18"/>
          <w:lang w:val="es-BO"/>
        </w:rPr>
        <w:t>PTPi</w:t>
      </w:r>
      <w:proofErr w:type="spellEnd"/>
      <w:r w:rsidRPr="008F554D">
        <w:rPr>
          <w:rFonts w:cs="Arial"/>
          <w:sz w:val="18"/>
          <w:szCs w:val="18"/>
          <w:lang w:val="es-BO"/>
        </w:rPr>
        <w:t xml:space="preserve"> = </w:t>
      </w:r>
      <w:proofErr w:type="spellStart"/>
      <w:r w:rsidRPr="008F554D">
        <w:rPr>
          <w:rFonts w:cs="Arial"/>
          <w:sz w:val="18"/>
          <w:szCs w:val="18"/>
          <w:lang w:val="es-BO"/>
        </w:rPr>
        <w:t>PEi</w:t>
      </w:r>
      <w:proofErr w:type="spellEnd"/>
      <w:r w:rsidRPr="008F554D">
        <w:rPr>
          <w:rFonts w:cs="Arial"/>
          <w:sz w:val="18"/>
          <w:szCs w:val="18"/>
          <w:lang w:val="es-BO"/>
        </w:rPr>
        <w:t xml:space="preserve">   +   </w:t>
      </w:r>
      <w:proofErr w:type="spellStart"/>
      <w:r w:rsidRPr="008F554D">
        <w:rPr>
          <w:rFonts w:cs="Arial"/>
          <w:sz w:val="18"/>
          <w:szCs w:val="18"/>
          <w:lang w:val="es-BO"/>
        </w:rPr>
        <w:t>PTi</w:t>
      </w:r>
      <w:proofErr w:type="spellEnd"/>
    </w:p>
    <w:p w14:paraId="18C9F2D5"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 xml:space="preserve"> </w:t>
      </w:r>
    </w:p>
    <w:p w14:paraId="1675A2C8"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Donde:  </w:t>
      </w:r>
      <w:r w:rsidRPr="008F554D">
        <w:rPr>
          <w:rFonts w:cs="Arial"/>
          <w:sz w:val="18"/>
          <w:szCs w:val="18"/>
          <w:lang w:val="es-BO"/>
        </w:rPr>
        <w:tab/>
      </w:r>
      <w:r w:rsidRPr="008F554D">
        <w:rPr>
          <w:rFonts w:cs="Arial"/>
          <w:sz w:val="18"/>
          <w:szCs w:val="18"/>
          <w:lang w:val="es-BO"/>
        </w:rPr>
        <w:tab/>
      </w:r>
    </w:p>
    <w:p w14:paraId="39F29E7C" w14:textId="77777777" w:rsidR="00FA5A6B" w:rsidRPr="008F554D" w:rsidRDefault="00FA5A6B" w:rsidP="007C10DB">
      <w:pPr>
        <w:ind w:left="540" w:firstLine="1020"/>
        <w:jc w:val="both"/>
        <w:rPr>
          <w:rFonts w:cs="Arial"/>
          <w:sz w:val="18"/>
          <w:szCs w:val="18"/>
          <w:lang w:val="es-BO"/>
        </w:rPr>
      </w:pPr>
    </w:p>
    <w:p w14:paraId="2BB6CDFE"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PTPi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Total de la Propuesta Evaluada</w:t>
      </w:r>
    </w:p>
    <w:p w14:paraId="1F096609"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PEi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Económica</w:t>
      </w:r>
    </w:p>
    <w:p w14:paraId="469C3C2A"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PTi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Técnica</w:t>
      </w:r>
    </w:p>
    <w:p w14:paraId="72BCE960" w14:textId="77777777" w:rsidR="00FA5A6B" w:rsidRPr="008F554D" w:rsidRDefault="00FA5A6B" w:rsidP="00FA5A6B">
      <w:pPr>
        <w:tabs>
          <w:tab w:val="left" w:pos="709"/>
        </w:tabs>
        <w:ind w:left="1418"/>
        <w:jc w:val="both"/>
        <w:rPr>
          <w:rFonts w:cs="Tahoma"/>
          <w:sz w:val="18"/>
          <w:szCs w:val="18"/>
          <w:lang w:val="es-BO"/>
        </w:rPr>
      </w:pPr>
    </w:p>
    <w:p w14:paraId="54520B13" w14:textId="6178CD1C" w:rsidR="00FA5A6B" w:rsidRPr="008F554D" w:rsidRDefault="00FA5A6B" w:rsidP="007C10DB">
      <w:pPr>
        <w:pStyle w:val="Prrafodelista"/>
        <w:ind w:left="1276"/>
        <w:jc w:val="both"/>
        <w:rPr>
          <w:rFonts w:ascii="Verdana" w:hAnsi="Verdana"/>
          <w:sz w:val="18"/>
          <w:lang w:val="es-BO"/>
        </w:rPr>
      </w:pPr>
      <w:r w:rsidRPr="008F554D">
        <w:rPr>
          <w:rFonts w:ascii="Verdana" w:hAnsi="Verdana"/>
          <w:sz w:val="18"/>
          <w:lang w:val="es-BO"/>
        </w:rPr>
        <w:t>El Responsable de Evaluación o la Comisión de Calificación, recomendará la adjudicación de la propuesta que obtuvo el mayor puntaje total (</w:t>
      </w:r>
      <w:proofErr w:type="spellStart"/>
      <w:r w:rsidRPr="008F554D">
        <w:rPr>
          <w:rFonts w:ascii="Verdana" w:hAnsi="Verdana"/>
          <w:sz w:val="18"/>
          <w:lang w:val="es-BO"/>
        </w:rPr>
        <w:t>PTPi</w:t>
      </w:r>
      <w:proofErr w:type="spellEnd"/>
      <w:r w:rsidRPr="008F554D">
        <w:rPr>
          <w:rFonts w:ascii="Verdana" w:hAnsi="Verdana"/>
          <w:sz w:val="18"/>
          <w:lang w:val="es-BO"/>
        </w:rPr>
        <w:t>)</w:t>
      </w:r>
      <w:r w:rsidR="00853CC5">
        <w:rPr>
          <w:rFonts w:ascii="Verdana" w:hAnsi="Verdana"/>
          <w:sz w:val="18"/>
          <w:lang w:val="es-BO"/>
        </w:rPr>
        <w:t>, cuyo monto adjudicado corresponderá al Precio Ajustado (PA)</w:t>
      </w:r>
      <w:r w:rsidRPr="008F554D">
        <w:rPr>
          <w:rFonts w:ascii="Verdana" w:hAnsi="Verdana"/>
          <w:sz w:val="18"/>
          <w:lang w:val="es-BO"/>
        </w:rPr>
        <w:t>.</w:t>
      </w:r>
    </w:p>
    <w:p w14:paraId="6A7FB3D6" w14:textId="77777777" w:rsidR="00BD3CAA" w:rsidRPr="008F554D" w:rsidRDefault="00BD3CAA" w:rsidP="00FA5A6B">
      <w:pPr>
        <w:widowControl w:val="0"/>
        <w:tabs>
          <w:tab w:val="left" w:pos="1418"/>
        </w:tabs>
        <w:ind w:left="540"/>
        <w:jc w:val="both"/>
        <w:rPr>
          <w:rFonts w:cs="Arial"/>
          <w:sz w:val="18"/>
          <w:szCs w:val="18"/>
          <w:lang w:val="es-BO"/>
        </w:rPr>
      </w:pPr>
    </w:p>
    <w:p w14:paraId="40231413" w14:textId="77777777" w:rsidR="00BD3CAA" w:rsidRPr="008F554D" w:rsidRDefault="00BD3CAA" w:rsidP="007C10DB">
      <w:pPr>
        <w:pStyle w:val="Prrafodelista"/>
        <w:ind w:left="1276"/>
        <w:jc w:val="both"/>
        <w:rPr>
          <w:rFonts w:ascii="Verdana" w:hAnsi="Verdana" w:cs="Arial"/>
          <w:sz w:val="18"/>
          <w:szCs w:val="18"/>
          <w:lang w:val="es-BO"/>
        </w:rPr>
      </w:pPr>
      <w:r w:rsidRPr="008F554D">
        <w:rPr>
          <w:rFonts w:ascii="Verdana" w:hAnsi="Verdana"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1CC5F5FF" w14:textId="77777777" w:rsidR="00BD3CAA" w:rsidRPr="008F554D" w:rsidRDefault="00BD3CAA" w:rsidP="00FA5A6B">
      <w:pPr>
        <w:widowControl w:val="0"/>
        <w:tabs>
          <w:tab w:val="left" w:pos="1418"/>
        </w:tabs>
        <w:ind w:left="540"/>
        <w:jc w:val="both"/>
        <w:rPr>
          <w:rFonts w:cs="Arial"/>
          <w:sz w:val="18"/>
          <w:szCs w:val="18"/>
          <w:lang w:val="es-BO"/>
        </w:rPr>
      </w:pPr>
    </w:p>
    <w:p w14:paraId="717AE9FC" w14:textId="77777777" w:rsidR="00F80AD4" w:rsidRPr="008F554D" w:rsidRDefault="00F80AD4" w:rsidP="00D547A5">
      <w:pPr>
        <w:pStyle w:val="Puesto"/>
        <w:numPr>
          <w:ilvl w:val="0"/>
          <w:numId w:val="25"/>
        </w:numPr>
        <w:spacing w:before="0" w:after="0"/>
        <w:jc w:val="both"/>
        <w:rPr>
          <w:rFonts w:ascii="Verdana" w:hAnsi="Verdana"/>
          <w:sz w:val="18"/>
          <w:szCs w:val="18"/>
          <w:lang w:val="es-BO"/>
        </w:rPr>
      </w:pPr>
      <w:bookmarkStart w:id="112" w:name="_Toc61868108"/>
      <w:r w:rsidRPr="008F554D">
        <w:rPr>
          <w:rFonts w:ascii="Verdana" w:hAnsi="Verdana"/>
          <w:sz w:val="18"/>
          <w:szCs w:val="18"/>
          <w:lang w:val="es-BO"/>
        </w:rPr>
        <w:t>MÉTODO DE SELECCIÓN Y ADJUDICACIÓN CALIDAD</w:t>
      </w:r>
      <w:bookmarkEnd w:id="112"/>
    </w:p>
    <w:p w14:paraId="136F6B26" w14:textId="7880E259" w:rsidR="00F80AD4" w:rsidRDefault="00455770" w:rsidP="00455770">
      <w:pPr>
        <w:ind w:left="426"/>
        <w:jc w:val="both"/>
        <w:rPr>
          <w:b/>
          <w:color w:val="0000FF"/>
          <w:sz w:val="18"/>
        </w:rPr>
      </w:pPr>
      <w:r w:rsidRPr="00455770">
        <w:rPr>
          <w:b/>
          <w:color w:val="0000FF"/>
          <w:sz w:val="18"/>
        </w:rPr>
        <w:t xml:space="preserve">(NO APLICA ESTE </w:t>
      </w:r>
      <w:r w:rsidRPr="00455770">
        <w:rPr>
          <w:rFonts w:cs="Arial"/>
          <w:b/>
          <w:color w:val="0000FF"/>
          <w:sz w:val="18"/>
        </w:rPr>
        <w:t>MÉTODO</w:t>
      </w:r>
      <w:r w:rsidRPr="00455770">
        <w:rPr>
          <w:b/>
          <w:color w:val="0000FF"/>
          <w:sz w:val="18"/>
        </w:rPr>
        <w:t>)</w:t>
      </w:r>
    </w:p>
    <w:p w14:paraId="03785F88" w14:textId="77777777" w:rsidR="00455770" w:rsidRPr="00455770" w:rsidRDefault="00455770" w:rsidP="00F80AD4">
      <w:pPr>
        <w:ind w:left="567"/>
        <w:jc w:val="both"/>
        <w:rPr>
          <w:rFonts w:cs="Arial"/>
          <w:b/>
          <w:sz w:val="18"/>
          <w:szCs w:val="18"/>
          <w:lang w:val="es-BO"/>
        </w:rPr>
      </w:pPr>
    </w:p>
    <w:p w14:paraId="4F30FF4C" w14:textId="77777777" w:rsidR="00544884" w:rsidRPr="008F554D" w:rsidRDefault="00544884" w:rsidP="00D547A5">
      <w:pPr>
        <w:pStyle w:val="Puesto"/>
        <w:numPr>
          <w:ilvl w:val="0"/>
          <w:numId w:val="25"/>
        </w:numPr>
        <w:spacing w:before="0" w:after="0"/>
        <w:jc w:val="both"/>
        <w:rPr>
          <w:rFonts w:ascii="Verdana" w:hAnsi="Verdana"/>
          <w:sz w:val="18"/>
          <w:szCs w:val="18"/>
          <w:lang w:val="es-BO"/>
        </w:rPr>
      </w:pPr>
      <w:bookmarkStart w:id="113" w:name="_Toc61868109"/>
      <w:r w:rsidRPr="008F554D">
        <w:rPr>
          <w:rFonts w:ascii="Verdana" w:hAnsi="Verdana"/>
          <w:sz w:val="18"/>
          <w:szCs w:val="18"/>
          <w:lang w:val="es-BO"/>
        </w:rPr>
        <w:t>MÉTODO DE SELECCIÓN Y ADJUDICACIÓN PRESUPUESTO FIJO</w:t>
      </w:r>
      <w:bookmarkEnd w:id="113"/>
    </w:p>
    <w:p w14:paraId="53E95391" w14:textId="77777777" w:rsidR="00455770" w:rsidRDefault="00455770" w:rsidP="00455770">
      <w:pPr>
        <w:ind w:left="426"/>
        <w:jc w:val="both"/>
        <w:rPr>
          <w:b/>
          <w:color w:val="0000FF"/>
          <w:sz w:val="18"/>
        </w:rPr>
      </w:pPr>
      <w:r w:rsidRPr="00455770">
        <w:rPr>
          <w:b/>
          <w:color w:val="0000FF"/>
          <w:sz w:val="18"/>
        </w:rPr>
        <w:t xml:space="preserve">(NO APLICA ESTE </w:t>
      </w:r>
      <w:r w:rsidRPr="00455770">
        <w:rPr>
          <w:rFonts w:cs="Arial"/>
          <w:b/>
          <w:color w:val="0000FF"/>
          <w:sz w:val="18"/>
        </w:rPr>
        <w:t>MÉTODO</w:t>
      </w:r>
      <w:r w:rsidRPr="00455770">
        <w:rPr>
          <w:b/>
          <w:color w:val="0000FF"/>
          <w:sz w:val="18"/>
        </w:rPr>
        <w:t>)</w:t>
      </w:r>
    </w:p>
    <w:p w14:paraId="16F365DE" w14:textId="77777777" w:rsidR="000972DC" w:rsidRPr="008F554D" w:rsidRDefault="000972DC" w:rsidP="007A588B">
      <w:pPr>
        <w:ind w:left="540" w:right="-4"/>
        <w:jc w:val="both"/>
        <w:rPr>
          <w:rFonts w:cs="Arial"/>
          <w:b/>
          <w:sz w:val="18"/>
          <w:szCs w:val="18"/>
          <w:lang w:val="es-BO"/>
        </w:rPr>
      </w:pPr>
    </w:p>
    <w:p w14:paraId="1297B02C" w14:textId="77777777" w:rsidR="002F1B02" w:rsidRPr="008F554D" w:rsidRDefault="002F1B02" w:rsidP="00D547A5">
      <w:pPr>
        <w:pStyle w:val="Puesto"/>
        <w:numPr>
          <w:ilvl w:val="0"/>
          <w:numId w:val="25"/>
        </w:numPr>
        <w:spacing w:before="0" w:after="0"/>
        <w:jc w:val="both"/>
        <w:rPr>
          <w:rFonts w:ascii="Verdana" w:hAnsi="Verdana"/>
          <w:sz w:val="18"/>
          <w:szCs w:val="18"/>
          <w:lang w:val="es-BO"/>
        </w:rPr>
      </w:pPr>
      <w:bookmarkStart w:id="114" w:name="_Toc61868110"/>
      <w:r w:rsidRPr="008F554D">
        <w:rPr>
          <w:rFonts w:ascii="Verdana" w:hAnsi="Verdana"/>
          <w:sz w:val="18"/>
          <w:szCs w:val="18"/>
          <w:lang w:val="es-BO"/>
        </w:rPr>
        <w:t>MÉTODO DE SELECCIÓN Y ADJUDICACIÓN MENOR COSTO</w:t>
      </w:r>
      <w:bookmarkEnd w:id="114"/>
    </w:p>
    <w:p w14:paraId="294CD232" w14:textId="77777777" w:rsidR="00455770" w:rsidRDefault="00455770" w:rsidP="00455770">
      <w:pPr>
        <w:ind w:left="426"/>
        <w:jc w:val="both"/>
        <w:rPr>
          <w:b/>
          <w:color w:val="0000FF"/>
          <w:sz w:val="18"/>
        </w:rPr>
      </w:pPr>
      <w:r w:rsidRPr="00455770">
        <w:rPr>
          <w:b/>
          <w:color w:val="0000FF"/>
          <w:sz w:val="18"/>
        </w:rPr>
        <w:t xml:space="preserve">(NO APLICA ESTE </w:t>
      </w:r>
      <w:r w:rsidRPr="00455770">
        <w:rPr>
          <w:rFonts w:cs="Arial"/>
          <w:b/>
          <w:color w:val="0000FF"/>
          <w:sz w:val="18"/>
        </w:rPr>
        <w:t>MÉTODO</w:t>
      </w:r>
      <w:r w:rsidRPr="00455770">
        <w:rPr>
          <w:b/>
          <w:color w:val="0000FF"/>
          <w:sz w:val="18"/>
        </w:rPr>
        <w:t>)</w:t>
      </w:r>
    </w:p>
    <w:p w14:paraId="358BB927" w14:textId="76C4C57B" w:rsidR="001237DA" w:rsidRDefault="001237DA" w:rsidP="001237DA">
      <w:pPr>
        <w:ind w:left="525"/>
        <w:jc w:val="both"/>
        <w:rPr>
          <w:rFonts w:cs="Arial"/>
          <w:sz w:val="18"/>
          <w:szCs w:val="18"/>
          <w:lang w:val="es-BO"/>
        </w:rPr>
      </w:pPr>
    </w:p>
    <w:p w14:paraId="75D8F3E5" w14:textId="77777777" w:rsidR="00792472" w:rsidRPr="008F554D" w:rsidRDefault="00792472" w:rsidP="001237DA">
      <w:pPr>
        <w:ind w:left="525"/>
        <w:jc w:val="both"/>
        <w:rPr>
          <w:rFonts w:cs="Arial"/>
          <w:sz w:val="18"/>
          <w:szCs w:val="18"/>
          <w:lang w:val="es-BO"/>
        </w:rPr>
      </w:pPr>
    </w:p>
    <w:p w14:paraId="4CEA8037" w14:textId="77777777" w:rsidR="009B0729" w:rsidRPr="008F554D" w:rsidRDefault="009B0729" w:rsidP="00D547A5">
      <w:pPr>
        <w:pStyle w:val="Puesto"/>
        <w:numPr>
          <w:ilvl w:val="0"/>
          <w:numId w:val="25"/>
        </w:numPr>
        <w:spacing w:before="0" w:after="0"/>
        <w:jc w:val="both"/>
        <w:rPr>
          <w:rFonts w:ascii="Verdana" w:hAnsi="Verdana"/>
          <w:sz w:val="18"/>
          <w:szCs w:val="18"/>
          <w:lang w:val="es-BO"/>
        </w:rPr>
      </w:pPr>
      <w:bookmarkStart w:id="115" w:name="_Toc61868111"/>
      <w:r w:rsidRPr="008F554D">
        <w:rPr>
          <w:rFonts w:ascii="Verdana" w:hAnsi="Verdana"/>
          <w:sz w:val="18"/>
          <w:szCs w:val="18"/>
          <w:lang w:val="es-BO"/>
        </w:rPr>
        <w:lastRenderedPageBreak/>
        <w:t>CONTENIDO DEL INFORME DE EVALUACIÓN Y RECOMENDACIÓN</w:t>
      </w:r>
      <w:bookmarkEnd w:id="115"/>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rsidP="00D547A5">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rsidP="00D547A5">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rsidP="00D547A5">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rsidP="00D547A5">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rsidP="00D547A5">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20F3AE7A" w14:textId="77777777" w:rsidR="009B0729" w:rsidRPr="008F554D" w:rsidRDefault="009B0729" w:rsidP="00D547A5">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que el Responsable de Evaluación o la</w:t>
      </w:r>
      <w:r w:rsidRPr="008F554D">
        <w:rPr>
          <w:rFonts w:cs="Arial"/>
          <w:sz w:val="18"/>
          <w:szCs w:val="18"/>
          <w:lang w:val="es-BO"/>
        </w:rPr>
        <w:t xml:space="preserve"> Comisión de Calificación considere pertinentes.</w:t>
      </w:r>
    </w:p>
    <w:p w14:paraId="3F794DF8" w14:textId="77777777" w:rsidR="009B0729" w:rsidRPr="008F554D" w:rsidRDefault="009B0729" w:rsidP="009B0729">
      <w:pPr>
        <w:ind w:left="709"/>
        <w:rPr>
          <w:rFonts w:cs="Arial"/>
          <w:sz w:val="18"/>
          <w:szCs w:val="18"/>
          <w:lang w:val="es-BO"/>
        </w:rPr>
      </w:pPr>
    </w:p>
    <w:p w14:paraId="2BB10028" w14:textId="77777777" w:rsidR="009B0729" w:rsidRPr="00422537" w:rsidRDefault="009B0729" w:rsidP="00D547A5">
      <w:pPr>
        <w:pStyle w:val="Puesto"/>
        <w:numPr>
          <w:ilvl w:val="0"/>
          <w:numId w:val="25"/>
        </w:numPr>
        <w:spacing w:before="0" w:after="0"/>
        <w:jc w:val="both"/>
        <w:rPr>
          <w:rFonts w:ascii="Verdana" w:hAnsi="Verdana"/>
          <w:sz w:val="18"/>
          <w:szCs w:val="18"/>
          <w:lang w:val="es-BO"/>
        </w:rPr>
      </w:pPr>
      <w:bookmarkStart w:id="116" w:name="_Toc61868112"/>
      <w:r w:rsidRPr="00422537">
        <w:rPr>
          <w:rFonts w:ascii="Verdana" w:hAnsi="Verdana"/>
          <w:sz w:val="18"/>
          <w:szCs w:val="18"/>
          <w:lang w:val="es-BO"/>
        </w:rPr>
        <w:t>ADJUDICACIÓN O DECLARATORIA DESIERTA</w:t>
      </w:r>
      <w:bookmarkEnd w:id="116"/>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rsidP="00D547A5">
      <w:pPr>
        <w:pStyle w:val="Prrafodelista"/>
        <w:numPr>
          <w:ilvl w:val="0"/>
          <w:numId w:val="12"/>
        </w:numPr>
        <w:jc w:val="both"/>
        <w:rPr>
          <w:rFonts w:ascii="Verdana" w:hAnsi="Verdana" w:cs="Arial"/>
          <w:vanish/>
          <w:sz w:val="18"/>
          <w:szCs w:val="18"/>
          <w:lang w:val="es-BO" w:eastAsia="es-ES"/>
        </w:rPr>
      </w:pPr>
    </w:p>
    <w:p w14:paraId="310B5CFD" w14:textId="77777777" w:rsidR="00646D94" w:rsidRPr="00E40364" w:rsidRDefault="00646D94" w:rsidP="00D547A5">
      <w:pPr>
        <w:pStyle w:val="Prrafodelista"/>
        <w:numPr>
          <w:ilvl w:val="0"/>
          <w:numId w:val="12"/>
        </w:numPr>
        <w:jc w:val="both"/>
        <w:rPr>
          <w:rFonts w:ascii="Verdana" w:hAnsi="Verdana" w:cs="Arial"/>
          <w:vanish/>
          <w:sz w:val="18"/>
          <w:szCs w:val="18"/>
          <w:lang w:val="es-BO" w:eastAsia="es-ES"/>
        </w:rPr>
      </w:pPr>
    </w:p>
    <w:p w14:paraId="1BFB23B0" w14:textId="77777777" w:rsidR="00646D94" w:rsidRPr="00E40364" w:rsidRDefault="00646D94" w:rsidP="00D547A5">
      <w:pPr>
        <w:pStyle w:val="Prrafodelista"/>
        <w:numPr>
          <w:ilvl w:val="0"/>
          <w:numId w:val="12"/>
        </w:numPr>
        <w:jc w:val="both"/>
        <w:rPr>
          <w:rFonts w:ascii="Verdana" w:hAnsi="Verdana" w:cs="Arial"/>
          <w:vanish/>
          <w:sz w:val="18"/>
          <w:szCs w:val="18"/>
          <w:lang w:val="es-BO" w:eastAsia="es-ES"/>
        </w:rPr>
      </w:pPr>
    </w:p>
    <w:p w14:paraId="0C94DF3F" w14:textId="77777777" w:rsidR="00646D94" w:rsidRPr="00E40364" w:rsidRDefault="00646D94" w:rsidP="00D547A5">
      <w:pPr>
        <w:pStyle w:val="Prrafodelista"/>
        <w:numPr>
          <w:ilvl w:val="0"/>
          <w:numId w:val="12"/>
        </w:numPr>
        <w:jc w:val="both"/>
        <w:rPr>
          <w:rFonts w:ascii="Verdana" w:hAnsi="Verdana" w:cs="Arial"/>
          <w:vanish/>
          <w:sz w:val="18"/>
          <w:szCs w:val="18"/>
          <w:lang w:val="es-BO" w:eastAsia="es-ES"/>
        </w:rPr>
      </w:pPr>
    </w:p>
    <w:p w14:paraId="4645323A" w14:textId="77777777" w:rsidR="00646D94" w:rsidRPr="00E40364" w:rsidRDefault="00646D94" w:rsidP="00D547A5">
      <w:pPr>
        <w:pStyle w:val="Prrafodelista"/>
        <w:numPr>
          <w:ilvl w:val="0"/>
          <w:numId w:val="12"/>
        </w:numPr>
        <w:jc w:val="both"/>
        <w:rPr>
          <w:rFonts w:ascii="Verdana" w:hAnsi="Verdana" w:cs="Arial"/>
          <w:vanish/>
          <w:sz w:val="18"/>
          <w:szCs w:val="18"/>
          <w:lang w:val="es-BO" w:eastAsia="es-ES"/>
        </w:rPr>
      </w:pPr>
    </w:p>
    <w:p w14:paraId="67A4B9B4" w14:textId="77777777" w:rsidR="00646D94" w:rsidRPr="00E40364" w:rsidRDefault="00646D94" w:rsidP="00D547A5">
      <w:pPr>
        <w:pStyle w:val="Prrafodelista"/>
        <w:numPr>
          <w:ilvl w:val="0"/>
          <w:numId w:val="12"/>
        </w:numPr>
        <w:jc w:val="both"/>
        <w:rPr>
          <w:rFonts w:ascii="Verdana" w:hAnsi="Verdana" w:cs="Arial"/>
          <w:vanish/>
          <w:sz w:val="18"/>
          <w:szCs w:val="18"/>
          <w:lang w:val="es-BO" w:eastAsia="es-ES"/>
        </w:rPr>
      </w:pPr>
    </w:p>
    <w:p w14:paraId="3575180A" w14:textId="77777777" w:rsidR="00646D94" w:rsidRPr="00E40364" w:rsidRDefault="00646D94" w:rsidP="00D547A5">
      <w:pPr>
        <w:pStyle w:val="Prrafodelista"/>
        <w:numPr>
          <w:ilvl w:val="0"/>
          <w:numId w:val="12"/>
        </w:numPr>
        <w:jc w:val="both"/>
        <w:rPr>
          <w:rFonts w:ascii="Verdana" w:hAnsi="Verdana" w:cs="Arial"/>
          <w:vanish/>
          <w:sz w:val="18"/>
          <w:szCs w:val="18"/>
          <w:lang w:val="es-BO" w:eastAsia="es-ES"/>
        </w:rPr>
      </w:pPr>
    </w:p>
    <w:p w14:paraId="682815D1" w14:textId="77777777" w:rsidR="00646D94" w:rsidRPr="00CE703A" w:rsidRDefault="00646D94" w:rsidP="00D547A5">
      <w:pPr>
        <w:pStyle w:val="Prrafodelista"/>
        <w:numPr>
          <w:ilvl w:val="0"/>
          <w:numId w:val="12"/>
        </w:numPr>
        <w:jc w:val="both"/>
        <w:rPr>
          <w:rFonts w:ascii="Verdana" w:hAnsi="Verdana" w:cs="Arial"/>
          <w:vanish/>
          <w:sz w:val="18"/>
          <w:szCs w:val="18"/>
          <w:lang w:val="es-BO" w:eastAsia="es-ES"/>
        </w:rPr>
      </w:pPr>
    </w:p>
    <w:p w14:paraId="64D9D920" w14:textId="77777777" w:rsidR="00646D94" w:rsidRPr="00422537" w:rsidRDefault="00646D94" w:rsidP="00D547A5">
      <w:pPr>
        <w:pStyle w:val="Prrafodelista"/>
        <w:numPr>
          <w:ilvl w:val="0"/>
          <w:numId w:val="12"/>
        </w:numPr>
        <w:jc w:val="both"/>
        <w:rPr>
          <w:rFonts w:ascii="Verdana" w:hAnsi="Verdana" w:cs="Arial"/>
          <w:vanish/>
          <w:sz w:val="18"/>
          <w:szCs w:val="18"/>
          <w:lang w:val="es-BO" w:eastAsia="es-ES"/>
        </w:rPr>
      </w:pPr>
    </w:p>
    <w:p w14:paraId="146B978A" w14:textId="77777777" w:rsidR="00646D94" w:rsidRPr="00422537" w:rsidRDefault="00646D94" w:rsidP="00D547A5">
      <w:pPr>
        <w:pStyle w:val="Prrafodelista"/>
        <w:numPr>
          <w:ilvl w:val="0"/>
          <w:numId w:val="12"/>
        </w:numPr>
        <w:jc w:val="both"/>
        <w:rPr>
          <w:rFonts w:ascii="Verdana" w:hAnsi="Verdana" w:cs="Arial"/>
          <w:vanish/>
          <w:sz w:val="18"/>
          <w:szCs w:val="18"/>
          <w:lang w:val="es-BO" w:eastAsia="es-ES"/>
        </w:rPr>
      </w:pPr>
    </w:p>
    <w:p w14:paraId="7EA146B8" w14:textId="77777777" w:rsidR="00646D94" w:rsidRPr="00422537" w:rsidRDefault="00646D94" w:rsidP="00D547A5">
      <w:pPr>
        <w:pStyle w:val="Prrafodelista"/>
        <w:numPr>
          <w:ilvl w:val="0"/>
          <w:numId w:val="12"/>
        </w:numPr>
        <w:jc w:val="both"/>
        <w:rPr>
          <w:rFonts w:ascii="Verdana" w:hAnsi="Verdana" w:cs="Arial"/>
          <w:vanish/>
          <w:sz w:val="18"/>
          <w:szCs w:val="18"/>
          <w:lang w:val="es-BO" w:eastAsia="es-ES"/>
        </w:rPr>
      </w:pPr>
    </w:p>
    <w:p w14:paraId="0C230CE3" w14:textId="77777777" w:rsidR="00646D94" w:rsidRPr="00422537" w:rsidRDefault="00646D94" w:rsidP="00D547A5">
      <w:pPr>
        <w:pStyle w:val="Prrafodelista"/>
        <w:numPr>
          <w:ilvl w:val="0"/>
          <w:numId w:val="12"/>
        </w:numPr>
        <w:jc w:val="both"/>
        <w:rPr>
          <w:rFonts w:ascii="Verdana" w:hAnsi="Verdana" w:cs="Arial"/>
          <w:vanish/>
          <w:sz w:val="18"/>
          <w:szCs w:val="18"/>
          <w:lang w:val="es-BO" w:eastAsia="es-ES"/>
        </w:rPr>
      </w:pPr>
    </w:p>
    <w:p w14:paraId="37B226AC" w14:textId="77777777" w:rsidR="00646D94" w:rsidRPr="00422537" w:rsidRDefault="00646D94" w:rsidP="00D547A5">
      <w:pPr>
        <w:pStyle w:val="Prrafodelista"/>
        <w:numPr>
          <w:ilvl w:val="0"/>
          <w:numId w:val="12"/>
        </w:numPr>
        <w:jc w:val="both"/>
        <w:rPr>
          <w:rFonts w:ascii="Verdana" w:hAnsi="Verdana" w:cs="Arial"/>
          <w:vanish/>
          <w:sz w:val="18"/>
          <w:szCs w:val="18"/>
          <w:lang w:val="es-BO" w:eastAsia="es-ES"/>
        </w:rPr>
      </w:pPr>
    </w:p>
    <w:p w14:paraId="488275E4" w14:textId="77777777" w:rsidR="00646D94" w:rsidRPr="00422537" w:rsidRDefault="00646D94" w:rsidP="00D547A5">
      <w:pPr>
        <w:pStyle w:val="Prrafodelista"/>
        <w:numPr>
          <w:ilvl w:val="0"/>
          <w:numId w:val="12"/>
        </w:numPr>
        <w:jc w:val="both"/>
        <w:rPr>
          <w:rFonts w:ascii="Verdana" w:hAnsi="Verdana" w:cs="Arial"/>
          <w:vanish/>
          <w:sz w:val="18"/>
          <w:szCs w:val="18"/>
          <w:lang w:val="es-BO" w:eastAsia="es-ES"/>
        </w:rPr>
      </w:pPr>
    </w:p>
    <w:p w14:paraId="4FF18AC3" w14:textId="77777777" w:rsidR="00646D94" w:rsidRPr="00422537" w:rsidRDefault="00646D94" w:rsidP="00D547A5">
      <w:pPr>
        <w:pStyle w:val="Prrafodelista"/>
        <w:numPr>
          <w:ilvl w:val="0"/>
          <w:numId w:val="12"/>
        </w:numPr>
        <w:jc w:val="both"/>
        <w:rPr>
          <w:rFonts w:ascii="Verdana" w:hAnsi="Verdana" w:cs="Arial"/>
          <w:vanish/>
          <w:sz w:val="18"/>
          <w:szCs w:val="18"/>
          <w:lang w:val="es-BO" w:eastAsia="es-ES"/>
        </w:rPr>
      </w:pPr>
    </w:p>
    <w:p w14:paraId="00653A01" w14:textId="77777777" w:rsidR="00646D94" w:rsidRPr="00422537" w:rsidRDefault="00646D94" w:rsidP="00D547A5">
      <w:pPr>
        <w:pStyle w:val="Prrafodelista"/>
        <w:numPr>
          <w:ilvl w:val="0"/>
          <w:numId w:val="12"/>
        </w:numPr>
        <w:jc w:val="both"/>
        <w:rPr>
          <w:rFonts w:ascii="Verdana" w:hAnsi="Verdana" w:cs="Arial"/>
          <w:vanish/>
          <w:sz w:val="18"/>
          <w:szCs w:val="18"/>
          <w:lang w:val="es-BO" w:eastAsia="es-ES"/>
        </w:rPr>
      </w:pPr>
    </w:p>
    <w:p w14:paraId="466EDFB3" w14:textId="77777777" w:rsidR="00646D94" w:rsidRPr="00422537" w:rsidRDefault="00646D94" w:rsidP="00D547A5">
      <w:pPr>
        <w:pStyle w:val="Prrafodelista"/>
        <w:numPr>
          <w:ilvl w:val="0"/>
          <w:numId w:val="12"/>
        </w:numPr>
        <w:jc w:val="both"/>
        <w:rPr>
          <w:rFonts w:ascii="Verdana" w:hAnsi="Verdana" w:cs="Arial"/>
          <w:vanish/>
          <w:sz w:val="18"/>
          <w:szCs w:val="18"/>
          <w:lang w:val="es-BO" w:eastAsia="es-ES"/>
        </w:rPr>
      </w:pPr>
    </w:p>
    <w:p w14:paraId="2688BDBB" w14:textId="77777777" w:rsidR="007D679E" w:rsidRPr="00422537" w:rsidRDefault="007D679E" w:rsidP="00D547A5">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w:t>
      </w:r>
      <w:r w:rsidR="00233FCB" w:rsidRPr="00422537">
        <w:rPr>
          <w:rFonts w:ascii="Verdana" w:hAnsi="Verdana"/>
          <w:sz w:val="18"/>
          <w:lang w:val="es-BO"/>
        </w:rPr>
        <w:t xml:space="preserve">, </w:t>
      </w:r>
      <w:r w:rsidRPr="00422537">
        <w:rPr>
          <w:rFonts w:ascii="Verdana" w:hAnsi="Verdana"/>
          <w:sz w:val="18"/>
          <w:lang w:val="es-BO"/>
        </w:rPr>
        <w:t>dentro del plazo fijado en el cronograma de plazos, emitirá la Adjudicación o Declaratoria Desierta.</w:t>
      </w:r>
    </w:p>
    <w:p w14:paraId="66E37FC7" w14:textId="77777777" w:rsidR="00C006D5" w:rsidRPr="00422537" w:rsidRDefault="00C006D5" w:rsidP="00C006D5">
      <w:pPr>
        <w:ind w:left="576"/>
        <w:jc w:val="both"/>
        <w:rPr>
          <w:sz w:val="18"/>
          <w:lang w:val="es-BO"/>
        </w:rPr>
      </w:pPr>
    </w:p>
    <w:p w14:paraId="40A9F51F" w14:textId="77777777" w:rsidR="006F7993" w:rsidRPr="00422537" w:rsidRDefault="007D679E" w:rsidP="00D547A5">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 xml:space="preserve">En caso de que el RPA solicite al Responsable de Evaluación o </w:t>
      </w:r>
      <w:r w:rsidR="00233FCB" w:rsidRPr="00422537">
        <w:rPr>
          <w:rFonts w:ascii="Verdana" w:hAnsi="Verdana"/>
          <w:sz w:val="18"/>
          <w:lang w:val="es-BO"/>
        </w:rPr>
        <w:t xml:space="preserve">a </w:t>
      </w:r>
      <w:r w:rsidRPr="00422537">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422537">
        <w:rPr>
          <w:rFonts w:ascii="Verdana" w:hAnsi="Verdana"/>
          <w:sz w:val="18"/>
          <w:lang w:val="es-BO"/>
        </w:rPr>
        <w:t xml:space="preserve"> El nuevo cronograma </w:t>
      </w:r>
      <w:r w:rsidR="002940C6" w:rsidRPr="00422537">
        <w:rPr>
          <w:rFonts w:ascii="Verdana" w:hAnsi="Verdana"/>
          <w:sz w:val="18"/>
          <w:lang w:val="es-BO"/>
        </w:rPr>
        <w:t xml:space="preserve">de plazos </w:t>
      </w:r>
      <w:r w:rsidR="006F7993" w:rsidRPr="00422537">
        <w:rPr>
          <w:rFonts w:ascii="Verdana" w:hAnsi="Verdana"/>
          <w:sz w:val="18"/>
          <w:lang w:val="es-BO"/>
        </w:rPr>
        <w:t>deberá ser publicado en el SICOES.</w:t>
      </w:r>
    </w:p>
    <w:p w14:paraId="532D7B74" w14:textId="77777777" w:rsidR="007D679E" w:rsidRPr="00422537" w:rsidRDefault="007D679E" w:rsidP="002B5DA1">
      <w:pPr>
        <w:pStyle w:val="Prrafodelista"/>
        <w:ind w:left="1276"/>
        <w:jc w:val="both"/>
        <w:rPr>
          <w:rFonts w:ascii="Verdana" w:hAnsi="Verdana"/>
          <w:sz w:val="18"/>
          <w:lang w:val="es-BO"/>
        </w:rPr>
      </w:pPr>
    </w:p>
    <w:p w14:paraId="12E5FF23" w14:textId="77777777" w:rsidR="007D679E" w:rsidRPr="008F554D" w:rsidRDefault="007D679E" w:rsidP="002B5DA1">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w:t>
      </w:r>
      <w:r w:rsidR="00BF2C1D" w:rsidRPr="00422537">
        <w:rPr>
          <w:rFonts w:ascii="Verdana" w:hAnsi="Verdana"/>
          <w:sz w:val="18"/>
          <w:lang w:val="es-BO"/>
        </w:rPr>
        <w:t xml:space="preserve"> de Adjudicación o Declaratoria Desierta</w:t>
      </w:r>
      <w:r w:rsidRPr="00422537">
        <w:rPr>
          <w:rFonts w:ascii="Verdana" w:hAnsi="Verdana"/>
          <w:sz w:val="18"/>
          <w:lang w:val="es-BO"/>
        </w:rPr>
        <w:t>, decidiera bajo su exclusiva responsabilidad, apartarse de la recomendación, deberá elaborar un informe fundamentado dirigido a la MAE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rsidP="00D547A5">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Para contrataciones mayores a Bs200.000</w:t>
      </w:r>
      <w:r w:rsidR="00692A9F" w:rsidRPr="008F554D">
        <w:rPr>
          <w:rFonts w:ascii="Verdana" w:hAnsi="Verdana"/>
          <w:sz w:val="18"/>
          <w:lang w:val="es-BO"/>
        </w:rPr>
        <w:t>.-</w:t>
      </w:r>
      <w:r w:rsidRPr="008F554D">
        <w:rPr>
          <w:rFonts w:ascii="Verdana" w:hAnsi="Verdana"/>
          <w:sz w:val="18"/>
          <w:lang w:val="es-BO"/>
        </w:rPr>
        <w:t xml:space="preserve"> (DOSCIENTOS MIL 00/100 BOLIVIANOS) el RPA deberá</w:t>
      </w:r>
      <w:r w:rsidR="008C6F73" w:rsidRPr="008F554D">
        <w:rPr>
          <w:rFonts w:ascii="Verdana" w:hAnsi="Verdana"/>
          <w:sz w:val="18"/>
          <w:lang w:val="es-BO"/>
        </w:rPr>
        <w:t xml:space="preserve"> adjudicar o declarar desierta la contratación, mediante Resolución</w:t>
      </w:r>
      <w:r w:rsidR="00AA0444" w:rsidRPr="008F554D">
        <w:rPr>
          <w:rFonts w:ascii="Verdana" w:hAnsi="Verdana"/>
          <w:sz w:val="18"/>
          <w:lang w:val="es-BO"/>
        </w:rPr>
        <w:t xml:space="preserve"> expresa</w:t>
      </w:r>
      <w:r w:rsidRPr="008F554D">
        <w:rPr>
          <w:rFonts w:ascii="Verdana" w:hAnsi="Verdana"/>
          <w:sz w:val="18"/>
          <w:lang w:val="es-BO"/>
        </w:rPr>
        <w:t xml:space="preserve">, para contrataciones menores </w:t>
      </w:r>
      <w:r w:rsidR="00960989" w:rsidRPr="008F554D">
        <w:rPr>
          <w:rFonts w:ascii="Verdana" w:hAnsi="Verdana"/>
          <w:sz w:val="18"/>
          <w:lang w:val="es-BO"/>
        </w:rPr>
        <w:t xml:space="preserve">o iguales </w:t>
      </w:r>
      <w:r w:rsidRPr="008F554D">
        <w:rPr>
          <w:rFonts w:ascii="Verdana" w:hAnsi="Verdana"/>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275F74D7" w:rsidR="007D679E" w:rsidRPr="008F554D" w:rsidRDefault="00552780" w:rsidP="00D547A5">
      <w:pPr>
        <w:pStyle w:val="Prrafodelista"/>
        <w:numPr>
          <w:ilvl w:val="1"/>
          <w:numId w:val="25"/>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007D679E" w:rsidRPr="008F554D">
        <w:rPr>
          <w:rFonts w:ascii="Verdana" w:hAnsi="Verdana"/>
          <w:sz w:val="18"/>
          <w:lang w:val="es-BO"/>
        </w:rPr>
        <w:t>de Adjudicación o Declaratoria Desierta será motivad</w:t>
      </w:r>
      <w:r w:rsidR="00422537">
        <w:rPr>
          <w:rFonts w:ascii="Verdana" w:hAnsi="Verdana"/>
          <w:sz w:val="18"/>
          <w:lang w:val="es-BO"/>
        </w:rPr>
        <w:t>o</w:t>
      </w:r>
      <w:r w:rsidR="007D679E" w:rsidRPr="008F554D">
        <w:rPr>
          <w:rFonts w:ascii="Verdana" w:hAnsi="Verdana"/>
          <w:sz w:val="18"/>
          <w:lang w:val="es-BO"/>
        </w:rPr>
        <w:t xml:space="preserve">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1412325A" w:rsidR="007D679E" w:rsidRPr="008F554D" w:rsidRDefault="007D679E" w:rsidP="00D547A5">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Nómina de los participantes y precios ofertados</w:t>
      </w:r>
      <w:r w:rsidR="00BF2C1D" w:rsidRPr="008F554D">
        <w:rPr>
          <w:rFonts w:ascii="Verdana" w:hAnsi="Verdana" w:cs="Arial"/>
          <w:sz w:val="18"/>
          <w:szCs w:val="18"/>
          <w:lang w:val="es-BO" w:eastAsia="es-ES"/>
        </w:rPr>
        <w:t xml:space="preserve">, </w:t>
      </w:r>
      <w:r w:rsidR="00BF2C1D" w:rsidRPr="008F554D">
        <w:rPr>
          <w:rFonts w:ascii="Verdana" w:hAnsi="Verdana" w:cs="Arial"/>
          <w:sz w:val="18"/>
          <w:szCs w:val="18"/>
          <w:lang w:val="es-BO"/>
        </w:rPr>
        <w:t>cuando corresponda</w:t>
      </w:r>
      <w:r w:rsidR="00422537">
        <w:rPr>
          <w:rFonts w:ascii="Verdana" w:hAnsi="Verdana" w:cs="Arial"/>
          <w:sz w:val="18"/>
          <w:szCs w:val="18"/>
          <w:lang w:val="es-BO"/>
        </w:rPr>
        <w:t>;</w:t>
      </w:r>
    </w:p>
    <w:p w14:paraId="28BF597D" w14:textId="19225CCC" w:rsidR="007D679E" w:rsidRPr="008F554D" w:rsidRDefault="007D679E" w:rsidP="00D547A5">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sidR="00422537">
        <w:rPr>
          <w:rFonts w:ascii="Verdana" w:hAnsi="Verdana" w:cs="Arial"/>
          <w:sz w:val="18"/>
          <w:szCs w:val="18"/>
          <w:lang w:val="es-BO" w:eastAsia="es-ES"/>
        </w:rPr>
        <w:t>;</w:t>
      </w:r>
    </w:p>
    <w:p w14:paraId="4FD8CDED" w14:textId="564EB721" w:rsidR="00BF2C1D" w:rsidRPr="008F554D" w:rsidRDefault="00BF2C1D" w:rsidP="00D547A5">
      <w:pPr>
        <w:pStyle w:val="Prrafodelista"/>
        <w:numPr>
          <w:ilvl w:val="1"/>
          <w:numId w:val="11"/>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sidR="00422537">
        <w:rPr>
          <w:rFonts w:ascii="Verdana" w:hAnsi="Verdana" w:cs="Arial"/>
          <w:sz w:val="18"/>
          <w:szCs w:val="18"/>
          <w:lang w:val="es-BO"/>
        </w:rPr>
        <w:t>;</w:t>
      </w:r>
    </w:p>
    <w:p w14:paraId="4B60DBCF" w14:textId="24D44F99" w:rsidR="007D679E" w:rsidRPr="008F554D" w:rsidRDefault="007D679E" w:rsidP="00D547A5">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sidR="00422537">
        <w:rPr>
          <w:rFonts w:ascii="Verdana" w:hAnsi="Verdana" w:cs="Arial"/>
          <w:sz w:val="18"/>
          <w:szCs w:val="18"/>
          <w:lang w:val="es-BO" w:eastAsia="es-ES"/>
        </w:rPr>
        <w:t>;</w:t>
      </w:r>
    </w:p>
    <w:p w14:paraId="5DDD5E74" w14:textId="7FFE558E" w:rsidR="007D679E" w:rsidRPr="008F554D" w:rsidRDefault="007D679E" w:rsidP="00D547A5">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Lista de propuestas rechazadas, cuando corresponda</w:t>
      </w:r>
      <w:r w:rsidR="00422537">
        <w:rPr>
          <w:rFonts w:ascii="Verdana" w:hAnsi="Verdana" w:cs="Arial"/>
          <w:sz w:val="18"/>
          <w:szCs w:val="18"/>
          <w:lang w:val="es-BO" w:eastAsia="es-ES"/>
        </w:rPr>
        <w:t>;</w:t>
      </w:r>
    </w:p>
    <w:p w14:paraId="107D6235" w14:textId="77777777" w:rsidR="007D679E" w:rsidRPr="008F554D" w:rsidRDefault="007D679E" w:rsidP="00D547A5">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Declaratoria Desierta, cuando corresponda.</w:t>
      </w:r>
    </w:p>
    <w:p w14:paraId="352D4B78" w14:textId="77777777" w:rsidR="007D679E" w:rsidRPr="008F554D" w:rsidRDefault="007D679E" w:rsidP="007D679E">
      <w:pPr>
        <w:tabs>
          <w:tab w:val="num" w:pos="1440"/>
        </w:tabs>
        <w:ind w:left="360"/>
        <w:jc w:val="both"/>
        <w:rPr>
          <w:rFonts w:cs="Arial"/>
          <w:sz w:val="18"/>
          <w:szCs w:val="18"/>
          <w:lang w:val="es-BO"/>
        </w:rPr>
      </w:pPr>
    </w:p>
    <w:p w14:paraId="25B5079F" w14:textId="389C5681" w:rsidR="007D679E" w:rsidRPr="008F554D" w:rsidRDefault="00552780" w:rsidP="00552780">
      <w:pPr>
        <w:pStyle w:val="Prrafodelista"/>
        <w:ind w:left="1276"/>
        <w:jc w:val="both"/>
        <w:rPr>
          <w:rFonts w:ascii="Verdana" w:hAnsi="Verdana" w:cs="Arial"/>
          <w:sz w:val="18"/>
          <w:szCs w:val="18"/>
          <w:lang w:val="es-BO"/>
        </w:rPr>
      </w:pPr>
      <w:r w:rsidRPr="005F59A9">
        <w:rPr>
          <w:rFonts w:ascii="Verdana" w:hAnsi="Verdana" w:cs="Arial"/>
          <w:sz w:val="18"/>
          <w:szCs w:val="18"/>
          <w:lang w:val="es-BO"/>
        </w:rPr>
        <w:t xml:space="preserve">El Documento o Resolución </w:t>
      </w:r>
      <w:r w:rsidR="007D679E" w:rsidRPr="005F59A9">
        <w:rPr>
          <w:rFonts w:ascii="Verdana" w:hAnsi="Verdana" w:cs="Arial"/>
          <w:sz w:val="18"/>
          <w:szCs w:val="18"/>
          <w:lang w:val="es-BO"/>
        </w:rPr>
        <w:t xml:space="preserve">de Adjudicación o Declaratoria Desierta será notificada a los proponentes de acuerdo con lo establecido en el </w:t>
      </w:r>
      <w:r w:rsidR="00D4604C" w:rsidRPr="005F59A9">
        <w:rPr>
          <w:rFonts w:ascii="Verdana" w:hAnsi="Verdana" w:cs="Arial"/>
          <w:sz w:val="18"/>
          <w:szCs w:val="18"/>
          <w:lang w:val="es-BO"/>
        </w:rPr>
        <w:t xml:space="preserve">Artículo </w:t>
      </w:r>
      <w:r w:rsidR="007D679E" w:rsidRPr="005F59A9">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8F554D">
        <w:rPr>
          <w:rFonts w:ascii="Verdana" w:hAnsi="Verdana" w:cs="Arial"/>
          <w:sz w:val="18"/>
          <w:szCs w:val="18"/>
          <w:lang w:val="es-BO"/>
        </w:rPr>
        <w:t xml:space="preserve"> </w:t>
      </w:r>
    </w:p>
    <w:p w14:paraId="2CF22E1D" w14:textId="77777777" w:rsidR="00B4324B" w:rsidRPr="008F554D" w:rsidRDefault="00B4324B" w:rsidP="00552780">
      <w:pPr>
        <w:pStyle w:val="Prrafodelista"/>
        <w:ind w:left="1276"/>
        <w:jc w:val="both"/>
        <w:rPr>
          <w:rFonts w:ascii="Verdana" w:hAnsi="Verdana" w:cs="Arial"/>
          <w:sz w:val="18"/>
          <w:szCs w:val="18"/>
          <w:lang w:val="es-BO"/>
        </w:rPr>
      </w:pPr>
    </w:p>
    <w:p w14:paraId="61DFCFB9" w14:textId="77777777" w:rsidR="00B4324B" w:rsidRPr="008F554D" w:rsidRDefault="00B4324B" w:rsidP="00552780">
      <w:pPr>
        <w:pStyle w:val="Prrafodelista"/>
        <w:ind w:left="1276"/>
        <w:jc w:val="both"/>
        <w:rPr>
          <w:rFonts w:ascii="Verdana" w:hAnsi="Verdana" w:cs="Arial"/>
          <w:sz w:val="18"/>
          <w:szCs w:val="18"/>
          <w:lang w:val="es-BO"/>
        </w:rPr>
      </w:pPr>
      <w:bookmarkStart w:id="117" w:name="_Hlk76736679"/>
      <w:r w:rsidRPr="008F554D">
        <w:rPr>
          <w:rFonts w:ascii="Verdana" w:hAnsi="Verdana" w:cs="Arial"/>
          <w:sz w:val="18"/>
          <w:szCs w:val="18"/>
          <w:lang w:val="es-BO"/>
        </w:rPr>
        <w:t>En contrataciones hasta Bs200.000.- (DOSCIENTOS MIL 00/100 BOLIVIANOS), el</w:t>
      </w:r>
      <w:bookmarkEnd w:id="117"/>
      <w:r w:rsidRPr="008F554D">
        <w:rPr>
          <w:rFonts w:ascii="Verdana" w:hAnsi="Verdana" w:cs="Arial"/>
          <w:sz w:val="18"/>
          <w:szCs w:val="18"/>
          <w:lang w:val="es-BO"/>
        </w:rPr>
        <w:t xml:space="preserve"> documento de adjudicación o declaratoria desierta, deberá ser publicado en el SICOES, para efectos de comunicación. </w:t>
      </w:r>
    </w:p>
    <w:p w14:paraId="6230C718" w14:textId="22BC5628" w:rsidR="007D679E" w:rsidRPr="008F554D" w:rsidRDefault="007D679E" w:rsidP="009B0729">
      <w:pPr>
        <w:rPr>
          <w:rFonts w:cs="Arial"/>
          <w:b/>
          <w:sz w:val="18"/>
          <w:szCs w:val="18"/>
          <w:lang w:val="es-BO"/>
        </w:rPr>
      </w:pPr>
    </w:p>
    <w:p w14:paraId="1F118DE8" w14:textId="77777777" w:rsidR="00792472" w:rsidRDefault="00792472" w:rsidP="005B6920">
      <w:pPr>
        <w:jc w:val="center"/>
        <w:rPr>
          <w:rFonts w:cs="Arial"/>
          <w:b/>
          <w:sz w:val="18"/>
          <w:szCs w:val="18"/>
          <w:lang w:val="es-BO"/>
        </w:rPr>
      </w:pPr>
      <w:bookmarkStart w:id="118" w:name="_Hlk60044729"/>
    </w:p>
    <w:p w14:paraId="7F7DBE8A" w14:textId="77777777" w:rsidR="00792472" w:rsidRDefault="00792472" w:rsidP="005B6920">
      <w:pPr>
        <w:jc w:val="cente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r w:rsidRPr="008F554D">
        <w:rPr>
          <w:rFonts w:cs="Arial"/>
          <w:b/>
          <w:sz w:val="18"/>
          <w:szCs w:val="18"/>
          <w:lang w:val="es-BO"/>
        </w:rPr>
        <w:lastRenderedPageBreak/>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118"/>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rsidP="00D547A5">
      <w:pPr>
        <w:pStyle w:val="Puesto"/>
        <w:numPr>
          <w:ilvl w:val="0"/>
          <w:numId w:val="25"/>
        </w:numPr>
        <w:spacing w:before="0" w:after="0"/>
        <w:jc w:val="both"/>
        <w:rPr>
          <w:rFonts w:ascii="Verdana" w:hAnsi="Verdana"/>
          <w:sz w:val="18"/>
          <w:szCs w:val="18"/>
          <w:lang w:val="es-BO"/>
        </w:rPr>
      </w:pPr>
      <w:bookmarkStart w:id="119" w:name="_Toc61868113"/>
      <w:r w:rsidRPr="008F554D">
        <w:rPr>
          <w:rFonts w:ascii="Verdana" w:hAnsi="Verdana"/>
          <w:sz w:val="18"/>
          <w:szCs w:val="18"/>
          <w:lang w:val="es-BO"/>
        </w:rPr>
        <w:t>SUSCRIPCIÓN DE CONTRATO</w:t>
      </w:r>
      <w:bookmarkEnd w:id="119"/>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rsidP="00D547A5">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20" w:name="_Hlk76737108"/>
      <w:r w:rsidRPr="008F554D">
        <w:rPr>
          <w:rFonts w:ascii="Verdana" w:hAnsi="Verdana" w:cs="Arial"/>
          <w:sz w:val="18"/>
          <w:szCs w:val="18"/>
          <w:lang w:val="es-BO"/>
        </w:rPr>
        <w:t xml:space="preserve">para contrataciones hasta Bs200.000.- (DOSCIENTOS MIL 00/100 BOLIVIANOS), computables a partir </w:t>
      </w:r>
      <w:r w:rsidR="003C37AD" w:rsidRPr="008F554D">
        <w:rPr>
          <w:rFonts w:ascii="Verdana" w:hAnsi="Verdana" w:cs="Arial"/>
          <w:sz w:val="18"/>
          <w:szCs w:val="18"/>
          <w:lang w:val="es-BO"/>
        </w:rPr>
        <w:t xml:space="preserve">del día siguiente hábil </w:t>
      </w:r>
      <w:r w:rsidRPr="008F554D">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8F554D">
        <w:rPr>
          <w:rFonts w:ascii="Verdana" w:hAnsi="Verdana" w:cs="Arial"/>
          <w:sz w:val="18"/>
          <w:szCs w:val="18"/>
          <w:lang w:val="es-BO"/>
        </w:rPr>
        <w:t xml:space="preserve">día siguiente hábil al </w:t>
      </w:r>
      <w:r w:rsidRPr="008F554D">
        <w:rPr>
          <w:rFonts w:ascii="Verdana" w:hAnsi="Verdana" w:cs="Arial"/>
          <w:sz w:val="18"/>
          <w:szCs w:val="18"/>
          <w:lang w:val="es-BO"/>
        </w:rPr>
        <w:t>vencimiento del plazo para la interposición de Recursos Administrativos de Impugnación</w:t>
      </w:r>
      <w:bookmarkEnd w:id="120"/>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rsidP="00D547A5">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w:t>
      </w:r>
    </w:p>
    <w:p w14:paraId="34BA4828" w14:textId="77777777" w:rsidR="00BF2C1D" w:rsidRPr="008F554D" w:rsidRDefault="00BF2C1D" w:rsidP="0053488F">
      <w:pPr>
        <w:rPr>
          <w:lang w:val="es-BO"/>
        </w:rPr>
      </w:pPr>
    </w:p>
    <w:p w14:paraId="696EE35F"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5E15A03B" w14:textId="77777777" w:rsidR="00BF2C1D" w:rsidRPr="008F554D" w:rsidRDefault="00BF2C1D" w:rsidP="00BF2C1D">
      <w:pPr>
        <w:pStyle w:val="Prrafodelista"/>
        <w:tabs>
          <w:tab w:val="left" w:pos="1134"/>
        </w:tabs>
        <w:ind w:left="1134" w:hanging="567"/>
        <w:jc w:val="both"/>
        <w:rPr>
          <w:rFonts w:ascii="Verdana" w:hAnsi="Verdana" w:cs="Arial"/>
          <w:sz w:val="18"/>
          <w:szCs w:val="18"/>
          <w:lang w:val="es-BO"/>
        </w:rPr>
      </w:pPr>
    </w:p>
    <w:p w14:paraId="7EB0E6C6" w14:textId="3826523D"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Las Entidades Públicas 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14:paraId="639236FC" w14:textId="77777777" w:rsidR="00BF2C1D" w:rsidRPr="008F554D" w:rsidRDefault="00BF2C1D" w:rsidP="00BF2C1D">
      <w:pPr>
        <w:pStyle w:val="Prrafodelista"/>
        <w:tabs>
          <w:tab w:val="left" w:pos="1134"/>
        </w:tabs>
        <w:ind w:left="1134" w:hanging="567"/>
        <w:jc w:val="both"/>
        <w:rPr>
          <w:rFonts w:cs="Arial"/>
          <w:sz w:val="18"/>
          <w:szCs w:val="18"/>
          <w:lang w:val="es-BO"/>
        </w:rPr>
      </w:pPr>
    </w:p>
    <w:p w14:paraId="7B544187" w14:textId="3844E59D" w:rsidR="00BF2C1D" w:rsidRPr="008F554D" w:rsidRDefault="00BF2C1D" w:rsidP="00D547A5">
      <w:pPr>
        <w:pStyle w:val="Prrafodelista"/>
        <w:numPr>
          <w:ilvl w:val="1"/>
          <w:numId w:val="25"/>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ontrato, su propuesta será descalificada, procediéndose a la revisión de la siguiente propuesta mejor evaluada. En caso de que la justificación del desistimiento no sea por causas de fuerza mayor, caso fortuito u otras causas debidamente justificadas y aceptadas por la entidad, además</w:t>
      </w:r>
      <w:r w:rsidR="005E4F18" w:rsidRPr="008F554D">
        <w:rPr>
          <w:rFonts w:ascii="Verdana" w:hAnsi="Verdana" w:cs="Arial"/>
          <w:sz w:val="18"/>
          <w:szCs w:val="18"/>
          <w:lang w:val="es-BO"/>
        </w:rPr>
        <w:t xml:space="preserve"> se consolidará el </w:t>
      </w:r>
      <w:r w:rsidR="00422537" w:rsidRPr="008B58F8">
        <w:rPr>
          <w:rFonts w:ascii="Verdana" w:hAnsi="Verdana" w:cs="Arial"/>
          <w:sz w:val="18"/>
          <w:szCs w:val="18"/>
          <w:lang w:val="es-BO"/>
        </w:rPr>
        <w:t>depósito</w:t>
      </w:r>
      <w:r w:rsidR="005E4F18" w:rsidRPr="008F554D">
        <w:rPr>
          <w:rFonts w:ascii="Verdana" w:hAnsi="Verdana" w:cs="Arial"/>
          <w:sz w:val="18"/>
          <w:szCs w:val="18"/>
          <w:lang w:val="es-BO"/>
        </w:rPr>
        <w:t xml:space="preserve"> o se ejecutará la Garantía de Seriedad de Propuesta</w:t>
      </w:r>
      <w:r w:rsidRPr="008F554D">
        <w:rPr>
          <w:rFonts w:ascii="Verdana" w:hAnsi="Verdana" w:cs="Arial"/>
          <w:sz w:val="18"/>
          <w:szCs w:val="18"/>
          <w:lang w:val="es-BO"/>
        </w:rPr>
        <w:t xml:space="preserve">, si esta hubiese sido solicitada y se informará al SICOES, en cumplimiento al inciso c) del Artículo 49 de las NB-SABS.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637C25D"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21" w:name="_Hlk76737343"/>
      <w:r w:rsidR="00422537">
        <w:rPr>
          <w:rFonts w:ascii="Verdana" w:hAnsi="Verdana" w:cs="Arial"/>
          <w:sz w:val="18"/>
          <w:szCs w:val="18"/>
          <w:lang w:val="es-BO"/>
        </w:rPr>
        <w:t xml:space="preserve">, </w:t>
      </w:r>
      <w:r w:rsidR="00422537" w:rsidRPr="008B58F8">
        <w:rPr>
          <w:rFonts w:ascii="Verdana" w:hAnsi="Verdana" w:cs="Arial"/>
          <w:sz w:val="18"/>
          <w:szCs w:val="18"/>
          <w:lang w:val="es-419"/>
        </w:rPr>
        <w:t xml:space="preserve">ni </w:t>
      </w:r>
      <w:r w:rsidR="00130E80" w:rsidRPr="008B58F8">
        <w:rPr>
          <w:rFonts w:ascii="Verdana" w:hAnsi="Verdana" w:cs="Arial"/>
          <w:sz w:val="18"/>
          <w:szCs w:val="18"/>
          <w:lang w:val="es-419"/>
        </w:rPr>
        <w:t xml:space="preserve">la consolidación del depósito o </w:t>
      </w:r>
      <w:r w:rsidR="00422537" w:rsidRPr="008B58F8">
        <w:rPr>
          <w:rFonts w:ascii="Verdana" w:hAnsi="Verdana" w:cs="Arial"/>
          <w:sz w:val="18"/>
          <w:szCs w:val="18"/>
          <w:lang w:val="es-419"/>
        </w:rPr>
        <w:t xml:space="preserve">la ejecución de </w:t>
      </w:r>
      <w:r w:rsidR="00422537"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21"/>
      <w:r w:rsidRPr="008F554D">
        <w:rPr>
          <w:rFonts w:ascii="Verdana" w:hAnsi="Verdana"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lastRenderedPageBreak/>
        <w:t xml:space="preserve">Si producto de la revisión efectuada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w:t>
      </w:r>
      <w:r w:rsidR="005E4F18"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Prrafodelista"/>
        <w:ind w:left="1276"/>
        <w:jc w:val="both"/>
        <w:rPr>
          <w:rFonts w:ascii="Verdana" w:hAnsi="Verdana" w:cs="Arial"/>
          <w:sz w:val="18"/>
          <w:szCs w:val="18"/>
          <w:lang w:val="es-BO"/>
        </w:rPr>
      </w:pPr>
    </w:p>
    <w:p w14:paraId="0D8DEFD9" w14:textId="77777777" w:rsidR="00BF2C1D"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77777777" w:rsidR="00A72FB0" w:rsidRPr="008F554D" w:rsidRDefault="0032182A" w:rsidP="00D547A5">
      <w:pPr>
        <w:pStyle w:val="Puesto"/>
        <w:numPr>
          <w:ilvl w:val="0"/>
          <w:numId w:val="25"/>
        </w:numPr>
        <w:spacing w:before="0" w:after="0"/>
        <w:jc w:val="both"/>
        <w:rPr>
          <w:rFonts w:ascii="Verdana" w:hAnsi="Verdana"/>
          <w:sz w:val="18"/>
          <w:szCs w:val="18"/>
          <w:lang w:val="es-BO"/>
        </w:rPr>
      </w:pPr>
      <w:bookmarkStart w:id="122" w:name="_Toc61868114"/>
      <w:r w:rsidRPr="008F554D">
        <w:rPr>
          <w:rFonts w:ascii="Verdana" w:hAnsi="Verdana"/>
          <w:sz w:val="18"/>
          <w:szCs w:val="18"/>
          <w:lang w:val="es-BO"/>
        </w:rPr>
        <w:t>MODIFICACIONES AL CONTRATO</w:t>
      </w:r>
      <w:bookmarkEnd w:id="122"/>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conforme lo previsto en el inciso a) del Artículo 89 de las NB-SABS</w:t>
      </w:r>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77777777" w:rsidR="00C712C0" w:rsidRPr="008F554D" w:rsidRDefault="00C712C0" w:rsidP="00667239">
      <w:pPr>
        <w:jc w:val="both"/>
        <w:rPr>
          <w:sz w:val="18"/>
          <w:szCs w:val="18"/>
          <w:lang w:val="es-BO" w:eastAsia="es-BO"/>
        </w:rPr>
      </w:pPr>
    </w:p>
    <w:p w14:paraId="5D0458D1" w14:textId="77777777" w:rsidR="00667239" w:rsidRPr="008F554D" w:rsidRDefault="00667239" w:rsidP="00D547A5">
      <w:pPr>
        <w:pStyle w:val="Puesto"/>
        <w:numPr>
          <w:ilvl w:val="0"/>
          <w:numId w:val="25"/>
        </w:numPr>
        <w:spacing w:before="0" w:after="0"/>
        <w:jc w:val="both"/>
        <w:rPr>
          <w:rFonts w:ascii="Verdana" w:hAnsi="Verdana"/>
          <w:sz w:val="18"/>
          <w:szCs w:val="18"/>
          <w:lang w:val="es-BO"/>
        </w:rPr>
      </w:pPr>
      <w:bookmarkStart w:id="123" w:name="_Toc61868115"/>
      <w:r w:rsidRPr="008F554D">
        <w:rPr>
          <w:rFonts w:ascii="Verdana" w:hAnsi="Verdana"/>
          <w:sz w:val="18"/>
          <w:szCs w:val="18"/>
          <w:lang w:val="es-BO"/>
        </w:rPr>
        <w:t>SUBCONTRATACIÓN</w:t>
      </w:r>
      <w:bookmarkEnd w:id="123"/>
    </w:p>
    <w:p w14:paraId="0AD02917" w14:textId="77777777" w:rsidR="00667239" w:rsidRPr="008F554D" w:rsidRDefault="00667239" w:rsidP="00667239">
      <w:pPr>
        <w:ind w:left="900"/>
        <w:jc w:val="both"/>
        <w:rPr>
          <w:rFonts w:cs="Arial"/>
          <w:sz w:val="18"/>
          <w:szCs w:val="18"/>
          <w:lang w:val="es-BO"/>
        </w:rPr>
      </w:pPr>
    </w:p>
    <w:p w14:paraId="6EC4FEB1" w14:textId="1706AA33" w:rsidR="00667239" w:rsidRPr="008F554D" w:rsidRDefault="00667239" w:rsidP="0043017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r w:rsidR="00455770" w:rsidRPr="000450AD">
        <w:rPr>
          <w:b/>
          <w:color w:val="FF0000"/>
          <w:sz w:val="18"/>
          <w:szCs w:val="18"/>
          <w:lang w:val="es-BO"/>
        </w:rPr>
        <w:t>(NO</w:t>
      </w:r>
      <w:r w:rsidR="00455770">
        <w:rPr>
          <w:b/>
          <w:color w:val="FF0000"/>
          <w:sz w:val="18"/>
          <w:szCs w:val="18"/>
          <w:lang w:val="es-BO"/>
        </w:rPr>
        <w:t xml:space="preserve"> APLICA PARA EL PRESENTE PROCESO DE CONTRATACION</w:t>
      </w:r>
      <w:r w:rsidR="00455770" w:rsidRPr="000450AD">
        <w:rPr>
          <w:b/>
          <w:color w:val="FF0000"/>
          <w:sz w:val="18"/>
          <w:szCs w:val="18"/>
          <w:lang w:val="es-BO"/>
        </w:rPr>
        <w:t>)</w:t>
      </w:r>
      <w:r w:rsidR="00455770">
        <w:rPr>
          <w:b/>
          <w:color w:val="FF0000"/>
          <w:sz w:val="18"/>
          <w:szCs w:val="18"/>
          <w:lang w:val="es-BO"/>
        </w:rPr>
        <w:t>.</w:t>
      </w:r>
    </w:p>
    <w:p w14:paraId="166BB401" w14:textId="77777777" w:rsidR="00667239" w:rsidRPr="008F554D" w:rsidRDefault="00667239" w:rsidP="00667239">
      <w:pPr>
        <w:jc w:val="both"/>
        <w:rPr>
          <w:sz w:val="18"/>
          <w:szCs w:val="18"/>
          <w:lang w:val="es-BO" w:eastAsia="es-BO"/>
        </w:rPr>
      </w:pPr>
    </w:p>
    <w:p w14:paraId="43C118EA" w14:textId="77777777" w:rsidR="00E75D4B" w:rsidRPr="008F554D" w:rsidRDefault="008D06F5" w:rsidP="00D547A5">
      <w:pPr>
        <w:pStyle w:val="Puesto"/>
        <w:numPr>
          <w:ilvl w:val="0"/>
          <w:numId w:val="25"/>
        </w:numPr>
        <w:spacing w:before="0" w:after="0"/>
        <w:jc w:val="both"/>
        <w:rPr>
          <w:rFonts w:ascii="Verdana" w:hAnsi="Verdana"/>
          <w:sz w:val="18"/>
          <w:szCs w:val="18"/>
          <w:lang w:val="es-BO"/>
        </w:rPr>
      </w:pPr>
      <w:bookmarkStart w:id="124" w:name="_Toc61868116"/>
      <w:r w:rsidRPr="008F554D">
        <w:rPr>
          <w:rFonts w:ascii="Verdana" w:hAnsi="Verdana"/>
          <w:sz w:val="18"/>
          <w:szCs w:val="18"/>
          <w:lang w:val="es-BO"/>
        </w:rPr>
        <w:t>PRESTACIÓN DEL SERVICIO</w:t>
      </w:r>
      <w:bookmarkEnd w:id="124"/>
      <w:r w:rsidR="00E75D4B" w:rsidRPr="008F554D">
        <w:rPr>
          <w:rFonts w:ascii="Verdana" w:hAnsi="Verdana"/>
          <w:sz w:val="18"/>
          <w:szCs w:val="18"/>
          <w:lang w:val="es-BO"/>
        </w:rPr>
        <w:t xml:space="preserve"> </w:t>
      </w:r>
    </w:p>
    <w:p w14:paraId="61E58FD0" w14:textId="77777777" w:rsidR="00E75D4B" w:rsidRPr="008F554D" w:rsidRDefault="00E75D4B" w:rsidP="00E75D4B">
      <w:pPr>
        <w:ind w:left="720"/>
        <w:jc w:val="both"/>
        <w:rPr>
          <w:rFonts w:cs="Arial"/>
          <w:sz w:val="18"/>
          <w:szCs w:val="18"/>
          <w:lang w:val="es-BO"/>
        </w:rPr>
      </w:pPr>
    </w:p>
    <w:p w14:paraId="3ECB115A" w14:textId="6B8CBE1F" w:rsidR="00E75D4B" w:rsidRPr="008F554D" w:rsidRDefault="00E75D4B" w:rsidP="00FD0749">
      <w:pPr>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E75D4B">
      <w:pPr>
        <w:ind w:left="567"/>
        <w:jc w:val="both"/>
        <w:rPr>
          <w:rFonts w:cs="Arial"/>
          <w:sz w:val="18"/>
          <w:szCs w:val="18"/>
          <w:lang w:val="es-BO"/>
        </w:rPr>
      </w:pPr>
    </w:p>
    <w:p w14:paraId="46065E56" w14:textId="77777777" w:rsidR="00E75D4B" w:rsidRPr="008F554D" w:rsidRDefault="00E75D4B" w:rsidP="00D547A5">
      <w:pPr>
        <w:pStyle w:val="Puesto"/>
        <w:numPr>
          <w:ilvl w:val="0"/>
          <w:numId w:val="25"/>
        </w:numPr>
        <w:spacing w:before="0" w:after="0"/>
        <w:jc w:val="both"/>
        <w:rPr>
          <w:rFonts w:ascii="Verdana" w:hAnsi="Verdana"/>
          <w:sz w:val="18"/>
          <w:szCs w:val="18"/>
          <w:lang w:val="es-BO"/>
        </w:rPr>
      </w:pPr>
      <w:bookmarkStart w:id="125" w:name="_Toc61868117"/>
      <w:r w:rsidRPr="008F554D">
        <w:rPr>
          <w:rFonts w:ascii="Verdana" w:hAnsi="Verdana"/>
          <w:sz w:val="18"/>
          <w:szCs w:val="18"/>
          <w:lang w:val="es-BO"/>
        </w:rPr>
        <w:t>CIERRE DEL CONTRATO Y PAGO</w:t>
      </w:r>
      <w:bookmarkEnd w:id="125"/>
      <w:r w:rsidRPr="008F554D">
        <w:rPr>
          <w:rFonts w:ascii="Verdana" w:hAnsi="Verdana"/>
          <w:sz w:val="18"/>
          <w:szCs w:val="18"/>
          <w:lang w:val="es-BO"/>
        </w:rPr>
        <w:t xml:space="preserve"> </w:t>
      </w:r>
    </w:p>
    <w:p w14:paraId="7D5DE121" w14:textId="77777777" w:rsidR="00E75D4B" w:rsidRPr="008F554D" w:rsidRDefault="00E75D4B" w:rsidP="00E75D4B">
      <w:pPr>
        <w:ind w:left="567"/>
        <w:jc w:val="both"/>
        <w:rPr>
          <w:rFonts w:cs="Arial"/>
          <w:b/>
          <w:sz w:val="18"/>
          <w:szCs w:val="18"/>
          <w:lang w:val="es-BO"/>
        </w:rPr>
      </w:pPr>
    </w:p>
    <w:p w14:paraId="16A5C283" w14:textId="2B129C48" w:rsidR="00E40364" w:rsidRPr="008B58F8" w:rsidRDefault="00E40364" w:rsidP="00D547A5">
      <w:pPr>
        <w:pStyle w:val="Prrafodelista"/>
        <w:numPr>
          <w:ilvl w:val="1"/>
          <w:numId w:val="45"/>
        </w:numPr>
        <w:ind w:left="1276" w:hanging="709"/>
        <w:jc w:val="both"/>
        <w:rPr>
          <w:rFonts w:ascii="Verdana" w:hAnsi="Verdana" w:cs="Arial"/>
          <w:sz w:val="18"/>
          <w:szCs w:val="18"/>
          <w:lang w:eastAsia="es-ES"/>
        </w:rPr>
      </w:pPr>
      <w:bookmarkStart w:id="126" w:name="_Hlk76737480"/>
      <w:r w:rsidRPr="008B58F8">
        <w:rPr>
          <w:rFonts w:ascii="Verdana" w:hAnsi="Verdana" w:cs="Arial"/>
          <w:sz w:val="18"/>
          <w:szCs w:val="18"/>
          <w:lang w:eastAsia="es-ES"/>
        </w:rPr>
        <w:t xml:space="preserve">El </w:t>
      </w:r>
      <w:bookmarkStart w:id="127"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E40364">
      <w:pPr>
        <w:ind w:left="1276"/>
        <w:jc w:val="both"/>
        <w:rPr>
          <w:rFonts w:cs="Arial"/>
          <w:sz w:val="18"/>
          <w:szCs w:val="18"/>
        </w:rPr>
      </w:pPr>
    </w:p>
    <w:p w14:paraId="2827B839" w14:textId="77777777" w:rsidR="00E40364" w:rsidRPr="00A40276" w:rsidRDefault="00E40364" w:rsidP="008B58F8">
      <w:pPr>
        <w:pStyle w:val="Prrafodelista"/>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27"/>
      <w:r w:rsidRPr="008B58F8">
        <w:rPr>
          <w:rFonts w:ascii="Verdana" w:hAnsi="Verdana" w:cs="Arial"/>
          <w:sz w:val="18"/>
          <w:szCs w:val="18"/>
          <w:lang w:eastAsia="es-ES"/>
        </w:rPr>
        <w:t>.</w:t>
      </w:r>
    </w:p>
    <w:bookmarkEnd w:id="126"/>
    <w:p w14:paraId="37B69835" w14:textId="662ECAE0" w:rsidR="00030C23" w:rsidRPr="008F554D" w:rsidRDefault="00E75D4B" w:rsidP="008B58F8">
      <w:pPr>
        <w:pStyle w:val="Prrafodelista"/>
        <w:ind w:left="1276"/>
        <w:jc w:val="both"/>
        <w:rPr>
          <w:sz w:val="18"/>
          <w:lang w:val="es-BO"/>
        </w:rPr>
      </w:pPr>
      <w:r w:rsidRPr="008F554D">
        <w:rPr>
          <w:rFonts w:ascii="Verdana" w:hAnsi="Verdana"/>
          <w:sz w:val="18"/>
          <w:lang w:val="es-BO"/>
        </w:rPr>
        <w:t xml:space="preserve"> </w:t>
      </w:r>
    </w:p>
    <w:p w14:paraId="72F9EDBC" w14:textId="77777777" w:rsidR="00E75D4B" w:rsidRPr="008F554D" w:rsidRDefault="00E75D4B" w:rsidP="00D547A5">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7922463F" w14:textId="77777777" w:rsidR="00DE4C2E" w:rsidRPr="008F554D" w:rsidRDefault="00DE4C2E" w:rsidP="00DE4C2E">
      <w:pPr>
        <w:pStyle w:val="Prrafodelista"/>
        <w:rPr>
          <w:rFonts w:ascii="Verdana" w:hAnsi="Verdana"/>
          <w:sz w:val="18"/>
          <w:lang w:val="es-BO"/>
        </w:rPr>
      </w:pPr>
    </w:p>
    <w:p w14:paraId="3B6781B0" w14:textId="6A036D32" w:rsidR="00615C7B" w:rsidRDefault="00615C7B" w:rsidP="00115234">
      <w:pPr>
        <w:jc w:val="center"/>
        <w:rPr>
          <w:rFonts w:cs="Arial"/>
          <w:b/>
          <w:sz w:val="18"/>
          <w:lang w:val="es-BO"/>
        </w:rPr>
      </w:pPr>
    </w:p>
    <w:p w14:paraId="334D82F7" w14:textId="77777777" w:rsidR="005E22F5" w:rsidRDefault="005E22F5">
      <w:pPr>
        <w:rPr>
          <w:rFonts w:cs="Arial"/>
          <w:b/>
          <w:sz w:val="18"/>
          <w:lang w:val="es-BO"/>
        </w:rPr>
      </w:pPr>
      <w:r>
        <w:rPr>
          <w:rFonts w:cs="Arial"/>
          <w:b/>
          <w:sz w:val="18"/>
          <w:lang w:val="es-BO"/>
        </w:rPr>
        <w:br w:type="page"/>
      </w:r>
    </w:p>
    <w:p w14:paraId="0AC5C2E1" w14:textId="38F1E791" w:rsidR="00115234" w:rsidRPr="008F554D" w:rsidRDefault="00115234" w:rsidP="00115234">
      <w:pPr>
        <w:jc w:val="center"/>
        <w:rPr>
          <w:rFonts w:cs="Arial"/>
          <w:b/>
          <w:sz w:val="18"/>
          <w:lang w:val="es-BO"/>
        </w:rPr>
      </w:pPr>
      <w:r w:rsidRPr="008F554D">
        <w:rPr>
          <w:rFonts w:cs="Arial"/>
          <w:b/>
          <w:sz w:val="18"/>
          <w:lang w:val="es-BO"/>
        </w:rPr>
        <w:lastRenderedPageBreak/>
        <w:t>GLOSARIO DE TÉRMINOS</w:t>
      </w:r>
    </w:p>
    <w:p w14:paraId="5FD1F46C" w14:textId="77777777" w:rsidR="00115234" w:rsidRPr="008F554D" w:rsidRDefault="00115234" w:rsidP="00115234">
      <w:pPr>
        <w:rPr>
          <w:rFonts w:cs="Arial"/>
          <w:b/>
          <w:sz w:val="18"/>
          <w:lang w:val="es-BO"/>
        </w:rPr>
      </w:pPr>
    </w:p>
    <w:p w14:paraId="149AC667" w14:textId="17A177FE"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00E40364" w:rsidRPr="004B26AD">
        <w:rPr>
          <w:sz w:val="18"/>
          <w:szCs w:val="18"/>
        </w:rPr>
        <w:t>detallando los aspectos más importantes del mismo</w:t>
      </w:r>
      <w:r w:rsidRPr="008F554D">
        <w:rPr>
          <w:rFonts w:cs="Arial"/>
          <w:sz w:val="18"/>
          <w:lang w:val="es-BO"/>
        </w:rPr>
        <w:t>.</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28"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28"/>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lastRenderedPageBreak/>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6A9B4CBF" w14:textId="77777777" w:rsidR="00115234" w:rsidRPr="008F554D" w:rsidRDefault="00115234" w:rsidP="00115234">
      <w:pPr>
        <w:jc w:val="both"/>
        <w:rPr>
          <w:rFonts w:cs="Arial"/>
          <w:b/>
          <w:sz w:val="18"/>
          <w:lang w:val="es-BO"/>
        </w:rPr>
      </w:pPr>
    </w:p>
    <w:p w14:paraId="35C46315" w14:textId="77777777" w:rsidR="00D347DB" w:rsidRPr="008F554D" w:rsidRDefault="00D347DB" w:rsidP="00D347DB">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60679EC8" w14:textId="77777777" w:rsidR="005E22F5" w:rsidRDefault="005E22F5">
      <w:pPr>
        <w:rPr>
          <w:b/>
          <w:sz w:val="18"/>
          <w:lang w:val="es-BO"/>
        </w:rPr>
      </w:pPr>
      <w:r>
        <w:rPr>
          <w:b/>
          <w:sz w:val="18"/>
          <w:lang w:val="es-BO"/>
        </w:rPr>
        <w:br w:type="page"/>
      </w:r>
    </w:p>
    <w:p w14:paraId="2EF7DB1A" w14:textId="3FA60DAE" w:rsidR="00A72FB0" w:rsidRPr="008F554D" w:rsidRDefault="00A72FB0" w:rsidP="00C006D5">
      <w:pPr>
        <w:jc w:val="center"/>
        <w:rPr>
          <w:b/>
          <w:lang w:val="es-BO"/>
        </w:rPr>
      </w:pPr>
      <w:r w:rsidRPr="008F554D">
        <w:rPr>
          <w:b/>
          <w:sz w:val="18"/>
          <w:lang w:val="es-BO"/>
        </w:rPr>
        <w:lastRenderedPageBreak/>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6FB00FB7" w14:textId="77777777" w:rsidR="00615C7B" w:rsidRPr="005E22F5" w:rsidRDefault="00615C7B" w:rsidP="008E57ED">
      <w:pPr>
        <w:jc w:val="center"/>
        <w:rPr>
          <w:rFonts w:cs="Arial"/>
          <w:b/>
          <w:sz w:val="10"/>
          <w:szCs w:val="18"/>
          <w:lang w:val="es-BO"/>
        </w:rPr>
      </w:pPr>
    </w:p>
    <w:p w14:paraId="2F83502D" w14:textId="77777777" w:rsidR="00430174" w:rsidRPr="008F554D" w:rsidRDefault="00430174" w:rsidP="00D547A5">
      <w:pPr>
        <w:pStyle w:val="Puesto"/>
        <w:numPr>
          <w:ilvl w:val="0"/>
          <w:numId w:val="25"/>
        </w:numPr>
        <w:spacing w:before="0" w:after="0"/>
        <w:jc w:val="both"/>
        <w:rPr>
          <w:rFonts w:ascii="Verdana" w:hAnsi="Verdana"/>
          <w:sz w:val="18"/>
          <w:szCs w:val="18"/>
          <w:lang w:val="es-BO"/>
        </w:rPr>
      </w:pPr>
      <w:bookmarkStart w:id="129" w:name="_Toc346873832"/>
      <w:bookmarkStart w:id="130" w:name="_Toc356237219"/>
      <w:bookmarkStart w:id="131" w:name="_Toc61868118"/>
      <w:r w:rsidRPr="008F554D">
        <w:rPr>
          <w:rFonts w:ascii="Verdana" w:hAnsi="Verdana"/>
          <w:sz w:val="18"/>
          <w:szCs w:val="18"/>
          <w:lang w:val="es-BO"/>
        </w:rPr>
        <w:t>CONVOCATORIA Y DATOS GENERALES DE LA CONTRATACIÓN</w:t>
      </w:r>
      <w:bookmarkEnd w:id="129"/>
      <w:bookmarkEnd w:id="130"/>
      <w:bookmarkEnd w:id="131"/>
    </w:p>
    <w:p w14:paraId="5BA78E69" w14:textId="77777777" w:rsidR="00092F5B" w:rsidRPr="005E22F5" w:rsidRDefault="00092F5B" w:rsidP="00092F5B">
      <w:pPr>
        <w:pStyle w:val="Puesto"/>
        <w:spacing w:before="0" w:after="0"/>
        <w:ind w:left="432"/>
        <w:jc w:val="both"/>
        <w:rPr>
          <w:rFonts w:ascii="Verdana" w:hAnsi="Verdana"/>
          <w:sz w:val="8"/>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F554D" w:rsidRPr="008F554D" w14:paraId="50D4C02C" w14:textId="77777777" w:rsidTr="00C2385E">
        <w:trPr>
          <w:trHeight w:val="299"/>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60F3799" w14:textId="77777777" w:rsidR="00430174" w:rsidRPr="008F554D" w:rsidRDefault="00430174" w:rsidP="00D547A5">
            <w:pPr>
              <w:pStyle w:val="Prrafodelista"/>
              <w:numPr>
                <w:ilvl w:val="0"/>
                <w:numId w:val="28"/>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8F554D" w:rsidRPr="005E22F5" w14:paraId="1EBE86F4" w14:textId="77777777" w:rsidTr="00C97101">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14:paraId="0CDD3ECA" w14:textId="77777777" w:rsidR="00430174" w:rsidRPr="005E22F5" w:rsidRDefault="00430174" w:rsidP="00C97101">
            <w:pPr>
              <w:rPr>
                <w:rFonts w:ascii="Arial" w:hAnsi="Arial" w:cs="Arial"/>
                <w:b/>
                <w:sz w:val="4"/>
                <w:szCs w:val="2"/>
                <w:lang w:val="es-BO"/>
              </w:rPr>
            </w:pPr>
          </w:p>
        </w:tc>
      </w:tr>
      <w:tr w:rsidR="008F554D" w:rsidRPr="008F554D" w14:paraId="143F4029" w14:textId="77777777" w:rsidTr="00C2385E">
        <w:trPr>
          <w:trHeight w:val="213"/>
          <w:jc w:val="center"/>
        </w:trPr>
        <w:tc>
          <w:tcPr>
            <w:tcW w:w="2366" w:type="dxa"/>
            <w:tcBorders>
              <w:left w:val="single" w:sz="12" w:space="0" w:color="1F4E79" w:themeColor="accent1" w:themeShade="80"/>
              <w:right w:val="single" w:sz="4" w:space="0" w:color="auto"/>
            </w:tcBorders>
            <w:vAlign w:val="center"/>
          </w:tcPr>
          <w:p w14:paraId="0E4C01A1" w14:textId="77777777" w:rsidR="00430174" w:rsidRPr="008F554D" w:rsidRDefault="00430174" w:rsidP="00C97101">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E73FCE" w14:textId="4B5B7ACD" w:rsidR="00430174" w:rsidRPr="008F554D" w:rsidRDefault="00455770" w:rsidP="00455770">
            <w:pPr>
              <w:jc w:val="center"/>
              <w:rPr>
                <w:rFonts w:ascii="Arial" w:hAnsi="Arial" w:cs="Arial"/>
                <w:lang w:val="es-BO"/>
              </w:rPr>
            </w:pPr>
            <w:r w:rsidRPr="00455770">
              <w:rPr>
                <w:rFonts w:ascii="Arial" w:hAnsi="Arial" w:cs="Arial"/>
                <w:lang w:val="es-BO"/>
              </w:rPr>
              <w:t>BANCO CENTRAL DE BOLIVIA</w:t>
            </w:r>
          </w:p>
        </w:tc>
        <w:tc>
          <w:tcPr>
            <w:tcW w:w="273" w:type="dxa"/>
            <w:tcBorders>
              <w:left w:val="single" w:sz="4" w:space="0" w:color="auto"/>
              <w:right w:val="single" w:sz="12" w:space="0" w:color="1F4E79" w:themeColor="accent1" w:themeShade="80"/>
            </w:tcBorders>
          </w:tcPr>
          <w:p w14:paraId="06876BCD" w14:textId="77777777" w:rsidR="00430174" w:rsidRPr="008F554D" w:rsidRDefault="00430174" w:rsidP="00C97101">
            <w:pPr>
              <w:rPr>
                <w:rFonts w:ascii="Arial" w:hAnsi="Arial" w:cs="Arial"/>
                <w:lang w:val="es-BO"/>
              </w:rPr>
            </w:pPr>
          </w:p>
        </w:tc>
      </w:tr>
      <w:tr w:rsidR="008F554D" w:rsidRPr="005E22F5" w14:paraId="5DDB4468" w14:textId="77777777" w:rsidTr="00C97101">
        <w:trPr>
          <w:jc w:val="center"/>
        </w:trPr>
        <w:tc>
          <w:tcPr>
            <w:tcW w:w="2366" w:type="dxa"/>
            <w:tcBorders>
              <w:left w:val="single" w:sz="12" w:space="0" w:color="1F4E79" w:themeColor="accent1" w:themeShade="80"/>
            </w:tcBorders>
            <w:vAlign w:val="center"/>
          </w:tcPr>
          <w:p w14:paraId="598D3092" w14:textId="77777777" w:rsidR="00430174" w:rsidRPr="005E22F5" w:rsidRDefault="00430174" w:rsidP="00C97101">
            <w:pPr>
              <w:jc w:val="right"/>
              <w:rPr>
                <w:rFonts w:ascii="Arial" w:hAnsi="Arial" w:cs="Arial"/>
                <w:sz w:val="4"/>
                <w:lang w:val="es-BO"/>
              </w:rPr>
            </w:pPr>
          </w:p>
        </w:tc>
        <w:tc>
          <w:tcPr>
            <w:tcW w:w="283" w:type="dxa"/>
            <w:tcBorders>
              <w:bottom w:val="single" w:sz="4" w:space="0" w:color="auto"/>
            </w:tcBorders>
            <w:shd w:val="clear" w:color="auto" w:fill="auto"/>
          </w:tcPr>
          <w:p w14:paraId="188D3C6A" w14:textId="77777777" w:rsidR="00430174" w:rsidRPr="005E22F5" w:rsidRDefault="00430174" w:rsidP="00C97101">
            <w:pPr>
              <w:rPr>
                <w:rFonts w:ascii="Arial" w:hAnsi="Arial" w:cs="Arial"/>
                <w:sz w:val="4"/>
                <w:lang w:val="es-BO"/>
              </w:rPr>
            </w:pPr>
          </w:p>
        </w:tc>
        <w:tc>
          <w:tcPr>
            <w:tcW w:w="281" w:type="dxa"/>
            <w:tcBorders>
              <w:bottom w:val="single" w:sz="4" w:space="0" w:color="auto"/>
            </w:tcBorders>
            <w:shd w:val="clear" w:color="auto" w:fill="auto"/>
          </w:tcPr>
          <w:p w14:paraId="7D536D25" w14:textId="77777777" w:rsidR="00430174" w:rsidRPr="005E22F5" w:rsidRDefault="00430174" w:rsidP="00C97101">
            <w:pPr>
              <w:rPr>
                <w:rFonts w:ascii="Arial" w:hAnsi="Arial" w:cs="Arial"/>
                <w:sz w:val="4"/>
                <w:lang w:val="es-BO"/>
              </w:rPr>
            </w:pPr>
          </w:p>
        </w:tc>
        <w:tc>
          <w:tcPr>
            <w:tcW w:w="282" w:type="dxa"/>
            <w:tcBorders>
              <w:bottom w:val="single" w:sz="4" w:space="0" w:color="auto"/>
            </w:tcBorders>
            <w:shd w:val="clear" w:color="auto" w:fill="auto"/>
          </w:tcPr>
          <w:p w14:paraId="048F1EF4" w14:textId="77777777" w:rsidR="00430174" w:rsidRPr="005E22F5" w:rsidRDefault="00430174" w:rsidP="00C97101">
            <w:pPr>
              <w:rPr>
                <w:rFonts w:ascii="Arial" w:hAnsi="Arial" w:cs="Arial"/>
                <w:sz w:val="4"/>
                <w:lang w:val="es-BO"/>
              </w:rPr>
            </w:pPr>
          </w:p>
        </w:tc>
        <w:tc>
          <w:tcPr>
            <w:tcW w:w="272" w:type="dxa"/>
            <w:tcBorders>
              <w:bottom w:val="single" w:sz="4" w:space="0" w:color="auto"/>
            </w:tcBorders>
            <w:shd w:val="clear" w:color="auto" w:fill="auto"/>
          </w:tcPr>
          <w:p w14:paraId="01A32985" w14:textId="77777777" w:rsidR="00430174" w:rsidRPr="005E22F5" w:rsidRDefault="00430174" w:rsidP="00C97101">
            <w:pPr>
              <w:rPr>
                <w:rFonts w:ascii="Arial" w:hAnsi="Arial" w:cs="Arial"/>
                <w:sz w:val="4"/>
                <w:lang w:val="es-BO"/>
              </w:rPr>
            </w:pPr>
          </w:p>
        </w:tc>
        <w:tc>
          <w:tcPr>
            <w:tcW w:w="277" w:type="dxa"/>
            <w:tcBorders>
              <w:bottom w:val="single" w:sz="4" w:space="0" w:color="auto"/>
            </w:tcBorders>
            <w:shd w:val="clear" w:color="auto" w:fill="auto"/>
          </w:tcPr>
          <w:p w14:paraId="6B7C939A" w14:textId="77777777" w:rsidR="00430174" w:rsidRPr="005E22F5" w:rsidRDefault="00430174" w:rsidP="00C97101">
            <w:pPr>
              <w:rPr>
                <w:rFonts w:ascii="Arial" w:hAnsi="Arial" w:cs="Arial"/>
                <w:sz w:val="4"/>
                <w:lang w:val="es-BO"/>
              </w:rPr>
            </w:pPr>
          </w:p>
        </w:tc>
        <w:tc>
          <w:tcPr>
            <w:tcW w:w="276" w:type="dxa"/>
            <w:tcBorders>
              <w:bottom w:val="single" w:sz="4" w:space="0" w:color="auto"/>
            </w:tcBorders>
            <w:shd w:val="clear" w:color="auto" w:fill="auto"/>
          </w:tcPr>
          <w:p w14:paraId="2537754E" w14:textId="77777777" w:rsidR="00430174" w:rsidRPr="005E22F5" w:rsidRDefault="00430174" w:rsidP="00C97101">
            <w:pPr>
              <w:rPr>
                <w:rFonts w:ascii="Arial" w:hAnsi="Arial" w:cs="Arial"/>
                <w:sz w:val="4"/>
                <w:lang w:val="es-BO"/>
              </w:rPr>
            </w:pPr>
          </w:p>
        </w:tc>
        <w:tc>
          <w:tcPr>
            <w:tcW w:w="281" w:type="dxa"/>
            <w:tcBorders>
              <w:bottom w:val="single" w:sz="4" w:space="0" w:color="auto"/>
            </w:tcBorders>
            <w:shd w:val="clear" w:color="auto" w:fill="auto"/>
          </w:tcPr>
          <w:p w14:paraId="5B9C082D" w14:textId="77777777" w:rsidR="00430174" w:rsidRPr="005E22F5" w:rsidRDefault="00430174" w:rsidP="00C97101">
            <w:pPr>
              <w:rPr>
                <w:rFonts w:ascii="Arial" w:hAnsi="Arial" w:cs="Arial"/>
                <w:sz w:val="4"/>
                <w:lang w:val="es-BO"/>
              </w:rPr>
            </w:pPr>
          </w:p>
        </w:tc>
        <w:tc>
          <w:tcPr>
            <w:tcW w:w="277" w:type="dxa"/>
            <w:tcBorders>
              <w:bottom w:val="single" w:sz="4" w:space="0" w:color="auto"/>
            </w:tcBorders>
            <w:shd w:val="clear" w:color="auto" w:fill="auto"/>
          </w:tcPr>
          <w:p w14:paraId="0BF29432" w14:textId="77777777" w:rsidR="00430174" w:rsidRPr="005E22F5" w:rsidRDefault="00430174" w:rsidP="00C97101">
            <w:pPr>
              <w:rPr>
                <w:rFonts w:ascii="Arial" w:hAnsi="Arial" w:cs="Arial"/>
                <w:sz w:val="4"/>
                <w:lang w:val="es-BO"/>
              </w:rPr>
            </w:pPr>
          </w:p>
        </w:tc>
        <w:tc>
          <w:tcPr>
            <w:tcW w:w="277" w:type="dxa"/>
            <w:tcBorders>
              <w:bottom w:val="single" w:sz="4" w:space="0" w:color="auto"/>
            </w:tcBorders>
            <w:shd w:val="clear" w:color="auto" w:fill="auto"/>
          </w:tcPr>
          <w:p w14:paraId="742C0094" w14:textId="77777777" w:rsidR="00430174" w:rsidRPr="005E22F5" w:rsidRDefault="00430174" w:rsidP="00C97101">
            <w:pPr>
              <w:rPr>
                <w:rFonts w:ascii="Arial" w:hAnsi="Arial" w:cs="Arial"/>
                <w:sz w:val="4"/>
                <w:lang w:val="es-BO"/>
              </w:rPr>
            </w:pPr>
          </w:p>
        </w:tc>
        <w:tc>
          <w:tcPr>
            <w:tcW w:w="277" w:type="dxa"/>
            <w:shd w:val="clear" w:color="auto" w:fill="auto"/>
          </w:tcPr>
          <w:p w14:paraId="571F135E" w14:textId="77777777" w:rsidR="00430174" w:rsidRPr="005E22F5" w:rsidRDefault="00430174" w:rsidP="00C97101">
            <w:pPr>
              <w:rPr>
                <w:rFonts w:ascii="Arial" w:hAnsi="Arial" w:cs="Arial"/>
                <w:sz w:val="4"/>
                <w:lang w:val="es-BO"/>
              </w:rPr>
            </w:pPr>
          </w:p>
        </w:tc>
        <w:tc>
          <w:tcPr>
            <w:tcW w:w="274" w:type="dxa"/>
            <w:shd w:val="clear" w:color="auto" w:fill="auto"/>
          </w:tcPr>
          <w:p w14:paraId="5E36E2AD" w14:textId="77777777" w:rsidR="00430174" w:rsidRPr="005E22F5" w:rsidRDefault="00430174" w:rsidP="00C97101">
            <w:pPr>
              <w:rPr>
                <w:rFonts w:ascii="Arial" w:hAnsi="Arial" w:cs="Arial"/>
                <w:sz w:val="4"/>
                <w:lang w:val="es-BO"/>
              </w:rPr>
            </w:pPr>
          </w:p>
        </w:tc>
        <w:tc>
          <w:tcPr>
            <w:tcW w:w="274" w:type="dxa"/>
            <w:shd w:val="clear" w:color="auto" w:fill="auto"/>
          </w:tcPr>
          <w:p w14:paraId="7AA2E567" w14:textId="77777777" w:rsidR="00430174" w:rsidRPr="005E22F5" w:rsidRDefault="00430174" w:rsidP="00C97101">
            <w:pPr>
              <w:rPr>
                <w:rFonts w:ascii="Arial" w:hAnsi="Arial" w:cs="Arial"/>
                <w:sz w:val="4"/>
                <w:lang w:val="es-BO"/>
              </w:rPr>
            </w:pPr>
          </w:p>
        </w:tc>
        <w:tc>
          <w:tcPr>
            <w:tcW w:w="273" w:type="dxa"/>
            <w:shd w:val="clear" w:color="auto" w:fill="auto"/>
          </w:tcPr>
          <w:p w14:paraId="5647A976" w14:textId="77777777" w:rsidR="00430174" w:rsidRPr="005E22F5" w:rsidRDefault="00430174" w:rsidP="00C97101">
            <w:pPr>
              <w:rPr>
                <w:rFonts w:ascii="Arial" w:hAnsi="Arial" w:cs="Arial"/>
                <w:sz w:val="4"/>
                <w:lang w:val="es-BO"/>
              </w:rPr>
            </w:pPr>
          </w:p>
        </w:tc>
        <w:tc>
          <w:tcPr>
            <w:tcW w:w="274" w:type="dxa"/>
            <w:shd w:val="clear" w:color="auto" w:fill="auto"/>
          </w:tcPr>
          <w:p w14:paraId="163CF640" w14:textId="77777777" w:rsidR="00430174" w:rsidRPr="005E22F5" w:rsidRDefault="00430174" w:rsidP="00C97101">
            <w:pPr>
              <w:rPr>
                <w:rFonts w:ascii="Arial" w:hAnsi="Arial" w:cs="Arial"/>
                <w:sz w:val="4"/>
                <w:lang w:val="es-BO"/>
              </w:rPr>
            </w:pPr>
          </w:p>
        </w:tc>
        <w:tc>
          <w:tcPr>
            <w:tcW w:w="274" w:type="dxa"/>
            <w:shd w:val="clear" w:color="auto" w:fill="auto"/>
          </w:tcPr>
          <w:p w14:paraId="3BBFBBAF" w14:textId="77777777" w:rsidR="00430174" w:rsidRPr="005E22F5" w:rsidRDefault="00430174" w:rsidP="00C97101">
            <w:pPr>
              <w:rPr>
                <w:rFonts w:ascii="Arial" w:hAnsi="Arial" w:cs="Arial"/>
                <w:sz w:val="4"/>
                <w:lang w:val="es-BO"/>
              </w:rPr>
            </w:pPr>
          </w:p>
        </w:tc>
        <w:tc>
          <w:tcPr>
            <w:tcW w:w="274" w:type="dxa"/>
            <w:shd w:val="clear" w:color="auto" w:fill="auto"/>
          </w:tcPr>
          <w:p w14:paraId="458FF886" w14:textId="77777777" w:rsidR="00430174" w:rsidRPr="005E22F5" w:rsidRDefault="00430174" w:rsidP="00C97101">
            <w:pPr>
              <w:rPr>
                <w:rFonts w:ascii="Arial" w:hAnsi="Arial" w:cs="Arial"/>
                <w:sz w:val="4"/>
                <w:lang w:val="es-BO"/>
              </w:rPr>
            </w:pPr>
          </w:p>
        </w:tc>
        <w:tc>
          <w:tcPr>
            <w:tcW w:w="274" w:type="dxa"/>
            <w:shd w:val="clear" w:color="auto" w:fill="auto"/>
          </w:tcPr>
          <w:p w14:paraId="3F3DFF40" w14:textId="77777777" w:rsidR="00430174" w:rsidRPr="005E22F5" w:rsidRDefault="00430174" w:rsidP="00C97101">
            <w:pPr>
              <w:rPr>
                <w:rFonts w:ascii="Arial" w:hAnsi="Arial" w:cs="Arial"/>
                <w:sz w:val="4"/>
                <w:lang w:val="es-BO"/>
              </w:rPr>
            </w:pPr>
          </w:p>
        </w:tc>
        <w:tc>
          <w:tcPr>
            <w:tcW w:w="273" w:type="dxa"/>
            <w:shd w:val="clear" w:color="auto" w:fill="auto"/>
          </w:tcPr>
          <w:p w14:paraId="48761A88" w14:textId="77777777" w:rsidR="00430174" w:rsidRPr="005E22F5" w:rsidRDefault="00430174" w:rsidP="00C97101">
            <w:pPr>
              <w:rPr>
                <w:rFonts w:ascii="Arial" w:hAnsi="Arial" w:cs="Arial"/>
                <w:sz w:val="4"/>
                <w:lang w:val="es-BO"/>
              </w:rPr>
            </w:pPr>
          </w:p>
        </w:tc>
        <w:tc>
          <w:tcPr>
            <w:tcW w:w="274" w:type="dxa"/>
            <w:shd w:val="clear" w:color="auto" w:fill="auto"/>
          </w:tcPr>
          <w:p w14:paraId="75E4BCE7" w14:textId="77777777" w:rsidR="00430174" w:rsidRPr="005E22F5" w:rsidRDefault="00430174" w:rsidP="00C97101">
            <w:pPr>
              <w:rPr>
                <w:rFonts w:ascii="Arial" w:hAnsi="Arial" w:cs="Arial"/>
                <w:sz w:val="4"/>
                <w:lang w:val="es-BO"/>
              </w:rPr>
            </w:pPr>
          </w:p>
        </w:tc>
        <w:tc>
          <w:tcPr>
            <w:tcW w:w="274" w:type="dxa"/>
            <w:shd w:val="clear" w:color="auto" w:fill="auto"/>
          </w:tcPr>
          <w:p w14:paraId="632FE087" w14:textId="77777777" w:rsidR="00430174" w:rsidRPr="005E22F5" w:rsidRDefault="00430174" w:rsidP="00C97101">
            <w:pPr>
              <w:rPr>
                <w:rFonts w:ascii="Arial" w:hAnsi="Arial" w:cs="Arial"/>
                <w:sz w:val="4"/>
                <w:lang w:val="es-BO"/>
              </w:rPr>
            </w:pPr>
          </w:p>
        </w:tc>
        <w:tc>
          <w:tcPr>
            <w:tcW w:w="274" w:type="dxa"/>
            <w:tcBorders>
              <w:bottom w:val="single" w:sz="4" w:space="0" w:color="auto"/>
            </w:tcBorders>
            <w:shd w:val="clear" w:color="auto" w:fill="auto"/>
          </w:tcPr>
          <w:p w14:paraId="3EC58990" w14:textId="77777777" w:rsidR="00430174" w:rsidRPr="005E22F5" w:rsidRDefault="00430174" w:rsidP="00C97101">
            <w:pPr>
              <w:rPr>
                <w:rFonts w:ascii="Arial" w:hAnsi="Arial" w:cs="Arial"/>
                <w:sz w:val="4"/>
                <w:lang w:val="es-BO"/>
              </w:rPr>
            </w:pPr>
          </w:p>
        </w:tc>
        <w:tc>
          <w:tcPr>
            <w:tcW w:w="274" w:type="dxa"/>
            <w:tcBorders>
              <w:bottom w:val="single" w:sz="4" w:space="0" w:color="auto"/>
            </w:tcBorders>
            <w:shd w:val="clear" w:color="auto" w:fill="auto"/>
          </w:tcPr>
          <w:p w14:paraId="3B3B3015" w14:textId="77777777" w:rsidR="00430174" w:rsidRPr="005E22F5" w:rsidRDefault="00430174" w:rsidP="00C97101">
            <w:pPr>
              <w:rPr>
                <w:rFonts w:ascii="Arial" w:hAnsi="Arial" w:cs="Arial"/>
                <w:sz w:val="4"/>
                <w:lang w:val="es-BO"/>
              </w:rPr>
            </w:pPr>
          </w:p>
        </w:tc>
        <w:tc>
          <w:tcPr>
            <w:tcW w:w="819" w:type="dxa"/>
            <w:tcBorders>
              <w:bottom w:val="single" w:sz="4" w:space="0" w:color="auto"/>
            </w:tcBorders>
            <w:shd w:val="clear" w:color="auto" w:fill="auto"/>
          </w:tcPr>
          <w:p w14:paraId="68B05624" w14:textId="77777777" w:rsidR="00430174" w:rsidRPr="005E22F5" w:rsidRDefault="00430174" w:rsidP="00C97101">
            <w:pPr>
              <w:jc w:val="right"/>
              <w:rPr>
                <w:rFonts w:ascii="Arial" w:hAnsi="Arial" w:cs="Arial"/>
                <w:sz w:val="4"/>
                <w:lang w:val="es-BO"/>
              </w:rPr>
            </w:pPr>
          </w:p>
        </w:tc>
        <w:tc>
          <w:tcPr>
            <w:tcW w:w="819" w:type="dxa"/>
            <w:tcBorders>
              <w:bottom w:val="single" w:sz="4" w:space="0" w:color="auto"/>
            </w:tcBorders>
            <w:shd w:val="clear" w:color="auto" w:fill="auto"/>
          </w:tcPr>
          <w:p w14:paraId="4FE58BFA" w14:textId="77777777" w:rsidR="00430174" w:rsidRPr="005E22F5" w:rsidRDefault="00430174" w:rsidP="00C97101">
            <w:pPr>
              <w:rPr>
                <w:rFonts w:ascii="Arial" w:hAnsi="Arial" w:cs="Arial"/>
                <w:sz w:val="4"/>
                <w:lang w:val="es-BO"/>
              </w:rPr>
            </w:pPr>
          </w:p>
        </w:tc>
        <w:tc>
          <w:tcPr>
            <w:tcW w:w="273" w:type="dxa"/>
            <w:tcBorders>
              <w:left w:val="nil"/>
              <w:right w:val="single" w:sz="12" w:space="0" w:color="1F4E79" w:themeColor="accent1" w:themeShade="80"/>
            </w:tcBorders>
          </w:tcPr>
          <w:p w14:paraId="3437DB0D" w14:textId="77777777" w:rsidR="00430174" w:rsidRPr="005E22F5" w:rsidRDefault="00430174" w:rsidP="00C97101">
            <w:pPr>
              <w:rPr>
                <w:rFonts w:ascii="Arial" w:hAnsi="Arial" w:cs="Arial"/>
                <w:sz w:val="4"/>
                <w:lang w:val="es-BO"/>
              </w:rPr>
            </w:pPr>
          </w:p>
        </w:tc>
      </w:tr>
      <w:tr w:rsidR="00455770" w:rsidRPr="008F554D" w14:paraId="7F90B72E" w14:textId="77777777" w:rsidTr="005E22F5">
        <w:trPr>
          <w:trHeight w:val="45"/>
          <w:jc w:val="center"/>
        </w:trPr>
        <w:tc>
          <w:tcPr>
            <w:tcW w:w="2366" w:type="dxa"/>
            <w:vMerge w:val="restart"/>
            <w:tcBorders>
              <w:left w:val="single" w:sz="12" w:space="0" w:color="1F4E79" w:themeColor="accent1" w:themeShade="80"/>
              <w:right w:val="single" w:sz="4" w:space="0" w:color="auto"/>
            </w:tcBorders>
            <w:vAlign w:val="center"/>
          </w:tcPr>
          <w:p w14:paraId="3FDC3CF2" w14:textId="77777777" w:rsidR="00455770" w:rsidRPr="008F554D" w:rsidRDefault="00455770" w:rsidP="00455770">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AF0B8" w14:textId="77777777" w:rsidR="00455770" w:rsidRPr="008F554D" w:rsidRDefault="00455770" w:rsidP="00455770">
            <w:pPr>
              <w:jc w:val="right"/>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14:paraId="4791B6C2" w14:textId="77777777" w:rsidR="00455770" w:rsidRPr="008F554D" w:rsidRDefault="00455770" w:rsidP="00455770">
            <w:pPr>
              <w:jc w:val="right"/>
              <w:rPr>
                <w:rFonts w:ascii="Arial" w:hAnsi="Arial" w:cs="Arial"/>
                <w:lang w:val="es-BO"/>
              </w:rPr>
            </w:pPr>
          </w:p>
        </w:tc>
        <w:tc>
          <w:tcPr>
            <w:tcW w:w="2738" w:type="dxa"/>
            <w:gridSpan w:val="10"/>
            <w:vMerge w:val="restart"/>
            <w:tcBorders>
              <w:right w:val="single" w:sz="4" w:space="0" w:color="auto"/>
            </w:tcBorders>
          </w:tcPr>
          <w:p w14:paraId="3C1D0A51" w14:textId="77777777" w:rsidR="00455770" w:rsidRPr="008F554D" w:rsidRDefault="00455770" w:rsidP="00455770">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219719" w14:textId="1EDF0004" w:rsidR="00455770" w:rsidRPr="008F554D" w:rsidRDefault="00455770" w:rsidP="00455770">
            <w:pPr>
              <w:rPr>
                <w:rFonts w:ascii="Arial" w:hAnsi="Arial" w:cs="Arial"/>
                <w:lang w:val="es-BO"/>
              </w:rPr>
            </w:pPr>
            <w:r w:rsidRPr="00DB3BBE">
              <w:rPr>
                <w:rFonts w:ascii="Arial" w:hAnsi="Arial" w:cs="Arial"/>
                <w:lang w:val="es-BO"/>
              </w:rPr>
              <w:t>ANPE - P N° 021/2021-</w:t>
            </w:r>
            <w:r>
              <w:rPr>
                <w:rFonts w:ascii="Arial" w:hAnsi="Arial" w:cs="Arial"/>
                <w:lang w:val="es-BO"/>
              </w:rPr>
              <w:t>2</w:t>
            </w:r>
            <w:r w:rsidRPr="00DB3BBE">
              <w:rPr>
                <w:rFonts w:ascii="Arial" w:hAnsi="Arial" w:cs="Arial"/>
                <w:lang w:val="es-BO"/>
              </w:rPr>
              <w:t>C</w:t>
            </w:r>
          </w:p>
        </w:tc>
        <w:tc>
          <w:tcPr>
            <w:tcW w:w="273" w:type="dxa"/>
            <w:tcBorders>
              <w:left w:val="single" w:sz="4" w:space="0" w:color="auto"/>
              <w:right w:val="single" w:sz="12" w:space="0" w:color="1F4E79" w:themeColor="accent1" w:themeShade="80"/>
            </w:tcBorders>
          </w:tcPr>
          <w:p w14:paraId="40AE7379" w14:textId="77777777" w:rsidR="00455770" w:rsidRPr="008F554D" w:rsidRDefault="00455770" w:rsidP="00455770">
            <w:pPr>
              <w:rPr>
                <w:rFonts w:ascii="Arial" w:hAnsi="Arial" w:cs="Arial"/>
                <w:lang w:val="es-BO"/>
              </w:rPr>
            </w:pPr>
          </w:p>
        </w:tc>
      </w:tr>
      <w:tr w:rsidR="00455770" w:rsidRPr="008F554D" w14:paraId="6EC2D389" w14:textId="77777777" w:rsidTr="00C97101">
        <w:trPr>
          <w:jc w:val="center"/>
        </w:trPr>
        <w:tc>
          <w:tcPr>
            <w:tcW w:w="2366" w:type="dxa"/>
            <w:vMerge/>
            <w:tcBorders>
              <w:left w:val="single" w:sz="12" w:space="0" w:color="1F4E79" w:themeColor="accent1" w:themeShade="80"/>
              <w:right w:val="single" w:sz="4" w:space="0" w:color="auto"/>
            </w:tcBorders>
            <w:vAlign w:val="center"/>
          </w:tcPr>
          <w:p w14:paraId="6DD051D3" w14:textId="77777777" w:rsidR="00455770" w:rsidRPr="008F554D" w:rsidRDefault="00455770" w:rsidP="00455770">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BDFFE11" w14:textId="77777777" w:rsidR="00455770" w:rsidRPr="008F554D" w:rsidRDefault="00455770" w:rsidP="00455770">
            <w:pPr>
              <w:rPr>
                <w:rFonts w:ascii="Arial" w:hAnsi="Arial" w:cs="Arial"/>
                <w:lang w:val="es-BO"/>
              </w:rPr>
            </w:pPr>
          </w:p>
        </w:tc>
        <w:tc>
          <w:tcPr>
            <w:tcW w:w="277" w:type="dxa"/>
            <w:tcBorders>
              <w:left w:val="single" w:sz="4" w:space="0" w:color="auto"/>
            </w:tcBorders>
            <w:shd w:val="clear" w:color="auto" w:fill="auto"/>
          </w:tcPr>
          <w:p w14:paraId="0B22BA1B" w14:textId="77777777" w:rsidR="00455770" w:rsidRPr="008F554D" w:rsidRDefault="00455770" w:rsidP="00455770">
            <w:pPr>
              <w:rPr>
                <w:rFonts w:ascii="Arial" w:hAnsi="Arial" w:cs="Arial"/>
                <w:lang w:val="es-BO"/>
              </w:rPr>
            </w:pPr>
          </w:p>
        </w:tc>
        <w:tc>
          <w:tcPr>
            <w:tcW w:w="2738" w:type="dxa"/>
            <w:gridSpan w:val="10"/>
            <w:vMerge/>
            <w:tcBorders>
              <w:right w:val="single" w:sz="4" w:space="0" w:color="auto"/>
            </w:tcBorders>
            <w:shd w:val="clear" w:color="auto" w:fill="auto"/>
          </w:tcPr>
          <w:p w14:paraId="4E4A4EE3" w14:textId="77777777" w:rsidR="00455770" w:rsidRPr="008F554D" w:rsidRDefault="00455770" w:rsidP="00455770">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13355" w14:textId="77777777" w:rsidR="00455770" w:rsidRPr="008F554D" w:rsidRDefault="00455770" w:rsidP="00455770">
            <w:pPr>
              <w:rPr>
                <w:rFonts w:ascii="Arial" w:hAnsi="Arial" w:cs="Arial"/>
                <w:lang w:val="es-BO"/>
              </w:rPr>
            </w:pPr>
          </w:p>
        </w:tc>
        <w:tc>
          <w:tcPr>
            <w:tcW w:w="273" w:type="dxa"/>
            <w:tcBorders>
              <w:left w:val="single" w:sz="4" w:space="0" w:color="auto"/>
              <w:right w:val="single" w:sz="12" w:space="0" w:color="1F4E79" w:themeColor="accent1" w:themeShade="80"/>
            </w:tcBorders>
          </w:tcPr>
          <w:p w14:paraId="75DB07B0" w14:textId="77777777" w:rsidR="00455770" w:rsidRPr="008F554D" w:rsidRDefault="00455770" w:rsidP="00455770">
            <w:pPr>
              <w:rPr>
                <w:rFonts w:ascii="Arial" w:hAnsi="Arial" w:cs="Arial"/>
                <w:lang w:val="es-BO"/>
              </w:rPr>
            </w:pPr>
          </w:p>
        </w:tc>
      </w:tr>
      <w:tr w:rsidR="00455770" w:rsidRPr="005E22F5" w14:paraId="6D974BC4" w14:textId="77777777" w:rsidTr="001828AD">
        <w:trPr>
          <w:jc w:val="center"/>
        </w:trPr>
        <w:tc>
          <w:tcPr>
            <w:tcW w:w="2366" w:type="dxa"/>
            <w:tcBorders>
              <w:left w:val="single" w:sz="12" w:space="0" w:color="1F4E79" w:themeColor="accent1" w:themeShade="80"/>
            </w:tcBorders>
            <w:vAlign w:val="center"/>
          </w:tcPr>
          <w:p w14:paraId="433A1E7D" w14:textId="77777777" w:rsidR="00455770" w:rsidRPr="005E22F5" w:rsidRDefault="00455770" w:rsidP="00455770">
            <w:pPr>
              <w:jc w:val="right"/>
              <w:rPr>
                <w:rFonts w:ascii="Arial" w:hAnsi="Arial" w:cs="Arial"/>
                <w:sz w:val="4"/>
                <w:lang w:val="es-BO"/>
              </w:rPr>
            </w:pPr>
          </w:p>
        </w:tc>
        <w:tc>
          <w:tcPr>
            <w:tcW w:w="283" w:type="dxa"/>
            <w:tcBorders>
              <w:top w:val="single" w:sz="4" w:space="0" w:color="auto"/>
            </w:tcBorders>
            <w:shd w:val="clear" w:color="auto" w:fill="auto"/>
          </w:tcPr>
          <w:p w14:paraId="27B074A8" w14:textId="77777777" w:rsidR="00455770" w:rsidRPr="005E22F5" w:rsidRDefault="00455770" w:rsidP="00455770">
            <w:pPr>
              <w:rPr>
                <w:rFonts w:ascii="Arial" w:hAnsi="Arial" w:cs="Arial"/>
                <w:sz w:val="4"/>
                <w:lang w:val="es-BO"/>
              </w:rPr>
            </w:pPr>
          </w:p>
        </w:tc>
        <w:tc>
          <w:tcPr>
            <w:tcW w:w="281" w:type="dxa"/>
            <w:tcBorders>
              <w:top w:val="single" w:sz="4" w:space="0" w:color="auto"/>
            </w:tcBorders>
            <w:shd w:val="clear" w:color="auto" w:fill="auto"/>
          </w:tcPr>
          <w:p w14:paraId="3778234E" w14:textId="77777777" w:rsidR="00455770" w:rsidRPr="005E22F5" w:rsidRDefault="00455770" w:rsidP="00455770">
            <w:pPr>
              <w:rPr>
                <w:rFonts w:ascii="Arial" w:hAnsi="Arial" w:cs="Arial"/>
                <w:sz w:val="4"/>
                <w:lang w:val="es-BO"/>
              </w:rPr>
            </w:pPr>
          </w:p>
        </w:tc>
        <w:tc>
          <w:tcPr>
            <w:tcW w:w="282" w:type="dxa"/>
            <w:tcBorders>
              <w:top w:val="single" w:sz="4" w:space="0" w:color="auto"/>
            </w:tcBorders>
            <w:shd w:val="clear" w:color="auto" w:fill="auto"/>
          </w:tcPr>
          <w:p w14:paraId="16EF2BC0" w14:textId="77777777" w:rsidR="00455770" w:rsidRPr="005E22F5" w:rsidRDefault="00455770" w:rsidP="00455770">
            <w:pPr>
              <w:rPr>
                <w:rFonts w:ascii="Arial" w:hAnsi="Arial" w:cs="Arial"/>
                <w:sz w:val="4"/>
                <w:lang w:val="es-BO"/>
              </w:rPr>
            </w:pPr>
          </w:p>
        </w:tc>
        <w:tc>
          <w:tcPr>
            <w:tcW w:w="272" w:type="dxa"/>
            <w:tcBorders>
              <w:top w:val="single" w:sz="4" w:space="0" w:color="auto"/>
            </w:tcBorders>
            <w:shd w:val="clear" w:color="auto" w:fill="auto"/>
          </w:tcPr>
          <w:p w14:paraId="706E1201" w14:textId="77777777" w:rsidR="00455770" w:rsidRPr="005E22F5" w:rsidRDefault="00455770" w:rsidP="00455770">
            <w:pPr>
              <w:rPr>
                <w:rFonts w:ascii="Arial" w:hAnsi="Arial" w:cs="Arial"/>
                <w:sz w:val="4"/>
                <w:lang w:val="es-BO"/>
              </w:rPr>
            </w:pPr>
          </w:p>
        </w:tc>
        <w:tc>
          <w:tcPr>
            <w:tcW w:w="277" w:type="dxa"/>
            <w:tcBorders>
              <w:top w:val="single" w:sz="4" w:space="0" w:color="auto"/>
            </w:tcBorders>
            <w:shd w:val="clear" w:color="auto" w:fill="auto"/>
          </w:tcPr>
          <w:p w14:paraId="49B5A57A" w14:textId="77777777" w:rsidR="00455770" w:rsidRPr="005E22F5" w:rsidRDefault="00455770" w:rsidP="00455770">
            <w:pPr>
              <w:rPr>
                <w:rFonts w:ascii="Arial" w:hAnsi="Arial" w:cs="Arial"/>
                <w:sz w:val="4"/>
                <w:lang w:val="es-BO"/>
              </w:rPr>
            </w:pPr>
          </w:p>
        </w:tc>
        <w:tc>
          <w:tcPr>
            <w:tcW w:w="276" w:type="dxa"/>
            <w:tcBorders>
              <w:top w:val="single" w:sz="4" w:space="0" w:color="auto"/>
            </w:tcBorders>
            <w:shd w:val="clear" w:color="auto" w:fill="auto"/>
          </w:tcPr>
          <w:p w14:paraId="589A0F90" w14:textId="77777777" w:rsidR="00455770" w:rsidRPr="005E22F5" w:rsidRDefault="00455770" w:rsidP="00455770">
            <w:pPr>
              <w:rPr>
                <w:rFonts w:ascii="Arial" w:hAnsi="Arial" w:cs="Arial"/>
                <w:sz w:val="4"/>
                <w:lang w:val="es-BO"/>
              </w:rPr>
            </w:pPr>
          </w:p>
        </w:tc>
        <w:tc>
          <w:tcPr>
            <w:tcW w:w="281" w:type="dxa"/>
            <w:tcBorders>
              <w:top w:val="single" w:sz="4" w:space="0" w:color="auto"/>
            </w:tcBorders>
            <w:shd w:val="clear" w:color="auto" w:fill="auto"/>
          </w:tcPr>
          <w:p w14:paraId="2953E3C7" w14:textId="77777777" w:rsidR="00455770" w:rsidRPr="005E22F5" w:rsidRDefault="00455770" w:rsidP="00455770">
            <w:pPr>
              <w:rPr>
                <w:rFonts w:ascii="Arial" w:hAnsi="Arial" w:cs="Arial"/>
                <w:sz w:val="4"/>
                <w:lang w:val="es-BO"/>
              </w:rPr>
            </w:pPr>
          </w:p>
        </w:tc>
        <w:tc>
          <w:tcPr>
            <w:tcW w:w="277" w:type="dxa"/>
            <w:shd w:val="clear" w:color="auto" w:fill="auto"/>
          </w:tcPr>
          <w:p w14:paraId="12560251" w14:textId="77777777" w:rsidR="00455770" w:rsidRPr="005E22F5" w:rsidRDefault="00455770" w:rsidP="00455770">
            <w:pPr>
              <w:rPr>
                <w:rFonts w:ascii="Arial" w:hAnsi="Arial" w:cs="Arial"/>
                <w:sz w:val="4"/>
                <w:lang w:val="es-BO"/>
              </w:rPr>
            </w:pPr>
          </w:p>
        </w:tc>
        <w:tc>
          <w:tcPr>
            <w:tcW w:w="277" w:type="dxa"/>
            <w:shd w:val="clear" w:color="auto" w:fill="auto"/>
          </w:tcPr>
          <w:p w14:paraId="08A399AC" w14:textId="77777777" w:rsidR="00455770" w:rsidRPr="005E22F5" w:rsidRDefault="00455770" w:rsidP="00455770">
            <w:pPr>
              <w:rPr>
                <w:rFonts w:ascii="Arial" w:hAnsi="Arial" w:cs="Arial"/>
                <w:sz w:val="4"/>
                <w:lang w:val="es-BO"/>
              </w:rPr>
            </w:pPr>
          </w:p>
        </w:tc>
        <w:tc>
          <w:tcPr>
            <w:tcW w:w="277" w:type="dxa"/>
            <w:shd w:val="clear" w:color="auto" w:fill="auto"/>
          </w:tcPr>
          <w:p w14:paraId="074B1076" w14:textId="77777777" w:rsidR="00455770" w:rsidRPr="005E22F5" w:rsidRDefault="00455770" w:rsidP="00455770">
            <w:pPr>
              <w:rPr>
                <w:rFonts w:ascii="Arial" w:hAnsi="Arial" w:cs="Arial"/>
                <w:sz w:val="4"/>
                <w:lang w:val="es-BO"/>
              </w:rPr>
            </w:pPr>
          </w:p>
        </w:tc>
        <w:tc>
          <w:tcPr>
            <w:tcW w:w="274" w:type="dxa"/>
            <w:shd w:val="clear" w:color="auto" w:fill="auto"/>
          </w:tcPr>
          <w:p w14:paraId="65C34273" w14:textId="77777777" w:rsidR="00455770" w:rsidRPr="005E22F5" w:rsidRDefault="00455770" w:rsidP="00455770">
            <w:pPr>
              <w:rPr>
                <w:rFonts w:ascii="Arial" w:hAnsi="Arial" w:cs="Arial"/>
                <w:sz w:val="4"/>
                <w:lang w:val="es-BO"/>
              </w:rPr>
            </w:pPr>
          </w:p>
        </w:tc>
        <w:tc>
          <w:tcPr>
            <w:tcW w:w="274" w:type="dxa"/>
            <w:shd w:val="clear" w:color="auto" w:fill="auto"/>
          </w:tcPr>
          <w:p w14:paraId="0ED92FD7" w14:textId="77777777" w:rsidR="00455770" w:rsidRPr="005E22F5" w:rsidRDefault="00455770" w:rsidP="00455770">
            <w:pPr>
              <w:rPr>
                <w:rFonts w:ascii="Arial" w:hAnsi="Arial" w:cs="Arial"/>
                <w:sz w:val="4"/>
                <w:lang w:val="es-BO"/>
              </w:rPr>
            </w:pPr>
          </w:p>
        </w:tc>
        <w:tc>
          <w:tcPr>
            <w:tcW w:w="273" w:type="dxa"/>
            <w:shd w:val="clear" w:color="auto" w:fill="auto"/>
          </w:tcPr>
          <w:p w14:paraId="3D0CFA76" w14:textId="77777777" w:rsidR="00455770" w:rsidRPr="005E22F5" w:rsidRDefault="00455770" w:rsidP="00455770">
            <w:pPr>
              <w:rPr>
                <w:rFonts w:ascii="Arial" w:hAnsi="Arial" w:cs="Arial"/>
                <w:sz w:val="4"/>
                <w:lang w:val="es-BO"/>
              </w:rPr>
            </w:pPr>
          </w:p>
        </w:tc>
        <w:tc>
          <w:tcPr>
            <w:tcW w:w="274" w:type="dxa"/>
            <w:shd w:val="clear" w:color="auto" w:fill="auto"/>
          </w:tcPr>
          <w:p w14:paraId="35F152EA" w14:textId="77777777" w:rsidR="00455770" w:rsidRPr="005E22F5" w:rsidRDefault="00455770" w:rsidP="00455770">
            <w:pPr>
              <w:rPr>
                <w:rFonts w:ascii="Arial" w:hAnsi="Arial" w:cs="Arial"/>
                <w:sz w:val="4"/>
                <w:lang w:val="es-BO"/>
              </w:rPr>
            </w:pPr>
          </w:p>
        </w:tc>
        <w:tc>
          <w:tcPr>
            <w:tcW w:w="274" w:type="dxa"/>
            <w:shd w:val="clear" w:color="auto" w:fill="auto"/>
          </w:tcPr>
          <w:p w14:paraId="0606B0E1" w14:textId="77777777" w:rsidR="00455770" w:rsidRPr="005E22F5" w:rsidRDefault="00455770" w:rsidP="00455770">
            <w:pPr>
              <w:rPr>
                <w:rFonts w:ascii="Arial" w:hAnsi="Arial" w:cs="Arial"/>
                <w:sz w:val="4"/>
                <w:lang w:val="es-BO"/>
              </w:rPr>
            </w:pPr>
          </w:p>
        </w:tc>
        <w:tc>
          <w:tcPr>
            <w:tcW w:w="274" w:type="dxa"/>
            <w:shd w:val="clear" w:color="auto" w:fill="auto"/>
          </w:tcPr>
          <w:p w14:paraId="49BC615C" w14:textId="77777777" w:rsidR="00455770" w:rsidRPr="005E22F5" w:rsidRDefault="00455770" w:rsidP="00455770">
            <w:pPr>
              <w:rPr>
                <w:rFonts w:ascii="Arial" w:hAnsi="Arial" w:cs="Arial"/>
                <w:sz w:val="4"/>
                <w:lang w:val="es-BO"/>
              </w:rPr>
            </w:pPr>
          </w:p>
        </w:tc>
        <w:tc>
          <w:tcPr>
            <w:tcW w:w="274" w:type="dxa"/>
            <w:shd w:val="clear" w:color="auto" w:fill="auto"/>
          </w:tcPr>
          <w:p w14:paraId="5AEFD40C" w14:textId="77777777" w:rsidR="00455770" w:rsidRPr="005E22F5" w:rsidRDefault="00455770" w:rsidP="00455770">
            <w:pPr>
              <w:rPr>
                <w:rFonts w:ascii="Arial" w:hAnsi="Arial" w:cs="Arial"/>
                <w:sz w:val="4"/>
                <w:lang w:val="es-BO"/>
              </w:rPr>
            </w:pPr>
          </w:p>
        </w:tc>
        <w:tc>
          <w:tcPr>
            <w:tcW w:w="273" w:type="dxa"/>
            <w:shd w:val="clear" w:color="auto" w:fill="auto"/>
          </w:tcPr>
          <w:p w14:paraId="3DA6B118" w14:textId="77777777" w:rsidR="00455770" w:rsidRPr="005E22F5" w:rsidRDefault="00455770" w:rsidP="00455770">
            <w:pPr>
              <w:rPr>
                <w:rFonts w:ascii="Arial" w:hAnsi="Arial" w:cs="Arial"/>
                <w:sz w:val="4"/>
                <w:lang w:val="es-BO"/>
              </w:rPr>
            </w:pPr>
          </w:p>
        </w:tc>
        <w:tc>
          <w:tcPr>
            <w:tcW w:w="274" w:type="dxa"/>
            <w:shd w:val="clear" w:color="auto" w:fill="auto"/>
          </w:tcPr>
          <w:p w14:paraId="3EE4AC4D" w14:textId="77777777" w:rsidR="00455770" w:rsidRPr="005E22F5" w:rsidRDefault="00455770" w:rsidP="00455770">
            <w:pPr>
              <w:rPr>
                <w:rFonts w:ascii="Arial" w:hAnsi="Arial" w:cs="Arial"/>
                <w:sz w:val="4"/>
                <w:lang w:val="es-BO"/>
              </w:rPr>
            </w:pPr>
          </w:p>
        </w:tc>
        <w:tc>
          <w:tcPr>
            <w:tcW w:w="274" w:type="dxa"/>
            <w:tcBorders>
              <w:bottom w:val="single" w:sz="4" w:space="0" w:color="auto"/>
            </w:tcBorders>
            <w:shd w:val="clear" w:color="auto" w:fill="auto"/>
          </w:tcPr>
          <w:p w14:paraId="65B2E3DB" w14:textId="77777777" w:rsidR="00455770" w:rsidRPr="005E22F5" w:rsidRDefault="00455770" w:rsidP="00455770">
            <w:pPr>
              <w:rPr>
                <w:rFonts w:ascii="Arial" w:hAnsi="Arial" w:cs="Arial"/>
                <w:sz w:val="4"/>
                <w:lang w:val="es-BO"/>
              </w:rPr>
            </w:pPr>
          </w:p>
        </w:tc>
        <w:tc>
          <w:tcPr>
            <w:tcW w:w="274" w:type="dxa"/>
            <w:tcBorders>
              <w:top w:val="single" w:sz="4" w:space="0" w:color="auto"/>
            </w:tcBorders>
            <w:shd w:val="clear" w:color="auto" w:fill="auto"/>
          </w:tcPr>
          <w:p w14:paraId="1ADC3941" w14:textId="77777777" w:rsidR="00455770" w:rsidRPr="005E22F5" w:rsidRDefault="00455770" w:rsidP="00455770">
            <w:pPr>
              <w:rPr>
                <w:rFonts w:ascii="Arial" w:hAnsi="Arial" w:cs="Arial"/>
                <w:sz w:val="4"/>
                <w:lang w:val="es-BO"/>
              </w:rPr>
            </w:pPr>
          </w:p>
        </w:tc>
        <w:tc>
          <w:tcPr>
            <w:tcW w:w="274" w:type="dxa"/>
            <w:tcBorders>
              <w:top w:val="single" w:sz="4" w:space="0" w:color="auto"/>
              <w:bottom w:val="single" w:sz="4" w:space="0" w:color="auto"/>
            </w:tcBorders>
            <w:shd w:val="clear" w:color="auto" w:fill="auto"/>
          </w:tcPr>
          <w:p w14:paraId="0D8D2D49" w14:textId="77777777" w:rsidR="00455770" w:rsidRPr="005E22F5" w:rsidRDefault="00455770" w:rsidP="00455770">
            <w:pPr>
              <w:rPr>
                <w:rFonts w:ascii="Arial" w:hAnsi="Arial" w:cs="Arial"/>
                <w:sz w:val="4"/>
                <w:lang w:val="es-BO"/>
              </w:rPr>
            </w:pPr>
          </w:p>
        </w:tc>
        <w:tc>
          <w:tcPr>
            <w:tcW w:w="819" w:type="dxa"/>
            <w:tcBorders>
              <w:top w:val="single" w:sz="4" w:space="0" w:color="auto"/>
            </w:tcBorders>
            <w:shd w:val="clear" w:color="auto" w:fill="auto"/>
          </w:tcPr>
          <w:p w14:paraId="7C0F059C" w14:textId="77777777" w:rsidR="00455770" w:rsidRPr="005E22F5" w:rsidRDefault="00455770" w:rsidP="00455770">
            <w:pPr>
              <w:jc w:val="right"/>
              <w:rPr>
                <w:rFonts w:ascii="Arial" w:hAnsi="Arial" w:cs="Arial"/>
                <w:sz w:val="4"/>
                <w:lang w:val="es-BO"/>
              </w:rPr>
            </w:pPr>
          </w:p>
        </w:tc>
        <w:tc>
          <w:tcPr>
            <w:tcW w:w="819" w:type="dxa"/>
            <w:tcBorders>
              <w:top w:val="single" w:sz="4" w:space="0" w:color="auto"/>
            </w:tcBorders>
            <w:shd w:val="clear" w:color="auto" w:fill="auto"/>
          </w:tcPr>
          <w:p w14:paraId="6757256F" w14:textId="77777777" w:rsidR="00455770" w:rsidRPr="005E22F5" w:rsidRDefault="00455770" w:rsidP="00455770">
            <w:pPr>
              <w:rPr>
                <w:rFonts w:ascii="Arial" w:hAnsi="Arial" w:cs="Arial"/>
                <w:sz w:val="4"/>
                <w:lang w:val="es-BO"/>
              </w:rPr>
            </w:pPr>
          </w:p>
        </w:tc>
        <w:tc>
          <w:tcPr>
            <w:tcW w:w="273" w:type="dxa"/>
            <w:tcBorders>
              <w:left w:val="nil"/>
              <w:right w:val="single" w:sz="12" w:space="0" w:color="1F4E79" w:themeColor="accent1" w:themeShade="80"/>
            </w:tcBorders>
          </w:tcPr>
          <w:p w14:paraId="15440598" w14:textId="77777777" w:rsidR="00455770" w:rsidRPr="005E22F5" w:rsidRDefault="00455770" w:rsidP="00455770">
            <w:pPr>
              <w:rPr>
                <w:rFonts w:ascii="Arial" w:hAnsi="Arial" w:cs="Arial"/>
                <w:sz w:val="4"/>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305"/>
        <w:gridCol w:w="305"/>
        <w:gridCol w:w="278"/>
        <w:gridCol w:w="305"/>
        <w:gridCol w:w="305"/>
        <w:gridCol w:w="305"/>
        <w:gridCol w:w="305"/>
        <w:gridCol w:w="274"/>
        <w:gridCol w:w="305"/>
        <w:gridCol w:w="305"/>
        <w:gridCol w:w="272"/>
        <w:gridCol w:w="305"/>
        <w:gridCol w:w="305"/>
        <w:gridCol w:w="305"/>
        <w:gridCol w:w="305"/>
        <w:gridCol w:w="305"/>
        <w:gridCol w:w="305"/>
        <w:gridCol w:w="305"/>
        <w:gridCol w:w="272"/>
        <w:gridCol w:w="305"/>
        <w:gridCol w:w="272"/>
        <w:gridCol w:w="305"/>
        <w:gridCol w:w="807"/>
        <w:gridCol w:w="760"/>
        <w:gridCol w:w="261"/>
      </w:tblGrid>
      <w:tr w:rsidR="005E22F5" w:rsidRPr="008F554D" w14:paraId="1300C4EE" w14:textId="77777777" w:rsidTr="005E22F5">
        <w:trPr>
          <w:jc w:val="center"/>
        </w:trPr>
        <w:tc>
          <w:tcPr>
            <w:tcW w:w="2229" w:type="dxa"/>
            <w:tcBorders>
              <w:left w:val="single" w:sz="12" w:space="0" w:color="1F4E79" w:themeColor="accent1" w:themeShade="80"/>
              <w:right w:val="single" w:sz="4" w:space="0" w:color="auto"/>
            </w:tcBorders>
            <w:vAlign w:val="center"/>
          </w:tcPr>
          <w:p w14:paraId="60429D34" w14:textId="77777777" w:rsidR="005E22F5" w:rsidRPr="008F554D" w:rsidRDefault="005E22F5" w:rsidP="005E22F5">
            <w:pPr>
              <w:jc w:val="right"/>
              <w:rPr>
                <w:rFonts w:ascii="Arial" w:eastAsia="Times New Roman" w:hAnsi="Arial" w:cs="Arial"/>
                <w:lang w:val="es-BO"/>
              </w:rPr>
            </w:pPr>
            <w:r w:rsidRPr="008F554D">
              <w:rPr>
                <w:rFonts w:ascii="Arial" w:eastAsia="Times New Roman" w:hAnsi="Arial" w:cs="Arial"/>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95CF98" w14:textId="33FC95E8" w:rsidR="005E22F5" w:rsidRPr="008F554D" w:rsidRDefault="005E22F5" w:rsidP="005E22F5">
            <w:pPr>
              <w:rPr>
                <w:rFonts w:ascii="Arial" w:hAnsi="Arial" w:cs="Arial"/>
                <w:lang w:val="es-BO"/>
              </w:rPr>
            </w:pPr>
            <w:r>
              <w:rPr>
                <w:rFonts w:ascii="Arial" w:hAnsi="Arial" w:cs="Arial"/>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49F626" w14:textId="7C0FADA9" w:rsidR="005E22F5" w:rsidRPr="008F554D" w:rsidRDefault="005E22F5" w:rsidP="005E22F5">
            <w:pPr>
              <w:rPr>
                <w:rFonts w:ascii="Arial" w:hAnsi="Arial" w:cs="Arial"/>
                <w:lang w:val="es-BO"/>
              </w:rPr>
            </w:pPr>
            <w:r>
              <w:rPr>
                <w:rFonts w:ascii="Arial" w:hAnsi="Arial" w:cs="Arial"/>
                <w:lang w:val="es-BO"/>
              </w:rPr>
              <w:t>1</w:t>
            </w:r>
          </w:p>
        </w:tc>
        <w:tc>
          <w:tcPr>
            <w:tcW w:w="280" w:type="dxa"/>
            <w:tcBorders>
              <w:left w:val="single" w:sz="4" w:space="0" w:color="auto"/>
              <w:right w:val="single" w:sz="4" w:space="0" w:color="auto"/>
            </w:tcBorders>
          </w:tcPr>
          <w:p w14:paraId="6C74FA6D" w14:textId="33561EC4" w:rsidR="005E22F5" w:rsidRPr="008F554D" w:rsidRDefault="005E22F5" w:rsidP="005E22F5">
            <w:pPr>
              <w:rPr>
                <w:rFonts w:ascii="Arial" w:hAnsi="Arial" w:cs="Arial"/>
                <w:lang w:val="es-BO"/>
              </w:rPr>
            </w:pPr>
            <w:r w:rsidRPr="008F554D">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B813B8" w14:textId="09E70FD6" w:rsidR="005E22F5" w:rsidRPr="008F554D" w:rsidRDefault="005E22F5" w:rsidP="005E22F5">
            <w:pPr>
              <w:rPr>
                <w:rFonts w:ascii="Arial" w:hAnsi="Arial" w:cs="Arial"/>
                <w:lang w:val="es-BO"/>
              </w:rPr>
            </w:pPr>
            <w:r>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D957E1" w14:textId="0057406D" w:rsidR="005E22F5" w:rsidRPr="008F554D" w:rsidRDefault="005E22F5" w:rsidP="005E22F5">
            <w:pPr>
              <w:rPr>
                <w:rFonts w:ascii="Arial" w:hAnsi="Arial" w:cs="Arial"/>
                <w:lang w:val="es-BO"/>
              </w:rPr>
            </w:pPr>
            <w:r>
              <w:rPr>
                <w:rFonts w:ascii="Arial" w:hAnsi="Arial" w:cs="Arial"/>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0D2B00" w14:textId="2E4F4FDB" w:rsidR="005E22F5" w:rsidRPr="008F554D" w:rsidRDefault="005E22F5" w:rsidP="005E22F5">
            <w:pPr>
              <w:rPr>
                <w:rFonts w:ascii="Arial" w:hAnsi="Arial" w:cs="Arial"/>
                <w:lang w:val="es-BO"/>
              </w:rPr>
            </w:pPr>
            <w:r>
              <w:rPr>
                <w:rFonts w:ascii="Arial" w:hAnsi="Arial" w:cs="Arial"/>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379E27" w14:textId="33B753DF" w:rsidR="005E22F5" w:rsidRPr="008F554D" w:rsidRDefault="005E22F5" w:rsidP="005E22F5">
            <w:pPr>
              <w:rPr>
                <w:rFonts w:ascii="Arial" w:hAnsi="Arial" w:cs="Arial"/>
                <w:lang w:val="es-BO"/>
              </w:rPr>
            </w:pPr>
            <w:r>
              <w:rPr>
                <w:rFonts w:ascii="Arial" w:hAnsi="Arial" w:cs="Arial"/>
                <w:lang w:val="es-BO"/>
              </w:rPr>
              <w:t>1</w:t>
            </w:r>
          </w:p>
        </w:tc>
        <w:tc>
          <w:tcPr>
            <w:tcW w:w="275" w:type="dxa"/>
            <w:tcBorders>
              <w:left w:val="single" w:sz="4" w:space="0" w:color="auto"/>
              <w:right w:val="single" w:sz="4" w:space="0" w:color="auto"/>
            </w:tcBorders>
          </w:tcPr>
          <w:p w14:paraId="37BB2173" w14:textId="3A1BC27E" w:rsidR="005E22F5" w:rsidRPr="008F554D" w:rsidRDefault="005E22F5" w:rsidP="005E22F5">
            <w:pPr>
              <w:rPr>
                <w:rFonts w:ascii="Arial" w:hAnsi="Arial" w:cs="Arial"/>
                <w:lang w:val="es-BO"/>
              </w:rPr>
            </w:pPr>
            <w:r w:rsidRPr="008F554D">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FF062E" w14:textId="56012A1C" w:rsidR="005E22F5" w:rsidRPr="008F554D" w:rsidRDefault="005E22F5" w:rsidP="005E22F5">
            <w:pPr>
              <w:rPr>
                <w:rFonts w:ascii="Arial" w:hAnsi="Arial" w:cs="Arial"/>
                <w:lang w:val="es-BO"/>
              </w:rPr>
            </w:pPr>
            <w:r>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9CDE89" w14:textId="05B95D86" w:rsidR="005E22F5" w:rsidRPr="008F554D" w:rsidRDefault="005E22F5" w:rsidP="005E22F5">
            <w:pP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tcPr>
          <w:p w14:paraId="07122715" w14:textId="77777777" w:rsidR="005E22F5" w:rsidRPr="008F554D" w:rsidRDefault="005E22F5" w:rsidP="005E22F5">
            <w:pPr>
              <w:rPr>
                <w:rFonts w:ascii="Arial" w:hAnsi="Arial" w:cs="Arial"/>
                <w:lang w:val="es-BO"/>
              </w:rPr>
            </w:pPr>
            <w:r w:rsidRPr="008F554D">
              <w:rPr>
                <w:rFonts w:ascii="Arial" w:hAnsi="Arial" w:cs="Arial"/>
                <w:lang w:val="es-BO"/>
              </w:rPr>
              <w:t>-</w:t>
            </w:r>
          </w:p>
        </w:tc>
        <w:tc>
          <w:tcPr>
            <w:tcW w:w="26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72071A" w14:textId="72081F45" w:rsidR="005E22F5" w:rsidRPr="008F554D" w:rsidRDefault="005E22F5" w:rsidP="005E22F5">
            <w:pPr>
              <w:rPr>
                <w:rFonts w:ascii="Arial" w:hAnsi="Arial" w:cs="Arial"/>
                <w:lang w:val="es-BO"/>
              </w:rPr>
            </w:pPr>
            <w:r>
              <w:rPr>
                <w:rFonts w:ascii="Arial" w:hAnsi="Arial" w:cs="Arial"/>
                <w:lang w:val="es-BO"/>
              </w:rPr>
              <w:t>1</w:t>
            </w:r>
          </w:p>
        </w:tc>
        <w:tc>
          <w:tcPr>
            <w:tcW w:w="26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874C4E" w14:textId="3CA499F8" w:rsidR="005E22F5" w:rsidRPr="008F554D" w:rsidRDefault="005E22F5" w:rsidP="005E22F5">
            <w:pPr>
              <w:rPr>
                <w:rFonts w:ascii="Arial" w:hAnsi="Arial" w:cs="Arial"/>
                <w:lang w:val="es-BO"/>
              </w:rPr>
            </w:pPr>
            <w:r>
              <w:rPr>
                <w:rFonts w:ascii="Arial" w:hAnsi="Arial" w:cs="Arial"/>
                <w:lang w:val="es-BO"/>
              </w:rPr>
              <w:t>1</w:t>
            </w:r>
          </w:p>
        </w:tc>
        <w:tc>
          <w:tcPr>
            <w:tcW w:w="26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8740B2" w14:textId="11B39B55" w:rsidR="005E22F5" w:rsidRPr="008F554D" w:rsidRDefault="005E22F5" w:rsidP="005E22F5">
            <w:pPr>
              <w:rPr>
                <w:rFonts w:ascii="Arial" w:hAnsi="Arial" w:cs="Arial"/>
                <w:lang w:val="es-BO"/>
              </w:rPr>
            </w:pPr>
            <w:r>
              <w:rPr>
                <w:rFonts w:ascii="Arial" w:hAnsi="Arial" w:cs="Arial"/>
                <w:lang w:val="es-BO"/>
              </w:rPr>
              <w:t>5</w:t>
            </w:r>
          </w:p>
        </w:tc>
        <w:tc>
          <w:tcPr>
            <w:tcW w:w="26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C9F03C" w14:textId="325AD65C" w:rsidR="005E22F5" w:rsidRPr="008F554D" w:rsidRDefault="005E22F5" w:rsidP="005E22F5">
            <w:pPr>
              <w:rPr>
                <w:rFonts w:ascii="Arial" w:hAnsi="Arial" w:cs="Arial"/>
                <w:lang w:val="es-BO"/>
              </w:rPr>
            </w:pPr>
            <w:r>
              <w:rPr>
                <w:rFonts w:ascii="Arial" w:hAnsi="Arial" w:cs="Arial"/>
                <w:lang w:val="es-BO"/>
              </w:rPr>
              <w:t>9</w:t>
            </w:r>
          </w:p>
        </w:tc>
        <w:tc>
          <w:tcPr>
            <w:tcW w:w="26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122C80" w14:textId="61DE5007" w:rsidR="005E22F5" w:rsidRPr="008F554D" w:rsidRDefault="005E22F5" w:rsidP="005E22F5">
            <w:pPr>
              <w:rPr>
                <w:rFonts w:ascii="Arial" w:hAnsi="Arial" w:cs="Arial"/>
                <w:lang w:val="es-BO"/>
              </w:rPr>
            </w:pPr>
            <w:r>
              <w:rPr>
                <w:rFonts w:ascii="Arial" w:hAnsi="Arial" w:cs="Arial"/>
                <w:lang w:val="es-BO"/>
              </w:rPr>
              <w:t>8</w:t>
            </w:r>
          </w:p>
        </w:tc>
        <w:tc>
          <w:tcPr>
            <w:tcW w:w="26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420A54" w14:textId="28B0F6C2" w:rsidR="005E22F5" w:rsidRPr="008F554D" w:rsidRDefault="005E22F5" w:rsidP="005E22F5">
            <w:pPr>
              <w:rPr>
                <w:rFonts w:ascii="Arial" w:hAnsi="Arial" w:cs="Arial"/>
                <w:lang w:val="es-BO"/>
              </w:rPr>
            </w:pPr>
            <w:r>
              <w:rPr>
                <w:rFonts w:ascii="Arial" w:hAnsi="Arial" w:cs="Arial"/>
                <w:lang w:val="es-BO"/>
              </w:rPr>
              <w:t>0</w:t>
            </w:r>
          </w:p>
        </w:tc>
        <w:tc>
          <w:tcPr>
            <w:tcW w:w="26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344EE" w14:textId="27F73EA1" w:rsidR="005E22F5" w:rsidRPr="008F554D" w:rsidRDefault="005E22F5" w:rsidP="005E22F5">
            <w:pPr>
              <w:rPr>
                <w:rFonts w:ascii="Arial" w:hAnsi="Arial" w:cs="Arial"/>
                <w:lang w:val="es-BO"/>
              </w:rPr>
            </w:pPr>
            <w:r>
              <w:rPr>
                <w:rFonts w:ascii="Arial" w:hAnsi="Arial" w:cs="Arial"/>
                <w:lang w:val="es-BO"/>
              </w:rPr>
              <w:t>3</w:t>
            </w:r>
          </w:p>
        </w:tc>
        <w:tc>
          <w:tcPr>
            <w:tcW w:w="273" w:type="dxa"/>
            <w:tcBorders>
              <w:left w:val="single" w:sz="4" w:space="0" w:color="auto"/>
              <w:right w:val="single" w:sz="4" w:space="0" w:color="auto"/>
            </w:tcBorders>
            <w:shd w:val="clear" w:color="auto" w:fill="auto"/>
          </w:tcPr>
          <w:p w14:paraId="51C84796" w14:textId="4E69C541" w:rsidR="005E22F5" w:rsidRPr="008F554D" w:rsidRDefault="005E22F5" w:rsidP="005E22F5">
            <w:pPr>
              <w:rPr>
                <w:rFonts w:ascii="Arial" w:hAnsi="Arial" w:cs="Arial"/>
                <w:lang w:val="es-BO"/>
              </w:rPr>
            </w:pPr>
            <w:r>
              <w:rPr>
                <w:rFonts w:ascii="Arial" w:hAnsi="Arial" w:cs="Arial"/>
                <w:lang w:val="es-BO"/>
              </w:rPr>
              <w:t>-</w:t>
            </w:r>
          </w:p>
        </w:tc>
        <w:tc>
          <w:tcPr>
            <w:tcW w:w="26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6F1944" w14:textId="532A6B46" w:rsidR="005E22F5" w:rsidRPr="008F554D" w:rsidRDefault="005E22F5" w:rsidP="005E22F5">
            <w:pP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shd w:val="clear" w:color="auto" w:fill="auto"/>
          </w:tcPr>
          <w:p w14:paraId="4028FC07" w14:textId="49EE1A0A" w:rsidR="005E22F5" w:rsidRPr="008F554D" w:rsidRDefault="005E22F5" w:rsidP="005E22F5">
            <w:pPr>
              <w:rPr>
                <w:rFonts w:ascii="Arial" w:hAnsi="Arial" w:cs="Arial"/>
                <w:lang w:val="es-BO"/>
              </w:rPr>
            </w:pPr>
            <w:r>
              <w:rPr>
                <w:rFonts w:ascii="Arial" w:hAnsi="Arial" w:cs="Arial"/>
                <w:lang w:val="es-BO"/>
              </w:rPr>
              <w:t>-</w:t>
            </w:r>
          </w:p>
        </w:tc>
        <w:tc>
          <w:tcPr>
            <w:tcW w:w="26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596677" w14:textId="1D622C88" w:rsidR="005E22F5" w:rsidRPr="008F554D" w:rsidRDefault="005E22F5" w:rsidP="005E22F5">
            <w:pPr>
              <w:rPr>
                <w:rFonts w:ascii="Arial" w:hAnsi="Arial" w:cs="Arial"/>
                <w:lang w:val="es-BO"/>
              </w:rPr>
            </w:pPr>
            <w:r>
              <w:rPr>
                <w:rFonts w:ascii="Arial" w:hAnsi="Arial" w:cs="Arial"/>
                <w:lang w:val="es-BO"/>
              </w:rPr>
              <w:t>1</w:t>
            </w:r>
          </w:p>
        </w:tc>
        <w:tc>
          <w:tcPr>
            <w:tcW w:w="815" w:type="dxa"/>
            <w:tcBorders>
              <w:left w:val="single" w:sz="4" w:space="0" w:color="auto"/>
              <w:right w:val="single" w:sz="4" w:space="0" w:color="auto"/>
            </w:tcBorders>
          </w:tcPr>
          <w:p w14:paraId="23BCDFD7" w14:textId="77777777" w:rsidR="005E22F5" w:rsidRPr="008F554D" w:rsidRDefault="005E22F5" w:rsidP="005E22F5">
            <w:pPr>
              <w:jc w:val="right"/>
              <w:rPr>
                <w:rFonts w:ascii="Arial" w:hAnsi="Arial" w:cs="Arial"/>
                <w:lang w:val="es-BO"/>
              </w:rPr>
            </w:pPr>
            <w:r w:rsidRPr="008F554D">
              <w:rPr>
                <w:rFonts w:ascii="Arial" w:hAnsi="Arial" w:cs="Arial"/>
                <w:lang w:val="es-BO"/>
              </w:rPr>
              <w:t>Gestión</w:t>
            </w:r>
          </w:p>
        </w:tc>
        <w:tc>
          <w:tcPr>
            <w:tcW w:w="798" w:type="dxa"/>
            <w:tcBorders>
              <w:top w:val="single" w:sz="4" w:space="0" w:color="auto"/>
              <w:bottom w:val="single" w:sz="4" w:space="0" w:color="auto"/>
              <w:right w:val="single" w:sz="4" w:space="0" w:color="auto"/>
            </w:tcBorders>
            <w:shd w:val="clear" w:color="auto" w:fill="DEEAF6" w:themeFill="accent1" w:themeFillTint="33"/>
          </w:tcPr>
          <w:p w14:paraId="1FE3F148" w14:textId="79E90554" w:rsidR="005E22F5" w:rsidRPr="008F554D" w:rsidRDefault="005E22F5" w:rsidP="005E22F5">
            <w:pPr>
              <w:rPr>
                <w:rFonts w:ascii="Arial" w:hAnsi="Arial" w:cs="Arial"/>
                <w:lang w:val="es-BO"/>
              </w:rPr>
            </w:pPr>
            <w:r>
              <w:rPr>
                <w:rFonts w:ascii="Arial" w:hAnsi="Arial" w:cs="Arial"/>
                <w:lang w:val="es-BO"/>
              </w:rPr>
              <w:t>2021</w:t>
            </w:r>
          </w:p>
        </w:tc>
        <w:tc>
          <w:tcPr>
            <w:tcW w:w="269" w:type="dxa"/>
            <w:tcBorders>
              <w:left w:val="single" w:sz="4" w:space="0" w:color="auto"/>
              <w:right w:val="single" w:sz="12" w:space="0" w:color="1F4E79" w:themeColor="accent1" w:themeShade="80"/>
            </w:tcBorders>
          </w:tcPr>
          <w:p w14:paraId="06AC1726" w14:textId="77777777" w:rsidR="005E22F5" w:rsidRPr="008F554D" w:rsidRDefault="005E22F5" w:rsidP="005E22F5">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83"/>
        <w:gridCol w:w="280"/>
        <w:gridCol w:w="281"/>
        <w:gridCol w:w="271"/>
        <w:gridCol w:w="276"/>
        <w:gridCol w:w="275"/>
        <w:gridCol w:w="280"/>
        <w:gridCol w:w="276"/>
        <w:gridCol w:w="276"/>
        <w:gridCol w:w="323"/>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8F554D" w:rsidRPr="005E22F5" w14:paraId="4D19AE95" w14:textId="77777777" w:rsidTr="00C2385E">
        <w:trPr>
          <w:jc w:val="center"/>
        </w:trPr>
        <w:tc>
          <w:tcPr>
            <w:tcW w:w="2347" w:type="dxa"/>
            <w:tcBorders>
              <w:left w:val="single" w:sz="12" w:space="0" w:color="1F4E79" w:themeColor="accent1" w:themeShade="80"/>
            </w:tcBorders>
            <w:vAlign w:val="center"/>
          </w:tcPr>
          <w:p w14:paraId="1F8F93D0" w14:textId="77777777" w:rsidR="00430174" w:rsidRPr="005E22F5" w:rsidRDefault="00430174" w:rsidP="00C97101">
            <w:pPr>
              <w:jc w:val="right"/>
              <w:rPr>
                <w:rFonts w:ascii="Arial" w:hAnsi="Arial" w:cs="Arial"/>
                <w:sz w:val="4"/>
                <w:lang w:val="es-BO"/>
              </w:rPr>
            </w:pPr>
          </w:p>
        </w:tc>
        <w:tc>
          <w:tcPr>
            <w:tcW w:w="283" w:type="dxa"/>
            <w:shd w:val="clear" w:color="auto" w:fill="auto"/>
          </w:tcPr>
          <w:p w14:paraId="622652A0" w14:textId="77777777" w:rsidR="00430174" w:rsidRPr="005E22F5" w:rsidRDefault="00430174" w:rsidP="00C97101">
            <w:pPr>
              <w:rPr>
                <w:rFonts w:ascii="Arial" w:hAnsi="Arial" w:cs="Arial"/>
                <w:sz w:val="4"/>
                <w:lang w:val="es-BO"/>
              </w:rPr>
            </w:pPr>
          </w:p>
        </w:tc>
        <w:tc>
          <w:tcPr>
            <w:tcW w:w="280" w:type="dxa"/>
            <w:shd w:val="clear" w:color="auto" w:fill="auto"/>
          </w:tcPr>
          <w:p w14:paraId="733CA993" w14:textId="77777777" w:rsidR="00430174" w:rsidRPr="005E22F5" w:rsidRDefault="00430174" w:rsidP="00C97101">
            <w:pPr>
              <w:rPr>
                <w:rFonts w:ascii="Arial" w:hAnsi="Arial" w:cs="Arial"/>
                <w:sz w:val="4"/>
                <w:lang w:val="es-BO"/>
              </w:rPr>
            </w:pPr>
          </w:p>
        </w:tc>
        <w:tc>
          <w:tcPr>
            <w:tcW w:w="281" w:type="dxa"/>
            <w:shd w:val="clear" w:color="auto" w:fill="auto"/>
          </w:tcPr>
          <w:p w14:paraId="79426A5B" w14:textId="77777777" w:rsidR="00430174" w:rsidRPr="005E22F5" w:rsidRDefault="00430174" w:rsidP="00C97101">
            <w:pPr>
              <w:rPr>
                <w:rFonts w:ascii="Arial" w:hAnsi="Arial" w:cs="Arial"/>
                <w:sz w:val="4"/>
                <w:lang w:val="es-BO"/>
              </w:rPr>
            </w:pPr>
          </w:p>
        </w:tc>
        <w:tc>
          <w:tcPr>
            <w:tcW w:w="271" w:type="dxa"/>
            <w:shd w:val="clear" w:color="auto" w:fill="auto"/>
          </w:tcPr>
          <w:p w14:paraId="03F70BF0" w14:textId="77777777" w:rsidR="00430174" w:rsidRPr="005E22F5" w:rsidRDefault="00430174" w:rsidP="00C97101">
            <w:pPr>
              <w:rPr>
                <w:rFonts w:ascii="Arial" w:hAnsi="Arial" w:cs="Arial"/>
                <w:sz w:val="4"/>
                <w:lang w:val="es-BO"/>
              </w:rPr>
            </w:pPr>
          </w:p>
        </w:tc>
        <w:tc>
          <w:tcPr>
            <w:tcW w:w="276" w:type="dxa"/>
            <w:shd w:val="clear" w:color="auto" w:fill="auto"/>
          </w:tcPr>
          <w:p w14:paraId="3791B8CD" w14:textId="77777777" w:rsidR="00430174" w:rsidRPr="005E22F5" w:rsidRDefault="00430174" w:rsidP="00C97101">
            <w:pPr>
              <w:rPr>
                <w:rFonts w:ascii="Arial" w:hAnsi="Arial" w:cs="Arial"/>
                <w:sz w:val="4"/>
                <w:lang w:val="es-BO"/>
              </w:rPr>
            </w:pPr>
          </w:p>
        </w:tc>
        <w:tc>
          <w:tcPr>
            <w:tcW w:w="275" w:type="dxa"/>
            <w:shd w:val="clear" w:color="auto" w:fill="auto"/>
          </w:tcPr>
          <w:p w14:paraId="6C6B564E" w14:textId="77777777" w:rsidR="00430174" w:rsidRPr="005E22F5" w:rsidRDefault="00430174" w:rsidP="00C97101">
            <w:pPr>
              <w:rPr>
                <w:rFonts w:ascii="Arial" w:hAnsi="Arial" w:cs="Arial"/>
                <w:sz w:val="4"/>
                <w:lang w:val="es-BO"/>
              </w:rPr>
            </w:pPr>
          </w:p>
        </w:tc>
        <w:tc>
          <w:tcPr>
            <w:tcW w:w="280" w:type="dxa"/>
            <w:shd w:val="clear" w:color="auto" w:fill="auto"/>
          </w:tcPr>
          <w:p w14:paraId="6CDAD343" w14:textId="77777777" w:rsidR="00430174" w:rsidRPr="005E22F5" w:rsidRDefault="00430174" w:rsidP="00C97101">
            <w:pPr>
              <w:rPr>
                <w:rFonts w:ascii="Arial" w:hAnsi="Arial" w:cs="Arial"/>
                <w:sz w:val="4"/>
                <w:lang w:val="es-BO"/>
              </w:rPr>
            </w:pPr>
          </w:p>
        </w:tc>
        <w:tc>
          <w:tcPr>
            <w:tcW w:w="276" w:type="dxa"/>
            <w:shd w:val="clear" w:color="auto" w:fill="auto"/>
          </w:tcPr>
          <w:p w14:paraId="21E7A4F5" w14:textId="77777777" w:rsidR="00430174" w:rsidRPr="005E22F5" w:rsidRDefault="00430174" w:rsidP="00C97101">
            <w:pPr>
              <w:rPr>
                <w:rFonts w:ascii="Arial" w:hAnsi="Arial" w:cs="Arial"/>
                <w:sz w:val="4"/>
                <w:lang w:val="es-BO"/>
              </w:rPr>
            </w:pPr>
          </w:p>
        </w:tc>
        <w:tc>
          <w:tcPr>
            <w:tcW w:w="276" w:type="dxa"/>
            <w:shd w:val="clear" w:color="auto" w:fill="auto"/>
          </w:tcPr>
          <w:p w14:paraId="4EB008F8" w14:textId="77777777" w:rsidR="00430174" w:rsidRPr="005E22F5" w:rsidRDefault="00430174" w:rsidP="00C97101">
            <w:pPr>
              <w:rPr>
                <w:rFonts w:ascii="Arial" w:hAnsi="Arial" w:cs="Arial"/>
                <w:sz w:val="4"/>
                <w:lang w:val="es-BO"/>
              </w:rPr>
            </w:pPr>
          </w:p>
        </w:tc>
        <w:tc>
          <w:tcPr>
            <w:tcW w:w="323" w:type="dxa"/>
            <w:shd w:val="clear" w:color="auto" w:fill="auto"/>
          </w:tcPr>
          <w:p w14:paraId="5254F440" w14:textId="77777777" w:rsidR="00430174" w:rsidRPr="005E22F5" w:rsidRDefault="00430174" w:rsidP="00C97101">
            <w:pPr>
              <w:rPr>
                <w:rFonts w:ascii="Arial" w:hAnsi="Arial" w:cs="Arial"/>
                <w:sz w:val="4"/>
                <w:lang w:val="es-BO"/>
              </w:rPr>
            </w:pPr>
          </w:p>
        </w:tc>
        <w:tc>
          <w:tcPr>
            <w:tcW w:w="273" w:type="dxa"/>
            <w:shd w:val="clear" w:color="auto" w:fill="auto"/>
          </w:tcPr>
          <w:p w14:paraId="202B1325" w14:textId="77777777" w:rsidR="00430174" w:rsidRPr="005E22F5" w:rsidRDefault="00430174" w:rsidP="00C97101">
            <w:pPr>
              <w:rPr>
                <w:rFonts w:ascii="Arial" w:hAnsi="Arial" w:cs="Arial"/>
                <w:sz w:val="4"/>
                <w:lang w:val="es-BO"/>
              </w:rPr>
            </w:pPr>
          </w:p>
        </w:tc>
        <w:tc>
          <w:tcPr>
            <w:tcW w:w="273" w:type="dxa"/>
            <w:shd w:val="clear" w:color="auto" w:fill="auto"/>
          </w:tcPr>
          <w:p w14:paraId="2F8A2864" w14:textId="77777777" w:rsidR="00430174" w:rsidRPr="005E22F5" w:rsidRDefault="00430174" w:rsidP="00C97101">
            <w:pPr>
              <w:rPr>
                <w:rFonts w:ascii="Arial" w:hAnsi="Arial" w:cs="Arial"/>
                <w:sz w:val="4"/>
                <w:lang w:val="es-BO"/>
              </w:rPr>
            </w:pPr>
          </w:p>
        </w:tc>
        <w:tc>
          <w:tcPr>
            <w:tcW w:w="272" w:type="dxa"/>
            <w:shd w:val="clear" w:color="auto" w:fill="auto"/>
          </w:tcPr>
          <w:p w14:paraId="623C55C6" w14:textId="77777777" w:rsidR="00430174" w:rsidRPr="005E22F5" w:rsidRDefault="00430174" w:rsidP="00C97101">
            <w:pPr>
              <w:rPr>
                <w:rFonts w:ascii="Arial" w:hAnsi="Arial" w:cs="Arial"/>
                <w:sz w:val="4"/>
                <w:lang w:val="es-BO"/>
              </w:rPr>
            </w:pPr>
          </w:p>
        </w:tc>
        <w:tc>
          <w:tcPr>
            <w:tcW w:w="273" w:type="dxa"/>
            <w:shd w:val="clear" w:color="auto" w:fill="auto"/>
          </w:tcPr>
          <w:p w14:paraId="3FB377C7" w14:textId="77777777" w:rsidR="00430174" w:rsidRPr="005E22F5" w:rsidRDefault="00430174" w:rsidP="00C97101">
            <w:pPr>
              <w:rPr>
                <w:rFonts w:ascii="Arial" w:hAnsi="Arial" w:cs="Arial"/>
                <w:sz w:val="4"/>
                <w:lang w:val="es-BO"/>
              </w:rPr>
            </w:pPr>
          </w:p>
        </w:tc>
        <w:tc>
          <w:tcPr>
            <w:tcW w:w="273" w:type="dxa"/>
            <w:shd w:val="clear" w:color="auto" w:fill="auto"/>
          </w:tcPr>
          <w:p w14:paraId="6306E7E1" w14:textId="77777777" w:rsidR="00430174" w:rsidRPr="005E22F5" w:rsidRDefault="00430174" w:rsidP="00C97101">
            <w:pPr>
              <w:rPr>
                <w:rFonts w:ascii="Arial" w:hAnsi="Arial" w:cs="Arial"/>
                <w:sz w:val="4"/>
                <w:lang w:val="es-BO"/>
              </w:rPr>
            </w:pPr>
          </w:p>
        </w:tc>
        <w:tc>
          <w:tcPr>
            <w:tcW w:w="273" w:type="dxa"/>
            <w:shd w:val="clear" w:color="auto" w:fill="auto"/>
          </w:tcPr>
          <w:p w14:paraId="1AFA93BC" w14:textId="77777777" w:rsidR="00430174" w:rsidRPr="005E22F5" w:rsidRDefault="00430174" w:rsidP="00C97101">
            <w:pPr>
              <w:rPr>
                <w:rFonts w:ascii="Arial" w:hAnsi="Arial" w:cs="Arial"/>
                <w:sz w:val="4"/>
                <w:lang w:val="es-BO"/>
              </w:rPr>
            </w:pPr>
          </w:p>
        </w:tc>
        <w:tc>
          <w:tcPr>
            <w:tcW w:w="273" w:type="dxa"/>
            <w:shd w:val="clear" w:color="auto" w:fill="auto"/>
          </w:tcPr>
          <w:p w14:paraId="1A02437A" w14:textId="77777777" w:rsidR="00430174" w:rsidRPr="005E22F5" w:rsidRDefault="00430174" w:rsidP="00C97101">
            <w:pPr>
              <w:rPr>
                <w:rFonts w:ascii="Arial" w:hAnsi="Arial" w:cs="Arial"/>
                <w:sz w:val="4"/>
                <w:lang w:val="es-BO"/>
              </w:rPr>
            </w:pPr>
          </w:p>
        </w:tc>
        <w:tc>
          <w:tcPr>
            <w:tcW w:w="272" w:type="dxa"/>
            <w:shd w:val="clear" w:color="auto" w:fill="auto"/>
          </w:tcPr>
          <w:p w14:paraId="63E3714A" w14:textId="77777777" w:rsidR="00430174" w:rsidRPr="005E22F5" w:rsidRDefault="00430174" w:rsidP="00C97101">
            <w:pPr>
              <w:rPr>
                <w:rFonts w:ascii="Arial" w:hAnsi="Arial" w:cs="Arial"/>
                <w:sz w:val="4"/>
                <w:lang w:val="es-BO"/>
              </w:rPr>
            </w:pPr>
          </w:p>
        </w:tc>
        <w:tc>
          <w:tcPr>
            <w:tcW w:w="273" w:type="dxa"/>
            <w:shd w:val="clear" w:color="auto" w:fill="auto"/>
          </w:tcPr>
          <w:p w14:paraId="277E1926" w14:textId="77777777" w:rsidR="00430174" w:rsidRPr="005E22F5" w:rsidRDefault="00430174" w:rsidP="00C97101">
            <w:pPr>
              <w:rPr>
                <w:rFonts w:ascii="Arial" w:hAnsi="Arial" w:cs="Arial"/>
                <w:sz w:val="4"/>
                <w:lang w:val="es-BO"/>
              </w:rPr>
            </w:pPr>
          </w:p>
        </w:tc>
        <w:tc>
          <w:tcPr>
            <w:tcW w:w="273" w:type="dxa"/>
            <w:shd w:val="clear" w:color="auto" w:fill="auto"/>
          </w:tcPr>
          <w:p w14:paraId="2B97848C" w14:textId="77777777" w:rsidR="00430174" w:rsidRPr="005E22F5" w:rsidRDefault="00430174" w:rsidP="00C97101">
            <w:pPr>
              <w:rPr>
                <w:rFonts w:ascii="Arial" w:hAnsi="Arial" w:cs="Arial"/>
                <w:sz w:val="4"/>
                <w:lang w:val="es-BO"/>
              </w:rPr>
            </w:pPr>
          </w:p>
        </w:tc>
        <w:tc>
          <w:tcPr>
            <w:tcW w:w="273" w:type="dxa"/>
            <w:shd w:val="clear" w:color="auto" w:fill="auto"/>
          </w:tcPr>
          <w:p w14:paraId="6EC4BC1C" w14:textId="77777777" w:rsidR="00430174" w:rsidRPr="005E22F5" w:rsidRDefault="00430174" w:rsidP="00C97101">
            <w:pPr>
              <w:rPr>
                <w:rFonts w:ascii="Arial" w:hAnsi="Arial" w:cs="Arial"/>
                <w:sz w:val="4"/>
                <w:lang w:val="es-BO"/>
              </w:rPr>
            </w:pPr>
          </w:p>
        </w:tc>
        <w:tc>
          <w:tcPr>
            <w:tcW w:w="273" w:type="dxa"/>
            <w:shd w:val="clear" w:color="auto" w:fill="auto"/>
          </w:tcPr>
          <w:p w14:paraId="0C71626E" w14:textId="77777777" w:rsidR="00430174" w:rsidRPr="005E22F5" w:rsidRDefault="00430174" w:rsidP="00C97101">
            <w:pPr>
              <w:rPr>
                <w:rFonts w:ascii="Arial" w:hAnsi="Arial" w:cs="Arial"/>
                <w:sz w:val="4"/>
                <w:lang w:val="es-BO"/>
              </w:rPr>
            </w:pPr>
          </w:p>
        </w:tc>
        <w:tc>
          <w:tcPr>
            <w:tcW w:w="816" w:type="dxa"/>
            <w:gridSpan w:val="3"/>
            <w:shd w:val="clear" w:color="auto" w:fill="auto"/>
          </w:tcPr>
          <w:p w14:paraId="74D9CAEF" w14:textId="77777777" w:rsidR="00430174" w:rsidRPr="005E22F5" w:rsidRDefault="00430174" w:rsidP="00C97101">
            <w:pPr>
              <w:jc w:val="right"/>
              <w:rPr>
                <w:rFonts w:ascii="Arial" w:hAnsi="Arial" w:cs="Arial"/>
                <w:sz w:val="4"/>
                <w:lang w:val="es-BO"/>
              </w:rPr>
            </w:pPr>
          </w:p>
        </w:tc>
        <w:tc>
          <w:tcPr>
            <w:tcW w:w="816" w:type="dxa"/>
            <w:gridSpan w:val="3"/>
            <w:shd w:val="clear" w:color="auto" w:fill="auto"/>
          </w:tcPr>
          <w:p w14:paraId="624B1CC5" w14:textId="77777777" w:rsidR="00430174" w:rsidRPr="005E22F5" w:rsidRDefault="00430174" w:rsidP="00C97101">
            <w:pPr>
              <w:rPr>
                <w:rFonts w:ascii="Arial" w:hAnsi="Arial" w:cs="Arial"/>
                <w:sz w:val="4"/>
                <w:lang w:val="es-BO"/>
              </w:rPr>
            </w:pPr>
          </w:p>
        </w:tc>
        <w:tc>
          <w:tcPr>
            <w:tcW w:w="272" w:type="dxa"/>
            <w:tcBorders>
              <w:left w:val="nil"/>
              <w:right w:val="single" w:sz="12" w:space="0" w:color="1F4E79" w:themeColor="accent1" w:themeShade="80"/>
            </w:tcBorders>
          </w:tcPr>
          <w:p w14:paraId="769BABC5" w14:textId="77777777" w:rsidR="00430174" w:rsidRPr="005E22F5" w:rsidRDefault="00430174" w:rsidP="00C97101">
            <w:pPr>
              <w:rPr>
                <w:rFonts w:ascii="Arial" w:hAnsi="Arial" w:cs="Arial"/>
                <w:sz w:val="4"/>
                <w:lang w:val="es-BO"/>
              </w:rPr>
            </w:pPr>
          </w:p>
        </w:tc>
      </w:tr>
      <w:tr w:rsidR="008F554D" w:rsidRPr="008F554D" w14:paraId="419BAC04" w14:textId="77777777" w:rsidTr="00C2385E">
        <w:trPr>
          <w:trHeight w:val="374"/>
          <w:jc w:val="center"/>
        </w:trPr>
        <w:tc>
          <w:tcPr>
            <w:tcW w:w="2347" w:type="dxa"/>
            <w:tcBorders>
              <w:left w:val="single" w:sz="12" w:space="0" w:color="1F4E79" w:themeColor="accent1" w:themeShade="80"/>
              <w:right w:val="single" w:sz="4" w:space="0" w:color="auto"/>
            </w:tcBorders>
            <w:vAlign w:val="center"/>
          </w:tcPr>
          <w:p w14:paraId="6D4B7A72" w14:textId="77777777" w:rsidR="00430174" w:rsidRPr="008F554D" w:rsidRDefault="00430174" w:rsidP="00C97101">
            <w:pPr>
              <w:jc w:val="right"/>
              <w:rPr>
                <w:rFonts w:ascii="Arial" w:hAnsi="Arial" w:cs="Arial"/>
                <w:lang w:val="es-BO"/>
              </w:rPr>
            </w:pPr>
            <w:r w:rsidRPr="008F554D">
              <w:rPr>
                <w:rFonts w:ascii="Arial" w:hAnsi="Arial" w:cs="Arial"/>
                <w:lang w:val="es-BO"/>
              </w:rPr>
              <w:t>Objeto de la contratación</w:t>
            </w:r>
          </w:p>
        </w:tc>
        <w:tc>
          <w:tcPr>
            <w:tcW w:w="7727"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A54BF9" w14:textId="18FA890B" w:rsidR="00430174" w:rsidRPr="008F554D" w:rsidRDefault="001828AD" w:rsidP="001828AD">
            <w:pPr>
              <w:tabs>
                <w:tab w:val="left" w:pos="1634"/>
              </w:tabs>
              <w:jc w:val="center"/>
              <w:rPr>
                <w:rFonts w:ascii="Arial" w:hAnsi="Arial" w:cs="Arial"/>
                <w:lang w:val="es-BO"/>
              </w:rPr>
            </w:pPr>
            <w:r w:rsidRPr="00DB3BBE">
              <w:rPr>
                <w:rFonts w:ascii="Arial" w:hAnsi="Arial" w:cs="Arial"/>
                <w:b/>
                <w:color w:val="0000FF"/>
                <w:lang w:val="es-BO"/>
              </w:rPr>
              <w:t>CONTRATACIÓN DE UNA CONSULTORA PARA REALIZAR EL LEVANTAMIENTO DE ENCUESTA Y ESTUDIO A NIVEL NACIONAL</w:t>
            </w:r>
          </w:p>
        </w:tc>
        <w:tc>
          <w:tcPr>
            <w:tcW w:w="272" w:type="dxa"/>
            <w:tcBorders>
              <w:left w:val="single" w:sz="4" w:space="0" w:color="auto"/>
              <w:right w:val="single" w:sz="12" w:space="0" w:color="1F4E79" w:themeColor="accent1" w:themeShade="80"/>
            </w:tcBorders>
          </w:tcPr>
          <w:p w14:paraId="776039F0" w14:textId="77777777" w:rsidR="00430174" w:rsidRPr="008F554D" w:rsidRDefault="00430174" w:rsidP="00C97101">
            <w:pPr>
              <w:rPr>
                <w:rFonts w:ascii="Arial" w:hAnsi="Arial" w:cs="Arial"/>
                <w:lang w:val="es-BO"/>
              </w:rPr>
            </w:pPr>
          </w:p>
        </w:tc>
      </w:tr>
      <w:tr w:rsidR="008F554D" w:rsidRPr="005E22F5" w14:paraId="48FF482F" w14:textId="77777777" w:rsidTr="00C2385E">
        <w:trPr>
          <w:jc w:val="center"/>
        </w:trPr>
        <w:tc>
          <w:tcPr>
            <w:tcW w:w="2347" w:type="dxa"/>
            <w:tcBorders>
              <w:left w:val="single" w:sz="12" w:space="0" w:color="1F4E79" w:themeColor="accent1" w:themeShade="80"/>
            </w:tcBorders>
            <w:vAlign w:val="center"/>
          </w:tcPr>
          <w:p w14:paraId="0C22EACD" w14:textId="77777777" w:rsidR="00430174" w:rsidRPr="005E22F5" w:rsidRDefault="00430174" w:rsidP="00C97101">
            <w:pPr>
              <w:jc w:val="right"/>
              <w:rPr>
                <w:rFonts w:ascii="Arial" w:hAnsi="Arial" w:cs="Arial"/>
                <w:sz w:val="6"/>
                <w:lang w:val="es-BO"/>
              </w:rPr>
            </w:pPr>
          </w:p>
        </w:tc>
        <w:tc>
          <w:tcPr>
            <w:tcW w:w="283" w:type="dxa"/>
            <w:tcBorders>
              <w:bottom w:val="single" w:sz="4" w:space="0" w:color="auto"/>
            </w:tcBorders>
            <w:shd w:val="clear" w:color="auto" w:fill="auto"/>
          </w:tcPr>
          <w:p w14:paraId="329669AE" w14:textId="77777777" w:rsidR="00430174" w:rsidRPr="005E22F5" w:rsidRDefault="00430174" w:rsidP="00C97101">
            <w:pPr>
              <w:rPr>
                <w:rFonts w:ascii="Arial" w:hAnsi="Arial" w:cs="Arial"/>
                <w:sz w:val="6"/>
                <w:lang w:val="es-BO"/>
              </w:rPr>
            </w:pPr>
          </w:p>
        </w:tc>
        <w:tc>
          <w:tcPr>
            <w:tcW w:w="280" w:type="dxa"/>
            <w:shd w:val="clear" w:color="auto" w:fill="auto"/>
          </w:tcPr>
          <w:p w14:paraId="4F60FC52" w14:textId="77777777" w:rsidR="00430174" w:rsidRPr="005E22F5" w:rsidRDefault="00430174" w:rsidP="00C97101">
            <w:pPr>
              <w:rPr>
                <w:rFonts w:ascii="Arial" w:hAnsi="Arial" w:cs="Arial"/>
                <w:sz w:val="6"/>
                <w:lang w:val="es-BO"/>
              </w:rPr>
            </w:pPr>
          </w:p>
        </w:tc>
        <w:tc>
          <w:tcPr>
            <w:tcW w:w="281" w:type="dxa"/>
            <w:shd w:val="clear" w:color="auto" w:fill="auto"/>
          </w:tcPr>
          <w:p w14:paraId="56BCB3E6" w14:textId="77777777" w:rsidR="00430174" w:rsidRPr="005E22F5" w:rsidRDefault="00430174" w:rsidP="00C97101">
            <w:pPr>
              <w:rPr>
                <w:rFonts w:ascii="Arial" w:hAnsi="Arial" w:cs="Arial"/>
                <w:sz w:val="6"/>
                <w:lang w:val="es-BO"/>
              </w:rPr>
            </w:pPr>
          </w:p>
        </w:tc>
        <w:tc>
          <w:tcPr>
            <w:tcW w:w="271" w:type="dxa"/>
            <w:shd w:val="clear" w:color="auto" w:fill="auto"/>
          </w:tcPr>
          <w:p w14:paraId="204E5DCA" w14:textId="77777777" w:rsidR="00430174" w:rsidRPr="005E22F5" w:rsidRDefault="00430174" w:rsidP="00C97101">
            <w:pPr>
              <w:rPr>
                <w:rFonts w:ascii="Arial" w:hAnsi="Arial" w:cs="Arial"/>
                <w:sz w:val="6"/>
                <w:lang w:val="es-BO"/>
              </w:rPr>
            </w:pPr>
          </w:p>
        </w:tc>
        <w:tc>
          <w:tcPr>
            <w:tcW w:w="276" w:type="dxa"/>
            <w:shd w:val="clear" w:color="auto" w:fill="auto"/>
          </w:tcPr>
          <w:p w14:paraId="7970E30C" w14:textId="77777777" w:rsidR="00430174" w:rsidRPr="005E22F5" w:rsidRDefault="00430174" w:rsidP="00C97101">
            <w:pPr>
              <w:rPr>
                <w:rFonts w:ascii="Arial" w:hAnsi="Arial" w:cs="Arial"/>
                <w:sz w:val="6"/>
                <w:lang w:val="es-BO"/>
              </w:rPr>
            </w:pPr>
          </w:p>
        </w:tc>
        <w:tc>
          <w:tcPr>
            <w:tcW w:w="275" w:type="dxa"/>
            <w:shd w:val="clear" w:color="auto" w:fill="auto"/>
          </w:tcPr>
          <w:p w14:paraId="7AC34D4D" w14:textId="77777777" w:rsidR="00430174" w:rsidRPr="005E22F5" w:rsidRDefault="00430174" w:rsidP="00C97101">
            <w:pPr>
              <w:rPr>
                <w:rFonts w:ascii="Arial" w:hAnsi="Arial" w:cs="Arial"/>
                <w:sz w:val="6"/>
                <w:lang w:val="es-BO"/>
              </w:rPr>
            </w:pPr>
          </w:p>
        </w:tc>
        <w:tc>
          <w:tcPr>
            <w:tcW w:w="280" w:type="dxa"/>
            <w:shd w:val="clear" w:color="auto" w:fill="auto"/>
          </w:tcPr>
          <w:p w14:paraId="31796C40" w14:textId="77777777" w:rsidR="00430174" w:rsidRPr="005E22F5" w:rsidRDefault="00430174" w:rsidP="00C97101">
            <w:pPr>
              <w:rPr>
                <w:rFonts w:ascii="Arial" w:hAnsi="Arial" w:cs="Arial"/>
                <w:sz w:val="6"/>
                <w:lang w:val="es-BO"/>
              </w:rPr>
            </w:pPr>
          </w:p>
        </w:tc>
        <w:tc>
          <w:tcPr>
            <w:tcW w:w="276" w:type="dxa"/>
            <w:shd w:val="clear" w:color="auto" w:fill="auto"/>
          </w:tcPr>
          <w:p w14:paraId="1A3A8EAC" w14:textId="77777777" w:rsidR="00430174" w:rsidRPr="005E22F5" w:rsidRDefault="00430174" w:rsidP="00C97101">
            <w:pPr>
              <w:rPr>
                <w:rFonts w:ascii="Arial" w:hAnsi="Arial" w:cs="Arial"/>
                <w:sz w:val="6"/>
                <w:lang w:val="es-BO"/>
              </w:rPr>
            </w:pPr>
          </w:p>
        </w:tc>
        <w:tc>
          <w:tcPr>
            <w:tcW w:w="276" w:type="dxa"/>
            <w:shd w:val="clear" w:color="auto" w:fill="auto"/>
          </w:tcPr>
          <w:p w14:paraId="53801188" w14:textId="77777777" w:rsidR="00430174" w:rsidRPr="005E22F5" w:rsidRDefault="00430174" w:rsidP="00C97101">
            <w:pPr>
              <w:rPr>
                <w:rFonts w:ascii="Arial" w:hAnsi="Arial" w:cs="Arial"/>
                <w:sz w:val="6"/>
                <w:lang w:val="es-BO"/>
              </w:rPr>
            </w:pPr>
          </w:p>
        </w:tc>
        <w:tc>
          <w:tcPr>
            <w:tcW w:w="323" w:type="dxa"/>
            <w:tcBorders>
              <w:bottom w:val="single" w:sz="4" w:space="0" w:color="auto"/>
            </w:tcBorders>
            <w:shd w:val="clear" w:color="auto" w:fill="auto"/>
          </w:tcPr>
          <w:p w14:paraId="732D7F52" w14:textId="77777777" w:rsidR="00430174" w:rsidRPr="005E22F5" w:rsidRDefault="00430174" w:rsidP="00C97101">
            <w:pPr>
              <w:rPr>
                <w:rFonts w:ascii="Arial" w:hAnsi="Arial" w:cs="Arial"/>
                <w:sz w:val="6"/>
                <w:lang w:val="es-BO"/>
              </w:rPr>
            </w:pPr>
          </w:p>
        </w:tc>
        <w:tc>
          <w:tcPr>
            <w:tcW w:w="273" w:type="dxa"/>
            <w:shd w:val="clear" w:color="auto" w:fill="auto"/>
          </w:tcPr>
          <w:p w14:paraId="337A62BA" w14:textId="77777777" w:rsidR="00430174" w:rsidRPr="005E22F5" w:rsidRDefault="00430174" w:rsidP="00C97101">
            <w:pPr>
              <w:rPr>
                <w:rFonts w:ascii="Arial" w:hAnsi="Arial" w:cs="Arial"/>
                <w:sz w:val="6"/>
                <w:lang w:val="es-BO"/>
              </w:rPr>
            </w:pPr>
          </w:p>
        </w:tc>
        <w:tc>
          <w:tcPr>
            <w:tcW w:w="273" w:type="dxa"/>
            <w:shd w:val="clear" w:color="auto" w:fill="auto"/>
          </w:tcPr>
          <w:p w14:paraId="792A4FCF" w14:textId="77777777" w:rsidR="00430174" w:rsidRPr="005E22F5" w:rsidRDefault="00430174" w:rsidP="00C97101">
            <w:pPr>
              <w:rPr>
                <w:rFonts w:ascii="Arial" w:hAnsi="Arial" w:cs="Arial"/>
                <w:sz w:val="6"/>
                <w:lang w:val="es-BO"/>
              </w:rPr>
            </w:pPr>
          </w:p>
        </w:tc>
        <w:tc>
          <w:tcPr>
            <w:tcW w:w="272" w:type="dxa"/>
            <w:shd w:val="clear" w:color="auto" w:fill="auto"/>
          </w:tcPr>
          <w:p w14:paraId="6744BB06" w14:textId="77777777" w:rsidR="00430174" w:rsidRPr="005E22F5" w:rsidRDefault="00430174" w:rsidP="00C97101">
            <w:pPr>
              <w:rPr>
                <w:rFonts w:ascii="Arial" w:hAnsi="Arial" w:cs="Arial"/>
                <w:sz w:val="6"/>
                <w:lang w:val="es-BO"/>
              </w:rPr>
            </w:pPr>
          </w:p>
        </w:tc>
        <w:tc>
          <w:tcPr>
            <w:tcW w:w="273" w:type="dxa"/>
            <w:shd w:val="clear" w:color="auto" w:fill="auto"/>
          </w:tcPr>
          <w:p w14:paraId="52C7B4B6" w14:textId="77777777" w:rsidR="00430174" w:rsidRPr="005E22F5" w:rsidRDefault="00430174" w:rsidP="00C97101">
            <w:pPr>
              <w:rPr>
                <w:rFonts w:ascii="Arial" w:hAnsi="Arial" w:cs="Arial"/>
                <w:sz w:val="6"/>
                <w:lang w:val="es-BO"/>
              </w:rPr>
            </w:pPr>
          </w:p>
        </w:tc>
        <w:tc>
          <w:tcPr>
            <w:tcW w:w="273" w:type="dxa"/>
            <w:shd w:val="clear" w:color="auto" w:fill="auto"/>
          </w:tcPr>
          <w:p w14:paraId="526C9AA9" w14:textId="77777777" w:rsidR="00430174" w:rsidRPr="005E22F5" w:rsidRDefault="00430174" w:rsidP="00C97101">
            <w:pPr>
              <w:rPr>
                <w:rFonts w:ascii="Arial" w:hAnsi="Arial" w:cs="Arial"/>
                <w:sz w:val="6"/>
                <w:lang w:val="es-BO"/>
              </w:rPr>
            </w:pPr>
          </w:p>
        </w:tc>
        <w:tc>
          <w:tcPr>
            <w:tcW w:w="273" w:type="dxa"/>
            <w:shd w:val="clear" w:color="auto" w:fill="auto"/>
          </w:tcPr>
          <w:p w14:paraId="2B76187E" w14:textId="77777777" w:rsidR="00430174" w:rsidRPr="005E22F5" w:rsidRDefault="00430174" w:rsidP="00C97101">
            <w:pPr>
              <w:rPr>
                <w:rFonts w:ascii="Arial" w:hAnsi="Arial" w:cs="Arial"/>
                <w:sz w:val="6"/>
                <w:lang w:val="es-BO"/>
              </w:rPr>
            </w:pPr>
          </w:p>
        </w:tc>
        <w:tc>
          <w:tcPr>
            <w:tcW w:w="273" w:type="dxa"/>
            <w:shd w:val="clear" w:color="auto" w:fill="auto"/>
          </w:tcPr>
          <w:p w14:paraId="6C965E1B" w14:textId="77777777" w:rsidR="00430174" w:rsidRPr="005E22F5" w:rsidRDefault="00430174" w:rsidP="00C97101">
            <w:pPr>
              <w:rPr>
                <w:rFonts w:ascii="Arial" w:hAnsi="Arial" w:cs="Arial"/>
                <w:sz w:val="6"/>
                <w:lang w:val="es-BO"/>
              </w:rPr>
            </w:pPr>
          </w:p>
        </w:tc>
        <w:tc>
          <w:tcPr>
            <w:tcW w:w="272" w:type="dxa"/>
            <w:shd w:val="clear" w:color="auto" w:fill="auto"/>
          </w:tcPr>
          <w:p w14:paraId="5FA524D2" w14:textId="77777777" w:rsidR="00430174" w:rsidRPr="005E22F5" w:rsidRDefault="00430174" w:rsidP="00C97101">
            <w:pPr>
              <w:rPr>
                <w:rFonts w:ascii="Arial" w:hAnsi="Arial" w:cs="Arial"/>
                <w:sz w:val="6"/>
                <w:lang w:val="es-BO"/>
              </w:rPr>
            </w:pPr>
          </w:p>
        </w:tc>
        <w:tc>
          <w:tcPr>
            <w:tcW w:w="273" w:type="dxa"/>
            <w:shd w:val="clear" w:color="auto" w:fill="auto"/>
          </w:tcPr>
          <w:p w14:paraId="5D828599" w14:textId="77777777" w:rsidR="00430174" w:rsidRPr="005E22F5" w:rsidRDefault="00430174" w:rsidP="00C97101">
            <w:pPr>
              <w:rPr>
                <w:rFonts w:ascii="Arial" w:hAnsi="Arial" w:cs="Arial"/>
                <w:sz w:val="6"/>
                <w:lang w:val="es-BO"/>
              </w:rPr>
            </w:pPr>
          </w:p>
        </w:tc>
        <w:tc>
          <w:tcPr>
            <w:tcW w:w="273" w:type="dxa"/>
            <w:shd w:val="clear" w:color="auto" w:fill="auto"/>
          </w:tcPr>
          <w:p w14:paraId="734C1B57" w14:textId="77777777" w:rsidR="00430174" w:rsidRPr="005E22F5" w:rsidRDefault="00430174" w:rsidP="00C97101">
            <w:pPr>
              <w:rPr>
                <w:rFonts w:ascii="Arial" w:hAnsi="Arial" w:cs="Arial"/>
                <w:sz w:val="6"/>
                <w:lang w:val="es-BO"/>
              </w:rPr>
            </w:pPr>
          </w:p>
        </w:tc>
        <w:tc>
          <w:tcPr>
            <w:tcW w:w="273" w:type="dxa"/>
            <w:shd w:val="clear" w:color="auto" w:fill="auto"/>
          </w:tcPr>
          <w:p w14:paraId="49C1D3DD" w14:textId="77777777" w:rsidR="00430174" w:rsidRPr="005E22F5" w:rsidRDefault="00430174" w:rsidP="00C97101">
            <w:pPr>
              <w:rPr>
                <w:rFonts w:ascii="Arial" w:hAnsi="Arial" w:cs="Arial"/>
                <w:sz w:val="6"/>
                <w:lang w:val="es-BO"/>
              </w:rPr>
            </w:pPr>
          </w:p>
        </w:tc>
        <w:tc>
          <w:tcPr>
            <w:tcW w:w="273" w:type="dxa"/>
            <w:shd w:val="clear" w:color="auto" w:fill="auto"/>
          </w:tcPr>
          <w:p w14:paraId="2BE9977C" w14:textId="77777777" w:rsidR="00430174" w:rsidRPr="005E22F5" w:rsidRDefault="00430174" w:rsidP="00C97101">
            <w:pPr>
              <w:rPr>
                <w:rFonts w:ascii="Arial" w:hAnsi="Arial" w:cs="Arial"/>
                <w:sz w:val="6"/>
                <w:lang w:val="es-BO"/>
              </w:rPr>
            </w:pPr>
          </w:p>
        </w:tc>
        <w:tc>
          <w:tcPr>
            <w:tcW w:w="816" w:type="dxa"/>
            <w:gridSpan w:val="3"/>
            <w:shd w:val="clear" w:color="auto" w:fill="auto"/>
          </w:tcPr>
          <w:p w14:paraId="3B652D7D" w14:textId="77777777" w:rsidR="00430174" w:rsidRPr="005E22F5" w:rsidRDefault="00430174" w:rsidP="00C97101">
            <w:pPr>
              <w:jc w:val="right"/>
              <w:rPr>
                <w:rFonts w:ascii="Arial" w:hAnsi="Arial" w:cs="Arial"/>
                <w:sz w:val="6"/>
                <w:lang w:val="es-BO"/>
              </w:rPr>
            </w:pPr>
          </w:p>
        </w:tc>
        <w:tc>
          <w:tcPr>
            <w:tcW w:w="816" w:type="dxa"/>
            <w:gridSpan w:val="3"/>
            <w:shd w:val="clear" w:color="auto" w:fill="auto"/>
          </w:tcPr>
          <w:p w14:paraId="338EEC27" w14:textId="77777777" w:rsidR="00430174" w:rsidRPr="005E22F5" w:rsidRDefault="00430174" w:rsidP="00C97101">
            <w:pPr>
              <w:rPr>
                <w:rFonts w:ascii="Arial" w:hAnsi="Arial" w:cs="Arial"/>
                <w:sz w:val="6"/>
                <w:lang w:val="es-BO"/>
              </w:rPr>
            </w:pPr>
          </w:p>
        </w:tc>
        <w:tc>
          <w:tcPr>
            <w:tcW w:w="272" w:type="dxa"/>
            <w:tcBorders>
              <w:left w:val="nil"/>
              <w:right w:val="single" w:sz="12" w:space="0" w:color="1F4E79" w:themeColor="accent1" w:themeShade="80"/>
            </w:tcBorders>
          </w:tcPr>
          <w:p w14:paraId="0D06628C" w14:textId="77777777" w:rsidR="00430174" w:rsidRPr="005E22F5" w:rsidRDefault="00430174" w:rsidP="00C97101">
            <w:pPr>
              <w:rPr>
                <w:rFonts w:ascii="Arial" w:hAnsi="Arial" w:cs="Arial"/>
                <w:sz w:val="6"/>
                <w:lang w:val="es-BO"/>
              </w:rPr>
            </w:pPr>
          </w:p>
        </w:tc>
      </w:tr>
      <w:tr w:rsidR="00C2385E" w:rsidRPr="008F554D" w14:paraId="14FE4FA2" w14:textId="77777777" w:rsidTr="007354F5">
        <w:trPr>
          <w:jc w:val="center"/>
        </w:trPr>
        <w:tc>
          <w:tcPr>
            <w:tcW w:w="2347" w:type="dxa"/>
            <w:vMerge w:val="restart"/>
            <w:tcBorders>
              <w:left w:val="single" w:sz="12" w:space="0" w:color="1F4E79" w:themeColor="accent1" w:themeShade="80"/>
              <w:right w:val="single" w:sz="4" w:space="0" w:color="auto"/>
            </w:tcBorders>
            <w:vAlign w:val="center"/>
          </w:tcPr>
          <w:p w14:paraId="04811D2D" w14:textId="77777777" w:rsidR="00C2385E" w:rsidRPr="008F554D" w:rsidRDefault="00C2385E" w:rsidP="00C97101">
            <w:pPr>
              <w:jc w:val="right"/>
              <w:rPr>
                <w:rFonts w:ascii="Arial" w:hAnsi="Arial" w:cs="Arial"/>
                <w:szCs w:val="2"/>
                <w:lang w:val="es-BO"/>
              </w:rPr>
            </w:pPr>
            <w:r w:rsidRPr="008F554D">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9029D" w14:textId="77777777" w:rsidR="00C2385E" w:rsidRPr="008F554D" w:rsidRDefault="00C2385E"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53F634E0" w14:textId="77777777" w:rsidR="00C2385E" w:rsidRPr="008F554D" w:rsidRDefault="00C2385E" w:rsidP="00C97101">
            <w:pPr>
              <w:rPr>
                <w:rFonts w:ascii="Arial" w:hAnsi="Arial" w:cs="Arial"/>
                <w:szCs w:val="2"/>
                <w:lang w:val="es-BO"/>
              </w:rPr>
            </w:pPr>
            <w:r w:rsidRPr="008F554D">
              <w:rPr>
                <w:rFonts w:ascii="Arial" w:hAnsi="Arial" w:cs="Arial"/>
                <w:lang w:val="es-BO"/>
              </w:rPr>
              <w:t>Calidad</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7482C" w14:textId="38B2F1D2" w:rsidR="00C2385E" w:rsidRPr="008F554D" w:rsidRDefault="00C2385E" w:rsidP="00C97101">
            <w:pPr>
              <w:rPr>
                <w:rFonts w:ascii="Arial" w:hAnsi="Arial" w:cs="Arial"/>
                <w:szCs w:val="2"/>
                <w:lang w:val="es-BO"/>
              </w:rPr>
            </w:pPr>
            <w:r>
              <w:rPr>
                <w:rFonts w:ascii="Arial" w:hAnsi="Arial" w:cs="Arial"/>
                <w:b/>
                <w:szCs w:val="2"/>
                <w:lang w:val="es-BO"/>
              </w:rPr>
              <w:t>X</w:t>
            </w:r>
          </w:p>
        </w:tc>
        <w:tc>
          <w:tcPr>
            <w:tcW w:w="4634" w:type="dxa"/>
            <w:gridSpan w:val="17"/>
            <w:tcBorders>
              <w:left w:val="single" w:sz="4" w:space="0" w:color="auto"/>
            </w:tcBorders>
          </w:tcPr>
          <w:p w14:paraId="1B18ED39" w14:textId="7AC38FBA" w:rsidR="00C2385E" w:rsidRPr="008F554D" w:rsidRDefault="00C2385E" w:rsidP="00C97101">
            <w:pPr>
              <w:rPr>
                <w:rFonts w:ascii="Arial" w:hAnsi="Arial" w:cs="Arial"/>
                <w:szCs w:val="2"/>
                <w:lang w:val="es-BO"/>
              </w:rPr>
            </w:pPr>
            <w:r w:rsidRPr="00455770">
              <w:rPr>
                <w:rFonts w:ascii="Arial" w:hAnsi="Arial" w:cs="Arial"/>
                <w:b/>
                <w:lang w:val="es-BO"/>
              </w:rPr>
              <w:t>Calidad Propuesta Técnica y Costo</w:t>
            </w:r>
          </w:p>
        </w:tc>
        <w:tc>
          <w:tcPr>
            <w:tcW w:w="272" w:type="dxa"/>
          </w:tcPr>
          <w:p w14:paraId="26516D37" w14:textId="77777777" w:rsidR="00C2385E" w:rsidRPr="008F554D" w:rsidRDefault="00C2385E" w:rsidP="00C97101">
            <w:pPr>
              <w:rPr>
                <w:rFonts w:ascii="Arial" w:hAnsi="Arial" w:cs="Arial"/>
                <w:szCs w:val="2"/>
                <w:lang w:val="es-BO"/>
              </w:rPr>
            </w:pPr>
          </w:p>
        </w:tc>
        <w:tc>
          <w:tcPr>
            <w:tcW w:w="272" w:type="dxa"/>
            <w:tcBorders>
              <w:right w:val="single" w:sz="12" w:space="0" w:color="1F4E79" w:themeColor="accent1" w:themeShade="80"/>
            </w:tcBorders>
          </w:tcPr>
          <w:p w14:paraId="1CD791BA" w14:textId="77777777" w:rsidR="00C2385E" w:rsidRPr="008F554D" w:rsidRDefault="00C2385E" w:rsidP="00C97101">
            <w:pPr>
              <w:rPr>
                <w:rFonts w:ascii="Arial" w:hAnsi="Arial" w:cs="Arial"/>
                <w:szCs w:val="2"/>
                <w:lang w:val="es-BO"/>
              </w:rPr>
            </w:pPr>
          </w:p>
        </w:tc>
      </w:tr>
      <w:tr w:rsidR="008F554D" w:rsidRPr="008F554D" w14:paraId="3E71C3FB" w14:textId="77777777" w:rsidTr="00C2385E">
        <w:trPr>
          <w:jc w:val="center"/>
        </w:trPr>
        <w:tc>
          <w:tcPr>
            <w:tcW w:w="2347" w:type="dxa"/>
            <w:vMerge/>
            <w:tcBorders>
              <w:left w:val="single" w:sz="12" w:space="0" w:color="1F4E79" w:themeColor="accent1" w:themeShade="80"/>
            </w:tcBorders>
            <w:vAlign w:val="center"/>
          </w:tcPr>
          <w:p w14:paraId="7B41C321" w14:textId="77777777" w:rsidR="00430174" w:rsidRPr="008F554D" w:rsidRDefault="00430174" w:rsidP="00C97101">
            <w:pPr>
              <w:jc w:val="right"/>
              <w:rPr>
                <w:rFonts w:ascii="Arial" w:hAnsi="Arial" w:cs="Arial"/>
                <w:szCs w:val="2"/>
                <w:lang w:val="es-BO"/>
              </w:rPr>
            </w:pPr>
          </w:p>
        </w:tc>
        <w:tc>
          <w:tcPr>
            <w:tcW w:w="283" w:type="dxa"/>
            <w:tcBorders>
              <w:top w:val="single" w:sz="4" w:space="0" w:color="auto"/>
              <w:bottom w:val="single" w:sz="4" w:space="0" w:color="auto"/>
            </w:tcBorders>
          </w:tcPr>
          <w:p w14:paraId="24E7BB8E" w14:textId="77777777" w:rsidR="00430174" w:rsidRPr="008F554D" w:rsidRDefault="00430174" w:rsidP="00C97101">
            <w:pPr>
              <w:rPr>
                <w:rFonts w:ascii="Arial" w:hAnsi="Arial" w:cs="Arial"/>
                <w:sz w:val="8"/>
                <w:szCs w:val="8"/>
                <w:lang w:val="es-BO"/>
              </w:rPr>
            </w:pPr>
          </w:p>
        </w:tc>
        <w:tc>
          <w:tcPr>
            <w:tcW w:w="280" w:type="dxa"/>
          </w:tcPr>
          <w:p w14:paraId="69130615" w14:textId="77777777" w:rsidR="00430174" w:rsidRPr="008F554D" w:rsidRDefault="00430174" w:rsidP="00C97101">
            <w:pPr>
              <w:rPr>
                <w:rFonts w:ascii="Arial" w:hAnsi="Arial" w:cs="Arial"/>
                <w:sz w:val="8"/>
                <w:szCs w:val="8"/>
                <w:lang w:val="es-BO"/>
              </w:rPr>
            </w:pPr>
          </w:p>
        </w:tc>
        <w:tc>
          <w:tcPr>
            <w:tcW w:w="281" w:type="dxa"/>
          </w:tcPr>
          <w:p w14:paraId="19DD491E" w14:textId="77777777" w:rsidR="00430174" w:rsidRPr="008F554D" w:rsidRDefault="00430174" w:rsidP="00C97101">
            <w:pPr>
              <w:rPr>
                <w:rFonts w:ascii="Arial" w:hAnsi="Arial" w:cs="Arial"/>
                <w:sz w:val="8"/>
                <w:szCs w:val="8"/>
                <w:lang w:val="es-BO"/>
              </w:rPr>
            </w:pPr>
          </w:p>
        </w:tc>
        <w:tc>
          <w:tcPr>
            <w:tcW w:w="271" w:type="dxa"/>
          </w:tcPr>
          <w:p w14:paraId="594AD68B" w14:textId="77777777" w:rsidR="00430174" w:rsidRPr="008F554D" w:rsidRDefault="00430174" w:rsidP="00C97101">
            <w:pPr>
              <w:rPr>
                <w:rFonts w:ascii="Arial" w:hAnsi="Arial" w:cs="Arial"/>
                <w:sz w:val="8"/>
                <w:szCs w:val="8"/>
                <w:lang w:val="es-BO"/>
              </w:rPr>
            </w:pPr>
          </w:p>
        </w:tc>
        <w:tc>
          <w:tcPr>
            <w:tcW w:w="276" w:type="dxa"/>
          </w:tcPr>
          <w:p w14:paraId="271579C0" w14:textId="77777777" w:rsidR="00430174" w:rsidRPr="008F554D" w:rsidRDefault="00430174" w:rsidP="00C97101">
            <w:pPr>
              <w:rPr>
                <w:rFonts w:ascii="Arial" w:hAnsi="Arial" w:cs="Arial"/>
                <w:sz w:val="8"/>
                <w:szCs w:val="8"/>
                <w:lang w:val="es-BO"/>
              </w:rPr>
            </w:pPr>
          </w:p>
        </w:tc>
        <w:tc>
          <w:tcPr>
            <w:tcW w:w="275" w:type="dxa"/>
          </w:tcPr>
          <w:p w14:paraId="7DEC79C3" w14:textId="77777777" w:rsidR="00430174" w:rsidRPr="008F554D" w:rsidRDefault="00430174" w:rsidP="00C97101">
            <w:pPr>
              <w:rPr>
                <w:rFonts w:ascii="Arial" w:hAnsi="Arial" w:cs="Arial"/>
                <w:sz w:val="8"/>
                <w:szCs w:val="8"/>
                <w:lang w:val="es-BO"/>
              </w:rPr>
            </w:pPr>
          </w:p>
        </w:tc>
        <w:tc>
          <w:tcPr>
            <w:tcW w:w="280" w:type="dxa"/>
          </w:tcPr>
          <w:p w14:paraId="740824D3" w14:textId="77777777" w:rsidR="00430174" w:rsidRPr="008F554D" w:rsidRDefault="00430174" w:rsidP="00C97101">
            <w:pPr>
              <w:rPr>
                <w:rFonts w:ascii="Arial" w:hAnsi="Arial" w:cs="Arial"/>
                <w:sz w:val="8"/>
                <w:szCs w:val="8"/>
                <w:lang w:val="es-BO"/>
              </w:rPr>
            </w:pPr>
          </w:p>
        </w:tc>
        <w:tc>
          <w:tcPr>
            <w:tcW w:w="276" w:type="dxa"/>
          </w:tcPr>
          <w:p w14:paraId="77799D92" w14:textId="77777777" w:rsidR="00430174" w:rsidRPr="008F554D" w:rsidRDefault="00430174" w:rsidP="00C97101">
            <w:pPr>
              <w:rPr>
                <w:rFonts w:ascii="Arial" w:hAnsi="Arial" w:cs="Arial"/>
                <w:sz w:val="8"/>
                <w:szCs w:val="8"/>
                <w:lang w:val="es-BO"/>
              </w:rPr>
            </w:pPr>
          </w:p>
        </w:tc>
        <w:tc>
          <w:tcPr>
            <w:tcW w:w="276" w:type="dxa"/>
          </w:tcPr>
          <w:p w14:paraId="0F9EF20A" w14:textId="77777777" w:rsidR="00430174" w:rsidRPr="008F554D" w:rsidRDefault="00430174" w:rsidP="00C97101">
            <w:pPr>
              <w:rPr>
                <w:rFonts w:ascii="Arial" w:hAnsi="Arial" w:cs="Arial"/>
                <w:sz w:val="8"/>
                <w:szCs w:val="8"/>
                <w:lang w:val="es-BO"/>
              </w:rPr>
            </w:pPr>
          </w:p>
        </w:tc>
        <w:tc>
          <w:tcPr>
            <w:tcW w:w="323" w:type="dxa"/>
            <w:tcBorders>
              <w:bottom w:val="single" w:sz="4" w:space="0" w:color="auto"/>
            </w:tcBorders>
          </w:tcPr>
          <w:p w14:paraId="5FB810D2" w14:textId="77777777" w:rsidR="00430174" w:rsidRPr="008F554D" w:rsidRDefault="00430174" w:rsidP="00C97101">
            <w:pPr>
              <w:rPr>
                <w:rFonts w:ascii="Arial" w:hAnsi="Arial" w:cs="Arial"/>
                <w:sz w:val="8"/>
                <w:szCs w:val="8"/>
                <w:lang w:val="es-BO"/>
              </w:rPr>
            </w:pPr>
          </w:p>
        </w:tc>
        <w:tc>
          <w:tcPr>
            <w:tcW w:w="273" w:type="dxa"/>
          </w:tcPr>
          <w:p w14:paraId="336A220E" w14:textId="77777777" w:rsidR="00430174" w:rsidRPr="008F554D" w:rsidRDefault="00430174" w:rsidP="00C97101">
            <w:pPr>
              <w:rPr>
                <w:rFonts w:ascii="Arial" w:hAnsi="Arial" w:cs="Arial"/>
                <w:sz w:val="8"/>
                <w:szCs w:val="8"/>
                <w:lang w:val="es-BO"/>
              </w:rPr>
            </w:pPr>
          </w:p>
        </w:tc>
        <w:tc>
          <w:tcPr>
            <w:tcW w:w="273" w:type="dxa"/>
          </w:tcPr>
          <w:p w14:paraId="09A93DCB" w14:textId="77777777" w:rsidR="00430174" w:rsidRPr="008F554D" w:rsidRDefault="00430174" w:rsidP="00C97101">
            <w:pPr>
              <w:rPr>
                <w:rFonts w:ascii="Arial" w:hAnsi="Arial" w:cs="Arial"/>
                <w:sz w:val="8"/>
                <w:szCs w:val="8"/>
                <w:lang w:val="es-BO"/>
              </w:rPr>
            </w:pPr>
          </w:p>
        </w:tc>
        <w:tc>
          <w:tcPr>
            <w:tcW w:w="272" w:type="dxa"/>
          </w:tcPr>
          <w:p w14:paraId="3CB44BE5" w14:textId="77777777" w:rsidR="00430174" w:rsidRPr="008F554D" w:rsidRDefault="00430174" w:rsidP="00C97101">
            <w:pPr>
              <w:rPr>
                <w:rFonts w:ascii="Arial" w:hAnsi="Arial" w:cs="Arial"/>
                <w:sz w:val="8"/>
                <w:szCs w:val="8"/>
                <w:lang w:val="es-BO"/>
              </w:rPr>
            </w:pPr>
          </w:p>
        </w:tc>
        <w:tc>
          <w:tcPr>
            <w:tcW w:w="273" w:type="dxa"/>
          </w:tcPr>
          <w:p w14:paraId="6BD05E0A" w14:textId="77777777" w:rsidR="00430174" w:rsidRPr="008F554D" w:rsidRDefault="00430174" w:rsidP="00C97101">
            <w:pPr>
              <w:rPr>
                <w:rFonts w:ascii="Arial" w:hAnsi="Arial" w:cs="Arial"/>
                <w:sz w:val="8"/>
                <w:szCs w:val="8"/>
                <w:lang w:val="es-BO"/>
              </w:rPr>
            </w:pPr>
          </w:p>
        </w:tc>
        <w:tc>
          <w:tcPr>
            <w:tcW w:w="273" w:type="dxa"/>
          </w:tcPr>
          <w:p w14:paraId="33B49B45" w14:textId="77777777" w:rsidR="00430174" w:rsidRPr="008F554D" w:rsidRDefault="00430174" w:rsidP="00C97101">
            <w:pPr>
              <w:rPr>
                <w:rFonts w:ascii="Arial" w:hAnsi="Arial" w:cs="Arial"/>
                <w:sz w:val="8"/>
                <w:szCs w:val="8"/>
                <w:lang w:val="es-BO"/>
              </w:rPr>
            </w:pPr>
          </w:p>
        </w:tc>
        <w:tc>
          <w:tcPr>
            <w:tcW w:w="273" w:type="dxa"/>
          </w:tcPr>
          <w:p w14:paraId="32B586CD" w14:textId="77777777" w:rsidR="00430174" w:rsidRPr="008F554D" w:rsidRDefault="00430174" w:rsidP="00C97101">
            <w:pPr>
              <w:rPr>
                <w:rFonts w:ascii="Arial" w:hAnsi="Arial" w:cs="Arial"/>
                <w:sz w:val="8"/>
                <w:szCs w:val="8"/>
                <w:lang w:val="es-BO"/>
              </w:rPr>
            </w:pPr>
          </w:p>
        </w:tc>
        <w:tc>
          <w:tcPr>
            <w:tcW w:w="273" w:type="dxa"/>
          </w:tcPr>
          <w:p w14:paraId="79012D0D" w14:textId="77777777" w:rsidR="00430174" w:rsidRPr="008F554D" w:rsidRDefault="00430174" w:rsidP="00C97101">
            <w:pPr>
              <w:rPr>
                <w:rFonts w:ascii="Arial" w:hAnsi="Arial" w:cs="Arial"/>
                <w:sz w:val="8"/>
                <w:szCs w:val="8"/>
                <w:lang w:val="es-BO"/>
              </w:rPr>
            </w:pPr>
          </w:p>
        </w:tc>
        <w:tc>
          <w:tcPr>
            <w:tcW w:w="272" w:type="dxa"/>
          </w:tcPr>
          <w:p w14:paraId="3D2A4FF9" w14:textId="77777777" w:rsidR="00430174" w:rsidRPr="008F554D" w:rsidRDefault="00430174" w:rsidP="00C97101">
            <w:pPr>
              <w:rPr>
                <w:rFonts w:ascii="Arial" w:hAnsi="Arial" w:cs="Arial"/>
                <w:sz w:val="8"/>
                <w:szCs w:val="8"/>
                <w:lang w:val="es-BO"/>
              </w:rPr>
            </w:pPr>
          </w:p>
        </w:tc>
        <w:tc>
          <w:tcPr>
            <w:tcW w:w="273" w:type="dxa"/>
          </w:tcPr>
          <w:p w14:paraId="1B4ACDDD" w14:textId="77777777" w:rsidR="00430174" w:rsidRPr="008F554D" w:rsidRDefault="00430174" w:rsidP="00C97101">
            <w:pPr>
              <w:rPr>
                <w:rFonts w:ascii="Arial" w:hAnsi="Arial" w:cs="Arial"/>
                <w:sz w:val="8"/>
                <w:szCs w:val="8"/>
                <w:lang w:val="es-BO"/>
              </w:rPr>
            </w:pPr>
          </w:p>
        </w:tc>
        <w:tc>
          <w:tcPr>
            <w:tcW w:w="273" w:type="dxa"/>
          </w:tcPr>
          <w:p w14:paraId="1FC858ED" w14:textId="77777777" w:rsidR="00430174" w:rsidRPr="008F554D" w:rsidRDefault="00430174" w:rsidP="00C97101">
            <w:pPr>
              <w:rPr>
                <w:rFonts w:ascii="Arial" w:hAnsi="Arial" w:cs="Arial"/>
                <w:sz w:val="8"/>
                <w:szCs w:val="8"/>
                <w:lang w:val="es-BO"/>
              </w:rPr>
            </w:pPr>
          </w:p>
        </w:tc>
        <w:tc>
          <w:tcPr>
            <w:tcW w:w="273" w:type="dxa"/>
          </w:tcPr>
          <w:p w14:paraId="64083411" w14:textId="77777777" w:rsidR="00430174" w:rsidRPr="008F554D" w:rsidRDefault="00430174" w:rsidP="00C97101">
            <w:pPr>
              <w:rPr>
                <w:rFonts w:ascii="Arial" w:hAnsi="Arial" w:cs="Arial"/>
                <w:sz w:val="8"/>
                <w:szCs w:val="8"/>
                <w:lang w:val="es-BO"/>
              </w:rPr>
            </w:pPr>
          </w:p>
        </w:tc>
        <w:tc>
          <w:tcPr>
            <w:tcW w:w="273" w:type="dxa"/>
          </w:tcPr>
          <w:p w14:paraId="29C26451" w14:textId="77777777" w:rsidR="00430174" w:rsidRPr="008F554D" w:rsidRDefault="00430174" w:rsidP="00C97101">
            <w:pPr>
              <w:rPr>
                <w:rFonts w:ascii="Arial" w:hAnsi="Arial" w:cs="Arial"/>
                <w:sz w:val="8"/>
                <w:szCs w:val="8"/>
                <w:lang w:val="es-BO"/>
              </w:rPr>
            </w:pPr>
          </w:p>
        </w:tc>
        <w:tc>
          <w:tcPr>
            <w:tcW w:w="272" w:type="dxa"/>
          </w:tcPr>
          <w:p w14:paraId="218F3FBC" w14:textId="77777777" w:rsidR="00430174" w:rsidRPr="008F554D" w:rsidRDefault="00430174" w:rsidP="00C97101">
            <w:pPr>
              <w:rPr>
                <w:rFonts w:ascii="Arial" w:hAnsi="Arial" w:cs="Arial"/>
                <w:sz w:val="8"/>
                <w:szCs w:val="8"/>
                <w:lang w:val="es-BO"/>
              </w:rPr>
            </w:pPr>
          </w:p>
        </w:tc>
        <w:tc>
          <w:tcPr>
            <w:tcW w:w="272" w:type="dxa"/>
          </w:tcPr>
          <w:p w14:paraId="0F8CCDA4" w14:textId="77777777" w:rsidR="00430174" w:rsidRPr="008F554D" w:rsidRDefault="00430174" w:rsidP="00C97101">
            <w:pPr>
              <w:rPr>
                <w:rFonts w:ascii="Arial" w:hAnsi="Arial" w:cs="Arial"/>
                <w:sz w:val="8"/>
                <w:szCs w:val="8"/>
                <w:lang w:val="es-BO"/>
              </w:rPr>
            </w:pPr>
          </w:p>
        </w:tc>
        <w:tc>
          <w:tcPr>
            <w:tcW w:w="272" w:type="dxa"/>
          </w:tcPr>
          <w:p w14:paraId="27B9C4DA" w14:textId="77777777" w:rsidR="00430174" w:rsidRPr="008F554D" w:rsidRDefault="00430174" w:rsidP="00C97101">
            <w:pPr>
              <w:rPr>
                <w:rFonts w:ascii="Arial" w:hAnsi="Arial" w:cs="Arial"/>
                <w:sz w:val="8"/>
                <w:szCs w:val="8"/>
                <w:lang w:val="es-BO"/>
              </w:rPr>
            </w:pPr>
          </w:p>
        </w:tc>
        <w:tc>
          <w:tcPr>
            <w:tcW w:w="272" w:type="dxa"/>
          </w:tcPr>
          <w:p w14:paraId="1CC1A27C" w14:textId="77777777" w:rsidR="00430174" w:rsidRPr="008F554D" w:rsidRDefault="00430174" w:rsidP="00C97101">
            <w:pPr>
              <w:rPr>
                <w:rFonts w:ascii="Arial" w:hAnsi="Arial" w:cs="Arial"/>
                <w:sz w:val="8"/>
                <w:szCs w:val="8"/>
                <w:lang w:val="es-BO"/>
              </w:rPr>
            </w:pPr>
          </w:p>
        </w:tc>
        <w:tc>
          <w:tcPr>
            <w:tcW w:w="272" w:type="dxa"/>
          </w:tcPr>
          <w:p w14:paraId="4B8326DE" w14:textId="77777777" w:rsidR="00430174" w:rsidRPr="008F554D" w:rsidRDefault="00430174" w:rsidP="00C97101">
            <w:pPr>
              <w:rPr>
                <w:rFonts w:ascii="Arial" w:hAnsi="Arial" w:cs="Arial"/>
                <w:sz w:val="8"/>
                <w:szCs w:val="8"/>
                <w:lang w:val="es-BO"/>
              </w:rPr>
            </w:pPr>
          </w:p>
        </w:tc>
        <w:tc>
          <w:tcPr>
            <w:tcW w:w="272" w:type="dxa"/>
          </w:tcPr>
          <w:p w14:paraId="0176F8DB" w14:textId="77777777" w:rsidR="00430174" w:rsidRPr="008F554D" w:rsidRDefault="00430174" w:rsidP="00C97101">
            <w:pPr>
              <w:rPr>
                <w:rFonts w:ascii="Arial" w:hAnsi="Arial" w:cs="Arial"/>
                <w:sz w:val="8"/>
                <w:szCs w:val="8"/>
                <w:lang w:val="es-BO"/>
              </w:rPr>
            </w:pPr>
          </w:p>
        </w:tc>
        <w:tc>
          <w:tcPr>
            <w:tcW w:w="272" w:type="dxa"/>
            <w:tcBorders>
              <w:right w:val="single" w:sz="12" w:space="0" w:color="1F4E79" w:themeColor="accent1" w:themeShade="80"/>
            </w:tcBorders>
          </w:tcPr>
          <w:p w14:paraId="4C3593BE" w14:textId="77777777" w:rsidR="00430174" w:rsidRPr="008F554D" w:rsidRDefault="00430174" w:rsidP="00C97101">
            <w:pPr>
              <w:rPr>
                <w:rFonts w:ascii="Arial" w:hAnsi="Arial" w:cs="Arial"/>
                <w:sz w:val="8"/>
                <w:szCs w:val="8"/>
                <w:lang w:val="es-BO"/>
              </w:rPr>
            </w:pPr>
          </w:p>
        </w:tc>
      </w:tr>
      <w:tr w:rsidR="008F554D" w:rsidRPr="008F554D" w14:paraId="2C6B2D87" w14:textId="77777777" w:rsidTr="00C2385E">
        <w:trPr>
          <w:jc w:val="center"/>
        </w:trPr>
        <w:tc>
          <w:tcPr>
            <w:tcW w:w="2347" w:type="dxa"/>
            <w:vMerge/>
            <w:tcBorders>
              <w:left w:val="single" w:sz="12" w:space="0" w:color="1F4E79" w:themeColor="accent1" w:themeShade="80"/>
              <w:right w:val="single" w:sz="4" w:space="0" w:color="auto"/>
            </w:tcBorders>
            <w:vAlign w:val="center"/>
          </w:tcPr>
          <w:p w14:paraId="2D783EF7" w14:textId="77777777" w:rsidR="00430174" w:rsidRPr="008F554D" w:rsidRDefault="00430174" w:rsidP="00C97101">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1447D8" w14:textId="77777777" w:rsidR="00430174" w:rsidRPr="008F554D"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1A151990" w14:textId="77777777" w:rsidR="00430174" w:rsidRPr="008F554D" w:rsidRDefault="00430174" w:rsidP="00C97101">
            <w:pPr>
              <w:rPr>
                <w:rFonts w:ascii="Arial" w:hAnsi="Arial" w:cs="Arial"/>
                <w:szCs w:val="2"/>
                <w:lang w:val="es-BO"/>
              </w:rPr>
            </w:pPr>
            <w:r w:rsidRPr="008F554D">
              <w:rPr>
                <w:rFonts w:ascii="Arial" w:hAnsi="Arial" w:cs="Arial"/>
                <w:lang w:val="es-BO"/>
              </w:rPr>
              <w:t>Presupuesto Fijo</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8278F6" w14:textId="77777777" w:rsidR="00430174" w:rsidRPr="008F554D" w:rsidRDefault="00430174" w:rsidP="00C97101">
            <w:pPr>
              <w:rPr>
                <w:rFonts w:ascii="Arial" w:hAnsi="Arial" w:cs="Arial"/>
                <w:szCs w:val="2"/>
                <w:lang w:val="es-BO"/>
              </w:rPr>
            </w:pPr>
          </w:p>
        </w:tc>
        <w:tc>
          <w:tcPr>
            <w:tcW w:w="2455" w:type="dxa"/>
            <w:gridSpan w:val="9"/>
            <w:tcBorders>
              <w:left w:val="single" w:sz="4" w:space="0" w:color="auto"/>
            </w:tcBorders>
          </w:tcPr>
          <w:p w14:paraId="4667526E" w14:textId="77777777" w:rsidR="00430174" w:rsidRPr="008F554D" w:rsidRDefault="00430174" w:rsidP="00C97101">
            <w:pPr>
              <w:rPr>
                <w:rFonts w:ascii="Arial" w:hAnsi="Arial" w:cs="Arial"/>
                <w:szCs w:val="2"/>
                <w:lang w:val="es-BO"/>
              </w:rPr>
            </w:pPr>
            <w:r w:rsidRPr="008F554D">
              <w:rPr>
                <w:rFonts w:ascii="Arial" w:hAnsi="Arial" w:cs="Arial"/>
                <w:szCs w:val="2"/>
                <w:lang w:val="es-BO"/>
              </w:rPr>
              <w:t>Menor Costo</w:t>
            </w:r>
          </w:p>
        </w:tc>
        <w:tc>
          <w:tcPr>
            <w:tcW w:w="273" w:type="dxa"/>
          </w:tcPr>
          <w:p w14:paraId="04D2105E" w14:textId="77777777" w:rsidR="00430174" w:rsidRPr="008F554D" w:rsidRDefault="00430174" w:rsidP="00C97101">
            <w:pPr>
              <w:rPr>
                <w:rFonts w:ascii="Arial" w:hAnsi="Arial" w:cs="Arial"/>
                <w:szCs w:val="2"/>
                <w:lang w:val="es-BO"/>
              </w:rPr>
            </w:pPr>
          </w:p>
        </w:tc>
        <w:tc>
          <w:tcPr>
            <w:tcW w:w="273" w:type="dxa"/>
          </w:tcPr>
          <w:p w14:paraId="09CAA7CA" w14:textId="77777777" w:rsidR="00430174" w:rsidRPr="008F554D" w:rsidRDefault="00430174" w:rsidP="00C97101">
            <w:pPr>
              <w:rPr>
                <w:rFonts w:ascii="Arial" w:hAnsi="Arial" w:cs="Arial"/>
                <w:szCs w:val="2"/>
                <w:lang w:val="es-BO"/>
              </w:rPr>
            </w:pPr>
          </w:p>
        </w:tc>
        <w:tc>
          <w:tcPr>
            <w:tcW w:w="273" w:type="dxa"/>
          </w:tcPr>
          <w:p w14:paraId="3E93A85B" w14:textId="77777777" w:rsidR="00430174" w:rsidRPr="008F554D" w:rsidRDefault="00430174" w:rsidP="00C97101">
            <w:pPr>
              <w:rPr>
                <w:rFonts w:ascii="Arial" w:hAnsi="Arial" w:cs="Arial"/>
                <w:szCs w:val="2"/>
                <w:lang w:val="es-BO"/>
              </w:rPr>
            </w:pPr>
          </w:p>
        </w:tc>
        <w:tc>
          <w:tcPr>
            <w:tcW w:w="272" w:type="dxa"/>
          </w:tcPr>
          <w:p w14:paraId="41AE78D6" w14:textId="77777777" w:rsidR="00430174" w:rsidRPr="008F554D" w:rsidRDefault="00430174" w:rsidP="00C97101">
            <w:pPr>
              <w:rPr>
                <w:rFonts w:ascii="Arial" w:hAnsi="Arial" w:cs="Arial"/>
                <w:szCs w:val="2"/>
                <w:lang w:val="es-BO"/>
              </w:rPr>
            </w:pPr>
          </w:p>
        </w:tc>
        <w:tc>
          <w:tcPr>
            <w:tcW w:w="272" w:type="dxa"/>
          </w:tcPr>
          <w:p w14:paraId="5D5E720C" w14:textId="77777777" w:rsidR="00430174" w:rsidRPr="008F554D" w:rsidRDefault="00430174" w:rsidP="00C97101">
            <w:pPr>
              <w:rPr>
                <w:rFonts w:ascii="Arial" w:hAnsi="Arial" w:cs="Arial"/>
                <w:szCs w:val="2"/>
                <w:lang w:val="es-BO"/>
              </w:rPr>
            </w:pPr>
          </w:p>
        </w:tc>
        <w:tc>
          <w:tcPr>
            <w:tcW w:w="272" w:type="dxa"/>
          </w:tcPr>
          <w:p w14:paraId="0B4A1B11" w14:textId="77777777" w:rsidR="00430174" w:rsidRPr="008F554D" w:rsidRDefault="00430174" w:rsidP="00C97101">
            <w:pPr>
              <w:rPr>
                <w:rFonts w:ascii="Arial" w:hAnsi="Arial" w:cs="Arial"/>
                <w:szCs w:val="2"/>
                <w:lang w:val="es-BO"/>
              </w:rPr>
            </w:pPr>
          </w:p>
        </w:tc>
        <w:tc>
          <w:tcPr>
            <w:tcW w:w="272" w:type="dxa"/>
          </w:tcPr>
          <w:p w14:paraId="34FD1373" w14:textId="77777777" w:rsidR="00430174" w:rsidRPr="008F554D" w:rsidRDefault="00430174" w:rsidP="00C97101">
            <w:pPr>
              <w:rPr>
                <w:rFonts w:ascii="Arial" w:hAnsi="Arial" w:cs="Arial"/>
                <w:szCs w:val="2"/>
                <w:lang w:val="es-BO"/>
              </w:rPr>
            </w:pPr>
          </w:p>
        </w:tc>
        <w:tc>
          <w:tcPr>
            <w:tcW w:w="272" w:type="dxa"/>
          </w:tcPr>
          <w:p w14:paraId="6BDFE610" w14:textId="77777777" w:rsidR="00430174" w:rsidRPr="008F554D" w:rsidRDefault="00430174" w:rsidP="00C97101">
            <w:pPr>
              <w:rPr>
                <w:rFonts w:ascii="Arial" w:hAnsi="Arial" w:cs="Arial"/>
                <w:szCs w:val="2"/>
                <w:lang w:val="es-BO"/>
              </w:rPr>
            </w:pPr>
          </w:p>
        </w:tc>
        <w:tc>
          <w:tcPr>
            <w:tcW w:w="272" w:type="dxa"/>
          </w:tcPr>
          <w:p w14:paraId="0789D200" w14:textId="77777777" w:rsidR="00430174" w:rsidRPr="008F554D" w:rsidRDefault="00430174" w:rsidP="00C97101">
            <w:pPr>
              <w:rPr>
                <w:rFonts w:ascii="Arial" w:hAnsi="Arial" w:cs="Arial"/>
                <w:szCs w:val="2"/>
                <w:lang w:val="es-BO"/>
              </w:rPr>
            </w:pPr>
          </w:p>
        </w:tc>
        <w:tc>
          <w:tcPr>
            <w:tcW w:w="272" w:type="dxa"/>
            <w:tcBorders>
              <w:right w:val="single" w:sz="12" w:space="0" w:color="1F4E79" w:themeColor="accent1" w:themeShade="80"/>
            </w:tcBorders>
          </w:tcPr>
          <w:p w14:paraId="4D4A09EA" w14:textId="77777777" w:rsidR="00430174" w:rsidRPr="008F554D" w:rsidRDefault="00430174" w:rsidP="00C97101">
            <w:pPr>
              <w:rPr>
                <w:rFonts w:ascii="Arial" w:hAnsi="Arial" w:cs="Arial"/>
                <w:szCs w:val="2"/>
                <w:lang w:val="es-BO"/>
              </w:rPr>
            </w:pPr>
          </w:p>
        </w:tc>
      </w:tr>
      <w:tr w:rsidR="008F554D" w:rsidRPr="00C2385E" w14:paraId="232235FB" w14:textId="77777777" w:rsidTr="00C2385E">
        <w:trPr>
          <w:jc w:val="center"/>
        </w:trPr>
        <w:tc>
          <w:tcPr>
            <w:tcW w:w="2347" w:type="dxa"/>
            <w:tcBorders>
              <w:left w:val="single" w:sz="12" w:space="0" w:color="1F4E79" w:themeColor="accent1" w:themeShade="80"/>
            </w:tcBorders>
            <w:vAlign w:val="center"/>
          </w:tcPr>
          <w:p w14:paraId="26BE4D84" w14:textId="77777777" w:rsidR="00430174" w:rsidRPr="00C2385E" w:rsidRDefault="00430174" w:rsidP="00C97101">
            <w:pPr>
              <w:jc w:val="right"/>
              <w:rPr>
                <w:rFonts w:ascii="Arial" w:hAnsi="Arial" w:cs="Arial"/>
                <w:sz w:val="6"/>
                <w:lang w:val="es-BO"/>
              </w:rPr>
            </w:pPr>
          </w:p>
        </w:tc>
        <w:tc>
          <w:tcPr>
            <w:tcW w:w="283" w:type="dxa"/>
            <w:tcBorders>
              <w:bottom w:val="single" w:sz="4" w:space="0" w:color="auto"/>
            </w:tcBorders>
            <w:shd w:val="clear" w:color="auto" w:fill="auto"/>
          </w:tcPr>
          <w:p w14:paraId="6DB080A4" w14:textId="77777777" w:rsidR="00430174" w:rsidRPr="00C2385E" w:rsidRDefault="00430174" w:rsidP="00C97101">
            <w:pPr>
              <w:rPr>
                <w:rFonts w:ascii="Arial" w:hAnsi="Arial" w:cs="Arial"/>
                <w:sz w:val="6"/>
                <w:lang w:val="es-BO"/>
              </w:rPr>
            </w:pPr>
          </w:p>
        </w:tc>
        <w:tc>
          <w:tcPr>
            <w:tcW w:w="280" w:type="dxa"/>
            <w:tcBorders>
              <w:bottom w:val="single" w:sz="4" w:space="0" w:color="auto"/>
            </w:tcBorders>
            <w:shd w:val="clear" w:color="auto" w:fill="auto"/>
          </w:tcPr>
          <w:p w14:paraId="2743FC8E" w14:textId="77777777" w:rsidR="00430174" w:rsidRPr="00C2385E" w:rsidRDefault="00430174" w:rsidP="00C97101">
            <w:pPr>
              <w:rPr>
                <w:rFonts w:ascii="Arial" w:hAnsi="Arial" w:cs="Arial"/>
                <w:sz w:val="6"/>
                <w:lang w:val="es-BO"/>
              </w:rPr>
            </w:pPr>
          </w:p>
        </w:tc>
        <w:tc>
          <w:tcPr>
            <w:tcW w:w="281" w:type="dxa"/>
            <w:tcBorders>
              <w:bottom w:val="single" w:sz="4" w:space="0" w:color="auto"/>
            </w:tcBorders>
            <w:shd w:val="clear" w:color="auto" w:fill="auto"/>
          </w:tcPr>
          <w:p w14:paraId="763C997E" w14:textId="77777777" w:rsidR="00430174" w:rsidRPr="00C2385E" w:rsidRDefault="00430174" w:rsidP="00C97101">
            <w:pPr>
              <w:rPr>
                <w:rFonts w:ascii="Arial" w:hAnsi="Arial" w:cs="Arial"/>
                <w:sz w:val="6"/>
                <w:lang w:val="es-BO"/>
              </w:rPr>
            </w:pPr>
          </w:p>
        </w:tc>
        <w:tc>
          <w:tcPr>
            <w:tcW w:w="271" w:type="dxa"/>
            <w:tcBorders>
              <w:bottom w:val="single" w:sz="4" w:space="0" w:color="auto"/>
            </w:tcBorders>
            <w:shd w:val="clear" w:color="auto" w:fill="auto"/>
          </w:tcPr>
          <w:p w14:paraId="0DD962AC" w14:textId="77777777" w:rsidR="00430174" w:rsidRPr="00C2385E" w:rsidRDefault="00430174" w:rsidP="00C97101">
            <w:pPr>
              <w:rPr>
                <w:rFonts w:ascii="Arial" w:hAnsi="Arial" w:cs="Arial"/>
                <w:sz w:val="6"/>
                <w:lang w:val="es-BO"/>
              </w:rPr>
            </w:pPr>
          </w:p>
        </w:tc>
        <w:tc>
          <w:tcPr>
            <w:tcW w:w="276" w:type="dxa"/>
            <w:tcBorders>
              <w:bottom w:val="single" w:sz="4" w:space="0" w:color="auto"/>
            </w:tcBorders>
            <w:shd w:val="clear" w:color="auto" w:fill="auto"/>
          </w:tcPr>
          <w:p w14:paraId="67AB298A" w14:textId="77777777" w:rsidR="00430174" w:rsidRPr="00C2385E" w:rsidRDefault="00430174" w:rsidP="00C97101">
            <w:pPr>
              <w:rPr>
                <w:rFonts w:ascii="Arial" w:hAnsi="Arial" w:cs="Arial"/>
                <w:sz w:val="6"/>
                <w:lang w:val="es-BO"/>
              </w:rPr>
            </w:pPr>
          </w:p>
        </w:tc>
        <w:tc>
          <w:tcPr>
            <w:tcW w:w="275" w:type="dxa"/>
            <w:tcBorders>
              <w:bottom w:val="single" w:sz="4" w:space="0" w:color="auto"/>
            </w:tcBorders>
            <w:shd w:val="clear" w:color="auto" w:fill="auto"/>
          </w:tcPr>
          <w:p w14:paraId="2C6570CB" w14:textId="77777777" w:rsidR="00430174" w:rsidRPr="00C2385E" w:rsidRDefault="00430174" w:rsidP="00C97101">
            <w:pPr>
              <w:rPr>
                <w:rFonts w:ascii="Arial" w:hAnsi="Arial" w:cs="Arial"/>
                <w:sz w:val="6"/>
                <w:lang w:val="es-BO"/>
              </w:rPr>
            </w:pPr>
          </w:p>
        </w:tc>
        <w:tc>
          <w:tcPr>
            <w:tcW w:w="280" w:type="dxa"/>
            <w:shd w:val="clear" w:color="auto" w:fill="auto"/>
          </w:tcPr>
          <w:p w14:paraId="4AA4F788" w14:textId="77777777" w:rsidR="00430174" w:rsidRPr="00C2385E" w:rsidRDefault="00430174" w:rsidP="00C97101">
            <w:pPr>
              <w:rPr>
                <w:rFonts w:ascii="Arial" w:hAnsi="Arial" w:cs="Arial"/>
                <w:sz w:val="6"/>
                <w:lang w:val="es-BO"/>
              </w:rPr>
            </w:pPr>
          </w:p>
        </w:tc>
        <w:tc>
          <w:tcPr>
            <w:tcW w:w="276" w:type="dxa"/>
            <w:shd w:val="clear" w:color="auto" w:fill="auto"/>
          </w:tcPr>
          <w:p w14:paraId="35B909CD" w14:textId="77777777" w:rsidR="00430174" w:rsidRPr="00C2385E" w:rsidRDefault="00430174" w:rsidP="00C97101">
            <w:pPr>
              <w:rPr>
                <w:rFonts w:ascii="Arial" w:hAnsi="Arial" w:cs="Arial"/>
                <w:sz w:val="6"/>
                <w:lang w:val="es-BO"/>
              </w:rPr>
            </w:pPr>
          </w:p>
        </w:tc>
        <w:tc>
          <w:tcPr>
            <w:tcW w:w="276" w:type="dxa"/>
            <w:shd w:val="clear" w:color="auto" w:fill="auto"/>
          </w:tcPr>
          <w:p w14:paraId="16B9DECF" w14:textId="77777777" w:rsidR="00430174" w:rsidRPr="00C2385E" w:rsidRDefault="00430174" w:rsidP="00C97101">
            <w:pPr>
              <w:rPr>
                <w:rFonts w:ascii="Arial" w:hAnsi="Arial" w:cs="Arial"/>
                <w:sz w:val="6"/>
                <w:lang w:val="es-BO"/>
              </w:rPr>
            </w:pPr>
          </w:p>
        </w:tc>
        <w:tc>
          <w:tcPr>
            <w:tcW w:w="323" w:type="dxa"/>
            <w:shd w:val="clear" w:color="auto" w:fill="auto"/>
          </w:tcPr>
          <w:p w14:paraId="73A55CCD" w14:textId="77777777" w:rsidR="00430174" w:rsidRPr="00C2385E" w:rsidRDefault="00430174" w:rsidP="00C97101">
            <w:pPr>
              <w:rPr>
                <w:rFonts w:ascii="Arial" w:hAnsi="Arial" w:cs="Arial"/>
                <w:sz w:val="6"/>
                <w:lang w:val="es-BO"/>
              </w:rPr>
            </w:pPr>
          </w:p>
        </w:tc>
        <w:tc>
          <w:tcPr>
            <w:tcW w:w="273" w:type="dxa"/>
            <w:shd w:val="clear" w:color="auto" w:fill="auto"/>
          </w:tcPr>
          <w:p w14:paraId="29E607C1" w14:textId="77777777" w:rsidR="00430174" w:rsidRPr="00C2385E" w:rsidRDefault="00430174" w:rsidP="00C97101">
            <w:pPr>
              <w:rPr>
                <w:rFonts w:ascii="Arial" w:hAnsi="Arial" w:cs="Arial"/>
                <w:sz w:val="6"/>
                <w:lang w:val="es-BO"/>
              </w:rPr>
            </w:pPr>
          </w:p>
        </w:tc>
        <w:tc>
          <w:tcPr>
            <w:tcW w:w="273" w:type="dxa"/>
            <w:shd w:val="clear" w:color="auto" w:fill="auto"/>
          </w:tcPr>
          <w:p w14:paraId="78C44483" w14:textId="77777777" w:rsidR="00430174" w:rsidRPr="00C2385E" w:rsidRDefault="00430174" w:rsidP="00C97101">
            <w:pPr>
              <w:rPr>
                <w:rFonts w:ascii="Arial" w:hAnsi="Arial" w:cs="Arial"/>
                <w:sz w:val="6"/>
                <w:lang w:val="es-BO"/>
              </w:rPr>
            </w:pPr>
          </w:p>
        </w:tc>
        <w:tc>
          <w:tcPr>
            <w:tcW w:w="272" w:type="dxa"/>
            <w:shd w:val="clear" w:color="auto" w:fill="auto"/>
          </w:tcPr>
          <w:p w14:paraId="1C8547C8" w14:textId="77777777" w:rsidR="00430174" w:rsidRPr="00C2385E" w:rsidRDefault="00430174" w:rsidP="00C97101">
            <w:pPr>
              <w:rPr>
                <w:rFonts w:ascii="Arial" w:hAnsi="Arial" w:cs="Arial"/>
                <w:sz w:val="6"/>
                <w:lang w:val="es-BO"/>
              </w:rPr>
            </w:pPr>
          </w:p>
        </w:tc>
        <w:tc>
          <w:tcPr>
            <w:tcW w:w="273" w:type="dxa"/>
            <w:shd w:val="clear" w:color="auto" w:fill="auto"/>
          </w:tcPr>
          <w:p w14:paraId="401F969A" w14:textId="77777777" w:rsidR="00430174" w:rsidRPr="00C2385E" w:rsidRDefault="00430174" w:rsidP="00C97101">
            <w:pPr>
              <w:rPr>
                <w:rFonts w:ascii="Arial" w:hAnsi="Arial" w:cs="Arial"/>
                <w:sz w:val="6"/>
                <w:lang w:val="es-BO"/>
              </w:rPr>
            </w:pPr>
          </w:p>
        </w:tc>
        <w:tc>
          <w:tcPr>
            <w:tcW w:w="273" w:type="dxa"/>
            <w:shd w:val="clear" w:color="auto" w:fill="auto"/>
          </w:tcPr>
          <w:p w14:paraId="16E16EB6" w14:textId="77777777" w:rsidR="00430174" w:rsidRPr="00C2385E" w:rsidRDefault="00430174" w:rsidP="00C97101">
            <w:pPr>
              <w:rPr>
                <w:rFonts w:ascii="Arial" w:hAnsi="Arial" w:cs="Arial"/>
                <w:sz w:val="6"/>
                <w:lang w:val="es-BO"/>
              </w:rPr>
            </w:pPr>
          </w:p>
        </w:tc>
        <w:tc>
          <w:tcPr>
            <w:tcW w:w="273" w:type="dxa"/>
            <w:shd w:val="clear" w:color="auto" w:fill="auto"/>
          </w:tcPr>
          <w:p w14:paraId="6160EAA5" w14:textId="77777777" w:rsidR="00430174" w:rsidRPr="00C2385E" w:rsidRDefault="00430174" w:rsidP="00C97101">
            <w:pPr>
              <w:rPr>
                <w:rFonts w:ascii="Arial" w:hAnsi="Arial" w:cs="Arial"/>
                <w:sz w:val="6"/>
                <w:lang w:val="es-BO"/>
              </w:rPr>
            </w:pPr>
          </w:p>
        </w:tc>
        <w:tc>
          <w:tcPr>
            <w:tcW w:w="273" w:type="dxa"/>
            <w:shd w:val="clear" w:color="auto" w:fill="auto"/>
          </w:tcPr>
          <w:p w14:paraId="5E16B46D" w14:textId="77777777" w:rsidR="00430174" w:rsidRPr="00C2385E" w:rsidRDefault="00430174" w:rsidP="00C97101">
            <w:pPr>
              <w:rPr>
                <w:rFonts w:ascii="Arial" w:hAnsi="Arial" w:cs="Arial"/>
                <w:sz w:val="6"/>
                <w:lang w:val="es-BO"/>
              </w:rPr>
            </w:pPr>
          </w:p>
        </w:tc>
        <w:tc>
          <w:tcPr>
            <w:tcW w:w="272" w:type="dxa"/>
            <w:shd w:val="clear" w:color="auto" w:fill="auto"/>
          </w:tcPr>
          <w:p w14:paraId="28149670" w14:textId="77777777" w:rsidR="00430174" w:rsidRPr="00C2385E" w:rsidRDefault="00430174" w:rsidP="00C97101">
            <w:pPr>
              <w:rPr>
                <w:rFonts w:ascii="Arial" w:hAnsi="Arial" w:cs="Arial"/>
                <w:sz w:val="6"/>
                <w:lang w:val="es-BO"/>
              </w:rPr>
            </w:pPr>
          </w:p>
        </w:tc>
        <w:tc>
          <w:tcPr>
            <w:tcW w:w="273" w:type="dxa"/>
            <w:shd w:val="clear" w:color="auto" w:fill="auto"/>
          </w:tcPr>
          <w:p w14:paraId="38DBFC30" w14:textId="77777777" w:rsidR="00430174" w:rsidRPr="00C2385E" w:rsidRDefault="00430174" w:rsidP="00C97101">
            <w:pPr>
              <w:rPr>
                <w:rFonts w:ascii="Arial" w:hAnsi="Arial" w:cs="Arial"/>
                <w:sz w:val="6"/>
                <w:lang w:val="es-BO"/>
              </w:rPr>
            </w:pPr>
          </w:p>
        </w:tc>
        <w:tc>
          <w:tcPr>
            <w:tcW w:w="273" w:type="dxa"/>
            <w:shd w:val="clear" w:color="auto" w:fill="auto"/>
          </w:tcPr>
          <w:p w14:paraId="6A668B70" w14:textId="77777777" w:rsidR="00430174" w:rsidRPr="00C2385E" w:rsidRDefault="00430174" w:rsidP="00C97101">
            <w:pPr>
              <w:rPr>
                <w:rFonts w:ascii="Arial" w:hAnsi="Arial" w:cs="Arial"/>
                <w:sz w:val="6"/>
                <w:lang w:val="es-BO"/>
              </w:rPr>
            </w:pPr>
          </w:p>
        </w:tc>
        <w:tc>
          <w:tcPr>
            <w:tcW w:w="273" w:type="dxa"/>
            <w:shd w:val="clear" w:color="auto" w:fill="auto"/>
          </w:tcPr>
          <w:p w14:paraId="7B0024E5" w14:textId="77777777" w:rsidR="00430174" w:rsidRPr="00C2385E" w:rsidRDefault="00430174" w:rsidP="00C97101">
            <w:pPr>
              <w:rPr>
                <w:rFonts w:ascii="Arial" w:hAnsi="Arial" w:cs="Arial"/>
                <w:sz w:val="6"/>
                <w:lang w:val="es-BO"/>
              </w:rPr>
            </w:pPr>
          </w:p>
        </w:tc>
        <w:tc>
          <w:tcPr>
            <w:tcW w:w="273" w:type="dxa"/>
            <w:shd w:val="clear" w:color="auto" w:fill="auto"/>
          </w:tcPr>
          <w:p w14:paraId="4F9463E5" w14:textId="77777777" w:rsidR="00430174" w:rsidRPr="00C2385E" w:rsidRDefault="00430174" w:rsidP="00C97101">
            <w:pPr>
              <w:rPr>
                <w:rFonts w:ascii="Arial" w:hAnsi="Arial" w:cs="Arial"/>
                <w:sz w:val="6"/>
                <w:lang w:val="es-BO"/>
              </w:rPr>
            </w:pPr>
          </w:p>
        </w:tc>
        <w:tc>
          <w:tcPr>
            <w:tcW w:w="816" w:type="dxa"/>
            <w:gridSpan w:val="3"/>
            <w:shd w:val="clear" w:color="auto" w:fill="auto"/>
          </w:tcPr>
          <w:p w14:paraId="0AC92807" w14:textId="77777777" w:rsidR="00430174" w:rsidRPr="00C2385E" w:rsidRDefault="00430174" w:rsidP="00C97101">
            <w:pPr>
              <w:jc w:val="right"/>
              <w:rPr>
                <w:rFonts w:ascii="Arial" w:hAnsi="Arial" w:cs="Arial"/>
                <w:sz w:val="6"/>
                <w:lang w:val="es-BO"/>
              </w:rPr>
            </w:pPr>
          </w:p>
        </w:tc>
        <w:tc>
          <w:tcPr>
            <w:tcW w:w="816" w:type="dxa"/>
            <w:gridSpan w:val="3"/>
            <w:shd w:val="clear" w:color="auto" w:fill="auto"/>
          </w:tcPr>
          <w:p w14:paraId="6211543B" w14:textId="77777777" w:rsidR="00430174" w:rsidRPr="00C2385E" w:rsidRDefault="00430174" w:rsidP="00C97101">
            <w:pPr>
              <w:rPr>
                <w:rFonts w:ascii="Arial" w:hAnsi="Arial" w:cs="Arial"/>
                <w:sz w:val="6"/>
                <w:lang w:val="es-BO"/>
              </w:rPr>
            </w:pPr>
          </w:p>
        </w:tc>
        <w:tc>
          <w:tcPr>
            <w:tcW w:w="272" w:type="dxa"/>
            <w:tcBorders>
              <w:left w:val="nil"/>
              <w:right w:val="single" w:sz="12" w:space="0" w:color="1F4E79" w:themeColor="accent1" w:themeShade="80"/>
            </w:tcBorders>
          </w:tcPr>
          <w:p w14:paraId="4DD94468" w14:textId="77777777" w:rsidR="00430174" w:rsidRPr="00C2385E" w:rsidRDefault="00430174" w:rsidP="00C97101">
            <w:pPr>
              <w:rPr>
                <w:rFonts w:ascii="Arial" w:hAnsi="Arial" w:cs="Arial"/>
                <w:sz w:val="6"/>
                <w:lang w:val="es-BO"/>
              </w:rPr>
            </w:pPr>
          </w:p>
        </w:tc>
      </w:tr>
      <w:tr w:rsidR="008F554D" w:rsidRPr="008F554D" w14:paraId="5F70260D" w14:textId="77777777" w:rsidTr="00C2385E">
        <w:trPr>
          <w:jc w:val="center"/>
        </w:trPr>
        <w:tc>
          <w:tcPr>
            <w:tcW w:w="2347" w:type="dxa"/>
            <w:tcBorders>
              <w:left w:val="single" w:sz="12" w:space="0" w:color="1F4E79" w:themeColor="accent1" w:themeShade="80"/>
              <w:right w:val="single" w:sz="4" w:space="0" w:color="auto"/>
            </w:tcBorders>
            <w:shd w:val="clear" w:color="auto" w:fill="auto"/>
            <w:vAlign w:val="center"/>
          </w:tcPr>
          <w:p w14:paraId="727D9CBF" w14:textId="77777777" w:rsidR="00FE0EED" w:rsidRPr="008F554D" w:rsidRDefault="00FE0EED" w:rsidP="00C97101">
            <w:pPr>
              <w:jc w:val="right"/>
              <w:rPr>
                <w:rFonts w:ascii="Arial" w:hAnsi="Arial" w:cs="Arial"/>
                <w:lang w:val="es-BO"/>
              </w:rPr>
            </w:pPr>
            <w:r w:rsidRPr="008F554D">
              <w:rPr>
                <w:rFonts w:ascii="Arial" w:hAnsi="Arial" w:cs="Arial"/>
                <w:lang w:val="es-BO"/>
              </w:rPr>
              <w:t>Forma de Adjudicación</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33EED" w14:textId="77777777" w:rsidR="00FE0EED" w:rsidRPr="008F554D" w:rsidRDefault="00FE0EED" w:rsidP="00C97101">
            <w:pPr>
              <w:rPr>
                <w:rFonts w:ascii="Arial" w:hAnsi="Arial" w:cs="Arial"/>
                <w:b/>
                <w:lang w:val="es-BO"/>
              </w:rPr>
            </w:pPr>
            <w:r w:rsidRPr="008F554D">
              <w:rPr>
                <w:rFonts w:ascii="Arial" w:hAnsi="Arial" w:cs="Arial"/>
                <w:b/>
                <w:lang w:val="es-BO"/>
              </w:rPr>
              <w:t>Por el Total</w:t>
            </w:r>
          </w:p>
        </w:tc>
        <w:tc>
          <w:tcPr>
            <w:tcW w:w="280" w:type="dxa"/>
            <w:tcBorders>
              <w:left w:val="single" w:sz="4" w:space="0" w:color="auto"/>
            </w:tcBorders>
            <w:shd w:val="clear" w:color="auto" w:fill="auto"/>
          </w:tcPr>
          <w:p w14:paraId="29C1E789" w14:textId="77777777" w:rsidR="00FE0EED" w:rsidRPr="008F554D" w:rsidRDefault="00FE0EED" w:rsidP="00C97101">
            <w:pPr>
              <w:rPr>
                <w:rFonts w:ascii="Arial" w:hAnsi="Arial" w:cs="Arial"/>
                <w:lang w:val="es-BO"/>
              </w:rPr>
            </w:pPr>
          </w:p>
        </w:tc>
        <w:tc>
          <w:tcPr>
            <w:tcW w:w="1421" w:type="dxa"/>
            <w:gridSpan w:val="5"/>
            <w:shd w:val="clear" w:color="auto" w:fill="auto"/>
          </w:tcPr>
          <w:p w14:paraId="0EDC39A8" w14:textId="77777777" w:rsidR="00FE0EED" w:rsidRPr="008F554D" w:rsidRDefault="00FE0EED" w:rsidP="00C97101">
            <w:pPr>
              <w:rPr>
                <w:rFonts w:ascii="Arial" w:hAnsi="Arial" w:cs="Arial"/>
                <w:lang w:val="es-BO"/>
              </w:rPr>
            </w:pPr>
          </w:p>
        </w:tc>
        <w:tc>
          <w:tcPr>
            <w:tcW w:w="272" w:type="dxa"/>
            <w:shd w:val="clear" w:color="auto" w:fill="auto"/>
          </w:tcPr>
          <w:p w14:paraId="319C8F10" w14:textId="77777777" w:rsidR="00FE0EED" w:rsidRPr="008F554D" w:rsidRDefault="00FE0EED" w:rsidP="00C97101">
            <w:pPr>
              <w:rPr>
                <w:rFonts w:ascii="Arial" w:hAnsi="Arial" w:cs="Arial"/>
                <w:lang w:val="es-BO"/>
              </w:rPr>
            </w:pPr>
          </w:p>
        </w:tc>
        <w:tc>
          <w:tcPr>
            <w:tcW w:w="1637" w:type="dxa"/>
            <w:gridSpan w:val="6"/>
            <w:tcBorders>
              <w:left w:val="nil"/>
            </w:tcBorders>
            <w:shd w:val="clear" w:color="auto" w:fill="auto"/>
          </w:tcPr>
          <w:p w14:paraId="5E293905"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6E7D5758"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598CC5B3"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08895240" w14:textId="77777777" w:rsidR="00FE0EED" w:rsidRPr="008F554D" w:rsidRDefault="00FE0EED" w:rsidP="00C97101">
            <w:pPr>
              <w:rPr>
                <w:rFonts w:ascii="Arial" w:hAnsi="Arial" w:cs="Arial"/>
                <w:lang w:val="es-BO"/>
              </w:rPr>
            </w:pPr>
          </w:p>
        </w:tc>
        <w:tc>
          <w:tcPr>
            <w:tcW w:w="272" w:type="dxa"/>
          </w:tcPr>
          <w:p w14:paraId="17251C25" w14:textId="77777777" w:rsidR="00FE0EED" w:rsidRPr="008F554D" w:rsidRDefault="00FE0EED" w:rsidP="00C97101">
            <w:pPr>
              <w:rPr>
                <w:rFonts w:ascii="Arial" w:hAnsi="Arial" w:cs="Arial"/>
                <w:lang w:val="es-BO"/>
              </w:rPr>
            </w:pPr>
          </w:p>
        </w:tc>
        <w:tc>
          <w:tcPr>
            <w:tcW w:w="272" w:type="dxa"/>
            <w:tcBorders>
              <w:left w:val="nil"/>
            </w:tcBorders>
          </w:tcPr>
          <w:p w14:paraId="05B58871" w14:textId="77777777" w:rsidR="00FE0EED" w:rsidRPr="008F554D" w:rsidRDefault="00FE0EED" w:rsidP="00C97101">
            <w:pPr>
              <w:rPr>
                <w:rFonts w:ascii="Arial" w:hAnsi="Arial" w:cs="Arial"/>
                <w:lang w:val="es-BO"/>
              </w:rPr>
            </w:pPr>
          </w:p>
        </w:tc>
        <w:tc>
          <w:tcPr>
            <w:tcW w:w="272" w:type="dxa"/>
          </w:tcPr>
          <w:p w14:paraId="20401817" w14:textId="77777777" w:rsidR="00FE0EED" w:rsidRPr="008F554D" w:rsidRDefault="00FE0EED" w:rsidP="00C97101">
            <w:pPr>
              <w:rPr>
                <w:rFonts w:ascii="Arial" w:hAnsi="Arial" w:cs="Arial"/>
                <w:lang w:val="es-BO"/>
              </w:rPr>
            </w:pPr>
          </w:p>
        </w:tc>
        <w:tc>
          <w:tcPr>
            <w:tcW w:w="272" w:type="dxa"/>
          </w:tcPr>
          <w:p w14:paraId="55E8F74E" w14:textId="77777777" w:rsidR="00FE0EED" w:rsidRPr="008F554D" w:rsidRDefault="00FE0EED" w:rsidP="00C97101">
            <w:pPr>
              <w:rPr>
                <w:rFonts w:ascii="Arial" w:hAnsi="Arial" w:cs="Arial"/>
                <w:lang w:val="es-BO"/>
              </w:rPr>
            </w:pPr>
          </w:p>
        </w:tc>
        <w:tc>
          <w:tcPr>
            <w:tcW w:w="272" w:type="dxa"/>
          </w:tcPr>
          <w:p w14:paraId="65645A14" w14:textId="77777777" w:rsidR="00FE0EED" w:rsidRPr="008F554D" w:rsidRDefault="00FE0EED" w:rsidP="00C97101">
            <w:pPr>
              <w:rPr>
                <w:rFonts w:ascii="Arial" w:hAnsi="Arial" w:cs="Arial"/>
                <w:lang w:val="es-BO"/>
              </w:rPr>
            </w:pPr>
          </w:p>
        </w:tc>
        <w:tc>
          <w:tcPr>
            <w:tcW w:w="272" w:type="dxa"/>
          </w:tcPr>
          <w:p w14:paraId="55E09CF0" w14:textId="77777777" w:rsidR="00FE0EED" w:rsidRPr="008F554D" w:rsidRDefault="00FE0EED" w:rsidP="00C97101">
            <w:pPr>
              <w:rPr>
                <w:rFonts w:ascii="Arial" w:hAnsi="Arial" w:cs="Arial"/>
                <w:lang w:val="es-BO"/>
              </w:rPr>
            </w:pPr>
          </w:p>
        </w:tc>
        <w:tc>
          <w:tcPr>
            <w:tcW w:w="272" w:type="dxa"/>
            <w:tcBorders>
              <w:right w:val="single" w:sz="12" w:space="0" w:color="1F4E79" w:themeColor="accent1" w:themeShade="80"/>
            </w:tcBorders>
          </w:tcPr>
          <w:p w14:paraId="24F17DB4" w14:textId="77777777" w:rsidR="00FE0EED" w:rsidRPr="008F554D" w:rsidRDefault="00FE0EED" w:rsidP="00C97101">
            <w:pPr>
              <w:rPr>
                <w:rFonts w:ascii="Arial" w:hAnsi="Arial" w:cs="Arial"/>
                <w:lang w:val="es-BO"/>
              </w:rPr>
            </w:pPr>
          </w:p>
        </w:tc>
      </w:tr>
      <w:tr w:rsidR="008F554D" w:rsidRPr="00C2385E" w14:paraId="15F735D8" w14:textId="77777777" w:rsidTr="00C2385E">
        <w:trPr>
          <w:jc w:val="center"/>
        </w:trPr>
        <w:tc>
          <w:tcPr>
            <w:tcW w:w="2347" w:type="dxa"/>
            <w:tcBorders>
              <w:left w:val="single" w:sz="12" w:space="0" w:color="1F4E79" w:themeColor="accent1" w:themeShade="80"/>
            </w:tcBorders>
            <w:vAlign w:val="center"/>
          </w:tcPr>
          <w:p w14:paraId="6C709B62" w14:textId="77777777" w:rsidR="00430174" w:rsidRPr="00C2385E" w:rsidRDefault="00430174" w:rsidP="00C97101">
            <w:pPr>
              <w:jc w:val="right"/>
              <w:rPr>
                <w:rFonts w:ascii="Arial" w:hAnsi="Arial" w:cs="Arial"/>
                <w:sz w:val="6"/>
                <w:lang w:val="es-BO"/>
              </w:rPr>
            </w:pPr>
          </w:p>
        </w:tc>
        <w:tc>
          <w:tcPr>
            <w:tcW w:w="283" w:type="dxa"/>
            <w:shd w:val="clear" w:color="auto" w:fill="auto"/>
          </w:tcPr>
          <w:p w14:paraId="3705F690" w14:textId="77777777" w:rsidR="00430174" w:rsidRPr="00C2385E" w:rsidRDefault="00430174" w:rsidP="00C97101">
            <w:pPr>
              <w:rPr>
                <w:rFonts w:ascii="Arial" w:hAnsi="Arial" w:cs="Arial"/>
                <w:sz w:val="6"/>
                <w:lang w:val="es-BO"/>
              </w:rPr>
            </w:pPr>
          </w:p>
        </w:tc>
        <w:tc>
          <w:tcPr>
            <w:tcW w:w="280" w:type="dxa"/>
            <w:shd w:val="clear" w:color="auto" w:fill="auto"/>
          </w:tcPr>
          <w:p w14:paraId="7AD0C4CE" w14:textId="77777777" w:rsidR="00430174" w:rsidRPr="00C2385E" w:rsidRDefault="00430174" w:rsidP="00C97101">
            <w:pPr>
              <w:rPr>
                <w:rFonts w:ascii="Arial" w:hAnsi="Arial" w:cs="Arial"/>
                <w:sz w:val="6"/>
                <w:lang w:val="es-BO"/>
              </w:rPr>
            </w:pPr>
          </w:p>
        </w:tc>
        <w:tc>
          <w:tcPr>
            <w:tcW w:w="281" w:type="dxa"/>
            <w:shd w:val="clear" w:color="auto" w:fill="auto"/>
          </w:tcPr>
          <w:p w14:paraId="361B1284" w14:textId="77777777" w:rsidR="00430174" w:rsidRPr="00C2385E" w:rsidRDefault="00430174" w:rsidP="00C97101">
            <w:pPr>
              <w:rPr>
                <w:rFonts w:ascii="Arial" w:hAnsi="Arial" w:cs="Arial"/>
                <w:sz w:val="6"/>
                <w:lang w:val="es-BO"/>
              </w:rPr>
            </w:pPr>
          </w:p>
        </w:tc>
        <w:tc>
          <w:tcPr>
            <w:tcW w:w="271" w:type="dxa"/>
            <w:shd w:val="clear" w:color="auto" w:fill="auto"/>
          </w:tcPr>
          <w:p w14:paraId="47A21936" w14:textId="77777777" w:rsidR="00430174" w:rsidRPr="00C2385E" w:rsidRDefault="00430174" w:rsidP="00C97101">
            <w:pPr>
              <w:rPr>
                <w:rFonts w:ascii="Arial" w:hAnsi="Arial" w:cs="Arial"/>
                <w:sz w:val="6"/>
                <w:lang w:val="es-BO"/>
              </w:rPr>
            </w:pPr>
          </w:p>
        </w:tc>
        <w:tc>
          <w:tcPr>
            <w:tcW w:w="276" w:type="dxa"/>
            <w:shd w:val="clear" w:color="auto" w:fill="auto"/>
          </w:tcPr>
          <w:p w14:paraId="30ADFC7E" w14:textId="77777777" w:rsidR="00430174" w:rsidRPr="00C2385E" w:rsidRDefault="00430174" w:rsidP="00C97101">
            <w:pPr>
              <w:rPr>
                <w:rFonts w:ascii="Arial" w:hAnsi="Arial" w:cs="Arial"/>
                <w:sz w:val="6"/>
                <w:lang w:val="es-BO"/>
              </w:rPr>
            </w:pPr>
          </w:p>
        </w:tc>
        <w:tc>
          <w:tcPr>
            <w:tcW w:w="275" w:type="dxa"/>
            <w:shd w:val="clear" w:color="auto" w:fill="auto"/>
          </w:tcPr>
          <w:p w14:paraId="1DBC3961" w14:textId="77777777" w:rsidR="00430174" w:rsidRPr="00C2385E" w:rsidRDefault="00430174" w:rsidP="00C97101">
            <w:pPr>
              <w:rPr>
                <w:rFonts w:ascii="Arial" w:hAnsi="Arial" w:cs="Arial"/>
                <w:sz w:val="6"/>
                <w:lang w:val="es-BO"/>
              </w:rPr>
            </w:pPr>
          </w:p>
        </w:tc>
        <w:tc>
          <w:tcPr>
            <w:tcW w:w="280" w:type="dxa"/>
            <w:shd w:val="clear" w:color="auto" w:fill="auto"/>
          </w:tcPr>
          <w:p w14:paraId="58F1FC47" w14:textId="77777777" w:rsidR="00430174" w:rsidRPr="00C2385E" w:rsidRDefault="00430174" w:rsidP="00C97101">
            <w:pPr>
              <w:rPr>
                <w:rFonts w:ascii="Arial" w:hAnsi="Arial" w:cs="Arial"/>
                <w:sz w:val="6"/>
                <w:lang w:val="es-BO"/>
              </w:rPr>
            </w:pPr>
          </w:p>
        </w:tc>
        <w:tc>
          <w:tcPr>
            <w:tcW w:w="276" w:type="dxa"/>
            <w:shd w:val="clear" w:color="auto" w:fill="auto"/>
          </w:tcPr>
          <w:p w14:paraId="566818EB" w14:textId="77777777" w:rsidR="00430174" w:rsidRPr="00C2385E" w:rsidRDefault="00430174" w:rsidP="00C97101">
            <w:pPr>
              <w:rPr>
                <w:rFonts w:ascii="Arial" w:hAnsi="Arial" w:cs="Arial"/>
                <w:sz w:val="6"/>
                <w:lang w:val="es-BO"/>
              </w:rPr>
            </w:pPr>
          </w:p>
        </w:tc>
        <w:tc>
          <w:tcPr>
            <w:tcW w:w="276" w:type="dxa"/>
            <w:shd w:val="clear" w:color="auto" w:fill="auto"/>
          </w:tcPr>
          <w:p w14:paraId="7290C323" w14:textId="77777777" w:rsidR="00430174" w:rsidRPr="00C2385E" w:rsidRDefault="00430174" w:rsidP="00C97101">
            <w:pPr>
              <w:rPr>
                <w:rFonts w:ascii="Arial" w:hAnsi="Arial" w:cs="Arial"/>
                <w:sz w:val="6"/>
                <w:lang w:val="es-BO"/>
              </w:rPr>
            </w:pPr>
          </w:p>
        </w:tc>
        <w:tc>
          <w:tcPr>
            <w:tcW w:w="323" w:type="dxa"/>
            <w:shd w:val="clear" w:color="auto" w:fill="auto"/>
          </w:tcPr>
          <w:p w14:paraId="369B18C4" w14:textId="77777777" w:rsidR="00430174" w:rsidRPr="00C2385E" w:rsidRDefault="00430174" w:rsidP="00C97101">
            <w:pPr>
              <w:rPr>
                <w:rFonts w:ascii="Arial" w:hAnsi="Arial" w:cs="Arial"/>
                <w:sz w:val="6"/>
                <w:lang w:val="es-BO"/>
              </w:rPr>
            </w:pPr>
          </w:p>
        </w:tc>
        <w:tc>
          <w:tcPr>
            <w:tcW w:w="273" w:type="dxa"/>
            <w:shd w:val="clear" w:color="auto" w:fill="auto"/>
          </w:tcPr>
          <w:p w14:paraId="7711E533" w14:textId="77777777" w:rsidR="00430174" w:rsidRPr="00C2385E" w:rsidRDefault="00430174" w:rsidP="00C97101">
            <w:pPr>
              <w:rPr>
                <w:rFonts w:ascii="Arial" w:hAnsi="Arial" w:cs="Arial"/>
                <w:sz w:val="6"/>
                <w:lang w:val="es-BO"/>
              </w:rPr>
            </w:pPr>
          </w:p>
        </w:tc>
        <w:tc>
          <w:tcPr>
            <w:tcW w:w="273" w:type="dxa"/>
            <w:shd w:val="clear" w:color="auto" w:fill="auto"/>
          </w:tcPr>
          <w:p w14:paraId="0492D91B" w14:textId="77777777" w:rsidR="00430174" w:rsidRPr="00C2385E" w:rsidRDefault="00430174" w:rsidP="00C97101">
            <w:pPr>
              <w:rPr>
                <w:rFonts w:ascii="Arial" w:hAnsi="Arial" w:cs="Arial"/>
                <w:sz w:val="6"/>
                <w:lang w:val="es-BO"/>
              </w:rPr>
            </w:pPr>
          </w:p>
        </w:tc>
        <w:tc>
          <w:tcPr>
            <w:tcW w:w="272" w:type="dxa"/>
            <w:shd w:val="clear" w:color="auto" w:fill="auto"/>
          </w:tcPr>
          <w:p w14:paraId="109F92CA" w14:textId="77777777" w:rsidR="00430174" w:rsidRPr="00C2385E" w:rsidRDefault="00430174" w:rsidP="00C97101">
            <w:pPr>
              <w:rPr>
                <w:rFonts w:ascii="Arial" w:hAnsi="Arial" w:cs="Arial"/>
                <w:sz w:val="6"/>
                <w:lang w:val="es-BO"/>
              </w:rPr>
            </w:pPr>
          </w:p>
        </w:tc>
        <w:tc>
          <w:tcPr>
            <w:tcW w:w="273" w:type="dxa"/>
            <w:shd w:val="clear" w:color="auto" w:fill="auto"/>
          </w:tcPr>
          <w:p w14:paraId="54CF08C7" w14:textId="77777777" w:rsidR="00430174" w:rsidRPr="00C2385E" w:rsidRDefault="00430174" w:rsidP="00C97101">
            <w:pPr>
              <w:rPr>
                <w:rFonts w:ascii="Arial" w:hAnsi="Arial" w:cs="Arial"/>
                <w:sz w:val="6"/>
                <w:lang w:val="es-BO"/>
              </w:rPr>
            </w:pPr>
          </w:p>
        </w:tc>
        <w:tc>
          <w:tcPr>
            <w:tcW w:w="273" w:type="dxa"/>
            <w:shd w:val="clear" w:color="auto" w:fill="auto"/>
          </w:tcPr>
          <w:p w14:paraId="25909961" w14:textId="77777777" w:rsidR="00430174" w:rsidRPr="00C2385E" w:rsidRDefault="00430174" w:rsidP="00C97101">
            <w:pPr>
              <w:rPr>
                <w:rFonts w:ascii="Arial" w:hAnsi="Arial" w:cs="Arial"/>
                <w:sz w:val="6"/>
                <w:lang w:val="es-BO"/>
              </w:rPr>
            </w:pPr>
          </w:p>
        </w:tc>
        <w:tc>
          <w:tcPr>
            <w:tcW w:w="273" w:type="dxa"/>
            <w:shd w:val="clear" w:color="auto" w:fill="auto"/>
          </w:tcPr>
          <w:p w14:paraId="3758E4F9" w14:textId="77777777" w:rsidR="00430174" w:rsidRPr="00C2385E" w:rsidRDefault="00430174" w:rsidP="00C97101">
            <w:pPr>
              <w:rPr>
                <w:rFonts w:ascii="Arial" w:hAnsi="Arial" w:cs="Arial"/>
                <w:sz w:val="6"/>
                <w:lang w:val="es-BO"/>
              </w:rPr>
            </w:pPr>
          </w:p>
        </w:tc>
        <w:tc>
          <w:tcPr>
            <w:tcW w:w="273" w:type="dxa"/>
            <w:shd w:val="clear" w:color="auto" w:fill="auto"/>
          </w:tcPr>
          <w:p w14:paraId="6854E9EA" w14:textId="77777777" w:rsidR="00430174" w:rsidRPr="00C2385E" w:rsidRDefault="00430174" w:rsidP="00C97101">
            <w:pPr>
              <w:rPr>
                <w:rFonts w:ascii="Arial" w:hAnsi="Arial" w:cs="Arial"/>
                <w:sz w:val="6"/>
                <w:lang w:val="es-BO"/>
              </w:rPr>
            </w:pPr>
          </w:p>
        </w:tc>
        <w:tc>
          <w:tcPr>
            <w:tcW w:w="272" w:type="dxa"/>
            <w:shd w:val="clear" w:color="auto" w:fill="auto"/>
          </w:tcPr>
          <w:p w14:paraId="1C9E9E76" w14:textId="77777777" w:rsidR="00430174" w:rsidRPr="00C2385E" w:rsidRDefault="00430174" w:rsidP="00C97101">
            <w:pPr>
              <w:rPr>
                <w:rFonts w:ascii="Arial" w:hAnsi="Arial" w:cs="Arial"/>
                <w:sz w:val="6"/>
                <w:lang w:val="es-BO"/>
              </w:rPr>
            </w:pPr>
          </w:p>
        </w:tc>
        <w:tc>
          <w:tcPr>
            <w:tcW w:w="273" w:type="dxa"/>
            <w:shd w:val="clear" w:color="auto" w:fill="auto"/>
          </w:tcPr>
          <w:p w14:paraId="0C31D04A" w14:textId="77777777" w:rsidR="00430174" w:rsidRPr="00C2385E" w:rsidRDefault="00430174" w:rsidP="00C97101">
            <w:pPr>
              <w:rPr>
                <w:rFonts w:ascii="Arial" w:hAnsi="Arial" w:cs="Arial"/>
                <w:sz w:val="6"/>
                <w:lang w:val="es-BO"/>
              </w:rPr>
            </w:pPr>
          </w:p>
        </w:tc>
        <w:tc>
          <w:tcPr>
            <w:tcW w:w="273" w:type="dxa"/>
            <w:shd w:val="clear" w:color="auto" w:fill="auto"/>
          </w:tcPr>
          <w:p w14:paraId="6E105BEE" w14:textId="77777777" w:rsidR="00430174" w:rsidRPr="00C2385E" w:rsidRDefault="00430174" w:rsidP="00C97101">
            <w:pPr>
              <w:rPr>
                <w:rFonts w:ascii="Arial" w:hAnsi="Arial" w:cs="Arial"/>
                <w:sz w:val="6"/>
                <w:lang w:val="es-BO"/>
              </w:rPr>
            </w:pPr>
          </w:p>
        </w:tc>
        <w:tc>
          <w:tcPr>
            <w:tcW w:w="273" w:type="dxa"/>
            <w:shd w:val="clear" w:color="auto" w:fill="auto"/>
          </w:tcPr>
          <w:p w14:paraId="04A3AA62" w14:textId="77777777" w:rsidR="00430174" w:rsidRPr="00C2385E" w:rsidRDefault="00430174" w:rsidP="00C97101">
            <w:pPr>
              <w:rPr>
                <w:rFonts w:ascii="Arial" w:hAnsi="Arial" w:cs="Arial"/>
                <w:sz w:val="6"/>
                <w:lang w:val="es-BO"/>
              </w:rPr>
            </w:pPr>
          </w:p>
        </w:tc>
        <w:tc>
          <w:tcPr>
            <w:tcW w:w="273" w:type="dxa"/>
            <w:shd w:val="clear" w:color="auto" w:fill="auto"/>
          </w:tcPr>
          <w:p w14:paraId="15CC1AE4" w14:textId="77777777" w:rsidR="00430174" w:rsidRPr="00C2385E" w:rsidRDefault="00430174" w:rsidP="00C97101">
            <w:pPr>
              <w:rPr>
                <w:rFonts w:ascii="Arial" w:hAnsi="Arial" w:cs="Arial"/>
                <w:sz w:val="6"/>
                <w:lang w:val="es-BO"/>
              </w:rPr>
            </w:pPr>
          </w:p>
        </w:tc>
        <w:tc>
          <w:tcPr>
            <w:tcW w:w="816" w:type="dxa"/>
            <w:gridSpan w:val="3"/>
            <w:shd w:val="clear" w:color="auto" w:fill="auto"/>
          </w:tcPr>
          <w:p w14:paraId="52305386" w14:textId="77777777" w:rsidR="00430174" w:rsidRPr="00C2385E" w:rsidRDefault="00430174" w:rsidP="00C97101">
            <w:pPr>
              <w:jc w:val="right"/>
              <w:rPr>
                <w:rFonts w:ascii="Arial" w:hAnsi="Arial" w:cs="Arial"/>
                <w:sz w:val="6"/>
                <w:lang w:val="es-BO"/>
              </w:rPr>
            </w:pPr>
          </w:p>
        </w:tc>
        <w:tc>
          <w:tcPr>
            <w:tcW w:w="816" w:type="dxa"/>
            <w:gridSpan w:val="3"/>
            <w:shd w:val="clear" w:color="auto" w:fill="auto"/>
          </w:tcPr>
          <w:p w14:paraId="23012C73" w14:textId="77777777" w:rsidR="00430174" w:rsidRPr="00C2385E" w:rsidRDefault="00430174" w:rsidP="00C97101">
            <w:pPr>
              <w:rPr>
                <w:rFonts w:ascii="Arial" w:hAnsi="Arial" w:cs="Arial"/>
                <w:sz w:val="6"/>
                <w:lang w:val="es-BO"/>
              </w:rPr>
            </w:pPr>
          </w:p>
        </w:tc>
        <w:tc>
          <w:tcPr>
            <w:tcW w:w="272" w:type="dxa"/>
            <w:tcBorders>
              <w:left w:val="nil"/>
              <w:right w:val="single" w:sz="12" w:space="0" w:color="1F4E79" w:themeColor="accent1" w:themeShade="80"/>
            </w:tcBorders>
          </w:tcPr>
          <w:p w14:paraId="7F12F969" w14:textId="77777777" w:rsidR="00430174" w:rsidRPr="00C2385E" w:rsidRDefault="00430174" w:rsidP="00C97101">
            <w:pPr>
              <w:rPr>
                <w:rFonts w:ascii="Arial" w:hAnsi="Arial" w:cs="Arial"/>
                <w:sz w:val="6"/>
                <w:lang w:val="es-BO"/>
              </w:rPr>
            </w:pPr>
          </w:p>
        </w:tc>
      </w:tr>
      <w:tr w:rsidR="008F554D" w:rsidRPr="008F554D" w14:paraId="449D31C7" w14:textId="77777777" w:rsidTr="00C2385E">
        <w:trPr>
          <w:jc w:val="center"/>
        </w:trPr>
        <w:tc>
          <w:tcPr>
            <w:tcW w:w="2347" w:type="dxa"/>
            <w:vMerge w:val="restart"/>
            <w:tcBorders>
              <w:left w:val="single" w:sz="12" w:space="0" w:color="1F4E79" w:themeColor="accent1" w:themeShade="80"/>
              <w:right w:val="single" w:sz="4" w:space="0" w:color="auto"/>
            </w:tcBorders>
            <w:vAlign w:val="center"/>
          </w:tcPr>
          <w:p w14:paraId="47D96D52" w14:textId="77777777" w:rsidR="00430174" w:rsidRPr="008F554D" w:rsidRDefault="00430174" w:rsidP="00C97101">
            <w:pPr>
              <w:jc w:val="right"/>
              <w:rPr>
                <w:rFonts w:ascii="Arial" w:hAnsi="Arial" w:cs="Arial"/>
                <w:lang w:val="es-BO"/>
              </w:rPr>
            </w:pPr>
            <w:r w:rsidRPr="008F554D">
              <w:rPr>
                <w:rFonts w:ascii="Arial" w:hAnsi="Arial" w:cs="Arial"/>
                <w:lang w:val="es-BO"/>
              </w:rPr>
              <w:t>Precio Referencial</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3B20F" w14:textId="6815FD32" w:rsidR="00430174" w:rsidRPr="008F554D" w:rsidRDefault="001828AD" w:rsidP="00EE5D9B">
            <w:pPr>
              <w:jc w:val="both"/>
              <w:rPr>
                <w:rFonts w:ascii="Arial" w:hAnsi="Arial" w:cs="Arial"/>
                <w:b/>
                <w:lang w:val="es-BO"/>
              </w:rPr>
            </w:pPr>
            <w:r>
              <w:rPr>
                <w:rFonts w:ascii="Arial" w:hAnsi="Arial" w:cs="Arial"/>
                <w:b/>
                <w:i/>
                <w:lang w:val="es-BO"/>
              </w:rPr>
              <w:t>Bs250.553,00</w:t>
            </w:r>
          </w:p>
        </w:tc>
        <w:tc>
          <w:tcPr>
            <w:tcW w:w="272" w:type="dxa"/>
            <w:tcBorders>
              <w:left w:val="single" w:sz="4" w:space="0" w:color="auto"/>
              <w:right w:val="single" w:sz="12" w:space="0" w:color="1F4E79" w:themeColor="accent1" w:themeShade="80"/>
            </w:tcBorders>
          </w:tcPr>
          <w:p w14:paraId="6F12F064" w14:textId="77777777" w:rsidR="00430174" w:rsidRPr="00C2385E" w:rsidRDefault="00430174" w:rsidP="00C97101">
            <w:pPr>
              <w:rPr>
                <w:rFonts w:ascii="Arial" w:hAnsi="Arial" w:cs="Arial"/>
                <w:sz w:val="12"/>
                <w:lang w:val="es-BO"/>
              </w:rPr>
            </w:pPr>
          </w:p>
        </w:tc>
      </w:tr>
      <w:tr w:rsidR="008F554D" w:rsidRPr="008F554D" w14:paraId="49D795C3" w14:textId="77777777" w:rsidTr="00C2385E">
        <w:trPr>
          <w:trHeight w:val="68"/>
          <w:jc w:val="center"/>
        </w:trPr>
        <w:tc>
          <w:tcPr>
            <w:tcW w:w="2347" w:type="dxa"/>
            <w:vMerge/>
            <w:tcBorders>
              <w:left w:val="single" w:sz="12" w:space="0" w:color="1F4E79" w:themeColor="accent1" w:themeShade="80"/>
              <w:right w:val="single" w:sz="4" w:space="0" w:color="auto"/>
            </w:tcBorders>
            <w:vAlign w:val="center"/>
          </w:tcPr>
          <w:p w14:paraId="5D8B6619"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47D8BFDF"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6145B257" w14:textId="77777777" w:rsidR="00430174" w:rsidRPr="00C2385E" w:rsidRDefault="00430174" w:rsidP="00C97101">
            <w:pPr>
              <w:rPr>
                <w:rFonts w:ascii="Arial" w:hAnsi="Arial" w:cs="Arial"/>
                <w:sz w:val="12"/>
                <w:lang w:val="es-BO"/>
              </w:rPr>
            </w:pPr>
          </w:p>
        </w:tc>
      </w:tr>
      <w:tr w:rsidR="008F554D" w:rsidRPr="005E22F5" w14:paraId="099B57F0" w14:textId="77777777" w:rsidTr="00C2385E">
        <w:trPr>
          <w:jc w:val="center"/>
        </w:trPr>
        <w:tc>
          <w:tcPr>
            <w:tcW w:w="2347" w:type="dxa"/>
            <w:tcBorders>
              <w:left w:val="single" w:sz="12" w:space="0" w:color="1F4E79" w:themeColor="accent1" w:themeShade="80"/>
            </w:tcBorders>
            <w:vAlign w:val="center"/>
          </w:tcPr>
          <w:p w14:paraId="6E9931BA" w14:textId="77777777" w:rsidR="00430174" w:rsidRPr="005E22F5" w:rsidRDefault="00430174" w:rsidP="00C97101">
            <w:pPr>
              <w:jc w:val="right"/>
              <w:rPr>
                <w:rFonts w:ascii="Arial" w:hAnsi="Arial" w:cs="Arial"/>
                <w:sz w:val="6"/>
                <w:lang w:val="es-BO"/>
              </w:rPr>
            </w:pPr>
          </w:p>
        </w:tc>
        <w:tc>
          <w:tcPr>
            <w:tcW w:w="283" w:type="dxa"/>
            <w:shd w:val="clear" w:color="auto" w:fill="auto"/>
          </w:tcPr>
          <w:p w14:paraId="0615AF40" w14:textId="77777777" w:rsidR="00430174" w:rsidRPr="005E22F5" w:rsidRDefault="00430174" w:rsidP="00C97101">
            <w:pPr>
              <w:rPr>
                <w:rFonts w:ascii="Arial" w:hAnsi="Arial" w:cs="Arial"/>
                <w:sz w:val="6"/>
                <w:lang w:val="es-BO"/>
              </w:rPr>
            </w:pPr>
          </w:p>
        </w:tc>
        <w:tc>
          <w:tcPr>
            <w:tcW w:w="280" w:type="dxa"/>
            <w:shd w:val="clear" w:color="auto" w:fill="auto"/>
          </w:tcPr>
          <w:p w14:paraId="08F0D556" w14:textId="77777777" w:rsidR="00430174" w:rsidRPr="005E22F5" w:rsidRDefault="00430174" w:rsidP="00C97101">
            <w:pPr>
              <w:rPr>
                <w:rFonts w:ascii="Arial" w:hAnsi="Arial" w:cs="Arial"/>
                <w:sz w:val="6"/>
                <w:lang w:val="es-BO"/>
              </w:rPr>
            </w:pPr>
          </w:p>
        </w:tc>
        <w:tc>
          <w:tcPr>
            <w:tcW w:w="281" w:type="dxa"/>
            <w:shd w:val="clear" w:color="auto" w:fill="auto"/>
          </w:tcPr>
          <w:p w14:paraId="1A3508BB" w14:textId="77777777" w:rsidR="00430174" w:rsidRPr="005E22F5" w:rsidRDefault="00430174" w:rsidP="00C97101">
            <w:pPr>
              <w:rPr>
                <w:rFonts w:ascii="Arial" w:hAnsi="Arial" w:cs="Arial"/>
                <w:sz w:val="6"/>
                <w:lang w:val="es-BO"/>
              </w:rPr>
            </w:pPr>
          </w:p>
        </w:tc>
        <w:tc>
          <w:tcPr>
            <w:tcW w:w="271" w:type="dxa"/>
            <w:shd w:val="clear" w:color="auto" w:fill="auto"/>
          </w:tcPr>
          <w:p w14:paraId="7F9CA228" w14:textId="77777777" w:rsidR="00430174" w:rsidRPr="005E22F5" w:rsidRDefault="00430174" w:rsidP="00C97101">
            <w:pPr>
              <w:rPr>
                <w:rFonts w:ascii="Arial" w:hAnsi="Arial" w:cs="Arial"/>
                <w:sz w:val="6"/>
                <w:lang w:val="es-BO"/>
              </w:rPr>
            </w:pPr>
          </w:p>
        </w:tc>
        <w:tc>
          <w:tcPr>
            <w:tcW w:w="276" w:type="dxa"/>
            <w:shd w:val="clear" w:color="auto" w:fill="auto"/>
          </w:tcPr>
          <w:p w14:paraId="3705C986" w14:textId="77777777" w:rsidR="00430174" w:rsidRPr="005E22F5" w:rsidRDefault="00430174" w:rsidP="00C97101">
            <w:pPr>
              <w:rPr>
                <w:rFonts w:ascii="Arial" w:hAnsi="Arial" w:cs="Arial"/>
                <w:sz w:val="6"/>
                <w:lang w:val="es-BO"/>
              </w:rPr>
            </w:pPr>
          </w:p>
        </w:tc>
        <w:tc>
          <w:tcPr>
            <w:tcW w:w="275" w:type="dxa"/>
            <w:shd w:val="clear" w:color="auto" w:fill="auto"/>
          </w:tcPr>
          <w:p w14:paraId="7410F038" w14:textId="77777777" w:rsidR="00430174" w:rsidRPr="005E22F5" w:rsidRDefault="00430174" w:rsidP="00C97101">
            <w:pPr>
              <w:rPr>
                <w:rFonts w:ascii="Arial" w:hAnsi="Arial" w:cs="Arial"/>
                <w:sz w:val="6"/>
                <w:lang w:val="es-BO"/>
              </w:rPr>
            </w:pPr>
          </w:p>
        </w:tc>
        <w:tc>
          <w:tcPr>
            <w:tcW w:w="280" w:type="dxa"/>
            <w:shd w:val="clear" w:color="auto" w:fill="auto"/>
          </w:tcPr>
          <w:p w14:paraId="48DC8CAE" w14:textId="77777777" w:rsidR="00430174" w:rsidRPr="005E22F5" w:rsidRDefault="00430174" w:rsidP="00C97101">
            <w:pPr>
              <w:rPr>
                <w:rFonts w:ascii="Arial" w:hAnsi="Arial" w:cs="Arial"/>
                <w:sz w:val="6"/>
                <w:lang w:val="es-BO"/>
              </w:rPr>
            </w:pPr>
          </w:p>
        </w:tc>
        <w:tc>
          <w:tcPr>
            <w:tcW w:w="276" w:type="dxa"/>
            <w:shd w:val="clear" w:color="auto" w:fill="auto"/>
          </w:tcPr>
          <w:p w14:paraId="500DBE42" w14:textId="77777777" w:rsidR="00430174" w:rsidRPr="005E22F5" w:rsidRDefault="00430174" w:rsidP="00C97101">
            <w:pPr>
              <w:rPr>
                <w:rFonts w:ascii="Arial" w:hAnsi="Arial" w:cs="Arial"/>
                <w:sz w:val="6"/>
                <w:lang w:val="es-BO"/>
              </w:rPr>
            </w:pPr>
          </w:p>
        </w:tc>
        <w:tc>
          <w:tcPr>
            <w:tcW w:w="276" w:type="dxa"/>
            <w:shd w:val="clear" w:color="auto" w:fill="auto"/>
          </w:tcPr>
          <w:p w14:paraId="3A48DC05" w14:textId="77777777" w:rsidR="00430174" w:rsidRPr="005E22F5" w:rsidRDefault="00430174" w:rsidP="00C97101">
            <w:pPr>
              <w:rPr>
                <w:rFonts w:ascii="Arial" w:hAnsi="Arial" w:cs="Arial"/>
                <w:sz w:val="6"/>
                <w:lang w:val="es-BO"/>
              </w:rPr>
            </w:pPr>
          </w:p>
        </w:tc>
        <w:tc>
          <w:tcPr>
            <w:tcW w:w="323" w:type="dxa"/>
            <w:shd w:val="clear" w:color="auto" w:fill="auto"/>
          </w:tcPr>
          <w:p w14:paraId="182D70D4" w14:textId="77777777" w:rsidR="00430174" w:rsidRPr="005E22F5" w:rsidRDefault="00430174" w:rsidP="00C97101">
            <w:pPr>
              <w:rPr>
                <w:rFonts w:ascii="Arial" w:hAnsi="Arial" w:cs="Arial"/>
                <w:sz w:val="6"/>
                <w:lang w:val="es-BO"/>
              </w:rPr>
            </w:pPr>
          </w:p>
        </w:tc>
        <w:tc>
          <w:tcPr>
            <w:tcW w:w="273" w:type="dxa"/>
            <w:shd w:val="clear" w:color="auto" w:fill="auto"/>
          </w:tcPr>
          <w:p w14:paraId="224E33A8" w14:textId="77777777" w:rsidR="00430174" w:rsidRPr="005E22F5" w:rsidRDefault="00430174" w:rsidP="00C97101">
            <w:pPr>
              <w:rPr>
                <w:rFonts w:ascii="Arial" w:hAnsi="Arial" w:cs="Arial"/>
                <w:sz w:val="6"/>
                <w:lang w:val="es-BO"/>
              </w:rPr>
            </w:pPr>
          </w:p>
        </w:tc>
        <w:tc>
          <w:tcPr>
            <w:tcW w:w="273" w:type="dxa"/>
            <w:shd w:val="clear" w:color="auto" w:fill="auto"/>
          </w:tcPr>
          <w:p w14:paraId="2D20882D" w14:textId="77777777" w:rsidR="00430174" w:rsidRPr="005E22F5" w:rsidRDefault="00430174" w:rsidP="00C97101">
            <w:pPr>
              <w:rPr>
                <w:rFonts w:ascii="Arial" w:hAnsi="Arial" w:cs="Arial"/>
                <w:sz w:val="6"/>
                <w:lang w:val="es-BO"/>
              </w:rPr>
            </w:pPr>
          </w:p>
        </w:tc>
        <w:tc>
          <w:tcPr>
            <w:tcW w:w="272" w:type="dxa"/>
            <w:shd w:val="clear" w:color="auto" w:fill="auto"/>
          </w:tcPr>
          <w:p w14:paraId="5414FF83" w14:textId="77777777" w:rsidR="00430174" w:rsidRPr="005E22F5" w:rsidRDefault="00430174" w:rsidP="00C97101">
            <w:pPr>
              <w:rPr>
                <w:rFonts w:ascii="Arial" w:hAnsi="Arial" w:cs="Arial"/>
                <w:sz w:val="6"/>
                <w:lang w:val="es-BO"/>
              </w:rPr>
            </w:pPr>
          </w:p>
        </w:tc>
        <w:tc>
          <w:tcPr>
            <w:tcW w:w="273" w:type="dxa"/>
            <w:shd w:val="clear" w:color="auto" w:fill="auto"/>
          </w:tcPr>
          <w:p w14:paraId="449B2446" w14:textId="77777777" w:rsidR="00430174" w:rsidRPr="005E22F5" w:rsidRDefault="00430174" w:rsidP="00C97101">
            <w:pPr>
              <w:rPr>
                <w:rFonts w:ascii="Arial" w:hAnsi="Arial" w:cs="Arial"/>
                <w:sz w:val="6"/>
                <w:lang w:val="es-BO"/>
              </w:rPr>
            </w:pPr>
          </w:p>
        </w:tc>
        <w:tc>
          <w:tcPr>
            <w:tcW w:w="273" w:type="dxa"/>
            <w:shd w:val="clear" w:color="auto" w:fill="auto"/>
          </w:tcPr>
          <w:p w14:paraId="0ECB698C" w14:textId="77777777" w:rsidR="00430174" w:rsidRPr="005E22F5" w:rsidRDefault="00430174" w:rsidP="00C97101">
            <w:pPr>
              <w:rPr>
                <w:rFonts w:ascii="Arial" w:hAnsi="Arial" w:cs="Arial"/>
                <w:sz w:val="6"/>
                <w:lang w:val="es-BO"/>
              </w:rPr>
            </w:pPr>
          </w:p>
        </w:tc>
        <w:tc>
          <w:tcPr>
            <w:tcW w:w="273" w:type="dxa"/>
            <w:shd w:val="clear" w:color="auto" w:fill="auto"/>
          </w:tcPr>
          <w:p w14:paraId="2C9CEAB7" w14:textId="77777777" w:rsidR="00430174" w:rsidRPr="005E22F5" w:rsidRDefault="00430174" w:rsidP="00C97101">
            <w:pPr>
              <w:rPr>
                <w:rFonts w:ascii="Arial" w:hAnsi="Arial" w:cs="Arial"/>
                <w:sz w:val="6"/>
                <w:lang w:val="es-BO"/>
              </w:rPr>
            </w:pPr>
          </w:p>
        </w:tc>
        <w:tc>
          <w:tcPr>
            <w:tcW w:w="273" w:type="dxa"/>
            <w:shd w:val="clear" w:color="auto" w:fill="auto"/>
          </w:tcPr>
          <w:p w14:paraId="1AE53391" w14:textId="77777777" w:rsidR="00430174" w:rsidRPr="005E22F5" w:rsidRDefault="00430174" w:rsidP="00C97101">
            <w:pPr>
              <w:rPr>
                <w:rFonts w:ascii="Arial" w:hAnsi="Arial" w:cs="Arial"/>
                <w:sz w:val="6"/>
                <w:lang w:val="es-BO"/>
              </w:rPr>
            </w:pPr>
          </w:p>
        </w:tc>
        <w:tc>
          <w:tcPr>
            <w:tcW w:w="272" w:type="dxa"/>
            <w:shd w:val="clear" w:color="auto" w:fill="auto"/>
          </w:tcPr>
          <w:p w14:paraId="65F80748" w14:textId="77777777" w:rsidR="00430174" w:rsidRPr="005E22F5" w:rsidRDefault="00430174" w:rsidP="00C97101">
            <w:pPr>
              <w:rPr>
                <w:rFonts w:ascii="Arial" w:hAnsi="Arial" w:cs="Arial"/>
                <w:sz w:val="6"/>
                <w:lang w:val="es-BO"/>
              </w:rPr>
            </w:pPr>
          </w:p>
        </w:tc>
        <w:tc>
          <w:tcPr>
            <w:tcW w:w="273" w:type="dxa"/>
            <w:shd w:val="clear" w:color="auto" w:fill="auto"/>
          </w:tcPr>
          <w:p w14:paraId="773C4B8A" w14:textId="77777777" w:rsidR="00430174" w:rsidRPr="005E22F5" w:rsidRDefault="00430174" w:rsidP="00C97101">
            <w:pPr>
              <w:rPr>
                <w:rFonts w:ascii="Arial" w:hAnsi="Arial" w:cs="Arial"/>
                <w:sz w:val="6"/>
                <w:lang w:val="es-BO"/>
              </w:rPr>
            </w:pPr>
          </w:p>
        </w:tc>
        <w:tc>
          <w:tcPr>
            <w:tcW w:w="273" w:type="dxa"/>
            <w:shd w:val="clear" w:color="auto" w:fill="auto"/>
          </w:tcPr>
          <w:p w14:paraId="5F2AED09" w14:textId="77777777" w:rsidR="00430174" w:rsidRPr="005E22F5" w:rsidRDefault="00430174" w:rsidP="00C97101">
            <w:pPr>
              <w:rPr>
                <w:rFonts w:ascii="Arial" w:hAnsi="Arial" w:cs="Arial"/>
                <w:sz w:val="6"/>
                <w:lang w:val="es-BO"/>
              </w:rPr>
            </w:pPr>
          </w:p>
        </w:tc>
        <w:tc>
          <w:tcPr>
            <w:tcW w:w="273" w:type="dxa"/>
            <w:shd w:val="clear" w:color="auto" w:fill="auto"/>
          </w:tcPr>
          <w:p w14:paraId="0CD44E82" w14:textId="77777777" w:rsidR="00430174" w:rsidRPr="005E22F5" w:rsidRDefault="00430174" w:rsidP="00C97101">
            <w:pPr>
              <w:rPr>
                <w:rFonts w:ascii="Arial" w:hAnsi="Arial" w:cs="Arial"/>
                <w:sz w:val="6"/>
                <w:lang w:val="es-BO"/>
              </w:rPr>
            </w:pPr>
          </w:p>
        </w:tc>
        <w:tc>
          <w:tcPr>
            <w:tcW w:w="273" w:type="dxa"/>
            <w:shd w:val="clear" w:color="auto" w:fill="auto"/>
          </w:tcPr>
          <w:p w14:paraId="47D49BB5" w14:textId="77777777" w:rsidR="00430174" w:rsidRPr="005E22F5" w:rsidRDefault="00430174" w:rsidP="00C97101">
            <w:pPr>
              <w:rPr>
                <w:rFonts w:ascii="Arial" w:hAnsi="Arial" w:cs="Arial"/>
                <w:sz w:val="6"/>
                <w:lang w:val="es-BO"/>
              </w:rPr>
            </w:pPr>
          </w:p>
        </w:tc>
        <w:tc>
          <w:tcPr>
            <w:tcW w:w="816" w:type="dxa"/>
            <w:gridSpan w:val="3"/>
            <w:shd w:val="clear" w:color="auto" w:fill="auto"/>
          </w:tcPr>
          <w:p w14:paraId="4266375C" w14:textId="77777777" w:rsidR="00430174" w:rsidRPr="005E22F5" w:rsidRDefault="00430174" w:rsidP="00C97101">
            <w:pPr>
              <w:jc w:val="right"/>
              <w:rPr>
                <w:rFonts w:ascii="Arial" w:hAnsi="Arial" w:cs="Arial"/>
                <w:sz w:val="6"/>
                <w:lang w:val="es-BO"/>
              </w:rPr>
            </w:pPr>
          </w:p>
        </w:tc>
        <w:tc>
          <w:tcPr>
            <w:tcW w:w="816" w:type="dxa"/>
            <w:gridSpan w:val="3"/>
            <w:shd w:val="clear" w:color="auto" w:fill="auto"/>
          </w:tcPr>
          <w:p w14:paraId="66669EA2" w14:textId="77777777" w:rsidR="00430174" w:rsidRPr="005E22F5" w:rsidRDefault="00430174" w:rsidP="00C97101">
            <w:pPr>
              <w:rPr>
                <w:rFonts w:ascii="Arial" w:hAnsi="Arial" w:cs="Arial"/>
                <w:sz w:val="6"/>
                <w:lang w:val="es-BO"/>
              </w:rPr>
            </w:pPr>
          </w:p>
        </w:tc>
        <w:tc>
          <w:tcPr>
            <w:tcW w:w="272" w:type="dxa"/>
            <w:tcBorders>
              <w:left w:val="nil"/>
              <w:right w:val="single" w:sz="12" w:space="0" w:color="1F4E79" w:themeColor="accent1" w:themeShade="80"/>
            </w:tcBorders>
          </w:tcPr>
          <w:p w14:paraId="09E0A15E" w14:textId="77777777" w:rsidR="00430174" w:rsidRPr="005E22F5" w:rsidRDefault="00430174" w:rsidP="00C97101">
            <w:pPr>
              <w:rPr>
                <w:rFonts w:ascii="Arial" w:hAnsi="Arial" w:cs="Arial"/>
                <w:sz w:val="6"/>
                <w:lang w:val="es-BO"/>
              </w:rPr>
            </w:pPr>
          </w:p>
        </w:tc>
      </w:tr>
      <w:tr w:rsidR="008F554D" w:rsidRPr="008F554D" w14:paraId="5BEE08C3" w14:textId="77777777" w:rsidTr="00C2385E">
        <w:trPr>
          <w:trHeight w:val="240"/>
          <w:jc w:val="center"/>
        </w:trPr>
        <w:tc>
          <w:tcPr>
            <w:tcW w:w="2347" w:type="dxa"/>
            <w:tcBorders>
              <w:left w:val="single" w:sz="12" w:space="0" w:color="1F4E79" w:themeColor="accent1" w:themeShade="80"/>
              <w:right w:val="single" w:sz="4" w:space="0" w:color="auto"/>
            </w:tcBorders>
            <w:vAlign w:val="center"/>
          </w:tcPr>
          <w:p w14:paraId="27893BED" w14:textId="77777777" w:rsidR="00EE5D9B" w:rsidRPr="008F554D" w:rsidRDefault="00EE5D9B" w:rsidP="00C97101">
            <w:pPr>
              <w:jc w:val="right"/>
              <w:rPr>
                <w:rFonts w:ascii="Arial" w:hAnsi="Arial" w:cs="Arial"/>
                <w:szCs w:val="2"/>
                <w:lang w:val="es-BO"/>
              </w:rPr>
            </w:pPr>
            <w:r w:rsidRPr="008F554D">
              <w:rPr>
                <w:rFonts w:ascii="Arial" w:hAnsi="Arial" w:cs="Arial"/>
                <w:lang w:val="es-BO"/>
              </w:rPr>
              <w:t>La contratación se formalizará mediante</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CAD3E" w14:textId="77777777" w:rsidR="00EE5D9B" w:rsidRPr="008F554D" w:rsidRDefault="00EE5D9B" w:rsidP="00C97101">
            <w:pPr>
              <w:rPr>
                <w:rFonts w:ascii="Arial" w:hAnsi="Arial" w:cs="Arial"/>
                <w:b/>
                <w:szCs w:val="2"/>
                <w:lang w:val="es-BO"/>
              </w:rPr>
            </w:pPr>
            <w:r w:rsidRPr="008F554D">
              <w:rPr>
                <w:rFonts w:ascii="Arial" w:hAnsi="Arial" w:cs="Arial"/>
                <w:b/>
                <w:lang w:val="es-BO"/>
              </w:rPr>
              <w:t>Contrato</w:t>
            </w:r>
          </w:p>
        </w:tc>
        <w:tc>
          <w:tcPr>
            <w:tcW w:w="4429" w:type="dxa"/>
            <w:gridSpan w:val="16"/>
            <w:tcBorders>
              <w:left w:val="single" w:sz="4" w:space="0" w:color="auto"/>
            </w:tcBorders>
            <w:vAlign w:val="center"/>
          </w:tcPr>
          <w:p w14:paraId="051EFB91" w14:textId="77777777" w:rsidR="00EE5D9B" w:rsidRPr="008F554D" w:rsidRDefault="00EE5D9B" w:rsidP="00C97101">
            <w:pPr>
              <w:rPr>
                <w:rFonts w:ascii="Arial" w:hAnsi="Arial" w:cs="Arial"/>
                <w:szCs w:val="2"/>
                <w:lang w:val="es-BO"/>
              </w:rPr>
            </w:pPr>
          </w:p>
        </w:tc>
        <w:tc>
          <w:tcPr>
            <w:tcW w:w="272" w:type="dxa"/>
          </w:tcPr>
          <w:p w14:paraId="10A5AD90" w14:textId="77777777" w:rsidR="00EE5D9B" w:rsidRPr="008F554D" w:rsidRDefault="00EE5D9B" w:rsidP="00C97101">
            <w:pPr>
              <w:rPr>
                <w:rFonts w:ascii="Arial" w:hAnsi="Arial" w:cs="Arial"/>
                <w:szCs w:val="2"/>
                <w:lang w:val="es-BO"/>
              </w:rPr>
            </w:pPr>
          </w:p>
        </w:tc>
        <w:tc>
          <w:tcPr>
            <w:tcW w:w="272" w:type="dxa"/>
          </w:tcPr>
          <w:p w14:paraId="3F003685" w14:textId="77777777" w:rsidR="00EE5D9B" w:rsidRPr="008F554D" w:rsidRDefault="00EE5D9B" w:rsidP="00C97101">
            <w:pPr>
              <w:rPr>
                <w:rFonts w:ascii="Arial" w:hAnsi="Arial" w:cs="Arial"/>
                <w:szCs w:val="2"/>
                <w:lang w:val="es-BO"/>
              </w:rPr>
            </w:pPr>
          </w:p>
        </w:tc>
        <w:tc>
          <w:tcPr>
            <w:tcW w:w="272" w:type="dxa"/>
          </w:tcPr>
          <w:p w14:paraId="0638518E" w14:textId="77777777" w:rsidR="00EE5D9B" w:rsidRPr="008F554D" w:rsidRDefault="00EE5D9B" w:rsidP="00C97101">
            <w:pPr>
              <w:rPr>
                <w:rFonts w:ascii="Arial" w:hAnsi="Arial" w:cs="Arial"/>
                <w:szCs w:val="2"/>
                <w:lang w:val="es-BO"/>
              </w:rPr>
            </w:pPr>
          </w:p>
        </w:tc>
        <w:tc>
          <w:tcPr>
            <w:tcW w:w="272" w:type="dxa"/>
          </w:tcPr>
          <w:p w14:paraId="399D61C5" w14:textId="77777777" w:rsidR="00EE5D9B" w:rsidRPr="008F554D" w:rsidRDefault="00EE5D9B" w:rsidP="00C97101">
            <w:pPr>
              <w:rPr>
                <w:rFonts w:ascii="Arial" w:hAnsi="Arial" w:cs="Arial"/>
                <w:szCs w:val="2"/>
                <w:lang w:val="es-BO"/>
              </w:rPr>
            </w:pPr>
          </w:p>
        </w:tc>
        <w:tc>
          <w:tcPr>
            <w:tcW w:w="272" w:type="dxa"/>
          </w:tcPr>
          <w:p w14:paraId="65BC8A59" w14:textId="77777777" w:rsidR="00EE5D9B" w:rsidRPr="008F554D" w:rsidRDefault="00EE5D9B" w:rsidP="00C97101">
            <w:pPr>
              <w:rPr>
                <w:rFonts w:ascii="Arial" w:hAnsi="Arial" w:cs="Arial"/>
                <w:szCs w:val="2"/>
                <w:lang w:val="es-BO"/>
              </w:rPr>
            </w:pPr>
          </w:p>
        </w:tc>
        <w:tc>
          <w:tcPr>
            <w:tcW w:w="272" w:type="dxa"/>
          </w:tcPr>
          <w:p w14:paraId="0D1452A0" w14:textId="77777777" w:rsidR="00EE5D9B" w:rsidRPr="008F554D" w:rsidRDefault="00EE5D9B" w:rsidP="00C97101">
            <w:pPr>
              <w:rPr>
                <w:rFonts w:ascii="Arial" w:hAnsi="Arial" w:cs="Arial"/>
                <w:szCs w:val="2"/>
                <w:lang w:val="es-BO"/>
              </w:rPr>
            </w:pPr>
          </w:p>
        </w:tc>
        <w:tc>
          <w:tcPr>
            <w:tcW w:w="272" w:type="dxa"/>
            <w:tcBorders>
              <w:right w:val="single" w:sz="12" w:space="0" w:color="1F4E79" w:themeColor="accent1" w:themeShade="80"/>
            </w:tcBorders>
          </w:tcPr>
          <w:p w14:paraId="5FB272E1" w14:textId="77777777" w:rsidR="00EE5D9B" w:rsidRPr="008F554D" w:rsidRDefault="00EE5D9B" w:rsidP="00C97101">
            <w:pPr>
              <w:rPr>
                <w:rFonts w:ascii="Arial" w:hAnsi="Arial" w:cs="Arial"/>
                <w:szCs w:val="2"/>
                <w:lang w:val="es-BO"/>
              </w:rPr>
            </w:pPr>
          </w:p>
        </w:tc>
      </w:tr>
      <w:tr w:rsidR="008F554D" w:rsidRPr="005E22F5" w14:paraId="350FF06E" w14:textId="77777777" w:rsidTr="00C2385E">
        <w:trPr>
          <w:jc w:val="center"/>
        </w:trPr>
        <w:tc>
          <w:tcPr>
            <w:tcW w:w="2347" w:type="dxa"/>
            <w:tcBorders>
              <w:left w:val="single" w:sz="12" w:space="0" w:color="1F4E79" w:themeColor="accent1" w:themeShade="80"/>
            </w:tcBorders>
            <w:vAlign w:val="center"/>
          </w:tcPr>
          <w:p w14:paraId="55D317AD" w14:textId="77777777" w:rsidR="00430174" w:rsidRPr="005E22F5" w:rsidRDefault="00430174" w:rsidP="00C97101">
            <w:pPr>
              <w:jc w:val="right"/>
              <w:rPr>
                <w:rFonts w:ascii="Arial" w:hAnsi="Arial" w:cs="Arial"/>
                <w:sz w:val="6"/>
                <w:lang w:val="es-BO"/>
              </w:rPr>
            </w:pPr>
          </w:p>
        </w:tc>
        <w:tc>
          <w:tcPr>
            <w:tcW w:w="283" w:type="dxa"/>
            <w:shd w:val="clear" w:color="auto" w:fill="auto"/>
          </w:tcPr>
          <w:p w14:paraId="1E4024D6" w14:textId="77777777" w:rsidR="00430174" w:rsidRPr="005E22F5" w:rsidRDefault="00430174" w:rsidP="00C97101">
            <w:pPr>
              <w:rPr>
                <w:rFonts w:ascii="Arial" w:hAnsi="Arial" w:cs="Arial"/>
                <w:sz w:val="6"/>
                <w:lang w:val="es-BO"/>
              </w:rPr>
            </w:pPr>
          </w:p>
        </w:tc>
        <w:tc>
          <w:tcPr>
            <w:tcW w:w="280" w:type="dxa"/>
            <w:shd w:val="clear" w:color="auto" w:fill="auto"/>
          </w:tcPr>
          <w:p w14:paraId="1DD1E92E" w14:textId="77777777" w:rsidR="00430174" w:rsidRPr="005E22F5" w:rsidRDefault="00430174" w:rsidP="00C97101">
            <w:pPr>
              <w:rPr>
                <w:rFonts w:ascii="Arial" w:hAnsi="Arial" w:cs="Arial"/>
                <w:sz w:val="6"/>
                <w:lang w:val="es-BO"/>
              </w:rPr>
            </w:pPr>
          </w:p>
        </w:tc>
        <w:tc>
          <w:tcPr>
            <w:tcW w:w="281" w:type="dxa"/>
            <w:shd w:val="clear" w:color="auto" w:fill="auto"/>
          </w:tcPr>
          <w:p w14:paraId="18EB4F79" w14:textId="77777777" w:rsidR="00430174" w:rsidRPr="005E22F5" w:rsidRDefault="00430174" w:rsidP="00C97101">
            <w:pPr>
              <w:rPr>
                <w:rFonts w:ascii="Arial" w:hAnsi="Arial" w:cs="Arial"/>
                <w:sz w:val="6"/>
                <w:lang w:val="es-BO"/>
              </w:rPr>
            </w:pPr>
          </w:p>
        </w:tc>
        <w:tc>
          <w:tcPr>
            <w:tcW w:w="271" w:type="dxa"/>
            <w:shd w:val="clear" w:color="auto" w:fill="auto"/>
          </w:tcPr>
          <w:p w14:paraId="16548C8F" w14:textId="77777777" w:rsidR="00430174" w:rsidRPr="005E22F5" w:rsidRDefault="00430174" w:rsidP="00C97101">
            <w:pPr>
              <w:rPr>
                <w:rFonts w:ascii="Arial" w:hAnsi="Arial" w:cs="Arial"/>
                <w:sz w:val="6"/>
                <w:lang w:val="es-BO"/>
              </w:rPr>
            </w:pPr>
          </w:p>
        </w:tc>
        <w:tc>
          <w:tcPr>
            <w:tcW w:w="276" w:type="dxa"/>
            <w:shd w:val="clear" w:color="auto" w:fill="auto"/>
          </w:tcPr>
          <w:p w14:paraId="44A0F4E2" w14:textId="77777777" w:rsidR="00430174" w:rsidRPr="005E22F5" w:rsidRDefault="00430174" w:rsidP="00C97101">
            <w:pPr>
              <w:rPr>
                <w:rFonts w:ascii="Arial" w:hAnsi="Arial" w:cs="Arial"/>
                <w:sz w:val="6"/>
                <w:lang w:val="es-BO"/>
              </w:rPr>
            </w:pPr>
          </w:p>
        </w:tc>
        <w:tc>
          <w:tcPr>
            <w:tcW w:w="275" w:type="dxa"/>
            <w:shd w:val="clear" w:color="auto" w:fill="auto"/>
          </w:tcPr>
          <w:p w14:paraId="6DDF5F03" w14:textId="77777777" w:rsidR="00430174" w:rsidRPr="005E22F5" w:rsidRDefault="00430174" w:rsidP="00C97101">
            <w:pPr>
              <w:rPr>
                <w:rFonts w:ascii="Arial" w:hAnsi="Arial" w:cs="Arial"/>
                <w:sz w:val="6"/>
                <w:lang w:val="es-BO"/>
              </w:rPr>
            </w:pPr>
          </w:p>
        </w:tc>
        <w:tc>
          <w:tcPr>
            <w:tcW w:w="280" w:type="dxa"/>
            <w:shd w:val="clear" w:color="auto" w:fill="auto"/>
          </w:tcPr>
          <w:p w14:paraId="2D4CD8EC" w14:textId="77777777" w:rsidR="00430174" w:rsidRPr="005E22F5" w:rsidRDefault="00430174" w:rsidP="00C97101">
            <w:pPr>
              <w:rPr>
                <w:rFonts w:ascii="Arial" w:hAnsi="Arial" w:cs="Arial"/>
                <w:sz w:val="6"/>
                <w:lang w:val="es-BO"/>
              </w:rPr>
            </w:pPr>
          </w:p>
        </w:tc>
        <w:tc>
          <w:tcPr>
            <w:tcW w:w="276" w:type="dxa"/>
            <w:shd w:val="clear" w:color="auto" w:fill="auto"/>
          </w:tcPr>
          <w:p w14:paraId="782A9FAF" w14:textId="77777777" w:rsidR="00430174" w:rsidRPr="005E22F5" w:rsidRDefault="00430174" w:rsidP="00C97101">
            <w:pPr>
              <w:rPr>
                <w:rFonts w:ascii="Arial" w:hAnsi="Arial" w:cs="Arial"/>
                <w:sz w:val="6"/>
                <w:lang w:val="es-BO"/>
              </w:rPr>
            </w:pPr>
          </w:p>
        </w:tc>
        <w:tc>
          <w:tcPr>
            <w:tcW w:w="276" w:type="dxa"/>
            <w:shd w:val="clear" w:color="auto" w:fill="auto"/>
          </w:tcPr>
          <w:p w14:paraId="163D077F" w14:textId="77777777" w:rsidR="00430174" w:rsidRPr="005E22F5" w:rsidRDefault="00430174" w:rsidP="00C97101">
            <w:pPr>
              <w:rPr>
                <w:rFonts w:ascii="Arial" w:hAnsi="Arial" w:cs="Arial"/>
                <w:sz w:val="6"/>
                <w:lang w:val="es-BO"/>
              </w:rPr>
            </w:pPr>
          </w:p>
        </w:tc>
        <w:tc>
          <w:tcPr>
            <w:tcW w:w="323" w:type="dxa"/>
            <w:shd w:val="clear" w:color="auto" w:fill="auto"/>
          </w:tcPr>
          <w:p w14:paraId="3E553D9F" w14:textId="77777777" w:rsidR="00430174" w:rsidRPr="005E22F5" w:rsidRDefault="00430174" w:rsidP="00C97101">
            <w:pPr>
              <w:rPr>
                <w:rFonts w:ascii="Arial" w:hAnsi="Arial" w:cs="Arial"/>
                <w:sz w:val="6"/>
                <w:lang w:val="es-BO"/>
              </w:rPr>
            </w:pPr>
          </w:p>
        </w:tc>
        <w:tc>
          <w:tcPr>
            <w:tcW w:w="273" w:type="dxa"/>
            <w:shd w:val="clear" w:color="auto" w:fill="auto"/>
          </w:tcPr>
          <w:p w14:paraId="6729D639" w14:textId="77777777" w:rsidR="00430174" w:rsidRPr="005E22F5" w:rsidRDefault="00430174" w:rsidP="00C97101">
            <w:pPr>
              <w:rPr>
                <w:rFonts w:ascii="Arial" w:hAnsi="Arial" w:cs="Arial"/>
                <w:sz w:val="6"/>
                <w:lang w:val="es-BO"/>
              </w:rPr>
            </w:pPr>
          </w:p>
        </w:tc>
        <w:tc>
          <w:tcPr>
            <w:tcW w:w="273" w:type="dxa"/>
            <w:shd w:val="clear" w:color="auto" w:fill="auto"/>
          </w:tcPr>
          <w:p w14:paraId="4B0C4443" w14:textId="77777777" w:rsidR="00430174" w:rsidRPr="005E22F5" w:rsidRDefault="00430174" w:rsidP="00C97101">
            <w:pPr>
              <w:rPr>
                <w:rFonts w:ascii="Arial" w:hAnsi="Arial" w:cs="Arial"/>
                <w:sz w:val="6"/>
                <w:lang w:val="es-BO"/>
              </w:rPr>
            </w:pPr>
          </w:p>
        </w:tc>
        <w:tc>
          <w:tcPr>
            <w:tcW w:w="272" w:type="dxa"/>
            <w:shd w:val="clear" w:color="auto" w:fill="auto"/>
          </w:tcPr>
          <w:p w14:paraId="30A3AC56" w14:textId="77777777" w:rsidR="00430174" w:rsidRPr="005E22F5" w:rsidRDefault="00430174" w:rsidP="00C97101">
            <w:pPr>
              <w:rPr>
                <w:rFonts w:ascii="Arial" w:hAnsi="Arial" w:cs="Arial"/>
                <w:sz w:val="6"/>
                <w:lang w:val="es-BO"/>
              </w:rPr>
            </w:pPr>
          </w:p>
        </w:tc>
        <w:tc>
          <w:tcPr>
            <w:tcW w:w="273" w:type="dxa"/>
            <w:shd w:val="clear" w:color="auto" w:fill="auto"/>
          </w:tcPr>
          <w:p w14:paraId="12172B99" w14:textId="77777777" w:rsidR="00430174" w:rsidRPr="005E22F5" w:rsidRDefault="00430174" w:rsidP="00C97101">
            <w:pPr>
              <w:rPr>
                <w:rFonts w:ascii="Arial" w:hAnsi="Arial" w:cs="Arial"/>
                <w:sz w:val="6"/>
                <w:lang w:val="es-BO"/>
              </w:rPr>
            </w:pPr>
          </w:p>
        </w:tc>
        <w:tc>
          <w:tcPr>
            <w:tcW w:w="273" w:type="dxa"/>
            <w:shd w:val="clear" w:color="auto" w:fill="auto"/>
          </w:tcPr>
          <w:p w14:paraId="1DF04395" w14:textId="77777777" w:rsidR="00430174" w:rsidRPr="005E22F5" w:rsidRDefault="00430174" w:rsidP="00C97101">
            <w:pPr>
              <w:rPr>
                <w:rFonts w:ascii="Arial" w:hAnsi="Arial" w:cs="Arial"/>
                <w:sz w:val="6"/>
                <w:lang w:val="es-BO"/>
              </w:rPr>
            </w:pPr>
          </w:p>
        </w:tc>
        <w:tc>
          <w:tcPr>
            <w:tcW w:w="273" w:type="dxa"/>
            <w:shd w:val="clear" w:color="auto" w:fill="auto"/>
          </w:tcPr>
          <w:p w14:paraId="255D6B0B" w14:textId="77777777" w:rsidR="00430174" w:rsidRPr="005E22F5" w:rsidRDefault="00430174" w:rsidP="00C97101">
            <w:pPr>
              <w:rPr>
                <w:rFonts w:ascii="Arial" w:hAnsi="Arial" w:cs="Arial"/>
                <w:sz w:val="6"/>
                <w:lang w:val="es-BO"/>
              </w:rPr>
            </w:pPr>
          </w:p>
        </w:tc>
        <w:tc>
          <w:tcPr>
            <w:tcW w:w="273" w:type="dxa"/>
            <w:shd w:val="clear" w:color="auto" w:fill="auto"/>
          </w:tcPr>
          <w:p w14:paraId="0BE05C84" w14:textId="77777777" w:rsidR="00430174" w:rsidRPr="005E22F5" w:rsidRDefault="00430174" w:rsidP="00C97101">
            <w:pPr>
              <w:rPr>
                <w:rFonts w:ascii="Arial" w:hAnsi="Arial" w:cs="Arial"/>
                <w:sz w:val="6"/>
                <w:lang w:val="es-BO"/>
              </w:rPr>
            </w:pPr>
          </w:p>
        </w:tc>
        <w:tc>
          <w:tcPr>
            <w:tcW w:w="272" w:type="dxa"/>
            <w:shd w:val="clear" w:color="auto" w:fill="auto"/>
          </w:tcPr>
          <w:p w14:paraId="3949ED6D" w14:textId="77777777" w:rsidR="00430174" w:rsidRPr="005E22F5" w:rsidRDefault="00430174" w:rsidP="00C97101">
            <w:pPr>
              <w:rPr>
                <w:rFonts w:ascii="Arial" w:hAnsi="Arial" w:cs="Arial"/>
                <w:sz w:val="6"/>
                <w:lang w:val="es-BO"/>
              </w:rPr>
            </w:pPr>
          </w:p>
        </w:tc>
        <w:tc>
          <w:tcPr>
            <w:tcW w:w="273" w:type="dxa"/>
            <w:shd w:val="clear" w:color="auto" w:fill="auto"/>
          </w:tcPr>
          <w:p w14:paraId="64262E49" w14:textId="77777777" w:rsidR="00430174" w:rsidRPr="005E22F5" w:rsidRDefault="00430174" w:rsidP="00C97101">
            <w:pPr>
              <w:rPr>
                <w:rFonts w:ascii="Arial" w:hAnsi="Arial" w:cs="Arial"/>
                <w:sz w:val="6"/>
                <w:lang w:val="es-BO"/>
              </w:rPr>
            </w:pPr>
          </w:p>
        </w:tc>
        <w:tc>
          <w:tcPr>
            <w:tcW w:w="273" w:type="dxa"/>
            <w:shd w:val="clear" w:color="auto" w:fill="auto"/>
          </w:tcPr>
          <w:p w14:paraId="27CA8F7F" w14:textId="77777777" w:rsidR="00430174" w:rsidRPr="005E22F5" w:rsidRDefault="00430174" w:rsidP="00C97101">
            <w:pPr>
              <w:rPr>
                <w:rFonts w:ascii="Arial" w:hAnsi="Arial" w:cs="Arial"/>
                <w:sz w:val="6"/>
                <w:lang w:val="es-BO"/>
              </w:rPr>
            </w:pPr>
          </w:p>
        </w:tc>
        <w:tc>
          <w:tcPr>
            <w:tcW w:w="273" w:type="dxa"/>
            <w:shd w:val="clear" w:color="auto" w:fill="auto"/>
          </w:tcPr>
          <w:p w14:paraId="20EFC0F9" w14:textId="77777777" w:rsidR="00430174" w:rsidRPr="005E22F5" w:rsidRDefault="00430174" w:rsidP="00C97101">
            <w:pPr>
              <w:rPr>
                <w:rFonts w:ascii="Arial" w:hAnsi="Arial" w:cs="Arial"/>
                <w:sz w:val="6"/>
                <w:lang w:val="es-BO"/>
              </w:rPr>
            </w:pPr>
          </w:p>
        </w:tc>
        <w:tc>
          <w:tcPr>
            <w:tcW w:w="273" w:type="dxa"/>
            <w:shd w:val="clear" w:color="auto" w:fill="auto"/>
          </w:tcPr>
          <w:p w14:paraId="28CACF06" w14:textId="77777777" w:rsidR="00430174" w:rsidRPr="005E22F5" w:rsidRDefault="00430174" w:rsidP="00C97101">
            <w:pPr>
              <w:rPr>
                <w:rFonts w:ascii="Arial" w:hAnsi="Arial" w:cs="Arial"/>
                <w:sz w:val="6"/>
                <w:lang w:val="es-BO"/>
              </w:rPr>
            </w:pPr>
          </w:p>
        </w:tc>
        <w:tc>
          <w:tcPr>
            <w:tcW w:w="816" w:type="dxa"/>
            <w:gridSpan w:val="3"/>
            <w:shd w:val="clear" w:color="auto" w:fill="auto"/>
          </w:tcPr>
          <w:p w14:paraId="0774E65C" w14:textId="77777777" w:rsidR="00430174" w:rsidRPr="005E22F5" w:rsidRDefault="00430174" w:rsidP="00C97101">
            <w:pPr>
              <w:jc w:val="right"/>
              <w:rPr>
                <w:rFonts w:ascii="Arial" w:hAnsi="Arial" w:cs="Arial"/>
                <w:sz w:val="6"/>
                <w:lang w:val="es-BO"/>
              </w:rPr>
            </w:pPr>
          </w:p>
        </w:tc>
        <w:tc>
          <w:tcPr>
            <w:tcW w:w="816" w:type="dxa"/>
            <w:gridSpan w:val="3"/>
            <w:shd w:val="clear" w:color="auto" w:fill="auto"/>
          </w:tcPr>
          <w:p w14:paraId="2AB60E59" w14:textId="77777777" w:rsidR="00430174" w:rsidRPr="005E22F5" w:rsidRDefault="00430174" w:rsidP="00C97101">
            <w:pPr>
              <w:rPr>
                <w:rFonts w:ascii="Arial" w:hAnsi="Arial" w:cs="Arial"/>
                <w:sz w:val="6"/>
                <w:lang w:val="es-BO"/>
              </w:rPr>
            </w:pPr>
          </w:p>
        </w:tc>
        <w:tc>
          <w:tcPr>
            <w:tcW w:w="272" w:type="dxa"/>
            <w:tcBorders>
              <w:left w:val="nil"/>
              <w:right w:val="single" w:sz="12" w:space="0" w:color="1F4E79" w:themeColor="accent1" w:themeShade="80"/>
            </w:tcBorders>
          </w:tcPr>
          <w:p w14:paraId="25512548" w14:textId="77777777" w:rsidR="00430174" w:rsidRPr="005E22F5" w:rsidRDefault="00430174" w:rsidP="00C97101">
            <w:pPr>
              <w:rPr>
                <w:rFonts w:ascii="Arial" w:hAnsi="Arial" w:cs="Arial"/>
                <w:sz w:val="6"/>
                <w:lang w:val="es-BO"/>
              </w:rPr>
            </w:pPr>
          </w:p>
        </w:tc>
      </w:tr>
      <w:tr w:rsidR="008F554D" w:rsidRPr="008F554D" w14:paraId="4E0D1EBC" w14:textId="77777777" w:rsidTr="00C2385E">
        <w:trPr>
          <w:jc w:val="center"/>
        </w:trPr>
        <w:tc>
          <w:tcPr>
            <w:tcW w:w="2347" w:type="dxa"/>
            <w:vMerge w:val="restart"/>
            <w:tcBorders>
              <w:left w:val="single" w:sz="12" w:space="0" w:color="1F4E79" w:themeColor="accent1" w:themeShade="80"/>
              <w:right w:val="single" w:sz="4" w:space="0" w:color="auto"/>
            </w:tcBorders>
            <w:vAlign w:val="center"/>
          </w:tcPr>
          <w:p w14:paraId="3F878B6C" w14:textId="77777777" w:rsidR="001038EE" w:rsidRPr="008F554D" w:rsidRDefault="001038EE" w:rsidP="001038EE">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14:paraId="4DFC7172" w14:textId="77777777" w:rsidR="00430174" w:rsidRPr="008F554D" w:rsidRDefault="001038EE" w:rsidP="001038EE">
            <w:pPr>
              <w:jc w:val="right"/>
              <w:rPr>
                <w:rFonts w:ascii="Arial" w:hAnsi="Arial" w:cs="Arial"/>
                <w:b/>
                <w:i/>
                <w:lang w:val="es-BO"/>
              </w:rPr>
            </w:pPr>
            <w:r w:rsidRPr="008F554D">
              <w:rPr>
                <w:rFonts w:ascii="Arial" w:hAnsi="Arial" w:cs="Arial"/>
                <w:bCs/>
                <w:lang w:val="es-BO" w:eastAsia="es-BO"/>
              </w:rPr>
              <w:t>(días calendario)</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D4CF48" w14:textId="77777777" w:rsidR="0095741E" w:rsidRPr="0095741E" w:rsidRDefault="0095741E" w:rsidP="0095741E">
            <w:pPr>
              <w:jc w:val="both"/>
              <w:rPr>
                <w:rFonts w:ascii="Arial" w:hAnsi="Arial" w:cs="Arial"/>
                <w:bCs/>
                <w:iCs/>
                <w:szCs w:val="18"/>
              </w:rPr>
            </w:pPr>
            <w:r w:rsidRPr="0095741E">
              <w:rPr>
                <w:rFonts w:ascii="Arial" w:hAnsi="Arial" w:cs="Arial"/>
                <w:b/>
                <w:bCs/>
                <w:iCs/>
                <w:szCs w:val="18"/>
              </w:rPr>
              <w:t>Producto 1:</w:t>
            </w:r>
            <w:r w:rsidRPr="0095741E">
              <w:rPr>
                <w:rFonts w:ascii="Arial" w:hAnsi="Arial" w:cs="Arial"/>
                <w:bCs/>
                <w:iCs/>
                <w:szCs w:val="18"/>
              </w:rPr>
              <w:t xml:space="preserve"> 10 días hábiles a partir de la fecha establecida en la Orden de Proceder.</w:t>
            </w:r>
          </w:p>
          <w:p w14:paraId="4F20ADC9" w14:textId="77777777" w:rsidR="0095741E" w:rsidRPr="0095741E" w:rsidRDefault="0095741E" w:rsidP="0095741E">
            <w:pPr>
              <w:jc w:val="both"/>
              <w:rPr>
                <w:rFonts w:ascii="Arial" w:hAnsi="Arial" w:cs="Arial"/>
                <w:bCs/>
                <w:iCs/>
                <w:szCs w:val="18"/>
              </w:rPr>
            </w:pPr>
            <w:r w:rsidRPr="0095741E">
              <w:rPr>
                <w:rFonts w:ascii="Arial" w:hAnsi="Arial" w:cs="Arial"/>
                <w:b/>
                <w:bCs/>
                <w:iCs/>
                <w:szCs w:val="18"/>
              </w:rPr>
              <w:t>Producto 2:</w:t>
            </w:r>
            <w:r w:rsidRPr="0095741E">
              <w:rPr>
                <w:rFonts w:ascii="Arial" w:hAnsi="Arial" w:cs="Arial"/>
                <w:bCs/>
                <w:iCs/>
                <w:szCs w:val="18"/>
              </w:rPr>
              <w:t xml:space="preserve"> 25 días hábiles a partir del día hábil siguiente de que la Contraparte haya enviado el correo electrónico con la notificación de aprobación del Producto 1.</w:t>
            </w:r>
          </w:p>
          <w:p w14:paraId="6898F9A1" w14:textId="33B7CD70" w:rsidR="00430174" w:rsidRPr="0095741E" w:rsidRDefault="0095741E" w:rsidP="0095741E">
            <w:pPr>
              <w:jc w:val="both"/>
              <w:rPr>
                <w:rFonts w:ascii="Arial" w:hAnsi="Arial" w:cs="Arial"/>
                <w:b/>
                <w:i/>
                <w:lang w:val="es-BO"/>
              </w:rPr>
            </w:pPr>
            <w:r w:rsidRPr="0095741E">
              <w:rPr>
                <w:rFonts w:ascii="Arial" w:hAnsi="Arial" w:cs="Arial"/>
                <w:b/>
                <w:bCs/>
                <w:iCs/>
                <w:szCs w:val="18"/>
              </w:rPr>
              <w:t>Producto 3:</w:t>
            </w:r>
            <w:r w:rsidRPr="0095741E">
              <w:rPr>
                <w:rFonts w:ascii="Arial" w:hAnsi="Arial" w:cs="Arial"/>
                <w:bCs/>
                <w:iCs/>
                <w:szCs w:val="18"/>
              </w:rPr>
              <w:t xml:space="preserve"> 25 días hábiles a partir del día hábil siguiente de que la Contraparte haya enviado el correo electrónico con la notificación de aprobación del Producto 2.</w:t>
            </w:r>
          </w:p>
        </w:tc>
        <w:tc>
          <w:tcPr>
            <w:tcW w:w="272" w:type="dxa"/>
            <w:tcBorders>
              <w:left w:val="single" w:sz="4" w:space="0" w:color="auto"/>
              <w:right w:val="single" w:sz="12" w:space="0" w:color="1F4E79" w:themeColor="accent1" w:themeShade="80"/>
            </w:tcBorders>
          </w:tcPr>
          <w:p w14:paraId="4FAD7FD0" w14:textId="77777777" w:rsidR="00430174" w:rsidRPr="008F554D" w:rsidRDefault="00430174" w:rsidP="00C97101">
            <w:pPr>
              <w:rPr>
                <w:rFonts w:ascii="Arial" w:hAnsi="Arial" w:cs="Arial"/>
                <w:lang w:val="es-BO"/>
              </w:rPr>
            </w:pPr>
          </w:p>
        </w:tc>
      </w:tr>
      <w:tr w:rsidR="008F554D" w:rsidRPr="008F554D" w14:paraId="35A73543" w14:textId="77777777" w:rsidTr="00C2385E">
        <w:trPr>
          <w:jc w:val="center"/>
        </w:trPr>
        <w:tc>
          <w:tcPr>
            <w:tcW w:w="2347" w:type="dxa"/>
            <w:vMerge/>
            <w:tcBorders>
              <w:left w:val="single" w:sz="12" w:space="0" w:color="1F4E79" w:themeColor="accent1" w:themeShade="80"/>
              <w:right w:val="single" w:sz="4" w:space="0" w:color="auto"/>
            </w:tcBorders>
            <w:vAlign w:val="center"/>
          </w:tcPr>
          <w:p w14:paraId="6860F9C5"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B5AF4D9"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1B701375" w14:textId="77777777" w:rsidR="00430174" w:rsidRPr="008F554D" w:rsidRDefault="00430174" w:rsidP="00C97101">
            <w:pPr>
              <w:rPr>
                <w:rFonts w:ascii="Arial" w:hAnsi="Arial" w:cs="Arial"/>
                <w:lang w:val="es-BO"/>
              </w:rPr>
            </w:pPr>
          </w:p>
        </w:tc>
      </w:tr>
      <w:tr w:rsidR="008F554D" w:rsidRPr="00C2385E" w14:paraId="63566C82" w14:textId="77777777" w:rsidTr="00C2385E">
        <w:trPr>
          <w:jc w:val="center"/>
        </w:trPr>
        <w:tc>
          <w:tcPr>
            <w:tcW w:w="2347" w:type="dxa"/>
            <w:tcBorders>
              <w:left w:val="single" w:sz="12" w:space="0" w:color="1F4E79" w:themeColor="accent1" w:themeShade="80"/>
            </w:tcBorders>
            <w:vAlign w:val="center"/>
          </w:tcPr>
          <w:p w14:paraId="6AB3294C" w14:textId="77777777" w:rsidR="00430174" w:rsidRPr="00C2385E" w:rsidRDefault="00430174" w:rsidP="00C97101">
            <w:pPr>
              <w:jc w:val="right"/>
              <w:rPr>
                <w:rFonts w:ascii="Arial" w:hAnsi="Arial" w:cs="Arial"/>
                <w:sz w:val="6"/>
                <w:lang w:val="es-BO"/>
              </w:rPr>
            </w:pPr>
          </w:p>
        </w:tc>
        <w:tc>
          <w:tcPr>
            <w:tcW w:w="283" w:type="dxa"/>
            <w:shd w:val="clear" w:color="auto" w:fill="auto"/>
          </w:tcPr>
          <w:p w14:paraId="76444044" w14:textId="77777777" w:rsidR="00430174" w:rsidRPr="00C2385E" w:rsidRDefault="00430174" w:rsidP="00C97101">
            <w:pPr>
              <w:rPr>
                <w:rFonts w:ascii="Arial" w:hAnsi="Arial" w:cs="Arial"/>
                <w:sz w:val="6"/>
                <w:lang w:val="es-BO"/>
              </w:rPr>
            </w:pPr>
          </w:p>
        </w:tc>
        <w:tc>
          <w:tcPr>
            <w:tcW w:w="280" w:type="dxa"/>
            <w:shd w:val="clear" w:color="auto" w:fill="auto"/>
          </w:tcPr>
          <w:p w14:paraId="336273FB" w14:textId="77777777" w:rsidR="00430174" w:rsidRPr="00C2385E" w:rsidRDefault="00430174" w:rsidP="00C97101">
            <w:pPr>
              <w:rPr>
                <w:rFonts w:ascii="Arial" w:hAnsi="Arial" w:cs="Arial"/>
                <w:sz w:val="6"/>
                <w:lang w:val="es-BO"/>
              </w:rPr>
            </w:pPr>
          </w:p>
        </w:tc>
        <w:tc>
          <w:tcPr>
            <w:tcW w:w="281" w:type="dxa"/>
            <w:shd w:val="clear" w:color="auto" w:fill="auto"/>
          </w:tcPr>
          <w:p w14:paraId="630820A6" w14:textId="77777777" w:rsidR="00430174" w:rsidRPr="00C2385E" w:rsidRDefault="00430174" w:rsidP="00C97101">
            <w:pPr>
              <w:rPr>
                <w:rFonts w:ascii="Arial" w:hAnsi="Arial" w:cs="Arial"/>
                <w:sz w:val="6"/>
                <w:lang w:val="es-BO"/>
              </w:rPr>
            </w:pPr>
          </w:p>
        </w:tc>
        <w:tc>
          <w:tcPr>
            <w:tcW w:w="271" w:type="dxa"/>
            <w:shd w:val="clear" w:color="auto" w:fill="auto"/>
          </w:tcPr>
          <w:p w14:paraId="49D9708C" w14:textId="77777777" w:rsidR="00430174" w:rsidRPr="00C2385E" w:rsidRDefault="00430174" w:rsidP="00C97101">
            <w:pPr>
              <w:rPr>
                <w:rFonts w:ascii="Arial" w:hAnsi="Arial" w:cs="Arial"/>
                <w:sz w:val="6"/>
                <w:lang w:val="es-BO"/>
              </w:rPr>
            </w:pPr>
          </w:p>
        </w:tc>
        <w:tc>
          <w:tcPr>
            <w:tcW w:w="276" w:type="dxa"/>
            <w:shd w:val="clear" w:color="auto" w:fill="auto"/>
          </w:tcPr>
          <w:p w14:paraId="35BF8872" w14:textId="77777777" w:rsidR="00430174" w:rsidRPr="00C2385E" w:rsidRDefault="00430174" w:rsidP="00C97101">
            <w:pPr>
              <w:rPr>
                <w:rFonts w:ascii="Arial" w:hAnsi="Arial" w:cs="Arial"/>
                <w:sz w:val="6"/>
                <w:lang w:val="es-BO"/>
              </w:rPr>
            </w:pPr>
          </w:p>
        </w:tc>
        <w:tc>
          <w:tcPr>
            <w:tcW w:w="275" w:type="dxa"/>
            <w:shd w:val="clear" w:color="auto" w:fill="auto"/>
          </w:tcPr>
          <w:p w14:paraId="0FE2523C" w14:textId="77777777" w:rsidR="00430174" w:rsidRPr="00C2385E" w:rsidRDefault="00430174" w:rsidP="00C97101">
            <w:pPr>
              <w:rPr>
                <w:rFonts w:ascii="Arial" w:hAnsi="Arial" w:cs="Arial"/>
                <w:sz w:val="6"/>
                <w:lang w:val="es-BO"/>
              </w:rPr>
            </w:pPr>
          </w:p>
        </w:tc>
        <w:tc>
          <w:tcPr>
            <w:tcW w:w="280" w:type="dxa"/>
            <w:shd w:val="clear" w:color="auto" w:fill="auto"/>
          </w:tcPr>
          <w:p w14:paraId="787992F2" w14:textId="77777777" w:rsidR="00430174" w:rsidRPr="00C2385E" w:rsidRDefault="00430174" w:rsidP="00C97101">
            <w:pPr>
              <w:rPr>
                <w:rFonts w:ascii="Arial" w:hAnsi="Arial" w:cs="Arial"/>
                <w:sz w:val="6"/>
                <w:lang w:val="es-BO"/>
              </w:rPr>
            </w:pPr>
          </w:p>
        </w:tc>
        <w:tc>
          <w:tcPr>
            <w:tcW w:w="276" w:type="dxa"/>
            <w:shd w:val="clear" w:color="auto" w:fill="auto"/>
          </w:tcPr>
          <w:p w14:paraId="6B07553B" w14:textId="77777777" w:rsidR="00430174" w:rsidRPr="00C2385E" w:rsidRDefault="00430174" w:rsidP="00C97101">
            <w:pPr>
              <w:rPr>
                <w:rFonts w:ascii="Arial" w:hAnsi="Arial" w:cs="Arial"/>
                <w:sz w:val="6"/>
                <w:lang w:val="es-BO"/>
              </w:rPr>
            </w:pPr>
          </w:p>
        </w:tc>
        <w:tc>
          <w:tcPr>
            <w:tcW w:w="276" w:type="dxa"/>
            <w:shd w:val="clear" w:color="auto" w:fill="auto"/>
          </w:tcPr>
          <w:p w14:paraId="135DBA70" w14:textId="77777777" w:rsidR="00430174" w:rsidRPr="00C2385E" w:rsidRDefault="00430174" w:rsidP="00C97101">
            <w:pPr>
              <w:rPr>
                <w:rFonts w:ascii="Arial" w:hAnsi="Arial" w:cs="Arial"/>
                <w:sz w:val="6"/>
                <w:lang w:val="es-BO"/>
              </w:rPr>
            </w:pPr>
          </w:p>
        </w:tc>
        <w:tc>
          <w:tcPr>
            <w:tcW w:w="323" w:type="dxa"/>
            <w:shd w:val="clear" w:color="auto" w:fill="auto"/>
          </w:tcPr>
          <w:p w14:paraId="0DC613DC" w14:textId="77777777" w:rsidR="00430174" w:rsidRPr="00C2385E" w:rsidRDefault="00430174" w:rsidP="00C97101">
            <w:pPr>
              <w:rPr>
                <w:rFonts w:ascii="Arial" w:hAnsi="Arial" w:cs="Arial"/>
                <w:sz w:val="6"/>
                <w:lang w:val="es-BO"/>
              </w:rPr>
            </w:pPr>
          </w:p>
        </w:tc>
        <w:tc>
          <w:tcPr>
            <w:tcW w:w="273" w:type="dxa"/>
            <w:shd w:val="clear" w:color="auto" w:fill="auto"/>
          </w:tcPr>
          <w:p w14:paraId="02F4A91B" w14:textId="77777777" w:rsidR="00430174" w:rsidRPr="00C2385E" w:rsidRDefault="00430174" w:rsidP="00C97101">
            <w:pPr>
              <w:rPr>
                <w:rFonts w:ascii="Arial" w:hAnsi="Arial" w:cs="Arial"/>
                <w:sz w:val="6"/>
                <w:lang w:val="es-BO"/>
              </w:rPr>
            </w:pPr>
          </w:p>
        </w:tc>
        <w:tc>
          <w:tcPr>
            <w:tcW w:w="273" w:type="dxa"/>
            <w:shd w:val="clear" w:color="auto" w:fill="auto"/>
          </w:tcPr>
          <w:p w14:paraId="7F081D8A" w14:textId="77777777" w:rsidR="00430174" w:rsidRPr="00C2385E" w:rsidRDefault="00430174" w:rsidP="00C97101">
            <w:pPr>
              <w:rPr>
                <w:rFonts w:ascii="Arial" w:hAnsi="Arial" w:cs="Arial"/>
                <w:sz w:val="6"/>
                <w:lang w:val="es-BO"/>
              </w:rPr>
            </w:pPr>
          </w:p>
        </w:tc>
        <w:tc>
          <w:tcPr>
            <w:tcW w:w="272" w:type="dxa"/>
            <w:shd w:val="clear" w:color="auto" w:fill="auto"/>
          </w:tcPr>
          <w:p w14:paraId="756221D5" w14:textId="77777777" w:rsidR="00430174" w:rsidRPr="00C2385E" w:rsidRDefault="00430174" w:rsidP="00C97101">
            <w:pPr>
              <w:rPr>
                <w:rFonts w:ascii="Arial" w:hAnsi="Arial" w:cs="Arial"/>
                <w:sz w:val="6"/>
                <w:lang w:val="es-BO"/>
              </w:rPr>
            </w:pPr>
          </w:p>
        </w:tc>
        <w:tc>
          <w:tcPr>
            <w:tcW w:w="273" w:type="dxa"/>
            <w:shd w:val="clear" w:color="auto" w:fill="auto"/>
          </w:tcPr>
          <w:p w14:paraId="50B8CC1C" w14:textId="77777777" w:rsidR="00430174" w:rsidRPr="00C2385E" w:rsidRDefault="00430174" w:rsidP="00C97101">
            <w:pPr>
              <w:rPr>
                <w:rFonts w:ascii="Arial" w:hAnsi="Arial" w:cs="Arial"/>
                <w:sz w:val="6"/>
                <w:lang w:val="es-BO"/>
              </w:rPr>
            </w:pPr>
          </w:p>
        </w:tc>
        <w:tc>
          <w:tcPr>
            <w:tcW w:w="273" w:type="dxa"/>
            <w:shd w:val="clear" w:color="auto" w:fill="auto"/>
          </w:tcPr>
          <w:p w14:paraId="5C7B1F05" w14:textId="77777777" w:rsidR="00430174" w:rsidRPr="00C2385E" w:rsidRDefault="00430174" w:rsidP="00C97101">
            <w:pPr>
              <w:rPr>
                <w:rFonts w:ascii="Arial" w:hAnsi="Arial" w:cs="Arial"/>
                <w:sz w:val="6"/>
                <w:lang w:val="es-BO"/>
              </w:rPr>
            </w:pPr>
          </w:p>
        </w:tc>
        <w:tc>
          <w:tcPr>
            <w:tcW w:w="273" w:type="dxa"/>
            <w:shd w:val="clear" w:color="auto" w:fill="auto"/>
          </w:tcPr>
          <w:p w14:paraId="7A61DC47" w14:textId="77777777" w:rsidR="00430174" w:rsidRPr="00C2385E" w:rsidRDefault="00430174" w:rsidP="00C97101">
            <w:pPr>
              <w:rPr>
                <w:rFonts w:ascii="Arial" w:hAnsi="Arial" w:cs="Arial"/>
                <w:sz w:val="6"/>
                <w:lang w:val="es-BO"/>
              </w:rPr>
            </w:pPr>
          </w:p>
        </w:tc>
        <w:tc>
          <w:tcPr>
            <w:tcW w:w="273" w:type="dxa"/>
            <w:shd w:val="clear" w:color="auto" w:fill="auto"/>
          </w:tcPr>
          <w:p w14:paraId="174C8B5A" w14:textId="77777777" w:rsidR="00430174" w:rsidRPr="00C2385E" w:rsidRDefault="00430174" w:rsidP="00C97101">
            <w:pPr>
              <w:rPr>
                <w:rFonts w:ascii="Arial" w:hAnsi="Arial" w:cs="Arial"/>
                <w:sz w:val="6"/>
                <w:lang w:val="es-BO"/>
              </w:rPr>
            </w:pPr>
          </w:p>
        </w:tc>
        <w:tc>
          <w:tcPr>
            <w:tcW w:w="272" w:type="dxa"/>
            <w:shd w:val="clear" w:color="auto" w:fill="auto"/>
          </w:tcPr>
          <w:p w14:paraId="6E8AC366" w14:textId="77777777" w:rsidR="00430174" w:rsidRPr="00C2385E" w:rsidRDefault="00430174" w:rsidP="00C97101">
            <w:pPr>
              <w:rPr>
                <w:rFonts w:ascii="Arial" w:hAnsi="Arial" w:cs="Arial"/>
                <w:sz w:val="6"/>
                <w:lang w:val="es-BO"/>
              </w:rPr>
            </w:pPr>
          </w:p>
        </w:tc>
        <w:tc>
          <w:tcPr>
            <w:tcW w:w="273" w:type="dxa"/>
            <w:shd w:val="clear" w:color="auto" w:fill="auto"/>
          </w:tcPr>
          <w:p w14:paraId="5C7719BD" w14:textId="77777777" w:rsidR="00430174" w:rsidRPr="00C2385E" w:rsidRDefault="00430174" w:rsidP="00C97101">
            <w:pPr>
              <w:rPr>
                <w:rFonts w:ascii="Arial" w:hAnsi="Arial" w:cs="Arial"/>
                <w:sz w:val="6"/>
                <w:lang w:val="es-BO"/>
              </w:rPr>
            </w:pPr>
          </w:p>
        </w:tc>
        <w:tc>
          <w:tcPr>
            <w:tcW w:w="273" w:type="dxa"/>
            <w:shd w:val="clear" w:color="auto" w:fill="auto"/>
          </w:tcPr>
          <w:p w14:paraId="602340E6" w14:textId="77777777" w:rsidR="00430174" w:rsidRPr="00C2385E" w:rsidRDefault="00430174" w:rsidP="00C97101">
            <w:pPr>
              <w:rPr>
                <w:rFonts w:ascii="Arial" w:hAnsi="Arial" w:cs="Arial"/>
                <w:sz w:val="6"/>
                <w:lang w:val="es-BO"/>
              </w:rPr>
            </w:pPr>
          </w:p>
        </w:tc>
        <w:tc>
          <w:tcPr>
            <w:tcW w:w="273" w:type="dxa"/>
            <w:shd w:val="clear" w:color="auto" w:fill="auto"/>
          </w:tcPr>
          <w:p w14:paraId="437D9E35" w14:textId="77777777" w:rsidR="00430174" w:rsidRPr="00C2385E" w:rsidRDefault="00430174" w:rsidP="00C97101">
            <w:pPr>
              <w:rPr>
                <w:rFonts w:ascii="Arial" w:hAnsi="Arial" w:cs="Arial"/>
                <w:sz w:val="6"/>
                <w:lang w:val="es-BO"/>
              </w:rPr>
            </w:pPr>
          </w:p>
        </w:tc>
        <w:tc>
          <w:tcPr>
            <w:tcW w:w="273" w:type="dxa"/>
            <w:shd w:val="clear" w:color="auto" w:fill="auto"/>
          </w:tcPr>
          <w:p w14:paraId="452B2B40" w14:textId="77777777" w:rsidR="00430174" w:rsidRPr="00C2385E" w:rsidRDefault="00430174" w:rsidP="00C97101">
            <w:pPr>
              <w:rPr>
                <w:rFonts w:ascii="Arial" w:hAnsi="Arial" w:cs="Arial"/>
                <w:sz w:val="6"/>
                <w:lang w:val="es-BO"/>
              </w:rPr>
            </w:pPr>
          </w:p>
        </w:tc>
        <w:tc>
          <w:tcPr>
            <w:tcW w:w="816" w:type="dxa"/>
            <w:gridSpan w:val="3"/>
            <w:shd w:val="clear" w:color="auto" w:fill="auto"/>
          </w:tcPr>
          <w:p w14:paraId="2427017B" w14:textId="77777777" w:rsidR="00430174" w:rsidRPr="00C2385E" w:rsidRDefault="00430174" w:rsidP="00C97101">
            <w:pPr>
              <w:jc w:val="right"/>
              <w:rPr>
                <w:rFonts w:ascii="Arial" w:hAnsi="Arial" w:cs="Arial"/>
                <w:sz w:val="6"/>
                <w:lang w:val="es-BO"/>
              </w:rPr>
            </w:pPr>
          </w:p>
        </w:tc>
        <w:tc>
          <w:tcPr>
            <w:tcW w:w="816" w:type="dxa"/>
            <w:gridSpan w:val="3"/>
            <w:shd w:val="clear" w:color="auto" w:fill="auto"/>
          </w:tcPr>
          <w:p w14:paraId="07708D40" w14:textId="77777777" w:rsidR="00430174" w:rsidRPr="00C2385E" w:rsidRDefault="00430174" w:rsidP="00C97101">
            <w:pPr>
              <w:rPr>
                <w:rFonts w:ascii="Arial" w:hAnsi="Arial" w:cs="Arial"/>
                <w:sz w:val="6"/>
                <w:lang w:val="es-BO"/>
              </w:rPr>
            </w:pPr>
          </w:p>
        </w:tc>
        <w:tc>
          <w:tcPr>
            <w:tcW w:w="272" w:type="dxa"/>
            <w:tcBorders>
              <w:left w:val="nil"/>
              <w:right w:val="single" w:sz="12" w:space="0" w:color="1F4E79" w:themeColor="accent1" w:themeShade="80"/>
            </w:tcBorders>
          </w:tcPr>
          <w:p w14:paraId="03E78142" w14:textId="77777777" w:rsidR="00430174" w:rsidRPr="00C2385E" w:rsidRDefault="00430174" w:rsidP="00C97101">
            <w:pPr>
              <w:rPr>
                <w:rFonts w:ascii="Arial" w:hAnsi="Arial" w:cs="Arial"/>
                <w:sz w:val="6"/>
                <w:lang w:val="es-BO"/>
              </w:rPr>
            </w:pPr>
          </w:p>
        </w:tc>
      </w:tr>
      <w:tr w:rsidR="00C2385E" w:rsidRPr="008F554D" w14:paraId="6CAAE049" w14:textId="77777777" w:rsidTr="00C2385E">
        <w:trPr>
          <w:jc w:val="center"/>
        </w:trPr>
        <w:tc>
          <w:tcPr>
            <w:tcW w:w="2347" w:type="dxa"/>
            <w:vMerge w:val="restart"/>
            <w:tcBorders>
              <w:left w:val="single" w:sz="12" w:space="0" w:color="1F4E79" w:themeColor="accent1" w:themeShade="80"/>
              <w:right w:val="single" w:sz="4" w:space="0" w:color="auto"/>
            </w:tcBorders>
            <w:vAlign w:val="center"/>
          </w:tcPr>
          <w:p w14:paraId="058DA586" w14:textId="77777777" w:rsidR="00C2385E" w:rsidRPr="008F554D" w:rsidRDefault="00C2385E" w:rsidP="00C2385E">
            <w:pPr>
              <w:jc w:val="right"/>
              <w:rPr>
                <w:rFonts w:ascii="Arial" w:hAnsi="Arial" w:cs="Arial"/>
                <w:b/>
                <w:i/>
                <w:lang w:val="es-BO"/>
              </w:rPr>
            </w:pPr>
            <w:r w:rsidRPr="008F554D">
              <w:rPr>
                <w:rFonts w:ascii="Arial" w:hAnsi="Arial" w:cs="Arial"/>
                <w:lang w:val="es-BO"/>
              </w:rPr>
              <w:t xml:space="preserve">Lugar de Prestación del Servicio </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1D9E5E" w14:textId="77777777" w:rsidR="00C2385E" w:rsidRPr="00C2385E" w:rsidRDefault="00C2385E" w:rsidP="00C2385E">
            <w:pPr>
              <w:jc w:val="both"/>
              <w:rPr>
                <w:rFonts w:ascii="Arial" w:hAnsi="Arial" w:cs="Arial"/>
                <w:bCs/>
                <w:iCs/>
                <w:szCs w:val="18"/>
                <w:lang w:val="es-ES_tradnl"/>
              </w:rPr>
            </w:pPr>
            <w:r w:rsidRPr="00C2385E">
              <w:rPr>
                <w:rFonts w:ascii="Arial" w:hAnsi="Arial" w:cs="Arial"/>
                <w:bCs/>
                <w:iCs/>
                <w:szCs w:val="18"/>
                <w:lang w:val="es-ES_tradnl"/>
              </w:rPr>
              <w:t xml:space="preserve">El trabajo de campo deberá realizarse en los nueve departamentos (área rural y urbana), para el procesamiento de la información en instalaciones de </w:t>
            </w:r>
            <w:r w:rsidRPr="00C2385E">
              <w:rPr>
                <w:rFonts w:ascii="Arial" w:hAnsi="Arial" w:cs="Arial"/>
                <w:bCs/>
                <w:iCs/>
                <w:szCs w:val="18"/>
                <w:lang w:eastAsia="es-BO"/>
              </w:rPr>
              <w:t>la empresa consultora</w:t>
            </w:r>
            <w:r w:rsidRPr="00C2385E">
              <w:rPr>
                <w:rFonts w:ascii="Arial" w:hAnsi="Arial" w:cs="Arial"/>
                <w:bCs/>
                <w:iCs/>
                <w:szCs w:val="18"/>
                <w:lang w:val="es-ES_tradnl"/>
              </w:rPr>
              <w:t xml:space="preserve">. </w:t>
            </w:r>
          </w:p>
          <w:p w14:paraId="2613C78B" w14:textId="6439C71D" w:rsidR="00C2385E" w:rsidRPr="00C2385E" w:rsidRDefault="00C2385E" w:rsidP="00C2385E">
            <w:pPr>
              <w:jc w:val="both"/>
              <w:rPr>
                <w:rFonts w:ascii="Arial" w:hAnsi="Arial" w:cs="Arial"/>
                <w:b/>
                <w:i/>
                <w:lang w:val="es-BO"/>
              </w:rPr>
            </w:pPr>
            <w:r w:rsidRPr="00C2385E">
              <w:rPr>
                <w:rFonts w:ascii="Arial" w:hAnsi="Arial" w:cs="Arial"/>
                <w:bCs/>
                <w:iCs/>
                <w:szCs w:val="18"/>
                <w:lang w:val="es-ES_tradnl"/>
              </w:rPr>
              <w:t>Las reuniones de coordinación que sean necesarias entre la empresa consultora y la contraparte se efectuarán en el BCB.</w:t>
            </w:r>
          </w:p>
        </w:tc>
        <w:tc>
          <w:tcPr>
            <w:tcW w:w="272" w:type="dxa"/>
            <w:tcBorders>
              <w:left w:val="single" w:sz="4" w:space="0" w:color="auto"/>
              <w:right w:val="single" w:sz="12" w:space="0" w:color="1F4E79" w:themeColor="accent1" w:themeShade="80"/>
            </w:tcBorders>
          </w:tcPr>
          <w:p w14:paraId="5FDAEC5F" w14:textId="77777777" w:rsidR="00C2385E" w:rsidRPr="008F554D" w:rsidRDefault="00C2385E" w:rsidP="00C2385E">
            <w:pPr>
              <w:rPr>
                <w:rFonts w:ascii="Arial" w:hAnsi="Arial" w:cs="Arial"/>
                <w:lang w:val="es-BO"/>
              </w:rPr>
            </w:pPr>
          </w:p>
        </w:tc>
      </w:tr>
      <w:tr w:rsidR="00C2385E" w:rsidRPr="008F554D" w14:paraId="4B8B9AAE" w14:textId="77777777" w:rsidTr="00C2385E">
        <w:trPr>
          <w:jc w:val="center"/>
        </w:trPr>
        <w:tc>
          <w:tcPr>
            <w:tcW w:w="2347" w:type="dxa"/>
            <w:vMerge/>
            <w:tcBorders>
              <w:left w:val="single" w:sz="12" w:space="0" w:color="1F4E79" w:themeColor="accent1" w:themeShade="80"/>
              <w:right w:val="single" w:sz="4" w:space="0" w:color="auto"/>
            </w:tcBorders>
            <w:vAlign w:val="center"/>
          </w:tcPr>
          <w:p w14:paraId="726B404F" w14:textId="77777777" w:rsidR="00C2385E" w:rsidRPr="008F554D" w:rsidRDefault="00C2385E" w:rsidP="00C2385E">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178F1734" w14:textId="77777777" w:rsidR="00C2385E" w:rsidRPr="008F554D" w:rsidRDefault="00C2385E" w:rsidP="00C2385E">
            <w:pPr>
              <w:rPr>
                <w:rFonts w:ascii="Arial" w:hAnsi="Arial" w:cs="Arial"/>
                <w:lang w:val="es-BO"/>
              </w:rPr>
            </w:pPr>
          </w:p>
        </w:tc>
        <w:tc>
          <w:tcPr>
            <w:tcW w:w="272" w:type="dxa"/>
            <w:tcBorders>
              <w:left w:val="single" w:sz="4" w:space="0" w:color="auto"/>
              <w:right w:val="single" w:sz="12" w:space="0" w:color="1F4E79" w:themeColor="accent1" w:themeShade="80"/>
            </w:tcBorders>
          </w:tcPr>
          <w:p w14:paraId="6779ED25" w14:textId="77777777" w:rsidR="00C2385E" w:rsidRPr="008F554D" w:rsidRDefault="00C2385E" w:rsidP="00C2385E">
            <w:pPr>
              <w:rPr>
                <w:rFonts w:ascii="Arial" w:hAnsi="Arial" w:cs="Arial"/>
                <w:lang w:val="es-BO"/>
              </w:rPr>
            </w:pPr>
          </w:p>
        </w:tc>
      </w:tr>
      <w:tr w:rsidR="00C2385E" w:rsidRPr="005E22F5" w14:paraId="25E8EEA6" w14:textId="77777777" w:rsidTr="00C2385E">
        <w:trPr>
          <w:jc w:val="center"/>
        </w:trPr>
        <w:tc>
          <w:tcPr>
            <w:tcW w:w="2347" w:type="dxa"/>
            <w:tcBorders>
              <w:left w:val="single" w:sz="12" w:space="0" w:color="1F4E79" w:themeColor="accent1" w:themeShade="80"/>
            </w:tcBorders>
            <w:vAlign w:val="center"/>
          </w:tcPr>
          <w:p w14:paraId="45B9D0D0" w14:textId="77777777" w:rsidR="00C2385E" w:rsidRPr="005E22F5" w:rsidRDefault="00C2385E" w:rsidP="00C2385E">
            <w:pPr>
              <w:jc w:val="right"/>
              <w:rPr>
                <w:rFonts w:ascii="Arial" w:hAnsi="Arial" w:cs="Arial"/>
                <w:sz w:val="6"/>
                <w:lang w:val="es-BO"/>
              </w:rPr>
            </w:pPr>
          </w:p>
        </w:tc>
        <w:tc>
          <w:tcPr>
            <w:tcW w:w="283" w:type="dxa"/>
            <w:shd w:val="clear" w:color="auto" w:fill="auto"/>
          </w:tcPr>
          <w:p w14:paraId="048C9FF8" w14:textId="77777777" w:rsidR="00C2385E" w:rsidRPr="005E22F5" w:rsidRDefault="00C2385E" w:rsidP="00C2385E">
            <w:pPr>
              <w:rPr>
                <w:rFonts w:ascii="Arial" w:hAnsi="Arial" w:cs="Arial"/>
                <w:sz w:val="6"/>
                <w:lang w:val="es-BO"/>
              </w:rPr>
            </w:pPr>
          </w:p>
        </w:tc>
        <w:tc>
          <w:tcPr>
            <w:tcW w:w="280" w:type="dxa"/>
            <w:shd w:val="clear" w:color="auto" w:fill="auto"/>
          </w:tcPr>
          <w:p w14:paraId="21E1AFDB" w14:textId="77777777" w:rsidR="00C2385E" w:rsidRPr="005E22F5" w:rsidRDefault="00C2385E" w:rsidP="00C2385E">
            <w:pPr>
              <w:rPr>
                <w:rFonts w:ascii="Arial" w:hAnsi="Arial" w:cs="Arial"/>
                <w:sz w:val="6"/>
                <w:lang w:val="es-BO"/>
              </w:rPr>
            </w:pPr>
          </w:p>
        </w:tc>
        <w:tc>
          <w:tcPr>
            <w:tcW w:w="281" w:type="dxa"/>
            <w:shd w:val="clear" w:color="auto" w:fill="auto"/>
          </w:tcPr>
          <w:p w14:paraId="6A243854" w14:textId="77777777" w:rsidR="00C2385E" w:rsidRPr="005E22F5" w:rsidRDefault="00C2385E" w:rsidP="00C2385E">
            <w:pPr>
              <w:rPr>
                <w:rFonts w:ascii="Arial" w:hAnsi="Arial" w:cs="Arial"/>
                <w:sz w:val="6"/>
                <w:lang w:val="es-BO"/>
              </w:rPr>
            </w:pPr>
          </w:p>
        </w:tc>
        <w:tc>
          <w:tcPr>
            <w:tcW w:w="271" w:type="dxa"/>
            <w:shd w:val="clear" w:color="auto" w:fill="auto"/>
          </w:tcPr>
          <w:p w14:paraId="0A91CB35" w14:textId="77777777" w:rsidR="00C2385E" w:rsidRPr="005E22F5" w:rsidRDefault="00C2385E" w:rsidP="00C2385E">
            <w:pPr>
              <w:rPr>
                <w:rFonts w:ascii="Arial" w:hAnsi="Arial" w:cs="Arial"/>
                <w:sz w:val="6"/>
                <w:lang w:val="es-BO"/>
              </w:rPr>
            </w:pPr>
          </w:p>
        </w:tc>
        <w:tc>
          <w:tcPr>
            <w:tcW w:w="276" w:type="dxa"/>
            <w:shd w:val="clear" w:color="auto" w:fill="auto"/>
          </w:tcPr>
          <w:p w14:paraId="162D57D2" w14:textId="77777777" w:rsidR="00C2385E" w:rsidRPr="005E22F5" w:rsidRDefault="00C2385E" w:rsidP="00C2385E">
            <w:pPr>
              <w:rPr>
                <w:rFonts w:ascii="Arial" w:hAnsi="Arial" w:cs="Arial"/>
                <w:sz w:val="6"/>
                <w:lang w:val="es-BO"/>
              </w:rPr>
            </w:pPr>
          </w:p>
        </w:tc>
        <w:tc>
          <w:tcPr>
            <w:tcW w:w="275" w:type="dxa"/>
            <w:shd w:val="clear" w:color="auto" w:fill="auto"/>
          </w:tcPr>
          <w:p w14:paraId="648EC32B" w14:textId="77777777" w:rsidR="00C2385E" w:rsidRPr="005E22F5" w:rsidRDefault="00C2385E" w:rsidP="00C2385E">
            <w:pPr>
              <w:rPr>
                <w:rFonts w:ascii="Arial" w:hAnsi="Arial" w:cs="Arial"/>
                <w:sz w:val="6"/>
                <w:lang w:val="es-BO"/>
              </w:rPr>
            </w:pPr>
          </w:p>
        </w:tc>
        <w:tc>
          <w:tcPr>
            <w:tcW w:w="280" w:type="dxa"/>
            <w:shd w:val="clear" w:color="auto" w:fill="auto"/>
          </w:tcPr>
          <w:p w14:paraId="53E22515" w14:textId="77777777" w:rsidR="00C2385E" w:rsidRPr="005E22F5" w:rsidRDefault="00C2385E" w:rsidP="00C2385E">
            <w:pPr>
              <w:rPr>
                <w:rFonts w:ascii="Arial" w:hAnsi="Arial" w:cs="Arial"/>
                <w:sz w:val="6"/>
                <w:lang w:val="es-BO"/>
              </w:rPr>
            </w:pPr>
          </w:p>
        </w:tc>
        <w:tc>
          <w:tcPr>
            <w:tcW w:w="276" w:type="dxa"/>
            <w:shd w:val="clear" w:color="auto" w:fill="auto"/>
          </w:tcPr>
          <w:p w14:paraId="25B57604" w14:textId="77777777" w:rsidR="00C2385E" w:rsidRPr="005E22F5" w:rsidRDefault="00C2385E" w:rsidP="00C2385E">
            <w:pPr>
              <w:rPr>
                <w:rFonts w:ascii="Arial" w:hAnsi="Arial" w:cs="Arial"/>
                <w:sz w:val="6"/>
                <w:lang w:val="es-BO"/>
              </w:rPr>
            </w:pPr>
          </w:p>
        </w:tc>
        <w:tc>
          <w:tcPr>
            <w:tcW w:w="276" w:type="dxa"/>
            <w:shd w:val="clear" w:color="auto" w:fill="auto"/>
          </w:tcPr>
          <w:p w14:paraId="3D7D33B2" w14:textId="77777777" w:rsidR="00C2385E" w:rsidRPr="005E22F5" w:rsidRDefault="00C2385E" w:rsidP="00C2385E">
            <w:pPr>
              <w:rPr>
                <w:rFonts w:ascii="Arial" w:hAnsi="Arial" w:cs="Arial"/>
                <w:sz w:val="6"/>
                <w:lang w:val="es-BO"/>
              </w:rPr>
            </w:pPr>
          </w:p>
        </w:tc>
        <w:tc>
          <w:tcPr>
            <w:tcW w:w="323" w:type="dxa"/>
            <w:shd w:val="clear" w:color="auto" w:fill="auto"/>
          </w:tcPr>
          <w:p w14:paraId="07350F01" w14:textId="77777777" w:rsidR="00C2385E" w:rsidRPr="005E22F5" w:rsidRDefault="00C2385E" w:rsidP="00C2385E">
            <w:pPr>
              <w:rPr>
                <w:rFonts w:ascii="Arial" w:hAnsi="Arial" w:cs="Arial"/>
                <w:sz w:val="6"/>
                <w:lang w:val="es-BO"/>
              </w:rPr>
            </w:pPr>
          </w:p>
        </w:tc>
        <w:tc>
          <w:tcPr>
            <w:tcW w:w="273" w:type="dxa"/>
            <w:shd w:val="clear" w:color="auto" w:fill="auto"/>
          </w:tcPr>
          <w:p w14:paraId="198D5CF4" w14:textId="77777777" w:rsidR="00C2385E" w:rsidRPr="005E22F5" w:rsidRDefault="00C2385E" w:rsidP="00C2385E">
            <w:pPr>
              <w:rPr>
                <w:rFonts w:ascii="Arial" w:hAnsi="Arial" w:cs="Arial"/>
                <w:sz w:val="6"/>
                <w:lang w:val="es-BO"/>
              </w:rPr>
            </w:pPr>
          </w:p>
        </w:tc>
        <w:tc>
          <w:tcPr>
            <w:tcW w:w="273" w:type="dxa"/>
            <w:shd w:val="clear" w:color="auto" w:fill="auto"/>
          </w:tcPr>
          <w:p w14:paraId="5F33A9F8" w14:textId="77777777" w:rsidR="00C2385E" w:rsidRPr="005E22F5" w:rsidRDefault="00C2385E" w:rsidP="00C2385E">
            <w:pPr>
              <w:rPr>
                <w:rFonts w:ascii="Arial" w:hAnsi="Arial" w:cs="Arial"/>
                <w:sz w:val="6"/>
                <w:lang w:val="es-BO"/>
              </w:rPr>
            </w:pPr>
          </w:p>
        </w:tc>
        <w:tc>
          <w:tcPr>
            <w:tcW w:w="272" w:type="dxa"/>
            <w:shd w:val="clear" w:color="auto" w:fill="auto"/>
          </w:tcPr>
          <w:p w14:paraId="5C0C8B2C" w14:textId="77777777" w:rsidR="00C2385E" w:rsidRPr="005E22F5" w:rsidRDefault="00C2385E" w:rsidP="00C2385E">
            <w:pPr>
              <w:rPr>
                <w:rFonts w:ascii="Arial" w:hAnsi="Arial" w:cs="Arial"/>
                <w:sz w:val="6"/>
                <w:lang w:val="es-BO"/>
              </w:rPr>
            </w:pPr>
          </w:p>
        </w:tc>
        <w:tc>
          <w:tcPr>
            <w:tcW w:w="273" w:type="dxa"/>
            <w:shd w:val="clear" w:color="auto" w:fill="auto"/>
          </w:tcPr>
          <w:p w14:paraId="68440F64" w14:textId="77777777" w:rsidR="00C2385E" w:rsidRPr="005E22F5" w:rsidRDefault="00C2385E" w:rsidP="00C2385E">
            <w:pPr>
              <w:rPr>
                <w:rFonts w:ascii="Arial" w:hAnsi="Arial" w:cs="Arial"/>
                <w:sz w:val="6"/>
                <w:lang w:val="es-BO"/>
              </w:rPr>
            </w:pPr>
          </w:p>
        </w:tc>
        <w:tc>
          <w:tcPr>
            <w:tcW w:w="273" w:type="dxa"/>
            <w:shd w:val="clear" w:color="auto" w:fill="auto"/>
          </w:tcPr>
          <w:p w14:paraId="160F6B90" w14:textId="77777777" w:rsidR="00C2385E" w:rsidRPr="005E22F5" w:rsidRDefault="00C2385E" w:rsidP="00C2385E">
            <w:pPr>
              <w:rPr>
                <w:rFonts w:ascii="Arial" w:hAnsi="Arial" w:cs="Arial"/>
                <w:sz w:val="6"/>
                <w:lang w:val="es-BO"/>
              </w:rPr>
            </w:pPr>
          </w:p>
        </w:tc>
        <w:tc>
          <w:tcPr>
            <w:tcW w:w="273" w:type="dxa"/>
            <w:shd w:val="clear" w:color="auto" w:fill="auto"/>
          </w:tcPr>
          <w:p w14:paraId="689E2CEE" w14:textId="77777777" w:rsidR="00C2385E" w:rsidRPr="005E22F5" w:rsidRDefault="00C2385E" w:rsidP="00C2385E">
            <w:pPr>
              <w:rPr>
                <w:rFonts w:ascii="Arial" w:hAnsi="Arial" w:cs="Arial"/>
                <w:sz w:val="6"/>
                <w:lang w:val="es-BO"/>
              </w:rPr>
            </w:pPr>
          </w:p>
        </w:tc>
        <w:tc>
          <w:tcPr>
            <w:tcW w:w="273" w:type="dxa"/>
            <w:shd w:val="clear" w:color="auto" w:fill="auto"/>
          </w:tcPr>
          <w:p w14:paraId="172E9A74" w14:textId="77777777" w:rsidR="00C2385E" w:rsidRPr="005E22F5" w:rsidRDefault="00C2385E" w:rsidP="00C2385E">
            <w:pPr>
              <w:rPr>
                <w:rFonts w:ascii="Arial" w:hAnsi="Arial" w:cs="Arial"/>
                <w:sz w:val="6"/>
                <w:lang w:val="es-BO"/>
              </w:rPr>
            </w:pPr>
          </w:p>
        </w:tc>
        <w:tc>
          <w:tcPr>
            <w:tcW w:w="272" w:type="dxa"/>
            <w:shd w:val="clear" w:color="auto" w:fill="auto"/>
          </w:tcPr>
          <w:p w14:paraId="71E80E82" w14:textId="77777777" w:rsidR="00C2385E" w:rsidRPr="005E22F5" w:rsidRDefault="00C2385E" w:rsidP="00C2385E">
            <w:pPr>
              <w:rPr>
                <w:rFonts w:ascii="Arial" w:hAnsi="Arial" w:cs="Arial"/>
                <w:sz w:val="6"/>
                <w:lang w:val="es-BO"/>
              </w:rPr>
            </w:pPr>
          </w:p>
        </w:tc>
        <w:tc>
          <w:tcPr>
            <w:tcW w:w="273" w:type="dxa"/>
            <w:shd w:val="clear" w:color="auto" w:fill="auto"/>
          </w:tcPr>
          <w:p w14:paraId="6E817E2B" w14:textId="77777777" w:rsidR="00C2385E" w:rsidRPr="005E22F5" w:rsidRDefault="00C2385E" w:rsidP="00C2385E">
            <w:pPr>
              <w:rPr>
                <w:rFonts w:ascii="Arial" w:hAnsi="Arial" w:cs="Arial"/>
                <w:sz w:val="6"/>
                <w:lang w:val="es-BO"/>
              </w:rPr>
            </w:pPr>
          </w:p>
        </w:tc>
        <w:tc>
          <w:tcPr>
            <w:tcW w:w="273" w:type="dxa"/>
            <w:shd w:val="clear" w:color="auto" w:fill="auto"/>
          </w:tcPr>
          <w:p w14:paraId="78D23C04" w14:textId="77777777" w:rsidR="00C2385E" w:rsidRPr="005E22F5" w:rsidRDefault="00C2385E" w:rsidP="00C2385E">
            <w:pPr>
              <w:rPr>
                <w:rFonts w:ascii="Arial" w:hAnsi="Arial" w:cs="Arial"/>
                <w:sz w:val="6"/>
                <w:lang w:val="es-BO"/>
              </w:rPr>
            </w:pPr>
          </w:p>
        </w:tc>
        <w:tc>
          <w:tcPr>
            <w:tcW w:w="273" w:type="dxa"/>
            <w:shd w:val="clear" w:color="auto" w:fill="auto"/>
          </w:tcPr>
          <w:p w14:paraId="34556428" w14:textId="77777777" w:rsidR="00C2385E" w:rsidRPr="005E22F5" w:rsidRDefault="00C2385E" w:rsidP="00C2385E">
            <w:pPr>
              <w:rPr>
                <w:rFonts w:ascii="Arial" w:hAnsi="Arial" w:cs="Arial"/>
                <w:sz w:val="6"/>
                <w:lang w:val="es-BO"/>
              </w:rPr>
            </w:pPr>
          </w:p>
        </w:tc>
        <w:tc>
          <w:tcPr>
            <w:tcW w:w="273" w:type="dxa"/>
            <w:shd w:val="clear" w:color="auto" w:fill="auto"/>
          </w:tcPr>
          <w:p w14:paraId="4AF0325D" w14:textId="77777777" w:rsidR="00C2385E" w:rsidRPr="005E22F5" w:rsidRDefault="00C2385E" w:rsidP="00C2385E">
            <w:pPr>
              <w:rPr>
                <w:rFonts w:ascii="Arial" w:hAnsi="Arial" w:cs="Arial"/>
                <w:sz w:val="6"/>
                <w:lang w:val="es-BO"/>
              </w:rPr>
            </w:pPr>
          </w:p>
        </w:tc>
        <w:tc>
          <w:tcPr>
            <w:tcW w:w="816" w:type="dxa"/>
            <w:gridSpan w:val="3"/>
            <w:shd w:val="clear" w:color="auto" w:fill="auto"/>
          </w:tcPr>
          <w:p w14:paraId="7BC8FFD6" w14:textId="77777777" w:rsidR="00C2385E" w:rsidRPr="005E22F5" w:rsidRDefault="00C2385E" w:rsidP="00C2385E">
            <w:pPr>
              <w:jc w:val="right"/>
              <w:rPr>
                <w:rFonts w:ascii="Arial" w:hAnsi="Arial" w:cs="Arial"/>
                <w:sz w:val="6"/>
                <w:lang w:val="es-BO"/>
              </w:rPr>
            </w:pPr>
          </w:p>
        </w:tc>
        <w:tc>
          <w:tcPr>
            <w:tcW w:w="816" w:type="dxa"/>
            <w:gridSpan w:val="3"/>
            <w:shd w:val="clear" w:color="auto" w:fill="auto"/>
          </w:tcPr>
          <w:p w14:paraId="690B9DB7" w14:textId="77777777" w:rsidR="00C2385E" w:rsidRPr="005E22F5" w:rsidRDefault="00C2385E" w:rsidP="00C2385E">
            <w:pPr>
              <w:rPr>
                <w:rFonts w:ascii="Arial" w:hAnsi="Arial" w:cs="Arial"/>
                <w:sz w:val="6"/>
                <w:lang w:val="es-BO"/>
              </w:rPr>
            </w:pPr>
          </w:p>
        </w:tc>
        <w:tc>
          <w:tcPr>
            <w:tcW w:w="272" w:type="dxa"/>
            <w:tcBorders>
              <w:left w:val="nil"/>
              <w:right w:val="single" w:sz="12" w:space="0" w:color="1F4E79" w:themeColor="accent1" w:themeShade="80"/>
            </w:tcBorders>
          </w:tcPr>
          <w:p w14:paraId="7DAE61C0" w14:textId="77777777" w:rsidR="00C2385E" w:rsidRPr="005E22F5" w:rsidRDefault="00C2385E" w:rsidP="00C2385E">
            <w:pPr>
              <w:rPr>
                <w:rFonts w:ascii="Arial" w:hAnsi="Arial" w:cs="Arial"/>
                <w:sz w:val="6"/>
                <w:lang w:val="es-BO"/>
              </w:rPr>
            </w:pPr>
          </w:p>
        </w:tc>
      </w:tr>
      <w:tr w:rsidR="00C2385E" w:rsidRPr="008F554D" w14:paraId="4262E12E" w14:textId="77777777" w:rsidTr="00C2385E">
        <w:trPr>
          <w:jc w:val="center"/>
        </w:trPr>
        <w:tc>
          <w:tcPr>
            <w:tcW w:w="2347" w:type="dxa"/>
            <w:vMerge w:val="restart"/>
            <w:tcBorders>
              <w:left w:val="single" w:sz="12" w:space="0" w:color="1F4E79" w:themeColor="accent1" w:themeShade="80"/>
              <w:right w:val="single" w:sz="4" w:space="0" w:color="auto"/>
            </w:tcBorders>
            <w:vAlign w:val="center"/>
          </w:tcPr>
          <w:p w14:paraId="5C77EA15" w14:textId="01261AAC" w:rsidR="00C2385E" w:rsidRPr="001828AD" w:rsidRDefault="00C2385E" w:rsidP="00C2385E">
            <w:pPr>
              <w:jc w:val="right"/>
              <w:rPr>
                <w:rFonts w:ascii="Arial" w:hAnsi="Arial" w:cs="Arial"/>
                <w:lang w:val="es-BO"/>
              </w:rPr>
            </w:pPr>
            <w:r w:rsidRPr="008F554D">
              <w:rPr>
                <w:rFonts w:ascii="Arial" w:hAnsi="Arial" w:cs="Arial"/>
                <w:lang w:val="es-BO"/>
              </w:rPr>
              <w:t>Garantía de Seriedad de  Propuesta</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5C0390" w14:textId="006205FB" w:rsidR="00C2385E" w:rsidRPr="008F554D" w:rsidRDefault="00C2385E" w:rsidP="002E2C7D">
            <w:pPr>
              <w:jc w:val="both"/>
              <w:rPr>
                <w:rFonts w:ascii="Arial" w:hAnsi="Arial" w:cs="Arial"/>
                <w:b/>
                <w:i/>
                <w:lang w:val="es-BO"/>
              </w:rPr>
            </w:pPr>
            <w:r w:rsidRPr="008F554D">
              <w:rPr>
                <w:rFonts w:ascii="Arial" w:hAnsi="Arial" w:cs="Arial"/>
                <w:b/>
                <w:i/>
                <w:lang w:val="es-BO"/>
              </w:rPr>
              <w:t>El proponente deberá presentar una Garantía equivalente al 0.5% del Precio Referencial de la contratación.</w:t>
            </w:r>
          </w:p>
        </w:tc>
        <w:tc>
          <w:tcPr>
            <w:tcW w:w="272" w:type="dxa"/>
            <w:tcBorders>
              <w:left w:val="single" w:sz="4" w:space="0" w:color="auto"/>
              <w:right w:val="single" w:sz="12" w:space="0" w:color="1F4E79" w:themeColor="accent1" w:themeShade="80"/>
            </w:tcBorders>
          </w:tcPr>
          <w:p w14:paraId="0801A6A6" w14:textId="77777777" w:rsidR="00C2385E" w:rsidRPr="008F554D" w:rsidRDefault="00C2385E" w:rsidP="00C2385E">
            <w:pPr>
              <w:rPr>
                <w:rFonts w:ascii="Arial" w:hAnsi="Arial" w:cs="Arial"/>
                <w:lang w:val="es-BO"/>
              </w:rPr>
            </w:pPr>
          </w:p>
        </w:tc>
      </w:tr>
      <w:tr w:rsidR="00C2385E" w:rsidRPr="008F554D" w14:paraId="43DF6007" w14:textId="77777777" w:rsidTr="00C2385E">
        <w:trPr>
          <w:jc w:val="center"/>
        </w:trPr>
        <w:tc>
          <w:tcPr>
            <w:tcW w:w="2347" w:type="dxa"/>
            <w:vMerge/>
            <w:tcBorders>
              <w:left w:val="single" w:sz="12" w:space="0" w:color="1F4E79" w:themeColor="accent1" w:themeShade="80"/>
              <w:right w:val="single" w:sz="4" w:space="0" w:color="auto"/>
            </w:tcBorders>
            <w:vAlign w:val="center"/>
          </w:tcPr>
          <w:p w14:paraId="6665885C" w14:textId="77777777" w:rsidR="00C2385E" w:rsidRPr="008F554D" w:rsidRDefault="00C2385E" w:rsidP="00C2385E">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02D2BC7" w14:textId="77777777" w:rsidR="00C2385E" w:rsidRPr="008F554D" w:rsidRDefault="00C2385E" w:rsidP="00C2385E">
            <w:pPr>
              <w:rPr>
                <w:rFonts w:ascii="Arial" w:hAnsi="Arial" w:cs="Arial"/>
                <w:lang w:val="es-BO"/>
              </w:rPr>
            </w:pPr>
          </w:p>
        </w:tc>
        <w:tc>
          <w:tcPr>
            <w:tcW w:w="272" w:type="dxa"/>
            <w:tcBorders>
              <w:left w:val="single" w:sz="4" w:space="0" w:color="auto"/>
              <w:right w:val="single" w:sz="12" w:space="0" w:color="1F4E79" w:themeColor="accent1" w:themeShade="80"/>
            </w:tcBorders>
          </w:tcPr>
          <w:p w14:paraId="3FF562E2" w14:textId="77777777" w:rsidR="00C2385E" w:rsidRPr="008F554D" w:rsidRDefault="00C2385E" w:rsidP="00C2385E">
            <w:pPr>
              <w:rPr>
                <w:rFonts w:ascii="Arial" w:hAnsi="Arial" w:cs="Arial"/>
                <w:lang w:val="es-BO"/>
              </w:rPr>
            </w:pPr>
          </w:p>
        </w:tc>
      </w:tr>
      <w:tr w:rsidR="00C2385E" w:rsidRPr="005E22F5" w14:paraId="0BEF32CB" w14:textId="77777777" w:rsidTr="00C2385E">
        <w:trPr>
          <w:jc w:val="center"/>
        </w:trPr>
        <w:tc>
          <w:tcPr>
            <w:tcW w:w="2347" w:type="dxa"/>
            <w:tcBorders>
              <w:left w:val="single" w:sz="12" w:space="0" w:color="1F4E79" w:themeColor="accent1" w:themeShade="80"/>
            </w:tcBorders>
            <w:shd w:val="clear" w:color="auto" w:fill="auto"/>
            <w:vAlign w:val="center"/>
          </w:tcPr>
          <w:p w14:paraId="6B73C3E8" w14:textId="77777777" w:rsidR="00C2385E" w:rsidRPr="005E22F5" w:rsidRDefault="00C2385E" w:rsidP="00C2385E">
            <w:pPr>
              <w:jc w:val="right"/>
              <w:rPr>
                <w:rFonts w:ascii="Arial" w:hAnsi="Arial" w:cs="Arial"/>
                <w:sz w:val="8"/>
                <w:lang w:val="es-BO"/>
              </w:rPr>
            </w:pPr>
          </w:p>
        </w:tc>
        <w:tc>
          <w:tcPr>
            <w:tcW w:w="283" w:type="dxa"/>
            <w:shd w:val="clear" w:color="auto" w:fill="auto"/>
          </w:tcPr>
          <w:p w14:paraId="532F938A" w14:textId="77777777" w:rsidR="00C2385E" w:rsidRPr="005E22F5" w:rsidRDefault="00C2385E" w:rsidP="00C2385E">
            <w:pPr>
              <w:rPr>
                <w:rFonts w:ascii="Arial" w:hAnsi="Arial" w:cs="Arial"/>
                <w:sz w:val="8"/>
                <w:lang w:val="es-BO"/>
              </w:rPr>
            </w:pPr>
          </w:p>
        </w:tc>
        <w:tc>
          <w:tcPr>
            <w:tcW w:w="280" w:type="dxa"/>
            <w:shd w:val="clear" w:color="auto" w:fill="auto"/>
          </w:tcPr>
          <w:p w14:paraId="633C0380" w14:textId="77777777" w:rsidR="00C2385E" w:rsidRPr="005E22F5" w:rsidRDefault="00C2385E" w:rsidP="00C2385E">
            <w:pPr>
              <w:rPr>
                <w:rFonts w:ascii="Arial" w:hAnsi="Arial" w:cs="Arial"/>
                <w:sz w:val="8"/>
                <w:lang w:val="es-BO"/>
              </w:rPr>
            </w:pPr>
          </w:p>
        </w:tc>
        <w:tc>
          <w:tcPr>
            <w:tcW w:w="281" w:type="dxa"/>
            <w:shd w:val="clear" w:color="auto" w:fill="auto"/>
          </w:tcPr>
          <w:p w14:paraId="105F34B2" w14:textId="77777777" w:rsidR="00C2385E" w:rsidRPr="005E22F5" w:rsidRDefault="00C2385E" w:rsidP="00C2385E">
            <w:pPr>
              <w:rPr>
                <w:rFonts w:ascii="Arial" w:hAnsi="Arial" w:cs="Arial"/>
                <w:sz w:val="8"/>
                <w:lang w:val="es-BO"/>
              </w:rPr>
            </w:pPr>
          </w:p>
        </w:tc>
        <w:tc>
          <w:tcPr>
            <w:tcW w:w="271" w:type="dxa"/>
            <w:shd w:val="clear" w:color="auto" w:fill="auto"/>
          </w:tcPr>
          <w:p w14:paraId="2F75596C" w14:textId="77777777" w:rsidR="00C2385E" w:rsidRPr="005E22F5" w:rsidRDefault="00C2385E" w:rsidP="00C2385E">
            <w:pPr>
              <w:rPr>
                <w:rFonts w:ascii="Arial" w:hAnsi="Arial" w:cs="Arial"/>
                <w:sz w:val="8"/>
                <w:lang w:val="es-BO"/>
              </w:rPr>
            </w:pPr>
          </w:p>
        </w:tc>
        <w:tc>
          <w:tcPr>
            <w:tcW w:w="276" w:type="dxa"/>
            <w:shd w:val="clear" w:color="auto" w:fill="auto"/>
          </w:tcPr>
          <w:p w14:paraId="43F44606" w14:textId="77777777" w:rsidR="00C2385E" w:rsidRPr="005E22F5" w:rsidRDefault="00C2385E" w:rsidP="00C2385E">
            <w:pPr>
              <w:rPr>
                <w:rFonts w:ascii="Arial" w:hAnsi="Arial" w:cs="Arial"/>
                <w:sz w:val="8"/>
                <w:lang w:val="es-BO"/>
              </w:rPr>
            </w:pPr>
          </w:p>
        </w:tc>
        <w:tc>
          <w:tcPr>
            <w:tcW w:w="275" w:type="dxa"/>
            <w:shd w:val="clear" w:color="auto" w:fill="auto"/>
          </w:tcPr>
          <w:p w14:paraId="0D2F1A17" w14:textId="77777777" w:rsidR="00C2385E" w:rsidRPr="005E22F5" w:rsidRDefault="00C2385E" w:rsidP="00C2385E">
            <w:pPr>
              <w:rPr>
                <w:rFonts w:ascii="Arial" w:hAnsi="Arial" w:cs="Arial"/>
                <w:sz w:val="8"/>
                <w:lang w:val="es-BO"/>
              </w:rPr>
            </w:pPr>
          </w:p>
        </w:tc>
        <w:tc>
          <w:tcPr>
            <w:tcW w:w="280" w:type="dxa"/>
            <w:shd w:val="clear" w:color="auto" w:fill="auto"/>
          </w:tcPr>
          <w:p w14:paraId="6308A9E3" w14:textId="77777777" w:rsidR="00C2385E" w:rsidRPr="005E22F5" w:rsidRDefault="00C2385E" w:rsidP="00C2385E">
            <w:pPr>
              <w:rPr>
                <w:rFonts w:ascii="Arial" w:hAnsi="Arial" w:cs="Arial"/>
                <w:sz w:val="8"/>
                <w:lang w:val="es-BO"/>
              </w:rPr>
            </w:pPr>
          </w:p>
        </w:tc>
        <w:tc>
          <w:tcPr>
            <w:tcW w:w="276" w:type="dxa"/>
            <w:shd w:val="clear" w:color="auto" w:fill="auto"/>
          </w:tcPr>
          <w:p w14:paraId="5E6A58E2" w14:textId="77777777" w:rsidR="00C2385E" w:rsidRPr="005E22F5" w:rsidRDefault="00C2385E" w:rsidP="00C2385E">
            <w:pPr>
              <w:rPr>
                <w:rFonts w:ascii="Arial" w:hAnsi="Arial" w:cs="Arial"/>
                <w:sz w:val="8"/>
                <w:lang w:val="es-BO"/>
              </w:rPr>
            </w:pPr>
          </w:p>
        </w:tc>
        <w:tc>
          <w:tcPr>
            <w:tcW w:w="276" w:type="dxa"/>
            <w:shd w:val="clear" w:color="auto" w:fill="auto"/>
          </w:tcPr>
          <w:p w14:paraId="30E0B3C3" w14:textId="77777777" w:rsidR="00C2385E" w:rsidRPr="005E22F5" w:rsidRDefault="00C2385E" w:rsidP="00C2385E">
            <w:pPr>
              <w:rPr>
                <w:rFonts w:ascii="Arial" w:hAnsi="Arial" w:cs="Arial"/>
                <w:sz w:val="8"/>
                <w:lang w:val="es-BO"/>
              </w:rPr>
            </w:pPr>
          </w:p>
        </w:tc>
        <w:tc>
          <w:tcPr>
            <w:tcW w:w="323" w:type="dxa"/>
            <w:shd w:val="clear" w:color="auto" w:fill="auto"/>
          </w:tcPr>
          <w:p w14:paraId="375D1BA1" w14:textId="77777777" w:rsidR="00C2385E" w:rsidRPr="005E22F5" w:rsidRDefault="00C2385E" w:rsidP="00C2385E">
            <w:pPr>
              <w:rPr>
                <w:rFonts w:ascii="Arial" w:hAnsi="Arial" w:cs="Arial"/>
                <w:sz w:val="8"/>
                <w:lang w:val="es-BO"/>
              </w:rPr>
            </w:pPr>
          </w:p>
        </w:tc>
        <w:tc>
          <w:tcPr>
            <w:tcW w:w="273" w:type="dxa"/>
            <w:shd w:val="clear" w:color="auto" w:fill="auto"/>
          </w:tcPr>
          <w:p w14:paraId="09F9B686" w14:textId="77777777" w:rsidR="00C2385E" w:rsidRPr="005E22F5" w:rsidRDefault="00C2385E" w:rsidP="00C2385E">
            <w:pPr>
              <w:rPr>
                <w:rFonts w:ascii="Arial" w:hAnsi="Arial" w:cs="Arial"/>
                <w:sz w:val="8"/>
                <w:lang w:val="es-BO"/>
              </w:rPr>
            </w:pPr>
          </w:p>
        </w:tc>
        <w:tc>
          <w:tcPr>
            <w:tcW w:w="273" w:type="dxa"/>
            <w:shd w:val="clear" w:color="auto" w:fill="auto"/>
          </w:tcPr>
          <w:p w14:paraId="4BDBEDA6" w14:textId="77777777" w:rsidR="00C2385E" w:rsidRPr="005E22F5" w:rsidRDefault="00C2385E" w:rsidP="00C2385E">
            <w:pPr>
              <w:rPr>
                <w:rFonts w:ascii="Arial" w:hAnsi="Arial" w:cs="Arial"/>
                <w:sz w:val="8"/>
                <w:lang w:val="es-BO"/>
              </w:rPr>
            </w:pPr>
          </w:p>
        </w:tc>
        <w:tc>
          <w:tcPr>
            <w:tcW w:w="272" w:type="dxa"/>
            <w:shd w:val="clear" w:color="auto" w:fill="auto"/>
          </w:tcPr>
          <w:p w14:paraId="4F38D145" w14:textId="77777777" w:rsidR="00C2385E" w:rsidRPr="005E22F5" w:rsidRDefault="00C2385E" w:rsidP="00C2385E">
            <w:pPr>
              <w:rPr>
                <w:rFonts w:ascii="Arial" w:hAnsi="Arial" w:cs="Arial"/>
                <w:sz w:val="8"/>
                <w:lang w:val="es-BO"/>
              </w:rPr>
            </w:pPr>
          </w:p>
        </w:tc>
        <w:tc>
          <w:tcPr>
            <w:tcW w:w="273" w:type="dxa"/>
            <w:shd w:val="clear" w:color="auto" w:fill="auto"/>
          </w:tcPr>
          <w:p w14:paraId="51C12758" w14:textId="77777777" w:rsidR="00C2385E" w:rsidRPr="005E22F5" w:rsidRDefault="00C2385E" w:rsidP="00C2385E">
            <w:pPr>
              <w:rPr>
                <w:rFonts w:ascii="Arial" w:hAnsi="Arial" w:cs="Arial"/>
                <w:sz w:val="8"/>
                <w:lang w:val="es-BO"/>
              </w:rPr>
            </w:pPr>
          </w:p>
        </w:tc>
        <w:tc>
          <w:tcPr>
            <w:tcW w:w="273" w:type="dxa"/>
            <w:shd w:val="clear" w:color="auto" w:fill="auto"/>
          </w:tcPr>
          <w:p w14:paraId="7A0F4EA8" w14:textId="77777777" w:rsidR="00C2385E" w:rsidRPr="005E22F5" w:rsidRDefault="00C2385E" w:rsidP="00C2385E">
            <w:pPr>
              <w:rPr>
                <w:rFonts w:ascii="Arial" w:hAnsi="Arial" w:cs="Arial"/>
                <w:sz w:val="8"/>
                <w:lang w:val="es-BO"/>
              </w:rPr>
            </w:pPr>
          </w:p>
        </w:tc>
        <w:tc>
          <w:tcPr>
            <w:tcW w:w="273" w:type="dxa"/>
            <w:shd w:val="clear" w:color="auto" w:fill="auto"/>
          </w:tcPr>
          <w:p w14:paraId="38496E41" w14:textId="77777777" w:rsidR="00C2385E" w:rsidRPr="005E22F5" w:rsidRDefault="00C2385E" w:rsidP="00C2385E">
            <w:pPr>
              <w:rPr>
                <w:rFonts w:ascii="Arial" w:hAnsi="Arial" w:cs="Arial"/>
                <w:sz w:val="8"/>
                <w:lang w:val="es-BO"/>
              </w:rPr>
            </w:pPr>
          </w:p>
        </w:tc>
        <w:tc>
          <w:tcPr>
            <w:tcW w:w="273" w:type="dxa"/>
            <w:shd w:val="clear" w:color="auto" w:fill="auto"/>
          </w:tcPr>
          <w:p w14:paraId="74178AC1" w14:textId="77777777" w:rsidR="00C2385E" w:rsidRPr="005E22F5" w:rsidRDefault="00C2385E" w:rsidP="00C2385E">
            <w:pPr>
              <w:rPr>
                <w:rFonts w:ascii="Arial" w:hAnsi="Arial" w:cs="Arial"/>
                <w:sz w:val="8"/>
                <w:lang w:val="es-BO"/>
              </w:rPr>
            </w:pPr>
          </w:p>
        </w:tc>
        <w:tc>
          <w:tcPr>
            <w:tcW w:w="272" w:type="dxa"/>
            <w:shd w:val="clear" w:color="auto" w:fill="auto"/>
          </w:tcPr>
          <w:p w14:paraId="4632F178" w14:textId="77777777" w:rsidR="00C2385E" w:rsidRPr="005E22F5" w:rsidRDefault="00C2385E" w:rsidP="00C2385E">
            <w:pPr>
              <w:rPr>
                <w:rFonts w:ascii="Arial" w:hAnsi="Arial" w:cs="Arial"/>
                <w:sz w:val="8"/>
                <w:lang w:val="es-BO"/>
              </w:rPr>
            </w:pPr>
          </w:p>
        </w:tc>
        <w:tc>
          <w:tcPr>
            <w:tcW w:w="273" w:type="dxa"/>
            <w:shd w:val="clear" w:color="auto" w:fill="auto"/>
          </w:tcPr>
          <w:p w14:paraId="2B665D0A" w14:textId="77777777" w:rsidR="00C2385E" w:rsidRPr="005E22F5" w:rsidRDefault="00C2385E" w:rsidP="00C2385E">
            <w:pPr>
              <w:rPr>
                <w:rFonts w:ascii="Arial" w:hAnsi="Arial" w:cs="Arial"/>
                <w:sz w:val="8"/>
                <w:lang w:val="es-BO"/>
              </w:rPr>
            </w:pPr>
          </w:p>
        </w:tc>
        <w:tc>
          <w:tcPr>
            <w:tcW w:w="273" w:type="dxa"/>
            <w:shd w:val="clear" w:color="auto" w:fill="auto"/>
          </w:tcPr>
          <w:p w14:paraId="110C1750" w14:textId="77777777" w:rsidR="00C2385E" w:rsidRPr="005E22F5" w:rsidRDefault="00C2385E" w:rsidP="00C2385E">
            <w:pPr>
              <w:rPr>
                <w:rFonts w:ascii="Arial" w:hAnsi="Arial" w:cs="Arial"/>
                <w:sz w:val="8"/>
                <w:lang w:val="es-BO"/>
              </w:rPr>
            </w:pPr>
          </w:p>
        </w:tc>
        <w:tc>
          <w:tcPr>
            <w:tcW w:w="273" w:type="dxa"/>
            <w:shd w:val="clear" w:color="auto" w:fill="auto"/>
          </w:tcPr>
          <w:p w14:paraId="17E700E7" w14:textId="77777777" w:rsidR="00C2385E" w:rsidRPr="005E22F5" w:rsidRDefault="00C2385E" w:rsidP="00C2385E">
            <w:pPr>
              <w:rPr>
                <w:rFonts w:ascii="Arial" w:hAnsi="Arial" w:cs="Arial"/>
                <w:sz w:val="8"/>
                <w:lang w:val="es-BO"/>
              </w:rPr>
            </w:pPr>
          </w:p>
        </w:tc>
        <w:tc>
          <w:tcPr>
            <w:tcW w:w="273" w:type="dxa"/>
            <w:shd w:val="clear" w:color="auto" w:fill="auto"/>
          </w:tcPr>
          <w:p w14:paraId="141A512C" w14:textId="77777777" w:rsidR="00C2385E" w:rsidRPr="005E22F5" w:rsidRDefault="00C2385E" w:rsidP="00C2385E">
            <w:pPr>
              <w:rPr>
                <w:rFonts w:ascii="Arial" w:hAnsi="Arial" w:cs="Arial"/>
                <w:sz w:val="8"/>
                <w:lang w:val="es-BO"/>
              </w:rPr>
            </w:pPr>
          </w:p>
        </w:tc>
        <w:tc>
          <w:tcPr>
            <w:tcW w:w="272" w:type="dxa"/>
            <w:shd w:val="clear" w:color="auto" w:fill="auto"/>
          </w:tcPr>
          <w:p w14:paraId="50A8C1C0" w14:textId="77777777" w:rsidR="00C2385E" w:rsidRPr="005E22F5" w:rsidRDefault="00C2385E" w:rsidP="00C2385E">
            <w:pPr>
              <w:rPr>
                <w:rFonts w:ascii="Arial" w:hAnsi="Arial" w:cs="Arial"/>
                <w:sz w:val="8"/>
                <w:lang w:val="es-BO"/>
              </w:rPr>
            </w:pPr>
          </w:p>
        </w:tc>
        <w:tc>
          <w:tcPr>
            <w:tcW w:w="272" w:type="dxa"/>
            <w:shd w:val="clear" w:color="auto" w:fill="auto"/>
          </w:tcPr>
          <w:p w14:paraId="751DC880" w14:textId="77777777" w:rsidR="00C2385E" w:rsidRPr="005E22F5" w:rsidRDefault="00C2385E" w:rsidP="00C2385E">
            <w:pPr>
              <w:rPr>
                <w:rFonts w:ascii="Arial" w:hAnsi="Arial" w:cs="Arial"/>
                <w:sz w:val="8"/>
                <w:lang w:val="es-BO"/>
              </w:rPr>
            </w:pPr>
          </w:p>
        </w:tc>
        <w:tc>
          <w:tcPr>
            <w:tcW w:w="272" w:type="dxa"/>
            <w:shd w:val="clear" w:color="auto" w:fill="auto"/>
          </w:tcPr>
          <w:p w14:paraId="12A1C9F8" w14:textId="77777777" w:rsidR="00C2385E" w:rsidRPr="005E22F5" w:rsidRDefault="00C2385E" w:rsidP="00C2385E">
            <w:pPr>
              <w:rPr>
                <w:rFonts w:ascii="Arial" w:hAnsi="Arial" w:cs="Arial"/>
                <w:sz w:val="8"/>
                <w:lang w:val="es-BO"/>
              </w:rPr>
            </w:pPr>
          </w:p>
        </w:tc>
        <w:tc>
          <w:tcPr>
            <w:tcW w:w="272" w:type="dxa"/>
            <w:shd w:val="clear" w:color="auto" w:fill="auto"/>
          </w:tcPr>
          <w:p w14:paraId="63CDDF1F" w14:textId="77777777" w:rsidR="00C2385E" w:rsidRPr="005E22F5" w:rsidRDefault="00C2385E" w:rsidP="00C2385E">
            <w:pPr>
              <w:rPr>
                <w:rFonts w:ascii="Arial" w:hAnsi="Arial" w:cs="Arial"/>
                <w:sz w:val="8"/>
                <w:lang w:val="es-BO"/>
              </w:rPr>
            </w:pPr>
          </w:p>
        </w:tc>
        <w:tc>
          <w:tcPr>
            <w:tcW w:w="272" w:type="dxa"/>
            <w:shd w:val="clear" w:color="auto" w:fill="auto"/>
          </w:tcPr>
          <w:p w14:paraId="6BF592A8" w14:textId="77777777" w:rsidR="00C2385E" w:rsidRPr="005E22F5" w:rsidRDefault="00C2385E" w:rsidP="00C2385E">
            <w:pPr>
              <w:rPr>
                <w:rFonts w:ascii="Arial" w:hAnsi="Arial" w:cs="Arial"/>
                <w:sz w:val="8"/>
                <w:lang w:val="es-BO"/>
              </w:rPr>
            </w:pPr>
          </w:p>
        </w:tc>
        <w:tc>
          <w:tcPr>
            <w:tcW w:w="272" w:type="dxa"/>
            <w:shd w:val="clear" w:color="auto" w:fill="auto"/>
          </w:tcPr>
          <w:p w14:paraId="47083489" w14:textId="77777777" w:rsidR="00C2385E" w:rsidRPr="005E22F5" w:rsidRDefault="00C2385E" w:rsidP="00C2385E">
            <w:pPr>
              <w:rPr>
                <w:rFonts w:ascii="Arial" w:hAnsi="Arial" w:cs="Arial"/>
                <w:sz w:val="8"/>
                <w:lang w:val="es-BO"/>
              </w:rPr>
            </w:pPr>
          </w:p>
        </w:tc>
        <w:tc>
          <w:tcPr>
            <w:tcW w:w="272" w:type="dxa"/>
            <w:tcBorders>
              <w:right w:val="single" w:sz="12" w:space="0" w:color="1F4E79" w:themeColor="accent1" w:themeShade="80"/>
            </w:tcBorders>
            <w:shd w:val="clear" w:color="auto" w:fill="auto"/>
          </w:tcPr>
          <w:p w14:paraId="20D44F34" w14:textId="77777777" w:rsidR="00C2385E" w:rsidRPr="005E22F5" w:rsidRDefault="00C2385E" w:rsidP="00C2385E">
            <w:pPr>
              <w:rPr>
                <w:rFonts w:ascii="Arial" w:hAnsi="Arial" w:cs="Arial"/>
                <w:sz w:val="8"/>
                <w:lang w:val="es-BO"/>
              </w:rPr>
            </w:pPr>
          </w:p>
        </w:tc>
      </w:tr>
      <w:tr w:rsidR="00C2385E" w:rsidRPr="008F554D" w14:paraId="5EAB7D5C" w14:textId="77777777" w:rsidTr="00C2385E">
        <w:trPr>
          <w:jc w:val="center"/>
        </w:trPr>
        <w:tc>
          <w:tcPr>
            <w:tcW w:w="2347" w:type="dxa"/>
            <w:vMerge w:val="restart"/>
            <w:tcBorders>
              <w:left w:val="single" w:sz="12" w:space="0" w:color="1F4E79" w:themeColor="accent1" w:themeShade="80"/>
              <w:right w:val="single" w:sz="4" w:space="0" w:color="auto"/>
            </w:tcBorders>
            <w:vAlign w:val="center"/>
          </w:tcPr>
          <w:p w14:paraId="727C525C" w14:textId="77777777" w:rsidR="00C2385E" w:rsidRPr="008F554D" w:rsidRDefault="00C2385E" w:rsidP="00C2385E">
            <w:pPr>
              <w:jc w:val="right"/>
              <w:rPr>
                <w:rFonts w:ascii="Arial" w:hAnsi="Arial" w:cs="Arial"/>
                <w:lang w:val="es-BO"/>
              </w:rPr>
            </w:pPr>
            <w:r w:rsidRPr="008F554D">
              <w:rPr>
                <w:rFonts w:ascii="Arial" w:hAnsi="Arial" w:cs="Arial"/>
                <w:lang w:val="es-BO"/>
              </w:rPr>
              <w:t xml:space="preserve">Garantía de Cumplimiento </w:t>
            </w:r>
          </w:p>
          <w:p w14:paraId="478E964A" w14:textId="06137DD9" w:rsidR="00C2385E" w:rsidRPr="00C2385E" w:rsidRDefault="00C2385E" w:rsidP="00C2385E">
            <w:pPr>
              <w:jc w:val="right"/>
              <w:rPr>
                <w:rFonts w:ascii="Arial" w:hAnsi="Arial" w:cs="Arial"/>
                <w:lang w:val="es-BO"/>
              </w:rPr>
            </w:pPr>
            <w:r w:rsidRPr="008F554D">
              <w:rPr>
                <w:rFonts w:ascii="Arial" w:hAnsi="Arial" w:cs="Arial"/>
                <w:lang w:val="es-BO"/>
              </w:rPr>
              <w:t>de Contrato</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86A73" w14:textId="77777777" w:rsidR="00C2385E" w:rsidRPr="008F554D" w:rsidRDefault="00C2385E" w:rsidP="00C2385E">
            <w:pPr>
              <w:jc w:val="both"/>
              <w:rPr>
                <w:rFonts w:ascii="Arial" w:hAnsi="Arial" w:cs="Arial"/>
                <w:b/>
                <w:i/>
                <w:lang w:val="es-BO"/>
              </w:rPr>
            </w:pPr>
            <w:r w:rsidRPr="008F554D">
              <w:rPr>
                <w:rFonts w:ascii="Arial" w:hAnsi="Arial" w:cs="Arial"/>
                <w:b/>
                <w:i/>
                <w:lang w:val="es-BO"/>
              </w:rPr>
              <w:t>El proponente adjudicado deberá constituir la garantía del cumplimiento de contrato o solicitar la retención del 7% en caso de pagos parciales</w:t>
            </w:r>
          </w:p>
        </w:tc>
        <w:tc>
          <w:tcPr>
            <w:tcW w:w="272" w:type="dxa"/>
            <w:tcBorders>
              <w:left w:val="single" w:sz="4" w:space="0" w:color="auto"/>
              <w:right w:val="single" w:sz="12" w:space="0" w:color="1F4E79" w:themeColor="accent1" w:themeShade="80"/>
            </w:tcBorders>
          </w:tcPr>
          <w:p w14:paraId="5D88A840" w14:textId="77777777" w:rsidR="00C2385E" w:rsidRPr="00C2385E" w:rsidRDefault="00C2385E" w:rsidP="00C2385E">
            <w:pPr>
              <w:rPr>
                <w:rFonts w:ascii="Arial" w:hAnsi="Arial" w:cs="Arial"/>
                <w:sz w:val="10"/>
                <w:lang w:val="es-BO"/>
              </w:rPr>
            </w:pPr>
          </w:p>
        </w:tc>
      </w:tr>
      <w:tr w:rsidR="00C2385E" w:rsidRPr="008F554D" w14:paraId="38401F40" w14:textId="77777777" w:rsidTr="00C2385E">
        <w:trPr>
          <w:jc w:val="center"/>
        </w:trPr>
        <w:tc>
          <w:tcPr>
            <w:tcW w:w="2347" w:type="dxa"/>
            <w:vMerge/>
            <w:tcBorders>
              <w:left w:val="single" w:sz="12" w:space="0" w:color="1F4E79" w:themeColor="accent1" w:themeShade="80"/>
              <w:right w:val="single" w:sz="4" w:space="0" w:color="auto"/>
            </w:tcBorders>
            <w:vAlign w:val="center"/>
          </w:tcPr>
          <w:p w14:paraId="73F511A7" w14:textId="77777777" w:rsidR="00C2385E" w:rsidRPr="008F554D" w:rsidRDefault="00C2385E" w:rsidP="00C2385E">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1BB32EB4" w14:textId="77777777" w:rsidR="00C2385E" w:rsidRPr="008F554D" w:rsidRDefault="00C2385E" w:rsidP="00C2385E">
            <w:pPr>
              <w:rPr>
                <w:rFonts w:ascii="Arial" w:hAnsi="Arial" w:cs="Arial"/>
                <w:lang w:val="es-BO"/>
              </w:rPr>
            </w:pPr>
          </w:p>
        </w:tc>
        <w:tc>
          <w:tcPr>
            <w:tcW w:w="272" w:type="dxa"/>
            <w:tcBorders>
              <w:left w:val="single" w:sz="4" w:space="0" w:color="auto"/>
              <w:right w:val="single" w:sz="12" w:space="0" w:color="1F4E79" w:themeColor="accent1" w:themeShade="80"/>
            </w:tcBorders>
          </w:tcPr>
          <w:p w14:paraId="44136CC2" w14:textId="77777777" w:rsidR="00C2385E" w:rsidRPr="00C2385E" w:rsidRDefault="00C2385E" w:rsidP="00C2385E">
            <w:pPr>
              <w:rPr>
                <w:rFonts w:ascii="Arial" w:hAnsi="Arial" w:cs="Arial"/>
                <w:sz w:val="10"/>
                <w:lang w:val="es-BO"/>
              </w:rPr>
            </w:pPr>
          </w:p>
        </w:tc>
      </w:tr>
      <w:tr w:rsidR="00C2385E" w:rsidRPr="008F554D" w14:paraId="0588042F" w14:textId="77777777" w:rsidTr="00C2385E">
        <w:trPr>
          <w:trHeight w:val="52"/>
          <w:jc w:val="center"/>
        </w:trPr>
        <w:tc>
          <w:tcPr>
            <w:tcW w:w="2347" w:type="dxa"/>
            <w:vMerge/>
            <w:tcBorders>
              <w:left w:val="single" w:sz="12" w:space="0" w:color="1F4E79" w:themeColor="accent1" w:themeShade="80"/>
              <w:right w:val="single" w:sz="4" w:space="0" w:color="auto"/>
            </w:tcBorders>
            <w:vAlign w:val="center"/>
          </w:tcPr>
          <w:p w14:paraId="0EFBACC0" w14:textId="77777777" w:rsidR="00C2385E" w:rsidRPr="008F554D" w:rsidRDefault="00C2385E" w:rsidP="00C2385E">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81EF4B3" w14:textId="77777777" w:rsidR="00C2385E" w:rsidRPr="008F554D" w:rsidRDefault="00C2385E" w:rsidP="00C2385E">
            <w:pPr>
              <w:rPr>
                <w:rFonts w:ascii="Arial" w:hAnsi="Arial" w:cs="Arial"/>
                <w:lang w:val="es-BO"/>
              </w:rPr>
            </w:pPr>
          </w:p>
        </w:tc>
        <w:tc>
          <w:tcPr>
            <w:tcW w:w="272" w:type="dxa"/>
            <w:tcBorders>
              <w:left w:val="single" w:sz="4" w:space="0" w:color="auto"/>
              <w:right w:val="single" w:sz="12" w:space="0" w:color="1F4E79" w:themeColor="accent1" w:themeShade="80"/>
            </w:tcBorders>
          </w:tcPr>
          <w:p w14:paraId="069E64A7" w14:textId="77777777" w:rsidR="00C2385E" w:rsidRPr="00C2385E" w:rsidRDefault="00C2385E" w:rsidP="00C2385E">
            <w:pPr>
              <w:rPr>
                <w:rFonts w:ascii="Arial" w:hAnsi="Arial" w:cs="Arial"/>
                <w:sz w:val="10"/>
                <w:lang w:val="es-BO"/>
              </w:rPr>
            </w:pPr>
          </w:p>
        </w:tc>
      </w:tr>
      <w:tr w:rsidR="00C2385E" w:rsidRPr="005E22F5" w14:paraId="6D433C5C" w14:textId="77777777" w:rsidTr="00C2385E">
        <w:trPr>
          <w:jc w:val="center"/>
        </w:trPr>
        <w:tc>
          <w:tcPr>
            <w:tcW w:w="2347" w:type="dxa"/>
            <w:tcBorders>
              <w:left w:val="single" w:sz="12" w:space="0" w:color="1F4E79" w:themeColor="accent1" w:themeShade="80"/>
            </w:tcBorders>
            <w:shd w:val="clear" w:color="auto" w:fill="auto"/>
            <w:vAlign w:val="center"/>
          </w:tcPr>
          <w:p w14:paraId="4E152450" w14:textId="77777777" w:rsidR="00C2385E" w:rsidRPr="005E22F5" w:rsidRDefault="00C2385E" w:rsidP="00C2385E">
            <w:pPr>
              <w:jc w:val="right"/>
              <w:rPr>
                <w:rFonts w:ascii="Arial" w:hAnsi="Arial" w:cs="Arial"/>
                <w:sz w:val="6"/>
                <w:lang w:val="es-BO"/>
              </w:rPr>
            </w:pPr>
          </w:p>
        </w:tc>
        <w:tc>
          <w:tcPr>
            <w:tcW w:w="283" w:type="dxa"/>
            <w:shd w:val="clear" w:color="auto" w:fill="auto"/>
          </w:tcPr>
          <w:p w14:paraId="1C1EF578" w14:textId="77777777" w:rsidR="00C2385E" w:rsidRPr="005E22F5" w:rsidRDefault="00C2385E" w:rsidP="00C2385E">
            <w:pPr>
              <w:rPr>
                <w:rFonts w:ascii="Arial" w:hAnsi="Arial" w:cs="Arial"/>
                <w:sz w:val="6"/>
                <w:lang w:val="es-BO"/>
              </w:rPr>
            </w:pPr>
          </w:p>
        </w:tc>
        <w:tc>
          <w:tcPr>
            <w:tcW w:w="280" w:type="dxa"/>
            <w:shd w:val="clear" w:color="auto" w:fill="auto"/>
          </w:tcPr>
          <w:p w14:paraId="6ABBBF5A" w14:textId="77777777" w:rsidR="00C2385E" w:rsidRPr="005E22F5" w:rsidRDefault="00C2385E" w:rsidP="00C2385E">
            <w:pPr>
              <w:rPr>
                <w:rFonts w:ascii="Arial" w:hAnsi="Arial" w:cs="Arial"/>
                <w:sz w:val="6"/>
                <w:lang w:val="es-BO"/>
              </w:rPr>
            </w:pPr>
          </w:p>
        </w:tc>
        <w:tc>
          <w:tcPr>
            <w:tcW w:w="281" w:type="dxa"/>
            <w:shd w:val="clear" w:color="auto" w:fill="auto"/>
          </w:tcPr>
          <w:p w14:paraId="3FA8D9D4" w14:textId="77777777" w:rsidR="00C2385E" w:rsidRPr="005E22F5" w:rsidRDefault="00C2385E" w:rsidP="00C2385E">
            <w:pPr>
              <w:rPr>
                <w:rFonts w:ascii="Arial" w:hAnsi="Arial" w:cs="Arial"/>
                <w:sz w:val="6"/>
                <w:lang w:val="es-BO"/>
              </w:rPr>
            </w:pPr>
          </w:p>
        </w:tc>
        <w:tc>
          <w:tcPr>
            <w:tcW w:w="271" w:type="dxa"/>
            <w:shd w:val="clear" w:color="auto" w:fill="auto"/>
          </w:tcPr>
          <w:p w14:paraId="4BB976B4" w14:textId="77777777" w:rsidR="00C2385E" w:rsidRPr="005E22F5" w:rsidRDefault="00C2385E" w:rsidP="00C2385E">
            <w:pPr>
              <w:rPr>
                <w:rFonts w:ascii="Arial" w:hAnsi="Arial" w:cs="Arial"/>
                <w:sz w:val="6"/>
                <w:lang w:val="es-BO"/>
              </w:rPr>
            </w:pPr>
          </w:p>
        </w:tc>
        <w:tc>
          <w:tcPr>
            <w:tcW w:w="276" w:type="dxa"/>
            <w:shd w:val="clear" w:color="auto" w:fill="auto"/>
          </w:tcPr>
          <w:p w14:paraId="250BA551" w14:textId="77777777" w:rsidR="00C2385E" w:rsidRPr="005E22F5" w:rsidRDefault="00C2385E" w:rsidP="00C2385E">
            <w:pPr>
              <w:rPr>
                <w:rFonts w:ascii="Arial" w:hAnsi="Arial" w:cs="Arial"/>
                <w:sz w:val="6"/>
                <w:lang w:val="es-BO"/>
              </w:rPr>
            </w:pPr>
          </w:p>
        </w:tc>
        <w:tc>
          <w:tcPr>
            <w:tcW w:w="275" w:type="dxa"/>
            <w:shd w:val="clear" w:color="auto" w:fill="auto"/>
          </w:tcPr>
          <w:p w14:paraId="4AD1EAAB" w14:textId="77777777" w:rsidR="00C2385E" w:rsidRPr="005E22F5" w:rsidRDefault="00C2385E" w:rsidP="00C2385E">
            <w:pPr>
              <w:rPr>
                <w:rFonts w:ascii="Arial" w:hAnsi="Arial" w:cs="Arial"/>
                <w:sz w:val="6"/>
                <w:lang w:val="es-BO"/>
              </w:rPr>
            </w:pPr>
          </w:p>
        </w:tc>
        <w:tc>
          <w:tcPr>
            <w:tcW w:w="280" w:type="dxa"/>
            <w:shd w:val="clear" w:color="auto" w:fill="auto"/>
          </w:tcPr>
          <w:p w14:paraId="72247E94" w14:textId="77777777" w:rsidR="00C2385E" w:rsidRPr="005E22F5" w:rsidRDefault="00C2385E" w:rsidP="00C2385E">
            <w:pPr>
              <w:rPr>
                <w:rFonts w:ascii="Arial" w:hAnsi="Arial" w:cs="Arial"/>
                <w:sz w:val="6"/>
                <w:lang w:val="es-BO"/>
              </w:rPr>
            </w:pPr>
          </w:p>
        </w:tc>
        <w:tc>
          <w:tcPr>
            <w:tcW w:w="276" w:type="dxa"/>
            <w:shd w:val="clear" w:color="auto" w:fill="auto"/>
          </w:tcPr>
          <w:p w14:paraId="7D18F982" w14:textId="77777777" w:rsidR="00C2385E" w:rsidRPr="005E22F5" w:rsidRDefault="00C2385E" w:rsidP="00C2385E">
            <w:pPr>
              <w:rPr>
                <w:rFonts w:ascii="Arial" w:hAnsi="Arial" w:cs="Arial"/>
                <w:sz w:val="6"/>
                <w:lang w:val="es-BO"/>
              </w:rPr>
            </w:pPr>
          </w:p>
        </w:tc>
        <w:tc>
          <w:tcPr>
            <w:tcW w:w="276" w:type="dxa"/>
            <w:shd w:val="clear" w:color="auto" w:fill="auto"/>
          </w:tcPr>
          <w:p w14:paraId="4228F945" w14:textId="77777777" w:rsidR="00C2385E" w:rsidRPr="005E22F5" w:rsidRDefault="00C2385E" w:rsidP="00C2385E">
            <w:pPr>
              <w:rPr>
                <w:rFonts w:ascii="Arial" w:hAnsi="Arial" w:cs="Arial"/>
                <w:sz w:val="6"/>
                <w:lang w:val="es-BO"/>
              </w:rPr>
            </w:pPr>
          </w:p>
        </w:tc>
        <w:tc>
          <w:tcPr>
            <w:tcW w:w="323" w:type="dxa"/>
            <w:shd w:val="clear" w:color="auto" w:fill="auto"/>
          </w:tcPr>
          <w:p w14:paraId="38EFAE73" w14:textId="77777777" w:rsidR="00C2385E" w:rsidRPr="005E22F5" w:rsidRDefault="00C2385E" w:rsidP="00C2385E">
            <w:pPr>
              <w:rPr>
                <w:rFonts w:ascii="Arial" w:hAnsi="Arial" w:cs="Arial"/>
                <w:sz w:val="6"/>
                <w:lang w:val="es-BO"/>
              </w:rPr>
            </w:pPr>
          </w:p>
        </w:tc>
        <w:tc>
          <w:tcPr>
            <w:tcW w:w="273" w:type="dxa"/>
            <w:shd w:val="clear" w:color="auto" w:fill="auto"/>
          </w:tcPr>
          <w:p w14:paraId="5E043835" w14:textId="77777777" w:rsidR="00C2385E" w:rsidRPr="005E22F5" w:rsidRDefault="00C2385E" w:rsidP="00C2385E">
            <w:pPr>
              <w:rPr>
                <w:rFonts w:ascii="Arial" w:hAnsi="Arial" w:cs="Arial"/>
                <w:sz w:val="6"/>
                <w:lang w:val="es-BO"/>
              </w:rPr>
            </w:pPr>
          </w:p>
        </w:tc>
        <w:tc>
          <w:tcPr>
            <w:tcW w:w="273" w:type="dxa"/>
            <w:shd w:val="clear" w:color="auto" w:fill="auto"/>
          </w:tcPr>
          <w:p w14:paraId="62ED3F90" w14:textId="77777777" w:rsidR="00C2385E" w:rsidRPr="005E22F5" w:rsidRDefault="00C2385E" w:rsidP="00C2385E">
            <w:pPr>
              <w:rPr>
                <w:rFonts w:ascii="Arial" w:hAnsi="Arial" w:cs="Arial"/>
                <w:sz w:val="6"/>
                <w:lang w:val="es-BO"/>
              </w:rPr>
            </w:pPr>
          </w:p>
        </w:tc>
        <w:tc>
          <w:tcPr>
            <w:tcW w:w="272" w:type="dxa"/>
            <w:shd w:val="clear" w:color="auto" w:fill="auto"/>
          </w:tcPr>
          <w:p w14:paraId="42AC703F" w14:textId="77777777" w:rsidR="00C2385E" w:rsidRPr="005E22F5" w:rsidRDefault="00C2385E" w:rsidP="00C2385E">
            <w:pPr>
              <w:rPr>
                <w:rFonts w:ascii="Arial" w:hAnsi="Arial" w:cs="Arial"/>
                <w:sz w:val="6"/>
                <w:lang w:val="es-BO"/>
              </w:rPr>
            </w:pPr>
          </w:p>
        </w:tc>
        <w:tc>
          <w:tcPr>
            <w:tcW w:w="273" w:type="dxa"/>
            <w:shd w:val="clear" w:color="auto" w:fill="auto"/>
          </w:tcPr>
          <w:p w14:paraId="6C5B012B" w14:textId="77777777" w:rsidR="00C2385E" w:rsidRPr="005E22F5" w:rsidRDefault="00C2385E" w:rsidP="00C2385E">
            <w:pPr>
              <w:rPr>
                <w:rFonts w:ascii="Arial" w:hAnsi="Arial" w:cs="Arial"/>
                <w:sz w:val="6"/>
                <w:lang w:val="es-BO"/>
              </w:rPr>
            </w:pPr>
          </w:p>
        </w:tc>
        <w:tc>
          <w:tcPr>
            <w:tcW w:w="273" w:type="dxa"/>
            <w:shd w:val="clear" w:color="auto" w:fill="auto"/>
          </w:tcPr>
          <w:p w14:paraId="7A48B81E" w14:textId="77777777" w:rsidR="00C2385E" w:rsidRPr="005E22F5" w:rsidRDefault="00C2385E" w:rsidP="00C2385E">
            <w:pPr>
              <w:rPr>
                <w:rFonts w:ascii="Arial" w:hAnsi="Arial" w:cs="Arial"/>
                <w:sz w:val="6"/>
                <w:lang w:val="es-BO"/>
              </w:rPr>
            </w:pPr>
          </w:p>
        </w:tc>
        <w:tc>
          <w:tcPr>
            <w:tcW w:w="273" w:type="dxa"/>
            <w:shd w:val="clear" w:color="auto" w:fill="auto"/>
          </w:tcPr>
          <w:p w14:paraId="52CC4D82" w14:textId="77777777" w:rsidR="00C2385E" w:rsidRPr="005E22F5" w:rsidRDefault="00C2385E" w:rsidP="00C2385E">
            <w:pPr>
              <w:rPr>
                <w:rFonts w:ascii="Arial" w:hAnsi="Arial" w:cs="Arial"/>
                <w:sz w:val="6"/>
                <w:lang w:val="es-BO"/>
              </w:rPr>
            </w:pPr>
          </w:p>
        </w:tc>
        <w:tc>
          <w:tcPr>
            <w:tcW w:w="273" w:type="dxa"/>
            <w:shd w:val="clear" w:color="auto" w:fill="auto"/>
          </w:tcPr>
          <w:p w14:paraId="02C662C0" w14:textId="77777777" w:rsidR="00C2385E" w:rsidRPr="005E22F5" w:rsidRDefault="00C2385E" w:rsidP="00C2385E">
            <w:pPr>
              <w:rPr>
                <w:rFonts w:ascii="Arial" w:hAnsi="Arial" w:cs="Arial"/>
                <w:sz w:val="6"/>
                <w:lang w:val="es-BO"/>
              </w:rPr>
            </w:pPr>
          </w:p>
        </w:tc>
        <w:tc>
          <w:tcPr>
            <w:tcW w:w="272" w:type="dxa"/>
            <w:shd w:val="clear" w:color="auto" w:fill="auto"/>
          </w:tcPr>
          <w:p w14:paraId="0FC71028" w14:textId="77777777" w:rsidR="00C2385E" w:rsidRPr="005E22F5" w:rsidRDefault="00C2385E" w:rsidP="00C2385E">
            <w:pPr>
              <w:rPr>
                <w:rFonts w:ascii="Arial" w:hAnsi="Arial" w:cs="Arial"/>
                <w:sz w:val="6"/>
                <w:lang w:val="es-BO"/>
              </w:rPr>
            </w:pPr>
          </w:p>
        </w:tc>
        <w:tc>
          <w:tcPr>
            <w:tcW w:w="273" w:type="dxa"/>
            <w:shd w:val="clear" w:color="auto" w:fill="auto"/>
          </w:tcPr>
          <w:p w14:paraId="62C38F0C" w14:textId="77777777" w:rsidR="00C2385E" w:rsidRPr="005E22F5" w:rsidRDefault="00C2385E" w:rsidP="00C2385E">
            <w:pPr>
              <w:rPr>
                <w:rFonts w:ascii="Arial" w:hAnsi="Arial" w:cs="Arial"/>
                <w:sz w:val="6"/>
                <w:lang w:val="es-BO"/>
              </w:rPr>
            </w:pPr>
          </w:p>
        </w:tc>
        <w:tc>
          <w:tcPr>
            <w:tcW w:w="273" w:type="dxa"/>
            <w:shd w:val="clear" w:color="auto" w:fill="auto"/>
          </w:tcPr>
          <w:p w14:paraId="035398E7" w14:textId="77777777" w:rsidR="00C2385E" w:rsidRPr="005E22F5" w:rsidRDefault="00C2385E" w:rsidP="00C2385E">
            <w:pPr>
              <w:rPr>
                <w:rFonts w:ascii="Arial" w:hAnsi="Arial" w:cs="Arial"/>
                <w:sz w:val="6"/>
                <w:lang w:val="es-BO"/>
              </w:rPr>
            </w:pPr>
          </w:p>
        </w:tc>
        <w:tc>
          <w:tcPr>
            <w:tcW w:w="273" w:type="dxa"/>
            <w:shd w:val="clear" w:color="auto" w:fill="auto"/>
          </w:tcPr>
          <w:p w14:paraId="391D8BB8" w14:textId="77777777" w:rsidR="00C2385E" w:rsidRPr="005E22F5" w:rsidRDefault="00C2385E" w:rsidP="00C2385E">
            <w:pPr>
              <w:rPr>
                <w:rFonts w:ascii="Arial" w:hAnsi="Arial" w:cs="Arial"/>
                <w:sz w:val="6"/>
                <w:lang w:val="es-BO"/>
              </w:rPr>
            </w:pPr>
          </w:p>
        </w:tc>
        <w:tc>
          <w:tcPr>
            <w:tcW w:w="273" w:type="dxa"/>
            <w:shd w:val="clear" w:color="auto" w:fill="auto"/>
          </w:tcPr>
          <w:p w14:paraId="3D85D55B" w14:textId="77777777" w:rsidR="00C2385E" w:rsidRPr="005E22F5" w:rsidRDefault="00C2385E" w:rsidP="00C2385E">
            <w:pPr>
              <w:rPr>
                <w:rFonts w:ascii="Arial" w:hAnsi="Arial" w:cs="Arial"/>
                <w:sz w:val="6"/>
                <w:lang w:val="es-BO"/>
              </w:rPr>
            </w:pPr>
          </w:p>
        </w:tc>
        <w:tc>
          <w:tcPr>
            <w:tcW w:w="272" w:type="dxa"/>
            <w:shd w:val="clear" w:color="auto" w:fill="auto"/>
          </w:tcPr>
          <w:p w14:paraId="5256E7CA" w14:textId="77777777" w:rsidR="00C2385E" w:rsidRPr="005E22F5" w:rsidRDefault="00C2385E" w:rsidP="00C2385E">
            <w:pPr>
              <w:rPr>
                <w:rFonts w:ascii="Arial" w:hAnsi="Arial" w:cs="Arial"/>
                <w:sz w:val="6"/>
                <w:lang w:val="es-BO"/>
              </w:rPr>
            </w:pPr>
          </w:p>
        </w:tc>
        <w:tc>
          <w:tcPr>
            <w:tcW w:w="272" w:type="dxa"/>
            <w:shd w:val="clear" w:color="auto" w:fill="auto"/>
          </w:tcPr>
          <w:p w14:paraId="6B070127" w14:textId="77777777" w:rsidR="00C2385E" w:rsidRPr="005E22F5" w:rsidRDefault="00C2385E" w:rsidP="00C2385E">
            <w:pPr>
              <w:rPr>
                <w:rFonts w:ascii="Arial" w:hAnsi="Arial" w:cs="Arial"/>
                <w:sz w:val="6"/>
                <w:lang w:val="es-BO"/>
              </w:rPr>
            </w:pPr>
          </w:p>
        </w:tc>
        <w:tc>
          <w:tcPr>
            <w:tcW w:w="272" w:type="dxa"/>
            <w:shd w:val="clear" w:color="auto" w:fill="auto"/>
          </w:tcPr>
          <w:p w14:paraId="06C42E08" w14:textId="77777777" w:rsidR="00C2385E" w:rsidRPr="005E22F5" w:rsidRDefault="00C2385E" w:rsidP="00C2385E">
            <w:pPr>
              <w:rPr>
                <w:rFonts w:ascii="Arial" w:hAnsi="Arial" w:cs="Arial"/>
                <w:sz w:val="6"/>
                <w:lang w:val="es-BO"/>
              </w:rPr>
            </w:pPr>
          </w:p>
        </w:tc>
        <w:tc>
          <w:tcPr>
            <w:tcW w:w="272" w:type="dxa"/>
            <w:shd w:val="clear" w:color="auto" w:fill="auto"/>
          </w:tcPr>
          <w:p w14:paraId="2F269BEF" w14:textId="77777777" w:rsidR="00C2385E" w:rsidRPr="005E22F5" w:rsidRDefault="00C2385E" w:rsidP="00C2385E">
            <w:pPr>
              <w:rPr>
                <w:rFonts w:ascii="Arial" w:hAnsi="Arial" w:cs="Arial"/>
                <w:sz w:val="6"/>
                <w:lang w:val="es-BO"/>
              </w:rPr>
            </w:pPr>
          </w:p>
        </w:tc>
        <w:tc>
          <w:tcPr>
            <w:tcW w:w="272" w:type="dxa"/>
            <w:shd w:val="clear" w:color="auto" w:fill="auto"/>
          </w:tcPr>
          <w:p w14:paraId="7738EE0C" w14:textId="77777777" w:rsidR="00C2385E" w:rsidRPr="005E22F5" w:rsidRDefault="00C2385E" w:rsidP="00C2385E">
            <w:pPr>
              <w:rPr>
                <w:rFonts w:ascii="Arial" w:hAnsi="Arial" w:cs="Arial"/>
                <w:sz w:val="6"/>
                <w:lang w:val="es-BO"/>
              </w:rPr>
            </w:pPr>
          </w:p>
        </w:tc>
        <w:tc>
          <w:tcPr>
            <w:tcW w:w="272" w:type="dxa"/>
            <w:shd w:val="clear" w:color="auto" w:fill="auto"/>
          </w:tcPr>
          <w:p w14:paraId="5E113479" w14:textId="77777777" w:rsidR="00C2385E" w:rsidRPr="005E22F5" w:rsidRDefault="00C2385E" w:rsidP="00C2385E">
            <w:pPr>
              <w:rPr>
                <w:rFonts w:ascii="Arial" w:hAnsi="Arial" w:cs="Arial"/>
                <w:sz w:val="6"/>
                <w:lang w:val="es-BO"/>
              </w:rPr>
            </w:pPr>
          </w:p>
        </w:tc>
        <w:tc>
          <w:tcPr>
            <w:tcW w:w="272" w:type="dxa"/>
            <w:tcBorders>
              <w:right w:val="single" w:sz="12" w:space="0" w:color="1F4E79" w:themeColor="accent1" w:themeShade="80"/>
            </w:tcBorders>
            <w:shd w:val="clear" w:color="auto" w:fill="auto"/>
          </w:tcPr>
          <w:p w14:paraId="5516F85F" w14:textId="77777777" w:rsidR="00C2385E" w:rsidRPr="005E22F5" w:rsidRDefault="00C2385E" w:rsidP="00C2385E">
            <w:pPr>
              <w:rPr>
                <w:rFonts w:ascii="Arial" w:hAnsi="Arial" w:cs="Arial"/>
                <w:sz w:val="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8F554D" w:rsidRPr="008F554D" w14:paraId="2896E34A" w14:textId="77777777" w:rsidTr="00C97101">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14:paraId="476F8C2F" w14:textId="77777777" w:rsidR="00430174" w:rsidRPr="008F554D" w:rsidRDefault="00EE5D9B" w:rsidP="00C97101">
            <w:pPr>
              <w:jc w:val="right"/>
              <w:rPr>
                <w:rFonts w:ascii="Arial" w:eastAsia="Times New Roman" w:hAnsi="Arial" w:cs="Arial"/>
                <w:lang w:val="es-BO"/>
              </w:rPr>
            </w:pPr>
            <w:r w:rsidRPr="008F554D">
              <w:rPr>
                <w:rFonts w:ascii="Arial" w:hAnsi="Arial" w:cs="Arial"/>
                <w:lang w:val="es-BO"/>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61BD2B" w14:textId="29B14D31" w:rsidR="00430174" w:rsidRPr="001828AD" w:rsidRDefault="001828AD" w:rsidP="00C97101">
            <w:pPr>
              <w:rPr>
                <w:rFonts w:ascii="Arial" w:hAnsi="Arial" w:cs="Arial"/>
                <w:b/>
                <w:lang w:val="es-BO"/>
              </w:rPr>
            </w:pPr>
            <w:r w:rsidRPr="001828AD">
              <w:rPr>
                <w:rFonts w:ascii="Arial" w:hAnsi="Arial" w:cs="Arial"/>
                <w:b/>
                <w:lang w:val="es-BO"/>
              </w:rPr>
              <w:t>X</w:t>
            </w:r>
          </w:p>
        </w:tc>
        <w:tc>
          <w:tcPr>
            <w:tcW w:w="7144" w:type="dxa"/>
            <w:gridSpan w:val="26"/>
            <w:tcBorders>
              <w:left w:val="single" w:sz="4" w:space="0" w:color="auto"/>
            </w:tcBorders>
            <w:shd w:val="clear" w:color="auto" w:fill="auto"/>
          </w:tcPr>
          <w:p w14:paraId="49A2E925" w14:textId="77777777" w:rsidR="00430174" w:rsidRPr="008F554D" w:rsidRDefault="00EE5D9B" w:rsidP="00C97101">
            <w:pPr>
              <w:rPr>
                <w:rFonts w:ascii="Arial" w:hAnsi="Arial" w:cs="Arial"/>
                <w:lang w:val="es-BO"/>
              </w:rPr>
            </w:pPr>
            <w:r w:rsidRPr="008F554D">
              <w:rPr>
                <w:rFonts w:ascii="Arial" w:hAnsi="Arial" w:cs="Arial"/>
                <w:lang w:val="es-BO"/>
              </w:rPr>
              <w:t>Presupuesto de la gestión en curso</w:t>
            </w:r>
          </w:p>
        </w:tc>
        <w:tc>
          <w:tcPr>
            <w:tcW w:w="273" w:type="dxa"/>
          </w:tcPr>
          <w:p w14:paraId="09D71812"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1BC32609" w14:textId="77777777" w:rsidR="00430174" w:rsidRPr="008F554D" w:rsidRDefault="00430174" w:rsidP="00C97101">
            <w:pPr>
              <w:rPr>
                <w:rFonts w:ascii="Arial" w:hAnsi="Arial" w:cs="Arial"/>
                <w:lang w:val="es-BO"/>
              </w:rPr>
            </w:pPr>
          </w:p>
        </w:tc>
      </w:tr>
      <w:tr w:rsidR="008F554D" w:rsidRPr="008F554D" w14:paraId="2C00F839" w14:textId="77777777" w:rsidTr="00C97101">
        <w:trPr>
          <w:jc w:val="center"/>
        </w:trPr>
        <w:tc>
          <w:tcPr>
            <w:tcW w:w="2373" w:type="dxa"/>
            <w:vMerge/>
            <w:tcBorders>
              <w:left w:val="single" w:sz="12" w:space="0" w:color="1F4E79" w:themeColor="accent1" w:themeShade="80"/>
            </w:tcBorders>
            <w:shd w:val="clear" w:color="auto" w:fill="auto"/>
            <w:vAlign w:val="center"/>
          </w:tcPr>
          <w:p w14:paraId="3F9A5451" w14:textId="77777777" w:rsidR="00430174" w:rsidRPr="008F554D" w:rsidRDefault="00430174" w:rsidP="00C97101">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14:paraId="1EA17760" w14:textId="77777777" w:rsidR="00430174" w:rsidRPr="008F554D" w:rsidRDefault="00430174" w:rsidP="00C97101">
            <w:pPr>
              <w:rPr>
                <w:rFonts w:ascii="Arial" w:hAnsi="Arial" w:cs="Arial"/>
                <w:sz w:val="8"/>
                <w:szCs w:val="8"/>
                <w:lang w:val="es-BO"/>
              </w:rPr>
            </w:pPr>
          </w:p>
        </w:tc>
        <w:tc>
          <w:tcPr>
            <w:tcW w:w="282" w:type="dxa"/>
            <w:shd w:val="clear" w:color="auto" w:fill="auto"/>
          </w:tcPr>
          <w:p w14:paraId="336D7072" w14:textId="77777777" w:rsidR="00430174" w:rsidRPr="008F554D" w:rsidRDefault="00430174" w:rsidP="00C97101">
            <w:pPr>
              <w:rPr>
                <w:rFonts w:ascii="Arial" w:hAnsi="Arial" w:cs="Arial"/>
                <w:sz w:val="8"/>
                <w:szCs w:val="8"/>
                <w:lang w:val="es-BO"/>
              </w:rPr>
            </w:pPr>
          </w:p>
        </w:tc>
        <w:tc>
          <w:tcPr>
            <w:tcW w:w="275" w:type="dxa"/>
            <w:shd w:val="clear" w:color="auto" w:fill="auto"/>
          </w:tcPr>
          <w:p w14:paraId="087FA5B3" w14:textId="77777777" w:rsidR="00430174" w:rsidRPr="008F554D" w:rsidRDefault="00430174" w:rsidP="00C97101">
            <w:pPr>
              <w:rPr>
                <w:rFonts w:ascii="Arial" w:hAnsi="Arial" w:cs="Arial"/>
                <w:sz w:val="8"/>
                <w:szCs w:val="8"/>
                <w:lang w:val="es-BO"/>
              </w:rPr>
            </w:pPr>
          </w:p>
        </w:tc>
        <w:tc>
          <w:tcPr>
            <w:tcW w:w="280" w:type="dxa"/>
            <w:shd w:val="clear" w:color="auto" w:fill="auto"/>
          </w:tcPr>
          <w:p w14:paraId="2404872A" w14:textId="77777777" w:rsidR="00430174" w:rsidRPr="008F554D" w:rsidRDefault="00430174" w:rsidP="00C97101">
            <w:pPr>
              <w:rPr>
                <w:rFonts w:ascii="Arial" w:hAnsi="Arial" w:cs="Arial"/>
                <w:sz w:val="8"/>
                <w:szCs w:val="8"/>
                <w:lang w:val="es-BO"/>
              </w:rPr>
            </w:pPr>
          </w:p>
        </w:tc>
        <w:tc>
          <w:tcPr>
            <w:tcW w:w="278" w:type="dxa"/>
            <w:shd w:val="clear" w:color="auto" w:fill="auto"/>
          </w:tcPr>
          <w:p w14:paraId="5CC22681" w14:textId="77777777" w:rsidR="00430174" w:rsidRPr="008F554D" w:rsidRDefault="00430174" w:rsidP="00C97101">
            <w:pPr>
              <w:rPr>
                <w:rFonts w:ascii="Arial" w:hAnsi="Arial" w:cs="Arial"/>
                <w:sz w:val="8"/>
                <w:szCs w:val="8"/>
                <w:lang w:val="es-BO"/>
              </w:rPr>
            </w:pPr>
          </w:p>
        </w:tc>
        <w:tc>
          <w:tcPr>
            <w:tcW w:w="276" w:type="dxa"/>
            <w:shd w:val="clear" w:color="auto" w:fill="auto"/>
          </w:tcPr>
          <w:p w14:paraId="1F4C114F" w14:textId="77777777" w:rsidR="00430174" w:rsidRPr="008F554D" w:rsidRDefault="00430174" w:rsidP="00C97101">
            <w:pPr>
              <w:rPr>
                <w:rFonts w:ascii="Arial" w:hAnsi="Arial" w:cs="Arial"/>
                <w:sz w:val="8"/>
                <w:szCs w:val="8"/>
                <w:lang w:val="es-BO"/>
              </w:rPr>
            </w:pPr>
          </w:p>
        </w:tc>
        <w:tc>
          <w:tcPr>
            <w:tcW w:w="281" w:type="dxa"/>
            <w:shd w:val="clear" w:color="auto" w:fill="auto"/>
          </w:tcPr>
          <w:p w14:paraId="4440D37F" w14:textId="77777777" w:rsidR="00430174" w:rsidRPr="008F554D" w:rsidRDefault="00430174" w:rsidP="00C97101">
            <w:pPr>
              <w:rPr>
                <w:rFonts w:ascii="Arial" w:hAnsi="Arial" w:cs="Arial"/>
                <w:sz w:val="8"/>
                <w:szCs w:val="8"/>
                <w:lang w:val="es-BO"/>
              </w:rPr>
            </w:pPr>
          </w:p>
        </w:tc>
        <w:tc>
          <w:tcPr>
            <w:tcW w:w="277" w:type="dxa"/>
            <w:shd w:val="clear" w:color="auto" w:fill="auto"/>
          </w:tcPr>
          <w:p w14:paraId="05FE9A23" w14:textId="77777777" w:rsidR="00430174" w:rsidRPr="008F554D" w:rsidRDefault="00430174" w:rsidP="00C97101">
            <w:pPr>
              <w:rPr>
                <w:rFonts w:ascii="Arial" w:hAnsi="Arial" w:cs="Arial"/>
                <w:sz w:val="8"/>
                <w:szCs w:val="8"/>
                <w:lang w:val="es-BO"/>
              </w:rPr>
            </w:pPr>
          </w:p>
        </w:tc>
        <w:tc>
          <w:tcPr>
            <w:tcW w:w="277" w:type="dxa"/>
            <w:shd w:val="clear" w:color="auto" w:fill="auto"/>
          </w:tcPr>
          <w:p w14:paraId="136BF2E1" w14:textId="77777777" w:rsidR="00430174" w:rsidRPr="008F554D" w:rsidRDefault="00430174" w:rsidP="00C97101">
            <w:pPr>
              <w:rPr>
                <w:rFonts w:ascii="Arial" w:hAnsi="Arial" w:cs="Arial"/>
                <w:sz w:val="8"/>
                <w:szCs w:val="8"/>
                <w:lang w:val="es-BO"/>
              </w:rPr>
            </w:pPr>
          </w:p>
        </w:tc>
        <w:tc>
          <w:tcPr>
            <w:tcW w:w="277" w:type="dxa"/>
            <w:shd w:val="clear" w:color="auto" w:fill="auto"/>
          </w:tcPr>
          <w:p w14:paraId="2F516420" w14:textId="77777777" w:rsidR="00430174" w:rsidRPr="008F554D" w:rsidRDefault="00430174" w:rsidP="00C97101">
            <w:pPr>
              <w:rPr>
                <w:rFonts w:ascii="Arial" w:hAnsi="Arial" w:cs="Arial"/>
                <w:sz w:val="8"/>
                <w:szCs w:val="8"/>
                <w:lang w:val="es-BO"/>
              </w:rPr>
            </w:pPr>
          </w:p>
        </w:tc>
        <w:tc>
          <w:tcPr>
            <w:tcW w:w="273" w:type="dxa"/>
            <w:shd w:val="clear" w:color="auto" w:fill="auto"/>
          </w:tcPr>
          <w:p w14:paraId="607AF6EA"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85F604C"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DFE3607"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C6B6C0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01C3F4F"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6B5695B"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8978F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96D65C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44E68B23"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5B74A3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4B5BF70"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B7DF9C3" w14:textId="77777777" w:rsidR="00430174" w:rsidRPr="008F554D" w:rsidRDefault="00430174" w:rsidP="00C97101">
            <w:pPr>
              <w:rPr>
                <w:rFonts w:ascii="Arial" w:hAnsi="Arial" w:cs="Arial"/>
                <w:sz w:val="8"/>
                <w:szCs w:val="8"/>
                <w:lang w:val="es-BO"/>
              </w:rPr>
            </w:pPr>
          </w:p>
        </w:tc>
        <w:tc>
          <w:tcPr>
            <w:tcW w:w="273" w:type="dxa"/>
          </w:tcPr>
          <w:p w14:paraId="5AE39205" w14:textId="77777777" w:rsidR="00430174" w:rsidRPr="008F554D" w:rsidRDefault="00430174" w:rsidP="00C97101">
            <w:pPr>
              <w:rPr>
                <w:rFonts w:ascii="Arial" w:hAnsi="Arial" w:cs="Arial"/>
                <w:sz w:val="8"/>
                <w:szCs w:val="8"/>
                <w:lang w:val="es-BO"/>
              </w:rPr>
            </w:pPr>
          </w:p>
        </w:tc>
        <w:tc>
          <w:tcPr>
            <w:tcW w:w="273" w:type="dxa"/>
            <w:tcBorders>
              <w:left w:val="nil"/>
            </w:tcBorders>
          </w:tcPr>
          <w:p w14:paraId="67659E1C" w14:textId="77777777" w:rsidR="00430174" w:rsidRPr="008F554D" w:rsidRDefault="00430174" w:rsidP="00C97101">
            <w:pPr>
              <w:rPr>
                <w:rFonts w:ascii="Arial" w:hAnsi="Arial" w:cs="Arial"/>
                <w:sz w:val="8"/>
                <w:szCs w:val="8"/>
                <w:lang w:val="es-BO"/>
              </w:rPr>
            </w:pPr>
          </w:p>
        </w:tc>
        <w:tc>
          <w:tcPr>
            <w:tcW w:w="273" w:type="dxa"/>
          </w:tcPr>
          <w:p w14:paraId="406F7F46" w14:textId="77777777" w:rsidR="00430174" w:rsidRPr="008F554D" w:rsidRDefault="00430174" w:rsidP="00C97101">
            <w:pPr>
              <w:rPr>
                <w:rFonts w:ascii="Arial" w:hAnsi="Arial" w:cs="Arial"/>
                <w:sz w:val="8"/>
                <w:szCs w:val="8"/>
                <w:lang w:val="es-BO"/>
              </w:rPr>
            </w:pPr>
          </w:p>
        </w:tc>
        <w:tc>
          <w:tcPr>
            <w:tcW w:w="273" w:type="dxa"/>
          </w:tcPr>
          <w:p w14:paraId="107277E0" w14:textId="77777777" w:rsidR="00430174" w:rsidRPr="008F554D" w:rsidRDefault="00430174" w:rsidP="00C97101">
            <w:pPr>
              <w:rPr>
                <w:rFonts w:ascii="Arial" w:hAnsi="Arial" w:cs="Arial"/>
                <w:sz w:val="8"/>
                <w:szCs w:val="8"/>
                <w:lang w:val="es-BO"/>
              </w:rPr>
            </w:pPr>
          </w:p>
        </w:tc>
        <w:tc>
          <w:tcPr>
            <w:tcW w:w="273" w:type="dxa"/>
          </w:tcPr>
          <w:p w14:paraId="126D7EE1" w14:textId="77777777" w:rsidR="00430174" w:rsidRPr="008F554D" w:rsidRDefault="00430174" w:rsidP="00C97101">
            <w:pPr>
              <w:rPr>
                <w:rFonts w:ascii="Arial" w:hAnsi="Arial" w:cs="Arial"/>
                <w:sz w:val="8"/>
                <w:szCs w:val="8"/>
                <w:lang w:val="es-BO"/>
              </w:rPr>
            </w:pPr>
          </w:p>
        </w:tc>
        <w:tc>
          <w:tcPr>
            <w:tcW w:w="273" w:type="dxa"/>
          </w:tcPr>
          <w:p w14:paraId="0DA9418D"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14:paraId="31448076" w14:textId="77777777" w:rsidR="00430174" w:rsidRPr="008F554D" w:rsidRDefault="00430174" w:rsidP="00C97101">
            <w:pPr>
              <w:rPr>
                <w:rFonts w:ascii="Arial" w:hAnsi="Arial" w:cs="Arial"/>
                <w:sz w:val="8"/>
                <w:szCs w:val="8"/>
                <w:lang w:val="es-BO"/>
              </w:rPr>
            </w:pPr>
          </w:p>
        </w:tc>
      </w:tr>
      <w:tr w:rsidR="008F554D" w:rsidRPr="008F554D" w14:paraId="04DA7128" w14:textId="77777777" w:rsidTr="00C97101">
        <w:trPr>
          <w:jc w:val="center"/>
        </w:trPr>
        <w:tc>
          <w:tcPr>
            <w:tcW w:w="2373" w:type="dxa"/>
            <w:vMerge/>
            <w:tcBorders>
              <w:left w:val="single" w:sz="12" w:space="0" w:color="1F4E79" w:themeColor="accent1" w:themeShade="80"/>
              <w:right w:val="single" w:sz="4" w:space="0" w:color="auto"/>
            </w:tcBorders>
            <w:shd w:val="clear" w:color="auto" w:fill="auto"/>
            <w:vAlign w:val="center"/>
          </w:tcPr>
          <w:p w14:paraId="3C3F75E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A040A" w14:textId="1A1EC67C" w:rsidR="00430174" w:rsidRPr="001828AD" w:rsidRDefault="00430174" w:rsidP="00C97101">
            <w:pPr>
              <w:rPr>
                <w:rFonts w:ascii="Arial" w:hAnsi="Arial" w:cs="Arial"/>
                <w:b/>
                <w:lang w:val="es-BO"/>
              </w:rPr>
            </w:pPr>
          </w:p>
        </w:tc>
        <w:tc>
          <w:tcPr>
            <w:tcW w:w="7417" w:type="dxa"/>
            <w:gridSpan w:val="27"/>
            <w:vMerge w:val="restart"/>
            <w:tcBorders>
              <w:left w:val="single" w:sz="4" w:space="0" w:color="auto"/>
            </w:tcBorders>
            <w:shd w:val="clear" w:color="auto" w:fill="auto"/>
          </w:tcPr>
          <w:p w14:paraId="5499E287" w14:textId="77777777" w:rsidR="00430174" w:rsidRPr="008F554D" w:rsidRDefault="00EE5D9B" w:rsidP="00C97101">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(el proceso se iniciará una vez promulgada la Ley del Presupuesto General del Estado de la siguiente gestión)</w:t>
            </w:r>
          </w:p>
        </w:tc>
        <w:tc>
          <w:tcPr>
            <w:tcW w:w="273" w:type="dxa"/>
            <w:tcBorders>
              <w:right w:val="single" w:sz="12" w:space="0" w:color="1F4E79" w:themeColor="accent1" w:themeShade="80"/>
            </w:tcBorders>
          </w:tcPr>
          <w:p w14:paraId="2E94284A" w14:textId="77777777" w:rsidR="00430174" w:rsidRPr="008F554D" w:rsidRDefault="00430174" w:rsidP="00C97101">
            <w:pPr>
              <w:rPr>
                <w:rFonts w:ascii="Arial" w:hAnsi="Arial" w:cs="Arial"/>
                <w:lang w:val="es-BO"/>
              </w:rPr>
            </w:pPr>
          </w:p>
        </w:tc>
      </w:tr>
      <w:tr w:rsidR="008F554D" w:rsidRPr="008F554D" w14:paraId="42AB2EE0" w14:textId="77777777" w:rsidTr="00C97101">
        <w:trPr>
          <w:jc w:val="center"/>
        </w:trPr>
        <w:tc>
          <w:tcPr>
            <w:tcW w:w="2373" w:type="dxa"/>
            <w:vMerge/>
            <w:tcBorders>
              <w:left w:val="single" w:sz="12" w:space="0" w:color="1F4E79" w:themeColor="accent1" w:themeShade="80"/>
            </w:tcBorders>
            <w:shd w:val="clear" w:color="auto" w:fill="auto"/>
            <w:vAlign w:val="center"/>
          </w:tcPr>
          <w:p w14:paraId="4B33CFF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tcBorders>
            <w:shd w:val="clear" w:color="auto" w:fill="auto"/>
          </w:tcPr>
          <w:p w14:paraId="1DBD242C" w14:textId="77777777" w:rsidR="00430174" w:rsidRPr="008F554D" w:rsidRDefault="00430174" w:rsidP="00C97101">
            <w:pPr>
              <w:rPr>
                <w:rFonts w:ascii="Arial" w:hAnsi="Arial" w:cs="Arial"/>
                <w:lang w:val="es-BO"/>
              </w:rPr>
            </w:pPr>
          </w:p>
        </w:tc>
        <w:tc>
          <w:tcPr>
            <w:tcW w:w="7417" w:type="dxa"/>
            <w:gridSpan w:val="27"/>
            <w:vMerge/>
            <w:tcBorders>
              <w:left w:val="nil"/>
            </w:tcBorders>
            <w:shd w:val="clear" w:color="auto" w:fill="auto"/>
          </w:tcPr>
          <w:p w14:paraId="7C217ABB"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2B6E5477"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
        <w:gridCol w:w="273"/>
        <w:gridCol w:w="272"/>
        <w:gridCol w:w="272"/>
        <w:gridCol w:w="57"/>
        <w:gridCol w:w="204"/>
        <w:gridCol w:w="263"/>
        <w:gridCol w:w="264"/>
        <w:gridCol w:w="730"/>
        <w:gridCol w:w="267"/>
        <w:gridCol w:w="273"/>
        <w:gridCol w:w="263"/>
        <w:gridCol w:w="153"/>
        <w:gridCol w:w="111"/>
        <w:gridCol w:w="173"/>
        <w:gridCol w:w="90"/>
        <w:gridCol w:w="267"/>
        <w:gridCol w:w="264"/>
        <w:gridCol w:w="264"/>
        <w:gridCol w:w="264"/>
        <w:gridCol w:w="261"/>
        <w:gridCol w:w="261"/>
        <w:gridCol w:w="261"/>
        <w:gridCol w:w="261"/>
        <w:gridCol w:w="261"/>
        <w:gridCol w:w="261"/>
        <w:gridCol w:w="261"/>
        <w:gridCol w:w="116"/>
        <w:gridCol w:w="145"/>
        <w:gridCol w:w="261"/>
        <w:gridCol w:w="261"/>
        <w:gridCol w:w="261"/>
        <w:gridCol w:w="261"/>
        <w:gridCol w:w="261"/>
        <w:gridCol w:w="261"/>
        <w:gridCol w:w="128"/>
        <w:gridCol w:w="133"/>
        <w:gridCol w:w="261"/>
        <w:gridCol w:w="261"/>
        <w:gridCol w:w="261"/>
        <w:gridCol w:w="261"/>
      </w:tblGrid>
      <w:tr w:rsidR="008F554D" w:rsidRPr="005E22F5" w14:paraId="228325D5" w14:textId="77777777" w:rsidTr="005E22F5">
        <w:trPr>
          <w:jc w:val="center"/>
        </w:trPr>
        <w:tc>
          <w:tcPr>
            <w:tcW w:w="2268" w:type="dxa"/>
            <w:gridSpan w:val="8"/>
            <w:tcBorders>
              <w:left w:val="single" w:sz="12" w:space="0" w:color="1F4E79" w:themeColor="accent1" w:themeShade="80"/>
            </w:tcBorders>
            <w:shd w:val="clear" w:color="auto" w:fill="auto"/>
            <w:vAlign w:val="center"/>
          </w:tcPr>
          <w:p w14:paraId="3C321274" w14:textId="77777777" w:rsidR="00430174" w:rsidRPr="005E22F5" w:rsidRDefault="00430174" w:rsidP="00C97101">
            <w:pPr>
              <w:jc w:val="right"/>
              <w:rPr>
                <w:rFonts w:ascii="Arial" w:hAnsi="Arial" w:cs="Arial"/>
                <w:sz w:val="4"/>
                <w:lang w:val="es-BO"/>
              </w:rPr>
            </w:pPr>
          </w:p>
        </w:tc>
        <w:tc>
          <w:tcPr>
            <w:tcW w:w="730" w:type="dxa"/>
            <w:shd w:val="clear" w:color="auto" w:fill="auto"/>
          </w:tcPr>
          <w:p w14:paraId="67FAC621" w14:textId="77777777" w:rsidR="00430174" w:rsidRPr="005E22F5" w:rsidRDefault="00430174" w:rsidP="00C97101">
            <w:pPr>
              <w:rPr>
                <w:rFonts w:ascii="Arial" w:hAnsi="Arial" w:cs="Arial"/>
                <w:sz w:val="4"/>
                <w:lang w:val="es-BO"/>
              </w:rPr>
            </w:pPr>
          </w:p>
        </w:tc>
        <w:tc>
          <w:tcPr>
            <w:tcW w:w="267" w:type="dxa"/>
            <w:shd w:val="clear" w:color="auto" w:fill="auto"/>
          </w:tcPr>
          <w:p w14:paraId="1A8FBF99" w14:textId="77777777" w:rsidR="00430174" w:rsidRPr="005E22F5" w:rsidRDefault="00430174" w:rsidP="00C97101">
            <w:pPr>
              <w:rPr>
                <w:rFonts w:ascii="Arial" w:hAnsi="Arial" w:cs="Arial"/>
                <w:sz w:val="4"/>
                <w:lang w:val="es-BO"/>
              </w:rPr>
            </w:pPr>
          </w:p>
        </w:tc>
        <w:tc>
          <w:tcPr>
            <w:tcW w:w="273" w:type="dxa"/>
            <w:shd w:val="clear" w:color="auto" w:fill="auto"/>
          </w:tcPr>
          <w:p w14:paraId="17B621BB" w14:textId="77777777" w:rsidR="00430174" w:rsidRPr="005E22F5" w:rsidRDefault="00430174" w:rsidP="00C97101">
            <w:pPr>
              <w:rPr>
                <w:rFonts w:ascii="Arial" w:hAnsi="Arial" w:cs="Arial"/>
                <w:sz w:val="4"/>
                <w:lang w:val="es-BO"/>
              </w:rPr>
            </w:pPr>
          </w:p>
        </w:tc>
        <w:tc>
          <w:tcPr>
            <w:tcW w:w="263" w:type="dxa"/>
            <w:shd w:val="clear" w:color="auto" w:fill="auto"/>
          </w:tcPr>
          <w:p w14:paraId="4138D1E9" w14:textId="77777777" w:rsidR="00430174" w:rsidRPr="005E22F5" w:rsidRDefault="00430174" w:rsidP="00C97101">
            <w:pPr>
              <w:rPr>
                <w:rFonts w:ascii="Arial" w:hAnsi="Arial" w:cs="Arial"/>
                <w:sz w:val="4"/>
                <w:lang w:val="es-BO"/>
              </w:rPr>
            </w:pPr>
          </w:p>
        </w:tc>
        <w:tc>
          <w:tcPr>
            <w:tcW w:w="264" w:type="dxa"/>
            <w:gridSpan w:val="2"/>
            <w:shd w:val="clear" w:color="auto" w:fill="auto"/>
          </w:tcPr>
          <w:p w14:paraId="3BD99C5B" w14:textId="77777777" w:rsidR="00430174" w:rsidRPr="005E22F5" w:rsidRDefault="00430174" w:rsidP="00C97101">
            <w:pPr>
              <w:rPr>
                <w:rFonts w:ascii="Arial" w:hAnsi="Arial" w:cs="Arial"/>
                <w:sz w:val="4"/>
                <w:lang w:val="es-BO"/>
              </w:rPr>
            </w:pPr>
          </w:p>
        </w:tc>
        <w:tc>
          <w:tcPr>
            <w:tcW w:w="263" w:type="dxa"/>
            <w:gridSpan w:val="2"/>
            <w:shd w:val="clear" w:color="auto" w:fill="auto"/>
          </w:tcPr>
          <w:p w14:paraId="26501831" w14:textId="77777777" w:rsidR="00430174" w:rsidRPr="005E22F5" w:rsidRDefault="00430174" w:rsidP="00C97101">
            <w:pPr>
              <w:rPr>
                <w:rFonts w:ascii="Arial" w:hAnsi="Arial" w:cs="Arial"/>
                <w:sz w:val="4"/>
                <w:lang w:val="es-BO"/>
              </w:rPr>
            </w:pPr>
          </w:p>
        </w:tc>
        <w:tc>
          <w:tcPr>
            <w:tcW w:w="267" w:type="dxa"/>
            <w:shd w:val="clear" w:color="auto" w:fill="auto"/>
          </w:tcPr>
          <w:p w14:paraId="69BCCE10" w14:textId="77777777" w:rsidR="00430174" w:rsidRPr="005E22F5" w:rsidRDefault="00430174" w:rsidP="00C97101">
            <w:pPr>
              <w:rPr>
                <w:rFonts w:ascii="Arial" w:hAnsi="Arial" w:cs="Arial"/>
                <w:sz w:val="4"/>
                <w:lang w:val="es-BO"/>
              </w:rPr>
            </w:pPr>
          </w:p>
        </w:tc>
        <w:tc>
          <w:tcPr>
            <w:tcW w:w="264" w:type="dxa"/>
            <w:shd w:val="clear" w:color="auto" w:fill="auto"/>
          </w:tcPr>
          <w:p w14:paraId="0B3A39D8" w14:textId="77777777" w:rsidR="00430174" w:rsidRPr="005E22F5" w:rsidRDefault="00430174" w:rsidP="00C97101">
            <w:pPr>
              <w:rPr>
                <w:rFonts w:ascii="Arial" w:hAnsi="Arial" w:cs="Arial"/>
                <w:sz w:val="4"/>
                <w:lang w:val="es-BO"/>
              </w:rPr>
            </w:pPr>
          </w:p>
        </w:tc>
        <w:tc>
          <w:tcPr>
            <w:tcW w:w="264" w:type="dxa"/>
            <w:shd w:val="clear" w:color="auto" w:fill="auto"/>
          </w:tcPr>
          <w:p w14:paraId="53C9DAE0" w14:textId="77777777" w:rsidR="00430174" w:rsidRPr="005E22F5" w:rsidRDefault="00430174" w:rsidP="00C97101">
            <w:pPr>
              <w:rPr>
                <w:rFonts w:ascii="Arial" w:hAnsi="Arial" w:cs="Arial"/>
                <w:sz w:val="4"/>
                <w:lang w:val="es-BO"/>
              </w:rPr>
            </w:pPr>
          </w:p>
        </w:tc>
        <w:tc>
          <w:tcPr>
            <w:tcW w:w="264" w:type="dxa"/>
            <w:shd w:val="clear" w:color="auto" w:fill="auto"/>
          </w:tcPr>
          <w:p w14:paraId="01DEA130" w14:textId="77777777" w:rsidR="00430174" w:rsidRPr="005E22F5" w:rsidRDefault="00430174" w:rsidP="00C97101">
            <w:pPr>
              <w:rPr>
                <w:rFonts w:ascii="Arial" w:hAnsi="Arial" w:cs="Arial"/>
                <w:sz w:val="4"/>
                <w:lang w:val="es-BO"/>
              </w:rPr>
            </w:pPr>
          </w:p>
        </w:tc>
        <w:tc>
          <w:tcPr>
            <w:tcW w:w="261" w:type="dxa"/>
            <w:shd w:val="clear" w:color="auto" w:fill="auto"/>
          </w:tcPr>
          <w:p w14:paraId="54DA71CC" w14:textId="77777777" w:rsidR="00430174" w:rsidRPr="005E22F5" w:rsidRDefault="00430174" w:rsidP="00C97101">
            <w:pPr>
              <w:rPr>
                <w:rFonts w:ascii="Arial" w:hAnsi="Arial" w:cs="Arial"/>
                <w:sz w:val="4"/>
                <w:lang w:val="es-BO"/>
              </w:rPr>
            </w:pPr>
          </w:p>
        </w:tc>
        <w:tc>
          <w:tcPr>
            <w:tcW w:w="261" w:type="dxa"/>
            <w:shd w:val="clear" w:color="auto" w:fill="auto"/>
          </w:tcPr>
          <w:p w14:paraId="5B4C8443" w14:textId="77777777" w:rsidR="00430174" w:rsidRPr="005E22F5" w:rsidRDefault="00430174" w:rsidP="00C97101">
            <w:pPr>
              <w:rPr>
                <w:rFonts w:ascii="Arial" w:hAnsi="Arial" w:cs="Arial"/>
                <w:sz w:val="4"/>
                <w:lang w:val="es-BO"/>
              </w:rPr>
            </w:pPr>
          </w:p>
        </w:tc>
        <w:tc>
          <w:tcPr>
            <w:tcW w:w="261" w:type="dxa"/>
            <w:shd w:val="clear" w:color="auto" w:fill="auto"/>
          </w:tcPr>
          <w:p w14:paraId="217AF76D" w14:textId="77777777" w:rsidR="00430174" w:rsidRPr="005E22F5" w:rsidRDefault="00430174" w:rsidP="00C97101">
            <w:pPr>
              <w:rPr>
                <w:rFonts w:ascii="Arial" w:hAnsi="Arial" w:cs="Arial"/>
                <w:sz w:val="4"/>
                <w:lang w:val="es-BO"/>
              </w:rPr>
            </w:pPr>
          </w:p>
        </w:tc>
        <w:tc>
          <w:tcPr>
            <w:tcW w:w="261" w:type="dxa"/>
            <w:shd w:val="clear" w:color="auto" w:fill="auto"/>
          </w:tcPr>
          <w:p w14:paraId="0572D875" w14:textId="77777777" w:rsidR="00430174" w:rsidRPr="005E22F5" w:rsidRDefault="00430174" w:rsidP="00C97101">
            <w:pPr>
              <w:rPr>
                <w:rFonts w:ascii="Arial" w:hAnsi="Arial" w:cs="Arial"/>
                <w:sz w:val="4"/>
                <w:lang w:val="es-BO"/>
              </w:rPr>
            </w:pPr>
          </w:p>
        </w:tc>
        <w:tc>
          <w:tcPr>
            <w:tcW w:w="261" w:type="dxa"/>
            <w:shd w:val="clear" w:color="auto" w:fill="auto"/>
          </w:tcPr>
          <w:p w14:paraId="21E6BB66" w14:textId="77777777" w:rsidR="00430174" w:rsidRPr="005E22F5" w:rsidRDefault="00430174" w:rsidP="00C97101">
            <w:pPr>
              <w:rPr>
                <w:rFonts w:ascii="Arial" w:hAnsi="Arial" w:cs="Arial"/>
                <w:sz w:val="4"/>
                <w:lang w:val="es-BO"/>
              </w:rPr>
            </w:pPr>
          </w:p>
        </w:tc>
        <w:tc>
          <w:tcPr>
            <w:tcW w:w="261" w:type="dxa"/>
            <w:shd w:val="clear" w:color="auto" w:fill="auto"/>
          </w:tcPr>
          <w:p w14:paraId="2BB0090E" w14:textId="77777777" w:rsidR="00430174" w:rsidRPr="005E22F5" w:rsidRDefault="00430174" w:rsidP="00C97101">
            <w:pPr>
              <w:rPr>
                <w:rFonts w:ascii="Arial" w:hAnsi="Arial" w:cs="Arial"/>
                <w:sz w:val="4"/>
                <w:lang w:val="es-BO"/>
              </w:rPr>
            </w:pPr>
          </w:p>
        </w:tc>
        <w:tc>
          <w:tcPr>
            <w:tcW w:w="261" w:type="dxa"/>
            <w:shd w:val="clear" w:color="auto" w:fill="auto"/>
          </w:tcPr>
          <w:p w14:paraId="1B581F20" w14:textId="77777777" w:rsidR="00430174" w:rsidRPr="005E22F5" w:rsidRDefault="00430174" w:rsidP="00C97101">
            <w:pPr>
              <w:rPr>
                <w:rFonts w:ascii="Arial" w:hAnsi="Arial" w:cs="Arial"/>
                <w:sz w:val="4"/>
                <w:lang w:val="es-BO"/>
              </w:rPr>
            </w:pPr>
          </w:p>
        </w:tc>
        <w:tc>
          <w:tcPr>
            <w:tcW w:w="261" w:type="dxa"/>
            <w:gridSpan w:val="2"/>
            <w:shd w:val="clear" w:color="auto" w:fill="auto"/>
          </w:tcPr>
          <w:p w14:paraId="1EAEDB94" w14:textId="77777777" w:rsidR="00430174" w:rsidRPr="005E22F5" w:rsidRDefault="00430174" w:rsidP="00C97101">
            <w:pPr>
              <w:rPr>
                <w:rFonts w:ascii="Arial" w:hAnsi="Arial" w:cs="Arial"/>
                <w:sz w:val="4"/>
                <w:lang w:val="es-BO"/>
              </w:rPr>
            </w:pPr>
          </w:p>
        </w:tc>
        <w:tc>
          <w:tcPr>
            <w:tcW w:w="261" w:type="dxa"/>
            <w:shd w:val="clear" w:color="auto" w:fill="auto"/>
          </w:tcPr>
          <w:p w14:paraId="352A8526" w14:textId="77777777" w:rsidR="00430174" w:rsidRPr="005E22F5" w:rsidRDefault="00430174" w:rsidP="00C97101">
            <w:pPr>
              <w:rPr>
                <w:rFonts w:ascii="Arial" w:hAnsi="Arial" w:cs="Arial"/>
                <w:sz w:val="4"/>
                <w:lang w:val="es-BO"/>
              </w:rPr>
            </w:pPr>
          </w:p>
        </w:tc>
        <w:tc>
          <w:tcPr>
            <w:tcW w:w="261" w:type="dxa"/>
            <w:shd w:val="clear" w:color="auto" w:fill="auto"/>
          </w:tcPr>
          <w:p w14:paraId="3B42C81D" w14:textId="77777777" w:rsidR="00430174" w:rsidRPr="005E22F5" w:rsidRDefault="00430174" w:rsidP="00C97101">
            <w:pPr>
              <w:rPr>
                <w:rFonts w:ascii="Arial" w:hAnsi="Arial" w:cs="Arial"/>
                <w:sz w:val="4"/>
                <w:lang w:val="es-BO"/>
              </w:rPr>
            </w:pPr>
          </w:p>
        </w:tc>
        <w:tc>
          <w:tcPr>
            <w:tcW w:w="261" w:type="dxa"/>
            <w:shd w:val="clear" w:color="auto" w:fill="auto"/>
          </w:tcPr>
          <w:p w14:paraId="0C03DB0D" w14:textId="77777777" w:rsidR="00430174" w:rsidRPr="005E22F5" w:rsidRDefault="00430174" w:rsidP="00C97101">
            <w:pPr>
              <w:rPr>
                <w:rFonts w:ascii="Arial" w:hAnsi="Arial" w:cs="Arial"/>
                <w:sz w:val="4"/>
                <w:lang w:val="es-BO"/>
              </w:rPr>
            </w:pPr>
          </w:p>
        </w:tc>
        <w:tc>
          <w:tcPr>
            <w:tcW w:w="261" w:type="dxa"/>
            <w:shd w:val="clear" w:color="auto" w:fill="auto"/>
          </w:tcPr>
          <w:p w14:paraId="0AF74563" w14:textId="77777777" w:rsidR="00430174" w:rsidRPr="005E22F5" w:rsidRDefault="00430174" w:rsidP="00C97101">
            <w:pPr>
              <w:rPr>
                <w:rFonts w:ascii="Arial" w:hAnsi="Arial" w:cs="Arial"/>
                <w:sz w:val="4"/>
                <w:lang w:val="es-BO"/>
              </w:rPr>
            </w:pPr>
          </w:p>
        </w:tc>
        <w:tc>
          <w:tcPr>
            <w:tcW w:w="261" w:type="dxa"/>
            <w:shd w:val="clear" w:color="auto" w:fill="auto"/>
          </w:tcPr>
          <w:p w14:paraId="4B2D9B44" w14:textId="77777777" w:rsidR="00430174" w:rsidRPr="005E22F5" w:rsidRDefault="00430174" w:rsidP="00C97101">
            <w:pPr>
              <w:rPr>
                <w:rFonts w:ascii="Arial" w:hAnsi="Arial" w:cs="Arial"/>
                <w:sz w:val="4"/>
                <w:lang w:val="es-BO"/>
              </w:rPr>
            </w:pPr>
          </w:p>
        </w:tc>
        <w:tc>
          <w:tcPr>
            <w:tcW w:w="261" w:type="dxa"/>
            <w:shd w:val="clear" w:color="auto" w:fill="auto"/>
          </w:tcPr>
          <w:p w14:paraId="2FAA514D" w14:textId="77777777" w:rsidR="00430174" w:rsidRPr="005E22F5" w:rsidRDefault="00430174" w:rsidP="00C97101">
            <w:pPr>
              <w:rPr>
                <w:rFonts w:ascii="Arial" w:hAnsi="Arial" w:cs="Arial"/>
                <w:sz w:val="4"/>
                <w:lang w:val="es-BO"/>
              </w:rPr>
            </w:pPr>
          </w:p>
        </w:tc>
        <w:tc>
          <w:tcPr>
            <w:tcW w:w="261" w:type="dxa"/>
            <w:gridSpan w:val="2"/>
            <w:shd w:val="clear" w:color="auto" w:fill="auto"/>
          </w:tcPr>
          <w:p w14:paraId="33FDC965" w14:textId="77777777" w:rsidR="00430174" w:rsidRPr="005E22F5" w:rsidRDefault="00430174" w:rsidP="00C97101">
            <w:pPr>
              <w:rPr>
                <w:rFonts w:ascii="Arial" w:hAnsi="Arial" w:cs="Arial"/>
                <w:sz w:val="4"/>
                <w:lang w:val="es-BO"/>
              </w:rPr>
            </w:pPr>
          </w:p>
        </w:tc>
        <w:tc>
          <w:tcPr>
            <w:tcW w:w="261" w:type="dxa"/>
            <w:shd w:val="clear" w:color="auto" w:fill="auto"/>
          </w:tcPr>
          <w:p w14:paraId="2A23FA0A" w14:textId="77777777" w:rsidR="00430174" w:rsidRPr="005E22F5" w:rsidRDefault="00430174" w:rsidP="00C97101">
            <w:pPr>
              <w:rPr>
                <w:rFonts w:ascii="Arial" w:hAnsi="Arial" w:cs="Arial"/>
                <w:sz w:val="4"/>
                <w:lang w:val="es-BO"/>
              </w:rPr>
            </w:pPr>
          </w:p>
        </w:tc>
        <w:tc>
          <w:tcPr>
            <w:tcW w:w="261" w:type="dxa"/>
            <w:shd w:val="clear" w:color="auto" w:fill="auto"/>
          </w:tcPr>
          <w:p w14:paraId="413C1D03" w14:textId="77777777" w:rsidR="00430174" w:rsidRPr="005E22F5" w:rsidRDefault="00430174" w:rsidP="00C97101">
            <w:pPr>
              <w:rPr>
                <w:rFonts w:ascii="Arial" w:hAnsi="Arial" w:cs="Arial"/>
                <w:sz w:val="4"/>
                <w:lang w:val="es-BO"/>
              </w:rPr>
            </w:pPr>
          </w:p>
        </w:tc>
        <w:tc>
          <w:tcPr>
            <w:tcW w:w="261" w:type="dxa"/>
            <w:shd w:val="clear" w:color="auto" w:fill="auto"/>
          </w:tcPr>
          <w:p w14:paraId="3A31CB97" w14:textId="77777777" w:rsidR="00430174" w:rsidRPr="005E22F5" w:rsidRDefault="00430174" w:rsidP="00C97101">
            <w:pPr>
              <w:rPr>
                <w:rFonts w:ascii="Arial" w:hAnsi="Arial" w:cs="Arial"/>
                <w:sz w:val="4"/>
                <w:lang w:val="es-BO"/>
              </w:rPr>
            </w:pPr>
          </w:p>
        </w:tc>
        <w:tc>
          <w:tcPr>
            <w:tcW w:w="261" w:type="dxa"/>
            <w:tcBorders>
              <w:right w:val="single" w:sz="12" w:space="0" w:color="1F4E79" w:themeColor="accent1" w:themeShade="80"/>
            </w:tcBorders>
            <w:shd w:val="clear" w:color="auto" w:fill="auto"/>
          </w:tcPr>
          <w:p w14:paraId="235C2EFB" w14:textId="77777777" w:rsidR="00430174" w:rsidRPr="005E22F5" w:rsidRDefault="00430174" w:rsidP="00C97101">
            <w:pPr>
              <w:rPr>
                <w:rFonts w:ascii="Arial" w:hAnsi="Arial" w:cs="Arial"/>
                <w:sz w:val="4"/>
                <w:lang w:val="es-BO"/>
              </w:rPr>
            </w:pPr>
          </w:p>
        </w:tc>
      </w:tr>
      <w:tr w:rsidR="008F554D" w:rsidRPr="008F554D" w14:paraId="0EC6F89C" w14:textId="77777777" w:rsidTr="005E22F5">
        <w:trPr>
          <w:jc w:val="center"/>
        </w:trPr>
        <w:tc>
          <w:tcPr>
            <w:tcW w:w="2268" w:type="dxa"/>
            <w:gridSpan w:val="8"/>
            <w:vMerge w:val="restart"/>
            <w:tcBorders>
              <w:left w:val="single" w:sz="12" w:space="0" w:color="1F4E79" w:themeColor="accent1" w:themeShade="80"/>
            </w:tcBorders>
            <w:vAlign w:val="center"/>
          </w:tcPr>
          <w:p w14:paraId="1C4F1D45" w14:textId="77777777" w:rsidR="00430174" w:rsidRPr="008F554D" w:rsidRDefault="00430174" w:rsidP="00C97101">
            <w:pPr>
              <w:jc w:val="right"/>
              <w:rPr>
                <w:rFonts w:ascii="Arial" w:hAnsi="Arial" w:cs="Arial"/>
                <w:lang w:val="es-BO"/>
              </w:rPr>
            </w:pPr>
            <w:r w:rsidRPr="008F554D">
              <w:rPr>
                <w:rFonts w:ascii="Arial" w:hAnsi="Arial" w:cs="Arial"/>
                <w:lang w:val="es-BO"/>
              </w:rPr>
              <w:t>Organismos Financiadores</w:t>
            </w:r>
          </w:p>
        </w:tc>
        <w:tc>
          <w:tcPr>
            <w:tcW w:w="730" w:type="dxa"/>
            <w:vMerge w:val="restart"/>
            <w:vAlign w:val="center"/>
          </w:tcPr>
          <w:p w14:paraId="22229F15" w14:textId="77777777" w:rsidR="00430174" w:rsidRPr="008F554D" w:rsidRDefault="00430174" w:rsidP="00C97101">
            <w:pPr>
              <w:rPr>
                <w:rFonts w:ascii="Arial" w:hAnsi="Arial" w:cs="Arial"/>
                <w:lang w:val="es-BO"/>
              </w:rPr>
            </w:pPr>
            <w:r w:rsidRPr="008F554D">
              <w:rPr>
                <w:rFonts w:ascii="Arial" w:hAnsi="Arial" w:cs="Arial"/>
                <w:sz w:val="12"/>
                <w:lang w:val="es-BO"/>
              </w:rPr>
              <w:t>#</w:t>
            </w:r>
          </w:p>
        </w:tc>
        <w:tc>
          <w:tcPr>
            <w:tcW w:w="4999" w:type="dxa"/>
            <w:gridSpan w:val="22"/>
            <w:vMerge w:val="restart"/>
          </w:tcPr>
          <w:p w14:paraId="253DB941" w14:textId="77777777" w:rsidR="00430174" w:rsidRPr="008F554D" w:rsidRDefault="00430174" w:rsidP="00C97101">
            <w:pPr>
              <w:jc w:val="center"/>
              <w:rPr>
                <w:rFonts w:ascii="Arial" w:hAnsi="Arial" w:cs="Arial"/>
                <w:b/>
                <w:lang w:val="es-BO"/>
              </w:rPr>
            </w:pPr>
            <w:r w:rsidRPr="008F554D">
              <w:rPr>
                <w:rFonts w:ascii="Arial" w:hAnsi="Arial" w:cs="Arial"/>
                <w:lang w:val="es-BO"/>
              </w:rPr>
              <w:t>Nombre del Organismo Financiador</w:t>
            </w:r>
          </w:p>
          <w:p w14:paraId="4BF8B72C" w14:textId="77777777" w:rsidR="00430174" w:rsidRPr="008F554D" w:rsidRDefault="00430174" w:rsidP="00C97101">
            <w:pPr>
              <w:jc w:val="center"/>
              <w:rPr>
                <w:rFonts w:ascii="Arial" w:hAnsi="Arial" w:cs="Arial"/>
                <w:b/>
                <w:lang w:val="es-BO"/>
              </w:rPr>
            </w:pPr>
            <w:r w:rsidRPr="008F554D">
              <w:rPr>
                <w:rFonts w:ascii="Arial" w:hAnsi="Arial" w:cs="Arial"/>
                <w:sz w:val="14"/>
                <w:lang w:val="es-BO"/>
              </w:rPr>
              <w:t>(de acuerdo al clasificador vigente)</w:t>
            </w:r>
          </w:p>
        </w:tc>
        <w:tc>
          <w:tcPr>
            <w:tcW w:w="261" w:type="dxa"/>
            <w:vMerge w:val="restart"/>
          </w:tcPr>
          <w:p w14:paraId="1F97F48B" w14:textId="77777777" w:rsidR="00430174" w:rsidRPr="008F554D" w:rsidRDefault="00430174" w:rsidP="00C97101">
            <w:pPr>
              <w:jc w:val="center"/>
              <w:rPr>
                <w:rFonts w:ascii="Arial" w:hAnsi="Arial" w:cs="Arial"/>
                <w:lang w:val="es-BO"/>
              </w:rPr>
            </w:pPr>
          </w:p>
        </w:tc>
        <w:tc>
          <w:tcPr>
            <w:tcW w:w="1827" w:type="dxa"/>
            <w:gridSpan w:val="8"/>
            <w:vMerge w:val="restart"/>
            <w:tcBorders>
              <w:left w:val="nil"/>
            </w:tcBorders>
            <w:vAlign w:val="center"/>
          </w:tcPr>
          <w:p w14:paraId="238D3F01" w14:textId="77777777" w:rsidR="00430174" w:rsidRPr="008F554D" w:rsidRDefault="00430174" w:rsidP="00C97101">
            <w:pPr>
              <w:jc w:val="center"/>
              <w:rPr>
                <w:rFonts w:ascii="Arial" w:hAnsi="Arial" w:cs="Arial"/>
                <w:lang w:val="es-BO"/>
              </w:rPr>
            </w:pPr>
            <w:r w:rsidRPr="008F554D">
              <w:rPr>
                <w:rFonts w:ascii="Arial" w:hAnsi="Arial" w:cs="Arial"/>
                <w:lang w:val="es-BO"/>
              </w:rPr>
              <w:t>% de Financiamiento</w:t>
            </w:r>
          </w:p>
        </w:tc>
        <w:tc>
          <w:tcPr>
            <w:tcW w:w="261" w:type="dxa"/>
            <w:tcBorders>
              <w:right w:val="single" w:sz="12" w:space="0" w:color="1F4E79" w:themeColor="accent1" w:themeShade="80"/>
            </w:tcBorders>
          </w:tcPr>
          <w:p w14:paraId="7CB6E047" w14:textId="77777777" w:rsidR="00430174" w:rsidRPr="008F554D" w:rsidRDefault="00430174" w:rsidP="00C97101">
            <w:pPr>
              <w:rPr>
                <w:rFonts w:ascii="Arial" w:hAnsi="Arial" w:cs="Arial"/>
                <w:lang w:val="es-BO"/>
              </w:rPr>
            </w:pPr>
          </w:p>
        </w:tc>
      </w:tr>
      <w:tr w:rsidR="008F554D" w:rsidRPr="008F554D" w14:paraId="2F49746B" w14:textId="77777777" w:rsidTr="005E22F5">
        <w:trPr>
          <w:trHeight w:val="60"/>
          <w:jc w:val="center"/>
        </w:trPr>
        <w:tc>
          <w:tcPr>
            <w:tcW w:w="2268" w:type="dxa"/>
            <w:gridSpan w:val="8"/>
            <w:vMerge/>
            <w:tcBorders>
              <w:left w:val="single" w:sz="12" w:space="0" w:color="1F4E79" w:themeColor="accent1" w:themeShade="80"/>
            </w:tcBorders>
            <w:vAlign w:val="center"/>
          </w:tcPr>
          <w:p w14:paraId="023C330C" w14:textId="77777777" w:rsidR="00430174" w:rsidRPr="008F554D" w:rsidRDefault="00430174" w:rsidP="00C97101">
            <w:pPr>
              <w:jc w:val="right"/>
              <w:rPr>
                <w:rFonts w:ascii="Arial" w:hAnsi="Arial" w:cs="Arial"/>
                <w:b/>
                <w:lang w:val="es-BO"/>
              </w:rPr>
            </w:pPr>
          </w:p>
        </w:tc>
        <w:tc>
          <w:tcPr>
            <w:tcW w:w="730" w:type="dxa"/>
            <w:vMerge/>
            <w:vAlign w:val="center"/>
          </w:tcPr>
          <w:p w14:paraId="5A7EF394" w14:textId="77777777" w:rsidR="00430174" w:rsidRPr="008F554D" w:rsidRDefault="00430174" w:rsidP="00C97101">
            <w:pPr>
              <w:rPr>
                <w:rFonts w:ascii="Arial" w:hAnsi="Arial" w:cs="Arial"/>
                <w:lang w:val="es-BO"/>
              </w:rPr>
            </w:pPr>
          </w:p>
        </w:tc>
        <w:tc>
          <w:tcPr>
            <w:tcW w:w="4999" w:type="dxa"/>
            <w:gridSpan w:val="22"/>
            <w:vMerge/>
          </w:tcPr>
          <w:p w14:paraId="535352A7" w14:textId="77777777" w:rsidR="00430174" w:rsidRPr="008F554D" w:rsidRDefault="00430174" w:rsidP="00C97101">
            <w:pPr>
              <w:jc w:val="center"/>
              <w:rPr>
                <w:rFonts w:ascii="Arial" w:hAnsi="Arial" w:cs="Arial"/>
                <w:lang w:val="es-BO"/>
              </w:rPr>
            </w:pPr>
          </w:p>
        </w:tc>
        <w:tc>
          <w:tcPr>
            <w:tcW w:w="261" w:type="dxa"/>
            <w:vMerge/>
          </w:tcPr>
          <w:p w14:paraId="3E96B200" w14:textId="77777777" w:rsidR="00430174" w:rsidRPr="008F554D" w:rsidRDefault="00430174" w:rsidP="00C97101">
            <w:pPr>
              <w:jc w:val="center"/>
              <w:rPr>
                <w:rFonts w:ascii="Arial" w:hAnsi="Arial" w:cs="Arial"/>
                <w:lang w:val="es-BO"/>
              </w:rPr>
            </w:pPr>
          </w:p>
        </w:tc>
        <w:tc>
          <w:tcPr>
            <w:tcW w:w="1827" w:type="dxa"/>
            <w:gridSpan w:val="8"/>
            <w:vMerge/>
            <w:tcBorders>
              <w:left w:val="nil"/>
            </w:tcBorders>
          </w:tcPr>
          <w:p w14:paraId="363781F7" w14:textId="77777777" w:rsidR="00430174" w:rsidRPr="008F554D" w:rsidRDefault="00430174" w:rsidP="00C97101">
            <w:pPr>
              <w:jc w:val="center"/>
              <w:rPr>
                <w:rFonts w:ascii="Arial" w:hAnsi="Arial" w:cs="Arial"/>
                <w:lang w:val="es-BO"/>
              </w:rPr>
            </w:pPr>
          </w:p>
        </w:tc>
        <w:tc>
          <w:tcPr>
            <w:tcW w:w="261" w:type="dxa"/>
            <w:tcBorders>
              <w:right w:val="single" w:sz="12" w:space="0" w:color="1F4E79" w:themeColor="accent1" w:themeShade="80"/>
            </w:tcBorders>
          </w:tcPr>
          <w:p w14:paraId="0A81C404" w14:textId="77777777" w:rsidR="00430174" w:rsidRPr="008F554D" w:rsidRDefault="00430174" w:rsidP="00C97101">
            <w:pPr>
              <w:rPr>
                <w:rFonts w:ascii="Arial" w:hAnsi="Arial" w:cs="Arial"/>
                <w:lang w:val="es-BO"/>
              </w:rPr>
            </w:pPr>
          </w:p>
        </w:tc>
      </w:tr>
      <w:tr w:rsidR="001828AD" w:rsidRPr="008F554D" w14:paraId="078764ED" w14:textId="77777777" w:rsidTr="005E22F5">
        <w:trPr>
          <w:jc w:val="center"/>
        </w:trPr>
        <w:tc>
          <w:tcPr>
            <w:tcW w:w="2268" w:type="dxa"/>
            <w:gridSpan w:val="8"/>
            <w:vMerge/>
            <w:tcBorders>
              <w:left w:val="single" w:sz="12" w:space="0" w:color="1F4E79" w:themeColor="accent1" w:themeShade="80"/>
            </w:tcBorders>
            <w:vAlign w:val="center"/>
          </w:tcPr>
          <w:p w14:paraId="3003F1BB" w14:textId="77777777" w:rsidR="001828AD" w:rsidRPr="008F554D" w:rsidRDefault="001828AD" w:rsidP="001828AD">
            <w:pPr>
              <w:jc w:val="right"/>
              <w:rPr>
                <w:rFonts w:ascii="Arial" w:hAnsi="Arial" w:cs="Arial"/>
                <w:b/>
                <w:lang w:val="es-BO"/>
              </w:rPr>
            </w:pPr>
          </w:p>
        </w:tc>
        <w:tc>
          <w:tcPr>
            <w:tcW w:w="730" w:type="dxa"/>
            <w:tcBorders>
              <w:right w:val="single" w:sz="4" w:space="0" w:color="auto"/>
            </w:tcBorders>
            <w:vAlign w:val="center"/>
          </w:tcPr>
          <w:p w14:paraId="225D6A01" w14:textId="77777777" w:rsidR="001828AD" w:rsidRPr="008F554D" w:rsidRDefault="001828AD" w:rsidP="001828AD">
            <w:pPr>
              <w:rPr>
                <w:rFonts w:ascii="Arial" w:hAnsi="Arial" w:cs="Arial"/>
                <w:sz w:val="12"/>
                <w:lang w:val="es-BO"/>
              </w:rPr>
            </w:pPr>
            <w:r w:rsidRPr="008F554D">
              <w:rPr>
                <w:rFonts w:ascii="Arial" w:hAnsi="Arial" w:cs="Arial"/>
                <w:sz w:val="12"/>
                <w:lang w:val="es-BO"/>
              </w:rPr>
              <w:t>1</w:t>
            </w:r>
          </w:p>
        </w:tc>
        <w:tc>
          <w:tcPr>
            <w:tcW w:w="4999"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B85E62" w14:textId="7323B809" w:rsidR="001828AD" w:rsidRPr="008F554D" w:rsidRDefault="001828AD" w:rsidP="001828AD">
            <w:pPr>
              <w:jc w:val="center"/>
              <w:rPr>
                <w:rFonts w:ascii="Arial" w:hAnsi="Arial" w:cs="Arial"/>
                <w:lang w:val="es-BO"/>
              </w:rPr>
            </w:pPr>
            <w:r>
              <w:rPr>
                <w:rFonts w:ascii="Arial" w:hAnsi="Arial" w:cs="Arial"/>
                <w:lang w:val="es-BO"/>
              </w:rPr>
              <w:t>Recursos Propios</w:t>
            </w:r>
          </w:p>
        </w:tc>
        <w:tc>
          <w:tcPr>
            <w:tcW w:w="261" w:type="dxa"/>
            <w:tcBorders>
              <w:left w:val="single" w:sz="4" w:space="0" w:color="auto"/>
              <w:right w:val="single" w:sz="4" w:space="0" w:color="auto"/>
            </w:tcBorders>
          </w:tcPr>
          <w:p w14:paraId="6009D461" w14:textId="77777777" w:rsidR="001828AD" w:rsidRPr="008F554D" w:rsidRDefault="001828AD" w:rsidP="001828AD">
            <w:pPr>
              <w:jc w:val="center"/>
              <w:rPr>
                <w:rFonts w:ascii="Arial" w:hAnsi="Arial" w:cs="Arial"/>
                <w:lang w:val="es-BO"/>
              </w:rPr>
            </w:pPr>
          </w:p>
        </w:tc>
        <w:tc>
          <w:tcPr>
            <w:tcW w:w="1827"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2573F6" w14:textId="3C5818AC" w:rsidR="001828AD" w:rsidRPr="008F554D" w:rsidRDefault="001828AD" w:rsidP="001828AD">
            <w:pPr>
              <w:jc w:val="center"/>
              <w:rPr>
                <w:rFonts w:ascii="Arial" w:hAnsi="Arial" w:cs="Arial"/>
                <w:lang w:val="es-BO"/>
              </w:rPr>
            </w:pPr>
            <w:r>
              <w:rPr>
                <w:rFonts w:ascii="Arial" w:hAnsi="Arial" w:cs="Arial"/>
                <w:lang w:val="es-BO"/>
              </w:rPr>
              <w:t>100</w:t>
            </w:r>
          </w:p>
        </w:tc>
        <w:tc>
          <w:tcPr>
            <w:tcW w:w="261" w:type="dxa"/>
            <w:tcBorders>
              <w:left w:val="single" w:sz="4" w:space="0" w:color="auto"/>
              <w:right w:val="single" w:sz="12" w:space="0" w:color="1F4E79" w:themeColor="accent1" w:themeShade="80"/>
            </w:tcBorders>
          </w:tcPr>
          <w:p w14:paraId="5BDEA5B1" w14:textId="77777777" w:rsidR="001828AD" w:rsidRPr="008F554D" w:rsidRDefault="001828AD" w:rsidP="001828AD">
            <w:pPr>
              <w:rPr>
                <w:rFonts w:ascii="Arial" w:hAnsi="Arial" w:cs="Arial"/>
                <w:lang w:val="es-BO"/>
              </w:rPr>
            </w:pPr>
          </w:p>
        </w:tc>
      </w:tr>
      <w:tr w:rsidR="008F554D" w:rsidRPr="00C2385E" w14:paraId="4E6E51CD" w14:textId="77777777" w:rsidTr="005E22F5">
        <w:trPr>
          <w:jc w:val="center"/>
        </w:trPr>
        <w:tc>
          <w:tcPr>
            <w:tcW w:w="2268" w:type="dxa"/>
            <w:gridSpan w:val="8"/>
            <w:tcBorders>
              <w:left w:val="single" w:sz="12" w:space="0" w:color="1F4E79" w:themeColor="accent1" w:themeShade="80"/>
            </w:tcBorders>
            <w:shd w:val="clear" w:color="auto" w:fill="auto"/>
            <w:vAlign w:val="center"/>
          </w:tcPr>
          <w:p w14:paraId="41C79155" w14:textId="77777777" w:rsidR="00430174" w:rsidRPr="00C2385E" w:rsidRDefault="00430174" w:rsidP="00C97101">
            <w:pPr>
              <w:jc w:val="right"/>
              <w:rPr>
                <w:rFonts w:ascii="Arial" w:hAnsi="Arial" w:cs="Arial"/>
                <w:b/>
                <w:sz w:val="4"/>
                <w:szCs w:val="8"/>
                <w:lang w:val="es-BO"/>
              </w:rPr>
            </w:pPr>
          </w:p>
        </w:tc>
        <w:tc>
          <w:tcPr>
            <w:tcW w:w="730" w:type="dxa"/>
            <w:shd w:val="clear" w:color="auto" w:fill="auto"/>
            <w:vAlign w:val="center"/>
          </w:tcPr>
          <w:p w14:paraId="201F4658" w14:textId="77777777" w:rsidR="00430174" w:rsidRPr="00C2385E" w:rsidRDefault="00430174" w:rsidP="00C97101">
            <w:pPr>
              <w:rPr>
                <w:rFonts w:ascii="Arial" w:hAnsi="Arial" w:cs="Arial"/>
                <w:sz w:val="4"/>
                <w:szCs w:val="8"/>
                <w:lang w:val="es-BO"/>
              </w:rPr>
            </w:pPr>
          </w:p>
        </w:tc>
        <w:tc>
          <w:tcPr>
            <w:tcW w:w="267" w:type="dxa"/>
            <w:tcBorders>
              <w:top w:val="single" w:sz="4" w:space="0" w:color="auto"/>
            </w:tcBorders>
            <w:shd w:val="clear" w:color="auto" w:fill="auto"/>
          </w:tcPr>
          <w:p w14:paraId="6ADA56FD" w14:textId="77777777" w:rsidR="00430174" w:rsidRPr="00C2385E" w:rsidRDefault="00430174" w:rsidP="00C97101">
            <w:pPr>
              <w:rPr>
                <w:rFonts w:ascii="Arial" w:hAnsi="Arial" w:cs="Arial"/>
                <w:sz w:val="4"/>
                <w:szCs w:val="8"/>
                <w:lang w:val="es-BO"/>
              </w:rPr>
            </w:pPr>
          </w:p>
        </w:tc>
        <w:tc>
          <w:tcPr>
            <w:tcW w:w="273" w:type="dxa"/>
            <w:tcBorders>
              <w:top w:val="single" w:sz="4" w:space="0" w:color="auto"/>
            </w:tcBorders>
            <w:shd w:val="clear" w:color="auto" w:fill="auto"/>
          </w:tcPr>
          <w:p w14:paraId="55480A84" w14:textId="77777777" w:rsidR="00430174" w:rsidRPr="00C2385E" w:rsidRDefault="00430174" w:rsidP="00C97101">
            <w:pPr>
              <w:rPr>
                <w:rFonts w:ascii="Arial" w:hAnsi="Arial" w:cs="Arial"/>
                <w:sz w:val="4"/>
                <w:szCs w:val="8"/>
                <w:lang w:val="es-BO"/>
              </w:rPr>
            </w:pPr>
          </w:p>
        </w:tc>
        <w:tc>
          <w:tcPr>
            <w:tcW w:w="263" w:type="dxa"/>
            <w:tcBorders>
              <w:top w:val="single" w:sz="4" w:space="0" w:color="auto"/>
            </w:tcBorders>
            <w:shd w:val="clear" w:color="auto" w:fill="auto"/>
          </w:tcPr>
          <w:p w14:paraId="47C8454A" w14:textId="77777777" w:rsidR="00430174" w:rsidRPr="00C2385E" w:rsidRDefault="00430174" w:rsidP="00C97101">
            <w:pPr>
              <w:rPr>
                <w:rFonts w:ascii="Arial" w:hAnsi="Arial" w:cs="Arial"/>
                <w:sz w:val="4"/>
                <w:szCs w:val="8"/>
                <w:lang w:val="es-BO"/>
              </w:rPr>
            </w:pPr>
          </w:p>
        </w:tc>
        <w:tc>
          <w:tcPr>
            <w:tcW w:w="264" w:type="dxa"/>
            <w:gridSpan w:val="2"/>
            <w:tcBorders>
              <w:top w:val="single" w:sz="4" w:space="0" w:color="auto"/>
            </w:tcBorders>
            <w:shd w:val="clear" w:color="auto" w:fill="auto"/>
          </w:tcPr>
          <w:p w14:paraId="691711D4" w14:textId="77777777" w:rsidR="00430174" w:rsidRPr="00C2385E" w:rsidRDefault="00430174" w:rsidP="00C97101">
            <w:pPr>
              <w:rPr>
                <w:rFonts w:ascii="Arial" w:hAnsi="Arial" w:cs="Arial"/>
                <w:sz w:val="4"/>
                <w:szCs w:val="8"/>
                <w:lang w:val="es-BO"/>
              </w:rPr>
            </w:pPr>
          </w:p>
        </w:tc>
        <w:tc>
          <w:tcPr>
            <w:tcW w:w="263" w:type="dxa"/>
            <w:gridSpan w:val="2"/>
            <w:tcBorders>
              <w:top w:val="single" w:sz="4" w:space="0" w:color="auto"/>
            </w:tcBorders>
            <w:shd w:val="clear" w:color="auto" w:fill="auto"/>
          </w:tcPr>
          <w:p w14:paraId="3513EC13" w14:textId="77777777" w:rsidR="00430174" w:rsidRPr="00C2385E" w:rsidRDefault="00430174" w:rsidP="00C97101">
            <w:pPr>
              <w:rPr>
                <w:rFonts w:ascii="Arial" w:hAnsi="Arial" w:cs="Arial"/>
                <w:sz w:val="4"/>
                <w:szCs w:val="8"/>
                <w:lang w:val="es-BO"/>
              </w:rPr>
            </w:pPr>
          </w:p>
        </w:tc>
        <w:tc>
          <w:tcPr>
            <w:tcW w:w="267" w:type="dxa"/>
            <w:tcBorders>
              <w:top w:val="single" w:sz="4" w:space="0" w:color="auto"/>
            </w:tcBorders>
            <w:shd w:val="clear" w:color="auto" w:fill="auto"/>
          </w:tcPr>
          <w:p w14:paraId="58546A9F" w14:textId="77777777" w:rsidR="00430174" w:rsidRPr="00C2385E" w:rsidRDefault="00430174" w:rsidP="00C97101">
            <w:pPr>
              <w:rPr>
                <w:rFonts w:ascii="Arial" w:hAnsi="Arial" w:cs="Arial"/>
                <w:sz w:val="4"/>
                <w:szCs w:val="8"/>
                <w:lang w:val="es-BO"/>
              </w:rPr>
            </w:pPr>
          </w:p>
        </w:tc>
        <w:tc>
          <w:tcPr>
            <w:tcW w:w="264" w:type="dxa"/>
            <w:tcBorders>
              <w:top w:val="single" w:sz="4" w:space="0" w:color="auto"/>
            </w:tcBorders>
            <w:shd w:val="clear" w:color="auto" w:fill="auto"/>
          </w:tcPr>
          <w:p w14:paraId="398B27CF" w14:textId="77777777" w:rsidR="00430174" w:rsidRPr="00C2385E" w:rsidRDefault="00430174" w:rsidP="00C97101">
            <w:pPr>
              <w:rPr>
                <w:rFonts w:ascii="Arial" w:hAnsi="Arial" w:cs="Arial"/>
                <w:sz w:val="4"/>
                <w:szCs w:val="8"/>
                <w:lang w:val="es-BO"/>
              </w:rPr>
            </w:pPr>
          </w:p>
        </w:tc>
        <w:tc>
          <w:tcPr>
            <w:tcW w:w="264" w:type="dxa"/>
            <w:tcBorders>
              <w:top w:val="single" w:sz="4" w:space="0" w:color="auto"/>
            </w:tcBorders>
            <w:shd w:val="clear" w:color="auto" w:fill="auto"/>
          </w:tcPr>
          <w:p w14:paraId="2A830612" w14:textId="77777777" w:rsidR="00430174" w:rsidRPr="00C2385E" w:rsidRDefault="00430174" w:rsidP="00C97101">
            <w:pPr>
              <w:rPr>
                <w:rFonts w:ascii="Arial" w:hAnsi="Arial" w:cs="Arial"/>
                <w:sz w:val="4"/>
                <w:szCs w:val="8"/>
                <w:lang w:val="es-BO"/>
              </w:rPr>
            </w:pPr>
          </w:p>
        </w:tc>
        <w:tc>
          <w:tcPr>
            <w:tcW w:w="264" w:type="dxa"/>
            <w:tcBorders>
              <w:top w:val="single" w:sz="4" w:space="0" w:color="auto"/>
            </w:tcBorders>
            <w:shd w:val="clear" w:color="auto" w:fill="auto"/>
          </w:tcPr>
          <w:p w14:paraId="7F8C9A28" w14:textId="77777777" w:rsidR="00430174" w:rsidRPr="00C2385E" w:rsidRDefault="00430174" w:rsidP="00C97101">
            <w:pPr>
              <w:rPr>
                <w:rFonts w:ascii="Arial" w:hAnsi="Arial" w:cs="Arial"/>
                <w:sz w:val="4"/>
                <w:szCs w:val="8"/>
                <w:lang w:val="es-BO"/>
              </w:rPr>
            </w:pPr>
          </w:p>
        </w:tc>
        <w:tc>
          <w:tcPr>
            <w:tcW w:w="261" w:type="dxa"/>
            <w:tcBorders>
              <w:top w:val="single" w:sz="4" w:space="0" w:color="auto"/>
            </w:tcBorders>
            <w:shd w:val="clear" w:color="auto" w:fill="auto"/>
          </w:tcPr>
          <w:p w14:paraId="5002E485" w14:textId="77777777" w:rsidR="00430174" w:rsidRPr="00C2385E" w:rsidRDefault="00430174" w:rsidP="00C97101">
            <w:pPr>
              <w:rPr>
                <w:rFonts w:ascii="Arial" w:hAnsi="Arial" w:cs="Arial"/>
                <w:sz w:val="4"/>
                <w:szCs w:val="8"/>
                <w:lang w:val="es-BO"/>
              </w:rPr>
            </w:pPr>
          </w:p>
        </w:tc>
        <w:tc>
          <w:tcPr>
            <w:tcW w:w="261" w:type="dxa"/>
            <w:tcBorders>
              <w:top w:val="single" w:sz="4" w:space="0" w:color="auto"/>
            </w:tcBorders>
            <w:shd w:val="clear" w:color="auto" w:fill="auto"/>
          </w:tcPr>
          <w:p w14:paraId="1A05A30D" w14:textId="77777777" w:rsidR="00430174" w:rsidRPr="00C2385E" w:rsidRDefault="00430174" w:rsidP="00C97101">
            <w:pPr>
              <w:rPr>
                <w:rFonts w:ascii="Arial" w:hAnsi="Arial" w:cs="Arial"/>
                <w:sz w:val="4"/>
                <w:szCs w:val="8"/>
                <w:lang w:val="es-BO"/>
              </w:rPr>
            </w:pPr>
          </w:p>
        </w:tc>
        <w:tc>
          <w:tcPr>
            <w:tcW w:w="261" w:type="dxa"/>
            <w:tcBorders>
              <w:top w:val="single" w:sz="4" w:space="0" w:color="auto"/>
            </w:tcBorders>
            <w:shd w:val="clear" w:color="auto" w:fill="auto"/>
          </w:tcPr>
          <w:p w14:paraId="654CF04E" w14:textId="77777777" w:rsidR="00430174" w:rsidRPr="00C2385E" w:rsidRDefault="00430174" w:rsidP="00C97101">
            <w:pPr>
              <w:rPr>
                <w:rFonts w:ascii="Arial" w:hAnsi="Arial" w:cs="Arial"/>
                <w:sz w:val="4"/>
                <w:szCs w:val="8"/>
                <w:lang w:val="es-BO"/>
              </w:rPr>
            </w:pPr>
          </w:p>
        </w:tc>
        <w:tc>
          <w:tcPr>
            <w:tcW w:w="261" w:type="dxa"/>
            <w:tcBorders>
              <w:top w:val="single" w:sz="4" w:space="0" w:color="auto"/>
            </w:tcBorders>
            <w:shd w:val="clear" w:color="auto" w:fill="auto"/>
          </w:tcPr>
          <w:p w14:paraId="53ABBE38" w14:textId="77777777" w:rsidR="00430174" w:rsidRPr="00C2385E" w:rsidRDefault="00430174" w:rsidP="00C97101">
            <w:pPr>
              <w:rPr>
                <w:rFonts w:ascii="Arial" w:hAnsi="Arial" w:cs="Arial"/>
                <w:sz w:val="4"/>
                <w:szCs w:val="8"/>
                <w:lang w:val="es-BO"/>
              </w:rPr>
            </w:pPr>
          </w:p>
        </w:tc>
        <w:tc>
          <w:tcPr>
            <w:tcW w:w="261" w:type="dxa"/>
            <w:tcBorders>
              <w:top w:val="single" w:sz="4" w:space="0" w:color="auto"/>
            </w:tcBorders>
            <w:shd w:val="clear" w:color="auto" w:fill="auto"/>
          </w:tcPr>
          <w:p w14:paraId="7EAD5B08" w14:textId="77777777" w:rsidR="00430174" w:rsidRPr="00C2385E" w:rsidRDefault="00430174" w:rsidP="00C97101">
            <w:pPr>
              <w:rPr>
                <w:rFonts w:ascii="Arial" w:hAnsi="Arial" w:cs="Arial"/>
                <w:sz w:val="4"/>
                <w:szCs w:val="8"/>
                <w:lang w:val="es-BO"/>
              </w:rPr>
            </w:pPr>
          </w:p>
        </w:tc>
        <w:tc>
          <w:tcPr>
            <w:tcW w:w="261" w:type="dxa"/>
            <w:tcBorders>
              <w:top w:val="single" w:sz="4" w:space="0" w:color="auto"/>
            </w:tcBorders>
            <w:shd w:val="clear" w:color="auto" w:fill="auto"/>
          </w:tcPr>
          <w:p w14:paraId="5B8A494D" w14:textId="77777777" w:rsidR="00430174" w:rsidRPr="00C2385E" w:rsidRDefault="00430174" w:rsidP="00C97101">
            <w:pPr>
              <w:rPr>
                <w:rFonts w:ascii="Arial" w:hAnsi="Arial" w:cs="Arial"/>
                <w:sz w:val="4"/>
                <w:szCs w:val="8"/>
                <w:lang w:val="es-BO"/>
              </w:rPr>
            </w:pPr>
          </w:p>
        </w:tc>
        <w:tc>
          <w:tcPr>
            <w:tcW w:w="261" w:type="dxa"/>
            <w:tcBorders>
              <w:top w:val="single" w:sz="4" w:space="0" w:color="auto"/>
            </w:tcBorders>
            <w:shd w:val="clear" w:color="auto" w:fill="auto"/>
          </w:tcPr>
          <w:p w14:paraId="632AF180" w14:textId="77777777" w:rsidR="00430174" w:rsidRPr="00C2385E" w:rsidRDefault="00430174" w:rsidP="00C97101">
            <w:pPr>
              <w:rPr>
                <w:rFonts w:ascii="Arial" w:hAnsi="Arial" w:cs="Arial"/>
                <w:sz w:val="4"/>
                <w:szCs w:val="8"/>
                <w:lang w:val="es-BO"/>
              </w:rPr>
            </w:pPr>
          </w:p>
        </w:tc>
        <w:tc>
          <w:tcPr>
            <w:tcW w:w="261" w:type="dxa"/>
            <w:gridSpan w:val="2"/>
            <w:tcBorders>
              <w:top w:val="single" w:sz="4" w:space="0" w:color="auto"/>
            </w:tcBorders>
            <w:shd w:val="clear" w:color="auto" w:fill="auto"/>
          </w:tcPr>
          <w:p w14:paraId="017FB63D" w14:textId="77777777" w:rsidR="00430174" w:rsidRPr="00C2385E" w:rsidRDefault="00430174" w:rsidP="00C97101">
            <w:pPr>
              <w:rPr>
                <w:rFonts w:ascii="Arial" w:hAnsi="Arial" w:cs="Arial"/>
                <w:sz w:val="4"/>
                <w:szCs w:val="8"/>
                <w:lang w:val="es-BO"/>
              </w:rPr>
            </w:pPr>
          </w:p>
        </w:tc>
        <w:tc>
          <w:tcPr>
            <w:tcW w:w="261" w:type="dxa"/>
            <w:tcBorders>
              <w:top w:val="single" w:sz="4" w:space="0" w:color="auto"/>
            </w:tcBorders>
            <w:shd w:val="clear" w:color="auto" w:fill="auto"/>
          </w:tcPr>
          <w:p w14:paraId="1B7EE381" w14:textId="77777777" w:rsidR="00430174" w:rsidRPr="00C2385E" w:rsidRDefault="00430174" w:rsidP="00C97101">
            <w:pPr>
              <w:rPr>
                <w:rFonts w:ascii="Arial" w:hAnsi="Arial" w:cs="Arial"/>
                <w:sz w:val="4"/>
                <w:szCs w:val="8"/>
                <w:lang w:val="es-BO"/>
              </w:rPr>
            </w:pPr>
          </w:p>
        </w:tc>
        <w:tc>
          <w:tcPr>
            <w:tcW w:w="261" w:type="dxa"/>
            <w:tcBorders>
              <w:top w:val="single" w:sz="4" w:space="0" w:color="auto"/>
            </w:tcBorders>
            <w:shd w:val="clear" w:color="auto" w:fill="auto"/>
          </w:tcPr>
          <w:p w14:paraId="6DEA9F2F" w14:textId="77777777" w:rsidR="00430174" w:rsidRPr="00C2385E" w:rsidRDefault="00430174" w:rsidP="00C97101">
            <w:pPr>
              <w:rPr>
                <w:rFonts w:ascii="Arial" w:hAnsi="Arial" w:cs="Arial"/>
                <w:sz w:val="4"/>
                <w:szCs w:val="8"/>
                <w:lang w:val="es-BO"/>
              </w:rPr>
            </w:pPr>
          </w:p>
        </w:tc>
        <w:tc>
          <w:tcPr>
            <w:tcW w:w="261" w:type="dxa"/>
            <w:shd w:val="clear" w:color="auto" w:fill="auto"/>
          </w:tcPr>
          <w:p w14:paraId="5CE9B2D0" w14:textId="77777777" w:rsidR="00430174" w:rsidRPr="00C2385E" w:rsidRDefault="00430174" w:rsidP="00C97101">
            <w:pPr>
              <w:rPr>
                <w:rFonts w:ascii="Arial" w:hAnsi="Arial" w:cs="Arial"/>
                <w:sz w:val="4"/>
                <w:szCs w:val="8"/>
                <w:lang w:val="es-BO"/>
              </w:rPr>
            </w:pPr>
          </w:p>
        </w:tc>
        <w:tc>
          <w:tcPr>
            <w:tcW w:w="261" w:type="dxa"/>
            <w:shd w:val="clear" w:color="auto" w:fill="auto"/>
          </w:tcPr>
          <w:p w14:paraId="0C7DCAFB" w14:textId="77777777" w:rsidR="00430174" w:rsidRPr="00C2385E" w:rsidRDefault="00430174" w:rsidP="00C97101">
            <w:pPr>
              <w:rPr>
                <w:rFonts w:ascii="Arial" w:hAnsi="Arial" w:cs="Arial"/>
                <w:sz w:val="4"/>
                <w:szCs w:val="8"/>
                <w:lang w:val="es-BO"/>
              </w:rPr>
            </w:pPr>
          </w:p>
        </w:tc>
        <w:tc>
          <w:tcPr>
            <w:tcW w:w="261" w:type="dxa"/>
            <w:shd w:val="clear" w:color="auto" w:fill="auto"/>
          </w:tcPr>
          <w:p w14:paraId="50E0A47F" w14:textId="77777777" w:rsidR="00430174" w:rsidRPr="00C2385E" w:rsidRDefault="00430174" w:rsidP="00C97101">
            <w:pPr>
              <w:rPr>
                <w:rFonts w:ascii="Arial" w:hAnsi="Arial" w:cs="Arial"/>
                <w:sz w:val="4"/>
                <w:szCs w:val="8"/>
                <w:lang w:val="es-BO"/>
              </w:rPr>
            </w:pPr>
          </w:p>
        </w:tc>
        <w:tc>
          <w:tcPr>
            <w:tcW w:w="261" w:type="dxa"/>
            <w:tcBorders>
              <w:top w:val="single" w:sz="4" w:space="0" w:color="auto"/>
            </w:tcBorders>
            <w:shd w:val="clear" w:color="auto" w:fill="auto"/>
          </w:tcPr>
          <w:p w14:paraId="55138782" w14:textId="77777777" w:rsidR="00430174" w:rsidRPr="00C2385E" w:rsidRDefault="00430174" w:rsidP="00C97101">
            <w:pPr>
              <w:rPr>
                <w:rFonts w:ascii="Arial" w:hAnsi="Arial" w:cs="Arial"/>
                <w:sz w:val="4"/>
                <w:szCs w:val="8"/>
                <w:lang w:val="es-BO"/>
              </w:rPr>
            </w:pPr>
          </w:p>
        </w:tc>
        <w:tc>
          <w:tcPr>
            <w:tcW w:w="261" w:type="dxa"/>
            <w:gridSpan w:val="2"/>
            <w:tcBorders>
              <w:top w:val="single" w:sz="4" w:space="0" w:color="auto"/>
            </w:tcBorders>
            <w:shd w:val="clear" w:color="auto" w:fill="auto"/>
          </w:tcPr>
          <w:p w14:paraId="69426B3A" w14:textId="77777777" w:rsidR="00430174" w:rsidRPr="00C2385E" w:rsidRDefault="00430174" w:rsidP="00C97101">
            <w:pPr>
              <w:rPr>
                <w:rFonts w:ascii="Arial" w:hAnsi="Arial" w:cs="Arial"/>
                <w:sz w:val="4"/>
                <w:szCs w:val="8"/>
                <w:lang w:val="es-BO"/>
              </w:rPr>
            </w:pPr>
          </w:p>
        </w:tc>
        <w:tc>
          <w:tcPr>
            <w:tcW w:w="261" w:type="dxa"/>
            <w:shd w:val="clear" w:color="auto" w:fill="auto"/>
          </w:tcPr>
          <w:p w14:paraId="34188A94" w14:textId="77777777" w:rsidR="00430174" w:rsidRPr="00C2385E" w:rsidRDefault="00430174" w:rsidP="00C97101">
            <w:pPr>
              <w:rPr>
                <w:rFonts w:ascii="Arial" w:hAnsi="Arial" w:cs="Arial"/>
                <w:sz w:val="4"/>
                <w:szCs w:val="8"/>
                <w:lang w:val="es-BO"/>
              </w:rPr>
            </w:pPr>
          </w:p>
        </w:tc>
        <w:tc>
          <w:tcPr>
            <w:tcW w:w="261" w:type="dxa"/>
            <w:shd w:val="clear" w:color="auto" w:fill="auto"/>
          </w:tcPr>
          <w:p w14:paraId="2C8928EF" w14:textId="77777777" w:rsidR="00430174" w:rsidRPr="00C2385E" w:rsidRDefault="00430174" w:rsidP="00C97101">
            <w:pPr>
              <w:rPr>
                <w:rFonts w:ascii="Arial" w:hAnsi="Arial" w:cs="Arial"/>
                <w:sz w:val="4"/>
                <w:szCs w:val="8"/>
                <w:lang w:val="es-BO"/>
              </w:rPr>
            </w:pPr>
          </w:p>
        </w:tc>
        <w:tc>
          <w:tcPr>
            <w:tcW w:w="261" w:type="dxa"/>
            <w:shd w:val="clear" w:color="auto" w:fill="auto"/>
          </w:tcPr>
          <w:p w14:paraId="24F41225" w14:textId="77777777" w:rsidR="00430174" w:rsidRPr="00C2385E" w:rsidRDefault="00430174" w:rsidP="00C97101">
            <w:pPr>
              <w:rPr>
                <w:rFonts w:ascii="Arial" w:hAnsi="Arial" w:cs="Arial"/>
                <w:sz w:val="4"/>
                <w:szCs w:val="8"/>
                <w:lang w:val="es-BO"/>
              </w:rPr>
            </w:pPr>
          </w:p>
        </w:tc>
        <w:tc>
          <w:tcPr>
            <w:tcW w:w="261" w:type="dxa"/>
            <w:tcBorders>
              <w:right w:val="single" w:sz="12" w:space="0" w:color="1F4E79" w:themeColor="accent1" w:themeShade="80"/>
            </w:tcBorders>
            <w:shd w:val="clear" w:color="auto" w:fill="auto"/>
          </w:tcPr>
          <w:p w14:paraId="4268ED8F" w14:textId="77777777" w:rsidR="00430174" w:rsidRPr="00C2385E" w:rsidRDefault="00430174" w:rsidP="00C97101">
            <w:pPr>
              <w:rPr>
                <w:rFonts w:ascii="Arial" w:hAnsi="Arial" w:cs="Arial"/>
                <w:sz w:val="4"/>
                <w:szCs w:val="8"/>
                <w:lang w:val="es-BO"/>
              </w:rPr>
            </w:pPr>
          </w:p>
        </w:tc>
      </w:tr>
      <w:tr w:rsidR="008F554D" w:rsidRPr="008F554D" w14:paraId="44D24711" w14:textId="77777777" w:rsidTr="00C2385E">
        <w:trPr>
          <w:trHeight w:val="538"/>
          <w:jc w:val="center"/>
        </w:trPr>
        <w:tc>
          <w:tcPr>
            <w:tcW w:w="10346" w:type="dxa"/>
            <w:gridSpan w:val="41"/>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94510EB" w14:textId="77777777" w:rsidR="00430174" w:rsidRPr="00A10E16" w:rsidRDefault="00430174" w:rsidP="00D547A5">
            <w:pPr>
              <w:pStyle w:val="Prrafodelista"/>
              <w:numPr>
                <w:ilvl w:val="0"/>
                <w:numId w:val="28"/>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14:paraId="69A6F357" w14:textId="77777777" w:rsidR="00430174" w:rsidRPr="008F554D" w:rsidRDefault="00430174" w:rsidP="00C9710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8F554D" w:rsidRPr="008F554D" w14:paraId="1AD34B0F" w14:textId="77777777" w:rsidTr="005E22F5">
        <w:trPr>
          <w:jc w:val="center"/>
        </w:trPr>
        <w:tc>
          <w:tcPr>
            <w:tcW w:w="2268" w:type="dxa"/>
            <w:gridSpan w:val="8"/>
            <w:tcBorders>
              <w:left w:val="single" w:sz="12" w:space="0" w:color="1F4E79" w:themeColor="accent1" w:themeShade="80"/>
            </w:tcBorders>
            <w:shd w:val="clear" w:color="auto" w:fill="auto"/>
            <w:vAlign w:val="center"/>
          </w:tcPr>
          <w:p w14:paraId="51FD37AF" w14:textId="77777777" w:rsidR="00430174" w:rsidRPr="008F554D" w:rsidRDefault="00430174" w:rsidP="00C97101">
            <w:pPr>
              <w:jc w:val="right"/>
              <w:rPr>
                <w:rFonts w:ascii="Arial" w:hAnsi="Arial" w:cs="Arial"/>
                <w:b/>
                <w:sz w:val="8"/>
                <w:szCs w:val="2"/>
                <w:lang w:val="es-BO"/>
              </w:rPr>
            </w:pPr>
          </w:p>
        </w:tc>
        <w:tc>
          <w:tcPr>
            <w:tcW w:w="730" w:type="dxa"/>
            <w:shd w:val="clear" w:color="auto" w:fill="auto"/>
          </w:tcPr>
          <w:p w14:paraId="7A4E0C9D" w14:textId="77777777" w:rsidR="00430174" w:rsidRPr="008F554D" w:rsidRDefault="00430174" w:rsidP="00C97101">
            <w:pPr>
              <w:rPr>
                <w:rFonts w:ascii="Arial" w:hAnsi="Arial" w:cs="Arial"/>
                <w:sz w:val="8"/>
                <w:szCs w:val="2"/>
                <w:lang w:val="es-BO"/>
              </w:rPr>
            </w:pPr>
          </w:p>
        </w:tc>
        <w:tc>
          <w:tcPr>
            <w:tcW w:w="267" w:type="dxa"/>
            <w:shd w:val="clear" w:color="auto" w:fill="auto"/>
          </w:tcPr>
          <w:p w14:paraId="1F46CD49" w14:textId="77777777" w:rsidR="00430174" w:rsidRPr="008F554D" w:rsidRDefault="00430174" w:rsidP="00C97101">
            <w:pPr>
              <w:rPr>
                <w:rFonts w:ascii="Arial" w:hAnsi="Arial" w:cs="Arial"/>
                <w:sz w:val="8"/>
                <w:szCs w:val="2"/>
                <w:lang w:val="es-BO"/>
              </w:rPr>
            </w:pPr>
          </w:p>
        </w:tc>
        <w:tc>
          <w:tcPr>
            <w:tcW w:w="273" w:type="dxa"/>
            <w:shd w:val="clear" w:color="auto" w:fill="auto"/>
          </w:tcPr>
          <w:p w14:paraId="7A3E32DF" w14:textId="77777777" w:rsidR="00430174" w:rsidRPr="008F554D" w:rsidRDefault="00430174" w:rsidP="00C97101">
            <w:pPr>
              <w:rPr>
                <w:rFonts w:ascii="Arial" w:hAnsi="Arial" w:cs="Arial"/>
                <w:sz w:val="8"/>
                <w:szCs w:val="2"/>
                <w:lang w:val="es-BO"/>
              </w:rPr>
            </w:pPr>
          </w:p>
        </w:tc>
        <w:tc>
          <w:tcPr>
            <w:tcW w:w="263" w:type="dxa"/>
            <w:shd w:val="clear" w:color="auto" w:fill="auto"/>
          </w:tcPr>
          <w:p w14:paraId="3F328E8C" w14:textId="77777777" w:rsidR="00430174" w:rsidRPr="008F554D" w:rsidRDefault="00430174" w:rsidP="00C97101">
            <w:pPr>
              <w:rPr>
                <w:rFonts w:ascii="Arial" w:hAnsi="Arial" w:cs="Arial"/>
                <w:sz w:val="8"/>
                <w:szCs w:val="2"/>
                <w:lang w:val="es-BO"/>
              </w:rPr>
            </w:pPr>
          </w:p>
        </w:tc>
        <w:tc>
          <w:tcPr>
            <w:tcW w:w="264" w:type="dxa"/>
            <w:gridSpan w:val="2"/>
            <w:shd w:val="clear" w:color="auto" w:fill="auto"/>
          </w:tcPr>
          <w:p w14:paraId="11935C51" w14:textId="77777777" w:rsidR="00430174" w:rsidRPr="008F554D" w:rsidRDefault="00430174" w:rsidP="00C97101">
            <w:pPr>
              <w:rPr>
                <w:rFonts w:ascii="Arial" w:hAnsi="Arial" w:cs="Arial"/>
                <w:sz w:val="8"/>
                <w:szCs w:val="2"/>
                <w:lang w:val="es-BO"/>
              </w:rPr>
            </w:pPr>
          </w:p>
        </w:tc>
        <w:tc>
          <w:tcPr>
            <w:tcW w:w="263" w:type="dxa"/>
            <w:gridSpan w:val="2"/>
            <w:shd w:val="clear" w:color="auto" w:fill="auto"/>
          </w:tcPr>
          <w:p w14:paraId="5D493F87" w14:textId="77777777" w:rsidR="00430174" w:rsidRPr="008F554D" w:rsidRDefault="00430174" w:rsidP="00C97101">
            <w:pPr>
              <w:rPr>
                <w:rFonts w:ascii="Arial" w:hAnsi="Arial" w:cs="Arial"/>
                <w:sz w:val="8"/>
                <w:szCs w:val="2"/>
                <w:lang w:val="es-BO"/>
              </w:rPr>
            </w:pPr>
          </w:p>
        </w:tc>
        <w:tc>
          <w:tcPr>
            <w:tcW w:w="267" w:type="dxa"/>
            <w:shd w:val="clear" w:color="auto" w:fill="auto"/>
          </w:tcPr>
          <w:p w14:paraId="5E170F68" w14:textId="77777777" w:rsidR="00430174" w:rsidRPr="008F554D" w:rsidRDefault="00430174" w:rsidP="00C97101">
            <w:pPr>
              <w:rPr>
                <w:rFonts w:ascii="Arial" w:hAnsi="Arial" w:cs="Arial"/>
                <w:sz w:val="8"/>
                <w:szCs w:val="2"/>
                <w:lang w:val="es-BO"/>
              </w:rPr>
            </w:pPr>
          </w:p>
        </w:tc>
        <w:tc>
          <w:tcPr>
            <w:tcW w:w="264" w:type="dxa"/>
            <w:shd w:val="clear" w:color="auto" w:fill="auto"/>
          </w:tcPr>
          <w:p w14:paraId="35B7022B" w14:textId="77777777" w:rsidR="00430174" w:rsidRPr="008F554D" w:rsidRDefault="00430174" w:rsidP="00C97101">
            <w:pPr>
              <w:rPr>
                <w:rFonts w:ascii="Arial" w:hAnsi="Arial" w:cs="Arial"/>
                <w:sz w:val="8"/>
                <w:szCs w:val="2"/>
                <w:lang w:val="es-BO"/>
              </w:rPr>
            </w:pPr>
          </w:p>
        </w:tc>
        <w:tc>
          <w:tcPr>
            <w:tcW w:w="264" w:type="dxa"/>
            <w:shd w:val="clear" w:color="auto" w:fill="auto"/>
          </w:tcPr>
          <w:p w14:paraId="48DAE8FD" w14:textId="77777777" w:rsidR="00430174" w:rsidRPr="008F554D" w:rsidRDefault="00430174" w:rsidP="00C97101">
            <w:pPr>
              <w:rPr>
                <w:rFonts w:ascii="Arial" w:hAnsi="Arial" w:cs="Arial"/>
                <w:sz w:val="8"/>
                <w:szCs w:val="2"/>
                <w:lang w:val="es-BO"/>
              </w:rPr>
            </w:pPr>
          </w:p>
        </w:tc>
        <w:tc>
          <w:tcPr>
            <w:tcW w:w="264" w:type="dxa"/>
            <w:shd w:val="clear" w:color="auto" w:fill="auto"/>
          </w:tcPr>
          <w:p w14:paraId="112902B0" w14:textId="77777777" w:rsidR="00430174" w:rsidRPr="008F554D" w:rsidRDefault="00430174" w:rsidP="00C97101">
            <w:pPr>
              <w:rPr>
                <w:rFonts w:ascii="Arial" w:hAnsi="Arial" w:cs="Arial"/>
                <w:sz w:val="8"/>
                <w:szCs w:val="2"/>
                <w:lang w:val="es-BO"/>
              </w:rPr>
            </w:pPr>
          </w:p>
        </w:tc>
        <w:tc>
          <w:tcPr>
            <w:tcW w:w="261" w:type="dxa"/>
            <w:shd w:val="clear" w:color="auto" w:fill="auto"/>
          </w:tcPr>
          <w:p w14:paraId="6D58C611" w14:textId="77777777" w:rsidR="00430174" w:rsidRPr="008F554D" w:rsidRDefault="00430174" w:rsidP="00C97101">
            <w:pPr>
              <w:rPr>
                <w:rFonts w:ascii="Arial" w:hAnsi="Arial" w:cs="Arial"/>
                <w:sz w:val="8"/>
                <w:szCs w:val="2"/>
                <w:lang w:val="es-BO"/>
              </w:rPr>
            </w:pPr>
          </w:p>
        </w:tc>
        <w:tc>
          <w:tcPr>
            <w:tcW w:w="261" w:type="dxa"/>
            <w:shd w:val="clear" w:color="auto" w:fill="auto"/>
          </w:tcPr>
          <w:p w14:paraId="01B379DC" w14:textId="77777777" w:rsidR="00430174" w:rsidRPr="008F554D" w:rsidRDefault="00430174" w:rsidP="00C97101">
            <w:pPr>
              <w:rPr>
                <w:rFonts w:ascii="Arial" w:hAnsi="Arial" w:cs="Arial"/>
                <w:sz w:val="8"/>
                <w:szCs w:val="2"/>
                <w:lang w:val="es-BO"/>
              </w:rPr>
            </w:pPr>
          </w:p>
        </w:tc>
        <w:tc>
          <w:tcPr>
            <w:tcW w:w="261" w:type="dxa"/>
            <w:shd w:val="clear" w:color="auto" w:fill="auto"/>
          </w:tcPr>
          <w:p w14:paraId="5D568DD0" w14:textId="77777777" w:rsidR="00430174" w:rsidRPr="008F554D" w:rsidRDefault="00430174" w:rsidP="00C97101">
            <w:pPr>
              <w:rPr>
                <w:rFonts w:ascii="Arial" w:hAnsi="Arial" w:cs="Arial"/>
                <w:sz w:val="8"/>
                <w:szCs w:val="2"/>
                <w:lang w:val="es-BO"/>
              </w:rPr>
            </w:pPr>
          </w:p>
        </w:tc>
        <w:tc>
          <w:tcPr>
            <w:tcW w:w="261" w:type="dxa"/>
            <w:shd w:val="clear" w:color="auto" w:fill="auto"/>
          </w:tcPr>
          <w:p w14:paraId="5C8B5ACD" w14:textId="77777777" w:rsidR="00430174" w:rsidRPr="008F554D" w:rsidRDefault="00430174" w:rsidP="00C97101">
            <w:pPr>
              <w:rPr>
                <w:rFonts w:ascii="Arial" w:hAnsi="Arial" w:cs="Arial"/>
                <w:sz w:val="8"/>
                <w:szCs w:val="2"/>
                <w:lang w:val="es-BO"/>
              </w:rPr>
            </w:pPr>
          </w:p>
        </w:tc>
        <w:tc>
          <w:tcPr>
            <w:tcW w:w="261" w:type="dxa"/>
            <w:shd w:val="clear" w:color="auto" w:fill="auto"/>
          </w:tcPr>
          <w:p w14:paraId="69274D13" w14:textId="77777777" w:rsidR="00430174" w:rsidRPr="008F554D" w:rsidRDefault="00430174" w:rsidP="00C97101">
            <w:pPr>
              <w:rPr>
                <w:rFonts w:ascii="Arial" w:hAnsi="Arial" w:cs="Arial"/>
                <w:sz w:val="8"/>
                <w:szCs w:val="2"/>
                <w:lang w:val="es-BO"/>
              </w:rPr>
            </w:pPr>
          </w:p>
        </w:tc>
        <w:tc>
          <w:tcPr>
            <w:tcW w:w="261" w:type="dxa"/>
            <w:shd w:val="clear" w:color="auto" w:fill="auto"/>
          </w:tcPr>
          <w:p w14:paraId="23C4D39B" w14:textId="77777777" w:rsidR="00430174" w:rsidRPr="008F554D" w:rsidRDefault="00430174" w:rsidP="00C97101">
            <w:pPr>
              <w:rPr>
                <w:rFonts w:ascii="Arial" w:hAnsi="Arial" w:cs="Arial"/>
                <w:sz w:val="8"/>
                <w:szCs w:val="2"/>
                <w:lang w:val="es-BO"/>
              </w:rPr>
            </w:pPr>
          </w:p>
        </w:tc>
        <w:tc>
          <w:tcPr>
            <w:tcW w:w="261" w:type="dxa"/>
            <w:shd w:val="clear" w:color="auto" w:fill="auto"/>
          </w:tcPr>
          <w:p w14:paraId="50F6A4E5" w14:textId="77777777" w:rsidR="00430174" w:rsidRPr="008F554D" w:rsidRDefault="00430174" w:rsidP="00C97101">
            <w:pPr>
              <w:rPr>
                <w:rFonts w:ascii="Arial" w:hAnsi="Arial" w:cs="Arial"/>
                <w:sz w:val="8"/>
                <w:szCs w:val="2"/>
                <w:lang w:val="es-BO"/>
              </w:rPr>
            </w:pPr>
          </w:p>
        </w:tc>
        <w:tc>
          <w:tcPr>
            <w:tcW w:w="261" w:type="dxa"/>
            <w:gridSpan w:val="2"/>
            <w:shd w:val="clear" w:color="auto" w:fill="auto"/>
          </w:tcPr>
          <w:p w14:paraId="2120B8E3" w14:textId="77777777" w:rsidR="00430174" w:rsidRPr="008F554D" w:rsidRDefault="00430174" w:rsidP="00C97101">
            <w:pPr>
              <w:rPr>
                <w:rFonts w:ascii="Arial" w:hAnsi="Arial" w:cs="Arial"/>
                <w:sz w:val="8"/>
                <w:szCs w:val="2"/>
                <w:lang w:val="es-BO"/>
              </w:rPr>
            </w:pPr>
          </w:p>
        </w:tc>
        <w:tc>
          <w:tcPr>
            <w:tcW w:w="261" w:type="dxa"/>
            <w:shd w:val="clear" w:color="auto" w:fill="auto"/>
          </w:tcPr>
          <w:p w14:paraId="7F61B22E" w14:textId="77777777" w:rsidR="00430174" w:rsidRPr="008F554D" w:rsidRDefault="00430174" w:rsidP="00C97101">
            <w:pPr>
              <w:rPr>
                <w:rFonts w:ascii="Arial" w:hAnsi="Arial" w:cs="Arial"/>
                <w:sz w:val="8"/>
                <w:szCs w:val="2"/>
                <w:lang w:val="es-BO"/>
              </w:rPr>
            </w:pPr>
          </w:p>
        </w:tc>
        <w:tc>
          <w:tcPr>
            <w:tcW w:w="261" w:type="dxa"/>
            <w:shd w:val="clear" w:color="auto" w:fill="auto"/>
          </w:tcPr>
          <w:p w14:paraId="61FD871E" w14:textId="77777777" w:rsidR="00430174" w:rsidRPr="008F554D" w:rsidRDefault="00430174" w:rsidP="00C97101">
            <w:pPr>
              <w:rPr>
                <w:rFonts w:ascii="Arial" w:hAnsi="Arial" w:cs="Arial"/>
                <w:sz w:val="8"/>
                <w:szCs w:val="2"/>
                <w:lang w:val="es-BO"/>
              </w:rPr>
            </w:pPr>
          </w:p>
        </w:tc>
        <w:tc>
          <w:tcPr>
            <w:tcW w:w="261" w:type="dxa"/>
            <w:shd w:val="clear" w:color="auto" w:fill="auto"/>
          </w:tcPr>
          <w:p w14:paraId="56358634" w14:textId="77777777" w:rsidR="00430174" w:rsidRPr="008F554D" w:rsidRDefault="00430174" w:rsidP="00C97101">
            <w:pPr>
              <w:rPr>
                <w:rFonts w:ascii="Arial" w:hAnsi="Arial" w:cs="Arial"/>
                <w:sz w:val="8"/>
                <w:szCs w:val="2"/>
                <w:lang w:val="es-BO"/>
              </w:rPr>
            </w:pPr>
          </w:p>
        </w:tc>
        <w:tc>
          <w:tcPr>
            <w:tcW w:w="261" w:type="dxa"/>
            <w:shd w:val="clear" w:color="auto" w:fill="auto"/>
          </w:tcPr>
          <w:p w14:paraId="5E6A5FD7" w14:textId="77777777" w:rsidR="00430174" w:rsidRPr="008F554D" w:rsidRDefault="00430174" w:rsidP="00C97101">
            <w:pPr>
              <w:rPr>
                <w:rFonts w:ascii="Arial" w:hAnsi="Arial" w:cs="Arial"/>
                <w:sz w:val="8"/>
                <w:szCs w:val="2"/>
                <w:lang w:val="es-BO"/>
              </w:rPr>
            </w:pPr>
          </w:p>
        </w:tc>
        <w:tc>
          <w:tcPr>
            <w:tcW w:w="261" w:type="dxa"/>
            <w:shd w:val="clear" w:color="auto" w:fill="auto"/>
          </w:tcPr>
          <w:p w14:paraId="31EBAAF9" w14:textId="77777777" w:rsidR="00430174" w:rsidRPr="008F554D" w:rsidRDefault="00430174" w:rsidP="00C97101">
            <w:pPr>
              <w:rPr>
                <w:rFonts w:ascii="Arial" w:hAnsi="Arial" w:cs="Arial"/>
                <w:sz w:val="8"/>
                <w:szCs w:val="2"/>
                <w:lang w:val="es-BO"/>
              </w:rPr>
            </w:pPr>
          </w:p>
        </w:tc>
        <w:tc>
          <w:tcPr>
            <w:tcW w:w="261" w:type="dxa"/>
            <w:shd w:val="clear" w:color="auto" w:fill="auto"/>
          </w:tcPr>
          <w:p w14:paraId="390AF391" w14:textId="77777777" w:rsidR="00430174" w:rsidRPr="008F554D" w:rsidRDefault="00430174" w:rsidP="00C97101">
            <w:pPr>
              <w:rPr>
                <w:rFonts w:ascii="Arial" w:hAnsi="Arial" w:cs="Arial"/>
                <w:sz w:val="8"/>
                <w:szCs w:val="2"/>
                <w:lang w:val="es-BO"/>
              </w:rPr>
            </w:pPr>
          </w:p>
        </w:tc>
        <w:tc>
          <w:tcPr>
            <w:tcW w:w="261" w:type="dxa"/>
            <w:gridSpan w:val="2"/>
            <w:shd w:val="clear" w:color="auto" w:fill="auto"/>
          </w:tcPr>
          <w:p w14:paraId="742EC4BC" w14:textId="77777777" w:rsidR="00430174" w:rsidRPr="008F554D" w:rsidRDefault="00430174" w:rsidP="00C97101">
            <w:pPr>
              <w:rPr>
                <w:rFonts w:ascii="Arial" w:hAnsi="Arial" w:cs="Arial"/>
                <w:sz w:val="8"/>
                <w:szCs w:val="2"/>
                <w:lang w:val="es-BO"/>
              </w:rPr>
            </w:pPr>
          </w:p>
        </w:tc>
        <w:tc>
          <w:tcPr>
            <w:tcW w:w="261" w:type="dxa"/>
            <w:shd w:val="clear" w:color="auto" w:fill="auto"/>
          </w:tcPr>
          <w:p w14:paraId="413E4FF1" w14:textId="77777777" w:rsidR="00430174" w:rsidRPr="008F554D" w:rsidRDefault="00430174" w:rsidP="00C97101">
            <w:pPr>
              <w:rPr>
                <w:rFonts w:ascii="Arial" w:hAnsi="Arial" w:cs="Arial"/>
                <w:sz w:val="8"/>
                <w:szCs w:val="2"/>
                <w:lang w:val="es-BO"/>
              </w:rPr>
            </w:pPr>
          </w:p>
        </w:tc>
        <w:tc>
          <w:tcPr>
            <w:tcW w:w="261" w:type="dxa"/>
            <w:shd w:val="clear" w:color="auto" w:fill="auto"/>
          </w:tcPr>
          <w:p w14:paraId="0E8D9CE8" w14:textId="77777777" w:rsidR="00430174" w:rsidRPr="008F554D" w:rsidRDefault="00430174" w:rsidP="00C97101">
            <w:pPr>
              <w:rPr>
                <w:rFonts w:ascii="Arial" w:hAnsi="Arial" w:cs="Arial"/>
                <w:sz w:val="8"/>
                <w:szCs w:val="2"/>
                <w:lang w:val="es-BO"/>
              </w:rPr>
            </w:pPr>
          </w:p>
        </w:tc>
        <w:tc>
          <w:tcPr>
            <w:tcW w:w="261" w:type="dxa"/>
            <w:shd w:val="clear" w:color="auto" w:fill="auto"/>
          </w:tcPr>
          <w:p w14:paraId="69C92747" w14:textId="77777777" w:rsidR="00430174" w:rsidRPr="008F554D" w:rsidRDefault="00430174" w:rsidP="00C97101">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64F4B511" w14:textId="77777777" w:rsidR="00430174" w:rsidRPr="008F554D" w:rsidRDefault="00430174" w:rsidP="00C97101">
            <w:pPr>
              <w:rPr>
                <w:rFonts w:ascii="Arial" w:hAnsi="Arial" w:cs="Arial"/>
                <w:sz w:val="8"/>
                <w:szCs w:val="2"/>
                <w:lang w:val="es-BO"/>
              </w:rPr>
            </w:pPr>
          </w:p>
        </w:tc>
      </w:tr>
      <w:tr w:rsidR="008F554D" w:rsidRPr="008F554D" w14:paraId="113621EF" w14:textId="77777777" w:rsidTr="005E22F5">
        <w:trPr>
          <w:jc w:val="center"/>
        </w:trPr>
        <w:tc>
          <w:tcPr>
            <w:tcW w:w="2268" w:type="dxa"/>
            <w:gridSpan w:val="8"/>
            <w:tcBorders>
              <w:left w:val="single" w:sz="12" w:space="0" w:color="1F4E79" w:themeColor="accent1" w:themeShade="80"/>
              <w:right w:val="single" w:sz="4" w:space="0" w:color="auto"/>
            </w:tcBorders>
            <w:vAlign w:val="center"/>
          </w:tcPr>
          <w:p w14:paraId="36F337EC" w14:textId="77777777" w:rsidR="00430174" w:rsidRPr="008F554D" w:rsidRDefault="00430174" w:rsidP="00C97101">
            <w:pPr>
              <w:jc w:val="right"/>
              <w:rPr>
                <w:rFonts w:ascii="Arial" w:hAnsi="Arial" w:cs="Arial"/>
                <w:lang w:val="es-BO"/>
              </w:rPr>
            </w:pPr>
            <w:r w:rsidRPr="008F554D">
              <w:rPr>
                <w:rFonts w:ascii="Arial" w:hAnsi="Arial" w:cs="Arial"/>
                <w:lang w:val="es-BO"/>
              </w:rPr>
              <w:t>Domicilio de la Entidad Convocante</w:t>
            </w:r>
          </w:p>
        </w:tc>
        <w:tc>
          <w:tcPr>
            <w:tcW w:w="5062"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B5186D" w14:textId="04D5D012" w:rsidR="00430174" w:rsidRPr="008F554D" w:rsidRDefault="001828AD" w:rsidP="00C97101">
            <w:pPr>
              <w:jc w:val="center"/>
              <w:rPr>
                <w:rFonts w:ascii="Arial" w:hAnsi="Arial" w:cs="Arial"/>
                <w:lang w:val="es-BO"/>
              </w:rPr>
            </w:pPr>
            <w:r w:rsidRPr="002958B3">
              <w:rPr>
                <w:rFonts w:ascii="Arial" w:hAnsi="Arial" w:cs="Arial"/>
                <w:lang w:val="es-BO" w:eastAsia="es-BO"/>
              </w:rPr>
              <w:t xml:space="preserve">Edificio Principal del Banco Central de Bolivia, calle Ayacucho esquina Mercado. La Paz </w:t>
            </w:r>
            <w:r>
              <w:rPr>
                <w:rFonts w:ascii="Arial" w:hAnsi="Arial" w:cs="Arial"/>
                <w:lang w:val="es-BO" w:eastAsia="es-BO"/>
              </w:rPr>
              <w:t>–</w:t>
            </w:r>
            <w:r w:rsidRPr="002958B3">
              <w:rPr>
                <w:rFonts w:ascii="Arial" w:hAnsi="Arial" w:cs="Arial"/>
                <w:lang w:val="es-BO" w:eastAsia="es-BO"/>
              </w:rPr>
              <w:t xml:space="preserve"> Bolivia</w:t>
            </w:r>
          </w:p>
        </w:tc>
        <w:tc>
          <w:tcPr>
            <w:tcW w:w="1839" w:type="dxa"/>
            <w:gridSpan w:val="8"/>
            <w:tcBorders>
              <w:left w:val="single" w:sz="4" w:space="0" w:color="auto"/>
              <w:right w:val="single" w:sz="4" w:space="0" w:color="auto"/>
            </w:tcBorders>
            <w:shd w:val="clear" w:color="auto" w:fill="auto"/>
          </w:tcPr>
          <w:p w14:paraId="5D76D035" w14:textId="77777777" w:rsidR="00430174" w:rsidRPr="008F554D" w:rsidRDefault="00430174" w:rsidP="00C97101">
            <w:pPr>
              <w:jc w:val="right"/>
              <w:rPr>
                <w:rFonts w:ascii="Arial" w:hAnsi="Arial" w:cs="Arial"/>
                <w:lang w:val="es-BO"/>
              </w:rPr>
            </w:pPr>
            <w:r w:rsidRPr="008F554D">
              <w:rPr>
                <w:rFonts w:ascii="Arial" w:hAnsi="Arial" w:cs="Arial"/>
                <w:lang w:val="es-BO"/>
              </w:rPr>
              <w:t>Horario de Atención de la Entidad</w:t>
            </w:r>
          </w:p>
        </w:tc>
        <w:tc>
          <w:tcPr>
            <w:tcW w:w="91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21E6D74" w14:textId="4A7580D3" w:rsidR="00430174" w:rsidRPr="008F554D" w:rsidRDefault="001828AD" w:rsidP="001828AD">
            <w:pPr>
              <w:jc w:val="center"/>
              <w:rPr>
                <w:rFonts w:ascii="Arial" w:hAnsi="Arial" w:cs="Arial"/>
                <w:lang w:val="es-BO"/>
              </w:rPr>
            </w:pPr>
            <w:r>
              <w:rPr>
                <w:rFonts w:ascii="Arial" w:hAnsi="Arial" w:cs="Arial"/>
                <w:lang w:val="es-BO"/>
              </w:rPr>
              <w:t>07:30 a 17:00</w:t>
            </w:r>
          </w:p>
        </w:tc>
        <w:tc>
          <w:tcPr>
            <w:tcW w:w="261" w:type="dxa"/>
            <w:tcBorders>
              <w:left w:val="single" w:sz="4" w:space="0" w:color="auto"/>
              <w:right w:val="single" w:sz="12" w:space="0" w:color="1F4E79" w:themeColor="accent1" w:themeShade="80"/>
            </w:tcBorders>
          </w:tcPr>
          <w:p w14:paraId="5459B9B4" w14:textId="77777777" w:rsidR="00430174" w:rsidRPr="008F554D" w:rsidRDefault="00430174" w:rsidP="00C97101">
            <w:pPr>
              <w:rPr>
                <w:rFonts w:ascii="Arial" w:hAnsi="Arial" w:cs="Arial"/>
                <w:lang w:val="es-BO"/>
              </w:rPr>
            </w:pPr>
          </w:p>
        </w:tc>
      </w:tr>
      <w:tr w:rsidR="008F554D" w:rsidRPr="008F554D" w14:paraId="285C4116" w14:textId="77777777" w:rsidTr="005E22F5">
        <w:trPr>
          <w:jc w:val="center"/>
        </w:trPr>
        <w:tc>
          <w:tcPr>
            <w:tcW w:w="2268" w:type="dxa"/>
            <w:gridSpan w:val="8"/>
            <w:tcBorders>
              <w:left w:val="single" w:sz="12" w:space="0" w:color="1F4E79" w:themeColor="accent1" w:themeShade="80"/>
            </w:tcBorders>
            <w:shd w:val="clear" w:color="auto" w:fill="auto"/>
            <w:vAlign w:val="center"/>
          </w:tcPr>
          <w:p w14:paraId="64C084BF" w14:textId="77777777" w:rsidR="00430174" w:rsidRPr="008F554D" w:rsidRDefault="00430174" w:rsidP="00C97101">
            <w:pPr>
              <w:jc w:val="right"/>
              <w:rPr>
                <w:rFonts w:ascii="Arial" w:hAnsi="Arial" w:cs="Arial"/>
                <w:b/>
                <w:sz w:val="8"/>
                <w:szCs w:val="2"/>
                <w:lang w:val="es-BO"/>
              </w:rPr>
            </w:pPr>
          </w:p>
        </w:tc>
        <w:tc>
          <w:tcPr>
            <w:tcW w:w="730" w:type="dxa"/>
            <w:shd w:val="clear" w:color="auto" w:fill="auto"/>
          </w:tcPr>
          <w:p w14:paraId="48B172B2" w14:textId="77777777" w:rsidR="00430174" w:rsidRPr="008F554D" w:rsidRDefault="00430174" w:rsidP="00C97101">
            <w:pPr>
              <w:rPr>
                <w:rFonts w:ascii="Arial" w:hAnsi="Arial" w:cs="Arial"/>
                <w:sz w:val="8"/>
                <w:szCs w:val="2"/>
                <w:lang w:val="es-BO"/>
              </w:rPr>
            </w:pPr>
          </w:p>
        </w:tc>
        <w:tc>
          <w:tcPr>
            <w:tcW w:w="267" w:type="dxa"/>
            <w:shd w:val="clear" w:color="auto" w:fill="auto"/>
          </w:tcPr>
          <w:p w14:paraId="5A89F24D" w14:textId="77777777" w:rsidR="00430174" w:rsidRPr="008F554D" w:rsidRDefault="00430174" w:rsidP="00C97101">
            <w:pPr>
              <w:rPr>
                <w:rFonts w:ascii="Arial" w:hAnsi="Arial" w:cs="Arial"/>
                <w:sz w:val="8"/>
                <w:szCs w:val="2"/>
                <w:lang w:val="es-BO"/>
              </w:rPr>
            </w:pPr>
          </w:p>
        </w:tc>
        <w:tc>
          <w:tcPr>
            <w:tcW w:w="273" w:type="dxa"/>
            <w:shd w:val="clear" w:color="auto" w:fill="auto"/>
          </w:tcPr>
          <w:p w14:paraId="7921536E" w14:textId="77777777" w:rsidR="00430174" w:rsidRPr="008F554D" w:rsidRDefault="00430174" w:rsidP="00C97101">
            <w:pPr>
              <w:rPr>
                <w:rFonts w:ascii="Arial" w:hAnsi="Arial" w:cs="Arial"/>
                <w:sz w:val="8"/>
                <w:szCs w:val="2"/>
                <w:lang w:val="es-BO"/>
              </w:rPr>
            </w:pPr>
          </w:p>
        </w:tc>
        <w:tc>
          <w:tcPr>
            <w:tcW w:w="263" w:type="dxa"/>
            <w:shd w:val="clear" w:color="auto" w:fill="auto"/>
          </w:tcPr>
          <w:p w14:paraId="0E8A8C8A" w14:textId="77777777" w:rsidR="00430174" w:rsidRPr="008F554D" w:rsidRDefault="00430174" w:rsidP="00C97101">
            <w:pPr>
              <w:rPr>
                <w:rFonts w:ascii="Arial" w:hAnsi="Arial" w:cs="Arial"/>
                <w:sz w:val="8"/>
                <w:szCs w:val="2"/>
                <w:lang w:val="es-BO"/>
              </w:rPr>
            </w:pPr>
          </w:p>
        </w:tc>
        <w:tc>
          <w:tcPr>
            <w:tcW w:w="264" w:type="dxa"/>
            <w:gridSpan w:val="2"/>
            <w:shd w:val="clear" w:color="auto" w:fill="auto"/>
          </w:tcPr>
          <w:p w14:paraId="743E3B0F" w14:textId="77777777" w:rsidR="00430174" w:rsidRPr="008F554D" w:rsidRDefault="00430174" w:rsidP="00C97101">
            <w:pPr>
              <w:rPr>
                <w:rFonts w:ascii="Arial" w:hAnsi="Arial" w:cs="Arial"/>
                <w:sz w:val="8"/>
                <w:szCs w:val="2"/>
                <w:lang w:val="es-BO"/>
              </w:rPr>
            </w:pPr>
          </w:p>
        </w:tc>
        <w:tc>
          <w:tcPr>
            <w:tcW w:w="263" w:type="dxa"/>
            <w:gridSpan w:val="2"/>
            <w:shd w:val="clear" w:color="auto" w:fill="auto"/>
          </w:tcPr>
          <w:p w14:paraId="126C9FBE" w14:textId="77777777" w:rsidR="00430174" w:rsidRPr="008F554D" w:rsidRDefault="00430174" w:rsidP="00C97101">
            <w:pPr>
              <w:rPr>
                <w:rFonts w:ascii="Arial" w:hAnsi="Arial" w:cs="Arial"/>
                <w:sz w:val="8"/>
                <w:szCs w:val="2"/>
                <w:lang w:val="es-BO"/>
              </w:rPr>
            </w:pPr>
          </w:p>
        </w:tc>
        <w:tc>
          <w:tcPr>
            <w:tcW w:w="267" w:type="dxa"/>
            <w:shd w:val="clear" w:color="auto" w:fill="auto"/>
          </w:tcPr>
          <w:p w14:paraId="6C390813" w14:textId="77777777" w:rsidR="00430174" w:rsidRPr="008F554D" w:rsidRDefault="00430174" w:rsidP="00C97101">
            <w:pPr>
              <w:rPr>
                <w:rFonts w:ascii="Arial" w:hAnsi="Arial" w:cs="Arial"/>
                <w:sz w:val="8"/>
                <w:szCs w:val="2"/>
                <w:lang w:val="es-BO"/>
              </w:rPr>
            </w:pPr>
          </w:p>
        </w:tc>
        <w:tc>
          <w:tcPr>
            <w:tcW w:w="264" w:type="dxa"/>
            <w:shd w:val="clear" w:color="auto" w:fill="auto"/>
          </w:tcPr>
          <w:p w14:paraId="62F7A8C0" w14:textId="77777777" w:rsidR="00430174" w:rsidRPr="008F554D" w:rsidRDefault="00430174" w:rsidP="00C97101">
            <w:pPr>
              <w:rPr>
                <w:rFonts w:ascii="Arial" w:hAnsi="Arial" w:cs="Arial"/>
                <w:sz w:val="8"/>
                <w:szCs w:val="2"/>
                <w:lang w:val="es-BO"/>
              </w:rPr>
            </w:pPr>
          </w:p>
        </w:tc>
        <w:tc>
          <w:tcPr>
            <w:tcW w:w="264" w:type="dxa"/>
            <w:shd w:val="clear" w:color="auto" w:fill="auto"/>
          </w:tcPr>
          <w:p w14:paraId="5211C4A9" w14:textId="77777777" w:rsidR="00430174" w:rsidRPr="008F554D" w:rsidRDefault="00430174" w:rsidP="00C97101">
            <w:pPr>
              <w:rPr>
                <w:rFonts w:ascii="Arial" w:hAnsi="Arial" w:cs="Arial"/>
                <w:sz w:val="8"/>
                <w:szCs w:val="2"/>
                <w:lang w:val="es-BO"/>
              </w:rPr>
            </w:pPr>
          </w:p>
        </w:tc>
        <w:tc>
          <w:tcPr>
            <w:tcW w:w="264" w:type="dxa"/>
            <w:shd w:val="clear" w:color="auto" w:fill="auto"/>
          </w:tcPr>
          <w:p w14:paraId="0EB26B5A" w14:textId="77777777" w:rsidR="00430174" w:rsidRPr="008F554D" w:rsidRDefault="00430174" w:rsidP="00C97101">
            <w:pPr>
              <w:rPr>
                <w:rFonts w:ascii="Arial" w:hAnsi="Arial" w:cs="Arial"/>
                <w:sz w:val="8"/>
                <w:szCs w:val="2"/>
                <w:lang w:val="es-BO"/>
              </w:rPr>
            </w:pPr>
          </w:p>
        </w:tc>
        <w:tc>
          <w:tcPr>
            <w:tcW w:w="261" w:type="dxa"/>
            <w:shd w:val="clear" w:color="auto" w:fill="auto"/>
          </w:tcPr>
          <w:p w14:paraId="6DCD1B02" w14:textId="77777777" w:rsidR="00430174" w:rsidRPr="008F554D" w:rsidRDefault="00430174" w:rsidP="00C97101">
            <w:pPr>
              <w:rPr>
                <w:rFonts w:ascii="Arial" w:hAnsi="Arial" w:cs="Arial"/>
                <w:sz w:val="8"/>
                <w:szCs w:val="2"/>
                <w:lang w:val="es-BO"/>
              </w:rPr>
            </w:pPr>
          </w:p>
        </w:tc>
        <w:tc>
          <w:tcPr>
            <w:tcW w:w="261" w:type="dxa"/>
            <w:shd w:val="clear" w:color="auto" w:fill="auto"/>
          </w:tcPr>
          <w:p w14:paraId="70920838" w14:textId="77777777" w:rsidR="00430174" w:rsidRPr="008F554D" w:rsidRDefault="00430174" w:rsidP="00C97101">
            <w:pPr>
              <w:rPr>
                <w:rFonts w:ascii="Arial" w:hAnsi="Arial" w:cs="Arial"/>
                <w:sz w:val="8"/>
                <w:szCs w:val="2"/>
                <w:lang w:val="es-BO"/>
              </w:rPr>
            </w:pPr>
          </w:p>
        </w:tc>
        <w:tc>
          <w:tcPr>
            <w:tcW w:w="261" w:type="dxa"/>
            <w:shd w:val="clear" w:color="auto" w:fill="auto"/>
          </w:tcPr>
          <w:p w14:paraId="2D524D26" w14:textId="77777777" w:rsidR="00430174" w:rsidRPr="008F554D" w:rsidRDefault="00430174" w:rsidP="00C97101">
            <w:pPr>
              <w:rPr>
                <w:rFonts w:ascii="Arial" w:hAnsi="Arial" w:cs="Arial"/>
                <w:sz w:val="8"/>
                <w:szCs w:val="2"/>
                <w:lang w:val="es-BO"/>
              </w:rPr>
            </w:pPr>
          </w:p>
        </w:tc>
        <w:tc>
          <w:tcPr>
            <w:tcW w:w="261" w:type="dxa"/>
            <w:shd w:val="clear" w:color="auto" w:fill="auto"/>
          </w:tcPr>
          <w:p w14:paraId="49666792" w14:textId="77777777" w:rsidR="00430174" w:rsidRPr="008F554D" w:rsidRDefault="00430174" w:rsidP="00C97101">
            <w:pPr>
              <w:rPr>
                <w:rFonts w:ascii="Arial" w:hAnsi="Arial" w:cs="Arial"/>
                <w:sz w:val="8"/>
                <w:szCs w:val="2"/>
                <w:lang w:val="es-BO"/>
              </w:rPr>
            </w:pPr>
          </w:p>
        </w:tc>
        <w:tc>
          <w:tcPr>
            <w:tcW w:w="261" w:type="dxa"/>
            <w:shd w:val="clear" w:color="auto" w:fill="auto"/>
          </w:tcPr>
          <w:p w14:paraId="78A031CA" w14:textId="77777777" w:rsidR="00430174" w:rsidRPr="008F554D" w:rsidRDefault="00430174" w:rsidP="00C97101">
            <w:pPr>
              <w:rPr>
                <w:rFonts w:ascii="Arial" w:hAnsi="Arial" w:cs="Arial"/>
                <w:sz w:val="8"/>
                <w:szCs w:val="2"/>
                <w:lang w:val="es-BO"/>
              </w:rPr>
            </w:pPr>
          </w:p>
        </w:tc>
        <w:tc>
          <w:tcPr>
            <w:tcW w:w="261" w:type="dxa"/>
            <w:shd w:val="clear" w:color="auto" w:fill="auto"/>
          </w:tcPr>
          <w:p w14:paraId="34A305D9" w14:textId="77777777" w:rsidR="00430174" w:rsidRPr="008F554D" w:rsidRDefault="00430174" w:rsidP="00C97101">
            <w:pPr>
              <w:rPr>
                <w:rFonts w:ascii="Arial" w:hAnsi="Arial" w:cs="Arial"/>
                <w:sz w:val="8"/>
                <w:szCs w:val="2"/>
                <w:lang w:val="es-BO"/>
              </w:rPr>
            </w:pPr>
          </w:p>
        </w:tc>
        <w:tc>
          <w:tcPr>
            <w:tcW w:w="261" w:type="dxa"/>
            <w:shd w:val="clear" w:color="auto" w:fill="auto"/>
          </w:tcPr>
          <w:p w14:paraId="6D242C39" w14:textId="77777777" w:rsidR="00430174" w:rsidRPr="008F554D" w:rsidRDefault="00430174" w:rsidP="00C97101">
            <w:pPr>
              <w:rPr>
                <w:rFonts w:ascii="Arial" w:hAnsi="Arial" w:cs="Arial"/>
                <w:sz w:val="8"/>
                <w:szCs w:val="2"/>
                <w:lang w:val="es-BO"/>
              </w:rPr>
            </w:pPr>
          </w:p>
        </w:tc>
        <w:tc>
          <w:tcPr>
            <w:tcW w:w="261" w:type="dxa"/>
            <w:gridSpan w:val="2"/>
            <w:shd w:val="clear" w:color="auto" w:fill="auto"/>
          </w:tcPr>
          <w:p w14:paraId="1FC1711C" w14:textId="77777777" w:rsidR="00430174" w:rsidRPr="008F554D" w:rsidRDefault="00430174" w:rsidP="00C97101">
            <w:pPr>
              <w:rPr>
                <w:rFonts w:ascii="Arial" w:hAnsi="Arial" w:cs="Arial"/>
                <w:sz w:val="8"/>
                <w:szCs w:val="2"/>
                <w:lang w:val="es-BO"/>
              </w:rPr>
            </w:pPr>
          </w:p>
        </w:tc>
        <w:tc>
          <w:tcPr>
            <w:tcW w:w="261" w:type="dxa"/>
            <w:shd w:val="clear" w:color="auto" w:fill="auto"/>
          </w:tcPr>
          <w:p w14:paraId="5B1CEFF3" w14:textId="77777777" w:rsidR="00430174" w:rsidRPr="008F554D" w:rsidRDefault="00430174" w:rsidP="00C97101">
            <w:pPr>
              <w:rPr>
                <w:rFonts w:ascii="Arial" w:hAnsi="Arial" w:cs="Arial"/>
                <w:sz w:val="8"/>
                <w:szCs w:val="2"/>
                <w:lang w:val="es-BO"/>
              </w:rPr>
            </w:pPr>
          </w:p>
        </w:tc>
        <w:tc>
          <w:tcPr>
            <w:tcW w:w="261" w:type="dxa"/>
            <w:shd w:val="clear" w:color="auto" w:fill="auto"/>
          </w:tcPr>
          <w:p w14:paraId="002E20A3" w14:textId="77777777" w:rsidR="00430174" w:rsidRPr="008F554D" w:rsidRDefault="00430174" w:rsidP="00C97101">
            <w:pPr>
              <w:rPr>
                <w:rFonts w:ascii="Arial" w:hAnsi="Arial" w:cs="Arial"/>
                <w:sz w:val="8"/>
                <w:szCs w:val="2"/>
                <w:lang w:val="es-BO"/>
              </w:rPr>
            </w:pPr>
          </w:p>
        </w:tc>
        <w:tc>
          <w:tcPr>
            <w:tcW w:w="261" w:type="dxa"/>
            <w:shd w:val="clear" w:color="auto" w:fill="auto"/>
          </w:tcPr>
          <w:p w14:paraId="04A6BB26" w14:textId="77777777" w:rsidR="00430174" w:rsidRPr="008F554D" w:rsidRDefault="00430174" w:rsidP="00C97101">
            <w:pPr>
              <w:rPr>
                <w:rFonts w:ascii="Arial" w:hAnsi="Arial" w:cs="Arial"/>
                <w:sz w:val="8"/>
                <w:szCs w:val="2"/>
                <w:lang w:val="es-BO"/>
              </w:rPr>
            </w:pPr>
          </w:p>
        </w:tc>
        <w:tc>
          <w:tcPr>
            <w:tcW w:w="261" w:type="dxa"/>
            <w:shd w:val="clear" w:color="auto" w:fill="auto"/>
          </w:tcPr>
          <w:p w14:paraId="0B66618C" w14:textId="77777777" w:rsidR="00430174" w:rsidRPr="008F554D" w:rsidRDefault="00430174" w:rsidP="00C97101">
            <w:pPr>
              <w:rPr>
                <w:rFonts w:ascii="Arial" w:hAnsi="Arial" w:cs="Arial"/>
                <w:sz w:val="8"/>
                <w:szCs w:val="2"/>
                <w:lang w:val="es-BO"/>
              </w:rPr>
            </w:pPr>
          </w:p>
        </w:tc>
        <w:tc>
          <w:tcPr>
            <w:tcW w:w="261" w:type="dxa"/>
            <w:shd w:val="clear" w:color="auto" w:fill="auto"/>
          </w:tcPr>
          <w:p w14:paraId="71B8F74F" w14:textId="77777777" w:rsidR="00430174" w:rsidRPr="008F554D" w:rsidRDefault="00430174" w:rsidP="00C97101">
            <w:pPr>
              <w:rPr>
                <w:rFonts w:ascii="Arial" w:hAnsi="Arial" w:cs="Arial"/>
                <w:sz w:val="8"/>
                <w:szCs w:val="2"/>
                <w:lang w:val="es-BO"/>
              </w:rPr>
            </w:pPr>
          </w:p>
        </w:tc>
        <w:tc>
          <w:tcPr>
            <w:tcW w:w="261" w:type="dxa"/>
            <w:shd w:val="clear" w:color="auto" w:fill="auto"/>
          </w:tcPr>
          <w:p w14:paraId="5FF4753D" w14:textId="77777777" w:rsidR="00430174" w:rsidRPr="008F554D" w:rsidRDefault="00430174" w:rsidP="00C97101">
            <w:pPr>
              <w:rPr>
                <w:rFonts w:ascii="Arial" w:hAnsi="Arial" w:cs="Arial"/>
                <w:sz w:val="8"/>
                <w:szCs w:val="2"/>
                <w:lang w:val="es-BO"/>
              </w:rPr>
            </w:pPr>
          </w:p>
        </w:tc>
        <w:tc>
          <w:tcPr>
            <w:tcW w:w="261" w:type="dxa"/>
            <w:gridSpan w:val="2"/>
            <w:shd w:val="clear" w:color="auto" w:fill="auto"/>
          </w:tcPr>
          <w:p w14:paraId="40429E2B" w14:textId="77777777" w:rsidR="00430174" w:rsidRPr="008F554D" w:rsidRDefault="00430174" w:rsidP="00C97101">
            <w:pPr>
              <w:rPr>
                <w:rFonts w:ascii="Arial" w:hAnsi="Arial" w:cs="Arial"/>
                <w:sz w:val="8"/>
                <w:szCs w:val="2"/>
                <w:lang w:val="es-BO"/>
              </w:rPr>
            </w:pPr>
          </w:p>
        </w:tc>
        <w:tc>
          <w:tcPr>
            <w:tcW w:w="261" w:type="dxa"/>
            <w:shd w:val="clear" w:color="auto" w:fill="auto"/>
          </w:tcPr>
          <w:p w14:paraId="56BABEDF" w14:textId="77777777" w:rsidR="00430174" w:rsidRPr="008F554D" w:rsidRDefault="00430174" w:rsidP="00C97101">
            <w:pPr>
              <w:rPr>
                <w:rFonts w:ascii="Arial" w:hAnsi="Arial" w:cs="Arial"/>
                <w:sz w:val="8"/>
                <w:szCs w:val="2"/>
                <w:lang w:val="es-BO"/>
              </w:rPr>
            </w:pPr>
          </w:p>
        </w:tc>
        <w:tc>
          <w:tcPr>
            <w:tcW w:w="261" w:type="dxa"/>
            <w:shd w:val="clear" w:color="auto" w:fill="auto"/>
          </w:tcPr>
          <w:p w14:paraId="55395664" w14:textId="77777777" w:rsidR="00430174" w:rsidRPr="008F554D" w:rsidRDefault="00430174" w:rsidP="00C97101">
            <w:pPr>
              <w:rPr>
                <w:rFonts w:ascii="Arial" w:hAnsi="Arial" w:cs="Arial"/>
                <w:sz w:val="8"/>
                <w:szCs w:val="2"/>
                <w:lang w:val="es-BO"/>
              </w:rPr>
            </w:pPr>
          </w:p>
        </w:tc>
        <w:tc>
          <w:tcPr>
            <w:tcW w:w="261" w:type="dxa"/>
            <w:shd w:val="clear" w:color="auto" w:fill="auto"/>
          </w:tcPr>
          <w:p w14:paraId="13B40AF4" w14:textId="77777777" w:rsidR="00430174" w:rsidRPr="008F554D" w:rsidRDefault="00430174" w:rsidP="00C97101">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7D14F732" w14:textId="77777777" w:rsidR="00430174" w:rsidRPr="008F554D" w:rsidRDefault="00430174" w:rsidP="00C97101">
            <w:pPr>
              <w:rPr>
                <w:rFonts w:ascii="Arial" w:hAnsi="Arial" w:cs="Arial"/>
                <w:sz w:val="8"/>
                <w:szCs w:val="2"/>
                <w:lang w:val="es-BO"/>
              </w:rPr>
            </w:pPr>
          </w:p>
        </w:tc>
      </w:tr>
      <w:tr w:rsidR="005E22F5" w:rsidRPr="008F554D" w14:paraId="035CC2DF" w14:textId="77777777" w:rsidTr="005E22F5">
        <w:trPr>
          <w:jc w:val="center"/>
        </w:trPr>
        <w:tc>
          <w:tcPr>
            <w:tcW w:w="2268" w:type="dxa"/>
            <w:gridSpan w:val="8"/>
            <w:tcBorders>
              <w:left w:val="single" w:sz="12" w:space="0" w:color="1F4E79" w:themeColor="accent1" w:themeShade="80"/>
            </w:tcBorders>
            <w:vAlign w:val="center"/>
          </w:tcPr>
          <w:p w14:paraId="7639AFA6" w14:textId="77777777" w:rsidR="005E22F5" w:rsidRPr="008F554D" w:rsidRDefault="005E22F5" w:rsidP="00C97101">
            <w:pPr>
              <w:jc w:val="right"/>
              <w:rPr>
                <w:rFonts w:ascii="Arial" w:hAnsi="Arial" w:cs="Arial"/>
                <w:b/>
                <w:sz w:val="10"/>
                <w:szCs w:val="8"/>
                <w:lang w:val="es-BO"/>
              </w:rPr>
            </w:pPr>
          </w:p>
        </w:tc>
        <w:tc>
          <w:tcPr>
            <w:tcW w:w="1533" w:type="dxa"/>
            <w:gridSpan w:val="4"/>
          </w:tcPr>
          <w:p w14:paraId="5BB586E9" w14:textId="057A9F0F" w:rsidR="005E22F5" w:rsidRPr="008F554D" w:rsidRDefault="005E22F5" w:rsidP="00C97101">
            <w:pPr>
              <w:rPr>
                <w:rFonts w:ascii="Arial" w:hAnsi="Arial" w:cs="Arial"/>
                <w:sz w:val="10"/>
                <w:szCs w:val="8"/>
                <w:lang w:val="es-BO"/>
              </w:rPr>
            </w:pPr>
            <w:r w:rsidRPr="008F554D">
              <w:rPr>
                <w:rFonts w:ascii="Arial" w:hAnsi="Arial" w:cs="Arial"/>
                <w:i/>
                <w:sz w:val="12"/>
                <w:szCs w:val="8"/>
                <w:lang w:val="es-BO"/>
              </w:rPr>
              <w:t>Nombre Completo</w:t>
            </w:r>
          </w:p>
        </w:tc>
        <w:tc>
          <w:tcPr>
            <w:tcW w:w="2891" w:type="dxa"/>
            <w:gridSpan w:val="13"/>
            <w:tcBorders>
              <w:bottom w:val="single" w:sz="4" w:space="0" w:color="auto"/>
            </w:tcBorders>
          </w:tcPr>
          <w:p w14:paraId="5E05788D" w14:textId="7CF18164" w:rsidR="005E22F5" w:rsidRPr="008F554D" w:rsidRDefault="005E22F5" w:rsidP="005E22F5">
            <w:pPr>
              <w:ind w:left="896"/>
              <w:jc w:val="center"/>
              <w:rPr>
                <w:rFonts w:ascii="Arial" w:hAnsi="Arial" w:cs="Arial"/>
                <w:i/>
                <w:sz w:val="10"/>
                <w:szCs w:val="8"/>
                <w:lang w:val="es-BO"/>
              </w:rPr>
            </w:pPr>
            <w:r w:rsidRPr="008F554D">
              <w:rPr>
                <w:i/>
                <w:sz w:val="12"/>
                <w:szCs w:val="8"/>
                <w:lang w:val="es-BO"/>
              </w:rPr>
              <w:t>Cargo</w:t>
            </w:r>
          </w:p>
        </w:tc>
        <w:tc>
          <w:tcPr>
            <w:tcW w:w="261" w:type="dxa"/>
          </w:tcPr>
          <w:p w14:paraId="12EEA63F" w14:textId="77777777" w:rsidR="005E22F5" w:rsidRPr="008F554D" w:rsidRDefault="005E22F5" w:rsidP="00C97101">
            <w:pPr>
              <w:jc w:val="center"/>
              <w:rPr>
                <w:rFonts w:ascii="Arial" w:hAnsi="Arial" w:cs="Arial"/>
                <w:sz w:val="10"/>
                <w:szCs w:val="8"/>
                <w:lang w:val="es-BO"/>
              </w:rPr>
            </w:pPr>
          </w:p>
        </w:tc>
        <w:tc>
          <w:tcPr>
            <w:tcW w:w="1305" w:type="dxa"/>
            <w:gridSpan w:val="6"/>
            <w:tcBorders>
              <w:bottom w:val="single" w:sz="4" w:space="0" w:color="auto"/>
            </w:tcBorders>
          </w:tcPr>
          <w:p w14:paraId="686C7D60" w14:textId="7F911C24" w:rsidR="005E22F5" w:rsidRPr="008F554D" w:rsidRDefault="005E22F5" w:rsidP="00C97101">
            <w:pPr>
              <w:jc w:val="center"/>
              <w:rPr>
                <w:rFonts w:ascii="Arial" w:hAnsi="Arial" w:cs="Arial"/>
                <w:sz w:val="10"/>
                <w:szCs w:val="8"/>
                <w:lang w:val="es-BO"/>
              </w:rPr>
            </w:pPr>
          </w:p>
        </w:tc>
        <w:tc>
          <w:tcPr>
            <w:tcW w:w="261" w:type="dxa"/>
          </w:tcPr>
          <w:p w14:paraId="2512B873" w14:textId="77777777" w:rsidR="005E22F5" w:rsidRPr="008F554D" w:rsidRDefault="005E22F5" w:rsidP="00C97101">
            <w:pPr>
              <w:jc w:val="center"/>
              <w:rPr>
                <w:rFonts w:ascii="Arial" w:hAnsi="Arial" w:cs="Arial"/>
                <w:sz w:val="10"/>
                <w:szCs w:val="8"/>
                <w:lang w:val="es-BO"/>
              </w:rPr>
            </w:pPr>
          </w:p>
        </w:tc>
        <w:tc>
          <w:tcPr>
            <w:tcW w:w="1566" w:type="dxa"/>
            <w:gridSpan w:val="7"/>
            <w:tcBorders>
              <w:bottom w:val="single" w:sz="4" w:space="0" w:color="auto"/>
            </w:tcBorders>
          </w:tcPr>
          <w:p w14:paraId="5A3ACED2" w14:textId="77777777" w:rsidR="005E22F5" w:rsidRPr="008F554D" w:rsidRDefault="005E22F5" w:rsidP="005E22F5">
            <w:pPr>
              <w:rPr>
                <w:rFonts w:ascii="Arial" w:hAnsi="Arial" w:cs="Arial"/>
                <w:sz w:val="10"/>
                <w:szCs w:val="8"/>
                <w:lang w:val="es-BO"/>
              </w:rPr>
            </w:pPr>
            <w:r w:rsidRPr="008F554D">
              <w:rPr>
                <w:i/>
                <w:sz w:val="12"/>
                <w:szCs w:val="8"/>
                <w:lang w:val="es-BO"/>
              </w:rPr>
              <w:t>Dependencia</w:t>
            </w:r>
          </w:p>
        </w:tc>
        <w:tc>
          <w:tcPr>
            <w:tcW w:w="261" w:type="dxa"/>
            <w:tcBorders>
              <w:right w:val="single" w:sz="12" w:space="0" w:color="1F4E79" w:themeColor="accent1" w:themeShade="80"/>
            </w:tcBorders>
          </w:tcPr>
          <w:p w14:paraId="1D1D2D3A" w14:textId="77777777" w:rsidR="005E22F5" w:rsidRPr="008F554D" w:rsidRDefault="005E22F5" w:rsidP="00C97101">
            <w:pPr>
              <w:rPr>
                <w:rFonts w:ascii="Arial" w:hAnsi="Arial" w:cs="Arial"/>
                <w:sz w:val="10"/>
                <w:szCs w:val="8"/>
                <w:lang w:val="es-BO"/>
              </w:rPr>
            </w:pPr>
          </w:p>
        </w:tc>
      </w:tr>
      <w:tr w:rsidR="008F554D" w:rsidRPr="008F554D" w14:paraId="66BBD51D" w14:textId="77777777" w:rsidTr="00C2385E">
        <w:trPr>
          <w:jc w:val="center"/>
        </w:trPr>
        <w:tc>
          <w:tcPr>
            <w:tcW w:w="2004" w:type="dxa"/>
            <w:gridSpan w:val="7"/>
            <w:tcBorders>
              <w:left w:val="single" w:sz="12" w:space="0" w:color="1F4E79" w:themeColor="accent1" w:themeShade="80"/>
              <w:right w:val="single" w:sz="4" w:space="0" w:color="auto"/>
            </w:tcBorders>
            <w:vAlign w:val="center"/>
          </w:tcPr>
          <w:p w14:paraId="5A53178D" w14:textId="6D9C7896" w:rsidR="00430174" w:rsidRDefault="00430174" w:rsidP="00C97101">
            <w:pPr>
              <w:jc w:val="right"/>
              <w:rPr>
                <w:rFonts w:ascii="Arial" w:hAnsi="Arial" w:cs="Arial"/>
                <w:lang w:val="es-BO"/>
              </w:rPr>
            </w:pPr>
            <w:r w:rsidRPr="008F554D">
              <w:rPr>
                <w:rFonts w:ascii="Arial" w:hAnsi="Arial" w:cs="Arial"/>
                <w:lang w:val="es-BO"/>
              </w:rPr>
              <w:t>Encargado de atender consultas</w:t>
            </w:r>
          </w:p>
          <w:p w14:paraId="40BB5444" w14:textId="551AE51F" w:rsidR="005E22F5" w:rsidRDefault="005E22F5" w:rsidP="00C97101">
            <w:pPr>
              <w:jc w:val="right"/>
              <w:rPr>
                <w:rFonts w:ascii="Arial" w:hAnsi="Arial" w:cs="Arial"/>
                <w:lang w:val="es-BO"/>
              </w:rPr>
            </w:pPr>
            <w:r>
              <w:rPr>
                <w:rFonts w:ascii="Arial" w:hAnsi="Arial" w:cs="Arial"/>
                <w:lang w:val="es-BO"/>
              </w:rPr>
              <w:t>Administrativas</w:t>
            </w:r>
          </w:p>
          <w:p w14:paraId="18AC8C5A" w14:textId="71DA6F3B" w:rsidR="005E22F5" w:rsidRPr="008F554D" w:rsidRDefault="005E22F5" w:rsidP="00C97101">
            <w:pPr>
              <w:jc w:val="right"/>
              <w:rPr>
                <w:rFonts w:ascii="Arial" w:hAnsi="Arial" w:cs="Arial"/>
                <w:lang w:val="es-BO"/>
              </w:rPr>
            </w:pPr>
            <w:r>
              <w:rPr>
                <w:rFonts w:ascii="Arial" w:hAnsi="Arial" w:cs="Arial"/>
                <w:lang w:val="es-BO"/>
              </w:rPr>
              <w:t>Técnicas</w:t>
            </w:r>
          </w:p>
        </w:tc>
        <w:tc>
          <w:tcPr>
            <w:tcW w:w="195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988360" w14:textId="77777777" w:rsidR="00C2385E" w:rsidRPr="00C2385E" w:rsidRDefault="00C2385E" w:rsidP="001828AD">
            <w:pPr>
              <w:rPr>
                <w:rFonts w:ascii="Arial" w:hAnsi="Arial" w:cs="Arial"/>
                <w:sz w:val="10"/>
                <w:lang w:val="es-BO"/>
              </w:rPr>
            </w:pPr>
          </w:p>
          <w:p w14:paraId="4C50C00C" w14:textId="77777777" w:rsidR="001828AD" w:rsidRDefault="001828AD" w:rsidP="001828AD">
            <w:pPr>
              <w:rPr>
                <w:rFonts w:ascii="Arial" w:hAnsi="Arial" w:cs="Arial"/>
                <w:lang w:val="es-BO"/>
              </w:rPr>
            </w:pPr>
            <w:r>
              <w:rPr>
                <w:rFonts w:ascii="Arial" w:hAnsi="Arial" w:cs="Arial"/>
                <w:lang w:val="es-BO"/>
              </w:rPr>
              <w:t>Claudia Chura Cruz</w:t>
            </w:r>
          </w:p>
          <w:p w14:paraId="50E47050" w14:textId="77777777" w:rsidR="001828AD" w:rsidRDefault="001828AD" w:rsidP="001828AD">
            <w:pPr>
              <w:rPr>
                <w:rFonts w:ascii="Arial" w:hAnsi="Arial" w:cs="Arial"/>
                <w:lang w:val="es-BO"/>
              </w:rPr>
            </w:pPr>
          </w:p>
          <w:p w14:paraId="2E911A09" w14:textId="0D94CEAE" w:rsidR="00430174" w:rsidRPr="008F554D" w:rsidRDefault="00C2385E" w:rsidP="00C2385E">
            <w:pPr>
              <w:rPr>
                <w:rFonts w:ascii="Arial" w:hAnsi="Arial" w:cs="Arial"/>
                <w:lang w:val="es-BO"/>
              </w:rPr>
            </w:pPr>
            <w:r>
              <w:rPr>
                <w:rFonts w:ascii="Arial" w:hAnsi="Arial" w:cs="Arial"/>
                <w:lang w:val="es-BO"/>
              </w:rPr>
              <w:t>Karen Acarapi Silva</w:t>
            </w:r>
          </w:p>
        </w:tc>
        <w:tc>
          <w:tcPr>
            <w:tcW w:w="284" w:type="dxa"/>
            <w:gridSpan w:val="2"/>
            <w:tcBorders>
              <w:left w:val="single" w:sz="4" w:space="0" w:color="auto"/>
              <w:right w:val="single" w:sz="4" w:space="0" w:color="auto"/>
            </w:tcBorders>
          </w:tcPr>
          <w:p w14:paraId="0FA08DBC" w14:textId="77777777" w:rsidR="00430174" w:rsidRPr="008F554D" w:rsidRDefault="00430174" w:rsidP="00C97101">
            <w:pPr>
              <w:rPr>
                <w:rFonts w:ascii="Arial" w:hAnsi="Arial" w:cs="Arial"/>
                <w:lang w:val="es-BO"/>
              </w:rPr>
            </w:pPr>
          </w:p>
        </w:tc>
        <w:tc>
          <w:tcPr>
            <w:tcW w:w="3237"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1A24135" w14:textId="77777777" w:rsidR="001828AD" w:rsidRDefault="001828AD" w:rsidP="001828AD">
            <w:pPr>
              <w:rPr>
                <w:rFonts w:ascii="Arial" w:hAnsi="Arial" w:cs="Arial"/>
                <w:lang w:val="es-BO"/>
              </w:rPr>
            </w:pPr>
            <w:r>
              <w:rPr>
                <w:rFonts w:ascii="Arial" w:hAnsi="Arial" w:cs="Arial"/>
                <w:lang w:val="es-BO"/>
              </w:rPr>
              <w:t>Profesional en Compras y Contrataciones</w:t>
            </w:r>
          </w:p>
          <w:p w14:paraId="18AC57C3" w14:textId="77777777" w:rsidR="001828AD" w:rsidRDefault="001828AD" w:rsidP="001828AD">
            <w:pPr>
              <w:rPr>
                <w:rFonts w:ascii="Arial" w:hAnsi="Arial" w:cs="Arial"/>
                <w:lang w:val="es-BO"/>
              </w:rPr>
            </w:pPr>
          </w:p>
          <w:p w14:paraId="51FA7D35" w14:textId="57B98464" w:rsidR="00430174" w:rsidRPr="001828AD" w:rsidRDefault="001828AD" w:rsidP="005E22F5">
            <w:pPr>
              <w:rPr>
                <w:rFonts w:ascii="Arial" w:hAnsi="Arial" w:cs="Arial"/>
                <w:lang w:val="es-BO"/>
              </w:rPr>
            </w:pPr>
            <w:r>
              <w:rPr>
                <w:rFonts w:ascii="Arial" w:hAnsi="Arial" w:cs="Arial"/>
                <w:lang w:val="es-BO"/>
              </w:rPr>
              <w:t>Jefe del Departamento de Análisis y Programación del Material Monetario</w:t>
            </w:r>
            <w:r w:rsidR="00C2385E">
              <w:rPr>
                <w:rFonts w:ascii="Arial" w:hAnsi="Arial" w:cs="Arial"/>
                <w:lang w:val="es-BO"/>
              </w:rPr>
              <w:t xml:space="preserve"> </w:t>
            </w:r>
            <w:proofErr w:type="spellStart"/>
            <w:r w:rsidR="00C2385E">
              <w:rPr>
                <w:rFonts w:ascii="Arial" w:hAnsi="Arial" w:cs="Arial"/>
                <w:lang w:val="es-BO"/>
              </w:rPr>
              <w:t>a.i.</w:t>
            </w:r>
            <w:proofErr w:type="spellEnd"/>
          </w:p>
        </w:tc>
        <w:tc>
          <w:tcPr>
            <w:tcW w:w="261" w:type="dxa"/>
            <w:tcBorders>
              <w:left w:val="single" w:sz="4" w:space="0" w:color="auto"/>
              <w:right w:val="single" w:sz="4" w:space="0" w:color="auto"/>
            </w:tcBorders>
          </w:tcPr>
          <w:p w14:paraId="0AEECDFA" w14:textId="77777777" w:rsidR="00430174" w:rsidRPr="008F554D" w:rsidRDefault="00430174" w:rsidP="00C97101">
            <w:pPr>
              <w:rPr>
                <w:rFonts w:ascii="Arial" w:hAnsi="Arial" w:cs="Arial"/>
                <w:lang w:val="es-BO"/>
              </w:rPr>
            </w:pPr>
          </w:p>
        </w:tc>
        <w:tc>
          <w:tcPr>
            <w:tcW w:w="2349"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0910EC" w14:textId="77777777" w:rsidR="001828AD" w:rsidRDefault="001828AD" w:rsidP="001828AD">
            <w:pPr>
              <w:rPr>
                <w:rFonts w:ascii="Arial" w:hAnsi="Arial" w:cs="Arial"/>
                <w:lang w:val="es-BO"/>
              </w:rPr>
            </w:pPr>
            <w:r>
              <w:rPr>
                <w:rFonts w:ascii="Arial" w:hAnsi="Arial" w:cs="Arial"/>
                <w:lang w:val="es-BO"/>
              </w:rPr>
              <w:t xml:space="preserve">Gerencia de Administración </w:t>
            </w:r>
          </w:p>
          <w:p w14:paraId="0CDADE25" w14:textId="77777777" w:rsidR="001828AD" w:rsidRDefault="001828AD" w:rsidP="001828AD">
            <w:pPr>
              <w:rPr>
                <w:rFonts w:ascii="Arial" w:hAnsi="Arial" w:cs="Arial"/>
                <w:lang w:val="es-BO"/>
              </w:rPr>
            </w:pPr>
          </w:p>
          <w:p w14:paraId="066095E3" w14:textId="4388E298" w:rsidR="00430174" w:rsidRPr="008F554D" w:rsidRDefault="001828AD" w:rsidP="001828AD">
            <w:pPr>
              <w:rPr>
                <w:rFonts w:ascii="Arial" w:hAnsi="Arial" w:cs="Arial"/>
                <w:lang w:val="es-BO"/>
              </w:rPr>
            </w:pPr>
            <w:r>
              <w:rPr>
                <w:rFonts w:ascii="Arial" w:hAnsi="Arial" w:cs="Arial"/>
                <w:lang w:val="es-BO"/>
              </w:rPr>
              <w:t>Gerencia de Tesorería</w:t>
            </w:r>
          </w:p>
        </w:tc>
        <w:tc>
          <w:tcPr>
            <w:tcW w:w="261" w:type="dxa"/>
            <w:tcBorders>
              <w:left w:val="single" w:sz="4" w:space="0" w:color="auto"/>
              <w:right w:val="single" w:sz="12" w:space="0" w:color="1F4E79" w:themeColor="accent1" w:themeShade="80"/>
            </w:tcBorders>
          </w:tcPr>
          <w:p w14:paraId="4262E36E" w14:textId="77777777" w:rsidR="00430174" w:rsidRPr="008F554D" w:rsidRDefault="00430174" w:rsidP="00C97101">
            <w:pPr>
              <w:rPr>
                <w:rFonts w:ascii="Arial" w:hAnsi="Arial" w:cs="Arial"/>
                <w:lang w:val="es-BO"/>
              </w:rPr>
            </w:pPr>
          </w:p>
        </w:tc>
      </w:tr>
      <w:tr w:rsidR="008F554D" w:rsidRPr="00C2385E" w14:paraId="5677F4D1" w14:textId="77777777" w:rsidTr="005E22F5">
        <w:trPr>
          <w:jc w:val="center"/>
        </w:trPr>
        <w:tc>
          <w:tcPr>
            <w:tcW w:w="2268" w:type="dxa"/>
            <w:gridSpan w:val="8"/>
            <w:tcBorders>
              <w:left w:val="single" w:sz="12" w:space="0" w:color="1F4E79" w:themeColor="accent1" w:themeShade="80"/>
            </w:tcBorders>
            <w:shd w:val="clear" w:color="auto" w:fill="auto"/>
            <w:vAlign w:val="center"/>
          </w:tcPr>
          <w:p w14:paraId="4EEBB7CA" w14:textId="77777777" w:rsidR="00430174" w:rsidRPr="00C2385E" w:rsidRDefault="00430174" w:rsidP="00C97101">
            <w:pPr>
              <w:jc w:val="right"/>
              <w:rPr>
                <w:rFonts w:ascii="Arial" w:hAnsi="Arial" w:cs="Arial"/>
                <w:b/>
                <w:sz w:val="6"/>
                <w:lang w:val="es-BO"/>
              </w:rPr>
            </w:pPr>
          </w:p>
        </w:tc>
        <w:tc>
          <w:tcPr>
            <w:tcW w:w="730" w:type="dxa"/>
            <w:shd w:val="clear" w:color="auto" w:fill="auto"/>
          </w:tcPr>
          <w:p w14:paraId="43F69CB2" w14:textId="77777777" w:rsidR="00430174" w:rsidRPr="00C2385E" w:rsidRDefault="00430174" w:rsidP="00C97101">
            <w:pPr>
              <w:rPr>
                <w:rFonts w:ascii="Arial" w:hAnsi="Arial" w:cs="Arial"/>
                <w:sz w:val="6"/>
                <w:lang w:val="es-BO"/>
              </w:rPr>
            </w:pPr>
          </w:p>
        </w:tc>
        <w:tc>
          <w:tcPr>
            <w:tcW w:w="267" w:type="dxa"/>
            <w:shd w:val="clear" w:color="auto" w:fill="auto"/>
          </w:tcPr>
          <w:p w14:paraId="66E62A1C" w14:textId="77777777" w:rsidR="00430174" w:rsidRPr="00C2385E" w:rsidRDefault="00430174" w:rsidP="00C97101">
            <w:pPr>
              <w:rPr>
                <w:rFonts w:ascii="Arial" w:hAnsi="Arial" w:cs="Arial"/>
                <w:sz w:val="6"/>
                <w:lang w:val="es-BO"/>
              </w:rPr>
            </w:pPr>
          </w:p>
        </w:tc>
        <w:tc>
          <w:tcPr>
            <w:tcW w:w="273" w:type="dxa"/>
            <w:shd w:val="clear" w:color="auto" w:fill="auto"/>
          </w:tcPr>
          <w:p w14:paraId="26EA5F05" w14:textId="77777777" w:rsidR="00430174" w:rsidRPr="00C2385E" w:rsidRDefault="00430174" w:rsidP="00C97101">
            <w:pPr>
              <w:rPr>
                <w:rFonts w:ascii="Arial" w:hAnsi="Arial" w:cs="Arial"/>
                <w:sz w:val="6"/>
                <w:lang w:val="es-BO"/>
              </w:rPr>
            </w:pPr>
          </w:p>
        </w:tc>
        <w:tc>
          <w:tcPr>
            <w:tcW w:w="263" w:type="dxa"/>
            <w:shd w:val="clear" w:color="auto" w:fill="auto"/>
          </w:tcPr>
          <w:p w14:paraId="084C1D69" w14:textId="77777777" w:rsidR="00430174" w:rsidRPr="00C2385E" w:rsidRDefault="00430174" w:rsidP="00C97101">
            <w:pPr>
              <w:rPr>
                <w:rFonts w:ascii="Arial" w:hAnsi="Arial" w:cs="Arial"/>
                <w:sz w:val="6"/>
                <w:lang w:val="es-BO"/>
              </w:rPr>
            </w:pPr>
          </w:p>
        </w:tc>
        <w:tc>
          <w:tcPr>
            <w:tcW w:w="264" w:type="dxa"/>
            <w:gridSpan w:val="2"/>
            <w:shd w:val="clear" w:color="auto" w:fill="auto"/>
          </w:tcPr>
          <w:p w14:paraId="6B10E968" w14:textId="77777777" w:rsidR="00430174" w:rsidRPr="00C2385E" w:rsidRDefault="00430174" w:rsidP="00C97101">
            <w:pPr>
              <w:rPr>
                <w:rFonts w:ascii="Arial" w:hAnsi="Arial" w:cs="Arial"/>
                <w:sz w:val="6"/>
                <w:lang w:val="es-BO"/>
              </w:rPr>
            </w:pPr>
          </w:p>
        </w:tc>
        <w:tc>
          <w:tcPr>
            <w:tcW w:w="263" w:type="dxa"/>
            <w:gridSpan w:val="2"/>
            <w:shd w:val="clear" w:color="auto" w:fill="auto"/>
          </w:tcPr>
          <w:p w14:paraId="02D737B1" w14:textId="77777777" w:rsidR="00430174" w:rsidRPr="00C2385E" w:rsidRDefault="00430174" w:rsidP="00C97101">
            <w:pPr>
              <w:rPr>
                <w:rFonts w:ascii="Arial" w:hAnsi="Arial" w:cs="Arial"/>
                <w:sz w:val="6"/>
                <w:lang w:val="es-BO"/>
              </w:rPr>
            </w:pPr>
          </w:p>
        </w:tc>
        <w:tc>
          <w:tcPr>
            <w:tcW w:w="267" w:type="dxa"/>
            <w:shd w:val="clear" w:color="auto" w:fill="auto"/>
          </w:tcPr>
          <w:p w14:paraId="15802CFD" w14:textId="77777777" w:rsidR="00430174" w:rsidRPr="00C2385E" w:rsidRDefault="00430174" w:rsidP="00C97101">
            <w:pPr>
              <w:rPr>
                <w:rFonts w:ascii="Arial" w:hAnsi="Arial" w:cs="Arial"/>
                <w:sz w:val="6"/>
                <w:lang w:val="es-BO"/>
              </w:rPr>
            </w:pPr>
          </w:p>
        </w:tc>
        <w:tc>
          <w:tcPr>
            <w:tcW w:w="264" w:type="dxa"/>
            <w:shd w:val="clear" w:color="auto" w:fill="auto"/>
          </w:tcPr>
          <w:p w14:paraId="714A956A" w14:textId="77777777" w:rsidR="00430174" w:rsidRPr="00C2385E" w:rsidRDefault="00430174" w:rsidP="00C97101">
            <w:pPr>
              <w:rPr>
                <w:rFonts w:ascii="Arial" w:hAnsi="Arial" w:cs="Arial"/>
                <w:sz w:val="6"/>
                <w:lang w:val="es-BO"/>
              </w:rPr>
            </w:pPr>
          </w:p>
        </w:tc>
        <w:tc>
          <w:tcPr>
            <w:tcW w:w="264" w:type="dxa"/>
            <w:shd w:val="clear" w:color="auto" w:fill="auto"/>
          </w:tcPr>
          <w:p w14:paraId="5552FA7E" w14:textId="77777777" w:rsidR="00430174" w:rsidRPr="00C2385E" w:rsidRDefault="00430174" w:rsidP="00C97101">
            <w:pPr>
              <w:rPr>
                <w:rFonts w:ascii="Arial" w:hAnsi="Arial" w:cs="Arial"/>
                <w:sz w:val="6"/>
                <w:lang w:val="es-BO"/>
              </w:rPr>
            </w:pPr>
          </w:p>
        </w:tc>
        <w:tc>
          <w:tcPr>
            <w:tcW w:w="264" w:type="dxa"/>
            <w:shd w:val="clear" w:color="auto" w:fill="auto"/>
          </w:tcPr>
          <w:p w14:paraId="6B609EB2" w14:textId="77777777" w:rsidR="00430174" w:rsidRPr="00C2385E" w:rsidRDefault="00430174" w:rsidP="00C97101">
            <w:pPr>
              <w:rPr>
                <w:rFonts w:ascii="Arial" w:hAnsi="Arial" w:cs="Arial"/>
                <w:sz w:val="6"/>
                <w:lang w:val="es-BO"/>
              </w:rPr>
            </w:pPr>
          </w:p>
        </w:tc>
        <w:tc>
          <w:tcPr>
            <w:tcW w:w="261" w:type="dxa"/>
            <w:shd w:val="clear" w:color="auto" w:fill="auto"/>
          </w:tcPr>
          <w:p w14:paraId="74B4F438" w14:textId="77777777" w:rsidR="00430174" w:rsidRPr="00C2385E" w:rsidRDefault="00430174" w:rsidP="00C97101">
            <w:pPr>
              <w:rPr>
                <w:rFonts w:ascii="Arial" w:hAnsi="Arial" w:cs="Arial"/>
                <w:sz w:val="6"/>
                <w:lang w:val="es-BO"/>
              </w:rPr>
            </w:pPr>
          </w:p>
        </w:tc>
        <w:tc>
          <w:tcPr>
            <w:tcW w:w="261" w:type="dxa"/>
            <w:shd w:val="clear" w:color="auto" w:fill="auto"/>
          </w:tcPr>
          <w:p w14:paraId="5D09F55D" w14:textId="77777777" w:rsidR="00430174" w:rsidRPr="00C2385E" w:rsidRDefault="00430174" w:rsidP="00C97101">
            <w:pPr>
              <w:rPr>
                <w:rFonts w:ascii="Arial" w:hAnsi="Arial" w:cs="Arial"/>
                <w:sz w:val="6"/>
                <w:lang w:val="es-BO"/>
              </w:rPr>
            </w:pPr>
          </w:p>
        </w:tc>
        <w:tc>
          <w:tcPr>
            <w:tcW w:w="261" w:type="dxa"/>
            <w:shd w:val="clear" w:color="auto" w:fill="auto"/>
          </w:tcPr>
          <w:p w14:paraId="6216D5B6" w14:textId="77777777" w:rsidR="00430174" w:rsidRPr="00C2385E" w:rsidRDefault="00430174" w:rsidP="00C97101">
            <w:pPr>
              <w:rPr>
                <w:rFonts w:ascii="Arial" w:hAnsi="Arial" w:cs="Arial"/>
                <w:sz w:val="6"/>
                <w:lang w:val="es-BO"/>
              </w:rPr>
            </w:pPr>
          </w:p>
        </w:tc>
        <w:tc>
          <w:tcPr>
            <w:tcW w:w="261" w:type="dxa"/>
            <w:shd w:val="clear" w:color="auto" w:fill="auto"/>
          </w:tcPr>
          <w:p w14:paraId="21119AA9" w14:textId="77777777" w:rsidR="00430174" w:rsidRPr="00C2385E" w:rsidRDefault="00430174" w:rsidP="00C97101">
            <w:pPr>
              <w:rPr>
                <w:rFonts w:ascii="Arial" w:hAnsi="Arial" w:cs="Arial"/>
                <w:sz w:val="6"/>
                <w:lang w:val="es-BO"/>
              </w:rPr>
            </w:pPr>
          </w:p>
        </w:tc>
        <w:tc>
          <w:tcPr>
            <w:tcW w:w="261" w:type="dxa"/>
            <w:shd w:val="clear" w:color="auto" w:fill="auto"/>
          </w:tcPr>
          <w:p w14:paraId="3B66FC51" w14:textId="77777777" w:rsidR="00430174" w:rsidRPr="00C2385E" w:rsidRDefault="00430174" w:rsidP="00C97101">
            <w:pPr>
              <w:rPr>
                <w:rFonts w:ascii="Arial" w:hAnsi="Arial" w:cs="Arial"/>
                <w:sz w:val="6"/>
                <w:lang w:val="es-BO"/>
              </w:rPr>
            </w:pPr>
          </w:p>
        </w:tc>
        <w:tc>
          <w:tcPr>
            <w:tcW w:w="261" w:type="dxa"/>
            <w:shd w:val="clear" w:color="auto" w:fill="auto"/>
          </w:tcPr>
          <w:p w14:paraId="78EA8EBB" w14:textId="77777777" w:rsidR="00430174" w:rsidRPr="00C2385E" w:rsidRDefault="00430174" w:rsidP="00C97101">
            <w:pPr>
              <w:rPr>
                <w:rFonts w:ascii="Arial" w:hAnsi="Arial" w:cs="Arial"/>
                <w:sz w:val="6"/>
                <w:lang w:val="es-BO"/>
              </w:rPr>
            </w:pPr>
          </w:p>
        </w:tc>
        <w:tc>
          <w:tcPr>
            <w:tcW w:w="261" w:type="dxa"/>
            <w:shd w:val="clear" w:color="auto" w:fill="auto"/>
          </w:tcPr>
          <w:p w14:paraId="59729DEF" w14:textId="77777777" w:rsidR="00430174" w:rsidRPr="00C2385E" w:rsidRDefault="00430174" w:rsidP="00C97101">
            <w:pPr>
              <w:rPr>
                <w:rFonts w:ascii="Arial" w:hAnsi="Arial" w:cs="Arial"/>
                <w:sz w:val="6"/>
                <w:lang w:val="es-BO"/>
              </w:rPr>
            </w:pPr>
          </w:p>
        </w:tc>
        <w:tc>
          <w:tcPr>
            <w:tcW w:w="261" w:type="dxa"/>
            <w:gridSpan w:val="2"/>
            <w:shd w:val="clear" w:color="auto" w:fill="auto"/>
          </w:tcPr>
          <w:p w14:paraId="1D21B95C" w14:textId="77777777" w:rsidR="00430174" w:rsidRPr="00C2385E" w:rsidRDefault="00430174" w:rsidP="00C97101">
            <w:pPr>
              <w:rPr>
                <w:rFonts w:ascii="Arial" w:hAnsi="Arial" w:cs="Arial"/>
                <w:sz w:val="6"/>
                <w:lang w:val="es-BO"/>
              </w:rPr>
            </w:pPr>
          </w:p>
        </w:tc>
        <w:tc>
          <w:tcPr>
            <w:tcW w:w="261" w:type="dxa"/>
            <w:shd w:val="clear" w:color="auto" w:fill="auto"/>
          </w:tcPr>
          <w:p w14:paraId="31D0C89A" w14:textId="77777777" w:rsidR="00430174" w:rsidRPr="00C2385E" w:rsidRDefault="00430174" w:rsidP="00C97101">
            <w:pPr>
              <w:rPr>
                <w:rFonts w:ascii="Arial" w:hAnsi="Arial" w:cs="Arial"/>
                <w:sz w:val="6"/>
                <w:lang w:val="es-BO"/>
              </w:rPr>
            </w:pPr>
          </w:p>
        </w:tc>
        <w:tc>
          <w:tcPr>
            <w:tcW w:w="261" w:type="dxa"/>
            <w:shd w:val="clear" w:color="auto" w:fill="auto"/>
          </w:tcPr>
          <w:p w14:paraId="31AC8F0B" w14:textId="77777777" w:rsidR="00430174" w:rsidRPr="00C2385E" w:rsidRDefault="00430174" w:rsidP="00C97101">
            <w:pPr>
              <w:rPr>
                <w:rFonts w:ascii="Arial" w:hAnsi="Arial" w:cs="Arial"/>
                <w:sz w:val="6"/>
                <w:lang w:val="es-BO"/>
              </w:rPr>
            </w:pPr>
          </w:p>
        </w:tc>
        <w:tc>
          <w:tcPr>
            <w:tcW w:w="261" w:type="dxa"/>
            <w:shd w:val="clear" w:color="auto" w:fill="auto"/>
          </w:tcPr>
          <w:p w14:paraId="43F85D55" w14:textId="77777777" w:rsidR="00430174" w:rsidRPr="00C2385E" w:rsidRDefault="00430174" w:rsidP="00C97101">
            <w:pPr>
              <w:rPr>
                <w:rFonts w:ascii="Arial" w:hAnsi="Arial" w:cs="Arial"/>
                <w:sz w:val="6"/>
                <w:lang w:val="es-BO"/>
              </w:rPr>
            </w:pPr>
          </w:p>
        </w:tc>
        <w:tc>
          <w:tcPr>
            <w:tcW w:w="261" w:type="dxa"/>
            <w:shd w:val="clear" w:color="auto" w:fill="auto"/>
          </w:tcPr>
          <w:p w14:paraId="2A215288" w14:textId="77777777" w:rsidR="00430174" w:rsidRPr="00C2385E" w:rsidRDefault="00430174" w:rsidP="00C97101">
            <w:pPr>
              <w:rPr>
                <w:rFonts w:ascii="Arial" w:hAnsi="Arial" w:cs="Arial"/>
                <w:sz w:val="6"/>
                <w:lang w:val="es-BO"/>
              </w:rPr>
            </w:pPr>
          </w:p>
        </w:tc>
        <w:tc>
          <w:tcPr>
            <w:tcW w:w="261" w:type="dxa"/>
            <w:shd w:val="clear" w:color="auto" w:fill="auto"/>
          </w:tcPr>
          <w:p w14:paraId="5B67FE47" w14:textId="77777777" w:rsidR="00430174" w:rsidRPr="00C2385E" w:rsidRDefault="00430174" w:rsidP="00C97101">
            <w:pPr>
              <w:rPr>
                <w:rFonts w:ascii="Arial" w:hAnsi="Arial" w:cs="Arial"/>
                <w:sz w:val="6"/>
                <w:lang w:val="es-BO"/>
              </w:rPr>
            </w:pPr>
          </w:p>
        </w:tc>
        <w:tc>
          <w:tcPr>
            <w:tcW w:w="261" w:type="dxa"/>
            <w:shd w:val="clear" w:color="auto" w:fill="auto"/>
          </w:tcPr>
          <w:p w14:paraId="3F92BF96" w14:textId="77777777" w:rsidR="00430174" w:rsidRPr="00C2385E" w:rsidRDefault="00430174" w:rsidP="00C97101">
            <w:pPr>
              <w:rPr>
                <w:rFonts w:ascii="Arial" w:hAnsi="Arial" w:cs="Arial"/>
                <w:sz w:val="6"/>
                <w:lang w:val="es-BO"/>
              </w:rPr>
            </w:pPr>
          </w:p>
        </w:tc>
        <w:tc>
          <w:tcPr>
            <w:tcW w:w="261" w:type="dxa"/>
            <w:gridSpan w:val="2"/>
            <w:shd w:val="clear" w:color="auto" w:fill="auto"/>
          </w:tcPr>
          <w:p w14:paraId="7BCCB681" w14:textId="77777777" w:rsidR="00430174" w:rsidRPr="00C2385E" w:rsidRDefault="00430174" w:rsidP="00C97101">
            <w:pPr>
              <w:rPr>
                <w:rFonts w:ascii="Arial" w:hAnsi="Arial" w:cs="Arial"/>
                <w:sz w:val="6"/>
                <w:lang w:val="es-BO"/>
              </w:rPr>
            </w:pPr>
          </w:p>
        </w:tc>
        <w:tc>
          <w:tcPr>
            <w:tcW w:w="261" w:type="dxa"/>
            <w:shd w:val="clear" w:color="auto" w:fill="auto"/>
          </w:tcPr>
          <w:p w14:paraId="77826AF8" w14:textId="77777777" w:rsidR="00430174" w:rsidRPr="00C2385E" w:rsidRDefault="00430174" w:rsidP="00C97101">
            <w:pPr>
              <w:rPr>
                <w:rFonts w:ascii="Arial" w:hAnsi="Arial" w:cs="Arial"/>
                <w:sz w:val="6"/>
                <w:lang w:val="es-BO"/>
              </w:rPr>
            </w:pPr>
          </w:p>
        </w:tc>
        <w:tc>
          <w:tcPr>
            <w:tcW w:w="261" w:type="dxa"/>
            <w:shd w:val="clear" w:color="auto" w:fill="auto"/>
          </w:tcPr>
          <w:p w14:paraId="614EB2E3" w14:textId="77777777" w:rsidR="00430174" w:rsidRPr="00C2385E" w:rsidRDefault="00430174" w:rsidP="00C97101">
            <w:pPr>
              <w:rPr>
                <w:rFonts w:ascii="Arial" w:hAnsi="Arial" w:cs="Arial"/>
                <w:sz w:val="6"/>
                <w:lang w:val="es-BO"/>
              </w:rPr>
            </w:pPr>
          </w:p>
        </w:tc>
        <w:tc>
          <w:tcPr>
            <w:tcW w:w="261" w:type="dxa"/>
            <w:shd w:val="clear" w:color="auto" w:fill="auto"/>
          </w:tcPr>
          <w:p w14:paraId="2331A5FA" w14:textId="77777777" w:rsidR="00430174" w:rsidRPr="00C2385E" w:rsidRDefault="00430174" w:rsidP="00C97101">
            <w:pPr>
              <w:rPr>
                <w:rFonts w:ascii="Arial" w:hAnsi="Arial" w:cs="Arial"/>
                <w:sz w:val="6"/>
                <w:lang w:val="es-BO"/>
              </w:rPr>
            </w:pPr>
          </w:p>
        </w:tc>
        <w:tc>
          <w:tcPr>
            <w:tcW w:w="261" w:type="dxa"/>
            <w:tcBorders>
              <w:right w:val="single" w:sz="12" w:space="0" w:color="1F4E79" w:themeColor="accent1" w:themeShade="80"/>
            </w:tcBorders>
            <w:shd w:val="clear" w:color="auto" w:fill="auto"/>
          </w:tcPr>
          <w:p w14:paraId="42B936CB" w14:textId="77777777" w:rsidR="00430174" w:rsidRPr="00C2385E" w:rsidRDefault="00430174" w:rsidP="00C97101">
            <w:pPr>
              <w:rPr>
                <w:rFonts w:ascii="Arial" w:hAnsi="Arial" w:cs="Arial"/>
                <w:sz w:val="6"/>
                <w:lang w:val="es-BO"/>
              </w:rPr>
            </w:pPr>
          </w:p>
        </w:tc>
      </w:tr>
      <w:tr w:rsidR="0095741E" w:rsidRPr="008F554D" w14:paraId="57D60900" w14:textId="77777777" w:rsidTr="00AB51D2">
        <w:trPr>
          <w:jc w:val="center"/>
        </w:trPr>
        <w:tc>
          <w:tcPr>
            <w:tcW w:w="1537" w:type="dxa"/>
            <w:gridSpan w:val="5"/>
            <w:tcBorders>
              <w:left w:val="single" w:sz="12" w:space="0" w:color="1F4E79" w:themeColor="accent1" w:themeShade="80"/>
              <w:right w:val="single" w:sz="4" w:space="0" w:color="auto"/>
            </w:tcBorders>
            <w:vAlign w:val="center"/>
          </w:tcPr>
          <w:p w14:paraId="52F7E56B" w14:textId="77777777" w:rsidR="0095741E" w:rsidRPr="008F554D" w:rsidRDefault="0095741E" w:rsidP="001828AD">
            <w:pPr>
              <w:jc w:val="right"/>
              <w:rPr>
                <w:rFonts w:ascii="Arial" w:hAnsi="Arial" w:cs="Arial"/>
                <w:lang w:val="es-BO"/>
              </w:rPr>
            </w:pPr>
            <w:r w:rsidRPr="008F554D">
              <w:rPr>
                <w:rFonts w:ascii="Arial" w:hAnsi="Arial" w:cs="Arial"/>
                <w:lang w:val="es-BO"/>
              </w:rPr>
              <w:t>Teléfono</w:t>
            </w:r>
          </w:p>
        </w:tc>
        <w:tc>
          <w:tcPr>
            <w:tcW w:w="146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4D89FF" w14:textId="77777777" w:rsidR="0095741E" w:rsidRDefault="0095741E" w:rsidP="001828AD">
            <w:pPr>
              <w:rPr>
                <w:rFonts w:ascii="Arial" w:hAnsi="Arial" w:cs="Arial"/>
                <w:bCs/>
                <w:color w:val="0000FF"/>
              </w:rPr>
            </w:pPr>
            <w:r w:rsidRPr="007A5200">
              <w:rPr>
                <w:rFonts w:ascii="Arial" w:hAnsi="Arial" w:cs="Arial"/>
                <w:bCs/>
                <w:color w:val="0000FF"/>
              </w:rPr>
              <w:t>2409090</w:t>
            </w:r>
          </w:p>
          <w:p w14:paraId="24B3F1A7" w14:textId="77777777" w:rsidR="0095741E" w:rsidRDefault="0095741E" w:rsidP="001828AD">
            <w:pPr>
              <w:rPr>
                <w:rFonts w:ascii="Arial" w:hAnsi="Arial" w:cs="Arial"/>
                <w:bCs/>
                <w:color w:val="0000FF"/>
              </w:rPr>
            </w:pPr>
            <w:proofErr w:type="spellStart"/>
            <w:r>
              <w:rPr>
                <w:rFonts w:ascii="Arial" w:hAnsi="Arial" w:cs="Arial"/>
                <w:bCs/>
                <w:color w:val="0000FF"/>
              </w:rPr>
              <w:t>Int</w:t>
            </w:r>
            <w:proofErr w:type="spellEnd"/>
            <w:r>
              <w:rPr>
                <w:rFonts w:ascii="Arial" w:hAnsi="Arial" w:cs="Arial"/>
                <w:bCs/>
                <w:color w:val="0000FF"/>
              </w:rPr>
              <w:t>. 4727</w:t>
            </w:r>
          </w:p>
          <w:p w14:paraId="0B291E81" w14:textId="264A4A5E" w:rsidR="0095741E" w:rsidRPr="008F554D" w:rsidRDefault="0095741E" w:rsidP="001828AD">
            <w:pPr>
              <w:rPr>
                <w:rFonts w:ascii="Arial" w:hAnsi="Arial" w:cs="Arial"/>
                <w:lang w:val="es-BO"/>
              </w:rPr>
            </w:pPr>
            <w:proofErr w:type="spellStart"/>
            <w:r>
              <w:rPr>
                <w:rFonts w:ascii="Arial" w:hAnsi="Arial" w:cs="Arial"/>
                <w:bCs/>
                <w:color w:val="0000FF"/>
              </w:rPr>
              <w:t>Int</w:t>
            </w:r>
            <w:proofErr w:type="spellEnd"/>
            <w:r>
              <w:rPr>
                <w:rFonts w:ascii="Arial" w:hAnsi="Arial" w:cs="Arial"/>
                <w:bCs/>
                <w:color w:val="0000FF"/>
              </w:rPr>
              <w:t>. 2079</w:t>
            </w:r>
          </w:p>
        </w:tc>
        <w:tc>
          <w:tcPr>
            <w:tcW w:w="267" w:type="dxa"/>
            <w:tcBorders>
              <w:left w:val="single" w:sz="4" w:space="0" w:color="auto"/>
            </w:tcBorders>
            <w:vAlign w:val="center"/>
          </w:tcPr>
          <w:p w14:paraId="4383EC2B" w14:textId="77777777" w:rsidR="0095741E" w:rsidRPr="008F554D" w:rsidRDefault="0095741E" w:rsidP="001828AD">
            <w:pPr>
              <w:rPr>
                <w:rFonts w:ascii="Arial" w:hAnsi="Arial" w:cs="Arial"/>
                <w:lang w:val="es-BO"/>
              </w:rPr>
            </w:pPr>
          </w:p>
        </w:tc>
        <w:tc>
          <w:tcPr>
            <w:tcW w:w="536" w:type="dxa"/>
            <w:gridSpan w:val="2"/>
            <w:tcBorders>
              <w:left w:val="nil"/>
              <w:right w:val="single" w:sz="4" w:space="0" w:color="auto"/>
            </w:tcBorders>
          </w:tcPr>
          <w:p w14:paraId="3707F507" w14:textId="77777777" w:rsidR="0095741E" w:rsidRPr="008F554D" w:rsidRDefault="0095741E" w:rsidP="001828AD">
            <w:pPr>
              <w:rPr>
                <w:rFonts w:ascii="Arial" w:hAnsi="Arial" w:cs="Arial"/>
                <w:lang w:val="es-BO"/>
              </w:rPr>
            </w:pPr>
            <w:r w:rsidRPr="008F554D">
              <w:rPr>
                <w:rFonts w:ascii="Arial" w:hAnsi="Arial" w:cs="Arial"/>
                <w:lang w:val="es-BO"/>
              </w:rPr>
              <w:t>Fax</w:t>
            </w:r>
          </w:p>
        </w:tc>
        <w:tc>
          <w:tcPr>
            <w:tcW w:w="105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86000C" w14:textId="51BC73C5" w:rsidR="0095741E" w:rsidRPr="001828AD" w:rsidRDefault="0095741E" w:rsidP="001828AD">
            <w:pPr>
              <w:rPr>
                <w:rFonts w:ascii="Arial" w:hAnsi="Arial" w:cs="Arial"/>
                <w:lang w:val="es-BO"/>
              </w:rPr>
            </w:pPr>
            <w:r>
              <w:rPr>
                <w:rFonts w:ascii="Arial" w:hAnsi="Arial" w:cs="Arial"/>
                <w:lang w:val="es-BO" w:eastAsia="es-BO"/>
              </w:rPr>
              <w:t>2664790</w:t>
            </w:r>
          </w:p>
        </w:tc>
        <w:tc>
          <w:tcPr>
            <w:tcW w:w="264" w:type="dxa"/>
            <w:tcBorders>
              <w:left w:val="single" w:sz="4" w:space="0" w:color="auto"/>
            </w:tcBorders>
          </w:tcPr>
          <w:p w14:paraId="6004C56B" w14:textId="77777777" w:rsidR="0095741E" w:rsidRPr="008F554D" w:rsidRDefault="0095741E" w:rsidP="001828AD">
            <w:pPr>
              <w:rPr>
                <w:rFonts w:ascii="Arial" w:hAnsi="Arial" w:cs="Arial"/>
                <w:lang w:val="es-BO"/>
              </w:rPr>
            </w:pPr>
          </w:p>
        </w:tc>
        <w:tc>
          <w:tcPr>
            <w:tcW w:w="1569" w:type="dxa"/>
            <w:gridSpan w:val="6"/>
            <w:tcBorders>
              <w:right w:val="single" w:sz="4" w:space="0" w:color="auto"/>
            </w:tcBorders>
          </w:tcPr>
          <w:p w14:paraId="32167F07" w14:textId="77777777" w:rsidR="0095741E" w:rsidRPr="008F554D" w:rsidRDefault="0095741E" w:rsidP="001828AD">
            <w:pPr>
              <w:rPr>
                <w:rFonts w:ascii="Arial" w:hAnsi="Arial" w:cs="Arial"/>
                <w:lang w:val="es-BO"/>
              </w:rPr>
            </w:pPr>
            <w:r w:rsidRPr="008F554D">
              <w:rPr>
                <w:rFonts w:ascii="Arial" w:hAnsi="Arial" w:cs="Arial"/>
                <w:lang w:val="es-BO"/>
              </w:rPr>
              <w:t>Correo Electrónico</w:t>
            </w:r>
          </w:p>
        </w:tc>
        <w:tc>
          <w:tcPr>
            <w:tcW w:w="3393" w:type="dxa"/>
            <w:gridSpan w:val="15"/>
            <w:tcBorders>
              <w:top w:val="single" w:sz="4" w:space="0" w:color="auto"/>
              <w:left w:val="single" w:sz="4" w:space="0" w:color="auto"/>
              <w:bottom w:val="single" w:sz="4" w:space="0" w:color="auto"/>
            </w:tcBorders>
            <w:shd w:val="clear" w:color="auto" w:fill="DEEAF6" w:themeFill="accent1" w:themeFillTint="33"/>
          </w:tcPr>
          <w:p w14:paraId="3367E1D5" w14:textId="77777777" w:rsidR="0095741E" w:rsidRDefault="0095741E" w:rsidP="001828AD">
            <w:pPr>
              <w:rPr>
                <w:rFonts w:ascii="Arial" w:hAnsi="Arial" w:cs="Arial"/>
                <w:lang w:val="es-BO"/>
              </w:rPr>
            </w:pPr>
            <w:proofErr w:type="spellStart"/>
            <w:r>
              <w:rPr>
                <w:rFonts w:ascii="Arial" w:hAnsi="Arial" w:cs="Arial"/>
              </w:rPr>
              <w:t>cchura</w:t>
            </w:r>
            <w:proofErr w:type="spellEnd"/>
            <w:r w:rsidR="001E40A7">
              <w:fldChar w:fldCharType="begin"/>
            </w:r>
            <w:r w:rsidR="001E40A7">
              <w:instrText xml:space="preserve"> HYPERLINK "mailto:cchura@bcb.gob.bo" </w:instrText>
            </w:r>
            <w:r w:rsidR="001E40A7">
              <w:fldChar w:fldCharType="separate"/>
            </w:r>
            <w:r w:rsidRPr="00DE0CF4">
              <w:rPr>
                <w:rStyle w:val="Hipervnculo"/>
                <w:rFonts w:ascii="Arial" w:hAnsi="Arial" w:cs="Arial"/>
                <w:lang w:val="es-BO"/>
              </w:rPr>
              <w:t>@bcb.gob.bo</w:t>
            </w:r>
            <w:r w:rsidR="001E40A7">
              <w:rPr>
                <w:rStyle w:val="Hipervnculo"/>
                <w:rFonts w:ascii="Arial" w:hAnsi="Arial" w:cs="Arial"/>
                <w:lang w:val="es-BO"/>
              </w:rPr>
              <w:fldChar w:fldCharType="end"/>
            </w:r>
            <w:r w:rsidRPr="00DE0CF4">
              <w:rPr>
                <w:rFonts w:ascii="Arial" w:hAnsi="Arial" w:cs="Arial"/>
                <w:lang w:val="es-BO"/>
              </w:rPr>
              <w:t xml:space="preserve"> (Consultas Administrativas)</w:t>
            </w:r>
          </w:p>
          <w:p w14:paraId="2B353A44" w14:textId="3CDAC58F" w:rsidR="0095741E" w:rsidRPr="008F554D" w:rsidRDefault="00767294" w:rsidP="001828AD">
            <w:pPr>
              <w:rPr>
                <w:rFonts w:ascii="Arial" w:hAnsi="Arial" w:cs="Arial"/>
                <w:lang w:val="es-BO"/>
              </w:rPr>
            </w:pPr>
            <w:hyperlink r:id="rId14" w:history="1">
              <w:r w:rsidR="00C2385E" w:rsidRPr="00216AE7">
                <w:rPr>
                  <w:rStyle w:val="Hipervnculo"/>
                  <w:rFonts w:ascii="Arial" w:hAnsi="Arial" w:cs="Arial"/>
                  <w:lang w:val="es-BO"/>
                </w:rPr>
                <w:t>kacarapi@bcb.gob.bo</w:t>
              </w:r>
            </w:hyperlink>
            <w:r w:rsidR="0095741E" w:rsidRPr="00DE0CF4">
              <w:rPr>
                <w:rFonts w:ascii="Arial" w:hAnsi="Arial" w:cs="Arial"/>
                <w:lang w:val="es-BO"/>
              </w:rPr>
              <w:t xml:space="preserve"> (Consultas Técnicas)</w:t>
            </w:r>
          </w:p>
        </w:tc>
        <w:tc>
          <w:tcPr>
            <w:tcW w:w="261" w:type="dxa"/>
            <w:tcBorders>
              <w:right w:val="single" w:sz="12" w:space="0" w:color="1F4E79" w:themeColor="accent1" w:themeShade="80"/>
            </w:tcBorders>
          </w:tcPr>
          <w:p w14:paraId="3408FCC6" w14:textId="77777777" w:rsidR="0095741E" w:rsidRPr="008F554D" w:rsidRDefault="0095741E" w:rsidP="001828AD">
            <w:pPr>
              <w:rPr>
                <w:rFonts w:ascii="Arial" w:hAnsi="Arial" w:cs="Arial"/>
                <w:lang w:val="es-BO"/>
              </w:rPr>
            </w:pPr>
          </w:p>
        </w:tc>
      </w:tr>
      <w:tr w:rsidR="001828AD" w:rsidRPr="008F554D" w14:paraId="1C74CB56" w14:textId="77777777" w:rsidTr="005E22F5">
        <w:trPr>
          <w:jc w:val="center"/>
        </w:trPr>
        <w:tc>
          <w:tcPr>
            <w:tcW w:w="2268" w:type="dxa"/>
            <w:gridSpan w:val="8"/>
            <w:tcBorders>
              <w:left w:val="single" w:sz="12" w:space="0" w:color="1F4E79" w:themeColor="accent1" w:themeShade="80"/>
            </w:tcBorders>
            <w:shd w:val="clear" w:color="auto" w:fill="auto"/>
            <w:vAlign w:val="center"/>
          </w:tcPr>
          <w:p w14:paraId="4924335E" w14:textId="77777777" w:rsidR="001828AD" w:rsidRPr="008F554D" w:rsidRDefault="001828AD" w:rsidP="001828AD">
            <w:pPr>
              <w:jc w:val="right"/>
              <w:rPr>
                <w:rFonts w:ascii="Arial" w:hAnsi="Arial" w:cs="Arial"/>
                <w:b/>
                <w:sz w:val="8"/>
                <w:szCs w:val="2"/>
                <w:lang w:val="es-BO"/>
              </w:rPr>
            </w:pPr>
          </w:p>
        </w:tc>
        <w:tc>
          <w:tcPr>
            <w:tcW w:w="730" w:type="dxa"/>
            <w:shd w:val="clear" w:color="auto" w:fill="auto"/>
          </w:tcPr>
          <w:p w14:paraId="0CD38C58" w14:textId="77777777" w:rsidR="001828AD" w:rsidRPr="008F554D" w:rsidRDefault="001828AD" w:rsidP="001828AD">
            <w:pPr>
              <w:rPr>
                <w:rFonts w:ascii="Arial" w:hAnsi="Arial" w:cs="Arial"/>
                <w:sz w:val="8"/>
                <w:szCs w:val="2"/>
                <w:lang w:val="es-BO"/>
              </w:rPr>
            </w:pPr>
          </w:p>
        </w:tc>
        <w:tc>
          <w:tcPr>
            <w:tcW w:w="267" w:type="dxa"/>
            <w:tcBorders>
              <w:bottom w:val="single" w:sz="6" w:space="0" w:color="000000" w:themeColor="text1"/>
            </w:tcBorders>
            <w:shd w:val="clear" w:color="auto" w:fill="auto"/>
          </w:tcPr>
          <w:p w14:paraId="2ABBD4BA" w14:textId="77777777" w:rsidR="001828AD" w:rsidRPr="008F554D" w:rsidRDefault="001828AD" w:rsidP="001828AD">
            <w:pPr>
              <w:rPr>
                <w:rFonts w:ascii="Arial" w:hAnsi="Arial" w:cs="Arial"/>
                <w:sz w:val="8"/>
                <w:szCs w:val="2"/>
                <w:lang w:val="es-BO"/>
              </w:rPr>
            </w:pPr>
          </w:p>
        </w:tc>
        <w:tc>
          <w:tcPr>
            <w:tcW w:w="273" w:type="dxa"/>
            <w:tcBorders>
              <w:bottom w:val="single" w:sz="6" w:space="0" w:color="000000" w:themeColor="text1"/>
            </w:tcBorders>
            <w:shd w:val="clear" w:color="auto" w:fill="auto"/>
          </w:tcPr>
          <w:p w14:paraId="02DCA55D" w14:textId="77777777" w:rsidR="001828AD" w:rsidRPr="008F554D" w:rsidRDefault="001828AD" w:rsidP="001828AD">
            <w:pPr>
              <w:rPr>
                <w:rFonts w:ascii="Arial" w:hAnsi="Arial" w:cs="Arial"/>
                <w:sz w:val="8"/>
                <w:szCs w:val="2"/>
                <w:lang w:val="es-BO"/>
              </w:rPr>
            </w:pPr>
          </w:p>
        </w:tc>
        <w:tc>
          <w:tcPr>
            <w:tcW w:w="263" w:type="dxa"/>
            <w:tcBorders>
              <w:bottom w:val="single" w:sz="6" w:space="0" w:color="000000" w:themeColor="text1"/>
            </w:tcBorders>
            <w:shd w:val="clear" w:color="auto" w:fill="auto"/>
          </w:tcPr>
          <w:p w14:paraId="65C08054" w14:textId="77777777" w:rsidR="001828AD" w:rsidRPr="008F554D" w:rsidRDefault="001828AD" w:rsidP="001828AD">
            <w:pPr>
              <w:rPr>
                <w:rFonts w:ascii="Arial" w:hAnsi="Arial" w:cs="Arial"/>
                <w:sz w:val="8"/>
                <w:szCs w:val="2"/>
                <w:lang w:val="es-BO"/>
              </w:rPr>
            </w:pPr>
          </w:p>
        </w:tc>
        <w:tc>
          <w:tcPr>
            <w:tcW w:w="264" w:type="dxa"/>
            <w:gridSpan w:val="2"/>
            <w:tcBorders>
              <w:bottom w:val="single" w:sz="6" w:space="0" w:color="000000" w:themeColor="text1"/>
            </w:tcBorders>
            <w:shd w:val="clear" w:color="auto" w:fill="auto"/>
          </w:tcPr>
          <w:p w14:paraId="2508026B" w14:textId="77777777" w:rsidR="001828AD" w:rsidRPr="008F554D" w:rsidRDefault="001828AD" w:rsidP="001828AD">
            <w:pPr>
              <w:rPr>
                <w:rFonts w:ascii="Arial" w:hAnsi="Arial" w:cs="Arial"/>
                <w:sz w:val="8"/>
                <w:szCs w:val="2"/>
                <w:lang w:val="es-BO"/>
              </w:rPr>
            </w:pPr>
          </w:p>
        </w:tc>
        <w:tc>
          <w:tcPr>
            <w:tcW w:w="263" w:type="dxa"/>
            <w:gridSpan w:val="2"/>
            <w:tcBorders>
              <w:bottom w:val="single" w:sz="6" w:space="0" w:color="000000" w:themeColor="text1"/>
            </w:tcBorders>
            <w:shd w:val="clear" w:color="auto" w:fill="auto"/>
          </w:tcPr>
          <w:p w14:paraId="3F517C91" w14:textId="77777777" w:rsidR="001828AD" w:rsidRPr="008F554D" w:rsidRDefault="001828AD" w:rsidP="001828AD">
            <w:pPr>
              <w:rPr>
                <w:rFonts w:ascii="Arial" w:hAnsi="Arial" w:cs="Arial"/>
                <w:sz w:val="8"/>
                <w:szCs w:val="2"/>
                <w:lang w:val="es-BO"/>
              </w:rPr>
            </w:pPr>
          </w:p>
        </w:tc>
        <w:tc>
          <w:tcPr>
            <w:tcW w:w="267" w:type="dxa"/>
            <w:tcBorders>
              <w:bottom w:val="single" w:sz="6" w:space="0" w:color="000000" w:themeColor="text1"/>
            </w:tcBorders>
            <w:shd w:val="clear" w:color="auto" w:fill="auto"/>
          </w:tcPr>
          <w:p w14:paraId="34249B45" w14:textId="77777777" w:rsidR="001828AD" w:rsidRPr="008F554D" w:rsidRDefault="001828AD" w:rsidP="001828AD">
            <w:pPr>
              <w:rPr>
                <w:rFonts w:ascii="Arial" w:hAnsi="Arial" w:cs="Arial"/>
                <w:sz w:val="8"/>
                <w:szCs w:val="2"/>
                <w:lang w:val="es-BO"/>
              </w:rPr>
            </w:pPr>
          </w:p>
        </w:tc>
        <w:tc>
          <w:tcPr>
            <w:tcW w:w="264" w:type="dxa"/>
            <w:tcBorders>
              <w:bottom w:val="single" w:sz="6" w:space="0" w:color="000000" w:themeColor="text1"/>
            </w:tcBorders>
            <w:shd w:val="clear" w:color="auto" w:fill="auto"/>
          </w:tcPr>
          <w:p w14:paraId="7B6582AD" w14:textId="77777777" w:rsidR="001828AD" w:rsidRPr="008F554D" w:rsidRDefault="001828AD" w:rsidP="001828AD">
            <w:pPr>
              <w:rPr>
                <w:rFonts w:ascii="Arial" w:hAnsi="Arial" w:cs="Arial"/>
                <w:sz w:val="8"/>
                <w:szCs w:val="2"/>
                <w:lang w:val="es-BO"/>
              </w:rPr>
            </w:pPr>
          </w:p>
        </w:tc>
        <w:tc>
          <w:tcPr>
            <w:tcW w:w="264" w:type="dxa"/>
            <w:tcBorders>
              <w:bottom w:val="single" w:sz="6" w:space="0" w:color="000000" w:themeColor="text1"/>
            </w:tcBorders>
            <w:shd w:val="clear" w:color="auto" w:fill="auto"/>
          </w:tcPr>
          <w:p w14:paraId="0053142C" w14:textId="77777777" w:rsidR="001828AD" w:rsidRPr="008F554D" w:rsidRDefault="001828AD" w:rsidP="001828AD">
            <w:pPr>
              <w:rPr>
                <w:rFonts w:ascii="Arial" w:hAnsi="Arial" w:cs="Arial"/>
                <w:sz w:val="8"/>
                <w:szCs w:val="2"/>
                <w:lang w:val="es-BO"/>
              </w:rPr>
            </w:pPr>
          </w:p>
        </w:tc>
        <w:tc>
          <w:tcPr>
            <w:tcW w:w="264" w:type="dxa"/>
            <w:tcBorders>
              <w:bottom w:val="single" w:sz="6" w:space="0" w:color="000000" w:themeColor="text1"/>
            </w:tcBorders>
            <w:shd w:val="clear" w:color="auto" w:fill="auto"/>
          </w:tcPr>
          <w:p w14:paraId="0E399010" w14:textId="77777777" w:rsidR="001828AD" w:rsidRPr="008F554D" w:rsidRDefault="001828AD" w:rsidP="001828AD">
            <w:pPr>
              <w:rPr>
                <w:rFonts w:ascii="Arial" w:hAnsi="Arial" w:cs="Arial"/>
                <w:sz w:val="8"/>
                <w:szCs w:val="2"/>
                <w:lang w:val="es-BO"/>
              </w:rPr>
            </w:pPr>
          </w:p>
        </w:tc>
        <w:tc>
          <w:tcPr>
            <w:tcW w:w="261" w:type="dxa"/>
            <w:tcBorders>
              <w:bottom w:val="single" w:sz="6" w:space="0" w:color="000000" w:themeColor="text1"/>
            </w:tcBorders>
            <w:shd w:val="clear" w:color="auto" w:fill="auto"/>
          </w:tcPr>
          <w:p w14:paraId="51587281" w14:textId="77777777" w:rsidR="001828AD" w:rsidRPr="008F554D" w:rsidRDefault="001828AD" w:rsidP="001828AD">
            <w:pPr>
              <w:rPr>
                <w:rFonts w:ascii="Arial" w:hAnsi="Arial" w:cs="Arial"/>
                <w:sz w:val="8"/>
                <w:szCs w:val="2"/>
                <w:lang w:val="es-BO"/>
              </w:rPr>
            </w:pPr>
          </w:p>
        </w:tc>
        <w:tc>
          <w:tcPr>
            <w:tcW w:w="261" w:type="dxa"/>
            <w:tcBorders>
              <w:bottom w:val="single" w:sz="6" w:space="0" w:color="000000" w:themeColor="text1"/>
            </w:tcBorders>
            <w:shd w:val="clear" w:color="auto" w:fill="auto"/>
          </w:tcPr>
          <w:p w14:paraId="492DAC04" w14:textId="77777777" w:rsidR="001828AD" w:rsidRPr="008F554D" w:rsidRDefault="001828AD" w:rsidP="001828AD">
            <w:pPr>
              <w:rPr>
                <w:rFonts w:ascii="Arial" w:hAnsi="Arial" w:cs="Arial"/>
                <w:sz w:val="8"/>
                <w:szCs w:val="2"/>
                <w:lang w:val="es-BO"/>
              </w:rPr>
            </w:pPr>
          </w:p>
        </w:tc>
        <w:tc>
          <w:tcPr>
            <w:tcW w:w="261" w:type="dxa"/>
            <w:tcBorders>
              <w:bottom w:val="single" w:sz="6" w:space="0" w:color="000000" w:themeColor="text1"/>
            </w:tcBorders>
            <w:shd w:val="clear" w:color="auto" w:fill="auto"/>
          </w:tcPr>
          <w:p w14:paraId="782CE9BF" w14:textId="77777777" w:rsidR="001828AD" w:rsidRPr="008F554D" w:rsidRDefault="001828AD" w:rsidP="001828AD">
            <w:pPr>
              <w:rPr>
                <w:rFonts w:ascii="Arial" w:hAnsi="Arial" w:cs="Arial"/>
                <w:sz w:val="8"/>
                <w:szCs w:val="2"/>
                <w:lang w:val="es-BO"/>
              </w:rPr>
            </w:pPr>
          </w:p>
        </w:tc>
        <w:tc>
          <w:tcPr>
            <w:tcW w:w="261" w:type="dxa"/>
            <w:tcBorders>
              <w:bottom w:val="single" w:sz="6" w:space="0" w:color="000000" w:themeColor="text1"/>
            </w:tcBorders>
            <w:shd w:val="clear" w:color="auto" w:fill="auto"/>
          </w:tcPr>
          <w:p w14:paraId="6E102B7C" w14:textId="77777777" w:rsidR="001828AD" w:rsidRPr="008F554D" w:rsidRDefault="001828AD" w:rsidP="001828AD">
            <w:pPr>
              <w:rPr>
                <w:rFonts w:ascii="Arial" w:hAnsi="Arial" w:cs="Arial"/>
                <w:sz w:val="8"/>
                <w:szCs w:val="2"/>
                <w:lang w:val="es-BO"/>
              </w:rPr>
            </w:pPr>
          </w:p>
        </w:tc>
        <w:tc>
          <w:tcPr>
            <w:tcW w:w="261" w:type="dxa"/>
            <w:tcBorders>
              <w:bottom w:val="single" w:sz="6" w:space="0" w:color="000000" w:themeColor="text1"/>
            </w:tcBorders>
            <w:shd w:val="clear" w:color="auto" w:fill="auto"/>
          </w:tcPr>
          <w:p w14:paraId="7D6131D9" w14:textId="77777777" w:rsidR="001828AD" w:rsidRPr="008F554D" w:rsidRDefault="001828AD" w:rsidP="001828AD">
            <w:pPr>
              <w:rPr>
                <w:rFonts w:ascii="Arial" w:hAnsi="Arial" w:cs="Arial"/>
                <w:sz w:val="8"/>
                <w:szCs w:val="2"/>
                <w:lang w:val="es-BO"/>
              </w:rPr>
            </w:pPr>
          </w:p>
        </w:tc>
        <w:tc>
          <w:tcPr>
            <w:tcW w:w="261" w:type="dxa"/>
            <w:tcBorders>
              <w:top w:val="single" w:sz="4" w:space="0" w:color="auto"/>
              <w:bottom w:val="single" w:sz="6" w:space="0" w:color="000000" w:themeColor="text1"/>
            </w:tcBorders>
            <w:shd w:val="clear" w:color="auto" w:fill="auto"/>
          </w:tcPr>
          <w:p w14:paraId="14C25123" w14:textId="77777777" w:rsidR="001828AD" w:rsidRPr="008F554D" w:rsidRDefault="001828AD" w:rsidP="001828AD">
            <w:pPr>
              <w:rPr>
                <w:rFonts w:ascii="Arial" w:hAnsi="Arial" w:cs="Arial"/>
                <w:sz w:val="8"/>
                <w:szCs w:val="2"/>
                <w:lang w:val="es-BO"/>
              </w:rPr>
            </w:pPr>
          </w:p>
        </w:tc>
        <w:tc>
          <w:tcPr>
            <w:tcW w:w="261" w:type="dxa"/>
            <w:tcBorders>
              <w:top w:val="single" w:sz="4" w:space="0" w:color="auto"/>
              <w:bottom w:val="single" w:sz="6" w:space="0" w:color="000000" w:themeColor="text1"/>
            </w:tcBorders>
            <w:shd w:val="clear" w:color="auto" w:fill="auto"/>
          </w:tcPr>
          <w:p w14:paraId="7DAF7691" w14:textId="77777777" w:rsidR="001828AD" w:rsidRPr="008F554D" w:rsidRDefault="001828AD" w:rsidP="001828AD">
            <w:pPr>
              <w:rPr>
                <w:rFonts w:ascii="Arial" w:hAnsi="Arial" w:cs="Arial"/>
                <w:sz w:val="8"/>
                <w:szCs w:val="2"/>
                <w:lang w:val="es-BO"/>
              </w:rPr>
            </w:pPr>
          </w:p>
        </w:tc>
        <w:tc>
          <w:tcPr>
            <w:tcW w:w="261" w:type="dxa"/>
            <w:gridSpan w:val="2"/>
            <w:tcBorders>
              <w:top w:val="single" w:sz="4" w:space="0" w:color="auto"/>
              <w:bottom w:val="single" w:sz="6" w:space="0" w:color="000000" w:themeColor="text1"/>
            </w:tcBorders>
            <w:shd w:val="clear" w:color="auto" w:fill="auto"/>
          </w:tcPr>
          <w:p w14:paraId="4F64841F" w14:textId="77777777" w:rsidR="001828AD" w:rsidRPr="008F554D" w:rsidRDefault="001828AD" w:rsidP="001828AD">
            <w:pPr>
              <w:rPr>
                <w:rFonts w:ascii="Arial" w:hAnsi="Arial" w:cs="Arial"/>
                <w:sz w:val="8"/>
                <w:szCs w:val="2"/>
                <w:lang w:val="es-BO"/>
              </w:rPr>
            </w:pPr>
          </w:p>
        </w:tc>
        <w:tc>
          <w:tcPr>
            <w:tcW w:w="261" w:type="dxa"/>
            <w:tcBorders>
              <w:top w:val="single" w:sz="4" w:space="0" w:color="auto"/>
              <w:bottom w:val="single" w:sz="6" w:space="0" w:color="000000" w:themeColor="text1"/>
            </w:tcBorders>
            <w:shd w:val="clear" w:color="auto" w:fill="auto"/>
          </w:tcPr>
          <w:p w14:paraId="5E2D8562" w14:textId="77777777" w:rsidR="001828AD" w:rsidRPr="008F554D" w:rsidRDefault="001828AD" w:rsidP="001828AD">
            <w:pPr>
              <w:rPr>
                <w:rFonts w:ascii="Arial" w:hAnsi="Arial" w:cs="Arial"/>
                <w:sz w:val="8"/>
                <w:szCs w:val="2"/>
                <w:lang w:val="es-BO"/>
              </w:rPr>
            </w:pPr>
          </w:p>
        </w:tc>
        <w:tc>
          <w:tcPr>
            <w:tcW w:w="261" w:type="dxa"/>
            <w:tcBorders>
              <w:top w:val="single" w:sz="4" w:space="0" w:color="auto"/>
              <w:bottom w:val="single" w:sz="6" w:space="0" w:color="000000" w:themeColor="text1"/>
            </w:tcBorders>
            <w:shd w:val="clear" w:color="auto" w:fill="auto"/>
          </w:tcPr>
          <w:p w14:paraId="1362DE91" w14:textId="77777777" w:rsidR="001828AD" w:rsidRPr="008F554D" w:rsidRDefault="001828AD" w:rsidP="001828AD">
            <w:pPr>
              <w:rPr>
                <w:rFonts w:ascii="Arial" w:hAnsi="Arial" w:cs="Arial"/>
                <w:sz w:val="8"/>
                <w:szCs w:val="2"/>
                <w:lang w:val="es-BO"/>
              </w:rPr>
            </w:pPr>
          </w:p>
        </w:tc>
        <w:tc>
          <w:tcPr>
            <w:tcW w:w="261" w:type="dxa"/>
            <w:tcBorders>
              <w:top w:val="single" w:sz="4" w:space="0" w:color="auto"/>
              <w:bottom w:val="single" w:sz="6" w:space="0" w:color="000000" w:themeColor="text1"/>
            </w:tcBorders>
            <w:shd w:val="clear" w:color="auto" w:fill="auto"/>
          </w:tcPr>
          <w:p w14:paraId="53010B9C" w14:textId="77777777" w:rsidR="001828AD" w:rsidRPr="008F554D" w:rsidRDefault="001828AD" w:rsidP="001828AD">
            <w:pPr>
              <w:rPr>
                <w:rFonts w:ascii="Arial" w:hAnsi="Arial" w:cs="Arial"/>
                <w:sz w:val="8"/>
                <w:szCs w:val="2"/>
                <w:lang w:val="es-BO"/>
              </w:rPr>
            </w:pPr>
          </w:p>
        </w:tc>
        <w:tc>
          <w:tcPr>
            <w:tcW w:w="261" w:type="dxa"/>
            <w:tcBorders>
              <w:top w:val="single" w:sz="4" w:space="0" w:color="auto"/>
              <w:bottom w:val="single" w:sz="6" w:space="0" w:color="000000" w:themeColor="text1"/>
            </w:tcBorders>
            <w:shd w:val="clear" w:color="auto" w:fill="auto"/>
          </w:tcPr>
          <w:p w14:paraId="6A273C95" w14:textId="77777777" w:rsidR="001828AD" w:rsidRPr="008F554D" w:rsidRDefault="001828AD" w:rsidP="001828AD">
            <w:pPr>
              <w:rPr>
                <w:rFonts w:ascii="Arial" w:hAnsi="Arial" w:cs="Arial"/>
                <w:sz w:val="8"/>
                <w:szCs w:val="2"/>
                <w:lang w:val="es-BO"/>
              </w:rPr>
            </w:pPr>
          </w:p>
        </w:tc>
        <w:tc>
          <w:tcPr>
            <w:tcW w:w="261" w:type="dxa"/>
            <w:tcBorders>
              <w:top w:val="single" w:sz="4" w:space="0" w:color="auto"/>
              <w:bottom w:val="single" w:sz="6" w:space="0" w:color="000000" w:themeColor="text1"/>
            </w:tcBorders>
            <w:shd w:val="clear" w:color="auto" w:fill="auto"/>
          </w:tcPr>
          <w:p w14:paraId="7E4C02F5" w14:textId="77777777" w:rsidR="001828AD" w:rsidRPr="008F554D" w:rsidRDefault="001828AD" w:rsidP="001828AD">
            <w:pPr>
              <w:rPr>
                <w:rFonts w:ascii="Arial" w:hAnsi="Arial" w:cs="Arial"/>
                <w:sz w:val="8"/>
                <w:szCs w:val="2"/>
                <w:lang w:val="es-BO"/>
              </w:rPr>
            </w:pPr>
          </w:p>
        </w:tc>
        <w:tc>
          <w:tcPr>
            <w:tcW w:w="261" w:type="dxa"/>
            <w:tcBorders>
              <w:top w:val="single" w:sz="4" w:space="0" w:color="auto"/>
              <w:bottom w:val="single" w:sz="6" w:space="0" w:color="000000" w:themeColor="text1"/>
            </w:tcBorders>
            <w:shd w:val="clear" w:color="auto" w:fill="auto"/>
          </w:tcPr>
          <w:p w14:paraId="451A613F" w14:textId="77777777" w:rsidR="001828AD" w:rsidRPr="008F554D" w:rsidRDefault="001828AD" w:rsidP="001828AD">
            <w:pPr>
              <w:rPr>
                <w:rFonts w:ascii="Arial" w:hAnsi="Arial" w:cs="Arial"/>
                <w:sz w:val="8"/>
                <w:szCs w:val="2"/>
                <w:lang w:val="es-BO"/>
              </w:rPr>
            </w:pPr>
          </w:p>
        </w:tc>
        <w:tc>
          <w:tcPr>
            <w:tcW w:w="261" w:type="dxa"/>
            <w:gridSpan w:val="2"/>
            <w:tcBorders>
              <w:top w:val="single" w:sz="4" w:space="0" w:color="auto"/>
              <w:bottom w:val="single" w:sz="6" w:space="0" w:color="000000" w:themeColor="text1"/>
            </w:tcBorders>
            <w:shd w:val="clear" w:color="auto" w:fill="auto"/>
          </w:tcPr>
          <w:p w14:paraId="20118BA0" w14:textId="77777777" w:rsidR="001828AD" w:rsidRPr="008F554D" w:rsidRDefault="001828AD" w:rsidP="001828AD">
            <w:pPr>
              <w:rPr>
                <w:rFonts w:ascii="Arial" w:hAnsi="Arial" w:cs="Arial"/>
                <w:sz w:val="8"/>
                <w:szCs w:val="2"/>
                <w:lang w:val="es-BO"/>
              </w:rPr>
            </w:pPr>
          </w:p>
        </w:tc>
        <w:tc>
          <w:tcPr>
            <w:tcW w:w="261" w:type="dxa"/>
            <w:tcBorders>
              <w:top w:val="single" w:sz="4" w:space="0" w:color="auto"/>
              <w:bottom w:val="single" w:sz="6" w:space="0" w:color="000000" w:themeColor="text1"/>
            </w:tcBorders>
            <w:shd w:val="clear" w:color="auto" w:fill="auto"/>
          </w:tcPr>
          <w:p w14:paraId="5C263584" w14:textId="77777777" w:rsidR="001828AD" w:rsidRPr="008F554D" w:rsidRDefault="001828AD" w:rsidP="001828AD">
            <w:pPr>
              <w:rPr>
                <w:rFonts w:ascii="Arial" w:hAnsi="Arial" w:cs="Arial"/>
                <w:sz w:val="8"/>
                <w:szCs w:val="2"/>
                <w:lang w:val="es-BO"/>
              </w:rPr>
            </w:pPr>
          </w:p>
        </w:tc>
        <w:tc>
          <w:tcPr>
            <w:tcW w:w="261" w:type="dxa"/>
            <w:tcBorders>
              <w:top w:val="single" w:sz="4" w:space="0" w:color="auto"/>
              <w:bottom w:val="single" w:sz="6" w:space="0" w:color="000000" w:themeColor="text1"/>
            </w:tcBorders>
            <w:shd w:val="clear" w:color="auto" w:fill="auto"/>
          </w:tcPr>
          <w:p w14:paraId="40DFF23A" w14:textId="77777777" w:rsidR="001828AD" w:rsidRPr="008F554D" w:rsidRDefault="001828AD" w:rsidP="001828AD">
            <w:pPr>
              <w:rPr>
                <w:rFonts w:ascii="Arial" w:hAnsi="Arial" w:cs="Arial"/>
                <w:sz w:val="8"/>
                <w:szCs w:val="2"/>
                <w:lang w:val="es-BO"/>
              </w:rPr>
            </w:pPr>
          </w:p>
        </w:tc>
        <w:tc>
          <w:tcPr>
            <w:tcW w:w="261" w:type="dxa"/>
            <w:shd w:val="clear" w:color="auto" w:fill="auto"/>
          </w:tcPr>
          <w:p w14:paraId="6A5C7CC6" w14:textId="77777777" w:rsidR="001828AD" w:rsidRPr="008F554D" w:rsidRDefault="001828AD" w:rsidP="001828AD">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792BB2BC" w14:textId="77777777" w:rsidR="001828AD" w:rsidRPr="008F554D" w:rsidRDefault="001828AD" w:rsidP="001828AD">
            <w:pPr>
              <w:rPr>
                <w:rFonts w:ascii="Arial" w:hAnsi="Arial" w:cs="Arial"/>
                <w:sz w:val="8"/>
                <w:szCs w:val="2"/>
                <w:lang w:val="es-BO"/>
              </w:rPr>
            </w:pPr>
          </w:p>
        </w:tc>
      </w:tr>
      <w:tr w:rsidR="0095741E" w:rsidRPr="008F554D" w14:paraId="44C8523C" w14:textId="77777777" w:rsidTr="007147D5">
        <w:trPr>
          <w:trHeight w:val="275"/>
          <w:jc w:val="center"/>
        </w:trPr>
        <w:tc>
          <w:tcPr>
            <w:tcW w:w="2268" w:type="dxa"/>
            <w:gridSpan w:val="8"/>
            <w:tcBorders>
              <w:left w:val="single" w:sz="12" w:space="0" w:color="1F4E79" w:themeColor="accent1" w:themeShade="80"/>
            </w:tcBorders>
            <w:shd w:val="clear" w:color="auto" w:fill="auto"/>
            <w:vAlign w:val="center"/>
          </w:tcPr>
          <w:p w14:paraId="3439C294" w14:textId="6E99BAD7" w:rsidR="0095741E" w:rsidRPr="00CD31EB" w:rsidRDefault="0095741E" w:rsidP="001828AD">
            <w:pPr>
              <w:jc w:val="right"/>
              <w:rPr>
                <w:rFonts w:ascii="Arial" w:hAnsi="Arial" w:cs="Arial"/>
                <w:b/>
                <w:sz w:val="8"/>
                <w:szCs w:val="2"/>
                <w:lang w:val="es-419"/>
              </w:rPr>
            </w:pPr>
            <w:r w:rsidRPr="008F554D">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tc>
        <w:tc>
          <w:tcPr>
            <w:tcW w:w="730" w:type="dxa"/>
            <w:tcBorders>
              <w:right w:val="single" w:sz="6" w:space="0" w:color="000000" w:themeColor="text1"/>
            </w:tcBorders>
            <w:shd w:val="clear" w:color="auto" w:fill="auto"/>
          </w:tcPr>
          <w:p w14:paraId="26EA717F" w14:textId="77777777" w:rsidR="0095741E" w:rsidRPr="008F554D" w:rsidRDefault="0095741E" w:rsidP="001828AD">
            <w:pPr>
              <w:rPr>
                <w:rFonts w:ascii="Arial" w:hAnsi="Arial" w:cs="Arial"/>
                <w:sz w:val="8"/>
                <w:szCs w:val="2"/>
                <w:lang w:val="es-BO"/>
              </w:rPr>
            </w:pPr>
          </w:p>
        </w:tc>
        <w:tc>
          <w:tcPr>
            <w:tcW w:w="7087" w:type="dxa"/>
            <w:gridSpan w:val="31"/>
            <w:tcBorders>
              <w:top w:val="single" w:sz="6" w:space="0" w:color="000000" w:themeColor="text1"/>
              <w:left w:val="single" w:sz="6" w:space="0" w:color="000000" w:themeColor="text1"/>
              <w:bottom w:val="single" w:sz="6" w:space="0" w:color="000000" w:themeColor="text1"/>
            </w:tcBorders>
            <w:shd w:val="clear" w:color="auto" w:fill="DEEAF6" w:themeFill="accent1" w:themeFillTint="33"/>
          </w:tcPr>
          <w:p w14:paraId="0610FA29" w14:textId="77777777" w:rsidR="0095741E" w:rsidRDefault="0095741E" w:rsidP="001828AD">
            <w:pPr>
              <w:rPr>
                <w:rFonts w:ascii="Arial" w:hAnsi="Arial" w:cs="Arial"/>
              </w:rPr>
            </w:pPr>
            <w:r>
              <w:rPr>
                <w:rFonts w:ascii="Arial" w:hAnsi="Arial" w:cs="Arial"/>
              </w:rPr>
              <w:t xml:space="preserve">Número de Cuenta: </w:t>
            </w:r>
            <w:r w:rsidRPr="005913B4">
              <w:rPr>
                <w:rFonts w:ascii="Arial" w:hAnsi="Arial" w:cs="Arial"/>
              </w:rPr>
              <w:t>10000041173216</w:t>
            </w:r>
          </w:p>
          <w:p w14:paraId="5459BD8D" w14:textId="77777777" w:rsidR="0095741E" w:rsidRDefault="0095741E" w:rsidP="001828AD">
            <w:pPr>
              <w:rPr>
                <w:rFonts w:ascii="Arial" w:hAnsi="Arial" w:cs="Arial"/>
              </w:rPr>
            </w:pPr>
            <w:r>
              <w:rPr>
                <w:rFonts w:ascii="Arial" w:hAnsi="Arial" w:cs="Arial"/>
              </w:rPr>
              <w:t>Banco: Banco Unión S.A.</w:t>
            </w:r>
          </w:p>
          <w:p w14:paraId="11C9AF14" w14:textId="77777777" w:rsidR="0095741E" w:rsidRDefault="0095741E" w:rsidP="001828AD">
            <w:pPr>
              <w:rPr>
                <w:rFonts w:ascii="Arial" w:hAnsi="Arial" w:cs="Arial"/>
              </w:rPr>
            </w:pPr>
            <w:r>
              <w:rPr>
                <w:rFonts w:ascii="Arial" w:hAnsi="Arial" w:cs="Arial"/>
              </w:rPr>
              <w:t>Titular: Tesoro General de la Nación</w:t>
            </w:r>
          </w:p>
          <w:p w14:paraId="6F728F33" w14:textId="014E587A" w:rsidR="0095741E" w:rsidRPr="008F554D" w:rsidRDefault="0095741E" w:rsidP="001828AD">
            <w:pPr>
              <w:rPr>
                <w:rFonts w:ascii="Arial" w:hAnsi="Arial" w:cs="Arial"/>
                <w:sz w:val="8"/>
                <w:szCs w:val="2"/>
                <w:lang w:val="es-BO"/>
              </w:rPr>
            </w:pPr>
            <w:r>
              <w:rPr>
                <w:rFonts w:ascii="Arial" w:hAnsi="Arial" w:cs="Arial"/>
                <w:lang w:val="es-BO"/>
              </w:rPr>
              <w:t>Moneda: Bolivianos.</w:t>
            </w:r>
          </w:p>
        </w:tc>
        <w:tc>
          <w:tcPr>
            <w:tcW w:w="261" w:type="dxa"/>
            <w:tcBorders>
              <w:right w:val="single" w:sz="12" w:space="0" w:color="1F4E79" w:themeColor="accent1" w:themeShade="80"/>
            </w:tcBorders>
            <w:shd w:val="clear" w:color="auto" w:fill="auto"/>
          </w:tcPr>
          <w:p w14:paraId="18EC8573" w14:textId="77777777" w:rsidR="0095741E" w:rsidRPr="008F554D" w:rsidRDefault="0095741E" w:rsidP="001828AD">
            <w:pPr>
              <w:rPr>
                <w:rFonts w:ascii="Arial" w:hAnsi="Arial" w:cs="Arial"/>
                <w:sz w:val="8"/>
                <w:szCs w:val="2"/>
                <w:lang w:val="es-BO"/>
              </w:rPr>
            </w:pPr>
          </w:p>
        </w:tc>
      </w:tr>
      <w:tr w:rsidR="001828AD" w:rsidRPr="008F554D" w14:paraId="414B7E83" w14:textId="77777777" w:rsidTr="005E22F5">
        <w:trPr>
          <w:jc w:val="center"/>
        </w:trPr>
        <w:tc>
          <w:tcPr>
            <w:tcW w:w="663" w:type="dxa"/>
            <w:tcBorders>
              <w:left w:val="single" w:sz="12" w:space="0" w:color="1F4E79" w:themeColor="accent1" w:themeShade="80"/>
              <w:bottom w:val="single" w:sz="12" w:space="0" w:color="1F4E79" w:themeColor="accent1" w:themeShade="80"/>
            </w:tcBorders>
            <w:vAlign w:val="center"/>
          </w:tcPr>
          <w:p w14:paraId="47A97197" w14:textId="77777777" w:rsidR="001828AD" w:rsidRPr="008F554D" w:rsidRDefault="001828AD" w:rsidP="001828AD">
            <w:pPr>
              <w:jc w:val="right"/>
              <w:rPr>
                <w:rFonts w:ascii="Arial" w:hAnsi="Arial" w:cs="Arial"/>
                <w:b/>
                <w:sz w:val="8"/>
                <w:szCs w:val="8"/>
                <w:lang w:val="es-BO"/>
              </w:rPr>
            </w:pPr>
          </w:p>
        </w:tc>
        <w:tc>
          <w:tcPr>
            <w:tcW w:w="273" w:type="dxa"/>
            <w:tcBorders>
              <w:bottom w:val="single" w:sz="12" w:space="0" w:color="1F4E79" w:themeColor="accent1" w:themeShade="80"/>
            </w:tcBorders>
            <w:vAlign w:val="center"/>
          </w:tcPr>
          <w:p w14:paraId="4A779568" w14:textId="77777777" w:rsidR="001828AD" w:rsidRPr="008F554D" w:rsidRDefault="001828AD" w:rsidP="001828AD">
            <w:pPr>
              <w:jc w:val="right"/>
              <w:rPr>
                <w:rFonts w:ascii="Arial" w:hAnsi="Arial" w:cs="Arial"/>
                <w:b/>
                <w:sz w:val="8"/>
                <w:szCs w:val="8"/>
                <w:lang w:val="es-BO"/>
              </w:rPr>
            </w:pPr>
          </w:p>
        </w:tc>
        <w:tc>
          <w:tcPr>
            <w:tcW w:w="272" w:type="dxa"/>
            <w:tcBorders>
              <w:bottom w:val="single" w:sz="12" w:space="0" w:color="1F4E79" w:themeColor="accent1" w:themeShade="80"/>
            </w:tcBorders>
            <w:vAlign w:val="center"/>
          </w:tcPr>
          <w:p w14:paraId="68AB91AB" w14:textId="77777777" w:rsidR="001828AD" w:rsidRPr="008F554D" w:rsidRDefault="001828AD" w:rsidP="001828AD">
            <w:pPr>
              <w:jc w:val="right"/>
              <w:rPr>
                <w:rFonts w:ascii="Arial" w:hAnsi="Arial" w:cs="Arial"/>
                <w:b/>
                <w:sz w:val="8"/>
                <w:szCs w:val="8"/>
                <w:lang w:val="es-BO"/>
              </w:rPr>
            </w:pPr>
          </w:p>
        </w:tc>
        <w:tc>
          <w:tcPr>
            <w:tcW w:w="272" w:type="dxa"/>
            <w:tcBorders>
              <w:bottom w:val="single" w:sz="12" w:space="0" w:color="1F4E79" w:themeColor="accent1" w:themeShade="80"/>
            </w:tcBorders>
            <w:vAlign w:val="center"/>
          </w:tcPr>
          <w:p w14:paraId="190033A0" w14:textId="77777777" w:rsidR="001828AD" w:rsidRPr="008F554D" w:rsidRDefault="001828AD" w:rsidP="001828AD">
            <w:pPr>
              <w:jc w:val="right"/>
              <w:rPr>
                <w:rFonts w:ascii="Arial" w:hAnsi="Arial" w:cs="Arial"/>
                <w:b/>
                <w:sz w:val="8"/>
                <w:szCs w:val="8"/>
                <w:lang w:val="es-BO"/>
              </w:rPr>
            </w:pPr>
          </w:p>
        </w:tc>
        <w:tc>
          <w:tcPr>
            <w:tcW w:w="261" w:type="dxa"/>
            <w:gridSpan w:val="2"/>
            <w:tcBorders>
              <w:bottom w:val="single" w:sz="12" w:space="0" w:color="1F4E79" w:themeColor="accent1" w:themeShade="80"/>
            </w:tcBorders>
            <w:vAlign w:val="center"/>
          </w:tcPr>
          <w:p w14:paraId="37C9472F" w14:textId="77777777" w:rsidR="001828AD" w:rsidRPr="008F554D" w:rsidRDefault="001828AD" w:rsidP="001828AD">
            <w:pPr>
              <w:jc w:val="right"/>
              <w:rPr>
                <w:rFonts w:ascii="Arial" w:hAnsi="Arial" w:cs="Arial"/>
                <w:b/>
                <w:sz w:val="8"/>
                <w:szCs w:val="8"/>
                <w:lang w:val="es-BO"/>
              </w:rPr>
            </w:pPr>
          </w:p>
        </w:tc>
        <w:tc>
          <w:tcPr>
            <w:tcW w:w="263" w:type="dxa"/>
            <w:tcBorders>
              <w:bottom w:val="single" w:sz="12" w:space="0" w:color="1F4E79" w:themeColor="accent1" w:themeShade="80"/>
            </w:tcBorders>
            <w:vAlign w:val="center"/>
          </w:tcPr>
          <w:p w14:paraId="3FBCA98B" w14:textId="77777777" w:rsidR="001828AD" w:rsidRPr="008F554D" w:rsidRDefault="001828AD" w:rsidP="001828AD">
            <w:pPr>
              <w:jc w:val="right"/>
              <w:rPr>
                <w:rFonts w:ascii="Arial" w:hAnsi="Arial" w:cs="Arial"/>
                <w:b/>
                <w:sz w:val="8"/>
                <w:szCs w:val="8"/>
                <w:lang w:val="es-BO"/>
              </w:rPr>
            </w:pPr>
          </w:p>
        </w:tc>
        <w:tc>
          <w:tcPr>
            <w:tcW w:w="264" w:type="dxa"/>
            <w:tcBorders>
              <w:bottom w:val="single" w:sz="12" w:space="0" w:color="1F4E79" w:themeColor="accent1" w:themeShade="80"/>
            </w:tcBorders>
            <w:vAlign w:val="center"/>
          </w:tcPr>
          <w:p w14:paraId="43C120AC" w14:textId="77777777" w:rsidR="001828AD" w:rsidRPr="008F554D" w:rsidRDefault="001828AD" w:rsidP="001828AD">
            <w:pPr>
              <w:jc w:val="right"/>
              <w:rPr>
                <w:rFonts w:ascii="Arial" w:hAnsi="Arial" w:cs="Arial"/>
                <w:b/>
                <w:sz w:val="8"/>
                <w:szCs w:val="8"/>
                <w:lang w:val="es-BO"/>
              </w:rPr>
            </w:pPr>
          </w:p>
        </w:tc>
        <w:tc>
          <w:tcPr>
            <w:tcW w:w="730" w:type="dxa"/>
            <w:tcBorders>
              <w:bottom w:val="single" w:sz="12" w:space="0" w:color="1F4E79" w:themeColor="accent1" w:themeShade="80"/>
            </w:tcBorders>
          </w:tcPr>
          <w:p w14:paraId="630F44E4" w14:textId="77777777" w:rsidR="001828AD" w:rsidRPr="008F554D" w:rsidRDefault="001828AD" w:rsidP="001828AD">
            <w:pPr>
              <w:rPr>
                <w:rFonts w:ascii="Arial" w:hAnsi="Arial" w:cs="Arial"/>
                <w:sz w:val="8"/>
                <w:szCs w:val="8"/>
                <w:lang w:val="es-BO"/>
              </w:rPr>
            </w:pPr>
          </w:p>
        </w:tc>
        <w:tc>
          <w:tcPr>
            <w:tcW w:w="267" w:type="dxa"/>
            <w:tcBorders>
              <w:bottom w:val="single" w:sz="12" w:space="0" w:color="1F4E79" w:themeColor="accent1" w:themeShade="80"/>
            </w:tcBorders>
          </w:tcPr>
          <w:p w14:paraId="5BD2D9EF" w14:textId="77777777" w:rsidR="001828AD" w:rsidRPr="008F554D" w:rsidRDefault="001828AD" w:rsidP="001828AD">
            <w:pPr>
              <w:rPr>
                <w:rFonts w:ascii="Arial" w:hAnsi="Arial" w:cs="Arial"/>
                <w:sz w:val="8"/>
                <w:szCs w:val="8"/>
                <w:lang w:val="es-BO"/>
              </w:rPr>
            </w:pPr>
          </w:p>
        </w:tc>
        <w:tc>
          <w:tcPr>
            <w:tcW w:w="273" w:type="dxa"/>
            <w:tcBorders>
              <w:bottom w:val="single" w:sz="12" w:space="0" w:color="1F4E79" w:themeColor="accent1" w:themeShade="80"/>
            </w:tcBorders>
          </w:tcPr>
          <w:p w14:paraId="42FF905F" w14:textId="77777777" w:rsidR="001828AD" w:rsidRPr="008F554D" w:rsidRDefault="001828AD" w:rsidP="001828AD">
            <w:pPr>
              <w:rPr>
                <w:rFonts w:ascii="Arial" w:hAnsi="Arial" w:cs="Arial"/>
                <w:sz w:val="8"/>
                <w:szCs w:val="8"/>
                <w:lang w:val="es-BO"/>
              </w:rPr>
            </w:pPr>
          </w:p>
        </w:tc>
        <w:tc>
          <w:tcPr>
            <w:tcW w:w="263" w:type="dxa"/>
            <w:tcBorders>
              <w:bottom w:val="single" w:sz="12" w:space="0" w:color="1F4E79" w:themeColor="accent1" w:themeShade="80"/>
            </w:tcBorders>
          </w:tcPr>
          <w:p w14:paraId="61527197" w14:textId="77777777" w:rsidR="001828AD" w:rsidRPr="008F554D" w:rsidRDefault="001828AD" w:rsidP="001828AD">
            <w:pPr>
              <w:rPr>
                <w:rFonts w:ascii="Arial" w:hAnsi="Arial" w:cs="Arial"/>
                <w:sz w:val="8"/>
                <w:szCs w:val="8"/>
                <w:lang w:val="es-BO"/>
              </w:rPr>
            </w:pPr>
          </w:p>
        </w:tc>
        <w:tc>
          <w:tcPr>
            <w:tcW w:w="264" w:type="dxa"/>
            <w:gridSpan w:val="2"/>
            <w:tcBorders>
              <w:bottom w:val="single" w:sz="12" w:space="0" w:color="1F4E79" w:themeColor="accent1" w:themeShade="80"/>
            </w:tcBorders>
          </w:tcPr>
          <w:p w14:paraId="32DC88F8" w14:textId="77777777" w:rsidR="001828AD" w:rsidRPr="008F554D" w:rsidRDefault="001828AD" w:rsidP="001828AD">
            <w:pPr>
              <w:rPr>
                <w:rFonts w:ascii="Arial" w:hAnsi="Arial" w:cs="Arial"/>
                <w:sz w:val="8"/>
                <w:szCs w:val="8"/>
                <w:lang w:val="es-BO"/>
              </w:rPr>
            </w:pPr>
          </w:p>
        </w:tc>
        <w:tc>
          <w:tcPr>
            <w:tcW w:w="263" w:type="dxa"/>
            <w:gridSpan w:val="2"/>
            <w:tcBorders>
              <w:bottom w:val="single" w:sz="12" w:space="0" w:color="1F4E79" w:themeColor="accent1" w:themeShade="80"/>
            </w:tcBorders>
          </w:tcPr>
          <w:p w14:paraId="517F6723" w14:textId="77777777" w:rsidR="001828AD" w:rsidRPr="008F554D" w:rsidRDefault="001828AD" w:rsidP="001828AD">
            <w:pPr>
              <w:rPr>
                <w:rFonts w:ascii="Arial" w:hAnsi="Arial" w:cs="Arial"/>
                <w:sz w:val="8"/>
                <w:szCs w:val="8"/>
                <w:lang w:val="es-BO"/>
              </w:rPr>
            </w:pPr>
          </w:p>
        </w:tc>
        <w:tc>
          <w:tcPr>
            <w:tcW w:w="267" w:type="dxa"/>
            <w:tcBorders>
              <w:bottom w:val="single" w:sz="12" w:space="0" w:color="1F4E79" w:themeColor="accent1" w:themeShade="80"/>
            </w:tcBorders>
          </w:tcPr>
          <w:p w14:paraId="1FA489C6" w14:textId="77777777" w:rsidR="001828AD" w:rsidRPr="008F554D" w:rsidRDefault="001828AD" w:rsidP="001828AD">
            <w:pPr>
              <w:rPr>
                <w:rFonts w:ascii="Arial" w:hAnsi="Arial" w:cs="Arial"/>
                <w:sz w:val="8"/>
                <w:szCs w:val="8"/>
                <w:lang w:val="es-BO"/>
              </w:rPr>
            </w:pPr>
          </w:p>
        </w:tc>
        <w:tc>
          <w:tcPr>
            <w:tcW w:w="264" w:type="dxa"/>
            <w:tcBorders>
              <w:bottom w:val="single" w:sz="12" w:space="0" w:color="1F4E79" w:themeColor="accent1" w:themeShade="80"/>
            </w:tcBorders>
          </w:tcPr>
          <w:p w14:paraId="06464587" w14:textId="77777777" w:rsidR="001828AD" w:rsidRPr="008F554D" w:rsidRDefault="001828AD" w:rsidP="001828AD">
            <w:pPr>
              <w:rPr>
                <w:rFonts w:ascii="Arial" w:hAnsi="Arial" w:cs="Arial"/>
                <w:sz w:val="8"/>
                <w:szCs w:val="8"/>
                <w:lang w:val="es-BO"/>
              </w:rPr>
            </w:pPr>
          </w:p>
        </w:tc>
        <w:tc>
          <w:tcPr>
            <w:tcW w:w="264" w:type="dxa"/>
            <w:tcBorders>
              <w:bottom w:val="single" w:sz="12" w:space="0" w:color="1F4E79" w:themeColor="accent1" w:themeShade="80"/>
            </w:tcBorders>
          </w:tcPr>
          <w:p w14:paraId="50E6024A" w14:textId="77777777" w:rsidR="001828AD" w:rsidRPr="008F554D" w:rsidRDefault="001828AD" w:rsidP="001828AD">
            <w:pPr>
              <w:rPr>
                <w:rFonts w:ascii="Arial" w:hAnsi="Arial" w:cs="Arial"/>
                <w:sz w:val="8"/>
                <w:szCs w:val="8"/>
                <w:lang w:val="es-BO"/>
              </w:rPr>
            </w:pPr>
          </w:p>
        </w:tc>
        <w:tc>
          <w:tcPr>
            <w:tcW w:w="264" w:type="dxa"/>
            <w:tcBorders>
              <w:bottom w:val="single" w:sz="12" w:space="0" w:color="1F4E79" w:themeColor="accent1" w:themeShade="80"/>
            </w:tcBorders>
          </w:tcPr>
          <w:p w14:paraId="22F2BE35" w14:textId="77777777" w:rsidR="001828AD" w:rsidRPr="008F554D" w:rsidRDefault="001828AD" w:rsidP="001828AD">
            <w:pPr>
              <w:rPr>
                <w:rFonts w:ascii="Arial" w:hAnsi="Arial" w:cs="Arial"/>
                <w:sz w:val="8"/>
                <w:szCs w:val="8"/>
                <w:lang w:val="es-BO"/>
              </w:rPr>
            </w:pPr>
          </w:p>
        </w:tc>
        <w:tc>
          <w:tcPr>
            <w:tcW w:w="261" w:type="dxa"/>
            <w:tcBorders>
              <w:bottom w:val="single" w:sz="12" w:space="0" w:color="1F4E79" w:themeColor="accent1" w:themeShade="80"/>
            </w:tcBorders>
          </w:tcPr>
          <w:p w14:paraId="5577AB41" w14:textId="77777777" w:rsidR="001828AD" w:rsidRPr="008F554D" w:rsidRDefault="001828AD" w:rsidP="001828AD">
            <w:pPr>
              <w:rPr>
                <w:rFonts w:ascii="Arial" w:hAnsi="Arial" w:cs="Arial"/>
                <w:sz w:val="8"/>
                <w:szCs w:val="8"/>
                <w:lang w:val="es-BO"/>
              </w:rPr>
            </w:pPr>
          </w:p>
        </w:tc>
        <w:tc>
          <w:tcPr>
            <w:tcW w:w="261" w:type="dxa"/>
            <w:tcBorders>
              <w:bottom w:val="single" w:sz="12" w:space="0" w:color="1F4E79" w:themeColor="accent1" w:themeShade="80"/>
            </w:tcBorders>
          </w:tcPr>
          <w:p w14:paraId="6AF1B8B3" w14:textId="77777777" w:rsidR="001828AD" w:rsidRPr="008F554D" w:rsidRDefault="001828AD" w:rsidP="001828AD">
            <w:pPr>
              <w:rPr>
                <w:rFonts w:ascii="Arial" w:hAnsi="Arial" w:cs="Arial"/>
                <w:sz w:val="8"/>
                <w:szCs w:val="8"/>
                <w:lang w:val="es-BO"/>
              </w:rPr>
            </w:pPr>
          </w:p>
        </w:tc>
        <w:tc>
          <w:tcPr>
            <w:tcW w:w="261" w:type="dxa"/>
            <w:tcBorders>
              <w:bottom w:val="single" w:sz="12" w:space="0" w:color="1F4E79" w:themeColor="accent1" w:themeShade="80"/>
            </w:tcBorders>
          </w:tcPr>
          <w:p w14:paraId="56478DEF" w14:textId="77777777" w:rsidR="001828AD" w:rsidRPr="008F554D" w:rsidRDefault="001828AD" w:rsidP="001828AD">
            <w:pPr>
              <w:rPr>
                <w:rFonts w:ascii="Arial" w:hAnsi="Arial" w:cs="Arial"/>
                <w:sz w:val="8"/>
                <w:szCs w:val="8"/>
                <w:lang w:val="es-BO"/>
              </w:rPr>
            </w:pPr>
          </w:p>
        </w:tc>
        <w:tc>
          <w:tcPr>
            <w:tcW w:w="261" w:type="dxa"/>
            <w:tcBorders>
              <w:bottom w:val="single" w:sz="12" w:space="0" w:color="1F4E79" w:themeColor="accent1" w:themeShade="80"/>
            </w:tcBorders>
          </w:tcPr>
          <w:p w14:paraId="121CDAAD" w14:textId="77777777" w:rsidR="001828AD" w:rsidRPr="008F554D" w:rsidRDefault="001828AD" w:rsidP="001828AD">
            <w:pPr>
              <w:rPr>
                <w:rFonts w:ascii="Arial" w:hAnsi="Arial" w:cs="Arial"/>
                <w:sz w:val="8"/>
                <w:szCs w:val="8"/>
                <w:lang w:val="es-BO"/>
              </w:rPr>
            </w:pPr>
          </w:p>
        </w:tc>
        <w:tc>
          <w:tcPr>
            <w:tcW w:w="261" w:type="dxa"/>
            <w:tcBorders>
              <w:bottom w:val="single" w:sz="12" w:space="0" w:color="1F4E79" w:themeColor="accent1" w:themeShade="80"/>
            </w:tcBorders>
          </w:tcPr>
          <w:p w14:paraId="77FDD1F2" w14:textId="77777777" w:rsidR="001828AD" w:rsidRPr="008F554D" w:rsidRDefault="001828AD" w:rsidP="001828AD">
            <w:pPr>
              <w:rPr>
                <w:rFonts w:ascii="Arial" w:hAnsi="Arial" w:cs="Arial"/>
                <w:sz w:val="8"/>
                <w:szCs w:val="8"/>
                <w:lang w:val="es-BO"/>
              </w:rPr>
            </w:pPr>
          </w:p>
        </w:tc>
        <w:tc>
          <w:tcPr>
            <w:tcW w:w="261" w:type="dxa"/>
            <w:tcBorders>
              <w:bottom w:val="single" w:sz="12" w:space="0" w:color="1F4E79" w:themeColor="accent1" w:themeShade="80"/>
            </w:tcBorders>
          </w:tcPr>
          <w:p w14:paraId="5F6C2C78" w14:textId="77777777" w:rsidR="001828AD" w:rsidRPr="008F554D" w:rsidRDefault="001828AD" w:rsidP="001828AD">
            <w:pPr>
              <w:rPr>
                <w:rFonts w:ascii="Arial" w:hAnsi="Arial" w:cs="Arial"/>
                <w:sz w:val="8"/>
                <w:szCs w:val="8"/>
                <w:lang w:val="es-BO"/>
              </w:rPr>
            </w:pPr>
          </w:p>
        </w:tc>
        <w:tc>
          <w:tcPr>
            <w:tcW w:w="261" w:type="dxa"/>
            <w:tcBorders>
              <w:bottom w:val="single" w:sz="12" w:space="0" w:color="1F4E79" w:themeColor="accent1" w:themeShade="80"/>
            </w:tcBorders>
          </w:tcPr>
          <w:p w14:paraId="53F2E5AA" w14:textId="77777777" w:rsidR="001828AD" w:rsidRPr="008F554D" w:rsidRDefault="001828AD" w:rsidP="001828AD">
            <w:pPr>
              <w:rPr>
                <w:rFonts w:ascii="Arial" w:hAnsi="Arial" w:cs="Arial"/>
                <w:sz w:val="8"/>
                <w:szCs w:val="8"/>
                <w:lang w:val="es-BO"/>
              </w:rPr>
            </w:pPr>
          </w:p>
        </w:tc>
        <w:tc>
          <w:tcPr>
            <w:tcW w:w="261" w:type="dxa"/>
            <w:gridSpan w:val="2"/>
            <w:tcBorders>
              <w:bottom w:val="single" w:sz="12" w:space="0" w:color="1F4E79" w:themeColor="accent1" w:themeShade="80"/>
            </w:tcBorders>
          </w:tcPr>
          <w:p w14:paraId="28617E14" w14:textId="77777777" w:rsidR="001828AD" w:rsidRPr="008F554D" w:rsidRDefault="001828AD" w:rsidP="001828AD">
            <w:pPr>
              <w:rPr>
                <w:rFonts w:ascii="Arial" w:hAnsi="Arial" w:cs="Arial"/>
                <w:sz w:val="8"/>
                <w:szCs w:val="8"/>
                <w:lang w:val="es-BO"/>
              </w:rPr>
            </w:pPr>
          </w:p>
        </w:tc>
        <w:tc>
          <w:tcPr>
            <w:tcW w:w="261" w:type="dxa"/>
            <w:tcBorders>
              <w:bottom w:val="single" w:sz="12" w:space="0" w:color="1F4E79" w:themeColor="accent1" w:themeShade="80"/>
            </w:tcBorders>
          </w:tcPr>
          <w:p w14:paraId="3F2E9E81" w14:textId="77777777" w:rsidR="001828AD" w:rsidRPr="008F554D" w:rsidRDefault="001828AD" w:rsidP="001828AD">
            <w:pPr>
              <w:rPr>
                <w:rFonts w:ascii="Arial" w:hAnsi="Arial" w:cs="Arial"/>
                <w:sz w:val="8"/>
                <w:szCs w:val="8"/>
                <w:lang w:val="es-BO"/>
              </w:rPr>
            </w:pPr>
          </w:p>
        </w:tc>
        <w:tc>
          <w:tcPr>
            <w:tcW w:w="261" w:type="dxa"/>
            <w:tcBorders>
              <w:bottom w:val="single" w:sz="12" w:space="0" w:color="1F4E79" w:themeColor="accent1" w:themeShade="80"/>
            </w:tcBorders>
          </w:tcPr>
          <w:p w14:paraId="7A83A183" w14:textId="77777777" w:rsidR="001828AD" w:rsidRPr="008F554D" w:rsidRDefault="001828AD" w:rsidP="001828AD">
            <w:pPr>
              <w:rPr>
                <w:rFonts w:ascii="Arial" w:hAnsi="Arial" w:cs="Arial"/>
                <w:sz w:val="8"/>
                <w:szCs w:val="8"/>
                <w:lang w:val="es-BO"/>
              </w:rPr>
            </w:pPr>
          </w:p>
        </w:tc>
        <w:tc>
          <w:tcPr>
            <w:tcW w:w="261" w:type="dxa"/>
            <w:tcBorders>
              <w:bottom w:val="single" w:sz="12" w:space="0" w:color="1F4E79" w:themeColor="accent1" w:themeShade="80"/>
            </w:tcBorders>
          </w:tcPr>
          <w:p w14:paraId="26D818F3" w14:textId="77777777" w:rsidR="001828AD" w:rsidRPr="008F554D" w:rsidRDefault="001828AD" w:rsidP="001828AD">
            <w:pPr>
              <w:rPr>
                <w:rFonts w:ascii="Arial" w:hAnsi="Arial" w:cs="Arial"/>
                <w:sz w:val="8"/>
                <w:szCs w:val="8"/>
                <w:lang w:val="es-BO"/>
              </w:rPr>
            </w:pPr>
          </w:p>
        </w:tc>
        <w:tc>
          <w:tcPr>
            <w:tcW w:w="261" w:type="dxa"/>
            <w:tcBorders>
              <w:bottom w:val="single" w:sz="12" w:space="0" w:color="1F4E79" w:themeColor="accent1" w:themeShade="80"/>
            </w:tcBorders>
          </w:tcPr>
          <w:p w14:paraId="4B41ED94" w14:textId="77777777" w:rsidR="001828AD" w:rsidRPr="008F554D" w:rsidRDefault="001828AD" w:rsidP="001828AD">
            <w:pPr>
              <w:rPr>
                <w:rFonts w:ascii="Arial" w:hAnsi="Arial" w:cs="Arial"/>
                <w:sz w:val="8"/>
                <w:szCs w:val="8"/>
                <w:lang w:val="es-BO"/>
              </w:rPr>
            </w:pPr>
          </w:p>
        </w:tc>
        <w:tc>
          <w:tcPr>
            <w:tcW w:w="261" w:type="dxa"/>
            <w:tcBorders>
              <w:bottom w:val="single" w:sz="12" w:space="0" w:color="1F4E79" w:themeColor="accent1" w:themeShade="80"/>
            </w:tcBorders>
          </w:tcPr>
          <w:p w14:paraId="3B4435A9" w14:textId="77777777" w:rsidR="001828AD" w:rsidRPr="008F554D" w:rsidRDefault="001828AD" w:rsidP="001828AD">
            <w:pPr>
              <w:rPr>
                <w:rFonts w:ascii="Arial" w:hAnsi="Arial" w:cs="Arial"/>
                <w:sz w:val="8"/>
                <w:szCs w:val="8"/>
                <w:lang w:val="es-BO"/>
              </w:rPr>
            </w:pPr>
          </w:p>
        </w:tc>
        <w:tc>
          <w:tcPr>
            <w:tcW w:w="261" w:type="dxa"/>
            <w:tcBorders>
              <w:bottom w:val="single" w:sz="12" w:space="0" w:color="1F4E79" w:themeColor="accent1" w:themeShade="80"/>
            </w:tcBorders>
          </w:tcPr>
          <w:p w14:paraId="42CB67A4" w14:textId="77777777" w:rsidR="001828AD" w:rsidRPr="008F554D" w:rsidRDefault="001828AD" w:rsidP="001828AD">
            <w:pPr>
              <w:rPr>
                <w:rFonts w:ascii="Arial" w:hAnsi="Arial" w:cs="Arial"/>
                <w:sz w:val="8"/>
                <w:szCs w:val="8"/>
                <w:lang w:val="es-BO"/>
              </w:rPr>
            </w:pPr>
          </w:p>
        </w:tc>
        <w:tc>
          <w:tcPr>
            <w:tcW w:w="261" w:type="dxa"/>
            <w:gridSpan w:val="2"/>
            <w:tcBorders>
              <w:bottom w:val="single" w:sz="12" w:space="0" w:color="1F4E79" w:themeColor="accent1" w:themeShade="80"/>
            </w:tcBorders>
          </w:tcPr>
          <w:p w14:paraId="1053D0DA" w14:textId="77777777" w:rsidR="001828AD" w:rsidRPr="008F554D" w:rsidRDefault="001828AD" w:rsidP="001828AD">
            <w:pPr>
              <w:rPr>
                <w:rFonts w:ascii="Arial" w:hAnsi="Arial" w:cs="Arial"/>
                <w:sz w:val="8"/>
                <w:szCs w:val="8"/>
                <w:lang w:val="es-BO"/>
              </w:rPr>
            </w:pPr>
          </w:p>
        </w:tc>
        <w:tc>
          <w:tcPr>
            <w:tcW w:w="261" w:type="dxa"/>
            <w:tcBorders>
              <w:bottom w:val="single" w:sz="12" w:space="0" w:color="1F4E79" w:themeColor="accent1" w:themeShade="80"/>
            </w:tcBorders>
          </w:tcPr>
          <w:p w14:paraId="7A7FFF9A" w14:textId="77777777" w:rsidR="001828AD" w:rsidRPr="008F554D" w:rsidRDefault="001828AD" w:rsidP="001828AD">
            <w:pPr>
              <w:rPr>
                <w:rFonts w:ascii="Arial" w:hAnsi="Arial" w:cs="Arial"/>
                <w:sz w:val="8"/>
                <w:szCs w:val="8"/>
                <w:lang w:val="es-BO"/>
              </w:rPr>
            </w:pPr>
          </w:p>
        </w:tc>
        <w:tc>
          <w:tcPr>
            <w:tcW w:w="261" w:type="dxa"/>
            <w:tcBorders>
              <w:bottom w:val="single" w:sz="12" w:space="0" w:color="1F4E79" w:themeColor="accent1" w:themeShade="80"/>
            </w:tcBorders>
          </w:tcPr>
          <w:p w14:paraId="1B7DB0EE" w14:textId="77777777" w:rsidR="001828AD" w:rsidRPr="008F554D" w:rsidRDefault="001828AD" w:rsidP="001828AD">
            <w:pPr>
              <w:rPr>
                <w:rFonts w:ascii="Arial" w:hAnsi="Arial" w:cs="Arial"/>
                <w:sz w:val="8"/>
                <w:szCs w:val="8"/>
                <w:lang w:val="es-BO"/>
              </w:rPr>
            </w:pPr>
          </w:p>
        </w:tc>
        <w:tc>
          <w:tcPr>
            <w:tcW w:w="261" w:type="dxa"/>
            <w:tcBorders>
              <w:bottom w:val="single" w:sz="12" w:space="0" w:color="1F4E79" w:themeColor="accent1" w:themeShade="80"/>
            </w:tcBorders>
          </w:tcPr>
          <w:p w14:paraId="3FF96936" w14:textId="77777777" w:rsidR="001828AD" w:rsidRPr="008F554D" w:rsidRDefault="001828AD" w:rsidP="001828AD">
            <w:pPr>
              <w:rPr>
                <w:rFonts w:ascii="Arial" w:hAnsi="Arial" w:cs="Arial"/>
                <w:sz w:val="8"/>
                <w:szCs w:val="8"/>
                <w:lang w:val="es-BO"/>
              </w:rPr>
            </w:pPr>
          </w:p>
        </w:tc>
        <w:tc>
          <w:tcPr>
            <w:tcW w:w="261" w:type="dxa"/>
            <w:tcBorders>
              <w:bottom w:val="single" w:sz="12" w:space="0" w:color="1F4E79" w:themeColor="accent1" w:themeShade="80"/>
              <w:right w:val="single" w:sz="12" w:space="0" w:color="1F4E79" w:themeColor="accent1" w:themeShade="80"/>
            </w:tcBorders>
          </w:tcPr>
          <w:p w14:paraId="5E4612C8" w14:textId="77777777" w:rsidR="001828AD" w:rsidRPr="008F554D" w:rsidRDefault="001828AD" w:rsidP="001828AD">
            <w:pPr>
              <w:rPr>
                <w:rFonts w:ascii="Arial" w:hAnsi="Arial" w:cs="Arial"/>
                <w:sz w:val="8"/>
                <w:szCs w:val="8"/>
                <w:lang w:val="es-BO"/>
              </w:rPr>
            </w:pPr>
          </w:p>
        </w:tc>
      </w:tr>
    </w:tbl>
    <w:p w14:paraId="4BEAB9F3" w14:textId="77777777" w:rsidR="00952A07" w:rsidRPr="008F554D" w:rsidRDefault="00952A07" w:rsidP="008E57ED">
      <w:pPr>
        <w:jc w:val="center"/>
        <w:rPr>
          <w:rFonts w:cs="Arial"/>
          <w:b/>
          <w:sz w:val="18"/>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rsidR="008F554D" w:rsidRPr="008F554D" w14:paraId="39AFDCE8" w14:textId="77777777" w:rsidTr="00271022">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271022">
        <w:trPr>
          <w:trHeight w:val="2511"/>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8F554D" w:rsidRDefault="00952A07" w:rsidP="00FC24D7">
            <w:pPr>
              <w:ind w:right="113"/>
              <w:jc w:val="both"/>
              <w:rPr>
                <w:lang w:val="es-BO"/>
              </w:rPr>
            </w:pPr>
            <w:r w:rsidRPr="008F554D">
              <w:rPr>
                <w:lang w:val="es-BO"/>
              </w:rPr>
              <w:t xml:space="preserve">De acuerdo con lo establecido en el Artículo 47 de las NB-SABS, los siguientes plazos son de cumplimiento obligatorio: </w:t>
            </w:r>
          </w:p>
          <w:p w14:paraId="501E06C5" w14:textId="77777777" w:rsidR="00952A07" w:rsidRPr="008F554D" w:rsidRDefault="00952A07" w:rsidP="00FC24D7">
            <w:pPr>
              <w:ind w:left="510" w:right="113"/>
              <w:jc w:val="both"/>
              <w:rPr>
                <w:lang w:val="es-BO"/>
              </w:rPr>
            </w:pPr>
          </w:p>
          <w:p w14:paraId="2AF69FEA" w14:textId="77777777" w:rsidR="00952A07" w:rsidRPr="008F554D" w:rsidRDefault="00952A07" w:rsidP="00D547A5">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propuestas:</w:t>
            </w:r>
          </w:p>
          <w:p w14:paraId="5261A082" w14:textId="77777777" w:rsidR="00952A07" w:rsidRPr="00C2385E" w:rsidRDefault="00952A07" w:rsidP="00FC24D7">
            <w:pPr>
              <w:pStyle w:val="Prrafodelista"/>
              <w:ind w:left="510" w:right="113"/>
              <w:jc w:val="both"/>
              <w:rPr>
                <w:rFonts w:ascii="Verdana" w:hAnsi="Verdana"/>
                <w:sz w:val="14"/>
                <w:szCs w:val="16"/>
                <w:lang w:val="es-BO"/>
              </w:rPr>
            </w:pPr>
          </w:p>
          <w:p w14:paraId="06578687" w14:textId="77777777" w:rsidR="00952A07" w:rsidRPr="008F554D" w:rsidRDefault="00952A07" w:rsidP="00D547A5">
            <w:pPr>
              <w:pStyle w:val="Prrafodelista"/>
              <w:numPr>
                <w:ilvl w:val="0"/>
                <w:numId w:val="36"/>
              </w:numPr>
              <w:ind w:left="510" w:right="113"/>
              <w:jc w:val="both"/>
              <w:rPr>
                <w:rFonts w:ascii="Verdana" w:hAnsi="Verdana"/>
                <w:sz w:val="16"/>
                <w:szCs w:val="16"/>
                <w:lang w:val="es-BO"/>
              </w:rPr>
            </w:pPr>
            <w:r w:rsidRPr="008F554D">
              <w:rPr>
                <w:rFonts w:ascii="Verdana" w:hAnsi="Verdana"/>
                <w:sz w:val="16"/>
                <w:szCs w:val="16"/>
                <w:lang w:val="es-BO"/>
              </w:rPr>
              <w:t>Para contrataciones hasta Bs.200.000.- (DOSCIENTOS MIL 00/100 BOLIVIANOS), plazo mínimo cuatro (4) días hábiles.</w:t>
            </w:r>
            <w:r w:rsidR="00D347DB" w:rsidRPr="008F554D">
              <w:rPr>
                <w:rFonts w:ascii="Verdana" w:hAnsi="Verdana"/>
                <w:sz w:val="16"/>
                <w:szCs w:val="16"/>
                <w:lang w:val="es-BO"/>
              </w:rPr>
              <w:t xml:space="preserve"> </w:t>
            </w:r>
            <w:r w:rsidRPr="008F554D">
              <w:rPr>
                <w:rFonts w:ascii="Verdana" w:hAnsi="Verdana"/>
                <w:sz w:val="16"/>
                <w:szCs w:val="16"/>
                <w:lang w:val="es-BO"/>
              </w:rPr>
              <w:t xml:space="preserve">Para contrataciones mayores a Bs.200.000.- (DOSCIENTOS MIL 00/100 BOLIVIANOS) hasta Bs1.000.000.- (UN </w:t>
            </w:r>
            <w:r w:rsidR="00092F5B" w:rsidRPr="008F554D">
              <w:rPr>
                <w:rFonts w:ascii="Verdana" w:hAnsi="Verdana"/>
                <w:sz w:val="16"/>
                <w:szCs w:val="16"/>
                <w:lang w:val="es-BO"/>
              </w:rPr>
              <w:t>MILLÓN</w:t>
            </w:r>
            <w:r w:rsidRPr="008F554D">
              <w:rPr>
                <w:rFonts w:ascii="Verdana" w:hAnsi="Verdana"/>
                <w:sz w:val="16"/>
                <w:szCs w:val="16"/>
                <w:lang w:val="es-BO"/>
              </w:rPr>
              <w:t xml:space="preserve"> 00/100 BOLIVIANOS), plazo mínimo ocho (8) días hábiles</w:t>
            </w:r>
            <w:r w:rsidR="00D347DB" w:rsidRPr="008F554D">
              <w:rPr>
                <w:rFonts w:ascii="Verdana" w:hAnsi="Verdana"/>
                <w:sz w:val="16"/>
                <w:szCs w:val="16"/>
                <w:lang w:val="es-BO"/>
              </w:rPr>
              <w:t>, a</w:t>
            </w:r>
            <w:r w:rsidRPr="008F554D">
              <w:rPr>
                <w:rFonts w:ascii="Verdana" w:hAnsi="Verdana"/>
                <w:sz w:val="16"/>
                <w:szCs w:val="16"/>
                <w:lang w:val="es-BO"/>
              </w:rPr>
              <w:t xml:space="preserve">mbos computables a partir del día siguiente </w:t>
            </w:r>
            <w:r w:rsidR="00500880" w:rsidRPr="008F554D">
              <w:rPr>
                <w:rFonts w:ascii="Verdana" w:hAnsi="Verdana"/>
                <w:sz w:val="16"/>
                <w:szCs w:val="16"/>
                <w:lang w:val="es-BO"/>
              </w:rPr>
              <w:t xml:space="preserve">hábil </w:t>
            </w:r>
            <w:r w:rsidRPr="008F554D">
              <w:rPr>
                <w:rFonts w:ascii="Verdana" w:hAnsi="Verdana"/>
                <w:sz w:val="16"/>
                <w:szCs w:val="16"/>
                <w:lang w:val="es-BO"/>
              </w:rPr>
              <w:t>de la publicación de la convocatoria;</w:t>
            </w:r>
          </w:p>
          <w:p w14:paraId="66D0A0B6" w14:textId="77777777" w:rsidR="00952A07" w:rsidRPr="008F554D" w:rsidRDefault="00952A07" w:rsidP="00FC24D7">
            <w:pPr>
              <w:ind w:left="510" w:right="113"/>
              <w:jc w:val="both"/>
              <w:rPr>
                <w:lang w:val="es-BO"/>
              </w:rPr>
            </w:pPr>
          </w:p>
          <w:p w14:paraId="6CB264BE" w14:textId="2C69E3C0" w:rsidR="00952A07" w:rsidRPr="008F554D" w:rsidRDefault="00952A07" w:rsidP="00D547A5">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 xml:space="preserve">Presentación de documentos para </w:t>
            </w:r>
            <w:r w:rsidR="00120511" w:rsidRPr="008F554D">
              <w:rPr>
                <w:rFonts w:ascii="Verdana" w:hAnsi="Verdana"/>
                <w:sz w:val="16"/>
                <w:szCs w:val="16"/>
                <w:lang w:val="es-BO"/>
              </w:rPr>
              <w:t>la suscripción de contrato</w:t>
            </w:r>
            <w:r w:rsidRPr="008F554D">
              <w:rPr>
                <w:rFonts w:ascii="Verdana" w:hAnsi="Verdana"/>
                <w:sz w:val="16"/>
                <w:szCs w:val="16"/>
                <w:lang w:val="es-BO"/>
              </w:rPr>
              <w:t>, plazo de entrega de documentos no menor a cuatro (4) días hábiles;</w:t>
            </w:r>
          </w:p>
          <w:p w14:paraId="12CFCC2E" w14:textId="77777777" w:rsidR="00952A07" w:rsidRPr="008F554D" w:rsidRDefault="00952A07" w:rsidP="00FC24D7">
            <w:pPr>
              <w:pStyle w:val="Prrafodelista"/>
              <w:ind w:left="510" w:right="113"/>
              <w:jc w:val="both"/>
              <w:rPr>
                <w:rFonts w:ascii="Verdana" w:hAnsi="Verdana"/>
                <w:sz w:val="16"/>
                <w:szCs w:val="16"/>
                <w:lang w:val="es-BO"/>
              </w:rPr>
            </w:pPr>
          </w:p>
          <w:p w14:paraId="48D8BDA1" w14:textId="0ED01974" w:rsidR="00952A07" w:rsidRPr="008F554D" w:rsidRDefault="00952A07" w:rsidP="00D547A5">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EF96D1" w14:textId="77777777" w:rsidR="00952A07" w:rsidRPr="008F554D" w:rsidRDefault="00952A07" w:rsidP="00FC24D7">
            <w:pPr>
              <w:pStyle w:val="Prrafodelista"/>
              <w:jc w:val="both"/>
              <w:rPr>
                <w:rFonts w:ascii="Verdana" w:hAnsi="Verdana"/>
                <w:sz w:val="16"/>
                <w:szCs w:val="16"/>
                <w:lang w:val="es-BO"/>
              </w:rPr>
            </w:pPr>
          </w:p>
          <w:p w14:paraId="2B7994C9" w14:textId="606D3A0D" w:rsidR="00952A07" w:rsidRPr="008F554D" w:rsidRDefault="00952A07" w:rsidP="00FC24D7">
            <w:pPr>
              <w:ind w:right="113"/>
              <w:jc w:val="both"/>
              <w:rPr>
                <w:lang w:val="es-BO"/>
              </w:rPr>
            </w:pPr>
            <w:r w:rsidRPr="008F554D">
              <w:rPr>
                <w:b/>
                <w:lang w:val="es-BO"/>
              </w:rPr>
              <w:t>El incumplimiento a los plazos señalados será considerado como inobservancia a la normativa</w:t>
            </w:r>
            <w:r w:rsidR="00D347DB" w:rsidRPr="008F554D">
              <w:rPr>
                <w:b/>
                <w:lang w:val="es-BO"/>
              </w:rPr>
              <w:t>.</w:t>
            </w:r>
          </w:p>
        </w:tc>
      </w:tr>
      <w:tr w:rsidR="008F554D" w:rsidRPr="008F554D" w14:paraId="3D42F3BB" w14:textId="77777777" w:rsidTr="00271022">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2AE8BA61" w14:textId="77777777" w:rsidR="00952A07" w:rsidRPr="008F554D"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8F554D" w:rsidRPr="008F554D" w14:paraId="50BAD434"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8F554D" w:rsidRPr="008F554D" w14:paraId="7B3DDBA1"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A6BB46C" w14:textId="77777777" w:rsidR="00952A07" w:rsidRPr="008F554D" w:rsidRDefault="00952A07" w:rsidP="00D547A5">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0F54B6F" w14:textId="072EB29D"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008C5285">
              <w:rPr>
                <w:rFonts w:ascii="Arial" w:hAnsi="Arial" w:cs="Arial"/>
                <w:lang w:val="es-BO"/>
              </w:rPr>
              <w:t xml:space="preserve"> (*)</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D5B9DA4"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EBB7EE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9FF9565" w14:textId="77777777" w:rsidR="00952A07" w:rsidRPr="008F554D" w:rsidRDefault="00952A07" w:rsidP="00FC24D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D130FB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F4FD3DF" w14:textId="77777777" w:rsidR="00952A07" w:rsidRPr="008F554D" w:rsidRDefault="00952A07" w:rsidP="00FC24D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8008E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EE329B1" w14:textId="77777777" w:rsidR="00952A07" w:rsidRPr="008F554D" w:rsidRDefault="00952A07" w:rsidP="00FC24D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BC32A9E" w14:textId="77777777" w:rsidR="00952A07" w:rsidRPr="008F554D" w:rsidRDefault="00952A07" w:rsidP="00FC24D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946B58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8AEFCD8" w14:textId="77777777" w:rsidR="00952A07" w:rsidRPr="008F554D" w:rsidRDefault="00952A07" w:rsidP="00FC24D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26CD8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14:paraId="67A76C76" w14:textId="77777777" w:rsidR="00952A07" w:rsidRPr="008F554D" w:rsidRDefault="00952A07" w:rsidP="00FC24D7">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CF8E275" w14:textId="77777777" w:rsidR="00952A07" w:rsidRPr="008F554D" w:rsidRDefault="00952A07" w:rsidP="00FC24D7">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14:paraId="13145216" w14:textId="77777777" w:rsidR="00952A07" w:rsidRPr="008F554D" w:rsidRDefault="00952A07" w:rsidP="00FC24D7">
            <w:pPr>
              <w:adjustRightInd w:val="0"/>
              <w:snapToGrid w:val="0"/>
              <w:jc w:val="center"/>
              <w:rPr>
                <w:i/>
                <w:sz w:val="14"/>
                <w:szCs w:val="14"/>
                <w:lang w:val="es-BO"/>
              </w:rPr>
            </w:pPr>
          </w:p>
        </w:tc>
        <w:tc>
          <w:tcPr>
            <w:tcW w:w="202"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D9DD695" w14:textId="77777777" w:rsidR="00952A07" w:rsidRPr="008F554D" w:rsidRDefault="00952A07" w:rsidP="00FC24D7">
            <w:pPr>
              <w:adjustRightInd w:val="0"/>
              <w:snapToGrid w:val="0"/>
              <w:jc w:val="center"/>
              <w:rPr>
                <w:i/>
                <w:sz w:val="14"/>
                <w:szCs w:val="14"/>
                <w:lang w:val="es-BO"/>
              </w:rPr>
            </w:pPr>
          </w:p>
        </w:tc>
      </w:tr>
      <w:tr w:rsidR="008F554D" w:rsidRPr="008F554D" w14:paraId="539C1C5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4EBABE6D"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D284B3D"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DB55BA" w14:textId="0D25DB7D" w:rsidR="00952A07" w:rsidRPr="008F554D" w:rsidRDefault="001828AD" w:rsidP="00FC24D7">
            <w:pPr>
              <w:adjustRightInd w:val="0"/>
              <w:snapToGrid w:val="0"/>
              <w:jc w:val="center"/>
              <w:rPr>
                <w:rFonts w:ascii="Arial" w:hAnsi="Arial" w:cs="Arial"/>
                <w:lang w:val="es-BO"/>
              </w:rPr>
            </w:pPr>
            <w:r>
              <w:rPr>
                <w:rFonts w:ascii="Arial" w:hAnsi="Arial" w:cs="Arial"/>
                <w:lang w:val="es-BO"/>
              </w:rPr>
              <w:t>1</w:t>
            </w:r>
            <w:r w:rsidR="002E2C7D">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2274901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7D1A9" w14:textId="7FBEAB38" w:rsidR="00952A07" w:rsidRPr="008F554D" w:rsidRDefault="001828AD" w:rsidP="00FC24D7">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48C33967"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E0BBF" w14:textId="292D8A71" w:rsidR="00952A07" w:rsidRPr="008F554D" w:rsidRDefault="001828AD" w:rsidP="00FC24D7">
            <w:pPr>
              <w:adjustRightInd w:val="0"/>
              <w:snapToGrid w:val="0"/>
              <w:jc w:val="center"/>
              <w:rPr>
                <w:rFonts w:ascii="Arial" w:hAnsi="Arial" w:cs="Arial"/>
                <w:lang w:val="es-BO"/>
              </w:rPr>
            </w:pPr>
            <w:r>
              <w:rPr>
                <w:rFonts w:ascii="Arial" w:hAnsi="Arial" w:cs="Arial"/>
                <w:lang w:val="es-BO"/>
              </w:rPr>
              <w:t>2021</w:t>
            </w:r>
          </w:p>
        </w:tc>
        <w:tc>
          <w:tcPr>
            <w:tcW w:w="135" w:type="dxa"/>
            <w:tcBorders>
              <w:top w:val="nil"/>
              <w:left w:val="single" w:sz="4" w:space="0" w:color="auto"/>
              <w:bottom w:val="nil"/>
              <w:right w:val="single" w:sz="4" w:space="0" w:color="auto"/>
            </w:tcBorders>
            <w:shd w:val="clear" w:color="auto" w:fill="auto"/>
            <w:vAlign w:val="center"/>
          </w:tcPr>
          <w:p w14:paraId="7295645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68385D03"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552776" w14:textId="11AEA40B" w:rsidR="00952A07" w:rsidRPr="008F554D" w:rsidRDefault="001828AD" w:rsidP="00FC24D7">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3ED7BEDF"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C24527" w14:textId="0BB177B1" w:rsidR="00952A07" w:rsidRPr="008F554D" w:rsidRDefault="001828AD"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8E3E8B2"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14:paraId="1A62D480"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7EF230" w14:textId="489016C4" w:rsidR="00952A07" w:rsidRPr="008F554D" w:rsidRDefault="001828AD" w:rsidP="00FC24D7">
            <w:pPr>
              <w:adjustRightInd w:val="0"/>
              <w:snapToGrid w:val="0"/>
              <w:jc w:val="center"/>
              <w:rPr>
                <w:rFonts w:ascii="Arial" w:hAnsi="Arial" w:cs="Arial"/>
                <w:lang w:val="es-BO"/>
              </w:rPr>
            </w:pPr>
            <w:r w:rsidRPr="00015E67">
              <w:rPr>
                <w:rFonts w:ascii="Arial" w:hAnsi="Arial" w:cs="Arial"/>
              </w:rPr>
              <w:t>Edif. Principal del BCB</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14:paraId="0D1E046A" w14:textId="77777777" w:rsidR="00952A07" w:rsidRPr="008F554D" w:rsidRDefault="00952A07" w:rsidP="00FC24D7">
            <w:pPr>
              <w:adjustRightInd w:val="0"/>
              <w:snapToGrid w:val="0"/>
              <w:jc w:val="center"/>
              <w:rPr>
                <w:rFonts w:ascii="Arial" w:hAnsi="Arial" w:cs="Arial"/>
                <w:lang w:val="es-BO"/>
              </w:rPr>
            </w:pPr>
          </w:p>
        </w:tc>
      </w:tr>
      <w:tr w:rsidR="008F554D" w:rsidRPr="008F554D" w14:paraId="5143DA8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71EC6F3"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C30F34"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2AF6D6"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B4C4B6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8F4A7B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CD2416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23581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BF858F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17A662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FAEDA1D"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1F2577C"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9131ECB"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D9117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658A2D9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1046DF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FBBB0E"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295490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228B13" w14:textId="77777777" w:rsidR="00952A07" w:rsidRPr="008F554D" w:rsidRDefault="00952A07" w:rsidP="00D547A5">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3E31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00FB74F"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5F81EB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ABF94E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2C0E2EC"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CCE529F"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44844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992EAC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450E4F"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842D3D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6C716C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EC1F1C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164B063"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ECFAB0B"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FE1A01D"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C82737" w14:textId="77777777" w:rsidR="00952A07" w:rsidRPr="008F554D" w:rsidRDefault="00952A07" w:rsidP="00FC24D7">
            <w:pPr>
              <w:adjustRightInd w:val="0"/>
              <w:snapToGrid w:val="0"/>
              <w:jc w:val="center"/>
              <w:rPr>
                <w:i/>
                <w:sz w:val="14"/>
                <w:szCs w:val="14"/>
                <w:lang w:val="es-BO"/>
              </w:rPr>
            </w:pPr>
          </w:p>
        </w:tc>
      </w:tr>
      <w:tr w:rsidR="001828AD" w:rsidRPr="008F554D" w14:paraId="37872E0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1FD93B" w14:textId="77777777" w:rsidR="001828AD" w:rsidRPr="008F554D" w:rsidRDefault="001828AD" w:rsidP="001828AD">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4DD62AF" w14:textId="77777777" w:rsidR="001828AD" w:rsidRPr="008F554D" w:rsidRDefault="001828AD" w:rsidP="001828A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C1F9A88" w14:textId="77777777" w:rsidR="001828AD" w:rsidRPr="008F554D" w:rsidRDefault="001828AD" w:rsidP="001828A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82DC5" w14:textId="25F66224" w:rsidR="001828AD" w:rsidRPr="008F554D" w:rsidRDefault="001828AD" w:rsidP="001828AD">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7480BAA7" w14:textId="77777777" w:rsidR="001828AD" w:rsidRPr="008F554D" w:rsidRDefault="001828AD" w:rsidP="001828A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857B94" w14:textId="781FD70A" w:rsidR="001828AD" w:rsidRPr="008F554D" w:rsidRDefault="001828AD" w:rsidP="001828AD">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0E28740" w14:textId="77777777" w:rsidR="001828AD" w:rsidRPr="008F554D" w:rsidRDefault="001828AD" w:rsidP="001828A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B7BB6" w14:textId="7889A446" w:rsidR="001828AD" w:rsidRPr="008F554D" w:rsidRDefault="001828AD" w:rsidP="001828AD">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4F75F0AC" w14:textId="77777777" w:rsidR="001828AD" w:rsidRPr="008F554D" w:rsidRDefault="001828AD" w:rsidP="001828A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A9EE48D" w14:textId="77777777" w:rsidR="001828AD" w:rsidRPr="008F554D" w:rsidRDefault="001828AD" w:rsidP="001828A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B2EEE8" w14:textId="53700531" w:rsidR="001828AD" w:rsidRPr="008F554D" w:rsidRDefault="001828AD" w:rsidP="001828AD">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37841386" w14:textId="77777777" w:rsidR="001828AD" w:rsidRPr="008F554D" w:rsidRDefault="001828AD" w:rsidP="001828A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DBBF7" w14:textId="0B841B12" w:rsidR="001828AD" w:rsidRPr="008F554D" w:rsidRDefault="001828AD" w:rsidP="001828AD">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1B50ED17" w14:textId="77777777" w:rsidR="001828AD" w:rsidRPr="008F554D" w:rsidRDefault="001828AD" w:rsidP="001828AD">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0AA45696" w14:textId="77777777" w:rsidR="001828AD" w:rsidRPr="008F554D" w:rsidRDefault="001828AD" w:rsidP="001828AD">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7A0E" w14:textId="660F3516" w:rsidR="001828AD" w:rsidRPr="008F554D" w:rsidRDefault="001828AD" w:rsidP="001828AD">
            <w:pPr>
              <w:adjustRightInd w:val="0"/>
              <w:snapToGrid w:val="0"/>
              <w:jc w:val="center"/>
              <w:rPr>
                <w:rFonts w:ascii="Arial" w:hAnsi="Arial" w:cs="Arial"/>
                <w:lang w:val="es-BO"/>
              </w:rPr>
            </w:pPr>
            <w:r>
              <w:rPr>
                <w:rFonts w:ascii="Arial" w:hAnsi="Arial" w:cs="Arial"/>
                <w:lang w:val="es-BO"/>
              </w:rPr>
              <w:t>---</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A494275" w14:textId="77777777" w:rsidR="001828AD" w:rsidRPr="008F554D" w:rsidRDefault="001828AD" w:rsidP="001828AD">
            <w:pPr>
              <w:adjustRightInd w:val="0"/>
              <w:snapToGrid w:val="0"/>
              <w:jc w:val="center"/>
              <w:rPr>
                <w:rFonts w:ascii="Arial" w:hAnsi="Arial" w:cs="Arial"/>
                <w:lang w:val="es-BO"/>
              </w:rPr>
            </w:pPr>
          </w:p>
        </w:tc>
      </w:tr>
      <w:tr w:rsidR="001828AD" w:rsidRPr="008F554D" w14:paraId="6E3F09F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FDFD90" w14:textId="77777777" w:rsidR="001828AD" w:rsidRPr="008F554D" w:rsidRDefault="001828AD" w:rsidP="001828AD">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5F5658A" w14:textId="77777777" w:rsidR="001828AD" w:rsidRPr="008F554D" w:rsidRDefault="001828AD" w:rsidP="001828A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2452C02" w14:textId="77777777" w:rsidR="001828AD" w:rsidRPr="008F554D" w:rsidRDefault="001828AD" w:rsidP="001828A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2B63080" w14:textId="77777777" w:rsidR="001828AD" w:rsidRPr="008F554D" w:rsidRDefault="001828AD" w:rsidP="001828A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26F8E5F"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B58D42" w14:textId="77777777" w:rsidR="001828AD" w:rsidRPr="008F554D" w:rsidRDefault="001828AD" w:rsidP="001828A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BF8E00B"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5B7BFE9" w14:textId="77777777" w:rsidR="001828AD" w:rsidRPr="008F554D" w:rsidRDefault="001828AD" w:rsidP="001828AD">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54A0188" w14:textId="77777777" w:rsidR="001828AD" w:rsidRPr="008F554D" w:rsidRDefault="001828AD" w:rsidP="001828A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329A339"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F6797A6" w14:textId="77777777" w:rsidR="001828AD" w:rsidRPr="008F554D" w:rsidRDefault="001828AD" w:rsidP="001828AD">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431A242" w14:textId="77777777" w:rsidR="001828AD" w:rsidRPr="008F554D" w:rsidRDefault="001828AD" w:rsidP="001828A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2A877C" w14:textId="77777777" w:rsidR="001828AD" w:rsidRPr="008F554D" w:rsidRDefault="001828AD" w:rsidP="001828AD">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D9C5ACB"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253E0CF" w14:textId="77777777" w:rsidR="001828AD" w:rsidRPr="008F554D" w:rsidRDefault="001828AD" w:rsidP="001828AD">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6E42E7A" w14:textId="77777777" w:rsidR="001828AD" w:rsidRPr="008F554D" w:rsidRDefault="001828AD" w:rsidP="001828AD">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AD7F0E4" w14:textId="77777777" w:rsidR="001828AD" w:rsidRPr="008F554D" w:rsidRDefault="001828AD" w:rsidP="001828AD">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4103E4" w14:textId="77777777" w:rsidR="001828AD" w:rsidRPr="008F554D" w:rsidRDefault="001828AD" w:rsidP="001828AD">
            <w:pPr>
              <w:adjustRightInd w:val="0"/>
              <w:snapToGrid w:val="0"/>
              <w:jc w:val="center"/>
              <w:rPr>
                <w:rFonts w:ascii="Arial" w:hAnsi="Arial" w:cs="Arial"/>
                <w:sz w:val="4"/>
                <w:szCs w:val="4"/>
                <w:lang w:val="es-BO"/>
              </w:rPr>
            </w:pPr>
          </w:p>
        </w:tc>
      </w:tr>
      <w:tr w:rsidR="001828AD" w:rsidRPr="008F554D" w14:paraId="647CD16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6EDF51" w14:textId="77777777" w:rsidR="001828AD" w:rsidRPr="008F554D" w:rsidRDefault="001828AD" w:rsidP="00D547A5">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79E717" w14:textId="77777777" w:rsidR="001828AD" w:rsidRPr="008F554D" w:rsidRDefault="001828AD" w:rsidP="001828AD">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2A32DD5" w14:textId="77777777" w:rsidR="001828AD" w:rsidRPr="008F554D" w:rsidRDefault="001828AD" w:rsidP="001828A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921FB01" w14:textId="77777777" w:rsidR="001828AD" w:rsidRPr="008F554D" w:rsidRDefault="001828AD" w:rsidP="001828AD">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A718CC" w14:textId="77777777" w:rsidR="001828AD" w:rsidRPr="008F554D" w:rsidRDefault="001828AD" w:rsidP="001828A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06F363A" w14:textId="77777777" w:rsidR="001828AD" w:rsidRPr="008F554D" w:rsidRDefault="001828AD" w:rsidP="001828AD">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5805364" w14:textId="77777777" w:rsidR="001828AD" w:rsidRPr="008F554D" w:rsidRDefault="001828AD" w:rsidP="001828A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C1B23" w14:textId="77777777" w:rsidR="001828AD" w:rsidRPr="008F554D" w:rsidRDefault="001828AD" w:rsidP="001828AD">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679F8A4" w14:textId="77777777" w:rsidR="001828AD" w:rsidRPr="008F554D" w:rsidRDefault="001828AD" w:rsidP="001828A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04466C6" w14:textId="77777777" w:rsidR="001828AD" w:rsidRPr="008F554D" w:rsidRDefault="001828AD" w:rsidP="001828A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B278070" w14:textId="77777777" w:rsidR="001828AD" w:rsidRPr="008F554D" w:rsidRDefault="001828AD" w:rsidP="001828AD">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5771F9B" w14:textId="77777777" w:rsidR="001828AD" w:rsidRPr="008F554D" w:rsidRDefault="001828AD" w:rsidP="001828A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6044BC2" w14:textId="77777777" w:rsidR="001828AD" w:rsidRPr="008F554D" w:rsidRDefault="001828AD" w:rsidP="001828AD">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DDB3222" w14:textId="77777777" w:rsidR="001828AD" w:rsidRPr="008F554D" w:rsidRDefault="001828AD" w:rsidP="001828AD">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6D1F2854" w14:textId="77777777" w:rsidR="001828AD" w:rsidRPr="008F554D" w:rsidRDefault="001828AD" w:rsidP="001828AD">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F5B0085" w14:textId="77777777" w:rsidR="001828AD" w:rsidRPr="008F554D" w:rsidRDefault="001828AD" w:rsidP="001828AD">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2FDEA2" w14:textId="77777777" w:rsidR="001828AD" w:rsidRPr="008F554D" w:rsidRDefault="001828AD" w:rsidP="001828AD">
            <w:pPr>
              <w:adjustRightInd w:val="0"/>
              <w:snapToGrid w:val="0"/>
              <w:jc w:val="center"/>
              <w:rPr>
                <w:i/>
                <w:sz w:val="14"/>
                <w:szCs w:val="14"/>
                <w:lang w:val="es-BO"/>
              </w:rPr>
            </w:pPr>
          </w:p>
        </w:tc>
      </w:tr>
      <w:tr w:rsidR="001828AD" w:rsidRPr="008F554D" w14:paraId="4BD1B3F8"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7A537B" w14:textId="77777777" w:rsidR="001828AD" w:rsidRPr="008F554D" w:rsidRDefault="001828AD" w:rsidP="001828AD">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6E16137" w14:textId="77777777" w:rsidR="001828AD" w:rsidRPr="008F554D" w:rsidRDefault="001828AD" w:rsidP="001828A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F5B320E" w14:textId="77777777" w:rsidR="001828AD" w:rsidRPr="008F554D" w:rsidRDefault="001828AD" w:rsidP="001828A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C09F8" w14:textId="360A1065" w:rsidR="001828AD" w:rsidRPr="008F554D" w:rsidRDefault="001828AD" w:rsidP="001828AD">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7537427C" w14:textId="77777777" w:rsidR="001828AD" w:rsidRPr="008F554D" w:rsidRDefault="001828AD" w:rsidP="001828A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E959E" w14:textId="3B23D632" w:rsidR="001828AD" w:rsidRPr="008F554D" w:rsidRDefault="001828AD" w:rsidP="001828AD">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8BEB0EE" w14:textId="77777777" w:rsidR="001828AD" w:rsidRPr="008F554D" w:rsidRDefault="001828AD" w:rsidP="001828A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66ED6" w14:textId="68DD1E65" w:rsidR="001828AD" w:rsidRPr="008F554D" w:rsidRDefault="001828AD" w:rsidP="001828AD">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5426A916" w14:textId="77777777" w:rsidR="001828AD" w:rsidRPr="008F554D" w:rsidRDefault="001828AD" w:rsidP="001828A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A31844F" w14:textId="77777777" w:rsidR="001828AD" w:rsidRPr="008F554D" w:rsidRDefault="001828AD" w:rsidP="001828A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4E" w14:textId="05E3E78E" w:rsidR="001828AD" w:rsidRPr="008F554D" w:rsidRDefault="001828AD" w:rsidP="001828AD">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0E36D2A1" w14:textId="77777777" w:rsidR="001828AD" w:rsidRPr="008F554D" w:rsidRDefault="001828AD" w:rsidP="001828A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B181E" w14:textId="1336E46B" w:rsidR="001828AD" w:rsidRPr="008F554D" w:rsidRDefault="001828AD" w:rsidP="001828AD">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3E19287D" w14:textId="77777777" w:rsidR="001828AD" w:rsidRPr="008F554D" w:rsidRDefault="001828AD" w:rsidP="001828AD">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66332B55" w14:textId="77777777" w:rsidR="001828AD" w:rsidRPr="008F554D" w:rsidRDefault="001828AD" w:rsidP="001828AD">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12599C" w14:textId="6FABE5D7" w:rsidR="001828AD" w:rsidRPr="008F554D" w:rsidRDefault="001828AD" w:rsidP="001828AD">
            <w:pPr>
              <w:adjustRightInd w:val="0"/>
              <w:snapToGrid w:val="0"/>
              <w:jc w:val="center"/>
              <w:rPr>
                <w:rFonts w:ascii="Arial" w:hAnsi="Arial" w:cs="Arial"/>
                <w:lang w:val="es-BO"/>
              </w:rPr>
            </w:pPr>
            <w:r>
              <w:rPr>
                <w:rFonts w:ascii="Arial" w:hAnsi="Arial" w:cs="Arial"/>
                <w:lang w:val="es-BO"/>
              </w:rPr>
              <w:t>---</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F048791" w14:textId="77777777" w:rsidR="001828AD" w:rsidRPr="008F554D" w:rsidRDefault="001828AD" w:rsidP="001828AD">
            <w:pPr>
              <w:adjustRightInd w:val="0"/>
              <w:snapToGrid w:val="0"/>
              <w:jc w:val="center"/>
              <w:rPr>
                <w:rFonts w:ascii="Arial" w:hAnsi="Arial" w:cs="Arial"/>
                <w:lang w:val="es-BO"/>
              </w:rPr>
            </w:pPr>
          </w:p>
        </w:tc>
      </w:tr>
      <w:tr w:rsidR="001828AD" w:rsidRPr="008F554D" w14:paraId="3664B3F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F21952" w14:textId="77777777" w:rsidR="001828AD" w:rsidRPr="008F554D" w:rsidRDefault="001828AD" w:rsidP="001828AD">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0C22BAA" w14:textId="77777777" w:rsidR="001828AD" w:rsidRPr="008F554D" w:rsidRDefault="001828AD" w:rsidP="001828A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4120089" w14:textId="77777777" w:rsidR="001828AD" w:rsidRPr="008F554D" w:rsidRDefault="001828AD" w:rsidP="001828A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1AB5134" w14:textId="77777777" w:rsidR="001828AD" w:rsidRPr="008F554D" w:rsidRDefault="001828AD" w:rsidP="001828A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456EBAB"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59BC64E" w14:textId="77777777" w:rsidR="001828AD" w:rsidRPr="008F554D" w:rsidRDefault="001828AD" w:rsidP="001828A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4137E3F"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DEFD8B" w14:textId="77777777" w:rsidR="001828AD" w:rsidRPr="008F554D" w:rsidRDefault="001828AD" w:rsidP="001828AD">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7B1A25A" w14:textId="77777777" w:rsidR="001828AD" w:rsidRPr="008F554D" w:rsidRDefault="001828AD" w:rsidP="001828A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4AE1D0E"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9D6B10" w14:textId="77777777" w:rsidR="001828AD" w:rsidRPr="008F554D" w:rsidRDefault="001828AD" w:rsidP="001828AD">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02141DE" w14:textId="77777777" w:rsidR="001828AD" w:rsidRPr="008F554D" w:rsidRDefault="001828AD" w:rsidP="001828A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E8C18E" w14:textId="77777777" w:rsidR="001828AD" w:rsidRPr="008F554D" w:rsidRDefault="001828AD" w:rsidP="001828AD">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A56519B"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C858C2A" w14:textId="77777777" w:rsidR="001828AD" w:rsidRPr="008F554D" w:rsidRDefault="001828AD" w:rsidP="001828AD">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A5EED77" w14:textId="77777777" w:rsidR="001828AD" w:rsidRPr="008F554D" w:rsidRDefault="001828AD" w:rsidP="001828AD">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36C8CFA3" w14:textId="77777777" w:rsidR="001828AD" w:rsidRPr="008F554D" w:rsidRDefault="001828AD" w:rsidP="001828AD">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D27F26" w14:textId="77777777" w:rsidR="001828AD" w:rsidRPr="008F554D" w:rsidRDefault="001828AD" w:rsidP="001828AD">
            <w:pPr>
              <w:adjustRightInd w:val="0"/>
              <w:snapToGrid w:val="0"/>
              <w:jc w:val="center"/>
              <w:rPr>
                <w:rFonts w:ascii="Arial" w:hAnsi="Arial" w:cs="Arial"/>
                <w:sz w:val="4"/>
                <w:szCs w:val="4"/>
                <w:lang w:val="es-BO"/>
              </w:rPr>
            </w:pPr>
          </w:p>
        </w:tc>
      </w:tr>
      <w:tr w:rsidR="001828AD" w:rsidRPr="008F554D" w14:paraId="10228E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58D86E" w14:textId="77777777" w:rsidR="001828AD" w:rsidRPr="008F554D" w:rsidRDefault="001828AD" w:rsidP="00D547A5">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73DBA9" w14:textId="77777777" w:rsidR="001828AD" w:rsidRPr="008F554D" w:rsidRDefault="001828AD" w:rsidP="001828AD">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6BECB39" w14:textId="77777777" w:rsidR="001828AD" w:rsidRPr="008F554D" w:rsidRDefault="001828AD" w:rsidP="001828A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8701AF" w14:textId="77777777" w:rsidR="001828AD" w:rsidRPr="008F554D" w:rsidRDefault="001828AD" w:rsidP="001828AD">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583DFC" w14:textId="77777777" w:rsidR="001828AD" w:rsidRPr="008F554D" w:rsidRDefault="001828AD" w:rsidP="001828A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24EDB38" w14:textId="77777777" w:rsidR="001828AD" w:rsidRPr="008F554D" w:rsidRDefault="001828AD" w:rsidP="001828AD">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63CBD25" w14:textId="77777777" w:rsidR="001828AD" w:rsidRPr="008F554D" w:rsidRDefault="001828AD" w:rsidP="001828A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31316D" w14:textId="77777777" w:rsidR="001828AD" w:rsidRPr="008F554D" w:rsidRDefault="001828AD" w:rsidP="001828AD">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41D52C" w14:textId="77777777" w:rsidR="001828AD" w:rsidRPr="008F554D" w:rsidRDefault="001828AD" w:rsidP="001828A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59BEA21" w14:textId="77777777" w:rsidR="001828AD" w:rsidRPr="008F554D" w:rsidRDefault="001828AD" w:rsidP="001828A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971B21B" w14:textId="77777777" w:rsidR="001828AD" w:rsidRPr="008F554D" w:rsidRDefault="001828AD" w:rsidP="001828AD">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9CA7F89" w14:textId="77777777" w:rsidR="001828AD" w:rsidRPr="008F554D" w:rsidRDefault="001828AD" w:rsidP="001828A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8BA0C8" w14:textId="77777777" w:rsidR="001828AD" w:rsidRPr="008F554D" w:rsidRDefault="001828AD" w:rsidP="001828AD">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FA3F5B8" w14:textId="77777777" w:rsidR="001828AD" w:rsidRPr="008F554D" w:rsidRDefault="001828AD" w:rsidP="001828AD">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0165E3F" w14:textId="77777777" w:rsidR="001828AD" w:rsidRPr="008F554D" w:rsidRDefault="001828AD" w:rsidP="001828AD">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352A7EE3" w14:textId="77777777" w:rsidR="001828AD" w:rsidRPr="008F554D" w:rsidRDefault="001828AD" w:rsidP="001828AD">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52A8CD" w14:textId="77777777" w:rsidR="001828AD" w:rsidRPr="008F554D" w:rsidRDefault="001828AD" w:rsidP="001828AD">
            <w:pPr>
              <w:adjustRightInd w:val="0"/>
              <w:snapToGrid w:val="0"/>
              <w:jc w:val="center"/>
              <w:rPr>
                <w:i/>
                <w:sz w:val="14"/>
                <w:szCs w:val="14"/>
                <w:lang w:val="es-BO"/>
              </w:rPr>
            </w:pPr>
          </w:p>
        </w:tc>
      </w:tr>
      <w:tr w:rsidR="001828AD" w:rsidRPr="008F554D" w14:paraId="5F394EE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B7F58F" w14:textId="77777777" w:rsidR="001828AD" w:rsidRPr="008F554D" w:rsidRDefault="001828AD" w:rsidP="001828AD">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4542D4A" w14:textId="77777777" w:rsidR="001828AD" w:rsidRPr="008F554D" w:rsidRDefault="001828AD" w:rsidP="001828A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5A4E85" w14:textId="77777777" w:rsidR="001828AD" w:rsidRPr="008F554D" w:rsidRDefault="001828AD" w:rsidP="001828A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30799" w14:textId="09AFC0D2" w:rsidR="001828AD" w:rsidRPr="008F554D" w:rsidRDefault="001828AD" w:rsidP="001828AD">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0C77D21" w14:textId="77777777" w:rsidR="001828AD" w:rsidRPr="008F554D" w:rsidRDefault="001828AD" w:rsidP="001828A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84144" w14:textId="3684E3AC" w:rsidR="001828AD" w:rsidRPr="008F554D" w:rsidRDefault="001828AD" w:rsidP="001828AD">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1D8CA539" w14:textId="77777777" w:rsidR="001828AD" w:rsidRPr="008F554D" w:rsidRDefault="001828AD" w:rsidP="001828A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B352E" w14:textId="231F1DD8" w:rsidR="001828AD" w:rsidRPr="008F554D" w:rsidRDefault="001828AD" w:rsidP="001828AD">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E23E567" w14:textId="77777777" w:rsidR="001828AD" w:rsidRPr="008F554D" w:rsidRDefault="001828AD" w:rsidP="001828A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2246309" w14:textId="77777777" w:rsidR="001828AD" w:rsidRPr="008F554D" w:rsidRDefault="001828AD" w:rsidP="001828A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7EFBD" w14:textId="7BC8B192" w:rsidR="001828AD" w:rsidRPr="008F554D" w:rsidRDefault="001828AD" w:rsidP="001828AD">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6AB50A97" w14:textId="77777777" w:rsidR="001828AD" w:rsidRPr="008F554D" w:rsidRDefault="001828AD" w:rsidP="001828A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42709" w14:textId="5D512087" w:rsidR="001828AD" w:rsidRPr="008F554D" w:rsidRDefault="001828AD" w:rsidP="001828AD">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233A587E" w14:textId="77777777" w:rsidR="001828AD" w:rsidRPr="008F554D" w:rsidRDefault="001828AD" w:rsidP="001828AD">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061938C" w14:textId="77777777" w:rsidR="001828AD" w:rsidRPr="008F554D" w:rsidRDefault="001828AD" w:rsidP="001828AD">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61710" w14:textId="6BA1EF8F" w:rsidR="001828AD" w:rsidRPr="008F554D" w:rsidRDefault="001828AD" w:rsidP="001828AD">
            <w:pPr>
              <w:adjustRightInd w:val="0"/>
              <w:snapToGrid w:val="0"/>
              <w:jc w:val="center"/>
              <w:rPr>
                <w:rFonts w:ascii="Arial" w:hAnsi="Arial" w:cs="Arial"/>
                <w:lang w:val="es-BO"/>
              </w:rPr>
            </w:pPr>
            <w:r>
              <w:rPr>
                <w:rFonts w:ascii="Arial" w:hAnsi="Arial" w:cs="Arial"/>
                <w:lang w:val="es-BO"/>
              </w:rPr>
              <w:t>---</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98F72F1" w14:textId="77777777" w:rsidR="001828AD" w:rsidRPr="008F554D" w:rsidRDefault="001828AD" w:rsidP="001828AD">
            <w:pPr>
              <w:adjustRightInd w:val="0"/>
              <w:snapToGrid w:val="0"/>
              <w:jc w:val="center"/>
              <w:rPr>
                <w:rFonts w:ascii="Arial" w:hAnsi="Arial" w:cs="Arial"/>
                <w:lang w:val="es-BO"/>
              </w:rPr>
            </w:pPr>
          </w:p>
        </w:tc>
      </w:tr>
      <w:tr w:rsidR="001828AD" w:rsidRPr="008F554D" w14:paraId="7659ADF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1828AD" w:rsidRPr="008F554D" w:rsidRDefault="001828AD" w:rsidP="001828AD">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2E74AD66" w14:textId="77777777" w:rsidR="001828AD" w:rsidRPr="008F554D" w:rsidRDefault="001828AD" w:rsidP="001828A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2CE078" w14:textId="77777777" w:rsidR="001828AD" w:rsidRPr="008F554D" w:rsidRDefault="001828AD" w:rsidP="001828A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AC4132" w14:textId="77777777" w:rsidR="001828AD" w:rsidRPr="008F554D" w:rsidRDefault="001828AD" w:rsidP="001828AD">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44E00B1"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F7D64DD" w14:textId="77777777" w:rsidR="001828AD" w:rsidRPr="008F554D" w:rsidRDefault="001828AD" w:rsidP="001828AD">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28932E9B"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16FAC41" w14:textId="77777777" w:rsidR="001828AD" w:rsidRPr="008F554D" w:rsidRDefault="001828AD" w:rsidP="001828AD">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42FF914" w14:textId="77777777" w:rsidR="001828AD" w:rsidRPr="008F554D" w:rsidRDefault="001828AD" w:rsidP="001828A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734855"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4AADD70" w14:textId="77777777" w:rsidR="001828AD" w:rsidRPr="008F554D" w:rsidRDefault="001828AD" w:rsidP="001828A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9FDF57F" w14:textId="77777777" w:rsidR="001828AD" w:rsidRPr="008F554D" w:rsidRDefault="001828AD" w:rsidP="001828A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EBFBA83" w14:textId="77777777" w:rsidR="001828AD" w:rsidRPr="008F554D" w:rsidRDefault="001828AD" w:rsidP="001828A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C632854"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1828AD" w:rsidRPr="008F554D" w:rsidRDefault="001828AD" w:rsidP="001828AD">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05A8CBB" w14:textId="77777777" w:rsidR="001828AD" w:rsidRPr="008F554D" w:rsidRDefault="001828AD" w:rsidP="001828AD">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CD5BB52" w14:textId="77777777" w:rsidR="001828AD" w:rsidRPr="008F554D" w:rsidRDefault="001828AD" w:rsidP="001828AD">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802D60" w14:textId="77777777" w:rsidR="001828AD" w:rsidRPr="008F554D" w:rsidRDefault="001828AD" w:rsidP="001828AD">
            <w:pPr>
              <w:adjustRightInd w:val="0"/>
              <w:snapToGrid w:val="0"/>
              <w:jc w:val="center"/>
              <w:rPr>
                <w:rFonts w:ascii="Arial" w:hAnsi="Arial" w:cs="Arial"/>
                <w:sz w:val="4"/>
                <w:szCs w:val="4"/>
                <w:lang w:val="es-BO"/>
              </w:rPr>
            </w:pPr>
          </w:p>
        </w:tc>
      </w:tr>
      <w:tr w:rsidR="001828AD" w:rsidRPr="008F554D" w14:paraId="578BD78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1828AD" w:rsidRPr="008F554D" w:rsidRDefault="001828AD" w:rsidP="00D547A5">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5A3948" w14:textId="736C5749" w:rsidR="001828AD" w:rsidRPr="008F554D" w:rsidRDefault="001828AD" w:rsidP="001828AD">
            <w:pPr>
              <w:adjustRightInd w:val="0"/>
              <w:snapToGrid w:val="0"/>
              <w:ind w:left="113" w:right="113"/>
              <w:jc w:val="both"/>
              <w:rPr>
                <w:rFonts w:ascii="Arial" w:hAnsi="Arial" w:cs="Arial"/>
                <w:b/>
                <w:lang w:val="es-BO"/>
              </w:rPr>
            </w:pPr>
            <w:r w:rsidRPr="008F554D">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954619D" w14:textId="77777777" w:rsidR="001828AD" w:rsidRPr="008F554D" w:rsidRDefault="001828AD" w:rsidP="001828A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5319170" w14:textId="77777777" w:rsidR="001828AD" w:rsidRPr="008F554D" w:rsidRDefault="001828AD" w:rsidP="001828AD">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A54185" w14:textId="77777777" w:rsidR="001828AD" w:rsidRPr="008F554D" w:rsidRDefault="001828AD" w:rsidP="001828A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3CF37E5" w14:textId="77777777" w:rsidR="001828AD" w:rsidRPr="008F554D" w:rsidRDefault="001828AD" w:rsidP="001828AD">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FA04F50" w14:textId="77777777" w:rsidR="001828AD" w:rsidRPr="008F554D" w:rsidRDefault="001828AD" w:rsidP="001828A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40FAB77" w14:textId="77777777" w:rsidR="001828AD" w:rsidRPr="008F554D" w:rsidRDefault="001828AD" w:rsidP="001828AD">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831FABB" w14:textId="77777777" w:rsidR="001828AD" w:rsidRPr="008F554D" w:rsidRDefault="001828AD" w:rsidP="001828A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6C8D35" w14:textId="77777777" w:rsidR="001828AD" w:rsidRPr="008F554D" w:rsidRDefault="001828AD" w:rsidP="001828A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F7209B6" w14:textId="77777777" w:rsidR="001828AD" w:rsidRPr="008F554D" w:rsidRDefault="001828AD" w:rsidP="001828AD">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4EB74B2" w14:textId="77777777" w:rsidR="001828AD" w:rsidRPr="008F554D" w:rsidRDefault="001828AD" w:rsidP="001828A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7E88197" w14:textId="77777777" w:rsidR="001828AD" w:rsidRPr="008F554D" w:rsidRDefault="001828AD" w:rsidP="001828AD">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1828AD" w:rsidRPr="008F554D" w:rsidRDefault="001828AD" w:rsidP="001828AD">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2A74D0DC" w14:textId="77777777" w:rsidR="001828AD" w:rsidRPr="008F554D" w:rsidRDefault="001828AD" w:rsidP="001828AD">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E7D4968" w14:textId="77777777" w:rsidR="001828AD" w:rsidRPr="008F554D" w:rsidRDefault="001828AD" w:rsidP="001828AD">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76118C" w14:textId="77777777" w:rsidR="001828AD" w:rsidRPr="008F554D" w:rsidRDefault="001828AD" w:rsidP="001828AD">
            <w:pPr>
              <w:adjustRightInd w:val="0"/>
              <w:snapToGrid w:val="0"/>
              <w:jc w:val="center"/>
              <w:rPr>
                <w:i/>
                <w:sz w:val="14"/>
                <w:szCs w:val="14"/>
                <w:lang w:val="es-BO"/>
              </w:rPr>
            </w:pPr>
          </w:p>
        </w:tc>
      </w:tr>
      <w:tr w:rsidR="001828AD" w:rsidRPr="008F554D" w14:paraId="745323E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D7AA83" w14:textId="77777777" w:rsidR="001828AD" w:rsidRPr="008F554D" w:rsidRDefault="001828AD" w:rsidP="001828AD">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EB528FA" w14:textId="77777777" w:rsidR="001828AD" w:rsidRPr="008F554D" w:rsidRDefault="001828AD" w:rsidP="001828A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6F1B9F0" w14:textId="77777777" w:rsidR="001828AD" w:rsidRPr="008F554D" w:rsidRDefault="001828AD" w:rsidP="001828A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F69C21" w14:textId="77777777" w:rsidR="001828AD" w:rsidRDefault="001828AD" w:rsidP="001828AD">
            <w:pPr>
              <w:adjustRightInd w:val="0"/>
              <w:snapToGrid w:val="0"/>
              <w:jc w:val="center"/>
              <w:rPr>
                <w:rFonts w:ascii="Arial" w:hAnsi="Arial" w:cs="Arial"/>
                <w:lang w:val="es-BO"/>
              </w:rPr>
            </w:pPr>
          </w:p>
          <w:p w14:paraId="0ED062A0" w14:textId="77777777" w:rsidR="001828AD" w:rsidRDefault="001828AD" w:rsidP="001828AD">
            <w:pPr>
              <w:adjustRightInd w:val="0"/>
              <w:snapToGrid w:val="0"/>
              <w:jc w:val="center"/>
              <w:rPr>
                <w:rFonts w:ascii="Arial" w:hAnsi="Arial" w:cs="Arial"/>
                <w:lang w:val="es-BO"/>
              </w:rPr>
            </w:pPr>
          </w:p>
          <w:p w14:paraId="68DE3809" w14:textId="77777777" w:rsidR="001828AD" w:rsidRDefault="001828AD" w:rsidP="001828AD">
            <w:pPr>
              <w:adjustRightInd w:val="0"/>
              <w:snapToGrid w:val="0"/>
              <w:jc w:val="center"/>
              <w:rPr>
                <w:rFonts w:ascii="Arial" w:hAnsi="Arial" w:cs="Arial"/>
                <w:lang w:val="es-BO"/>
              </w:rPr>
            </w:pPr>
          </w:p>
          <w:p w14:paraId="6B645649" w14:textId="77777777" w:rsidR="001828AD" w:rsidRDefault="001828AD" w:rsidP="001828AD">
            <w:pPr>
              <w:adjustRightInd w:val="0"/>
              <w:snapToGrid w:val="0"/>
              <w:jc w:val="center"/>
              <w:rPr>
                <w:rFonts w:ascii="Arial" w:hAnsi="Arial" w:cs="Arial"/>
                <w:lang w:val="es-BO"/>
              </w:rPr>
            </w:pPr>
          </w:p>
          <w:p w14:paraId="7055B0DC" w14:textId="4BAB161A" w:rsidR="001828AD" w:rsidRDefault="002E2C7D" w:rsidP="001828AD">
            <w:pPr>
              <w:adjustRightInd w:val="0"/>
              <w:snapToGrid w:val="0"/>
              <w:jc w:val="center"/>
              <w:rPr>
                <w:rFonts w:ascii="Arial" w:hAnsi="Arial" w:cs="Arial"/>
                <w:lang w:val="es-BO"/>
              </w:rPr>
            </w:pPr>
            <w:r>
              <w:rPr>
                <w:rFonts w:ascii="Arial" w:hAnsi="Arial" w:cs="Arial"/>
                <w:lang w:val="es-BO"/>
              </w:rPr>
              <w:t>01</w:t>
            </w:r>
          </w:p>
          <w:p w14:paraId="226ED6BE" w14:textId="77777777" w:rsidR="001828AD" w:rsidRDefault="001828AD" w:rsidP="001828AD">
            <w:pPr>
              <w:adjustRightInd w:val="0"/>
              <w:snapToGrid w:val="0"/>
              <w:jc w:val="center"/>
              <w:rPr>
                <w:rFonts w:ascii="Arial" w:hAnsi="Arial" w:cs="Arial"/>
                <w:lang w:val="es-BO"/>
              </w:rPr>
            </w:pPr>
          </w:p>
          <w:p w14:paraId="11310361" w14:textId="77777777" w:rsidR="001828AD" w:rsidRDefault="001828AD" w:rsidP="001828AD">
            <w:pPr>
              <w:adjustRightInd w:val="0"/>
              <w:snapToGrid w:val="0"/>
              <w:jc w:val="center"/>
              <w:rPr>
                <w:rFonts w:ascii="Arial" w:hAnsi="Arial" w:cs="Arial"/>
                <w:lang w:val="es-BO"/>
              </w:rPr>
            </w:pPr>
          </w:p>
          <w:p w14:paraId="205B573D" w14:textId="77777777" w:rsidR="001828AD" w:rsidRDefault="001828AD" w:rsidP="001828AD">
            <w:pPr>
              <w:adjustRightInd w:val="0"/>
              <w:snapToGrid w:val="0"/>
              <w:jc w:val="center"/>
              <w:rPr>
                <w:rFonts w:ascii="Arial" w:hAnsi="Arial" w:cs="Arial"/>
                <w:lang w:val="es-BO"/>
              </w:rPr>
            </w:pPr>
          </w:p>
          <w:p w14:paraId="6B2E7F12" w14:textId="77777777" w:rsidR="001828AD" w:rsidRDefault="001828AD" w:rsidP="001828AD">
            <w:pPr>
              <w:adjustRightInd w:val="0"/>
              <w:snapToGrid w:val="0"/>
              <w:jc w:val="center"/>
              <w:rPr>
                <w:rFonts w:ascii="Arial" w:hAnsi="Arial" w:cs="Arial"/>
                <w:lang w:val="es-BO"/>
              </w:rPr>
            </w:pPr>
          </w:p>
          <w:p w14:paraId="71CDD36A" w14:textId="77777777" w:rsidR="001828AD" w:rsidRDefault="001828AD" w:rsidP="001828AD">
            <w:pPr>
              <w:adjustRightInd w:val="0"/>
              <w:snapToGrid w:val="0"/>
              <w:jc w:val="center"/>
              <w:rPr>
                <w:rFonts w:ascii="Arial" w:hAnsi="Arial" w:cs="Arial"/>
                <w:lang w:val="es-BO"/>
              </w:rPr>
            </w:pPr>
          </w:p>
          <w:p w14:paraId="00348FB5" w14:textId="77777777" w:rsidR="001828AD" w:rsidRDefault="001828AD" w:rsidP="001828AD">
            <w:pPr>
              <w:adjustRightInd w:val="0"/>
              <w:snapToGrid w:val="0"/>
              <w:jc w:val="center"/>
              <w:rPr>
                <w:rFonts w:ascii="Arial" w:hAnsi="Arial" w:cs="Arial"/>
                <w:lang w:val="es-BO"/>
              </w:rPr>
            </w:pPr>
          </w:p>
          <w:p w14:paraId="7B79D284" w14:textId="77777777" w:rsidR="001828AD" w:rsidRDefault="001828AD" w:rsidP="001828AD">
            <w:pPr>
              <w:adjustRightInd w:val="0"/>
              <w:snapToGrid w:val="0"/>
              <w:jc w:val="center"/>
              <w:rPr>
                <w:rFonts w:ascii="Arial" w:hAnsi="Arial" w:cs="Arial"/>
                <w:lang w:val="es-BO"/>
              </w:rPr>
            </w:pPr>
          </w:p>
          <w:p w14:paraId="0B8E01E7" w14:textId="77777777" w:rsidR="001828AD" w:rsidRDefault="001828AD" w:rsidP="001828AD">
            <w:pPr>
              <w:adjustRightInd w:val="0"/>
              <w:snapToGrid w:val="0"/>
              <w:jc w:val="center"/>
              <w:rPr>
                <w:rFonts w:ascii="Arial" w:hAnsi="Arial" w:cs="Arial"/>
                <w:lang w:val="es-BO"/>
              </w:rPr>
            </w:pPr>
          </w:p>
          <w:p w14:paraId="32771217" w14:textId="4016F16F" w:rsidR="001828AD" w:rsidRPr="008F554D" w:rsidRDefault="002E2C7D" w:rsidP="001828AD">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1CFDD765" w14:textId="77777777" w:rsidR="001828AD" w:rsidRPr="008F554D" w:rsidRDefault="001828AD" w:rsidP="001828A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4F1746" w14:textId="77777777" w:rsidR="001828AD" w:rsidRDefault="001828AD" w:rsidP="001828AD">
            <w:pPr>
              <w:adjustRightInd w:val="0"/>
              <w:snapToGrid w:val="0"/>
              <w:jc w:val="center"/>
              <w:rPr>
                <w:rFonts w:ascii="Arial" w:hAnsi="Arial" w:cs="Arial"/>
                <w:lang w:val="es-BO"/>
              </w:rPr>
            </w:pPr>
          </w:p>
          <w:p w14:paraId="0C3C8983" w14:textId="77777777" w:rsidR="001828AD" w:rsidRDefault="001828AD" w:rsidP="001828AD">
            <w:pPr>
              <w:adjustRightInd w:val="0"/>
              <w:snapToGrid w:val="0"/>
              <w:jc w:val="center"/>
              <w:rPr>
                <w:rFonts w:ascii="Arial" w:hAnsi="Arial" w:cs="Arial"/>
                <w:lang w:val="es-BO"/>
              </w:rPr>
            </w:pPr>
          </w:p>
          <w:p w14:paraId="09741919" w14:textId="77777777" w:rsidR="001828AD" w:rsidRDefault="001828AD" w:rsidP="001828AD">
            <w:pPr>
              <w:adjustRightInd w:val="0"/>
              <w:snapToGrid w:val="0"/>
              <w:jc w:val="center"/>
              <w:rPr>
                <w:rFonts w:ascii="Arial" w:hAnsi="Arial" w:cs="Arial"/>
                <w:lang w:val="es-BO"/>
              </w:rPr>
            </w:pPr>
          </w:p>
          <w:p w14:paraId="3018AA6E" w14:textId="77777777" w:rsidR="001828AD" w:rsidRDefault="001828AD" w:rsidP="001828AD">
            <w:pPr>
              <w:adjustRightInd w:val="0"/>
              <w:snapToGrid w:val="0"/>
              <w:jc w:val="center"/>
              <w:rPr>
                <w:rFonts w:ascii="Arial" w:hAnsi="Arial" w:cs="Arial"/>
                <w:lang w:val="es-BO"/>
              </w:rPr>
            </w:pPr>
          </w:p>
          <w:p w14:paraId="28187B2D" w14:textId="12246826" w:rsidR="001828AD" w:rsidRDefault="001828AD" w:rsidP="001828AD">
            <w:pPr>
              <w:adjustRightInd w:val="0"/>
              <w:snapToGrid w:val="0"/>
              <w:jc w:val="center"/>
              <w:rPr>
                <w:rFonts w:ascii="Arial" w:hAnsi="Arial" w:cs="Arial"/>
                <w:lang w:val="es-BO"/>
              </w:rPr>
            </w:pPr>
            <w:r>
              <w:rPr>
                <w:rFonts w:ascii="Arial" w:hAnsi="Arial" w:cs="Arial"/>
                <w:lang w:val="es-BO"/>
              </w:rPr>
              <w:t>1</w:t>
            </w:r>
            <w:r w:rsidR="002E2C7D">
              <w:rPr>
                <w:rFonts w:ascii="Arial" w:hAnsi="Arial" w:cs="Arial"/>
                <w:lang w:val="es-BO"/>
              </w:rPr>
              <w:t>2</w:t>
            </w:r>
          </w:p>
          <w:p w14:paraId="4E3A4563" w14:textId="77777777" w:rsidR="001828AD" w:rsidRDefault="001828AD" w:rsidP="001828AD">
            <w:pPr>
              <w:adjustRightInd w:val="0"/>
              <w:snapToGrid w:val="0"/>
              <w:jc w:val="center"/>
              <w:rPr>
                <w:rFonts w:ascii="Arial" w:hAnsi="Arial" w:cs="Arial"/>
                <w:lang w:val="es-BO"/>
              </w:rPr>
            </w:pPr>
          </w:p>
          <w:p w14:paraId="2C84D137" w14:textId="77777777" w:rsidR="001828AD" w:rsidRDefault="001828AD" w:rsidP="001828AD">
            <w:pPr>
              <w:adjustRightInd w:val="0"/>
              <w:snapToGrid w:val="0"/>
              <w:jc w:val="center"/>
              <w:rPr>
                <w:rFonts w:ascii="Arial" w:hAnsi="Arial" w:cs="Arial"/>
                <w:lang w:val="es-BO"/>
              </w:rPr>
            </w:pPr>
          </w:p>
          <w:p w14:paraId="7E5AF42F" w14:textId="77777777" w:rsidR="001828AD" w:rsidRDefault="001828AD" w:rsidP="001828AD">
            <w:pPr>
              <w:adjustRightInd w:val="0"/>
              <w:snapToGrid w:val="0"/>
              <w:jc w:val="center"/>
              <w:rPr>
                <w:rFonts w:ascii="Arial" w:hAnsi="Arial" w:cs="Arial"/>
                <w:lang w:val="es-BO"/>
              </w:rPr>
            </w:pPr>
          </w:p>
          <w:p w14:paraId="02569AAD" w14:textId="77777777" w:rsidR="001828AD" w:rsidRDefault="001828AD" w:rsidP="001828AD">
            <w:pPr>
              <w:adjustRightInd w:val="0"/>
              <w:snapToGrid w:val="0"/>
              <w:jc w:val="center"/>
              <w:rPr>
                <w:rFonts w:ascii="Arial" w:hAnsi="Arial" w:cs="Arial"/>
                <w:lang w:val="es-BO"/>
              </w:rPr>
            </w:pPr>
          </w:p>
          <w:p w14:paraId="4F788C07" w14:textId="77777777" w:rsidR="001828AD" w:rsidRDefault="001828AD" w:rsidP="001828AD">
            <w:pPr>
              <w:adjustRightInd w:val="0"/>
              <w:snapToGrid w:val="0"/>
              <w:jc w:val="center"/>
              <w:rPr>
                <w:rFonts w:ascii="Arial" w:hAnsi="Arial" w:cs="Arial"/>
                <w:lang w:val="es-BO"/>
              </w:rPr>
            </w:pPr>
          </w:p>
          <w:p w14:paraId="5EA0D6B0" w14:textId="77777777" w:rsidR="001828AD" w:rsidRDefault="001828AD" w:rsidP="001828AD">
            <w:pPr>
              <w:adjustRightInd w:val="0"/>
              <w:snapToGrid w:val="0"/>
              <w:jc w:val="center"/>
              <w:rPr>
                <w:rFonts w:ascii="Arial" w:hAnsi="Arial" w:cs="Arial"/>
                <w:lang w:val="es-BO"/>
              </w:rPr>
            </w:pPr>
          </w:p>
          <w:p w14:paraId="5B590F3A" w14:textId="77777777" w:rsidR="001828AD" w:rsidRDefault="001828AD" w:rsidP="001828AD">
            <w:pPr>
              <w:adjustRightInd w:val="0"/>
              <w:snapToGrid w:val="0"/>
              <w:jc w:val="center"/>
              <w:rPr>
                <w:rFonts w:ascii="Arial" w:hAnsi="Arial" w:cs="Arial"/>
                <w:lang w:val="es-BO"/>
              </w:rPr>
            </w:pPr>
          </w:p>
          <w:p w14:paraId="02AA167D" w14:textId="77777777" w:rsidR="001828AD" w:rsidRDefault="001828AD" w:rsidP="001828AD">
            <w:pPr>
              <w:adjustRightInd w:val="0"/>
              <w:snapToGrid w:val="0"/>
              <w:jc w:val="center"/>
              <w:rPr>
                <w:rFonts w:ascii="Arial" w:hAnsi="Arial" w:cs="Arial"/>
                <w:lang w:val="es-BO"/>
              </w:rPr>
            </w:pPr>
          </w:p>
          <w:p w14:paraId="513D0BC4" w14:textId="68044C33" w:rsidR="001828AD" w:rsidRPr="008F554D" w:rsidRDefault="001828AD" w:rsidP="001828AD">
            <w:pPr>
              <w:adjustRightInd w:val="0"/>
              <w:snapToGrid w:val="0"/>
              <w:jc w:val="center"/>
              <w:rPr>
                <w:rFonts w:ascii="Arial" w:hAnsi="Arial" w:cs="Arial"/>
                <w:lang w:val="es-BO"/>
              </w:rPr>
            </w:pPr>
            <w:r>
              <w:rPr>
                <w:rFonts w:ascii="Arial" w:hAnsi="Arial" w:cs="Arial"/>
                <w:lang w:val="es-BO"/>
              </w:rPr>
              <w:t>1</w:t>
            </w:r>
            <w:r w:rsidR="002E2C7D">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2DF94262" w14:textId="77777777" w:rsidR="001828AD" w:rsidRPr="008F554D" w:rsidRDefault="001828AD" w:rsidP="001828A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38886" w14:textId="77777777" w:rsidR="001828AD" w:rsidRDefault="001828AD" w:rsidP="001828AD">
            <w:pPr>
              <w:adjustRightInd w:val="0"/>
              <w:snapToGrid w:val="0"/>
              <w:jc w:val="center"/>
              <w:rPr>
                <w:rFonts w:ascii="Arial" w:hAnsi="Arial" w:cs="Arial"/>
                <w:lang w:val="es-BO"/>
              </w:rPr>
            </w:pPr>
          </w:p>
          <w:p w14:paraId="2AC94CF5" w14:textId="77777777" w:rsidR="001828AD" w:rsidRDefault="001828AD" w:rsidP="001828AD">
            <w:pPr>
              <w:adjustRightInd w:val="0"/>
              <w:snapToGrid w:val="0"/>
              <w:jc w:val="center"/>
              <w:rPr>
                <w:rFonts w:ascii="Arial" w:hAnsi="Arial" w:cs="Arial"/>
                <w:lang w:val="es-BO"/>
              </w:rPr>
            </w:pPr>
          </w:p>
          <w:p w14:paraId="3D4F0CC9" w14:textId="77777777" w:rsidR="001828AD" w:rsidRDefault="001828AD" w:rsidP="001828AD">
            <w:pPr>
              <w:adjustRightInd w:val="0"/>
              <w:snapToGrid w:val="0"/>
              <w:jc w:val="center"/>
              <w:rPr>
                <w:rFonts w:ascii="Arial" w:hAnsi="Arial" w:cs="Arial"/>
                <w:lang w:val="es-BO"/>
              </w:rPr>
            </w:pPr>
          </w:p>
          <w:p w14:paraId="079A2282" w14:textId="77777777" w:rsidR="001828AD" w:rsidRDefault="001828AD" w:rsidP="001828AD">
            <w:pPr>
              <w:adjustRightInd w:val="0"/>
              <w:snapToGrid w:val="0"/>
              <w:jc w:val="center"/>
              <w:rPr>
                <w:rFonts w:ascii="Arial" w:hAnsi="Arial" w:cs="Arial"/>
                <w:lang w:val="es-BO"/>
              </w:rPr>
            </w:pPr>
          </w:p>
          <w:p w14:paraId="35D099F5" w14:textId="77777777" w:rsidR="001828AD" w:rsidRDefault="001828AD" w:rsidP="001828AD">
            <w:pPr>
              <w:adjustRightInd w:val="0"/>
              <w:snapToGrid w:val="0"/>
              <w:jc w:val="center"/>
              <w:rPr>
                <w:rFonts w:ascii="Arial" w:hAnsi="Arial" w:cs="Arial"/>
                <w:lang w:val="es-BO"/>
              </w:rPr>
            </w:pPr>
            <w:r>
              <w:rPr>
                <w:rFonts w:ascii="Arial" w:hAnsi="Arial" w:cs="Arial"/>
                <w:lang w:val="es-BO"/>
              </w:rPr>
              <w:t>2021</w:t>
            </w:r>
          </w:p>
          <w:p w14:paraId="1EAF12AA" w14:textId="77777777" w:rsidR="001828AD" w:rsidRDefault="001828AD" w:rsidP="001828AD">
            <w:pPr>
              <w:adjustRightInd w:val="0"/>
              <w:snapToGrid w:val="0"/>
              <w:jc w:val="center"/>
              <w:rPr>
                <w:rFonts w:ascii="Arial" w:hAnsi="Arial" w:cs="Arial"/>
                <w:lang w:val="es-BO"/>
              </w:rPr>
            </w:pPr>
          </w:p>
          <w:p w14:paraId="3D6BC240" w14:textId="77777777" w:rsidR="001828AD" w:rsidRDefault="001828AD" w:rsidP="001828AD">
            <w:pPr>
              <w:adjustRightInd w:val="0"/>
              <w:snapToGrid w:val="0"/>
              <w:jc w:val="center"/>
              <w:rPr>
                <w:rFonts w:ascii="Arial" w:hAnsi="Arial" w:cs="Arial"/>
                <w:lang w:val="es-BO"/>
              </w:rPr>
            </w:pPr>
          </w:p>
          <w:p w14:paraId="6A07D775" w14:textId="77777777" w:rsidR="001828AD" w:rsidRDefault="001828AD" w:rsidP="001828AD">
            <w:pPr>
              <w:adjustRightInd w:val="0"/>
              <w:snapToGrid w:val="0"/>
              <w:jc w:val="center"/>
              <w:rPr>
                <w:rFonts w:ascii="Arial" w:hAnsi="Arial" w:cs="Arial"/>
                <w:lang w:val="es-BO"/>
              </w:rPr>
            </w:pPr>
          </w:p>
          <w:p w14:paraId="49E184E9" w14:textId="77777777" w:rsidR="001828AD" w:rsidRDefault="001828AD" w:rsidP="001828AD">
            <w:pPr>
              <w:adjustRightInd w:val="0"/>
              <w:snapToGrid w:val="0"/>
              <w:jc w:val="center"/>
              <w:rPr>
                <w:rFonts w:ascii="Arial" w:hAnsi="Arial" w:cs="Arial"/>
                <w:lang w:val="es-BO"/>
              </w:rPr>
            </w:pPr>
          </w:p>
          <w:p w14:paraId="6BB4BD94" w14:textId="77777777" w:rsidR="001828AD" w:rsidRDefault="001828AD" w:rsidP="001828AD">
            <w:pPr>
              <w:adjustRightInd w:val="0"/>
              <w:snapToGrid w:val="0"/>
              <w:jc w:val="center"/>
              <w:rPr>
                <w:rFonts w:ascii="Arial" w:hAnsi="Arial" w:cs="Arial"/>
                <w:lang w:val="es-BO"/>
              </w:rPr>
            </w:pPr>
          </w:p>
          <w:p w14:paraId="0FD9B5EE" w14:textId="77777777" w:rsidR="001828AD" w:rsidRDefault="001828AD" w:rsidP="001828AD">
            <w:pPr>
              <w:adjustRightInd w:val="0"/>
              <w:snapToGrid w:val="0"/>
              <w:jc w:val="center"/>
              <w:rPr>
                <w:rFonts w:ascii="Arial" w:hAnsi="Arial" w:cs="Arial"/>
                <w:lang w:val="es-BO"/>
              </w:rPr>
            </w:pPr>
          </w:p>
          <w:p w14:paraId="2E2512F3" w14:textId="77777777" w:rsidR="001828AD" w:rsidRDefault="001828AD" w:rsidP="001828AD">
            <w:pPr>
              <w:adjustRightInd w:val="0"/>
              <w:snapToGrid w:val="0"/>
              <w:jc w:val="center"/>
              <w:rPr>
                <w:rFonts w:ascii="Arial" w:hAnsi="Arial" w:cs="Arial"/>
                <w:lang w:val="es-BO"/>
              </w:rPr>
            </w:pPr>
          </w:p>
          <w:p w14:paraId="5F54C38D" w14:textId="77777777" w:rsidR="001828AD" w:rsidRDefault="001828AD" w:rsidP="001828AD">
            <w:pPr>
              <w:adjustRightInd w:val="0"/>
              <w:snapToGrid w:val="0"/>
              <w:jc w:val="center"/>
              <w:rPr>
                <w:rFonts w:ascii="Arial" w:hAnsi="Arial" w:cs="Arial"/>
                <w:lang w:val="es-BO"/>
              </w:rPr>
            </w:pPr>
          </w:p>
          <w:p w14:paraId="4E747DD2" w14:textId="51DED8CE" w:rsidR="001828AD" w:rsidRPr="008F554D" w:rsidRDefault="001828AD" w:rsidP="001828AD">
            <w:pPr>
              <w:adjustRightInd w:val="0"/>
              <w:snapToGrid w:val="0"/>
              <w:jc w:val="center"/>
              <w:rPr>
                <w:rFonts w:ascii="Arial" w:hAnsi="Arial" w:cs="Arial"/>
                <w:lang w:val="es-BO"/>
              </w:rPr>
            </w:pPr>
            <w:r>
              <w:rPr>
                <w:rFonts w:ascii="Arial" w:hAnsi="Arial" w:cs="Arial"/>
                <w:lang w:val="es-BO"/>
              </w:rPr>
              <w:t>2021</w:t>
            </w:r>
          </w:p>
        </w:tc>
        <w:tc>
          <w:tcPr>
            <w:tcW w:w="135" w:type="dxa"/>
            <w:tcBorders>
              <w:top w:val="nil"/>
              <w:left w:val="single" w:sz="4" w:space="0" w:color="auto"/>
              <w:bottom w:val="nil"/>
              <w:right w:val="single" w:sz="12" w:space="0" w:color="auto"/>
            </w:tcBorders>
            <w:shd w:val="clear" w:color="auto" w:fill="auto"/>
            <w:vAlign w:val="center"/>
          </w:tcPr>
          <w:p w14:paraId="660BC16C" w14:textId="77777777" w:rsidR="001828AD" w:rsidRPr="008F554D" w:rsidRDefault="001828AD" w:rsidP="001828A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C0827CB" w14:textId="77777777" w:rsidR="001828AD" w:rsidRPr="008F554D" w:rsidRDefault="001828AD" w:rsidP="001828A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30258E" w14:textId="77777777" w:rsidR="001828AD" w:rsidRDefault="001828AD" w:rsidP="001828AD">
            <w:pPr>
              <w:adjustRightInd w:val="0"/>
              <w:snapToGrid w:val="0"/>
              <w:jc w:val="center"/>
              <w:rPr>
                <w:rFonts w:ascii="Arial" w:hAnsi="Arial" w:cs="Arial"/>
                <w:lang w:val="es-BO"/>
              </w:rPr>
            </w:pPr>
          </w:p>
          <w:p w14:paraId="3E1D9FD6" w14:textId="77777777" w:rsidR="001828AD" w:rsidRDefault="001828AD" w:rsidP="001828AD">
            <w:pPr>
              <w:adjustRightInd w:val="0"/>
              <w:snapToGrid w:val="0"/>
              <w:jc w:val="center"/>
              <w:rPr>
                <w:rFonts w:ascii="Arial" w:hAnsi="Arial" w:cs="Arial"/>
                <w:lang w:val="es-BO"/>
              </w:rPr>
            </w:pPr>
          </w:p>
          <w:p w14:paraId="1189BA20" w14:textId="77777777" w:rsidR="001828AD" w:rsidRDefault="001828AD" w:rsidP="001828AD">
            <w:pPr>
              <w:adjustRightInd w:val="0"/>
              <w:snapToGrid w:val="0"/>
              <w:jc w:val="center"/>
              <w:rPr>
                <w:rFonts w:ascii="Arial" w:hAnsi="Arial" w:cs="Arial"/>
                <w:lang w:val="es-BO"/>
              </w:rPr>
            </w:pPr>
          </w:p>
          <w:p w14:paraId="1CAA5828" w14:textId="77777777" w:rsidR="001828AD" w:rsidRDefault="001828AD" w:rsidP="001828AD">
            <w:pPr>
              <w:adjustRightInd w:val="0"/>
              <w:snapToGrid w:val="0"/>
              <w:jc w:val="center"/>
              <w:rPr>
                <w:rFonts w:ascii="Arial" w:hAnsi="Arial" w:cs="Arial"/>
                <w:lang w:val="es-BO"/>
              </w:rPr>
            </w:pPr>
          </w:p>
          <w:p w14:paraId="6D3035D8" w14:textId="77777777" w:rsidR="001828AD" w:rsidRDefault="001828AD" w:rsidP="001828AD">
            <w:pPr>
              <w:adjustRightInd w:val="0"/>
              <w:snapToGrid w:val="0"/>
              <w:jc w:val="center"/>
              <w:rPr>
                <w:rFonts w:ascii="Arial" w:hAnsi="Arial" w:cs="Arial"/>
                <w:lang w:val="es-BO"/>
              </w:rPr>
            </w:pPr>
            <w:r>
              <w:rPr>
                <w:rFonts w:ascii="Arial" w:hAnsi="Arial" w:cs="Arial"/>
                <w:lang w:val="es-BO"/>
              </w:rPr>
              <w:t>11</w:t>
            </w:r>
          </w:p>
          <w:p w14:paraId="6D8E8598" w14:textId="77777777" w:rsidR="001828AD" w:rsidRDefault="001828AD" w:rsidP="001828AD">
            <w:pPr>
              <w:adjustRightInd w:val="0"/>
              <w:snapToGrid w:val="0"/>
              <w:jc w:val="center"/>
              <w:rPr>
                <w:rFonts w:ascii="Arial" w:hAnsi="Arial" w:cs="Arial"/>
                <w:lang w:val="es-BO"/>
              </w:rPr>
            </w:pPr>
          </w:p>
          <w:p w14:paraId="0FA8083D" w14:textId="77777777" w:rsidR="001828AD" w:rsidRDefault="001828AD" w:rsidP="001828AD">
            <w:pPr>
              <w:adjustRightInd w:val="0"/>
              <w:snapToGrid w:val="0"/>
              <w:jc w:val="center"/>
              <w:rPr>
                <w:rFonts w:ascii="Arial" w:hAnsi="Arial" w:cs="Arial"/>
                <w:lang w:val="es-BO"/>
              </w:rPr>
            </w:pPr>
          </w:p>
          <w:p w14:paraId="3C50D4EB" w14:textId="77777777" w:rsidR="001828AD" w:rsidRDefault="001828AD" w:rsidP="001828AD">
            <w:pPr>
              <w:adjustRightInd w:val="0"/>
              <w:snapToGrid w:val="0"/>
              <w:jc w:val="center"/>
              <w:rPr>
                <w:rFonts w:ascii="Arial" w:hAnsi="Arial" w:cs="Arial"/>
                <w:lang w:val="es-BO"/>
              </w:rPr>
            </w:pPr>
          </w:p>
          <w:p w14:paraId="0404FD2A" w14:textId="77777777" w:rsidR="001828AD" w:rsidRDefault="001828AD" w:rsidP="001828AD">
            <w:pPr>
              <w:adjustRightInd w:val="0"/>
              <w:snapToGrid w:val="0"/>
              <w:jc w:val="center"/>
              <w:rPr>
                <w:rFonts w:ascii="Arial" w:hAnsi="Arial" w:cs="Arial"/>
                <w:lang w:val="es-BO"/>
              </w:rPr>
            </w:pPr>
          </w:p>
          <w:p w14:paraId="4E70D3CD" w14:textId="77777777" w:rsidR="001828AD" w:rsidRDefault="001828AD" w:rsidP="001828AD">
            <w:pPr>
              <w:adjustRightInd w:val="0"/>
              <w:snapToGrid w:val="0"/>
              <w:jc w:val="center"/>
              <w:rPr>
                <w:rFonts w:ascii="Arial" w:hAnsi="Arial" w:cs="Arial"/>
                <w:lang w:val="es-BO"/>
              </w:rPr>
            </w:pPr>
          </w:p>
          <w:p w14:paraId="597A4B5E" w14:textId="77777777" w:rsidR="001828AD" w:rsidRDefault="001828AD" w:rsidP="001828AD">
            <w:pPr>
              <w:adjustRightInd w:val="0"/>
              <w:snapToGrid w:val="0"/>
              <w:jc w:val="center"/>
              <w:rPr>
                <w:rFonts w:ascii="Arial" w:hAnsi="Arial" w:cs="Arial"/>
                <w:lang w:val="es-BO"/>
              </w:rPr>
            </w:pPr>
          </w:p>
          <w:p w14:paraId="43AA4491" w14:textId="77777777" w:rsidR="001828AD" w:rsidRDefault="001828AD" w:rsidP="001828AD">
            <w:pPr>
              <w:adjustRightInd w:val="0"/>
              <w:snapToGrid w:val="0"/>
              <w:jc w:val="center"/>
              <w:rPr>
                <w:rFonts w:ascii="Arial" w:hAnsi="Arial" w:cs="Arial"/>
                <w:lang w:val="es-BO"/>
              </w:rPr>
            </w:pPr>
          </w:p>
          <w:p w14:paraId="76154C55" w14:textId="77777777" w:rsidR="001828AD" w:rsidRDefault="001828AD" w:rsidP="001828AD">
            <w:pPr>
              <w:adjustRightInd w:val="0"/>
              <w:snapToGrid w:val="0"/>
              <w:jc w:val="center"/>
              <w:rPr>
                <w:rFonts w:ascii="Arial" w:hAnsi="Arial" w:cs="Arial"/>
                <w:lang w:val="es-BO"/>
              </w:rPr>
            </w:pPr>
          </w:p>
          <w:p w14:paraId="0FEB959A" w14:textId="2A1E5B08" w:rsidR="001828AD" w:rsidRPr="008F554D" w:rsidRDefault="001828AD" w:rsidP="001828AD">
            <w:pPr>
              <w:adjustRightInd w:val="0"/>
              <w:snapToGrid w:val="0"/>
              <w:jc w:val="center"/>
              <w:rPr>
                <w:rFonts w:ascii="Arial" w:hAnsi="Arial" w:cs="Arial"/>
                <w:lang w:val="es-BO"/>
              </w:rPr>
            </w:pPr>
            <w:r>
              <w:rPr>
                <w:rFonts w:ascii="Arial" w:hAnsi="Arial" w:cs="Arial"/>
                <w:lang w:val="es-BO"/>
              </w:rPr>
              <w:t>11</w:t>
            </w:r>
          </w:p>
        </w:tc>
        <w:tc>
          <w:tcPr>
            <w:tcW w:w="252" w:type="dxa"/>
            <w:tcBorders>
              <w:top w:val="nil"/>
              <w:left w:val="single" w:sz="4" w:space="0" w:color="auto"/>
              <w:bottom w:val="nil"/>
              <w:right w:val="single" w:sz="4" w:space="0" w:color="auto"/>
            </w:tcBorders>
            <w:shd w:val="clear" w:color="auto" w:fill="auto"/>
            <w:vAlign w:val="center"/>
          </w:tcPr>
          <w:p w14:paraId="5BD6FC5A" w14:textId="77777777" w:rsidR="001828AD" w:rsidRPr="008F554D" w:rsidRDefault="001828AD" w:rsidP="001828A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B607E2" w14:textId="77777777" w:rsidR="001828AD" w:rsidRDefault="001828AD" w:rsidP="001828AD">
            <w:pPr>
              <w:adjustRightInd w:val="0"/>
              <w:snapToGrid w:val="0"/>
              <w:jc w:val="center"/>
              <w:rPr>
                <w:rFonts w:ascii="Arial" w:hAnsi="Arial" w:cs="Arial"/>
                <w:lang w:val="es-BO"/>
              </w:rPr>
            </w:pPr>
          </w:p>
          <w:p w14:paraId="41595406" w14:textId="77777777" w:rsidR="001828AD" w:rsidRDefault="001828AD" w:rsidP="001828AD">
            <w:pPr>
              <w:adjustRightInd w:val="0"/>
              <w:snapToGrid w:val="0"/>
              <w:jc w:val="center"/>
              <w:rPr>
                <w:rFonts w:ascii="Arial" w:hAnsi="Arial" w:cs="Arial"/>
                <w:lang w:val="es-BO"/>
              </w:rPr>
            </w:pPr>
          </w:p>
          <w:p w14:paraId="1AF94BD0" w14:textId="77777777" w:rsidR="001828AD" w:rsidRDefault="001828AD" w:rsidP="001828AD">
            <w:pPr>
              <w:adjustRightInd w:val="0"/>
              <w:snapToGrid w:val="0"/>
              <w:jc w:val="center"/>
              <w:rPr>
                <w:rFonts w:ascii="Arial" w:hAnsi="Arial" w:cs="Arial"/>
                <w:lang w:val="es-BO"/>
              </w:rPr>
            </w:pPr>
          </w:p>
          <w:p w14:paraId="4E04C7E7" w14:textId="77777777" w:rsidR="001828AD" w:rsidRDefault="001828AD" w:rsidP="001828AD">
            <w:pPr>
              <w:adjustRightInd w:val="0"/>
              <w:snapToGrid w:val="0"/>
              <w:jc w:val="center"/>
              <w:rPr>
                <w:rFonts w:ascii="Arial" w:hAnsi="Arial" w:cs="Arial"/>
                <w:lang w:val="es-BO"/>
              </w:rPr>
            </w:pPr>
          </w:p>
          <w:p w14:paraId="69970903" w14:textId="77777777" w:rsidR="001828AD" w:rsidRDefault="001828AD" w:rsidP="001828AD">
            <w:pPr>
              <w:adjustRightInd w:val="0"/>
              <w:snapToGrid w:val="0"/>
              <w:jc w:val="center"/>
              <w:rPr>
                <w:rFonts w:ascii="Arial" w:hAnsi="Arial" w:cs="Arial"/>
                <w:lang w:val="es-BO"/>
              </w:rPr>
            </w:pPr>
            <w:r>
              <w:rPr>
                <w:rFonts w:ascii="Arial" w:hAnsi="Arial" w:cs="Arial"/>
                <w:lang w:val="es-BO"/>
              </w:rPr>
              <w:t>00</w:t>
            </w:r>
          </w:p>
          <w:p w14:paraId="6241A063" w14:textId="77777777" w:rsidR="001828AD" w:rsidRDefault="001828AD" w:rsidP="001828AD">
            <w:pPr>
              <w:adjustRightInd w:val="0"/>
              <w:snapToGrid w:val="0"/>
              <w:jc w:val="center"/>
              <w:rPr>
                <w:rFonts w:ascii="Arial" w:hAnsi="Arial" w:cs="Arial"/>
                <w:lang w:val="es-BO"/>
              </w:rPr>
            </w:pPr>
          </w:p>
          <w:p w14:paraId="0AB2F02D" w14:textId="77777777" w:rsidR="001828AD" w:rsidRDefault="001828AD" w:rsidP="001828AD">
            <w:pPr>
              <w:adjustRightInd w:val="0"/>
              <w:snapToGrid w:val="0"/>
              <w:jc w:val="center"/>
              <w:rPr>
                <w:rFonts w:ascii="Arial" w:hAnsi="Arial" w:cs="Arial"/>
                <w:lang w:val="es-BO"/>
              </w:rPr>
            </w:pPr>
          </w:p>
          <w:p w14:paraId="0DB4ABA4" w14:textId="77777777" w:rsidR="001828AD" w:rsidRDefault="001828AD" w:rsidP="001828AD">
            <w:pPr>
              <w:adjustRightInd w:val="0"/>
              <w:snapToGrid w:val="0"/>
              <w:jc w:val="center"/>
              <w:rPr>
                <w:rFonts w:ascii="Arial" w:hAnsi="Arial" w:cs="Arial"/>
                <w:lang w:val="es-BO"/>
              </w:rPr>
            </w:pPr>
          </w:p>
          <w:p w14:paraId="67297C61" w14:textId="77777777" w:rsidR="001828AD" w:rsidRDefault="001828AD" w:rsidP="001828AD">
            <w:pPr>
              <w:adjustRightInd w:val="0"/>
              <w:snapToGrid w:val="0"/>
              <w:jc w:val="center"/>
              <w:rPr>
                <w:rFonts w:ascii="Arial" w:hAnsi="Arial" w:cs="Arial"/>
                <w:lang w:val="es-BO"/>
              </w:rPr>
            </w:pPr>
          </w:p>
          <w:p w14:paraId="3D959238" w14:textId="77777777" w:rsidR="001828AD" w:rsidRDefault="001828AD" w:rsidP="001828AD">
            <w:pPr>
              <w:adjustRightInd w:val="0"/>
              <w:snapToGrid w:val="0"/>
              <w:jc w:val="center"/>
              <w:rPr>
                <w:rFonts w:ascii="Arial" w:hAnsi="Arial" w:cs="Arial"/>
                <w:lang w:val="es-BO"/>
              </w:rPr>
            </w:pPr>
          </w:p>
          <w:p w14:paraId="2E174749" w14:textId="77777777" w:rsidR="001828AD" w:rsidRDefault="001828AD" w:rsidP="001828AD">
            <w:pPr>
              <w:adjustRightInd w:val="0"/>
              <w:snapToGrid w:val="0"/>
              <w:jc w:val="center"/>
              <w:rPr>
                <w:rFonts w:ascii="Arial" w:hAnsi="Arial" w:cs="Arial"/>
                <w:lang w:val="es-BO"/>
              </w:rPr>
            </w:pPr>
          </w:p>
          <w:p w14:paraId="4E16864C" w14:textId="77777777" w:rsidR="001828AD" w:rsidRDefault="001828AD" w:rsidP="001828AD">
            <w:pPr>
              <w:adjustRightInd w:val="0"/>
              <w:snapToGrid w:val="0"/>
              <w:jc w:val="center"/>
              <w:rPr>
                <w:rFonts w:ascii="Arial" w:hAnsi="Arial" w:cs="Arial"/>
                <w:lang w:val="es-BO"/>
              </w:rPr>
            </w:pPr>
          </w:p>
          <w:p w14:paraId="512AF616" w14:textId="77777777" w:rsidR="001828AD" w:rsidRDefault="001828AD" w:rsidP="001828AD">
            <w:pPr>
              <w:adjustRightInd w:val="0"/>
              <w:snapToGrid w:val="0"/>
              <w:jc w:val="center"/>
              <w:rPr>
                <w:rFonts w:ascii="Arial" w:hAnsi="Arial" w:cs="Arial"/>
                <w:lang w:val="es-BO"/>
              </w:rPr>
            </w:pPr>
          </w:p>
          <w:p w14:paraId="619BE681" w14:textId="782F9A15" w:rsidR="001828AD" w:rsidRPr="008F554D" w:rsidRDefault="001828AD" w:rsidP="001828AD">
            <w:pPr>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12" w:space="0" w:color="auto"/>
            </w:tcBorders>
            <w:shd w:val="clear" w:color="auto" w:fill="auto"/>
            <w:vAlign w:val="center"/>
          </w:tcPr>
          <w:p w14:paraId="34E6CC97" w14:textId="77777777" w:rsidR="001828AD" w:rsidRPr="008F554D" w:rsidRDefault="001828AD" w:rsidP="001828AD">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5437BA6" w14:textId="77777777" w:rsidR="001828AD" w:rsidRPr="008F554D" w:rsidRDefault="001828AD" w:rsidP="001828AD">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1329B7" w14:textId="77777777" w:rsidR="001828AD" w:rsidRDefault="001828AD" w:rsidP="001828AD">
            <w:pPr>
              <w:pStyle w:val="Textoindependiente3"/>
              <w:spacing w:after="0"/>
              <w:jc w:val="both"/>
              <w:rPr>
                <w:rFonts w:ascii="Arial" w:hAnsi="Arial" w:cs="Arial"/>
                <w:b/>
                <w:bCs/>
                <w:sz w:val="14"/>
              </w:rPr>
            </w:pPr>
            <w:r w:rsidRPr="00E12EA4">
              <w:rPr>
                <w:rFonts w:ascii="Arial" w:hAnsi="Arial" w:cs="Arial"/>
                <w:b/>
                <w:bCs/>
                <w:sz w:val="14"/>
              </w:rPr>
              <w:t xml:space="preserve">Presentación de las </w:t>
            </w:r>
            <w:r>
              <w:rPr>
                <w:rFonts w:ascii="Arial" w:hAnsi="Arial" w:cs="Arial"/>
                <w:b/>
                <w:bCs/>
                <w:sz w:val="14"/>
              </w:rPr>
              <w:t>Propuestas</w:t>
            </w:r>
            <w:r w:rsidRPr="00E12EA4">
              <w:rPr>
                <w:rFonts w:ascii="Arial" w:hAnsi="Arial" w:cs="Arial"/>
                <w:b/>
                <w:bCs/>
                <w:sz w:val="14"/>
              </w:rPr>
              <w:t>:</w:t>
            </w:r>
          </w:p>
          <w:p w14:paraId="463422DA" w14:textId="77777777" w:rsidR="001828AD" w:rsidRPr="00E12EA4" w:rsidRDefault="001828AD" w:rsidP="001828AD">
            <w:pPr>
              <w:pStyle w:val="Textoindependiente3"/>
              <w:spacing w:after="0"/>
              <w:jc w:val="both"/>
              <w:rPr>
                <w:rFonts w:ascii="Arial" w:hAnsi="Arial" w:cs="Arial"/>
                <w:b/>
                <w:bCs/>
                <w:sz w:val="14"/>
              </w:rPr>
            </w:pPr>
            <w:r w:rsidRPr="00E12EA4">
              <w:rPr>
                <w:rFonts w:ascii="Arial" w:hAnsi="Arial" w:cs="Arial"/>
                <w:b/>
                <w:bCs/>
                <w:sz w:val="14"/>
              </w:rPr>
              <w:t>En forma física:</w:t>
            </w:r>
          </w:p>
          <w:p w14:paraId="5929E913" w14:textId="77777777" w:rsidR="001828AD" w:rsidRPr="00E12EA4" w:rsidRDefault="001828AD" w:rsidP="001828AD">
            <w:pPr>
              <w:pStyle w:val="Textoindependiente3"/>
              <w:spacing w:after="0"/>
              <w:jc w:val="both"/>
              <w:rPr>
                <w:rFonts w:ascii="Arial" w:hAnsi="Arial" w:cs="Arial"/>
                <w:sz w:val="14"/>
              </w:rPr>
            </w:pPr>
            <w:r w:rsidRPr="00E12EA4">
              <w:rPr>
                <w:rFonts w:ascii="Arial" w:hAnsi="Arial" w:cs="Arial"/>
                <w:sz w:val="14"/>
              </w:rPr>
              <w:t>Ventanilla Única de Correspondencia – PB del Edificio del BCB, ubicado en el Calle Ayacucho esq. Mercado, La Paz- Bolivia.</w:t>
            </w:r>
          </w:p>
          <w:p w14:paraId="37DF5C9D" w14:textId="77777777" w:rsidR="001828AD" w:rsidRPr="00245E30" w:rsidRDefault="001828AD" w:rsidP="001828AD">
            <w:pPr>
              <w:pStyle w:val="Textoindependiente3"/>
              <w:spacing w:after="0"/>
              <w:jc w:val="both"/>
              <w:rPr>
                <w:rFonts w:ascii="Arial" w:hAnsi="Arial" w:cs="Arial"/>
                <w:b/>
                <w:sz w:val="12"/>
              </w:rPr>
            </w:pPr>
          </w:p>
          <w:p w14:paraId="0EF0BD4B" w14:textId="77777777" w:rsidR="001828AD" w:rsidRPr="00E12EA4" w:rsidRDefault="001828AD" w:rsidP="001828AD">
            <w:pPr>
              <w:pStyle w:val="Textoindependiente3"/>
              <w:spacing w:after="0"/>
              <w:jc w:val="both"/>
              <w:rPr>
                <w:rFonts w:ascii="Arial" w:hAnsi="Arial" w:cs="Arial"/>
                <w:b/>
                <w:sz w:val="14"/>
              </w:rPr>
            </w:pPr>
            <w:r w:rsidRPr="00E12EA4">
              <w:rPr>
                <w:rFonts w:ascii="Arial" w:hAnsi="Arial" w:cs="Arial"/>
                <w:b/>
                <w:sz w:val="14"/>
              </w:rPr>
              <w:t xml:space="preserve">En forma electrónica: </w:t>
            </w:r>
          </w:p>
          <w:p w14:paraId="449A99F2" w14:textId="77777777" w:rsidR="001828AD" w:rsidRPr="00E12EA4" w:rsidRDefault="001828AD" w:rsidP="001828AD">
            <w:pPr>
              <w:pStyle w:val="Textoindependiente3"/>
              <w:spacing w:after="0"/>
              <w:jc w:val="both"/>
              <w:rPr>
                <w:rFonts w:ascii="Arial" w:hAnsi="Arial" w:cs="Arial"/>
                <w:b/>
                <w:sz w:val="14"/>
              </w:rPr>
            </w:pPr>
            <w:r w:rsidRPr="00E12EA4">
              <w:rPr>
                <w:rFonts w:ascii="Arial" w:hAnsi="Arial" w:cs="Arial"/>
                <w:sz w:val="14"/>
              </w:rPr>
              <w:t xml:space="preserve">A través del RUPE </w:t>
            </w:r>
            <w:r>
              <w:rPr>
                <w:rFonts w:ascii="Arial" w:hAnsi="Arial" w:cs="Arial"/>
                <w:sz w:val="14"/>
              </w:rPr>
              <w:t>de acuerdo a lo establecido en el presente DBC.</w:t>
            </w:r>
          </w:p>
          <w:p w14:paraId="7A10BF7D" w14:textId="77777777" w:rsidR="001828AD" w:rsidRDefault="001828AD" w:rsidP="001828AD">
            <w:pPr>
              <w:pStyle w:val="Textoindependiente3"/>
              <w:spacing w:after="0"/>
              <w:jc w:val="both"/>
              <w:rPr>
                <w:rFonts w:ascii="Arial" w:hAnsi="Arial" w:cs="Arial"/>
                <w:sz w:val="6"/>
              </w:rPr>
            </w:pPr>
          </w:p>
          <w:p w14:paraId="6F8F11CC" w14:textId="77777777" w:rsidR="001828AD" w:rsidRDefault="001828AD" w:rsidP="001828AD">
            <w:pPr>
              <w:pStyle w:val="Textoindependiente3"/>
              <w:spacing w:after="0"/>
              <w:jc w:val="both"/>
              <w:rPr>
                <w:rFonts w:ascii="Arial" w:hAnsi="Arial" w:cs="Arial"/>
                <w:sz w:val="6"/>
              </w:rPr>
            </w:pPr>
          </w:p>
          <w:p w14:paraId="5EAAB4D2" w14:textId="77777777" w:rsidR="001828AD" w:rsidRPr="00E12EA4" w:rsidRDefault="001828AD" w:rsidP="001828AD">
            <w:pPr>
              <w:pStyle w:val="Textoindependiente3"/>
              <w:spacing w:after="0"/>
              <w:jc w:val="both"/>
              <w:rPr>
                <w:rFonts w:ascii="Arial" w:hAnsi="Arial" w:cs="Arial"/>
                <w:b/>
                <w:bCs/>
                <w:sz w:val="14"/>
              </w:rPr>
            </w:pPr>
            <w:r w:rsidRPr="00E12EA4">
              <w:rPr>
                <w:rFonts w:ascii="Arial" w:hAnsi="Arial" w:cs="Arial"/>
                <w:b/>
                <w:bCs/>
                <w:sz w:val="14"/>
              </w:rPr>
              <w:t xml:space="preserve">Apertura de </w:t>
            </w:r>
            <w:r>
              <w:rPr>
                <w:rFonts w:ascii="Arial" w:hAnsi="Arial" w:cs="Arial"/>
                <w:b/>
                <w:bCs/>
                <w:sz w:val="14"/>
              </w:rPr>
              <w:t>Propuestas</w:t>
            </w:r>
            <w:r w:rsidRPr="00E12EA4">
              <w:rPr>
                <w:rFonts w:ascii="Arial" w:hAnsi="Arial" w:cs="Arial"/>
                <w:b/>
                <w:bCs/>
                <w:sz w:val="14"/>
              </w:rPr>
              <w:t>:</w:t>
            </w:r>
          </w:p>
          <w:p w14:paraId="55E7C3EA" w14:textId="77777777" w:rsidR="001828AD" w:rsidRPr="00E12EA4" w:rsidRDefault="001828AD" w:rsidP="001828AD">
            <w:pPr>
              <w:adjustRightInd w:val="0"/>
              <w:snapToGrid w:val="0"/>
              <w:jc w:val="both"/>
              <w:rPr>
                <w:rFonts w:ascii="Arial" w:hAnsi="Arial" w:cs="Arial"/>
                <w:sz w:val="14"/>
              </w:rPr>
            </w:pPr>
            <w:r w:rsidRPr="00E12EA4">
              <w:rPr>
                <w:rFonts w:ascii="Arial" w:hAnsi="Arial" w:cs="Arial"/>
                <w:sz w:val="14"/>
              </w:rPr>
              <w:t>Piso 7, Dpto. de Compras y Contrataciones del edificio principal del BCB.</w:t>
            </w:r>
          </w:p>
          <w:p w14:paraId="3753C9DD" w14:textId="77777777" w:rsidR="001828AD" w:rsidRPr="00E12EA4" w:rsidRDefault="001828AD" w:rsidP="001828AD">
            <w:pPr>
              <w:adjustRightInd w:val="0"/>
              <w:snapToGrid w:val="0"/>
              <w:jc w:val="both"/>
              <w:rPr>
                <w:rFonts w:ascii="Arial" w:hAnsi="Arial" w:cs="Arial"/>
                <w:sz w:val="8"/>
              </w:rPr>
            </w:pPr>
          </w:p>
          <w:p w14:paraId="58EB4B05" w14:textId="044A0941" w:rsidR="001828AD" w:rsidRPr="001828AD" w:rsidRDefault="001828AD" w:rsidP="001828AD">
            <w:pPr>
              <w:adjustRightInd w:val="0"/>
              <w:snapToGrid w:val="0"/>
              <w:jc w:val="both"/>
              <w:rPr>
                <w:sz w:val="14"/>
                <w:szCs w:val="14"/>
              </w:rPr>
            </w:pPr>
            <w:r w:rsidRPr="00BF39A8">
              <w:rPr>
                <w:rFonts w:ascii="Arial" w:hAnsi="Arial" w:cs="Arial"/>
                <w:sz w:val="14"/>
                <w:szCs w:val="14"/>
              </w:rPr>
              <w:t xml:space="preserve">El enlace </w:t>
            </w:r>
            <w:r w:rsidRPr="001F61A2">
              <w:rPr>
                <w:rFonts w:ascii="Arial" w:hAnsi="Arial" w:cs="Arial"/>
                <w:sz w:val="14"/>
                <w:szCs w:val="14"/>
              </w:rPr>
              <w:t>para Apertura virtual de Propuestas:</w:t>
            </w:r>
            <w:hyperlink r:id="rId15" w:history="1">
              <w:r w:rsidRPr="001828AD">
                <w:rPr>
                  <w:rStyle w:val="Hipervnculo"/>
                  <w:rFonts w:ascii="Helvetica" w:hAnsi="Helvetica" w:cs="Helvetica"/>
                  <w:sz w:val="14"/>
                  <w:szCs w:val="14"/>
                </w:rPr>
                <w:br/>
                <w:t>https://bcbbolivia.webex.com/bcbbolivia/onstage/g.php?MTID=e4ecf4aef01d33d3a31663af5efcef6ce</w:t>
              </w:r>
            </w:hyperlink>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5A9F61A" w14:textId="77777777" w:rsidR="001828AD" w:rsidRPr="008F554D" w:rsidRDefault="001828AD" w:rsidP="001828AD">
            <w:pPr>
              <w:adjustRightInd w:val="0"/>
              <w:snapToGrid w:val="0"/>
              <w:jc w:val="center"/>
              <w:rPr>
                <w:rFonts w:ascii="Arial" w:hAnsi="Arial" w:cs="Arial"/>
                <w:lang w:val="es-BO"/>
              </w:rPr>
            </w:pPr>
          </w:p>
        </w:tc>
      </w:tr>
      <w:tr w:rsidR="001828AD" w:rsidRPr="008F554D" w14:paraId="2944BD0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9"/>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3FD0" w14:textId="77777777" w:rsidR="001828AD" w:rsidRPr="008F554D" w:rsidRDefault="001828AD" w:rsidP="001828AD">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660D6B8" w14:textId="77777777" w:rsidR="001828AD" w:rsidRPr="008F554D" w:rsidRDefault="001828AD" w:rsidP="001828A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C1A279C" w14:textId="77777777" w:rsidR="001828AD" w:rsidRPr="008F554D" w:rsidRDefault="001828AD" w:rsidP="001828A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26E728C" w14:textId="77777777" w:rsidR="001828AD" w:rsidRPr="008F554D" w:rsidRDefault="001828AD" w:rsidP="001828A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22D4DC2"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F0CF0B4" w14:textId="77777777" w:rsidR="001828AD" w:rsidRPr="008F554D" w:rsidRDefault="001828AD" w:rsidP="001828A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E7B1284"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8225BA" w14:textId="77777777" w:rsidR="001828AD" w:rsidRPr="008F554D" w:rsidRDefault="001828AD" w:rsidP="001828AD">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5EE06E5" w14:textId="77777777" w:rsidR="001828AD" w:rsidRPr="008F554D" w:rsidRDefault="001828AD" w:rsidP="001828A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78B4D1E"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61A4E23" w14:textId="77777777" w:rsidR="001828AD" w:rsidRPr="008F554D" w:rsidRDefault="001828AD" w:rsidP="001828AD">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A34978A" w14:textId="77777777" w:rsidR="001828AD" w:rsidRPr="008F554D" w:rsidRDefault="001828AD" w:rsidP="001828A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EA668AA" w14:textId="77777777" w:rsidR="001828AD" w:rsidRPr="008F554D" w:rsidRDefault="001828AD" w:rsidP="001828AD">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10A324D"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F388739" w14:textId="77777777" w:rsidR="001828AD" w:rsidRPr="008F554D" w:rsidRDefault="001828AD" w:rsidP="001828AD">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6A8419E" w14:textId="77777777" w:rsidR="001828AD" w:rsidRPr="008F554D" w:rsidRDefault="001828AD" w:rsidP="001828AD">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7FEA0ECE" w14:textId="77777777" w:rsidR="001828AD" w:rsidRPr="008F554D" w:rsidRDefault="001828AD" w:rsidP="001828AD">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146EED2" w14:textId="77777777" w:rsidR="001828AD" w:rsidRPr="008F554D" w:rsidRDefault="001828AD" w:rsidP="001828AD">
            <w:pPr>
              <w:adjustRightInd w:val="0"/>
              <w:snapToGrid w:val="0"/>
              <w:jc w:val="center"/>
              <w:rPr>
                <w:rFonts w:ascii="Arial" w:hAnsi="Arial" w:cs="Arial"/>
                <w:sz w:val="4"/>
                <w:szCs w:val="4"/>
                <w:lang w:val="es-BO"/>
              </w:rPr>
            </w:pPr>
          </w:p>
        </w:tc>
      </w:tr>
      <w:tr w:rsidR="001828AD" w:rsidRPr="008F554D" w14:paraId="7D68AC9C"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1828AD" w:rsidRPr="008F554D" w:rsidRDefault="001828AD" w:rsidP="00D547A5">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1828AD" w:rsidRPr="008F554D" w:rsidRDefault="001828AD" w:rsidP="001828AD">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F38E3B" w14:textId="77777777" w:rsidR="001828AD" w:rsidRPr="008F554D" w:rsidRDefault="001828AD" w:rsidP="001828A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A47607" w14:textId="77777777" w:rsidR="001828AD" w:rsidRPr="008F554D" w:rsidRDefault="001828AD" w:rsidP="001828AD">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50C97B" w14:textId="77777777" w:rsidR="001828AD" w:rsidRPr="008F554D" w:rsidRDefault="001828AD" w:rsidP="001828A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4E2C7B" w14:textId="77777777" w:rsidR="001828AD" w:rsidRPr="008F554D" w:rsidRDefault="001828AD" w:rsidP="001828AD">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0D3862" w14:textId="77777777" w:rsidR="001828AD" w:rsidRPr="008F554D" w:rsidRDefault="001828AD" w:rsidP="001828A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38EF4D" w14:textId="77777777" w:rsidR="001828AD" w:rsidRPr="008F554D" w:rsidRDefault="001828AD" w:rsidP="001828AD">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145CD" w14:textId="77777777" w:rsidR="001828AD" w:rsidRPr="008F554D" w:rsidRDefault="001828AD" w:rsidP="001828A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D1F8172" w14:textId="77777777" w:rsidR="001828AD" w:rsidRPr="008F554D" w:rsidRDefault="001828AD" w:rsidP="001828A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CB5C031" w14:textId="77777777" w:rsidR="001828AD" w:rsidRPr="008F554D" w:rsidRDefault="001828AD" w:rsidP="001828A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39AF71C" w14:textId="77777777" w:rsidR="001828AD" w:rsidRPr="008F554D" w:rsidRDefault="001828AD" w:rsidP="001828A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B06C8D0" w14:textId="77777777" w:rsidR="001828AD" w:rsidRPr="008F554D" w:rsidRDefault="001828AD" w:rsidP="001828AD">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1828AD" w:rsidRPr="008F554D" w:rsidRDefault="001828AD" w:rsidP="001828AD">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7FEAF29A" w14:textId="77777777" w:rsidR="001828AD" w:rsidRPr="008F554D" w:rsidRDefault="001828AD" w:rsidP="001828AD">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369FB86" w14:textId="77777777" w:rsidR="001828AD" w:rsidRPr="008F554D" w:rsidRDefault="001828AD" w:rsidP="001828AD">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E32E01" w14:textId="77777777" w:rsidR="001828AD" w:rsidRPr="008F554D" w:rsidRDefault="001828AD" w:rsidP="001828AD">
            <w:pPr>
              <w:adjustRightInd w:val="0"/>
              <w:snapToGrid w:val="0"/>
              <w:jc w:val="center"/>
              <w:rPr>
                <w:i/>
                <w:sz w:val="14"/>
                <w:szCs w:val="14"/>
                <w:lang w:val="es-BO"/>
              </w:rPr>
            </w:pPr>
          </w:p>
        </w:tc>
      </w:tr>
      <w:tr w:rsidR="001828AD" w:rsidRPr="008F554D" w14:paraId="12345FD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1828AD" w:rsidRPr="008F554D" w:rsidRDefault="001828AD" w:rsidP="001828AD">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D270DD8" w14:textId="77777777" w:rsidR="001828AD" w:rsidRPr="008F554D" w:rsidRDefault="001828AD" w:rsidP="001828A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4B1068" w14:textId="77777777" w:rsidR="001828AD" w:rsidRPr="008F554D" w:rsidRDefault="001828AD" w:rsidP="001828A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192C2DAB" w:rsidR="001828AD" w:rsidRPr="008F554D" w:rsidRDefault="001828AD" w:rsidP="001828AD">
            <w:pPr>
              <w:adjustRightInd w:val="0"/>
              <w:snapToGrid w:val="0"/>
              <w:jc w:val="center"/>
              <w:rPr>
                <w:rFonts w:ascii="Arial" w:hAnsi="Arial" w:cs="Arial"/>
                <w:lang w:val="es-BO"/>
              </w:rPr>
            </w:pPr>
            <w:r>
              <w:rPr>
                <w:rFonts w:ascii="Arial" w:hAnsi="Arial" w:cs="Arial"/>
                <w:lang w:val="es-BO"/>
              </w:rPr>
              <w:t>1</w:t>
            </w:r>
            <w:r w:rsidR="00BB53AB">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3BEFBF45" w14:textId="77777777" w:rsidR="001828AD" w:rsidRPr="008F554D" w:rsidRDefault="001828AD" w:rsidP="001828A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1B6CE537" w:rsidR="001828AD" w:rsidRPr="008F554D" w:rsidRDefault="001828AD" w:rsidP="001828AD">
            <w:pPr>
              <w:adjustRightInd w:val="0"/>
              <w:snapToGrid w:val="0"/>
              <w:jc w:val="center"/>
              <w:rPr>
                <w:rFonts w:ascii="Arial" w:hAnsi="Arial" w:cs="Arial"/>
                <w:lang w:val="es-BO"/>
              </w:rPr>
            </w:pPr>
            <w:r>
              <w:rPr>
                <w:rFonts w:ascii="Arial" w:hAnsi="Arial" w:cs="Arial"/>
                <w:lang w:val="es-BO"/>
              </w:rPr>
              <w:t>1</w:t>
            </w:r>
            <w:r w:rsidR="00BB53AB">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71559B79" w14:textId="77777777" w:rsidR="001828AD" w:rsidRPr="008F554D" w:rsidRDefault="001828AD" w:rsidP="001828A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2770F394" w:rsidR="001828AD" w:rsidRPr="008F554D" w:rsidRDefault="001828AD" w:rsidP="001828AD">
            <w:pPr>
              <w:adjustRightInd w:val="0"/>
              <w:snapToGrid w:val="0"/>
              <w:jc w:val="center"/>
              <w:rPr>
                <w:rFonts w:ascii="Arial" w:hAnsi="Arial" w:cs="Arial"/>
                <w:lang w:val="es-BO"/>
              </w:rPr>
            </w:pPr>
            <w:r>
              <w:rPr>
                <w:rFonts w:ascii="Arial" w:hAnsi="Arial" w:cs="Arial"/>
                <w:lang w:val="es-BO"/>
              </w:rPr>
              <w:t>2021</w:t>
            </w:r>
          </w:p>
        </w:tc>
        <w:tc>
          <w:tcPr>
            <w:tcW w:w="135" w:type="dxa"/>
            <w:tcBorders>
              <w:top w:val="nil"/>
              <w:left w:val="single" w:sz="4" w:space="0" w:color="auto"/>
              <w:bottom w:val="nil"/>
              <w:right w:val="single" w:sz="12" w:space="0" w:color="auto"/>
            </w:tcBorders>
            <w:shd w:val="clear" w:color="auto" w:fill="auto"/>
            <w:vAlign w:val="center"/>
          </w:tcPr>
          <w:p w14:paraId="654E2F18" w14:textId="77777777" w:rsidR="001828AD" w:rsidRPr="008F554D" w:rsidRDefault="001828AD" w:rsidP="001828AD">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3718FC1" w14:textId="77777777" w:rsidR="001828AD" w:rsidRPr="008F554D" w:rsidRDefault="001828AD" w:rsidP="001828A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6A47F09" w14:textId="77777777" w:rsidR="001828AD" w:rsidRPr="008F554D" w:rsidRDefault="001828AD" w:rsidP="001828A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FAA3E48" w14:textId="77777777" w:rsidR="001828AD" w:rsidRPr="008F554D" w:rsidRDefault="001828AD" w:rsidP="001828A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242AF9" w14:textId="77777777" w:rsidR="001828AD" w:rsidRPr="008F554D" w:rsidRDefault="001828AD" w:rsidP="001828AD">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1828AD" w:rsidRPr="008F554D" w:rsidRDefault="001828AD" w:rsidP="001828AD">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780F29AA" w14:textId="77777777" w:rsidR="001828AD" w:rsidRPr="008F554D" w:rsidRDefault="001828AD" w:rsidP="001828AD">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78BE5837" w14:textId="77777777" w:rsidR="001828AD" w:rsidRPr="008F554D" w:rsidRDefault="001828AD" w:rsidP="001828AD">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4B20C1" w14:textId="77777777" w:rsidR="001828AD" w:rsidRPr="008F554D" w:rsidRDefault="001828AD" w:rsidP="001828AD">
            <w:pPr>
              <w:adjustRightInd w:val="0"/>
              <w:snapToGrid w:val="0"/>
              <w:jc w:val="center"/>
              <w:rPr>
                <w:rFonts w:ascii="Arial" w:hAnsi="Arial" w:cs="Arial"/>
                <w:lang w:val="es-BO"/>
              </w:rPr>
            </w:pPr>
          </w:p>
        </w:tc>
      </w:tr>
      <w:tr w:rsidR="001828AD" w:rsidRPr="008F554D" w14:paraId="52462B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4C5DEA" w14:textId="77777777" w:rsidR="001828AD" w:rsidRPr="008F554D" w:rsidRDefault="001828AD" w:rsidP="001828AD">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2BBD26B" w14:textId="77777777" w:rsidR="001828AD" w:rsidRPr="008F554D" w:rsidRDefault="001828AD" w:rsidP="001828A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8428D1" w14:textId="77777777" w:rsidR="001828AD" w:rsidRPr="008F554D" w:rsidRDefault="001828AD" w:rsidP="001828A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B1E9A84" w14:textId="77777777" w:rsidR="001828AD" w:rsidRPr="008F554D" w:rsidRDefault="001828AD" w:rsidP="001828A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01A8376"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432009D" w14:textId="77777777" w:rsidR="001828AD" w:rsidRPr="008F554D" w:rsidRDefault="001828AD" w:rsidP="001828A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D4E4A19"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7D6A5D" w14:textId="77777777" w:rsidR="001828AD" w:rsidRPr="008F554D" w:rsidRDefault="001828AD" w:rsidP="001828AD">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9663DFC" w14:textId="77777777" w:rsidR="001828AD" w:rsidRPr="008F554D" w:rsidRDefault="001828AD" w:rsidP="001828A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264E256"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34BC566" w14:textId="77777777" w:rsidR="001828AD" w:rsidRPr="008F554D" w:rsidRDefault="001828AD" w:rsidP="001828A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CE0B0D1" w14:textId="77777777" w:rsidR="001828AD" w:rsidRPr="008F554D" w:rsidRDefault="001828AD" w:rsidP="001828A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2EC4F2A" w14:textId="77777777" w:rsidR="001828AD" w:rsidRPr="008F554D" w:rsidRDefault="001828AD" w:rsidP="001828A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EA5E73B"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DA4AEA1" w14:textId="77777777" w:rsidR="001828AD" w:rsidRPr="008F554D" w:rsidRDefault="001828AD" w:rsidP="001828AD">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1CC3B6B" w14:textId="77777777" w:rsidR="001828AD" w:rsidRPr="008F554D" w:rsidRDefault="001828AD" w:rsidP="001828AD">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310450C" w14:textId="77777777" w:rsidR="001828AD" w:rsidRPr="008F554D" w:rsidRDefault="001828AD" w:rsidP="001828AD">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35BAA5" w14:textId="77777777" w:rsidR="001828AD" w:rsidRPr="008F554D" w:rsidRDefault="001828AD" w:rsidP="001828AD">
            <w:pPr>
              <w:adjustRightInd w:val="0"/>
              <w:snapToGrid w:val="0"/>
              <w:jc w:val="center"/>
              <w:rPr>
                <w:rFonts w:ascii="Arial" w:hAnsi="Arial" w:cs="Arial"/>
                <w:sz w:val="4"/>
                <w:szCs w:val="4"/>
                <w:lang w:val="es-BO"/>
              </w:rPr>
            </w:pPr>
          </w:p>
        </w:tc>
      </w:tr>
      <w:tr w:rsidR="001828AD" w:rsidRPr="008F554D" w14:paraId="668B91C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F611E3" w14:textId="77777777" w:rsidR="001828AD" w:rsidRPr="008F554D" w:rsidRDefault="001828AD" w:rsidP="00D547A5">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14:paraId="431910EC" w14:textId="77777777" w:rsidR="001828AD" w:rsidRPr="008F554D" w:rsidRDefault="001828AD" w:rsidP="001828AD">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3AB174F" w14:textId="77777777" w:rsidR="001828AD" w:rsidRPr="008F554D" w:rsidRDefault="001828AD" w:rsidP="001828AD">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45AA08EA" w14:textId="77777777" w:rsidR="001828AD" w:rsidRPr="008F554D" w:rsidRDefault="001828AD" w:rsidP="001828AD">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14:paraId="2724E355" w14:textId="77777777" w:rsidR="001828AD" w:rsidRPr="008F554D" w:rsidRDefault="001828AD" w:rsidP="001828A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D32040D" w14:textId="77777777" w:rsidR="001828AD" w:rsidRPr="008F554D" w:rsidRDefault="001828AD" w:rsidP="001828AD">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14:paraId="12D24E34" w14:textId="77777777" w:rsidR="001828AD" w:rsidRPr="008F554D" w:rsidRDefault="001828AD" w:rsidP="001828A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290ECE73" w14:textId="77777777" w:rsidR="001828AD" w:rsidRPr="008F554D" w:rsidRDefault="001828AD" w:rsidP="001828AD">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812D60A" w14:textId="77777777" w:rsidR="001828AD" w:rsidRPr="008F554D" w:rsidRDefault="001828AD" w:rsidP="001828AD">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5AA0351" w14:textId="77777777" w:rsidR="001828AD" w:rsidRPr="008F554D" w:rsidRDefault="001828AD" w:rsidP="001828AD">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264E116B" w14:textId="77777777" w:rsidR="001828AD" w:rsidRPr="008F554D" w:rsidRDefault="001828AD" w:rsidP="001828AD">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F0B4B" w14:textId="77777777" w:rsidR="001828AD" w:rsidRPr="008F554D" w:rsidRDefault="001828AD" w:rsidP="001828AD">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260F26C" w14:textId="77777777" w:rsidR="001828AD" w:rsidRPr="008F554D" w:rsidRDefault="001828AD" w:rsidP="001828AD">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7C40D938" w14:textId="77777777" w:rsidR="001828AD" w:rsidRPr="008F554D" w:rsidRDefault="001828AD" w:rsidP="001828AD">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14:paraId="5EDA3E31" w14:textId="77777777" w:rsidR="001828AD" w:rsidRPr="008F554D" w:rsidRDefault="001828AD" w:rsidP="001828AD">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7590B996" w14:textId="77777777" w:rsidR="001828AD" w:rsidRPr="008F554D" w:rsidRDefault="001828AD" w:rsidP="001828AD">
            <w:pPr>
              <w:adjustRightInd w:val="0"/>
              <w:snapToGrid w:val="0"/>
              <w:jc w:val="center"/>
              <w:rPr>
                <w:rFonts w:ascii="Arial" w:hAnsi="Arial" w:cs="Arial"/>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2C9CE3" w14:textId="77777777" w:rsidR="001828AD" w:rsidRPr="008F554D" w:rsidRDefault="001828AD" w:rsidP="001828AD">
            <w:pPr>
              <w:adjustRightInd w:val="0"/>
              <w:snapToGrid w:val="0"/>
              <w:jc w:val="center"/>
              <w:rPr>
                <w:rFonts w:ascii="Arial" w:hAnsi="Arial" w:cs="Arial"/>
                <w:sz w:val="14"/>
                <w:szCs w:val="14"/>
                <w:lang w:val="es-BO"/>
              </w:rPr>
            </w:pPr>
          </w:p>
        </w:tc>
      </w:tr>
      <w:tr w:rsidR="001828AD" w:rsidRPr="008F554D" w14:paraId="42C9582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1828AD" w:rsidRPr="008F554D" w:rsidRDefault="001828AD" w:rsidP="001828AD">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833172F" w14:textId="77777777" w:rsidR="001828AD" w:rsidRPr="008F554D" w:rsidRDefault="001828AD" w:rsidP="001828A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0D3366" w14:textId="77777777" w:rsidR="001828AD" w:rsidRPr="008F554D" w:rsidRDefault="001828AD" w:rsidP="001828A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578F02F9" w:rsidR="001828AD" w:rsidRPr="008F554D" w:rsidRDefault="001828AD" w:rsidP="001828AD">
            <w:pPr>
              <w:adjustRightInd w:val="0"/>
              <w:snapToGrid w:val="0"/>
              <w:jc w:val="center"/>
              <w:rPr>
                <w:rFonts w:ascii="Arial" w:hAnsi="Arial" w:cs="Arial"/>
                <w:lang w:val="es-BO"/>
              </w:rPr>
            </w:pPr>
            <w:r>
              <w:rPr>
                <w:rFonts w:ascii="Arial" w:hAnsi="Arial" w:cs="Arial"/>
                <w:lang w:val="es-BO"/>
              </w:rPr>
              <w:t>2</w:t>
            </w:r>
            <w:r w:rsidR="00BB53AB">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5D1269DC" w14:textId="77777777" w:rsidR="001828AD" w:rsidRPr="008F554D" w:rsidRDefault="001828AD" w:rsidP="001828A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4457FADA" w:rsidR="001828AD" w:rsidRPr="008F554D" w:rsidRDefault="001828AD" w:rsidP="001828AD">
            <w:pPr>
              <w:adjustRightInd w:val="0"/>
              <w:snapToGrid w:val="0"/>
              <w:jc w:val="center"/>
              <w:rPr>
                <w:rFonts w:ascii="Arial" w:hAnsi="Arial" w:cs="Arial"/>
                <w:lang w:val="es-BO"/>
              </w:rPr>
            </w:pPr>
            <w:r>
              <w:rPr>
                <w:rFonts w:ascii="Arial" w:hAnsi="Arial" w:cs="Arial"/>
                <w:lang w:val="es-BO"/>
              </w:rPr>
              <w:t>1</w:t>
            </w:r>
            <w:r w:rsidR="00BB53AB">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4A30241D" w14:textId="77777777" w:rsidR="001828AD" w:rsidRPr="008F554D" w:rsidRDefault="001828AD" w:rsidP="001828A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07B8C480" w:rsidR="001828AD" w:rsidRPr="008F554D" w:rsidRDefault="001828AD" w:rsidP="001828AD">
            <w:pPr>
              <w:adjustRightInd w:val="0"/>
              <w:snapToGrid w:val="0"/>
              <w:jc w:val="center"/>
              <w:rPr>
                <w:rFonts w:ascii="Arial" w:hAnsi="Arial" w:cs="Arial"/>
                <w:lang w:val="es-BO"/>
              </w:rPr>
            </w:pPr>
            <w:r>
              <w:rPr>
                <w:rFonts w:ascii="Arial" w:hAnsi="Arial" w:cs="Arial"/>
                <w:lang w:val="es-BO"/>
              </w:rPr>
              <w:t>2021</w:t>
            </w:r>
          </w:p>
        </w:tc>
        <w:tc>
          <w:tcPr>
            <w:tcW w:w="135" w:type="dxa"/>
            <w:tcBorders>
              <w:top w:val="nil"/>
              <w:left w:val="single" w:sz="4" w:space="0" w:color="auto"/>
              <w:bottom w:val="nil"/>
              <w:right w:val="single" w:sz="12" w:space="0" w:color="auto"/>
            </w:tcBorders>
            <w:shd w:val="clear" w:color="auto" w:fill="auto"/>
            <w:vAlign w:val="center"/>
          </w:tcPr>
          <w:p w14:paraId="26150C4E" w14:textId="77777777" w:rsidR="001828AD" w:rsidRPr="008F554D" w:rsidRDefault="001828AD" w:rsidP="001828AD">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085D372" w14:textId="77777777" w:rsidR="001828AD" w:rsidRPr="008F554D" w:rsidRDefault="001828AD" w:rsidP="001828A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90D7E59" w14:textId="77777777" w:rsidR="001828AD" w:rsidRPr="008F554D" w:rsidRDefault="001828AD" w:rsidP="001828A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5B5168B" w14:textId="77777777" w:rsidR="001828AD" w:rsidRPr="008F554D" w:rsidRDefault="001828AD" w:rsidP="001828A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F2E8FDC" w14:textId="77777777" w:rsidR="001828AD" w:rsidRPr="008F554D" w:rsidRDefault="001828AD" w:rsidP="001828AD">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1828AD" w:rsidRPr="008F554D" w:rsidRDefault="001828AD" w:rsidP="001828AD">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185A2BF3" w14:textId="77777777" w:rsidR="001828AD" w:rsidRPr="008F554D" w:rsidRDefault="001828AD" w:rsidP="001828AD">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5654BC3A" w14:textId="77777777" w:rsidR="001828AD" w:rsidRPr="008F554D" w:rsidRDefault="001828AD" w:rsidP="001828AD">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C5EAB2" w14:textId="77777777" w:rsidR="001828AD" w:rsidRPr="008F554D" w:rsidRDefault="001828AD" w:rsidP="001828AD">
            <w:pPr>
              <w:adjustRightInd w:val="0"/>
              <w:snapToGrid w:val="0"/>
              <w:jc w:val="center"/>
              <w:rPr>
                <w:rFonts w:ascii="Arial" w:hAnsi="Arial" w:cs="Arial"/>
                <w:lang w:val="es-BO"/>
              </w:rPr>
            </w:pPr>
          </w:p>
        </w:tc>
      </w:tr>
      <w:tr w:rsidR="001828AD" w:rsidRPr="008F554D" w14:paraId="1D0AA6B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1828AD" w:rsidRPr="008F554D" w:rsidRDefault="001828AD" w:rsidP="001828AD">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5AE2BAF" w14:textId="77777777" w:rsidR="001828AD" w:rsidRPr="008F554D" w:rsidRDefault="001828AD" w:rsidP="001828A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5CE9B56" w14:textId="77777777" w:rsidR="001828AD" w:rsidRPr="008F554D" w:rsidRDefault="001828AD" w:rsidP="001828A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22A0602" w14:textId="77777777" w:rsidR="001828AD" w:rsidRPr="008F554D" w:rsidRDefault="001828AD" w:rsidP="001828A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1357DC7"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27094C" w14:textId="77777777" w:rsidR="001828AD" w:rsidRPr="008F554D" w:rsidRDefault="001828AD" w:rsidP="001828A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9C5F75"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A06E3D9" w14:textId="77777777" w:rsidR="001828AD" w:rsidRPr="008F554D" w:rsidRDefault="001828AD" w:rsidP="001828AD">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55FB53B" w14:textId="77777777" w:rsidR="001828AD" w:rsidRPr="008F554D" w:rsidRDefault="001828AD" w:rsidP="001828A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3B85128"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0E3244" w14:textId="77777777" w:rsidR="001828AD" w:rsidRPr="008F554D" w:rsidRDefault="001828AD" w:rsidP="001828A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AB202A" w14:textId="77777777" w:rsidR="001828AD" w:rsidRPr="008F554D" w:rsidRDefault="001828AD" w:rsidP="001828A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7FDAD59" w14:textId="77777777" w:rsidR="001828AD" w:rsidRPr="008F554D" w:rsidRDefault="001828AD" w:rsidP="001828A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9EFEABF"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1828AD" w:rsidRPr="008F554D" w:rsidRDefault="001828AD" w:rsidP="001828AD">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1A394CD0" w14:textId="77777777" w:rsidR="001828AD" w:rsidRPr="008F554D" w:rsidRDefault="001828AD" w:rsidP="001828AD">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3449723" w14:textId="77777777" w:rsidR="001828AD" w:rsidRPr="008F554D" w:rsidRDefault="001828AD" w:rsidP="001828AD">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66EFCF" w14:textId="77777777" w:rsidR="001828AD" w:rsidRPr="008F554D" w:rsidRDefault="001828AD" w:rsidP="001828AD">
            <w:pPr>
              <w:adjustRightInd w:val="0"/>
              <w:snapToGrid w:val="0"/>
              <w:jc w:val="center"/>
              <w:rPr>
                <w:rFonts w:ascii="Arial" w:hAnsi="Arial" w:cs="Arial"/>
                <w:sz w:val="4"/>
                <w:szCs w:val="4"/>
                <w:lang w:val="es-BO"/>
              </w:rPr>
            </w:pPr>
          </w:p>
        </w:tc>
      </w:tr>
      <w:tr w:rsidR="001828AD" w:rsidRPr="008F554D" w14:paraId="0383847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1828AD" w:rsidRPr="008F554D" w:rsidRDefault="001828AD" w:rsidP="00D547A5">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1828AD" w:rsidRPr="008F554D" w:rsidRDefault="001828AD" w:rsidP="001828AD">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6B5372E" w14:textId="77777777" w:rsidR="001828AD" w:rsidRPr="008F554D" w:rsidRDefault="001828AD" w:rsidP="001828A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12A624" w14:textId="77777777" w:rsidR="001828AD" w:rsidRPr="008F554D" w:rsidRDefault="001828AD" w:rsidP="001828AD">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37CA963" w14:textId="77777777" w:rsidR="001828AD" w:rsidRPr="008F554D" w:rsidRDefault="001828AD" w:rsidP="001828A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7B33FA" w14:textId="77777777" w:rsidR="001828AD" w:rsidRPr="008F554D" w:rsidRDefault="001828AD" w:rsidP="001828AD">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85BEC8" w14:textId="77777777" w:rsidR="001828AD" w:rsidRPr="008F554D" w:rsidRDefault="001828AD" w:rsidP="001828A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F4EB00" w14:textId="77777777" w:rsidR="001828AD" w:rsidRPr="008F554D" w:rsidRDefault="001828AD" w:rsidP="001828AD">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E851DD" w14:textId="77777777" w:rsidR="001828AD" w:rsidRPr="008F554D" w:rsidRDefault="001828AD" w:rsidP="001828A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3997695" w14:textId="77777777" w:rsidR="001828AD" w:rsidRPr="008F554D" w:rsidRDefault="001828AD" w:rsidP="001828A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167102B" w14:textId="77777777" w:rsidR="001828AD" w:rsidRPr="008F554D" w:rsidRDefault="001828AD" w:rsidP="001828A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9E3F387" w14:textId="77777777" w:rsidR="001828AD" w:rsidRPr="008F554D" w:rsidRDefault="001828AD" w:rsidP="001828A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023479" w14:textId="77777777" w:rsidR="001828AD" w:rsidRPr="008F554D" w:rsidRDefault="001828AD" w:rsidP="001828AD">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1828AD" w:rsidRPr="008F554D" w:rsidRDefault="001828AD" w:rsidP="001828AD">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0974F8D5" w14:textId="77777777" w:rsidR="001828AD" w:rsidRPr="008F554D" w:rsidRDefault="001828AD" w:rsidP="001828AD">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677ACC5B" w14:textId="77777777" w:rsidR="001828AD" w:rsidRPr="008F554D" w:rsidRDefault="001828AD" w:rsidP="001828AD">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FEBC1D" w14:textId="77777777" w:rsidR="001828AD" w:rsidRPr="008F554D" w:rsidRDefault="001828AD" w:rsidP="001828AD">
            <w:pPr>
              <w:adjustRightInd w:val="0"/>
              <w:snapToGrid w:val="0"/>
              <w:jc w:val="center"/>
              <w:rPr>
                <w:i/>
                <w:sz w:val="14"/>
                <w:szCs w:val="14"/>
                <w:lang w:val="es-BO"/>
              </w:rPr>
            </w:pPr>
          </w:p>
        </w:tc>
      </w:tr>
      <w:tr w:rsidR="001828AD" w:rsidRPr="008F554D" w14:paraId="60AEEB75"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1828AD" w:rsidRPr="008F554D" w:rsidRDefault="001828AD" w:rsidP="001828AD">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14:paraId="3A472765" w14:textId="77777777" w:rsidR="001828AD" w:rsidRPr="008F554D" w:rsidRDefault="001828AD" w:rsidP="001828AD">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6BF13E6" w14:textId="77777777" w:rsidR="001828AD" w:rsidRPr="008F554D" w:rsidRDefault="001828AD" w:rsidP="001828A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616A89E0" w:rsidR="001828AD" w:rsidRPr="008F554D" w:rsidRDefault="001828AD" w:rsidP="001828AD">
            <w:pPr>
              <w:adjustRightInd w:val="0"/>
              <w:snapToGrid w:val="0"/>
              <w:jc w:val="center"/>
              <w:rPr>
                <w:rFonts w:ascii="Arial" w:hAnsi="Arial" w:cs="Arial"/>
                <w:lang w:val="es-BO"/>
              </w:rPr>
            </w:pPr>
            <w:r>
              <w:rPr>
                <w:rFonts w:ascii="Arial" w:hAnsi="Arial" w:cs="Arial"/>
                <w:lang w:val="es-BO"/>
              </w:rPr>
              <w:t>2</w:t>
            </w:r>
            <w:r w:rsidR="00BB53AB">
              <w:rPr>
                <w:rFonts w:ascii="Arial" w:hAnsi="Arial" w:cs="Arial"/>
                <w:lang w:val="es-BO"/>
              </w:rPr>
              <w:t>4</w:t>
            </w:r>
          </w:p>
        </w:tc>
        <w:tc>
          <w:tcPr>
            <w:tcW w:w="134" w:type="dxa"/>
            <w:vMerge w:val="restart"/>
            <w:tcBorders>
              <w:top w:val="nil"/>
              <w:left w:val="single" w:sz="4" w:space="0" w:color="auto"/>
              <w:right w:val="single" w:sz="4" w:space="0" w:color="auto"/>
            </w:tcBorders>
            <w:shd w:val="clear" w:color="auto" w:fill="auto"/>
            <w:vAlign w:val="center"/>
          </w:tcPr>
          <w:p w14:paraId="5C819F4D" w14:textId="77777777" w:rsidR="001828AD" w:rsidRPr="008F554D" w:rsidRDefault="001828AD" w:rsidP="001828A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3D86D2A6" w:rsidR="001828AD" w:rsidRPr="008F554D" w:rsidRDefault="001828AD" w:rsidP="001828AD">
            <w:pPr>
              <w:adjustRightInd w:val="0"/>
              <w:snapToGrid w:val="0"/>
              <w:jc w:val="center"/>
              <w:rPr>
                <w:rFonts w:ascii="Arial" w:hAnsi="Arial" w:cs="Arial"/>
                <w:lang w:val="es-BO"/>
              </w:rPr>
            </w:pPr>
            <w:r>
              <w:rPr>
                <w:rFonts w:ascii="Arial" w:hAnsi="Arial" w:cs="Arial"/>
                <w:lang w:val="es-BO"/>
              </w:rPr>
              <w:t>1</w:t>
            </w:r>
            <w:r w:rsidR="00BB53AB">
              <w:rPr>
                <w:rFonts w:ascii="Arial" w:hAnsi="Arial" w:cs="Arial"/>
                <w:lang w:val="es-BO"/>
              </w:rPr>
              <w:t>2</w:t>
            </w:r>
          </w:p>
        </w:tc>
        <w:tc>
          <w:tcPr>
            <w:tcW w:w="134" w:type="dxa"/>
            <w:vMerge w:val="restart"/>
            <w:tcBorders>
              <w:top w:val="nil"/>
              <w:left w:val="single" w:sz="4" w:space="0" w:color="auto"/>
              <w:right w:val="single" w:sz="4" w:space="0" w:color="auto"/>
            </w:tcBorders>
            <w:shd w:val="clear" w:color="auto" w:fill="auto"/>
            <w:vAlign w:val="center"/>
          </w:tcPr>
          <w:p w14:paraId="07B1C1ED" w14:textId="77777777" w:rsidR="001828AD" w:rsidRPr="008F554D" w:rsidRDefault="001828AD" w:rsidP="001828A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238FE9F0" w:rsidR="001828AD" w:rsidRPr="008F554D" w:rsidRDefault="001828AD" w:rsidP="001828AD">
            <w:pPr>
              <w:adjustRightInd w:val="0"/>
              <w:snapToGrid w:val="0"/>
              <w:jc w:val="center"/>
              <w:rPr>
                <w:rFonts w:ascii="Arial" w:hAnsi="Arial" w:cs="Arial"/>
                <w:lang w:val="es-BO"/>
              </w:rPr>
            </w:pPr>
            <w:r>
              <w:rPr>
                <w:rFonts w:ascii="Arial" w:hAnsi="Arial" w:cs="Arial"/>
                <w:lang w:val="es-BO"/>
              </w:rPr>
              <w:t>2021</w:t>
            </w:r>
          </w:p>
        </w:tc>
        <w:tc>
          <w:tcPr>
            <w:tcW w:w="135" w:type="dxa"/>
            <w:vMerge w:val="restart"/>
            <w:tcBorders>
              <w:top w:val="nil"/>
              <w:left w:val="single" w:sz="4" w:space="0" w:color="auto"/>
              <w:right w:val="single" w:sz="12" w:space="0" w:color="auto"/>
            </w:tcBorders>
            <w:shd w:val="clear" w:color="auto" w:fill="auto"/>
            <w:vAlign w:val="center"/>
          </w:tcPr>
          <w:p w14:paraId="6A59CC00" w14:textId="77777777" w:rsidR="001828AD" w:rsidRPr="008F554D" w:rsidRDefault="001828AD" w:rsidP="001828AD">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11F414DD" w14:textId="77777777" w:rsidR="001828AD" w:rsidRPr="008F554D" w:rsidRDefault="001828AD" w:rsidP="001828AD">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5BD1153C" w14:textId="77777777" w:rsidR="001828AD" w:rsidRPr="008F554D" w:rsidRDefault="001828AD" w:rsidP="001828AD">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7F288C6A" w14:textId="77777777" w:rsidR="001828AD" w:rsidRPr="008F554D" w:rsidRDefault="001828AD" w:rsidP="001828AD">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19FB4BE" w14:textId="77777777" w:rsidR="001828AD" w:rsidRPr="008F554D" w:rsidRDefault="001828AD" w:rsidP="001828AD">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1828AD" w:rsidRPr="008F554D" w:rsidRDefault="001828AD" w:rsidP="001828AD">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6948640E" w14:textId="77777777" w:rsidR="001828AD" w:rsidRPr="008F554D" w:rsidRDefault="001828AD" w:rsidP="001828AD">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19334E1F" w14:textId="77777777" w:rsidR="001828AD" w:rsidRPr="008F554D" w:rsidRDefault="001828AD" w:rsidP="001828AD">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48B75A" w14:textId="77777777" w:rsidR="001828AD" w:rsidRPr="008F554D" w:rsidRDefault="001828AD" w:rsidP="001828AD">
            <w:pPr>
              <w:adjustRightInd w:val="0"/>
              <w:snapToGrid w:val="0"/>
              <w:jc w:val="center"/>
              <w:rPr>
                <w:rFonts w:ascii="Arial" w:hAnsi="Arial" w:cs="Arial"/>
                <w:lang w:val="es-BO"/>
              </w:rPr>
            </w:pPr>
          </w:p>
        </w:tc>
      </w:tr>
      <w:tr w:rsidR="001828AD" w:rsidRPr="008F554D" w14:paraId="40DC357F"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1828AD" w:rsidRPr="008F554D" w:rsidRDefault="001828AD" w:rsidP="001828AD">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D2B549C" w14:textId="77777777" w:rsidR="001828AD" w:rsidRPr="008F554D" w:rsidRDefault="001828AD" w:rsidP="001828AD">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259C16E" w14:textId="77777777" w:rsidR="001828AD" w:rsidRPr="008F554D" w:rsidRDefault="001828AD" w:rsidP="001828AD">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285E9438" w14:textId="77777777" w:rsidR="001828AD" w:rsidRPr="008F554D" w:rsidRDefault="001828AD" w:rsidP="001828AD">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F68FA77" w14:textId="77777777" w:rsidR="001828AD" w:rsidRPr="008F554D" w:rsidRDefault="001828AD" w:rsidP="001828AD">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095D8412" w14:textId="77777777" w:rsidR="001828AD" w:rsidRPr="008F554D" w:rsidRDefault="001828AD" w:rsidP="001828AD">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63A05C09" w14:textId="77777777" w:rsidR="001828AD" w:rsidRPr="008F554D" w:rsidRDefault="001828AD" w:rsidP="001828AD">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9F7B9A3" w14:textId="77777777" w:rsidR="001828AD" w:rsidRPr="008F554D" w:rsidRDefault="001828AD" w:rsidP="001828AD">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4F995910" w14:textId="77777777" w:rsidR="001828AD" w:rsidRPr="008F554D" w:rsidRDefault="001828AD" w:rsidP="001828AD">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48FA9327" w14:textId="77777777" w:rsidR="001828AD" w:rsidRPr="008F554D" w:rsidRDefault="001828AD" w:rsidP="001828AD">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4FEC1EED" w14:textId="77777777" w:rsidR="001828AD" w:rsidRPr="008F554D" w:rsidRDefault="001828AD" w:rsidP="001828AD">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306B492F" w14:textId="77777777" w:rsidR="001828AD" w:rsidRPr="008F554D" w:rsidRDefault="001828AD" w:rsidP="001828AD">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EE356CF" w14:textId="77777777" w:rsidR="001828AD" w:rsidRPr="008F554D" w:rsidRDefault="001828AD" w:rsidP="001828AD">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1828AD" w:rsidRPr="008F554D" w:rsidRDefault="001828AD" w:rsidP="001828AD">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3B06FD7B" w14:textId="77777777" w:rsidR="001828AD" w:rsidRPr="008F554D" w:rsidRDefault="001828AD" w:rsidP="001828AD">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16373978" w14:textId="77777777" w:rsidR="001828AD" w:rsidRPr="008F554D" w:rsidRDefault="001828AD" w:rsidP="001828AD">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A465A4" w14:textId="77777777" w:rsidR="001828AD" w:rsidRPr="008F554D" w:rsidRDefault="001828AD" w:rsidP="001828AD">
            <w:pPr>
              <w:adjustRightInd w:val="0"/>
              <w:snapToGrid w:val="0"/>
              <w:jc w:val="center"/>
              <w:rPr>
                <w:rFonts w:ascii="Arial" w:hAnsi="Arial" w:cs="Arial"/>
                <w:lang w:val="es-BO"/>
              </w:rPr>
            </w:pPr>
          </w:p>
        </w:tc>
      </w:tr>
      <w:tr w:rsidR="001828AD" w:rsidRPr="008F554D" w14:paraId="09AC24B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1828AD" w:rsidRPr="008F554D" w:rsidRDefault="001828AD" w:rsidP="001828AD">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AA9D436" w14:textId="77777777" w:rsidR="001828AD" w:rsidRPr="008F554D" w:rsidRDefault="001828AD" w:rsidP="001828A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03EEA25" w14:textId="77777777" w:rsidR="001828AD" w:rsidRPr="008F554D" w:rsidRDefault="001828AD" w:rsidP="001828A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8A94EB5" w14:textId="77777777" w:rsidR="001828AD" w:rsidRPr="008F554D" w:rsidRDefault="001828AD" w:rsidP="001828AD">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23D3140"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0972046" w14:textId="77777777" w:rsidR="001828AD" w:rsidRPr="008F554D" w:rsidRDefault="001828AD" w:rsidP="001828AD">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0BDBD80"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A1BBE72" w14:textId="77777777" w:rsidR="001828AD" w:rsidRPr="008F554D" w:rsidRDefault="001828AD" w:rsidP="001828AD">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565F82D" w14:textId="77777777" w:rsidR="001828AD" w:rsidRPr="008F554D" w:rsidRDefault="001828AD" w:rsidP="001828A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EEAB3E"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62C3BA6" w14:textId="77777777" w:rsidR="001828AD" w:rsidRPr="008F554D" w:rsidRDefault="001828AD" w:rsidP="001828A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F905C6" w14:textId="77777777" w:rsidR="001828AD" w:rsidRPr="008F554D" w:rsidRDefault="001828AD" w:rsidP="001828A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15F7F29" w14:textId="77777777" w:rsidR="001828AD" w:rsidRPr="008F554D" w:rsidRDefault="001828AD" w:rsidP="001828A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79DEF89"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1828AD" w:rsidRPr="008F554D" w:rsidRDefault="001828AD" w:rsidP="001828AD">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ADFB2BD" w14:textId="77777777" w:rsidR="001828AD" w:rsidRPr="008F554D" w:rsidRDefault="001828AD" w:rsidP="001828AD">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2D8DC6B" w14:textId="77777777" w:rsidR="001828AD" w:rsidRPr="008F554D" w:rsidRDefault="001828AD" w:rsidP="001828AD">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8CD3F4" w14:textId="77777777" w:rsidR="001828AD" w:rsidRPr="008F554D" w:rsidRDefault="001828AD" w:rsidP="001828AD">
            <w:pPr>
              <w:adjustRightInd w:val="0"/>
              <w:snapToGrid w:val="0"/>
              <w:jc w:val="center"/>
              <w:rPr>
                <w:rFonts w:ascii="Arial" w:hAnsi="Arial" w:cs="Arial"/>
                <w:sz w:val="4"/>
                <w:szCs w:val="4"/>
                <w:lang w:val="es-BO"/>
              </w:rPr>
            </w:pPr>
          </w:p>
        </w:tc>
      </w:tr>
      <w:tr w:rsidR="001828AD" w:rsidRPr="008F554D" w14:paraId="5D52BCF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1828AD" w:rsidRPr="008F554D" w:rsidRDefault="001828AD" w:rsidP="00D547A5">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1828AD" w:rsidRPr="008F554D" w:rsidRDefault="001828AD" w:rsidP="001828AD">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702F2F1C" w14:textId="77777777" w:rsidR="001828AD" w:rsidRPr="008F554D" w:rsidRDefault="001828AD" w:rsidP="001828A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D2F46F2" w14:textId="77777777" w:rsidR="001828AD" w:rsidRPr="008F554D" w:rsidRDefault="001828AD" w:rsidP="001828AD">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9C1A2D4" w14:textId="77777777" w:rsidR="001828AD" w:rsidRPr="008F554D" w:rsidRDefault="001828AD" w:rsidP="001828A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9094F5" w14:textId="77777777" w:rsidR="001828AD" w:rsidRPr="008F554D" w:rsidRDefault="001828AD" w:rsidP="001828AD">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9AF2AE3" w14:textId="77777777" w:rsidR="001828AD" w:rsidRPr="008F554D" w:rsidRDefault="001828AD" w:rsidP="001828A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00CFC91" w14:textId="77777777" w:rsidR="001828AD" w:rsidRPr="008F554D" w:rsidRDefault="001828AD" w:rsidP="001828AD">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D41FFB3" w14:textId="77777777" w:rsidR="001828AD" w:rsidRPr="008F554D" w:rsidRDefault="001828AD" w:rsidP="001828A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7FB3245" w14:textId="77777777" w:rsidR="001828AD" w:rsidRPr="008F554D" w:rsidRDefault="001828AD" w:rsidP="001828A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AC45C67" w14:textId="77777777" w:rsidR="001828AD" w:rsidRPr="008F554D" w:rsidRDefault="001828AD" w:rsidP="001828A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A19C55E" w14:textId="77777777" w:rsidR="001828AD" w:rsidRPr="008F554D" w:rsidRDefault="001828AD" w:rsidP="001828A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B57AD9" w14:textId="77777777" w:rsidR="001828AD" w:rsidRPr="008F554D" w:rsidRDefault="001828AD" w:rsidP="001828AD">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1828AD" w:rsidRPr="008F554D" w:rsidRDefault="001828AD" w:rsidP="001828AD">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0C6B17C" w14:textId="77777777" w:rsidR="001828AD" w:rsidRPr="008F554D" w:rsidRDefault="001828AD" w:rsidP="001828AD">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193B7E9" w14:textId="77777777" w:rsidR="001828AD" w:rsidRPr="008F554D" w:rsidRDefault="001828AD" w:rsidP="001828AD">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036BFE" w14:textId="77777777" w:rsidR="001828AD" w:rsidRPr="008F554D" w:rsidRDefault="001828AD" w:rsidP="001828AD">
            <w:pPr>
              <w:adjustRightInd w:val="0"/>
              <w:snapToGrid w:val="0"/>
              <w:jc w:val="center"/>
              <w:rPr>
                <w:i/>
                <w:sz w:val="14"/>
                <w:szCs w:val="14"/>
                <w:lang w:val="es-BO"/>
              </w:rPr>
            </w:pPr>
          </w:p>
        </w:tc>
      </w:tr>
      <w:tr w:rsidR="001828AD" w:rsidRPr="008F554D" w14:paraId="6895ABD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1828AD" w:rsidRPr="008F554D" w:rsidRDefault="001828AD" w:rsidP="001828AD">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F62DB5C" w14:textId="77777777" w:rsidR="001828AD" w:rsidRPr="008F554D" w:rsidRDefault="001828AD" w:rsidP="001828A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E861051" w14:textId="77777777" w:rsidR="001828AD" w:rsidRPr="008F554D" w:rsidRDefault="001828AD" w:rsidP="001828A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15032B3D" w:rsidR="001828AD" w:rsidRPr="008F554D" w:rsidRDefault="002E2C7D" w:rsidP="001828AD">
            <w:pPr>
              <w:adjustRightInd w:val="0"/>
              <w:snapToGrid w:val="0"/>
              <w:jc w:val="center"/>
              <w:rPr>
                <w:rFonts w:ascii="Arial" w:hAnsi="Arial" w:cs="Arial"/>
                <w:lang w:val="es-BO"/>
              </w:rPr>
            </w:pPr>
            <w:r>
              <w:rPr>
                <w:rFonts w:ascii="Arial" w:hAnsi="Arial" w:cs="Arial"/>
                <w:lang w:val="es-BO"/>
              </w:rPr>
              <w:t>0</w:t>
            </w:r>
            <w:r w:rsidR="00BB53AB">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4CB11A02" w14:textId="77777777" w:rsidR="001828AD" w:rsidRPr="008F554D" w:rsidRDefault="001828AD" w:rsidP="001828A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3F4B7C79" w:rsidR="001828AD" w:rsidRPr="008F554D" w:rsidRDefault="001828AD" w:rsidP="001828AD">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415F323E" w14:textId="77777777" w:rsidR="001828AD" w:rsidRPr="008F554D" w:rsidRDefault="001828AD" w:rsidP="001828A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3063E985" w:rsidR="001828AD" w:rsidRPr="008F554D" w:rsidRDefault="001828AD" w:rsidP="001828AD">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24DB5AD2" w14:textId="77777777" w:rsidR="001828AD" w:rsidRPr="008F554D" w:rsidRDefault="001828AD" w:rsidP="001828AD">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E37FBBD" w14:textId="77777777" w:rsidR="001828AD" w:rsidRPr="008F554D" w:rsidRDefault="001828AD" w:rsidP="001828A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C14626" w14:textId="77777777" w:rsidR="001828AD" w:rsidRPr="008F554D" w:rsidRDefault="001828AD" w:rsidP="001828A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5ACD407" w14:textId="77777777" w:rsidR="001828AD" w:rsidRPr="008F554D" w:rsidRDefault="001828AD" w:rsidP="001828A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24F0188" w14:textId="77777777" w:rsidR="001828AD" w:rsidRPr="008F554D" w:rsidRDefault="001828AD" w:rsidP="001828AD">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1828AD" w:rsidRPr="008F554D" w:rsidRDefault="001828AD" w:rsidP="001828AD">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2CF0BE09" w14:textId="77777777" w:rsidR="001828AD" w:rsidRPr="008F554D" w:rsidRDefault="001828AD" w:rsidP="001828AD">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AB72E2C" w14:textId="77777777" w:rsidR="001828AD" w:rsidRPr="008F554D" w:rsidRDefault="001828AD" w:rsidP="001828AD">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730BBA" w14:textId="77777777" w:rsidR="001828AD" w:rsidRPr="008F554D" w:rsidRDefault="001828AD" w:rsidP="001828AD">
            <w:pPr>
              <w:adjustRightInd w:val="0"/>
              <w:snapToGrid w:val="0"/>
              <w:jc w:val="center"/>
              <w:rPr>
                <w:rFonts w:ascii="Arial" w:hAnsi="Arial" w:cs="Arial"/>
                <w:lang w:val="es-BO"/>
              </w:rPr>
            </w:pPr>
          </w:p>
        </w:tc>
      </w:tr>
      <w:tr w:rsidR="001828AD" w:rsidRPr="008F554D" w14:paraId="429E7FE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1828AD" w:rsidRPr="008F554D" w:rsidRDefault="001828AD" w:rsidP="001828AD">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1A95EAF" w14:textId="77777777" w:rsidR="001828AD" w:rsidRPr="008F554D" w:rsidRDefault="001828AD" w:rsidP="001828A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9A23B97" w14:textId="77777777" w:rsidR="001828AD" w:rsidRPr="008F554D" w:rsidRDefault="001828AD" w:rsidP="001828A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FD4C56D" w14:textId="77777777" w:rsidR="001828AD" w:rsidRPr="008F554D" w:rsidRDefault="001828AD" w:rsidP="001828A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A6E1EF"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D3640B3" w14:textId="77777777" w:rsidR="001828AD" w:rsidRPr="008F554D" w:rsidRDefault="001828AD" w:rsidP="001828A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5CF9AD"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AE35C35" w14:textId="77777777" w:rsidR="001828AD" w:rsidRPr="008F554D" w:rsidRDefault="001828AD" w:rsidP="001828AD">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F55287B" w14:textId="77777777" w:rsidR="001828AD" w:rsidRPr="008F554D" w:rsidRDefault="001828AD" w:rsidP="001828A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0FEDE9C"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CAEDE0B" w14:textId="77777777" w:rsidR="001828AD" w:rsidRPr="008F554D" w:rsidRDefault="001828AD" w:rsidP="001828A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B88F788" w14:textId="77777777" w:rsidR="001828AD" w:rsidRPr="008F554D" w:rsidRDefault="001828AD" w:rsidP="001828A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08CE456" w14:textId="77777777" w:rsidR="001828AD" w:rsidRPr="008F554D" w:rsidRDefault="001828AD" w:rsidP="001828A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8209F77"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6928B79" w14:textId="77777777" w:rsidR="001828AD" w:rsidRPr="008F554D" w:rsidRDefault="001828AD" w:rsidP="001828AD">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EFD6286" w14:textId="77777777" w:rsidR="001828AD" w:rsidRPr="008F554D" w:rsidRDefault="001828AD" w:rsidP="001828AD">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9B95FAF" w14:textId="77777777" w:rsidR="001828AD" w:rsidRPr="008F554D" w:rsidRDefault="001828AD" w:rsidP="001828AD">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988E79" w14:textId="77777777" w:rsidR="001828AD" w:rsidRPr="008F554D" w:rsidRDefault="001828AD" w:rsidP="001828AD">
            <w:pPr>
              <w:adjustRightInd w:val="0"/>
              <w:snapToGrid w:val="0"/>
              <w:jc w:val="center"/>
              <w:rPr>
                <w:rFonts w:ascii="Arial" w:hAnsi="Arial" w:cs="Arial"/>
                <w:sz w:val="4"/>
                <w:szCs w:val="4"/>
                <w:lang w:val="es-BO"/>
              </w:rPr>
            </w:pPr>
          </w:p>
        </w:tc>
      </w:tr>
      <w:tr w:rsidR="001828AD" w:rsidRPr="008F554D" w14:paraId="767BA1B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1828AD" w:rsidRPr="008F554D" w:rsidRDefault="001828AD" w:rsidP="00D547A5">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1828AD" w:rsidRPr="008F554D" w:rsidRDefault="001828AD" w:rsidP="001828AD">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C129420" w14:textId="77777777" w:rsidR="001828AD" w:rsidRPr="008F554D" w:rsidRDefault="001828AD" w:rsidP="001828A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FC9590E" w14:textId="77777777" w:rsidR="001828AD" w:rsidRPr="008F554D" w:rsidRDefault="001828AD" w:rsidP="001828AD">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A6A4839" w14:textId="77777777" w:rsidR="001828AD" w:rsidRPr="008F554D" w:rsidRDefault="001828AD" w:rsidP="001828A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61A040" w14:textId="77777777" w:rsidR="001828AD" w:rsidRPr="008F554D" w:rsidRDefault="001828AD" w:rsidP="001828AD">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4DA685" w14:textId="77777777" w:rsidR="001828AD" w:rsidRPr="008F554D" w:rsidRDefault="001828AD" w:rsidP="001828A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3FA0C0A" w14:textId="77777777" w:rsidR="001828AD" w:rsidRPr="008F554D" w:rsidRDefault="001828AD" w:rsidP="001828AD">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AACBFA9" w14:textId="77777777" w:rsidR="001828AD" w:rsidRPr="008F554D" w:rsidRDefault="001828AD" w:rsidP="001828A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41A30B" w14:textId="77777777" w:rsidR="001828AD" w:rsidRPr="008F554D" w:rsidRDefault="001828AD" w:rsidP="001828A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189F01" w14:textId="77777777" w:rsidR="001828AD" w:rsidRPr="008F554D" w:rsidRDefault="001828AD" w:rsidP="001828A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98EA8A" w14:textId="77777777" w:rsidR="001828AD" w:rsidRPr="008F554D" w:rsidRDefault="001828AD" w:rsidP="001828A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D6A9E0D" w14:textId="77777777" w:rsidR="001828AD" w:rsidRPr="008F554D" w:rsidRDefault="001828AD" w:rsidP="001828AD">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1828AD" w:rsidRPr="008F554D" w:rsidRDefault="001828AD" w:rsidP="001828AD">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35D5913A" w14:textId="77777777" w:rsidR="001828AD" w:rsidRPr="008F554D" w:rsidRDefault="001828AD" w:rsidP="001828AD">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5D312B9F" w14:textId="77777777" w:rsidR="001828AD" w:rsidRPr="008F554D" w:rsidRDefault="001828AD" w:rsidP="001828AD">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634C87" w14:textId="77777777" w:rsidR="001828AD" w:rsidRPr="008F554D" w:rsidRDefault="001828AD" w:rsidP="001828AD">
            <w:pPr>
              <w:adjustRightInd w:val="0"/>
              <w:snapToGrid w:val="0"/>
              <w:jc w:val="center"/>
              <w:rPr>
                <w:i/>
                <w:sz w:val="14"/>
                <w:szCs w:val="14"/>
                <w:lang w:val="es-BO"/>
              </w:rPr>
            </w:pPr>
          </w:p>
        </w:tc>
      </w:tr>
      <w:tr w:rsidR="001828AD" w:rsidRPr="008F554D" w14:paraId="15D1B5A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1828AD" w:rsidRPr="008F554D" w:rsidRDefault="001828AD" w:rsidP="001828AD">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D97BA69" w14:textId="77777777" w:rsidR="001828AD" w:rsidRPr="008F554D" w:rsidRDefault="001828AD" w:rsidP="001828AD">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D6F722" w14:textId="77777777" w:rsidR="001828AD" w:rsidRPr="008F554D" w:rsidRDefault="001828AD" w:rsidP="001828A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4D4DC01A" w:rsidR="001828AD" w:rsidRPr="008F554D" w:rsidRDefault="001828AD" w:rsidP="001828AD">
            <w:pPr>
              <w:adjustRightInd w:val="0"/>
              <w:snapToGrid w:val="0"/>
              <w:jc w:val="center"/>
              <w:rPr>
                <w:rFonts w:ascii="Arial" w:hAnsi="Arial" w:cs="Arial"/>
                <w:lang w:val="es-BO"/>
              </w:rPr>
            </w:pPr>
            <w:r>
              <w:rPr>
                <w:rFonts w:ascii="Arial" w:hAnsi="Arial" w:cs="Arial"/>
                <w:lang w:val="es-BO"/>
              </w:rPr>
              <w:t>1</w:t>
            </w:r>
            <w:bookmarkStart w:id="132" w:name="_GoBack"/>
            <w:bookmarkEnd w:id="132"/>
            <w:r w:rsidR="002E2C7D">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4CF64D05" w14:textId="77777777" w:rsidR="001828AD" w:rsidRPr="008F554D" w:rsidRDefault="001828AD" w:rsidP="001828A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17F1B59B" w:rsidR="001828AD" w:rsidRPr="008F554D" w:rsidRDefault="001828AD" w:rsidP="001828AD">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2CEDD2D9" w14:textId="77777777" w:rsidR="001828AD" w:rsidRPr="008F554D" w:rsidRDefault="001828AD" w:rsidP="001828A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5C965757" w:rsidR="001828AD" w:rsidRPr="008F554D" w:rsidRDefault="001828AD" w:rsidP="001828AD">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3E654B26" w14:textId="77777777" w:rsidR="001828AD" w:rsidRPr="008F554D" w:rsidRDefault="001828AD" w:rsidP="001828AD">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F00CF37" w14:textId="77777777" w:rsidR="001828AD" w:rsidRPr="008F554D" w:rsidRDefault="001828AD" w:rsidP="001828A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D1A45B9" w14:textId="77777777" w:rsidR="001828AD" w:rsidRPr="008F554D" w:rsidRDefault="001828AD" w:rsidP="001828A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F1B4C2" w14:textId="77777777" w:rsidR="001828AD" w:rsidRPr="008F554D" w:rsidRDefault="001828AD" w:rsidP="001828A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B03558" w14:textId="77777777" w:rsidR="001828AD" w:rsidRPr="008F554D" w:rsidRDefault="001828AD" w:rsidP="001828AD">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1828AD" w:rsidRPr="008F554D" w:rsidRDefault="001828AD" w:rsidP="001828AD">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53F980D5" w14:textId="77777777" w:rsidR="001828AD" w:rsidRPr="008F554D" w:rsidRDefault="001828AD" w:rsidP="001828AD">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5D04C30" w14:textId="77777777" w:rsidR="001828AD" w:rsidRPr="008F554D" w:rsidRDefault="001828AD" w:rsidP="001828AD">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079AFD" w14:textId="77777777" w:rsidR="001828AD" w:rsidRPr="008F554D" w:rsidRDefault="001828AD" w:rsidP="001828AD">
            <w:pPr>
              <w:adjustRightInd w:val="0"/>
              <w:snapToGrid w:val="0"/>
              <w:jc w:val="center"/>
              <w:rPr>
                <w:rFonts w:ascii="Arial" w:hAnsi="Arial" w:cs="Arial"/>
                <w:lang w:val="es-BO"/>
              </w:rPr>
            </w:pPr>
          </w:p>
        </w:tc>
      </w:tr>
      <w:tr w:rsidR="001828AD" w:rsidRPr="008F554D" w14:paraId="1A98886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1828AD" w:rsidRPr="008F554D" w:rsidRDefault="001828AD" w:rsidP="001828AD">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14:paraId="36A496BC" w14:textId="77777777" w:rsidR="001828AD" w:rsidRPr="008F554D" w:rsidRDefault="001828AD" w:rsidP="001828AD">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63377825" w14:textId="77777777" w:rsidR="001828AD" w:rsidRPr="008F554D" w:rsidRDefault="001828AD" w:rsidP="001828AD">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62091914" w14:textId="77777777" w:rsidR="001828AD" w:rsidRPr="008F554D" w:rsidRDefault="001828AD" w:rsidP="001828AD">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213F4DA"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22A507D8" w14:textId="77777777" w:rsidR="001828AD" w:rsidRPr="008F554D" w:rsidRDefault="001828AD" w:rsidP="001828AD">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02AA93C"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FAB2C60" w14:textId="77777777" w:rsidR="001828AD" w:rsidRPr="008F554D" w:rsidRDefault="001828AD" w:rsidP="001828AD">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4D246F4" w14:textId="77777777" w:rsidR="001828AD" w:rsidRPr="008F554D" w:rsidRDefault="001828AD" w:rsidP="001828AD">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1F8BDA7"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1E90A6A8" w14:textId="77777777" w:rsidR="001828AD" w:rsidRPr="008F554D" w:rsidRDefault="001828AD" w:rsidP="001828AD">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2E563F98" w14:textId="77777777" w:rsidR="001828AD" w:rsidRPr="008F554D" w:rsidRDefault="001828AD" w:rsidP="001828AD">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3DD2656A" w14:textId="77777777" w:rsidR="001828AD" w:rsidRPr="008F554D" w:rsidRDefault="001828AD" w:rsidP="001828AD">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4B895A04" w14:textId="77777777" w:rsidR="001828AD" w:rsidRPr="008F554D" w:rsidRDefault="001828AD" w:rsidP="001828AD">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1828AD" w:rsidRPr="008F554D" w:rsidRDefault="001828AD" w:rsidP="001828AD">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14:paraId="49E664F6" w14:textId="77777777" w:rsidR="001828AD" w:rsidRPr="008F554D" w:rsidRDefault="001828AD" w:rsidP="001828AD">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26BC121A" w14:textId="77777777" w:rsidR="001828AD" w:rsidRPr="008F554D" w:rsidRDefault="001828AD" w:rsidP="001828AD">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80F3608" w14:textId="77777777" w:rsidR="001828AD" w:rsidRPr="008F554D" w:rsidRDefault="001828AD" w:rsidP="001828AD">
            <w:pPr>
              <w:adjustRightInd w:val="0"/>
              <w:snapToGrid w:val="0"/>
              <w:jc w:val="center"/>
              <w:rPr>
                <w:rFonts w:ascii="Arial" w:hAnsi="Arial" w:cs="Arial"/>
                <w:sz w:val="4"/>
                <w:szCs w:val="4"/>
                <w:lang w:val="es-BO"/>
              </w:rPr>
            </w:pPr>
          </w:p>
        </w:tc>
      </w:tr>
    </w:tbl>
    <w:p w14:paraId="70CB5FD9" w14:textId="77777777" w:rsidR="008433DF" w:rsidRPr="00241B2F" w:rsidRDefault="008433DF" w:rsidP="008433DF">
      <w:pPr>
        <w:rPr>
          <w:rFonts w:cs="Arial"/>
        </w:rPr>
      </w:pPr>
      <w:bookmarkStart w:id="133" w:name="_Hlk76739823"/>
      <w:r w:rsidRPr="00241B2F">
        <w:rPr>
          <w:rFonts w:cs="Arial"/>
          <w:i/>
        </w:rPr>
        <w:t xml:space="preserve">(*) </w:t>
      </w:r>
      <w:r w:rsidRPr="00295F18">
        <w:rPr>
          <w:rFonts w:cs="Arial"/>
          <w:i/>
        </w:rPr>
        <w:t>Los plazos del proceso de contratación se computarán a partir del día siguiente hábil de la publicación en el SICOES</w:t>
      </w:r>
    </w:p>
    <w:bookmarkEnd w:id="133"/>
    <w:p w14:paraId="236EE81D" w14:textId="0EA1947A" w:rsidR="001828AD" w:rsidRDefault="001828AD">
      <w:pPr>
        <w:rPr>
          <w:b/>
          <w:bCs/>
          <w:kern w:val="28"/>
          <w:sz w:val="18"/>
          <w:szCs w:val="18"/>
          <w:lang w:val="es-BO" w:eastAsia="x-none"/>
        </w:rPr>
      </w:pPr>
      <w:r>
        <w:rPr>
          <w:sz w:val="18"/>
          <w:szCs w:val="18"/>
          <w:lang w:val="es-BO"/>
        </w:rPr>
        <w:br w:type="page"/>
      </w:r>
    </w:p>
    <w:p w14:paraId="67C9C710" w14:textId="77777777" w:rsidR="008433DF" w:rsidRPr="001828AD" w:rsidRDefault="008433DF" w:rsidP="00034365">
      <w:pPr>
        <w:pStyle w:val="Puesto"/>
        <w:spacing w:before="0" w:after="0"/>
        <w:ind w:left="432"/>
        <w:jc w:val="both"/>
        <w:rPr>
          <w:rFonts w:ascii="Verdana" w:hAnsi="Verdana"/>
          <w:sz w:val="4"/>
          <w:szCs w:val="18"/>
          <w:lang w:val="es-BO"/>
        </w:rPr>
      </w:pPr>
    </w:p>
    <w:p w14:paraId="0A3FD54B" w14:textId="2883E159" w:rsidR="00A72FB0" w:rsidRPr="008F554D" w:rsidRDefault="00A06F21" w:rsidP="00D547A5">
      <w:pPr>
        <w:pStyle w:val="Puesto"/>
        <w:numPr>
          <w:ilvl w:val="0"/>
          <w:numId w:val="25"/>
        </w:numPr>
        <w:spacing w:before="0" w:after="0"/>
        <w:jc w:val="both"/>
        <w:rPr>
          <w:rFonts w:ascii="Verdana" w:hAnsi="Verdana"/>
          <w:sz w:val="18"/>
          <w:szCs w:val="18"/>
          <w:lang w:val="es-BO"/>
        </w:rPr>
      </w:pPr>
      <w:bookmarkStart w:id="134" w:name="_Toc61868119"/>
      <w:r w:rsidRPr="008F554D">
        <w:rPr>
          <w:rFonts w:ascii="Verdana" w:hAnsi="Verdana"/>
          <w:sz w:val="18"/>
          <w:szCs w:val="18"/>
          <w:lang w:val="es-BO"/>
        </w:rPr>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34"/>
    </w:p>
    <w:p w14:paraId="4DE647FB" w14:textId="77777777" w:rsidR="00BE66F5" w:rsidRPr="008F554D" w:rsidRDefault="00BE66F5" w:rsidP="00BE66F5">
      <w:pPr>
        <w:pStyle w:val="Puesto"/>
        <w:spacing w:before="0" w:after="0"/>
        <w:ind w:left="432"/>
        <w:jc w:val="both"/>
        <w:rPr>
          <w:rFonts w:ascii="Verdana" w:hAnsi="Verdana"/>
          <w:sz w:val="18"/>
          <w:szCs w:val="18"/>
          <w:lang w:val="es-BO"/>
        </w:rPr>
      </w:pPr>
    </w:p>
    <w:p w14:paraId="166448B2" w14:textId="77777777" w:rsidR="00EB16DE" w:rsidRDefault="00EB16DE" w:rsidP="00BE66F5">
      <w:pPr>
        <w:autoSpaceDE w:val="0"/>
        <w:autoSpaceDN w:val="0"/>
        <w:adjustRightInd w:val="0"/>
        <w:rPr>
          <w:rFonts w:cs="Verdana"/>
          <w:sz w:val="18"/>
          <w:szCs w:val="18"/>
          <w:lang w:val="es-BO"/>
        </w:rPr>
      </w:pPr>
      <w:bookmarkStart w:id="135" w:name="_Hlk76739905"/>
      <w:r w:rsidRPr="008F554D">
        <w:rPr>
          <w:rFonts w:cs="Verdana"/>
          <w:sz w:val="18"/>
          <w:szCs w:val="18"/>
          <w:lang w:val="es-BO"/>
        </w:rPr>
        <w:t>Los Términos de Referencia para la consultoría, son los siguientes:</w:t>
      </w:r>
    </w:p>
    <w:p w14:paraId="2318C7A3" w14:textId="77777777" w:rsidR="001828AD" w:rsidRDefault="001828AD" w:rsidP="00BE66F5">
      <w:pPr>
        <w:autoSpaceDE w:val="0"/>
        <w:autoSpaceDN w:val="0"/>
        <w:adjustRightInd w:val="0"/>
        <w:rPr>
          <w:rFonts w:cs="Verdana"/>
          <w:sz w:val="18"/>
          <w:szCs w:val="18"/>
          <w:lang w:val="es-BO"/>
        </w:rPr>
      </w:pPr>
    </w:p>
    <w:p w14:paraId="31537DC4" w14:textId="6B0C875E" w:rsidR="001828AD" w:rsidRDefault="001828AD" w:rsidP="001828AD">
      <w:pPr>
        <w:autoSpaceDE w:val="0"/>
        <w:autoSpaceDN w:val="0"/>
        <w:adjustRightInd w:val="0"/>
        <w:jc w:val="center"/>
        <w:rPr>
          <w:rFonts w:cs="Verdana,Bold"/>
          <w:b/>
          <w:bCs/>
          <w:sz w:val="18"/>
          <w:szCs w:val="18"/>
          <w:lang w:val="es-BO" w:eastAsia="es-BO"/>
        </w:rPr>
      </w:pPr>
      <w:r w:rsidRPr="009C7670">
        <w:rPr>
          <w:rFonts w:cs="Verdana,Bold"/>
          <w:b/>
          <w:bCs/>
          <w:sz w:val="18"/>
          <w:szCs w:val="18"/>
          <w:lang w:val="es-BO" w:eastAsia="es-BO"/>
        </w:rPr>
        <w:t>“</w:t>
      </w:r>
      <w:r w:rsidRPr="000338DA">
        <w:rPr>
          <w:rFonts w:cs="Verdana,Bold"/>
          <w:b/>
          <w:bCs/>
          <w:sz w:val="18"/>
          <w:szCs w:val="18"/>
          <w:lang w:val="es-BO" w:eastAsia="es-BO"/>
        </w:rPr>
        <w:t>CONTRATACIÓN DE UNA CONSULTORA PARA REALIZAR EL LEVANTAMIENTO DE ENCUESTA Y ESTUDIO A</w:t>
      </w:r>
      <w:r>
        <w:rPr>
          <w:rFonts w:cs="Verdana,Bold"/>
          <w:b/>
          <w:bCs/>
          <w:sz w:val="18"/>
          <w:szCs w:val="18"/>
          <w:lang w:val="es-BO" w:eastAsia="es-BO"/>
        </w:rPr>
        <w:t xml:space="preserve"> </w:t>
      </w:r>
      <w:r w:rsidRPr="000338DA">
        <w:rPr>
          <w:rFonts w:cs="Verdana,Bold"/>
          <w:b/>
          <w:bCs/>
          <w:sz w:val="18"/>
          <w:szCs w:val="18"/>
          <w:lang w:val="es-BO" w:eastAsia="es-BO"/>
        </w:rPr>
        <w:t>NIVEL NACIONAL</w:t>
      </w:r>
      <w:r w:rsidRPr="009C7670">
        <w:rPr>
          <w:rFonts w:cs="Verdana,Bold"/>
          <w:b/>
          <w:bCs/>
          <w:sz w:val="18"/>
          <w:szCs w:val="18"/>
          <w:lang w:val="es-BO" w:eastAsia="es-BO"/>
        </w:rPr>
        <w:t>”</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1828AD" w:rsidRPr="001828AD" w14:paraId="4255A18D" w14:textId="77777777" w:rsidTr="005E22F5">
        <w:trPr>
          <w:trHeight w:val="356"/>
          <w:tblHeader/>
        </w:trPr>
        <w:tc>
          <w:tcPr>
            <w:tcW w:w="9781" w:type="dxa"/>
            <w:shd w:val="clear" w:color="auto" w:fill="D9D9D9" w:themeFill="background1" w:themeFillShade="D9"/>
            <w:vAlign w:val="center"/>
          </w:tcPr>
          <w:p w14:paraId="1D864018" w14:textId="77777777" w:rsidR="001828AD" w:rsidRPr="001828AD" w:rsidRDefault="001828AD" w:rsidP="001828AD">
            <w:pPr>
              <w:ind w:left="290" w:hanging="290"/>
              <w:jc w:val="center"/>
              <w:rPr>
                <w:rFonts w:ascii="Arial" w:hAnsi="Arial" w:cs="Arial"/>
                <w:b/>
                <w:bCs/>
                <w:color w:val="FFFFFF"/>
                <w:sz w:val="18"/>
                <w:szCs w:val="18"/>
              </w:rPr>
            </w:pPr>
            <w:r w:rsidRPr="001828AD">
              <w:rPr>
                <w:rFonts w:ascii="Arial" w:hAnsi="Arial" w:cs="Arial"/>
                <w:b/>
                <w:bCs/>
                <w:sz w:val="18"/>
                <w:szCs w:val="18"/>
              </w:rPr>
              <w:t>REQUISITOS NECESARIOS DE LA CONSULTORÍA</w:t>
            </w:r>
          </w:p>
        </w:tc>
      </w:tr>
      <w:tr w:rsidR="001828AD" w:rsidRPr="001828AD" w14:paraId="6B326CF8" w14:textId="77777777" w:rsidTr="005E22F5">
        <w:trPr>
          <w:trHeight w:val="272"/>
        </w:trPr>
        <w:tc>
          <w:tcPr>
            <w:tcW w:w="9781" w:type="dxa"/>
            <w:shd w:val="clear" w:color="auto" w:fill="339966"/>
            <w:vAlign w:val="center"/>
          </w:tcPr>
          <w:p w14:paraId="6A2366FA" w14:textId="77777777" w:rsidR="001828AD" w:rsidRPr="001828AD" w:rsidRDefault="001828AD" w:rsidP="001828AD">
            <w:pPr>
              <w:ind w:left="290" w:hanging="290"/>
              <w:jc w:val="both"/>
              <w:rPr>
                <w:rFonts w:ascii="Arial" w:hAnsi="Arial" w:cs="Arial"/>
                <w:b/>
                <w:bCs/>
                <w:i/>
                <w:iCs/>
                <w:color w:val="FFFFFF"/>
                <w:sz w:val="18"/>
                <w:szCs w:val="18"/>
              </w:rPr>
            </w:pPr>
            <w:r w:rsidRPr="001828AD">
              <w:rPr>
                <w:rFonts w:ascii="Arial" w:hAnsi="Arial" w:cs="Arial"/>
                <w:b/>
                <w:bCs/>
                <w:color w:val="FFFFFF"/>
                <w:sz w:val="18"/>
                <w:szCs w:val="18"/>
              </w:rPr>
              <w:t>I. OBJETO DE LA CONSULTORÍA</w:t>
            </w:r>
          </w:p>
        </w:tc>
      </w:tr>
      <w:tr w:rsidR="001828AD" w:rsidRPr="001828AD" w14:paraId="63E3A5C1" w14:textId="77777777" w:rsidTr="005E22F5">
        <w:trPr>
          <w:trHeight w:val="287"/>
        </w:trPr>
        <w:tc>
          <w:tcPr>
            <w:tcW w:w="9781" w:type="dxa"/>
            <w:shd w:val="clear" w:color="auto" w:fill="CCFFCC"/>
            <w:vAlign w:val="center"/>
          </w:tcPr>
          <w:p w14:paraId="088B525E" w14:textId="77777777" w:rsidR="001828AD" w:rsidRPr="001828AD" w:rsidRDefault="001828AD" w:rsidP="001828AD">
            <w:pPr>
              <w:ind w:left="290" w:hanging="290"/>
              <w:jc w:val="both"/>
              <w:rPr>
                <w:rFonts w:ascii="Arial" w:hAnsi="Arial" w:cs="Arial"/>
                <w:b/>
                <w:bCs/>
                <w:sz w:val="18"/>
                <w:szCs w:val="18"/>
              </w:rPr>
            </w:pPr>
            <w:r w:rsidRPr="001828AD">
              <w:rPr>
                <w:rFonts w:ascii="Arial" w:hAnsi="Arial" w:cs="Arial"/>
                <w:b/>
                <w:bCs/>
                <w:sz w:val="18"/>
                <w:szCs w:val="18"/>
              </w:rPr>
              <w:t>A. OBJETO Y CAUSA</w:t>
            </w:r>
          </w:p>
        </w:tc>
      </w:tr>
      <w:tr w:rsidR="001828AD" w:rsidRPr="001828AD" w14:paraId="4A70AF0A" w14:textId="77777777" w:rsidTr="005E22F5">
        <w:trPr>
          <w:trHeight w:val="57"/>
        </w:trPr>
        <w:tc>
          <w:tcPr>
            <w:tcW w:w="9781" w:type="dxa"/>
            <w:tcBorders>
              <w:bottom w:val="single" w:sz="4" w:space="0" w:color="auto"/>
            </w:tcBorders>
            <w:vAlign w:val="center"/>
          </w:tcPr>
          <w:p w14:paraId="2F5AD380" w14:textId="77777777" w:rsidR="001828AD" w:rsidRPr="001828AD" w:rsidRDefault="001828AD" w:rsidP="001828AD">
            <w:pPr>
              <w:jc w:val="both"/>
              <w:rPr>
                <w:rFonts w:ascii="Arial" w:hAnsi="Arial" w:cs="Arial"/>
                <w:sz w:val="18"/>
                <w:szCs w:val="18"/>
              </w:rPr>
            </w:pPr>
            <w:r w:rsidRPr="001828AD">
              <w:rPr>
                <w:rFonts w:ascii="Arial" w:hAnsi="Arial" w:cs="Arial"/>
                <w:bCs/>
                <w:iCs/>
                <w:sz w:val="18"/>
                <w:szCs w:val="18"/>
              </w:rPr>
              <w:t xml:space="preserve">Se requiere la contratación de una empresa consultora que realice una encuesta a nivel nacional para contar con información sobre la percepción y uso del efectivo y otros medios de pago en Bolivia, falsificación e incidencia de la pandemia del Covid-19 en el uso del efectivo, para contribuir en el diseño de políticas públicas, la toma de decisiones estratégicas que mejoren la gestión del efectivo y la optimización de los mecanismos de distribución del material monetario (MM). </w:t>
            </w:r>
          </w:p>
        </w:tc>
      </w:tr>
      <w:tr w:rsidR="001828AD" w:rsidRPr="001828AD" w14:paraId="4590CB9F" w14:textId="77777777" w:rsidTr="005E22F5">
        <w:trPr>
          <w:trHeight w:val="259"/>
        </w:trPr>
        <w:tc>
          <w:tcPr>
            <w:tcW w:w="9781" w:type="dxa"/>
            <w:shd w:val="clear" w:color="auto" w:fill="339966"/>
            <w:vAlign w:val="center"/>
          </w:tcPr>
          <w:p w14:paraId="5FF7EECB" w14:textId="77777777" w:rsidR="001828AD" w:rsidRPr="001828AD" w:rsidRDefault="001828AD" w:rsidP="001828AD">
            <w:pPr>
              <w:ind w:left="290" w:hanging="290"/>
              <w:jc w:val="both"/>
              <w:rPr>
                <w:rFonts w:ascii="Arial" w:hAnsi="Arial" w:cs="Arial"/>
                <w:b/>
                <w:bCs/>
                <w:i/>
                <w:iCs/>
                <w:color w:val="FFFFFF"/>
                <w:sz w:val="18"/>
                <w:szCs w:val="18"/>
              </w:rPr>
            </w:pPr>
            <w:r w:rsidRPr="001828AD">
              <w:rPr>
                <w:rFonts w:ascii="Arial" w:hAnsi="Arial" w:cs="Arial"/>
                <w:b/>
                <w:bCs/>
                <w:color w:val="FFFFFF"/>
                <w:sz w:val="18"/>
                <w:szCs w:val="18"/>
              </w:rPr>
              <w:t>II. CARACTERÍSTICAS DE LA CONSULTORÌA</w:t>
            </w:r>
          </w:p>
        </w:tc>
      </w:tr>
      <w:tr w:rsidR="001828AD" w:rsidRPr="001828AD" w14:paraId="60BC183F" w14:textId="77777777" w:rsidTr="005E22F5">
        <w:trPr>
          <w:trHeight w:val="286"/>
        </w:trPr>
        <w:tc>
          <w:tcPr>
            <w:tcW w:w="9781" w:type="dxa"/>
            <w:tcBorders>
              <w:bottom w:val="single" w:sz="4" w:space="0" w:color="auto"/>
            </w:tcBorders>
            <w:shd w:val="clear" w:color="auto" w:fill="CCFFCC"/>
            <w:vAlign w:val="center"/>
          </w:tcPr>
          <w:p w14:paraId="5EE05F7D" w14:textId="77777777" w:rsidR="001828AD" w:rsidRPr="001828AD" w:rsidRDefault="001828AD" w:rsidP="001828AD">
            <w:pPr>
              <w:rPr>
                <w:rFonts w:ascii="Arial" w:hAnsi="Arial" w:cs="Arial"/>
                <w:b/>
                <w:bCs/>
                <w:sz w:val="18"/>
                <w:szCs w:val="18"/>
              </w:rPr>
            </w:pPr>
            <w:r w:rsidRPr="001828AD">
              <w:rPr>
                <w:rFonts w:ascii="Arial" w:hAnsi="Arial" w:cs="Arial"/>
                <w:b/>
                <w:bCs/>
                <w:sz w:val="18"/>
                <w:szCs w:val="18"/>
              </w:rPr>
              <w:t>A. ALCANCE DE LA CONSULTORÍA</w:t>
            </w:r>
          </w:p>
        </w:tc>
      </w:tr>
      <w:tr w:rsidR="001828AD" w:rsidRPr="001828AD" w14:paraId="573FD8F8" w14:textId="77777777" w:rsidTr="005E22F5">
        <w:trPr>
          <w:trHeight w:val="57"/>
        </w:trPr>
        <w:tc>
          <w:tcPr>
            <w:tcW w:w="9781" w:type="dxa"/>
            <w:tcBorders>
              <w:bottom w:val="single" w:sz="4" w:space="0" w:color="auto"/>
            </w:tcBorders>
            <w:shd w:val="clear" w:color="auto" w:fill="auto"/>
            <w:vAlign w:val="center"/>
          </w:tcPr>
          <w:p w14:paraId="2AFB20EC" w14:textId="77777777" w:rsidR="001828AD" w:rsidRPr="001828AD" w:rsidRDefault="001828AD" w:rsidP="001828AD">
            <w:pPr>
              <w:ind w:left="720"/>
              <w:jc w:val="both"/>
              <w:rPr>
                <w:rFonts w:ascii="Arial" w:hAnsi="Arial" w:cs="Arial"/>
                <w:sz w:val="18"/>
                <w:szCs w:val="18"/>
              </w:rPr>
            </w:pPr>
          </w:p>
          <w:p w14:paraId="7F2AD71F" w14:textId="77777777" w:rsidR="001828AD" w:rsidRPr="001828AD" w:rsidRDefault="001828AD" w:rsidP="00D547A5">
            <w:pPr>
              <w:numPr>
                <w:ilvl w:val="0"/>
                <w:numId w:val="54"/>
              </w:numPr>
              <w:ind w:left="720"/>
              <w:jc w:val="both"/>
              <w:rPr>
                <w:rFonts w:ascii="Arial" w:hAnsi="Arial" w:cs="Arial"/>
                <w:sz w:val="18"/>
                <w:szCs w:val="18"/>
                <w:lang w:eastAsia="en-US"/>
              </w:rPr>
            </w:pPr>
            <w:r w:rsidRPr="001828AD">
              <w:rPr>
                <w:rFonts w:ascii="Arial" w:hAnsi="Arial" w:cs="Arial"/>
                <w:sz w:val="18"/>
                <w:szCs w:val="18"/>
                <w:lang w:eastAsia="en-US"/>
              </w:rPr>
              <w:t>La empresa consultora deberá realizar una encuesta a nivel nacional para contar con información acerca de los siguientes tópicos:</w:t>
            </w:r>
          </w:p>
          <w:p w14:paraId="298BB4DA" w14:textId="77777777" w:rsidR="001828AD" w:rsidRPr="001828AD" w:rsidRDefault="001828AD" w:rsidP="001828AD">
            <w:pPr>
              <w:ind w:left="720"/>
              <w:jc w:val="both"/>
              <w:rPr>
                <w:rFonts w:ascii="Arial" w:hAnsi="Arial" w:cs="Arial"/>
                <w:sz w:val="18"/>
                <w:szCs w:val="18"/>
                <w:lang w:eastAsia="en-US"/>
              </w:rPr>
            </w:pPr>
          </w:p>
          <w:p w14:paraId="6FA5DAF2" w14:textId="77777777" w:rsidR="001828AD" w:rsidRPr="001828AD" w:rsidRDefault="001828AD" w:rsidP="00D547A5">
            <w:pPr>
              <w:numPr>
                <w:ilvl w:val="0"/>
                <w:numId w:val="55"/>
              </w:numPr>
              <w:ind w:left="1206"/>
              <w:jc w:val="both"/>
              <w:rPr>
                <w:rFonts w:ascii="Arial" w:hAnsi="Arial" w:cs="Arial"/>
                <w:sz w:val="18"/>
                <w:szCs w:val="18"/>
                <w:lang w:eastAsia="en-US"/>
              </w:rPr>
            </w:pPr>
            <w:r w:rsidRPr="001828AD">
              <w:rPr>
                <w:rFonts w:ascii="Arial" w:hAnsi="Arial" w:cs="Arial"/>
                <w:sz w:val="18"/>
                <w:szCs w:val="18"/>
                <w:lang w:eastAsia="en-US"/>
              </w:rPr>
              <w:t>Analizar si la cantidad de monedas y billetes disponibles actualmente de los distintos cortes satisfacen las necesidades de la población.</w:t>
            </w:r>
          </w:p>
          <w:p w14:paraId="48CD6841" w14:textId="77777777" w:rsidR="001828AD" w:rsidRPr="001828AD" w:rsidRDefault="001828AD" w:rsidP="00D547A5">
            <w:pPr>
              <w:numPr>
                <w:ilvl w:val="0"/>
                <w:numId w:val="55"/>
              </w:numPr>
              <w:ind w:left="1206"/>
              <w:jc w:val="both"/>
              <w:rPr>
                <w:rFonts w:ascii="Arial" w:hAnsi="Arial" w:cs="Arial"/>
                <w:sz w:val="18"/>
                <w:szCs w:val="18"/>
                <w:lang w:eastAsia="en-US"/>
              </w:rPr>
            </w:pPr>
            <w:r w:rsidRPr="001828AD">
              <w:rPr>
                <w:rFonts w:ascii="Arial" w:hAnsi="Arial" w:cs="Arial"/>
                <w:sz w:val="18"/>
                <w:szCs w:val="18"/>
                <w:lang w:eastAsia="en-US"/>
              </w:rPr>
              <w:t>Evaluar la confiablidad y aplicación de las medidas de seguridad de los billetes que están actualmente en circulación por parte de la población.</w:t>
            </w:r>
          </w:p>
          <w:p w14:paraId="0B2566A6" w14:textId="77777777" w:rsidR="001828AD" w:rsidRPr="001828AD" w:rsidRDefault="001828AD" w:rsidP="00D547A5">
            <w:pPr>
              <w:numPr>
                <w:ilvl w:val="0"/>
                <w:numId w:val="55"/>
              </w:numPr>
              <w:ind w:left="1206"/>
              <w:jc w:val="both"/>
              <w:rPr>
                <w:rFonts w:ascii="Arial" w:hAnsi="Arial" w:cs="Arial"/>
                <w:sz w:val="18"/>
                <w:szCs w:val="18"/>
                <w:lang w:eastAsia="en-US"/>
              </w:rPr>
            </w:pPr>
            <w:r w:rsidRPr="001828AD">
              <w:rPr>
                <w:rFonts w:ascii="Arial" w:hAnsi="Arial" w:cs="Arial"/>
                <w:sz w:val="18"/>
                <w:szCs w:val="18"/>
                <w:lang w:eastAsia="en-US"/>
              </w:rPr>
              <w:t>Determinar la proporción de la población objeto de estudio que es objeto de falsificación de billetes.</w:t>
            </w:r>
          </w:p>
          <w:p w14:paraId="34DFAA66" w14:textId="77777777" w:rsidR="001828AD" w:rsidRPr="001828AD" w:rsidRDefault="001828AD" w:rsidP="00D547A5">
            <w:pPr>
              <w:numPr>
                <w:ilvl w:val="0"/>
                <w:numId w:val="55"/>
              </w:numPr>
              <w:ind w:left="1206"/>
              <w:jc w:val="both"/>
              <w:rPr>
                <w:rFonts w:ascii="Arial" w:hAnsi="Arial" w:cs="Arial"/>
                <w:sz w:val="18"/>
                <w:szCs w:val="18"/>
                <w:lang w:eastAsia="en-US"/>
              </w:rPr>
            </w:pPr>
            <w:r w:rsidRPr="001828AD">
              <w:rPr>
                <w:rFonts w:ascii="Arial" w:hAnsi="Arial" w:cs="Arial"/>
                <w:sz w:val="18"/>
                <w:szCs w:val="18"/>
                <w:lang w:eastAsia="en-US"/>
              </w:rPr>
              <w:t>Analizar la percepción de la población en cuanto a la calidad de los billetes y monedas en circulación.</w:t>
            </w:r>
          </w:p>
          <w:p w14:paraId="0398D876" w14:textId="77777777" w:rsidR="001828AD" w:rsidRPr="001828AD" w:rsidRDefault="001828AD" w:rsidP="00D547A5">
            <w:pPr>
              <w:numPr>
                <w:ilvl w:val="0"/>
                <w:numId w:val="55"/>
              </w:numPr>
              <w:ind w:left="1206"/>
              <w:jc w:val="both"/>
              <w:rPr>
                <w:rFonts w:ascii="Arial" w:hAnsi="Arial" w:cs="Arial"/>
                <w:sz w:val="18"/>
                <w:szCs w:val="18"/>
                <w:lang w:eastAsia="en-US"/>
              </w:rPr>
            </w:pPr>
            <w:r w:rsidRPr="001828AD">
              <w:rPr>
                <w:rFonts w:ascii="Arial" w:hAnsi="Arial" w:cs="Arial"/>
                <w:sz w:val="18"/>
                <w:szCs w:val="18"/>
                <w:lang w:eastAsia="en-US"/>
              </w:rPr>
              <w:t xml:space="preserve">Determinar cómo incidió la pandemia del Covid-19 en la utilización de medios de pago digitales con respecto al uso del efectivo. </w:t>
            </w:r>
          </w:p>
          <w:p w14:paraId="19B4CC56" w14:textId="77777777" w:rsidR="001828AD" w:rsidRPr="001828AD" w:rsidRDefault="001828AD" w:rsidP="001828AD">
            <w:pPr>
              <w:jc w:val="both"/>
              <w:rPr>
                <w:rFonts w:ascii="Arial" w:hAnsi="Arial" w:cs="Arial"/>
                <w:sz w:val="18"/>
                <w:szCs w:val="18"/>
              </w:rPr>
            </w:pPr>
          </w:p>
          <w:p w14:paraId="480FABD3" w14:textId="77777777" w:rsidR="001828AD" w:rsidRPr="001828AD" w:rsidRDefault="001828AD" w:rsidP="001828AD">
            <w:pPr>
              <w:ind w:left="360"/>
              <w:jc w:val="both"/>
              <w:rPr>
                <w:rFonts w:ascii="Arial" w:hAnsi="Arial" w:cs="Arial"/>
                <w:sz w:val="18"/>
                <w:szCs w:val="18"/>
                <w:lang w:eastAsia="en-US"/>
              </w:rPr>
            </w:pPr>
            <w:r w:rsidRPr="001828AD">
              <w:rPr>
                <w:rFonts w:ascii="Arial" w:hAnsi="Arial" w:cs="Arial"/>
                <w:sz w:val="18"/>
                <w:szCs w:val="18"/>
                <w:lang w:eastAsia="en-US"/>
              </w:rPr>
              <w:t xml:space="preserve">Este instrumento de recolección de información, deberá ser representativo por cada departamento, incluyendo el área urbana y rural, lo que permitirá realizar un estudio cuantitativo a nivel nacional sobre temas de gestión del MM. </w:t>
            </w:r>
          </w:p>
          <w:p w14:paraId="1C3F9A6B" w14:textId="77777777" w:rsidR="001828AD" w:rsidRPr="001828AD" w:rsidRDefault="001828AD" w:rsidP="001828AD">
            <w:pPr>
              <w:ind w:left="360"/>
              <w:jc w:val="both"/>
              <w:rPr>
                <w:rFonts w:ascii="Arial" w:hAnsi="Arial" w:cs="Arial"/>
                <w:sz w:val="18"/>
                <w:szCs w:val="18"/>
                <w:lang w:eastAsia="en-US"/>
              </w:rPr>
            </w:pPr>
          </w:p>
          <w:p w14:paraId="4F13A967" w14:textId="77777777" w:rsidR="001828AD" w:rsidRPr="001828AD" w:rsidRDefault="001828AD" w:rsidP="001828AD">
            <w:pPr>
              <w:ind w:left="360"/>
              <w:jc w:val="both"/>
              <w:rPr>
                <w:rFonts w:ascii="Arial" w:hAnsi="Arial" w:cs="Arial"/>
                <w:sz w:val="18"/>
                <w:szCs w:val="18"/>
                <w:lang w:eastAsia="en-US"/>
              </w:rPr>
            </w:pPr>
            <w:r w:rsidRPr="001828AD">
              <w:rPr>
                <w:rFonts w:ascii="Arial" w:hAnsi="Arial" w:cs="Arial"/>
                <w:sz w:val="18"/>
                <w:szCs w:val="18"/>
                <w:lang w:eastAsia="en-US"/>
              </w:rPr>
              <w:t xml:space="preserve">La información procesada deberá contribuir a la generación de conocimiento, en el diseño de políticas públicas y la toma de decisiones estratégicas que mejoren la gestión del efectivo por parte del Ente Emisor y optimicen los mecanismos de distribución del MM.                                                                                                                                                                                                                                                                                                                                                                                                                                                                                                                                                                                                                                                                                                                                                                                                                                                                                                                                                                                                                                                                                                                                                                                                                                                                                                                                                                                                                                                                                                                                                                                                                                                                                                                                                                                                                                                                                                                                                                                                                                                                                                                                                                                                                                                                                                                                                                                                                                                                                                                                                                                                                                                                                                                                                                                                                                                                                                                                                                                                                                                                                                                                                                                                                                                                                                                                                                                                                                                                                                                                                                                                                                                                                                                                                                                                                                                                                                                                                                                                                                                                                                                                                                                                                                                                                                                                                                                                                                                                                                                                                                                                                                                                                                                                                                                                                                                                                                                                                                                                                                                                                                                                                                                     </w:t>
            </w:r>
          </w:p>
          <w:p w14:paraId="4056A68A" w14:textId="77777777" w:rsidR="001828AD" w:rsidRPr="001828AD" w:rsidRDefault="001828AD" w:rsidP="001828AD">
            <w:pPr>
              <w:ind w:left="720"/>
              <w:jc w:val="both"/>
              <w:rPr>
                <w:rFonts w:ascii="Arial" w:hAnsi="Arial" w:cs="Arial"/>
                <w:sz w:val="18"/>
                <w:szCs w:val="18"/>
                <w:lang w:eastAsia="en-US"/>
              </w:rPr>
            </w:pPr>
          </w:p>
        </w:tc>
      </w:tr>
      <w:tr w:rsidR="001828AD" w:rsidRPr="001828AD" w14:paraId="37CA3486" w14:textId="77777777" w:rsidTr="005E22F5">
        <w:trPr>
          <w:trHeight w:val="57"/>
        </w:trPr>
        <w:tc>
          <w:tcPr>
            <w:tcW w:w="9781" w:type="dxa"/>
            <w:tcBorders>
              <w:bottom w:val="single" w:sz="4" w:space="0" w:color="auto"/>
            </w:tcBorders>
            <w:vAlign w:val="center"/>
          </w:tcPr>
          <w:p w14:paraId="47737DF5" w14:textId="77777777" w:rsidR="001828AD" w:rsidRPr="001828AD" w:rsidRDefault="001828AD" w:rsidP="00D547A5">
            <w:pPr>
              <w:numPr>
                <w:ilvl w:val="0"/>
                <w:numId w:val="54"/>
              </w:numPr>
              <w:ind w:left="720"/>
              <w:jc w:val="both"/>
              <w:rPr>
                <w:rFonts w:ascii="Arial" w:hAnsi="Arial" w:cs="Arial"/>
                <w:sz w:val="18"/>
                <w:szCs w:val="18"/>
              </w:rPr>
            </w:pPr>
            <w:r w:rsidRPr="001828AD">
              <w:rPr>
                <w:rFonts w:ascii="Arial" w:hAnsi="Arial" w:cs="Arial"/>
                <w:sz w:val="18"/>
                <w:szCs w:val="18"/>
              </w:rPr>
              <w:t>La empresa consultora deberá presentar un Plan de Muestreo en el que se determine mínimamente los siguientes aspectos:</w:t>
            </w:r>
          </w:p>
          <w:p w14:paraId="34B3EE01" w14:textId="77777777" w:rsidR="001828AD" w:rsidRPr="001828AD" w:rsidRDefault="001828AD" w:rsidP="00D547A5">
            <w:pPr>
              <w:numPr>
                <w:ilvl w:val="0"/>
                <w:numId w:val="56"/>
              </w:numPr>
              <w:jc w:val="both"/>
              <w:rPr>
                <w:rFonts w:ascii="Arial" w:hAnsi="Arial" w:cs="Arial"/>
                <w:sz w:val="18"/>
                <w:szCs w:val="18"/>
                <w:lang w:eastAsia="en-US"/>
              </w:rPr>
            </w:pPr>
            <w:r w:rsidRPr="001828AD">
              <w:rPr>
                <w:rFonts w:ascii="Arial" w:hAnsi="Arial" w:cs="Arial"/>
                <w:sz w:val="18"/>
                <w:szCs w:val="18"/>
                <w:lang w:eastAsia="en-US"/>
              </w:rPr>
              <w:t>Definición de la población de interés (se tomará en cuenta solo a personas mayores de 18 años)</w:t>
            </w:r>
          </w:p>
          <w:p w14:paraId="75BE7992" w14:textId="77777777" w:rsidR="001828AD" w:rsidRPr="001828AD" w:rsidRDefault="001828AD" w:rsidP="00D547A5">
            <w:pPr>
              <w:numPr>
                <w:ilvl w:val="0"/>
                <w:numId w:val="56"/>
              </w:numPr>
              <w:jc w:val="both"/>
              <w:rPr>
                <w:rFonts w:ascii="Arial" w:hAnsi="Arial" w:cs="Arial"/>
                <w:sz w:val="18"/>
                <w:szCs w:val="18"/>
                <w:lang w:eastAsia="en-US"/>
              </w:rPr>
            </w:pPr>
            <w:r w:rsidRPr="001828AD">
              <w:rPr>
                <w:rFonts w:ascii="Arial" w:hAnsi="Arial" w:cs="Arial"/>
                <w:sz w:val="18"/>
                <w:szCs w:val="18"/>
                <w:lang w:eastAsia="en-US"/>
              </w:rPr>
              <w:t>Elección del método de recolección de datos.</w:t>
            </w:r>
          </w:p>
          <w:p w14:paraId="274AD4BF" w14:textId="77777777" w:rsidR="001828AD" w:rsidRPr="001828AD" w:rsidRDefault="001828AD" w:rsidP="00D547A5">
            <w:pPr>
              <w:numPr>
                <w:ilvl w:val="0"/>
                <w:numId w:val="56"/>
              </w:numPr>
              <w:jc w:val="both"/>
              <w:rPr>
                <w:rFonts w:ascii="Arial" w:hAnsi="Arial" w:cs="Arial"/>
                <w:sz w:val="18"/>
                <w:szCs w:val="18"/>
                <w:lang w:eastAsia="en-US"/>
              </w:rPr>
            </w:pPr>
            <w:r w:rsidRPr="001828AD">
              <w:rPr>
                <w:rFonts w:ascii="Arial" w:hAnsi="Arial" w:cs="Arial"/>
                <w:sz w:val="18"/>
                <w:szCs w:val="18"/>
                <w:lang w:eastAsia="en-US"/>
              </w:rPr>
              <w:t xml:space="preserve">Definición del marco </w:t>
            </w:r>
            <w:proofErr w:type="spellStart"/>
            <w:r w:rsidRPr="001828AD">
              <w:rPr>
                <w:rFonts w:ascii="Arial" w:hAnsi="Arial" w:cs="Arial"/>
                <w:sz w:val="18"/>
                <w:szCs w:val="18"/>
                <w:lang w:eastAsia="en-US"/>
              </w:rPr>
              <w:t>muestral</w:t>
            </w:r>
            <w:proofErr w:type="spellEnd"/>
            <w:r w:rsidRPr="001828AD">
              <w:rPr>
                <w:rFonts w:ascii="Arial" w:hAnsi="Arial" w:cs="Arial"/>
                <w:sz w:val="18"/>
                <w:szCs w:val="18"/>
                <w:lang w:eastAsia="en-US"/>
              </w:rPr>
              <w:t xml:space="preserve"> señalando la población de interés (urbano y rural)</w:t>
            </w:r>
          </w:p>
          <w:p w14:paraId="7CD05CDA" w14:textId="77777777" w:rsidR="001828AD" w:rsidRPr="001828AD" w:rsidRDefault="001828AD" w:rsidP="00D547A5">
            <w:pPr>
              <w:numPr>
                <w:ilvl w:val="0"/>
                <w:numId w:val="56"/>
              </w:numPr>
              <w:jc w:val="both"/>
              <w:rPr>
                <w:rFonts w:ascii="Arial" w:hAnsi="Arial" w:cs="Arial"/>
                <w:sz w:val="18"/>
                <w:szCs w:val="18"/>
                <w:lang w:eastAsia="en-US"/>
              </w:rPr>
            </w:pPr>
            <w:r w:rsidRPr="001828AD">
              <w:rPr>
                <w:rFonts w:ascii="Arial" w:hAnsi="Arial" w:cs="Arial"/>
                <w:sz w:val="18"/>
                <w:szCs w:val="18"/>
                <w:lang w:eastAsia="en-US"/>
              </w:rPr>
              <w:t>Describir el Método de muestreo a ser utilizado.</w:t>
            </w:r>
          </w:p>
          <w:p w14:paraId="6087239C" w14:textId="77777777" w:rsidR="001828AD" w:rsidRPr="001828AD" w:rsidRDefault="001828AD" w:rsidP="00D547A5">
            <w:pPr>
              <w:numPr>
                <w:ilvl w:val="0"/>
                <w:numId w:val="56"/>
              </w:numPr>
              <w:jc w:val="both"/>
              <w:rPr>
                <w:rFonts w:ascii="Arial" w:hAnsi="Arial" w:cs="Arial"/>
                <w:sz w:val="18"/>
                <w:szCs w:val="18"/>
                <w:lang w:eastAsia="en-US"/>
              </w:rPr>
            </w:pPr>
            <w:r w:rsidRPr="001828AD">
              <w:rPr>
                <w:rFonts w:ascii="Arial" w:hAnsi="Arial" w:cs="Arial"/>
                <w:sz w:val="18"/>
                <w:szCs w:val="18"/>
                <w:lang w:eastAsia="en-US"/>
              </w:rPr>
              <w:t>Determinación del tamaño de la muestra (aleatoria) diferenciado por Departamento (urbano y rural). Se requiere al menos 2.000 personas a ser encuestadas.</w:t>
            </w:r>
          </w:p>
          <w:p w14:paraId="3B6E00CC" w14:textId="77777777" w:rsidR="001828AD" w:rsidRPr="001828AD" w:rsidRDefault="001828AD" w:rsidP="00D547A5">
            <w:pPr>
              <w:numPr>
                <w:ilvl w:val="0"/>
                <w:numId w:val="56"/>
              </w:numPr>
              <w:jc w:val="both"/>
              <w:rPr>
                <w:rFonts w:ascii="Arial" w:hAnsi="Arial" w:cs="Arial"/>
                <w:sz w:val="18"/>
                <w:szCs w:val="18"/>
                <w:lang w:eastAsia="en-US"/>
              </w:rPr>
            </w:pPr>
            <w:r w:rsidRPr="001828AD">
              <w:rPr>
                <w:rFonts w:ascii="Arial" w:hAnsi="Arial" w:cs="Arial"/>
                <w:sz w:val="18"/>
                <w:szCs w:val="18"/>
                <w:lang w:eastAsia="en-US"/>
              </w:rPr>
              <w:t>Describir el procedimiento a utilizarse para recopilar los datos de la encuesta.</w:t>
            </w:r>
          </w:p>
          <w:p w14:paraId="062165E2" w14:textId="77777777" w:rsidR="001828AD" w:rsidRPr="001828AD" w:rsidRDefault="001828AD" w:rsidP="00D547A5">
            <w:pPr>
              <w:numPr>
                <w:ilvl w:val="0"/>
                <w:numId w:val="56"/>
              </w:numPr>
              <w:jc w:val="both"/>
              <w:rPr>
                <w:rFonts w:ascii="Arial" w:hAnsi="Arial" w:cs="Arial"/>
                <w:sz w:val="18"/>
                <w:szCs w:val="18"/>
                <w:lang w:eastAsia="en-US"/>
              </w:rPr>
            </w:pPr>
            <w:r w:rsidRPr="001828AD">
              <w:rPr>
                <w:rFonts w:ascii="Arial" w:hAnsi="Arial" w:cs="Arial"/>
                <w:sz w:val="18"/>
                <w:szCs w:val="18"/>
                <w:lang w:eastAsia="en-US"/>
              </w:rPr>
              <w:t>Presentar el cronograma de ejecución propuesto (Diagrama Gantt).</w:t>
            </w:r>
          </w:p>
          <w:p w14:paraId="4A4E456D" w14:textId="77777777" w:rsidR="001828AD" w:rsidRPr="001828AD" w:rsidRDefault="001828AD" w:rsidP="001828AD">
            <w:pPr>
              <w:jc w:val="both"/>
              <w:rPr>
                <w:rFonts w:ascii="Arial" w:hAnsi="Arial" w:cs="Arial"/>
                <w:sz w:val="18"/>
                <w:szCs w:val="18"/>
              </w:rPr>
            </w:pPr>
          </w:p>
        </w:tc>
      </w:tr>
      <w:tr w:rsidR="001828AD" w:rsidRPr="001828AD" w14:paraId="3B081032" w14:textId="77777777" w:rsidTr="005E22F5">
        <w:trPr>
          <w:trHeight w:val="57"/>
        </w:trPr>
        <w:tc>
          <w:tcPr>
            <w:tcW w:w="9781" w:type="dxa"/>
            <w:tcBorders>
              <w:bottom w:val="single" w:sz="4" w:space="0" w:color="auto"/>
            </w:tcBorders>
            <w:vAlign w:val="center"/>
          </w:tcPr>
          <w:p w14:paraId="634DCEEC" w14:textId="77777777" w:rsidR="001828AD" w:rsidRPr="001828AD" w:rsidRDefault="001828AD" w:rsidP="00D547A5">
            <w:pPr>
              <w:numPr>
                <w:ilvl w:val="0"/>
                <w:numId w:val="54"/>
              </w:numPr>
              <w:ind w:left="720"/>
              <w:jc w:val="both"/>
              <w:rPr>
                <w:rFonts w:ascii="Arial" w:hAnsi="Arial" w:cs="Arial"/>
                <w:sz w:val="18"/>
                <w:szCs w:val="18"/>
              </w:rPr>
            </w:pPr>
            <w:r w:rsidRPr="001828AD">
              <w:rPr>
                <w:rFonts w:ascii="Arial" w:hAnsi="Arial" w:cs="Arial"/>
                <w:sz w:val="18"/>
                <w:szCs w:val="18"/>
              </w:rPr>
              <w:t>Organización y diseño del cuestionario. El cuestionario tendrá diferentes tipos de preguntas (abiertas, cerradas, con utilización de escalas, gráficas y otras que sean de iniciativa de la consultora). Las preguntas deberán estar relacionadas con los tópicos establecidos en el alcance de la consultoría. El diseño del cuestionario deberá ser coordinado con la Contraparte del BCB y aprobado por esta dentro el plazo de entrega establecido para el producto 1.</w:t>
            </w:r>
          </w:p>
        </w:tc>
      </w:tr>
      <w:tr w:rsidR="001828AD" w:rsidRPr="001828AD" w14:paraId="347A3677" w14:textId="77777777" w:rsidTr="005E22F5">
        <w:trPr>
          <w:trHeight w:val="57"/>
        </w:trPr>
        <w:tc>
          <w:tcPr>
            <w:tcW w:w="9781" w:type="dxa"/>
            <w:tcBorders>
              <w:bottom w:val="single" w:sz="4" w:space="0" w:color="auto"/>
            </w:tcBorders>
            <w:vAlign w:val="center"/>
          </w:tcPr>
          <w:p w14:paraId="3F622D8C" w14:textId="77777777" w:rsidR="001828AD" w:rsidRPr="001828AD" w:rsidRDefault="001828AD" w:rsidP="00D547A5">
            <w:pPr>
              <w:numPr>
                <w:ilvl w:val="0"/>
                <w:numId w:val="54"/>
              </w:numPr>
              <w:ind w:left="720"/>
              <w:jc w:val="both"/>
              <w:rPr>
                <w:rFonts w:ascii="Arial" w:hAnsi="Arial" w:cs="Arial"/>
                <w:sz w:val="18"/>
                <w:szCs w:val="18"/>
              </w:rPr>
            </w:pPr>
            <w:r w:rsidRPr="001828AD">
              <w:rPr>
                <w:rFonts w:ascii="Arial" w:hAnsi="Arial" w:cs="Arial"/>
                <w:sz w:val="18"/>
                <w:szCs w:val="18"/>
              </w:rPr>
              <w:t>El</w:t>
            </w:r>
            <w:r w:rsidRPr="001828AD">
              <w:rPr>
                <w:rFonts w:ascii="Arial" w:hAnsi="Arial" w:cs="Arial"/>
                <w:b/>
                <w:sz w:val="18"/>
                <w:szCs w:val="18"/>
              </w:rPr>
              <w:t xml:space="preserve"> </w:t>
            </w:r>
            <w:r w:rsidRPr="001828AD">
              <w:rPr>
                <w:rFonts w:ascii="Arial" w:hAnsi="Arial" w:cs="Arial"/>
                <w:sz w:val="18"/>
                <w:szCs w:val="18"/>
              </w:rPr>
              <w:t>trabajo de campo comprende una prueba piloto, misma que podrá realizarse en el Departamento de La Paz y el operativo de la encuesta que tendrá una cobertura urbana y rural en los 9 departamentos del país.</w:t>
            </w:r>
          </w:p>
        </w:tc>
      </w:tr>
      <w:tr w:rsidR="001828AD" w:rsidRPr="001828AD" w14:paraId="3B3AFAA0" w14:textId="77777777" w:rsidTr="005E22F5">
        <w:trPr>
          <w:trHeight w:val="57"/>
        </w:trPr>
        <w:tc>
          <w:tcPr>
            <w:tcW w:w="9781" w:type="dxa"/>
            <w:tcBorders>
              <w:bottom w:val="single" w:sz="4" w:space="0" w:color="auto"/>
            </w:tcBorders>
            <w:vAlign w:val="center"/>
          </w:tcPr>
          <w:p w14:paraId="4F884E91" w14:textId="77777777" w:rsidR="001828AD" w:rsidRPr="001828AD" w:rsidRDefault="001828AD" w:rsidP="00D547A5">
            <w:pPr>
              <w:numPr>
                <w:ilvl w:val="0"/>
                <w:numId w:val="54"/>
              </w:numPr>
              <w:ind w:left="720"/>
              <w:jc w:val="both"/>
              <w:rPr>
                <w:rFonts w:ascii="Arial" w:hAnsi="Arial" w:cs="Arial"/>
                <w:sz w:val="18"/>
                <w:szCs w:val="18"/>
              </w:rPr>
            </w:pPr>
            <w:r w:rsidRPr="001828AD">
              <w:rPr>
                <w:rFonts w:ascii="Arial" w:hAnsi="Arial" w:cs="Arial"/>
                <w:sz w:val="18"/>
                <w:szCs w:val="18"/>
              </w:rPr>
              <w:t>Procesamiento de la información obtenida y análisis de los resultados del Trabajo de Campo.</w:t>
            </w:r>
          </w:p>
        </w:tc>
      </w:tr>
      <w:tr w:rsidR="001828AD" w:rsidRPr="001828AD" w14:paraId="7FD91101" w14:textId="77777777" w:rsidTr="005E22F5">
        <w:trPr>
          <w:trHeight w:val="287"/>
        </w:trPr>
        <w:tc>
          <w:tcPr>
            <w:tcW w:w="9781" w:type="dxa"/>
            <w:tcBorders>
              <w:bottom w:val="single" w:sz="4" w:space="0" w:color="auto"/>
            </w:tcBorders>
            <w:shd w:val="clear" w:color="auto" w:fill="CCFFCC"/>
            <w:vAlign w:val="center"/>
          </w:tcPr>
          <w:p w14:paraId="60AD9FD1" w14:textId="77777777" w:rsidR="001828AD" w:rsidRPr="001828AD" w:rsidRDefault="001828AD" w:rsidP="001828AD">
            <w:pPr>
              <w:jc w:val="both"/>
              <w:rPr>
                <w:rFonts w:ascii="Arial" w:hAnsi="Arial" w:cs="Arial"/>
                <w:b/>
                <w:bCs/>
                <w:sz w:val="18"/>
                <w:szCs w:val="18"/>
              </w:rPr>
            </w:pPr>
            <w:r w:rsidRPr="001828AD">
              <w:rPr>
                <w:rFonts w:ascii="Arial" w:hAnsi="Arial" w:cs="Arial"/>
                <w:b/>
                <w:bCs/>
                <w:sz w:val="18"/>
                <w:szCs w:val="18"/>
              </w:rPr>
              <w:lastRenderedPageBreak/>
              <w:t>B. PRODUCTOS ESPERADOS</w:t>
            </w:r>
          </w:p>
        </w:tc>
      </w:tr>
      <w:tr w:rsidR="001828AD" w:rsidRPr="001828AD" w14:paraId="2169EA52" w14:textId="77777777" w:rsidTr="005E22F5">
        <w:trPr>
          <w:trHeight w:val="1699"/>
        </w:trPr>
        <w:tc>
          <w:tcPr>
            <w:tcW w:w="9781" w:type="dxa"/>
            <w:tcBorders>
              <w:bottom w:val="single" w:sz="4" w:space="0" w:color="auto"/>
            </w:tcBorders>
            <w:vAlign w:val="center"/>
          </w:tcPr>
          <w:p w14:paraId="456E4BC6" w14:textId="77777777" w:rsidR="001828AD" w:rsidRPr="001828AD" w:rsidRDefault="001828AD" w:rsidP="001828AD">
            <w:pPr>
              <w:jc w:val="both"/>
              <w:rPr>
                <w:rFonts w:ascii="Arial" w:hAnsi="Arial" w:cs="Arial"/>
                <w:bCs/>
                <w:iCs/>
                <w:sz w:val="18"/>
                <w:szCs w:val="18"/>
              </w:rPr>
            </w:pPr>
            <w:r w:rsidRPr="001828AD">
              <w:rPr>
                <w:rFonts w:ascii="Arial" w:hAnsi="Arial" w:cs="Arial"/>
                <w:b/>
                <w:bCs/>
                <w:iCs/>
                <w:sz w:val="18"/>
                <w:szCs w:val="18"/>
              </w:rPr>
              <w:t>Producto 1:</w:t>
            </w:r>
            <w:r w:rsidRPr="001828AD">
              <w:rPr>
                <w:rFonts w:ascii="Arial" w:hAnsi="Arial" w:cs="Arial"/>
                <w:bCs/>
                <w:iCs/>
                <w:sz w:val="18"/>
                <w:szCs w:val="18"/>
              </w:rPr>
              <w:t xml:space="preserve"> Diseño de la boleta de Encuesta física o digital, Manual(es) para encuestadores/supervisores, Plan de Muestreo, factores de expansión (si es que se requiere), bondades estadísticas de los resultados, margen de ajuste en caso de no poder efectivizarse las encuestas inicialmente planificadas, e Informe de la prueba piloto (diseño y resultados).</w:t>
            </w:r>
          </w:p>
          <w:p w14:paraId="335DC0E0" w14:textId="77777777" w:rsidR="001828AD" w:rsidRPr="001828AD" w:rsidRDefault="001828AD" w:rsidP="001828AD">
            <w:pPr>
              <w:jc w:val="both"/>
              <w:rPr>
                <w:rFonts w:ascii="Arial" w:hAnsi="Arial" w:cs="Arial"/>
                <w:bCs/>
                <w:iCs/>
                <w:sz w:val="18"/>
                <w:szCs w:val="18"/>
              </w:rPr>
            </w:pPr>
          </w:p>
          <w:p w14:paraId="2EBD11F7" w14:textId="77777777" w:rsidR="001828AD" w:rsidRPr="001828AD" w:rsidRDefault="001828AD" w:rsidP="001828AD">
            <w:pPr>
              <w:jc w:val="both"/>
              <w:rPr>
                <w:rFonts w:ascii="Arial" w:hAnsi="Arial" w:cs="Arial"/>
                <w:bCs/>
                <w:iCs/>
                <w:sz w:val="18"/>
                <w:szCs w:val="18"/>
              </w:rPr>
            </w:pPr>
            <w:r w:rsidRPr="001828AD">
              <w:rPr>
                <w:rFonts w:ascii="Arial" w:hAnsi="Arial" w:cs="Arial"/>
                <w:b/>
                <w:bCs/>
                <w:iCs/>
                <w:sz w:val="18"/>
                <w:szCs w:val="18"/>
              </w:rPr>
              <w:t>Producto 2:</w:t>
            </w:r>
            <w:r w:rsidRPr="001828AD">
              <w:rPr>
                <w:rFonts w:ascii="Arial" w:hAnsi="Arial" w:cs="Arial"/>
                <w:bCs/>
                <w:iCs/>
                <w:sz w:val="18"/>
                <w:szCs w:val="18"/>
              </w:rPr>
              <w:t xml:space="preserve"> Informe sobre el trabajo de campo realizado en los nueve departamentos del país (área urbana y rural), que incluya un detalle de las actividades previas relativas a la capacitación a los encuestadores, logística, validación, etc.</w:t>
            </w:r>
          </w:p>
          <w:p w14:paraId="2666FA3D" w14:textId="77777777" w:rsidR="001828AD" w:rsidRPr="001828AD" w:rsidRDefault="001828AD" w:rsidP="001828AD">
            <w:pPr>
              <w:jc w:val="both"/>
              <w:rPr>
                <w:rFonts w:ascii="Arial" w:hAnsi="Arial" w:cs="Arial"/>
                <w:bCs/>
                <w:iCs/>
                <w:sz w:val="18"/>
                <w:szCs w:val="18"/>
              </w:rPr>
            </w:pPr>
          </w:p>
          <w:p w14:paraId="579AB0E7" w14:textId="77777777" w:rsidR="001828AD" w:rsidRPr="001828AD" w:rsidRDefault="001828AD" w:rsidP="001828AD">
            <w:pPr>
              <w:jc w:val="both"/>
              <w:rPr>
                <w:rFonts w:ascii="Arial" w:hAnsi="Arial" w:cs="Arial"/>
                <w:bCs/>
                <w:iCs/>
                <w:sz w:val="18"/>
                <w:szCs w:val="18"/>
              </w:rPr>
            </w:pPr>
            <w:r w:rsidRPr="001828AD">
              <w:rPr>
                <w:rFonts w:ascii="Arial" w:hAnsi="Arial" w:cs="Arial"/>
                <w:b/>
                <w:bCs/>
                <w:iCs/>
                <w:sz w:val="18"/>
                <w:szCs w:val="18"/>
              </w:rPr>
              <w:t>Producto 3:</w:t>
            </w:r>
            <w:r w:rsidRPr="001828AD">
              <w:rPr>
                <w:rFonts w:ascii="Arial" w:hAnsi="Arial" w:cs="Arial"/>
                <w:bCs/>
                <w:iCs/>
                <w:sz w:val="18"/>
                <w:szCs w:val="18"/>
              </w:rPr>
              <w:t xml:space="preserve"> Base de Datos en SPSS TM versión 19.0 o superior y STATA en formato coordinado y aprobado por la contraparte, procesado en software que cuente con la licencia respectiva, e Informe Final que muestre los resultados de la encuesta. Se acompañará con una presentación MS </w:t>
            </w:r>
            <w:proofErr w:type="spellStart"/>
            <w:r w:rsidRPr="001828AD">
              <w:rPr>
                <w:rFonts w:ascii="Arial" w:hAnsi="Arial" w:cs="Arial"/>
                <w:bCs/>
                <w:iCs/>
                <w:sz w:val="18"/>
                <w:szCs w:val="18"/>
              </w:rPr>
              <w:t>Power</w:t>
            </w:r>
            <w:proofErr w:type="spellEnd"/>
            <w:r w:rsidRPr="001828AD">
              <w:rPr>
                <w:rFonts w:ascii="Arial" w:hAnsi="Arial" w:cs="Arial"/>
                <w:bCs/>
                <w:iCs/>
                <w:sz w:val="18"/>
                <w:szCs w:val="18"/>
              </w:rPr>
              <w:t xml:space="preserve"> Point, la cual será presentada ante ejecutivos del BCB.</w:t>
            </w:r>
          </w:p>
          <w:p w14:paraId="64817757" w14:textId="77777777" w:rsidR="001828AD" w:rsidRPr="001828AD" w:rsidRDefault="001828AD" w:rsidP="001828AD">
            <w:pPr>
              <w:jc w:val="both"/>
              <w:rPr>
                <w:rFonts w:ascii="Arial" w:hAnsi="Arial" w:cs="Arial"/>
                <w:bCs/>
                <w:iCs/>
                <w:sz w:val="18"/>
                <w:szCs w:val="18"/>
              </w:rPr>
            </w:pPr>
          </w:p>
          <w:p w14:paraId="55CC343F" w14:textId="77777777" w:rsidR="001828AD" w:rsidRPr="001828AD" w:rsidRDefault="001828AD" w:rsidP="001828AD">
            <w:pPr>
              <w:jc w:val="both"/>
              <w:rPr>
                <w:rFonts w:ascii="Arial" w:hAnsi="Arial" w:cs="Arial"/>
                <w:bCs/>
                <w:iCs/>
                <w:sz w:val="18"/>
                <w:szCs w:val="18"/>
                <w:lang w:val="es-ES_tradnl"/>
              </w:rPr>
            </w:pPr>
            <w:r w:rsidRPr="001828AD">
              <w:rPr>
                <w:rFonts w:ascii="Arial" w:hAnsi="Arial" w:cs="Arial"/>
                <w:bCs/>
                <w:iCs/>
                <w:sz w:val="18"/>
                <w:szCs w:val="18"/>
              </w:rPr>
              <w:t xml:space="preserve">Los productos impresos se entregarán en 3 ejemplares acompañados por el respaldo electrónico en disco compacto (CD). </w:t>
            </w:r>
            <w:r w:rsidRPr="001828AD">
              <w:rPr>
                <w:rFonts w:ascii="Arial" w:hAnsi="Arial" w:cs="Arial"/>
                <w:bCs/>
                <w:iCs/>
                <w:sz w:val="18"/>
                <w:szCs w:val="18"/>
                <w:lang w:val="es-ES_tradnl"/>
              </w:rPr>
              <w:t>La entrega de los productos deberá realizarse por Ventanilla Única en planta baja del Edificio del BCB.</w:t>
            </w:r>
          </w:p>
          <w:p w14:paraId="15FD4774" w14:textId="77777777" w:rsidR="001828AD" w:rsidRPr="001828AD" w:rsidRDefault="001828AD" w:rsidP="001828AD">
            <w:pPr>
              <w:jc w:val="both"/>
              <w:rPr>
                <w:rFonts w:ascii="Arial" w:hAnsi="Arial" w:cs="Arial"/>
                <w:bCs/>
                <w:iCs/>
                <w:sz w:val="18"/>
                <w:szCs w:val="18"/>
              </w:rPr>
            </w:pPr>
          </w:p>
          <w:p w14:paraId="30AAFC91" w14:textId="77777777" w:rsidR="001828AD" w:rsidRPr="001828AD" w:rsidRDefault="001828AD" w:rsidP="001828AD">
            <w:pPr>
              <w:jc w:val="both"/>
              <w:rPr>
                <w:rFonts w:ascii="Arial" w:hAnsi="Arial" w:cs="Arial"/>
                <w:sz w:val="18"/>
                <w:szCs w:val="18"/>
              </w:rPr>
            </w:pPr>
            <w:r w:rsidRPr="001828AD">
              <w:rPr>
                <w:rFonts w:ascii="Arial" w:hAnsi="Arial" w:cs="Arial"/>
                <w:b/>
                <w:sz w:val="18"/>
                <w:szCs w:val="18"/>
              </w:rPr>
              <w:t>Observaciones y corrección de los productos</w:t>
            </w:r>
            <w:r w:rsidRPr="001828AD">
              <w:rPr>
                <w:rFonts w:ascii="Arial" w:hAnsi="Arial" w:cs="Arial"/>
                <w:sz w:val="18"/>
                <w:szCs w:val="18"/>
              </w:rPr>
              <w:t>: La empresa contratada realizará la entrega de los productos en los plazos establecidos y atenderá las observaciones de la Contraparte en un plazo no mayor a 5 días hábiles a partir del día hábil siguiente de enviado el correo electrónico de notificación con las observaciones por parte de la Contraparte. La Contraparte podrá solicitar correcciones las veces que considere necesarias hasta la conformidad del producto. La entrega fuera de plazo dará curso a la aplicación de multas por retraso.</w:t>
            </w:r>
          </w:p>
          <w:p w14:paraId="2AA80ED5" w14:textId="77777777" w:rsidR="001828AD" w:rsidRPr="001828AD" w:rsidRDefault="001828AD" w:rsidP="001828AD">
            <w:pPr>
              <w:jc w:val="both"/>
              <w:rPr>
                <w:rFonts w:ascii="Arial" w:hAnsi="Arial" w:cs="Arial"/>
                <w:sz w:val="18"/>
                <w:szCs w:val="18"/>
              </w:rPr>
            </w:pPr>
          </w:p>
          <w:p w14:paraId="0C4DD826" w14:textId="77777777" w:rsidR="001828AD" w:rsidRPr="001828AD" w:rsidRDefault="001828AD" w:rsidP="001828AD">
            <w:pPr>
              <w:jc w:val="both"/>
              <w:rPr>
                <w:rFonts w:ascii="Arial" w:hAnsi="Arial" w:cs="Arial"/>
                <w:sz w:val="18"/>
                <w:szCs w:val="18"/>
              </w:rPr>
            </w:pPr>
            <w:r w:rsidRPr="001828AD">
              <w:rPr>
                <w:rFonts w:ascii="Arial" w:hAnsi="Arial" w:cs="Arial"/>
                <w:b/>
                <w:sz w:val="18"/>
                <w:szCs w:val="18"/>
              </w:rPr>
              <w:t>Aprobación de productos</w:t>
            </w:r>
            <w:r w:rsidRPr="001828AD">
              <w:rPr>
                <w:rFonts w:ascii="Arial" w:hAnsi="Arial" w:cs="Arial"/>
                <w:sz w:val="18"/>
                <w:szCs w:val="18"/>
              </w:rPr>
              <w:t>: Los productos esperados serán aprobados por la Contraparte mediante el Informe Parcial de Conformidad correspondiente, y esta aprobación será comunicada a la empresa contratada mediante correo electrónico</w:t>
            </w:r>
          </w:p>
        </w:tc>
      </w:tr>
      <w:tr w:rsidR="001828AD" w:rsidRPr="001828AD" w14:paraId="2EE56B62" w14:textId="77777777" w:rsidTr="005E22F5">
        <w:trPr>
          <w:trHeight w:val="300"/>
        </w:trPr>
        <w:tc>
          <w:tcPr>
            <w:tcW w:w="9781" w:type="dxa"/>
            <w:tcBorders>
              <w:bottom w:val="single" w:sz="4" w:space="0" w:color="auto"/>
            </w:tcBorders>
            <w:shd w:val="clear" w:color="auto" w:fill="CCFFCC"/>
            <w:vAlign w:val="center"/>
          </w:tcPr>
          <w:p w14:paraId="774F0E53" w14:textId="77777777" w:rsidR="001828AD" w:rsidRPr="001828AD" w:rsidRDefault="001828AD" w:rsidP="001828AD">
            <w:pPr>
              <w:jc w:val="both"/>
              <w:rPr>
                <w:rFonts w:ascii="Arial" w:hAnsi="Arial" w:cs="Arial"/>
                <w:b/>
                <w:bCs/>
                <w:sz w:val="18"/>
                <w:szCs w:val="18"/>
              </w:rPr>
            </w:pPr>
            <w:r w:rsidRPr="001828AD">
              <w:rPr>
                <w:rFonts w:ascii="Arial" w:hAnsi="Arial" w:cs="Arial"/>
                <w:b/>
                <w:bCs/>
                <w:sz w:val="18"/>
                <w:szCs w:val="18"/>
              </w:rPr>
              <w:t>C. PROPUESTA TÉCNICA</w:t>
            </w:r>
          </w:p>
        </w:tc>
      </w:tr>
      <w:tr w:rsidR="001828AD" w:rsidRPr="001828AD" w14:paraId="45F80BDA" w14:textId="77777777" w:rsidTr="005E22F5">
        <w:trPr>
          <w:trHeight w:val="2652"/>
        </w:trPr>
        <w:tc>
          <w:tcPr>
            <w:tcW w:w="9781" w:type="dxa"/>
            <w:tcBorders>
              <w:bottom w:val="single" w:sz="4" w:space="0" w:color="auto"/>
            </w:tcBorders>
            <w:vAlign w:val="center"/>
          </w:tcPr>
          <w:p w14:paraId="3255515D" w14:textId="77777777" w:rsidR="001828AD" w:rsidRPr="001828AD" w:rsidRDefault="001828AD" w:rsidP="001828AD">
            <w:pPr>
              <w:spacing w:before="120" w:after="120"/>
              <w:jc w:val="both"/>
              <w:rPr>
                <w:rFonts w:ascii="Arial" w:hAnsi="Arial"/>
                <w:bCs/>
                <w:iCs/>
                <w:sz w:val="18"/>
                <w:szCs w:val="24"/>
              </w:rPr>
            </w:pPr>
            <w:r w:rsidRPr="001828AD">
              <w:rPr>
                <w:rFonts w:ascii="Arial" w:hAnsi="Arial" w:cs="Arial"/>
                <w:bCs/>
                <w:iCs/>
                <w:sz w:val="18"/>
                <w:szCs w:val="18"/>
              </w:rPr>
              <w:t>El proponente deberá presentar su Propuesta Técnica en el Formulario C-1, con el contenido enmarcado en los incisos: A (ALCANCE DE LA CONSULTORÍA) y B (PRODUCTOS</w:t>
            </w:r>
            <w:r w:rsidRPr="001828AD">
              <w:rPr>
                <w:rFonts w:ascii="Arial" w:hAnsi="Arial"/>
                <w:bCs/>
                <w:iCs/>
                <w:sz w:val="18"/>
                <w:szCs w:val="24"/>
              </w:rPr>
              <w:t xml:space="preserve"> ESPERADOS) del numeral II (CARACTERÍSTICAS DE LA CONSULTORÌA), de acuerdo al siguiente detalle.</w:t>
            </w:r>
          </w:p>
          <w:p w14:paraId="0E1F308F" w14:textId="77777777" w:rsidR="001828AD" w:rsidRPr="001828AD" w:rsidRDefault="001828AD" w:rsidP="001828AD">
            <w:pPr>
              <w:ind w:left="14" w:hanging="14"/>
              <w:jc w:val="both"/>
              <w:rPr>
                <w:rFonts w:ascii="Arial" w:hAnsi="Arial" w:cs="Arial"/>
                <w:bCs/>
                <w:iCs/>
                <w:sz w:val="18"/>
                <w:szCs w:val="18"/>
              </w:rPr>
            </w:pPr>
          </w:p>
          <w:p w14:paraId="5D969445" w14:textId="77777777" w:rsidR="001828AD" w:rsidRPr="001828AD" w:rsidRDefault="001828AD" w:rsidP="00D547A5">
            <w:pPr>
              <w:numPr>
                <w:ilvl w:val="0"/>
                <w:numId w:val="50"/>
              </w:numPr>
              <w:jc w:val="both"/>
              <w:rPr>
                <w:rFonts w:ascii="Arial" w:hAnsi="Arial" w:cs="Arial"/>
                <w:sz w:val="18"/>
                <w:szCs w:val="18"/>
                <w:lang w:val="es-BO"/>
              </w:rPr>
            </w:pPr>
            <w:r w:rsidRPr="001828AD">
              <w:rPr>
                <w:rFonts w:ascii="Arial" w:hAnsi="Arial" w:cs="Arial"/>
                <w:sz w:val="18"/>
                <w:szCs w:val="18"/>
              </w:rPr>
              <w:t>Objetivo de la consultoría</w:t>
            </w:r>
          </w:p>
          <w:p w14:paraId="74C30F5A" w14:textId="77777777" w:rsidR="001828AD" w:rsidRPr="001828AD" w:rsidRDefault="001828AD" w:rsidP="00D547A5">
            <w:pPr>
              <w:numPr>
                <w:ilvl w:val="0"/>
                <w:numId w:val="50"/>
              </w:numPr>
              <w:jc w:val="both"/>
              <w:rPr>
                <w:rFonts w:ascii="Arial" w:hAnsi="Arial" w:cs="Arial"/>
                <w:sz w:val="18"/>
                <w:szCs w:val="18"/>
              </w:rPr>
            </w:pPr>
            <w:r w:rsidRPr="001828AD">
              <w:rPr>
                <w:rFonts w:ascii="Arial" w:hAnsi="Arial" w:cs="Arial"/>
                <w:sz w:val="18"/>
                <w:szCs w:val="18"/>
              </w:rPr>
              <w:t>Alcance.</w:t>
            </w:r>
          </w:p>
          <w:p w14:paraId="7A30EC4C" w14:textId="77777777" w:rsidR="001828AD" w:rsidRPr="001828AD" w:rsidRDefault="001828AD" w:rsidP="00D547A5">
            <w:pPr>
              <w:numPr>
                <w:ilvl w:val="0"/>
                <w:numId w:val="50"/>
              </w:numPr>
              <w:jc w:val="both"/>
              <w:rPr>
                <w:rFonts w:ascii="Arial" w:hAnsi="Arial" w:cs="Arial"/>
                <w:sz w:val="18"/>
                <w:szCs w:val="18"/>
              </w:rPr>
            </w:pPr>
            <w:r w:rsidRPr="001828AD">
              <w:rPr>
                <w:rFonts w:ascii="Arial" w:hAnsi="Arial" w:cs="Arial"/>
                <w:sz w:val="18"/>
                <w:szCs w:val="18"/>
              </w:rPr>
              <w:t>Metodología.</w:t>
            </w:r>
          </w:p>
          <w:p w14:paraId="41E62282" w14:textId="77777777" w:rsidR="001828AD" w:rsidRPr="001828AD" w:rsidRDefault="001828AD" w:rsidP="00D547A5">
            <w:pPr>
              <w:numPr>
                <w:ilvl w:val="0"/>
                <w:numId w:val="50"/>
              </w:numPr>
              <w:jc w:val="both"/>
              <w:rPr>
                <w:rFonts w:ascii="Arial" w:hAnsi="Arial" w:cs="Arial"/>
                <w:sz w:val="18"/>
                <w:szCs w:val="18"/>
              </w:rPr>
            </w:pPr>
            <w:r w:rsidRPr="001828AD">
              <w:rPr>
                <w:rFonts w:ascii="Arial" w:hAnsi="Arial" w:cs="Arial"/>
                <w:sz w:val="18"/>
                <w:szCs w:val="18"/>
              </w:rPr>
              <w:t>Plan de Trabajo en la que se establezca los equipos, instrumentos y personal técnico a utilizar durante el desarrollo de las encuestas.</w:t>
            </w:r>
          </w:p>
          <w:p w14:paraId="34C6BBA8" w14:textId="77777777" w:rsidR="001828AD" w:rsidRPr="001828AD" w:rsidRDefault="001828AD" w:rsidP="001828AD">
            <w:pPr>
              <w:ind w:left="360"/>
              <w:jc w:val="both"/>
              <w:rPr>
                <w:rFonts w:ascii="Arial" w:hAnsi="Arial" w:cs="Arial"/>
                <w:sz w:val="18"/>
                <w:szCs w:val="18"/>
              </w:rPr>
            </w:pPr>
          </w:p>
          <w:p w14:paraId="4719DB1F" w14:textId="77777777" w:rsidR="001828AD" w:rsidRPr="001828AD" w:rsidRDefault="001828AD" w:rsidP="001828AD">
            <w:pPr>
              <w:jc w:val="both"/>
              <w:rPr>
                <w:rFonts w:ascii="Arial" w:hAnsi="Arial" w:cs="Arial"/>
                <w:sz w:val="18"/>
                <w:szCs w:val="18"/>
              </w:rPr>
            </w:pPr>
            <w:r w:rsidRPr="001828AD">
              <w:rPr>
                <w:rFonts w:ascii="Arial" w:hAnsi="Arial"/>
                <w:sz w:val="18"/>
                <w:szCs w:val="24"/>
              </w:rPr>
              <w:t>Asimismo, los proponentes deberán presentar los Formularios A-3 al A-5 (requeridos en el Documento Base de Contratación para la descripción de la Experiencia General y Específica del Personal Clave).</w:t>
            </w:r>
            <w:r w:rsidRPr="001828AD">
              <w:rPr>
                <w:rFonts w:ascii="Arial" w:hAnsi="Arial" w:cs="Arial"/>
                <w:bCs/>
                <w:iCs/>
                <w:sz w:val="18"/>
                <w:szCs w:val="18"/>
              </w:rPr>
              <w:t xml:space="preserve">                                                                                                                                                                                                                                                                                                                                                                                                                                                                                                                                                                                                                                                                                                                                                                                                                                                                                                                                                                                                                                                                                                                                                                                                                                                                                                                         </w:t>
            </w:r>
          </w:p>
        </w:tc>
      </w:tr>
      <w:tr w:rsidR="001828AD" w:rsidRPr="001828AD" w14:paraId="03266892" w14:textId="77777777" w:rsidTr="005E22F5">
        <w:trPr>
          <w:trHeight w:val="287"/>
        </w:trPr>
        <w:tc>
          <w:tcPr>
            <w:tcW w:w="9781" w:type="dxa"/>
            <w:shd w:val="clear" w:color="auto" w:fill="339966"/>
            <w:vAlign w:val="center"/>
          </w:tcPr>
          <w:p w14:paraId="57EB90FF" w14:textId="77777777" w:rsidR="001828AD" w:rsidRPr="001828AD" w:rsidRDefault="001828AD" w:rsidP="001828AD">
            <w:pPr>
              <w:ind w:left="290" w:hanging="290"/>
              <w:jc w:val="both"/>
              <w:rPr>
                <w:rFonts w:ascii="Arial" w:hAnsi="Arial" w:cs="Arial"/>
                <w:b/>
                <w:bCs/>
                <w:i/>
                <w:iCs/>
                <w:color w:val="FFFFFF"/>
                <w:sz w:val="18"/>
                <w:szCs w:val="18"/>
              </w:rPr>
            </w:pPr>
            <w:r w:rsidRPr="001828AD">
              <w:rPr>
                <w:rFonts w:ascii="Arial" w:hAnsi="Arial" w:cs="Arial"/>
                <w:b/>
                <w:bCs/>
                <w:color w:val="FFFFFF"/>
                <w:sz w:val="18"/>
                <w:szCs w:val="18"/>
              </w:rPr>
              <w:t>III. CARACTERÍSTICAS GENERALES DE LA EMPRESA CONSULTORA Y DEL PERSONAL</w:t>
            </w:r>
          </w:p>
        </w:tc>
      </w:tr>
      <w:tr w:rsidR="001828AD" w:rsidRPr="001828AD" w14:paraId="06EB0ADC" w14:textId="77777777" w:rsidTr="005E22F5">
        <w:trPr>
          <w:trHeight w:val="286"/>
        </w:trPr>
        <w:tc>
          <w:tcPr>
            <w:tcW w:w="9781" w:type="dxa"/>
            <w:tcBorders>
              <w:bottom w:val="single" w:sz="4" w:space="0" w:color="auto"/>
            </w:tcBorders>
            <w:shd w:val="clear" w:color="auto" w:fill="CCFFCC"/>
            <w:vAlign w:val="center"/>
          </w:tcPr>
          <w:p w14:paraId="73866C06" w14:textId="77777777" w:rsidR="001828AD" w:rsidRPr="001828AD" w:rsidRDefault="001828AD" w:rsidP="001828AD">
            <w:pPr>
              <w:jc w:val="both"/>
              <w:rPr>
                <w:rFonts w:ascii="Arial" w:hAnsi="Arial" w:cs="Arial"/>
                <w:b/>
                <w:bCs/>
                <w:sz w:val="18"/>
                <w:szCs w:val="18"/>
              </w:rPr>
            </w:pPr>
            <w:r w:rsidRPr="001828AD">
              <w:rPr>
                <w:rFonts w:ascii="Arial" w:hAnsi="Arial" w:cs="Arial"/>
                <w:b/>
                <w:bCs/>
                <w:sz w:val="18"/>
                <w:szCs w:val="18"/>
              </w:rPr>
              <w:t>A. EXPERIENCIA GENERAL Y ESPECIFICA DE LA EMPRESA CONSULTORA (Formulario A-3)</w:t>
            </w:r>
          </w:p>
        </w:tc>
      </w:tr>
      <w:tr w:rsidR="001828AD" w:rsidRPr="001828AD" w14:paraId="73428C06" w14:textId="77777777" w:rsidTr="005E22F5">
        <w:trPr>
          <w:trHeight w:val="2369"/>
        </w:trPr>
        <w:tc>
          <w:tcPr>
            <w:tcW w:w="9781" w:type="dxa"/>
            <w:tcBorders>
              <w:bottom w:val="single" w:sz="4" w:space="0" w:color="auto"/>
            </w:tcBorders>
            <w:shd w:val="clear" w:color="auto" w:fill="auto"/>
            <w:vAlign w:val="center"/>
          </w:tcPr>
          <w:p w14:paraId="020C5AE4" w14:textId="77777777" w:rsidR="001828AD" w:rsidRPr="001828AD" w:rsidRDefault="001828AD" w:rsidP="001828AD">
            <w:pPr>
              <w:jc w:val="both"/>
              <w:rPr>
                <w:rFonts w:ascii="Arial" w:hAnsi="Arial" w:cs="Arial"/>
                <w:sz w:val="18"/>
                <w:szCs w:val="18"/>
              </w:rPr>
            </w:pPr>
            <w:r w:rsidRPr="001828AD">
              <w:rPr>
                <w:rFonts w:ascii="Arial" w:hAnsi="Arial" w:cs="Arial"/>
                <w:b/>
                <w:sz w:val="18"/>
                <w:szCs w:val="18"/>
              </w:rPr>
              <w:t>Experiencia General:</w:t>
            </w:r>
            <w:r w:rsidRPr="001828AD">
              <w:rPr>
                <w:rFonts w:ascii="Arial" w:hAnsi="Arial" w:cs="Arial"/>
                <w:sz w:val="18"/>
                <w:szCs w:val="18"/>
              </w:rPr>
              <w:t xml:space="preserve"> Mínima de 5 servicios de consultoría en investigación de mercados cuantitativa y/o cualitativa, y/o</w:t>
            </w:r>
            <w:r w:rsidRPr="001828AD">
              <w:rPr>
                <w:rFonts w:ascii="Arial" w:hAnsi="Arial" w:cs="Arial"/>
                <w:sz w:val="18"/>
                <w:szCs w:val="18"/>
                <w:shd w:val="clear" w:color="auto" w:fill="FFD966" w:themeFill="accent4" w:themeFillTint="99"/>
              </w:rPr>
              <w:t xml:space="preserve"> </w:t>
            </w:r>
            <w:r w:rsidRPr="001828AD">
              <w:rPr>
                <w:rFonts w:ascii="Arial" w:hAnsi="Arial" w:cs="Arial"/>
                <w:sz w:val="18"/>
                <w:szCs w:val="18"/>
              </w:rPr>
              <w:t>investigación de mercado y/o realización de encuestas y/o procesamiento de información (censos y/o encuestas).</w:t>
            </w:r>
          </w:p>
          <w:p w14:paraId="2F077C73" w14:textId="77777777" w:rsidR="001828AD" w:rsidRPr="001828AD" w:rsidRDefault="001828AD" w:rsidP="001828AD">
            <w:pPr>
              <w:jc w:val="both"/>
              <w:rPr>
                <w:rFonts w:ascii="Arial" w:hAnsi="Arial" w:cs="Arial"/>
                <w:sz w:val="18"/>
                <w:szCs w:val="18"/>
              </w:rPr>
            </w:pPr>
          </w:p>
          <w:p w14:paraId="330ECF3D" w14:textId="77777777" w:rsidR="00DB1364" w:rsidRPr="00FB29C1" w:rsidRDefault="00DB1364" w:rsidP="00DB1364">
            <w:pPr>
              <w:jc w:val="both"/>
              <w:rPr>
                <w:rFonts w:ascii="Arial" w:hAnsi="Arial" w:cs="Arial"/>
                <w:b/>
                <w:sz w:val="18"/>
                <w:szCs w:val="18"/>
              </w:rPr>
            </w:pPr>
            <w:r w:rsidRPr="000F03EE">
              <w:rPr>
                <w:rFonts w:ascii="Arial" w:hAnsi="Arial" w:cs="Arial"/>
                <w:b/>
                <w:sz w:val="18"/>
                <w:szCs w:val="18"/>
              </w:rPr>
              <w:t xml:space="preserve">Experiencia Específica: </w:t>
            </w:r>
            <w:r w:rsidRPr="000F03EE">
              <w:rPr>
                <w:rFonts w:ascii="Arial" w:hAnsi="Arial" w:cs="Arial"/>
                <w:sz w:val="18"/>
                <w:szCs w:val="18"/>
              </w:rPr>
              <w:t xml:space="preserve">En los últimos 5 años la empresa debe haber realizado al menos </w:t>
            </w:r>
            <w:r>
              <w:rPr>
                <w:rFonts w:ascii="Arial" w:hAnsi="Arial" w:cs="Arial"/>
                <w:sz w:val="18"/>
                <w:szCs w:val="18"/>
              </w:rPr>
              <w:t>4</w:t>
            </w:r>
            <w:r w:rsidRPr="000F03EE">
              <w:rPr>
                <w:rFonts w:ascii="Arial" w:hAnsi="Arial" w:cs="Arial"/>
                <w:sz w:val="18"/>
                <w:szCs w:val="18"/>
              </w:rPr>
              <w:t xml:space="preserve"> encuestas a nivel nacional en el área urbana y rural en el ámbito comercial y/o social y/o económico y/o financiero y/o estudios </w:t>
            </w:r>
            <w:r>
              <w:rPr>
                <w:rFonts w:ascii="Arial" w:hAnsi="Arial" w:cs="Arial"/>
                <w:sz w:val="18"/>
                <w:szCs w:val="18"/>
              </w:rPr>
              <w:t xml:space="preserve">de mercado </w:t>
            </w:r>
            <w:r w:rsidRPr="000F03EE">
              <w:rPr>
                <w:rFonts w:ascii="Arial" w:hAnsi="Arial" w:cs="Arial"/>
                <w:sz w:val="18"/>
                <w:szCs w:val="18"/>
              </w:rPr>
              <w:t>con el levantamiento de una encuesta a nivel nacional en el área urbana y rural en el ámbito comercial y/o social y/o económico y/o financiero.</w:t>
            </w:r>
          </w:p>
          <w:p w14:paraId="619CEA17" w14:textId="77777777" w:rsidR="001828AD" w:rsidRPr="001828AD" w:rsidRDefault="001828AD" w:rsidP="001828AD">
            <w:pPr>
              <w:jc w:val="both"/>
              <w:rPr>
                <w:rFonts w:ascii="Arial" w:hAnsi="Arial" w:cs="Arial"/>
                <w:sz w:val="18"/>
                <w:szCs w:val="18"/>
              </w:rPr>
            </w:pPr>
          </w:p>
          <w:p w14:paraId="5BCD6FB0" w14:textId="77777777" w:rsidR="001828AD" w:rsidRPr="001828AD" w:rsidRDefault="001828AD" w:rsidP="001828AD">
            <w:pPr>
              <w:jc w:val="both"/>
              <w:rPr>
                <w:rFonts w:ascii="Arial" w:hAnsi="Arial" w:cs="Arial"/>
                <w:sz w:val="18"/>
                <w:szCs w:val="18"/>
              </w:rPr>
            </w:pPr>
            <w:r w:rsidRPr="001828AD">
              <w:rPr>
                <w:rFonts w:ascii="Arial" w:hAnsi="Arial" w:cs="Arial"/>
                <w:sz w:val="18"/>
                <w:szCs w:val="18"/>
              </w:rPr>
              <w:t>El proponente adjudicado deberá acreditar su experiencia general y específica mediante certificados de cumplimiento de contrato o documentos equivalentes emitidos por el contratante, los cuales deben ser presentados en original o fotocopia legalizada para la suscripción del contrato. Estos documentos podrán ser respaldados con otra documentación que acredite las experiencias requeridas</w:t>
            </w:r>
          </w:p>
        </w:tc>
      </w:tr>
      <w:tr w:rsidR="001828AD" w:rsidRPr="001828AD" w14:paraId="13BCDD37" w14:textId="77777777" w:rsidTr="005E22F5">
        <w:trPr>
          <w:trHeight w:val="342"/>
        </w:trPr>
        <w:tc>
          <w:tcPr>
            <w:tcW w:w="9781" w:type="dxa"/>
            <w:tcBorders>
              <w:bottom w:val="single" w:sz="4" w:space="0" w:color="auto"/>
            </w:tcBorders>
            <w:shd w:val="clear" w:color="auto" w:fill="CCFFCC"/>
            <w:vAlign w:val="center"/>
          </w:tcPr>
          <w:p w14:paraId="5B02C142" w14:textId="77777777" w:rsidR="001828AD" w:rsidRPr="001828AD" w:rsidRDefault="001828AD" w:rsidP="001828AD">
            <w:pPr>
              <w:ind w:left="290" w:hanging="290"/>
              <w:jc w:val="both"/>
              <w:rPr>
                <w:rFonts w:ascii="Arial" w:hAnsi="Arial" w:cs="Arial"/>
                <w:b/>
                <w:bCs/>
                <w:sz w:val="18"/>
                <w:szCs w:val="18"/>
              </w:rPr>
            </w:pPr>
            <w:r w:rsidRPr="001828AD">
              <w:rPr>
                <w:rFonts w:ascii="Arial" w:hAnsi="Arial" w:cs="Arial"/>
                <w:b/>
                <w:bCs/>
                <w:sz w:val="18"/>
                <w:szCs w:val="18"/>
              </w:rPr>
              <w:t>B. EXPERIENCIA GENERAL Y ESPECIFICA DEL PERSONAL CLAVE (Formularios A-4 y A-5)</w:t>
            </w:r>
          </w:p>
        </w:tc>
      </w:tr>
      <w:tr w:rsidR="001828AD" w:rsidRPr="001828AD" w14:paraId="6847F622" w14:textId="77777777" w:rsidTr="005E22F5">
        <w:trPr>
          <w:trHeight w:val="1768"/>
        </w:trPr>
        <w:tc>
          <w:tcPr>
            <w:tcW w:w="9781" w:type="dxa"/>
            <w:tcBorders>
              <w:bottom w:val="single" w:sz="4" w:space="0" w:color="auto"/>
            </w:tcBorders>
            <w:vAlign w:val="center"/>
          </w:tcPr>
          <w:p w14:paraId="4F7F5175" w14:textId="77777777" w:rsidR="001828AD" w:rsidRPr="001828AD" w:rsidRDefault="001828AD" w:rsidP="001828AD">
            <w:pPr>
              <w:jc w:val="both"/>
              <w:rPr>
                <w:rFonts w:ascii="Arial" w:hAnsi="Arial" w:cs="Arial"/>
                <w:bCs/>
                <w:sz w:val="18"/>
                <w:szCs w:val="18"/>
              </w:rPr>
            </w:pPr>
            <w:r w:rsidRPr="001828AD">
              <w:rPr>
                <w:rFonts w:ascii="Arial" w:hAnsi="Arial" w:cs="Arial"/>
                <w:bCs/>
                <w:sz w:val="18"/>
                <w:szCs w:val="18"/>
              </w:rPr>
              <w:lastRenderedPageBreak/>
              <w:t xml:space="preserve">El personal clave, a la cabeza de un Gerente, conformará un equipo altamente especializado de 2 profesionales como mínimo. El resto del equipo que participe de la encuesta, tanto en su fase operativa como analítica, y/o el trabajo de oficina será definido por la empresa consultora. </w:t>
            </w:r>
          </w:p>
          <w:p w14:paraId="6264E479" w14:textId="77777777" w:rsidR="001828AD" w:rsidRPr="001828AD" w:rsidRDefault="001828AD" w:rsidP="001828AD">
            <w:pPr>
              <w:jc w:val="both"/>
              <w:rPr>
                <w:rFonts w:ascii="Arial" w:hAnsi="Arial" w:cs="Arial"/>
                <w:bCs/>
                <w:sz w:val="18"/>
                <w:szCs w:val="18"/>
              </w:rPr>
            </w:pPr>
          </w:p>
          <w:p w14:paraId="539DD02B" w14:textId="77777777" w:rsidR="001828AD" w:rsidRPr="001828AD" w:rsidRDefault="001828AD" w:rsidP="001828AD">
            <w:pPr>
              <w:jc w:val="both"/>
              <w:rPr>
                <w:rFonts w:ascii="Arial" w:hAnsi="Arial" w:cs="Arial"/>
                <w:bCs/>
                <w:sz w:val="18"/>
                <w:szCs w:val="18"/>
              </w:rPr>
            </w:pPr>
            <w:r w:rsidRPr="001828AD">
              <w:rPr>
                <w:rFonts w:ascii="Arial" w:hAnsi="Arial" w:cs="Arial"/>
                <w:sz w:val="18"/>
                <w:szCs w:val="18"/>
              </w:rPr>
              <w:t>El proponente adjudicado deberá acreditar la formación, experiencia general y específica de su personal (Gerente y Profesionales) mediante certificados o documentos equivalentes, los cuales deben ser presentados en original o fotocopia legalizada para la suscripción del contrato. Estos documentos podrán ser respaldados con otra documentación que acredite las experiencias requeridas</w:t>
            </w:r>
          </w:p>
        </w:tc>
      </w:tr>
      <w:tr w:rsidR="001828AD" w:rsidRPr="001828AD" w14:paraId="1B9FC99C" w14:textId="77777777" w:rsidTr="005E22F5">
        <w:trPr>
          <w:trHeight w:val="57"/>
        </w:trPr>
        <w:tc>
          <w:tcPr>
            <w:tcW w:w="9781" w:type="dxa"/>
            <w:tcBorders>
              <w:bottom w:val="single" w:sz="4" w:space="0" w:color="auto"/>
            </w:tcBorders>
            <w:vAlign w:val="center"/>
          </w:tcPr>
          <w:p w14:paraId="2BBA6180" w14:textId="77777777" w:rsidR="001828AD" w:rsidRPr="001828AD" w:rsidRDefault="001828AD" w:rsidP="001828AD">
            <w:pPr>
              <w:jc w:val="both"/>
              <w:rPr>
                <w:rFonts w:ascii="Arial" w:hAnsi="Arial" w:cs="Arial"/>
                <w:bCs/>
                <w:sz w:val="18"/>
                <w:szCs w:val="18"/>
              </w:rPr>
            </w:pPr>
            <w:r w:rsidRPr="001828AD">
              <w:rPr>
                <w:rFonts w:ascii="Arial" w:hAnsi="Arial" w:cs="Arial"/>
                <w:b/>
                <w:bCs/>
                <w:sz w:val="18"/>
                <w:szCs w:val="18"/>
              </w:rPr>
              <w:t>Formación del personal clave:</w:t>
            </w:r>
            <w:r w:rsidRPr="001828AD">
              <w:rPr>
                <w:rFonts w:ascii="Arial" w:hAnsi="Arial" w:cs="Arial"/>
                <w:bCs/>
                <w:sz w:val="18"/>
                <w:szCs w:val="18"/>
              </w:rPr>
              <w:t xml:space="preserve"> </w:t>
            </w:r>
          </w:p>
          <w:p w14:paraId="283B3B9A" w14:textId="77777777" w:rsidR="001828AD" w:rsidRPr="001828AD" w:rsidRDefault="001828AD" w:rsidP="001828AD">
            <w:pPr>
              <w:ind w:left="360"/>
              <w:jc w:val="both"/>
              <w:rPr>
                <w:rFonts w:ascii="Arial" w:hAnsi="Arial" w:cs="Arial"/>
                <w:bCs/>
                <w:sz w:val="18"/>
                <w:szCs w:val="18"/>
              </w:rPr>
            </w:pPr>
          </w:p>
          <w:p w14:paraId="036A3D18" w14:textId="77777777" w:rsidR="001828AD" w:rsidRPr="001828AD" w:rsidRDefault="001828AD" w:rsidP="001828AD">
            <w:pPr>
              <w:jc w:val="both"/>
              <w:rPr>
                <w:rFonts w:ascii="Arial" w:hAnsi="Arial" w:cs="Arial"/>
                <w:bCs/>
                <w:sz w:val="18"/>
                <w:szCs w:val="18"/>
              </w:rPr>
            </w:pPr>
            <w:r w:rsidRPr="001828AD">
              <w:rPr>
                <w:rFonts w:ascii="Arial" w:hAnsi="Arial" w:cs="Arial"/>
                <w:bCs/>
                <w:sz w:val="18"/>
                <w:szCs w:val="18"/>
              </w:rPr>
              <w:t>GERENTE (1) Y PROFESIONALES (mínimo 2)</w:t>
            </w:r>
          </w:p>
          <w:p w14:paraId="1DB67366" w14:textId="77777777" w:rsidR="001828AD" w:rsidRPr="001828AD" w:rsidRDefault="001828AD" w:rsidP="001828AD">
            <w:pPr>
              <w:jc w:val="both"/>
              <w:rPr>
                <w:rFonts w:ascii="Arial" w:hAnsi="Arial" w:cs="Arial"/>
                <w:bCs/>
                <w:sz w:val="18"/>
                <w:szCs w:val="18"/>
              </w:rPr>
            </w:pPr>
          </w:p>
          <w:p w14:paraId="7B75D3F0" w14:textId="77777777" w:rsidR="001828AD" w:rsidRPr="001828AD" w:rsidRDefault="001828AD" w:rsidP="00D547A5">
            <w:pPr>
              <w:numPr>
                <w:ilvl w:val="0"/>
                <w:numId w:val="47"/>
              </w:numPr>
              <w:jc w:val="both"/>
              <w:rPr>
                <w:rFonts w:ascii="Arial" w:hAnsi="Arial" w:cs="Arial"/>
                <w:bCs/>
                <w:sz w:val="18"/>
                <w:szCs w:val="18"/>
              </w:rPr>
            </w:pPr>
            <w:r w:rsidRPr="001828AD">
              <w:rPr>
                <w:rFonts w:ascii="Arial" w:hAnsi="Arial" w:cs="Arial"/>
                <w:bCs/>
                <w:sz w:val="18"/>
                <w:szCs w:val="18"/>
              </w:rPr>
              <w:t>Profesional a nivel de licenciatura con título en provisión nacional en ciencias económicas y/o financieras,  y/o administrativas y/o sociales y/o estadística y/o marketing y/o ingeniería comercial y/o ingeniería industrial</w:t>
            </w:r>
          </w:p>
          <w:p w14:paraId="72508DC1" w14:textId="77777777" w:rsidR="001828AD" w:rsidRPr="001828AD" w:rsidRDefault="001828AD" w:rsidP="00D547A5">
            <w:pPr>
              <w:numPr>
                <w:ilvl w:val="0"/>
                <w:numId w:val="47"/>
              </w:numPr>
              <w:jc w:val="both"/>
              <w:rPr>
                <w:rFonts w:ascii="Arial" w:hAnsi="Arial" w:cs="Arial"/>
                <w:bCs/>
                <w:sz w:val="18"/>
                <w:szCs w:val="18"/>
              </w:rPr>
            </w:pPr>
            <w:r w:rsidRPr="001828AD">
              <w:rPr>
                <w:rFonts w:ascii="Arial" w:hAnsi="Arial" w:cs="Arial"/>
                <w:bCs/>
                <w:sz w:val="18"/>
                <w:szCs w:val="18"/>
              </w:rPr>
              <w:t xml:space="preserve">Al menos uno de los funcionarios deberá contar con diplomado o maestría en métodos cuantitativos y/o investigación de mercados y/o </w:t>
            </w:r>
            <w:r w:rsidRPr="001828AD">
              <w:rPr>
                <w:rFonts w:ascii="Arial" w:hAnsi="Arial" w:cs="Arial"/>
                <w:sz w:val="18"/>
                <w:szCs w:val="20"/>
                <w:lang w:val="es-ES_tradnl"/>
              </w:rPr>
              <w:t>Análisis Estadístico.</w:t>
            </w:r>
          </w:p>
          <w:p w14:paraId="175B10CA" w14:textId="77777777" w:rsidR="001828AD" w:rsidRPr="001828AD" w:rsidRDefault="001828AD" w:rsidP="001828AD">
            <w:pPr>
              <w:jc w:val="both"/>
              <w:rPr>
                <w:rFonts w:ascii="Arial" w:hAnsi="Arial" w:cs="Arial"/>
                <w:bCs/>
                <w:sz w:val="18"/>
                <w:szCs w:val="18"/>
              </w:rPr>
            </w:pPr>
          </w:p>
        </w:tc>
      </w:tr>
      <w:tr w:rsidR="001828AD" w:rsidRPr="001828AD" w14:paraId="64ECCBA4" w14:textId="77777777" w:rsidTr="005E22F5">
        <w:trPr>
          <w:trHeight w:val="57"/>
        </w:trPr>
        <w:tc>
          <w:tcPr>
            <w:tcW w:w="9781" w:type="dxa"/>
            <w:tcBorders>
              <w:bottom w:val="single" w:sz="4" w:space="0" w:color="auto"/>
            </w:tcBorders>
            <w:vAlign w:val="center"/>
          </w:tcPr>
          <w:p w14:paraId="5C06304D" w14:textId="77777777" w:rsidR="001828AD" w:rsidRPr="001828AD" w:rsidRDefault="001828AD" w:rsidP="001828AD">
            <w:pPr>
              <w:jc w:val="both"/>
              <w:rPr>
                <w:rFonts w:ascii="Arial" w:hAnsi="Arial" w:cs="Arial"/>
                <w:sz w:val="18"/>
                <w:szCs w:val="18"/>
              </w:rPr>
            </w:pPr>
            <w:r w:rsidRPr="001828AD">
              <w:rPr>
                <w:rFonts w:ascii="Arial" w:hAnsi="Arial" w:cs="Arial"/>
                <w:b/>
                <w:sz w:val="18"/>
                <w:szCs w:val="18"/>
              </w:rPr>
              <w:t>2. Experiencia General.</w:t>
            </w:r>
            <w:r w:rsidRPr="001828AD">
              <w:rPr>
                <w:rFonts w:ascii="Arial" w:hAnsi="Arial" w:cs="Arial"/>
                <w:sz w:val="18"/>
                <w:szCs w:val="18"/>
              </w:rPr>
              <w:t xml:space="preserve"> </w:t>
            </w:r>
          </w:p>
          <w:p w14:paraId="7477D083" w14:textId="77777777" w:rsidR="001828AD" w:rsidRPr="001828AD" w:rsidRDefault="001828AD" w:rsidP="001828AD">
            <w:pPr>
              <w:jc w:val="both"/>
              <w:rPr>
                <w:rFonts w:ascii="Arial" w:hAnsi="Arial" w:cs="Arial"/>
                <w:sz w:val="18"/>
                <w:szCs w:val="18"/>
              </w:rPr>
            </w:pPr>
          </w:p>
          <w:p w14:paraId="338729ED" w14:textId="77777777" w:rsidR="001828AD" w:rsidRPr="001828AD" w:rsidRDefault="001828AD" w:rsidP="001828AD">
            <w:pPr>
              <w:jc w:val="both"/>
              <w:rPr>
                <w:rFonts w:ascii="Arial" w:hAnsi="Arial" w:cs="Arial"/>
                <w:bCs/>
                <w:sz w:val="18"/>
                <w:szCs w:val="18"/>
              </w:rPr>
            </w:pPr>
            <w:r w:rsidRPr="001828AD">
              <w:rPr>
                <w:rFonts w:ascii="Arial" w:hAnsi="Arial" w:cs="Arial"/>
                <w:bCs/>
                <w:sz w:val="18"/>
                <w:szCs w:val="18"/>
              </w:rPr>
              <w:t xml:space="preserve">GERENTE </w:t>
            </w:r>
          </w:p>
          <w:p w14:paraId="63603825" w14:textId="77777777" w:rsidR="001828AD" w:rsidRPr="001828AD" w:rsidRDefault="001828AD" w:rsidP="001828AD">
            <w:pPr>
              <w:jc w:val="both"/>
              <w:rPr>
                <w:rFonts w:ascii="Arial" w:hAnsi="Arial" w:cs="Arial"/>
                <w:bCs/>
                <w:sz w:val="18"/>
                <w:szCs w:val="18"/>
              </w:rPr>
            </w:pPr>
          </w:p>
          <w:p w14:paraId="7D56D57B" w14:textId="77777777" w:rsidR="001828AD" w:rsidRPr="001828AD" w:rsidRDefault="001828AD" w:rsidP="001828AD">
            <w:pPr>
              <w:jc w:val="both"/>
              <w:rPr>
                <w:rFonts w:ascii="Arial" w:hAnsi="Arial" w:cs="Arial"/>
                <w:bCs/>
                <w:sz w:val="18"/>
                <w:szCs w:val="18"/>
              </w:rPr>
            </w:pPr>
            <w:r w:rsidRPr="001828AD">
              <w:rPr>
                <w:rFonts w:ascii="Arial" w:hAnsi="Arial" w:cs="Arial"/>
                <w:bCs/>
                <w:sz w:val="18"/>
                <w:szCs w:val="18"/>
              </w:rPr>
              <w:t>Experiencia laboral mínima de 5 años en consultorías y/o dirección y/u organización y/o coordinación de encuestas y/o elaboración de estudios o documentos científicos en cualquier ámbito del conocimiento.</w:t>
            </w:r>
          </w:p>
          <w:p w14:paraId="0748BB0F" w14:textId="77777777" w:rsidR="001828AD" w:rsidRPr="001828AD" w:rsidRDefault="001828AD" w:rsidP="001828AD">
            <w:pPr>
              <w:jc w:val="both"/>
              <w:rPr>
                <w:rFonts w:ascii="Arial" w:hAnsi="Arial" w:cs="Arial"/>
                <w:i/>
                <w:sz w:val="18"/>
                <w:szCs w:val="18"/>
              </w:rPr>
            </w:pPr>
          </w:p>
          <w:p w14:paraId="0C3CED2B" w14:textId="77777777" w:rsidR="001828AD" w:rsidRPr="001828AD" w:rsidRDefault="001828AD" w:rsidP="001828AD">
            <w:pPr>
              <w:jc w:val="both"/>
              <w:rPr>
                <w:rFonts w:ascii="Arial" w:hAnsi="Arial" w:cs="Arial"/>
                <w:bCs/>
                <w:sz w:val="18"/>
                <w:szCs w:val="18"/>
              </w:rPr>
            </w:pPr>
            <w:r w:rsidRPr="001828AD">
              <w:rPr>
                <w:rFonts w:ascii="Arial" w:hAnsi="Arial" w:cs="Arial"/>
                <w:bCs/>
                <w:sz w:val="18"/>
                <w:szCs w:val="18"/>
              </w:rPr>
              <w:t>PROFESIONAL (mínimo 2)</w:t>
            </w:r>
          </w:p>
          <w:p w14:paraId="18633F60" w14:textId="77777777" w:rsidR="001828AD" w:rsidRPr="001828AD" w:rsidRDefault="001828AD" w:rsidP="001828AD">
            <w:pPr>
              <w:jc w:val="both"/>
              <w:rPr>
                <w:rFonts w:ascii="Arial" w:hAnsi="Arial" w:cs="Arial"/>
                <w:bCs/>
                <w:sz w:val="18"/>
                <w:szCs w:val="18"/>
              </w:rPr>
            </w:pPr>
          </w:p>
          <w:p w14:paraId="3282F48E" w14:textId="77777777" w:rsidR="001828AD" w:rsidRPr="001828AD" w:rsidRDefault="001828AD" w:rsidP="001828AD">
            <w:pPr>
              <w:jc w:val="both"/>
              <w:rPr>
                <w:rFonts w:ascii="Arial" w:hAnsi="Arial" w:cs="Arial"/>
                <w:bCs/>
                <w:sz w:val="18"/>
                <w:szCs w:val="18"/>
              </w:rPr>
            </w:pPr>
            <w:r w:rsidRPr="001828AD">
              <w:rPr>
                <w:rFonts w:ascii="Arial" w:hAnsi="Arial" w:cs="Arial"/>
                <w:bCs/>
                <w:sz w:val="18"/>
                <w:szCs w:val="18"/>
              </w:rPr>
              <w:t>Experiencia laboral mínima de 3 años en consultorías y/o tareas de dirección y/o supervisión y/o técnicas y/o apoyo, que conciernan a la realización de encuestas, elaboración de estudios o documentos científicos en cualquier ámbito del conocimiento.</w:t>
            </w:r>
          </w:p>
        </w:tc>
      </w:tr>
      <w:tr w:rsidR="001828AD" w:rsidRPr="001828AD" w14:paraId="5A84970D" w14:textId="77777777" w:rsidTr="005E22F5">
        <w:trPr>
          <w:trHeight w:val="2802"/>
        </w:trPr>
        <w:tc>
          <w:tcPr>
            <w:tcW w:w="9781" w:type="dxa"/>
            <w:tcBorders>
              <w:bottom w:val="single" w:sz="4" w:space="0" w:color="auto"/>
            </w:tcBorders>
            <w:vAlign w:val="center"/>
          </w:tcPr>
          <w:p w14:paraId="6B4D4D88" w14:textId="77777777" w:rsidR="001828AD" w:rsidRPr="001828AD" w:rsidRDefault="001828AD" w:rsidP="001828AD">
            <w:pPr>
              <w:jc w:val="both"/>
              <w:rPr>
                <w:rFonts w:ascii="Arial" w:hAnsi="Arial" w:cs="Arial"/>
                <w:b/>
                <w:sz w:val="18"/>
                <w:szCs w:val="18"/>
              </w:rPr>
            </w:pPr>
            <w:r w:rsidRPr="001828AD">
              <w:rPr>
                <w:rFonts w:ascii="Arial" w:hAnsi="Arial" w:cs="Arial"/>
                <w:b/>
                <w:sz w:val="18"/>
                <w:szCs w:val="18"/>
              </w:rPr>
              <w:t>3. Experiencia Específica.</w:t>
            </w:r>
          </w:p>
          <w:p w14:paraId="0FA45D62" w14:textId="77777777" w:rsidR="001828AD" w:rsidRPr="001828AD" w:rsidRDefault="001828AD" w:rsidP="001828AD">
            <w:pPr>
              <w:jc w:val="both"/>
              <w:rPr>
                <w:rFonts w:ascii="Arial" w:hAnsi="Arial" w:cs="Arial"/>
                <w:b/>
                <w:sz w:val="18"/>
                <w:szCs w:val="18"/>
              </w:rPr>
            </w:pPr>
          </w:p>
          <w:p w14:paraId="2F9F3F8F" w14:textId="77777777" w:rsidR="001828AD" w:rsidRPr="001828AD" w:rsidRDefault="001828AD" w:rsidP="001828AD">
            <w:pPr>
              <w:jc w:val="both"/>
              <w:rPr>
                <w:rFonts w:ascii="Arial" w:hAnsi="Arial" w:cs="Arial"/>
                <w:bCs/>
                <w:sz w:val="18"/>
                <w:szCs w:val="18"/>
              </w:rPr>
            </w:pPr>
            <w:r w:rsidRPr="001828AD">
              <w:rPr>
                <w:rFonts w:ascii="Arial" w:hAnsi="Arial" w:cs="Arial"/>
                <w:bCs/>
                <w:sz w:val="18"/>
                <w:szCs w:val="18"/>
              </w:rPr>
              <w:t xml:space="preserve">GERENTE </w:t>
            </w:r>
          </w:p>
          <w:p w14:paraId="0B562B51" w14:textId="77777777" w:rsidR="001828AD" w:rsidRPr="001828AD" w:rsidRDefault="001828AD" w:rsidP="001828AD">
            <w:pPr>
              <w:jc w:val="both"/>
              <w:rPr>
                <w:rFonts w:ascii="Arial" w:hAnsi="Arial" w:cs="Arial"/>
                <w:b/>
                <w:sz w:val="18"/>
                <w:szCs w:val="18"/>
              </w:rPr>
            </w:pPr>
          </w:p>
          <w:p w14:paraId="03C87827" w14:textId="77777777" w:rsidR="001828AD" w:rsidRPr="001828AD" w:rsidRDefault="001828AD" w:rsidP="001828AD">
            <w:pPr>
              <w:jc w:val="both"/>
              <w:rPr>
                <w:rFonts w:ascii="Arial" w:hAnsi="Arial" w:cs="Arial"/>
                <w:bCs/>
                <w:sz w:val="18"/>
                <w:szCs w:val="18"/>
              </w:rPr>
            </w:pPr>
            <w:r w:rsidRPr="001828AD">
              <w:rPr>
                <w:rFonts w:ascii="Arial" w:hAnsi="Arial" w:cs="Arial"/>
                <w:bCs/>
                <w:sz w:val="18"/>
                <w:szCs w:val="18"/>
              </w:rPr>
              <w:t xml:space="preserve">Participación como director y/o gerente y/o coordinador y/o responsable y/o encargado principal en la realización de mínimamente 5 estudios de mercado y/u opinión y/o percepción y/o satisfacción y/o imagen y/o coyuntura o documentos de carácter científico que hayan requerido la realización de encuestas en cualquier ámbito durante los últimos 3 años. </w:t>
            </w:r>
          </w:p>
          <w:p w14:paraId="3CB62CB6" w14:textId="77777777" w:rsidR="001828AD" w:rsidRPr="001828AD" w:rsidRDefault="001828AD" w:rsidP="001828AD">
            <w:pPr>
              <w:jc w:val="both"/>
              <w:rPr>
                <w:rFonts w:ascii="Arial" w:hAnsi="Arial" w:cs="Arial"/>
                <w:bCs/>
                <w:sz w:val="18"/>
                <w:szCs w:val="18"/>
              </w:rPr>
            </w:pPr>
          </w:p>
          <w:p w14:paraId="33DE12F7" w14:textId="77777777" w:rsidR="001828AD" w:rsidRPr="001828AD" w:rsidRDefault="001828AD" w:rsidP="001828AD">
            <w:pPr>
              <w:jc w:val="both"/>
              <w:rPr>
                <w:rFonts w:ascii="Arial" w:hAnsi="Arial" w:cs="Arial"/>
                <w:bCs/>
                <w:sz w:val="18"/>
                <w:szCs w:val="18"/>
              </w:rPr>
            </w:pPr>
            <w:r w:rsidRPr="001828AD">
              <w:rPr>
                <w:rFonts w:ascii="Arial" w:hAnsi="Arial" w:cs="Arial"/>
                <w:bCs/>
                <w:sz w:val="18"/>
                <w:szCs w:val="18"/>
              </w:rPr>
              <w:t>PROFESIONAL (mínimo 2)</w:t>
            </w:r>
          </w:p>
          <w:p w14:paraId="698A6731" w14:textId="77777777" w:rsidR="001828AD" w:rsidRPr="001828AD" w:rsidRDefault="001828AD" w:rsidP="001828AD">
            <w:pPr>
              <w:jc w:val="both"/>
              <w:rPr>
                <w:rFonts w:ascii="Arial" w:hAnsi="Arial" w:cs="Arial"/>
                <w:bCs/>
                <w:sz w:val="18"/>
                <w:szCs w:val="18"/>
              </w:rPr>
            </w:pPr>
          </w:p>
          <w:p w14:paraId="7DA5BE5B" w14:textId="77777777" w:rsidR="001828AD" w:rsidRPr="001828AD" w:rsidRDefault="001828AD" w:rsidP="001828AD">
            <w:pPr>
              <w:jc w:val="both"/>
              <w:rPr>
                <w:rFonts w:ascii="Arial" w:hAnsi="Arial" w:cs="Arial"/>
                <w:bCs/>
                <w:sz w:val="18"/>
                <w:szCs w:val="18"/>
              </w:rPr>
            </w:pPr>
            <w:r w:rsidRPr="001828AD">
              <w:rPr>
                <w:rFonts w:ascii="Arial" w:hAnsi="Arial" w:cs="Arial"/>
                <w:bCs/>
                <w:sz w:val="18"/>
                <w:szCs w:val="18"/>
              </w:rPr>
              <w:t>Participación como coordinador y/o analista y/o técnico en el diseño y/o elaboración de encuestas y/o procesamiento y análisis de datos, y/o elaboración de documentos científicos y presentaciones efectivas, para mínimamente 3 estudios de mercado y/u opinión y/o percepción y/o satisfacción y/o imagen y/o documentos de carácter científico.</w:t>
            </w:r>
          </w:p>
        </w:tc>
      </w:tr>
      <w:tr w:rsidR="001828AD" w:rsidRPr="001828AD" w14:paraId="441A660C" w14:textId="77777777" w:rsidTr="005E22F5">
        <w:trPr>
          <w:trHeight w:val="272"/>
        </w:trPr>
        <w:tc>
          <w:tcPr>
            <w:tcW w:w="9781" w:type="dxa"/>
            <w:shd w:val="clear" w:color="auto" w:fill="339966"/>
            <w:vAlign w:val="center"/>
          </w:tcPr>
          <w:p w14:paraId="2BA3C070" w14:textId="77777777" w:rsidR="001828AD" w:rsidRPr="001828AD" w:rsidRDefault="001828AD" w:rsidP="001828AD">
            <w:pPr>
              <w:ind w:left="290" w:hanging="290"/>
              <w:jc w:val="both"/>
              <w:rPr>
                <w:rFonts w:ascii="Arial" w:hAnsi="Arial" w:cs="Arial"/>
                <w:b/>
                <w:bCs/>
                <w:i/>
                <w:iCs/>
                <w:color w:val="FFFFFF"/>
                <w:sz w:val="18"/>
                <w:szCs w:val="18"/>
              </w:rPr>
            </w:pPr>
            <w:r w:rsidRPr="001828AD">
              <w:rPr>
                <w:rFonts w:ascii="Arial" w:hAnsi="Arial" w:cs="Arial"/>
                <w:b/>
                <w:bCs/>
                <w:color w:val="FFFFFF"/>
                <w:sz w:val="18"/>
                <w:szCs w:val="18"/>
              </w:rPr>
              <w:t>V. CONDICIONES DE LA CONSULTORÍA</w:t>
            </w:r>
          </w:p>
        </w:tc>
      </w:tr>
      <w:tr w:rsidR="001828AD" w:rsidRPr="001828AD" w14:paraId="2DF004BC" w14:textId="77777777" w:rsidTr="005E22F5">
        <w:trPr>
          <w:trHeight w:val="328"/>
        </w:trPr>
        <w:tc>
          <w:tcPr>
            <w:tcW w:w="9781" w:type="dxa"/>
            <w:tcBorders>
              <w:bottom w:val="single" w:sz="4" w:space="0" w:color="auto"/>
            </w:tcBorders>
            <w:shd w:val="clear" w:color="auto" w:fill="CCFFCC"/>
            <w:vAlign w:val="center"/>
          </w:tcPr>
          <w:p w14:paraId="43C9C0A3" w14:textId="77777777" w:rsidR="001828AD" w:rsidRPr="001828AD" w:rsidRDefault="001828AD" w:rsidP="00D547A5">
            <w:pPr>
              <w:numPr>
                <w:ilvl w:val="0"/>
                <w:numId w:val="53"/>
              </w:numPr>
              <w:jc w:val="both"/>
              <w:rPr>
                <w:rFonts w:ascii="Arial" w:hAnsi="Arial" w:cs="Arial"/>
                <w:b/>
                <w:bCs/>
                <w:sz w:val="18"/>
                <w:szCs w:val="18"/>
              </w:rPr>
            </w:pPr>
            <w:r w:rsidRPr="001828AD">
              <w:rPr>
                <w:rFonts w:ascii="Arial" w:hAnsi="Arial" w:cs="Arial"/>
                <w:b/>
                <w:bCs/>
                <w:sz w:val="18"/>
                <w:szCs w:val="18"/>
              </w:rPr>
              <w:t>PLAZO</w:t>
            </w:r>
          </w:p>
        </w:tc>
      </w:tr>
      <w:tr w:rsidR="001828AD" w:rsidRPr="001828AD" w14:paraId="1F5A743C" w14:textId="77777777" w:rsidTr="005E22F5">
        <w:trPr>
          <w:trHeight w:val="57"/>
        </w:trPr>
        <w:tc>
          <w:tcPr>
            <w:tcW w:w="9781" w:type="dxa"/>
            <w:tcBorders>
              <w:bottom w:val="single" w:sz="4" w:space="0" w:color="auto"/>
            </w:tcBorders>
            <w:vAlign w:val="center"/>
          </w:tcPr>
          <w:p w14:paraId="6BF259C4" w14:textId="77777777" w:rsidR="001828AD" w:rsidRPr="001828AD" w:rsidRDefault="001828AD" w:rsidP="001828AD">
            <w:pPr>
              <w:jc w:val="both"/>
              <w:rPr>
                <w:rFonts w:ascii="Arial" w:hAnsi="Arial" w:cs="Arial"/>
                <w:bCs/>
                <w:iCs/>
                <w:sz w:val="18"/>
                <w:szCs w:val="18"/>
              </w:rPr>
            </w:pPr>
            <w:r w:rsidRPr="001828AD">
              <w:rPr>
                <w:rFonts w:ascii="Arial" w:hAnsi="Arial" w:cs="Arial"/>
                <w:bCs/>
                <w:iCs/>
                <w:sz w:val="18"/>
                <w:szCs w:val="18"/>
              </w:rPr>
              <w:t>Los plazos máximos que se contemplan para la entrega de productos son los siguientes:</w:t>
            </w:r>
          </w:p>
          <w:p w14:paraId="4B6A9A41" w14:textId="77777777" w:rsidR="001828AD" w:rsidRPr="001828AD" w:rsidRDefault="001828AD" w:rsidP="001828AD">
            <w:pPr>
              <w:jc w:val="both"/>
              <w:rPr>
                <w:rFonts w:ascii="Arial" w:hAnsi="Arial" w:cs="Arial"/>
                <w:bCs/>
                <w:iCs/>
                <w:sz w:val="18"/>
                <w:szCs w:val="18"/>
              </w:rPr>
            </w:pPr>
          </w:p>
          <w:p w14:paraId="53AC98BD" w14:textId="77777777" w:rsidR="001828AD" w:rsidRPr="001828AD" w:rsidRDefault="001828AD" w:rsidP="001828AD">
            <w:pPr>
              <w:jc w:val="both"/>
              <w:rPr>
                <w:rFonts w:ascii="Arial" w:hAnsi="Arial" w:cs="Arial"/>
                <w:bCs/>
                <w:iCs/>
                <w:sz w:val="18"/>
                <w:szCs w:val="18"/>
              </w:rPr>
            </w:pPr>
            <w:r w:rsidRPr="001828AD">
              <w:rPr>
                <w:rFonts w:ascii="Arial" w:hAnsi="Arial" w:cs="Arial"/>
                <w:bCs/>
                <w:iCs/>
                <w:sz w:val="18"/>
                <w:szCs w:val="18"/>
              </w:rPr>
              <w:t>Producto 1: 10 días hábiles a partir de la fecha establecida en la Orden de Proceder.</w:t>
            </w:r>
          </w:p>
          <w:p w14:paraId="1F6C5E6F" w14:textId="77777777" w:rsidR="001828AD" w:rsidRPr="001828AD" w:rsidRDefault="001828AD" w:rsidP="001828AD">
            <w:pPr>
              <w:jc w:val="both"/>
              <w:rPr>
                <w:rFonts w:ascii="Arial" w:hAnsi="Arial" w:cs="Arial"/>
                <w:bCs/>
                <w:iCs/>
                <w:sz w:val="18"/>
                <w:szCs w:val="18"/>
              </w:rPr>
            </w:pPr>
            <w:r w:rsidRPr="001828AD">
              <w:rPr>
                <w:rFonts w:ascii="Arial" w:hAnsi="Arial" w:cs="Arial"/>
                <w:bCs/>
                <w:iCs/>
                <w:sz w:val="18"/>
                <w:szCs w:val="18"/>
              </w:rPr>
              <w:t>Producto 2: 25 días hábiles a partir del día hábil siguiente de que la Contraparte haya enviado el correo electrónico con la notificación de aprobación del Producto 1.</w:t>
            </w:r>
          </w:p>
          <w:p w14:paraId="1B6F7EA6" w14:textId="77777777" w:rsidR="001828AD" w:rsidRPr="001828AD" w:rsidRDefault="001828AD" w:rsidP="001828AD">
            <w:pPr>
              <w:jc w:val="both"/>
              <w:rPr>
                <w:rFonts w:ascii="Arial" w:hAnsi="Arial" w:cs="Arial"/>
                <w:bCs/>
                <w:iCs/>
                <w:sz w:val="18"/>
                <w:szCs w:val="18"/>
              </w:rPr>
            </w:pPr>
            <w:r w:rsidRPr="001828AD">
              <w:rPr>
                <w:rFonts w:ascii="Arial" w:hAnsi="Arial" w:cs="Arial"/>
                <w:bCs/>
                <w:iCs/>
                <w:sz w:val="18"/>
                <w:szCs w:val="18"/>
              </w:rPr>
              <w:t xml:space="preserve">Producto 3: 25 días hábiles a partir del día hábil siguiente de que la Contraparte haya enviado el correo electrónico con la notificación de aprobación del Producto 2. </w:t>
            </w:r>
          </w:p>
        </w:tc>
      </w:tr>
      <w:tr w:rsidR="001828AD" w:rsidRPr="001828AD" w14:paraId="1B5DB650" w14:textId="77777777" w:rsidTr="005E22F5">
        <w:trPr>
          <w:trHeight w:val="315"/>
        </w:trPr>
        <w:tc>
          <w:tcPr>
            <w:tcW w:w="9781" w:type="dxa"/>
            <w:shd w:val="clear" w:color="auto" w:fill="CCFFCC"/>
            <w:vAlign w:val="center"/>
          </w:tcPr>
          <w:p w14:paraId="6C29D1AC" w14:textId="77777777" w:rsidR="001828AD" w:rsidRPr="001828AD" w:rsidRDefault="001828AD" w:rsidP="00D547A5">
            <w:pPr>
              <w:numPr>
                <w:ilvl w:val="0"/>
                <w:numId w:val="53"/>
              </w:numPr>
              <w:jc w:val="both"/>
              <w:rPr>
                <w:rFonts w:ascii="Arial" w:hAnsi="Arial" w:cs="Arial"/>
                <w:b/>
                <w:bCs/>
                <w:sz w:val="18"/>
                <w:szCs w:val="18"/>
              </w:rPr>
            </w:pPr>
            <w:r w:rsidRPr="001828AD">
              <w:rPr>
                <w:rFonts w:ascii="Arial" w:hAnsi="Arial" w:cs="Arial"/>
                <w:b/>
                <w:bCs/>
                <w:sz w:val="18"/>
                <w:szCs w:val="18"/>
              </w:rPr>
              <w:t xml:space="preserve">GARANTÍA </w:t>
            </w:r>
          </w:p>
        </w:tc>
      </w:tr>
      <w:tr w:rsidR="001828AD" w:rsidRPr="001828AD" w14:paraId="776490C4" w14:textId="77777777" w:rsidTr="005E22F5">
        <w:trPr>
          <w:trHeight w:val="57"/>
        </w:trPr>
        <w:tc>
          <w:tcPr>
            <w:tcW w:w="9781" w:type="dxa"/>
            <w:tcBorders>
              <w:bottom w:val="single" w:sz="4" w:space="0" w:color="auto"/>
            </w:tcBorders>
            <w:vAlign w:val="center"/>
          </w:tcPr>
          <w:p w14:paraId="7527D43B" w14:textId="77777777" w:rsidR="001828AD" w:rsidRPr="001828AD" w:rsidRDefault="001828AD" w:rsidP="001828AD">
            <w:pPr>
              <w:widowControl w:val="0"/>
              <w:autoSpaceDE w:val="0"/>
              <w:autoSpaceDN w:val="0"/>
              <w:jc w:val="both"/>
              <w:rPr>
                <w:rFonts w:ascii="Arial" w:hAnsi="Arial" w:cs="Arial"/>
                <w:bCs/>
                <w:iCs/>
                <w:sz w:val="18"/>
                <w:szCs w:val="18"/>
                <w:lang w:eastAsia="es-BO"/>
              </w:rPr>
            </w:pPr>
            <w:r w:rsidRPr="001828AD">
              <w:rPr>
                <w:rFonts w:ascii="Arial" w:hAnsi="Arial" w:cs="Arial"/>
                <w:sz w:val="18"/>
                <w:szCs w:val="18"/>
                <w:lang w:val="es-ES_tradnl" w:eastAsia="es-BO"/>
              </w:rPr>
              <w:t>Para</w:t>
            </w:r>
            <w:r w:rsidRPr="001828AD">
              <w:rPr>
                <w:rFonts w:ascii="Arial" w:hAnsi="Arial" w:cs="Arial"/>
                <w:bCs/>
                <w:iCs/>
                <w:sz w:val="18"/>
                <w:szCs w:val="18"/>
                <w:lang w:eastAsia="es-BO"/>
              </w:rPr>
              <w:t xml:space="preserve"> garantizar el cumplimiento del contrato, la empresa consultora deberá presentar una garantía del siete por ciento (7%) del valor total del contrato. Se aceptarán los siguientes tipos de garantía:</w:t>
            </w:r>
          </w:p>
          <w:p w14:paraId="1405CBFB" w14:textId="77777777" w:rsidR="001828AD" w:rsidRPr="001828AD" w:rsidRDefault="001828AD" w:rsidP="00D547A5">
            <w:pPr>
              <w:numPr>
                <w:ilvl w:val="0"/>
                <w:numId w:val="51"/>
              </w:numPr>
              <w:ind w:left="923" w:hanging="142"/>
              <w:jc w:val="both"/>
              <w:rPr>
                <w:rFonts w:ascii="Arial" w:hAnsi="Arial" w:cs="Arial"/>
                <w:sz w:val="18"/>
                <w:szCs w:val="18"/>
              </w:rPr>
            </w:pPr>
            <w:r w:rsidRPr="001828AD">
              <w:rPr>
                <w:rFonts w:ascii="Arial" w:hAnsi="Arial" w:cs="Arial"/>
                <w:sz w:val="18"/>
                <w:szCs w:val="18"/>
              </w:rPr>
              <w:t>Boleta de garantía</w:t>
            </w:r>
          </w:p>
          <w:p w14:paraId="3D6F0911" w14:textId="77777777" w:rsidR="001828AD" w:rsidRPr="001828AD" w:rsidRDefault="001828AD" w:rsidP="00D547A5">
            <w:pPr>
              <w:numPr>
                <w:ilvl w:val="0"/>
                <w:numId w:val="51"/>
              </w:numPr>
              <w:ind w:left="923" w:hanging="142"/>
              <w:jc w:val="both"/>
              <w:rPr>
                <w:rFonts w:ascii="Arial" w:hAnsi="Arial" w:cs="Arial"/>
                <w:sz w:val="18"/>
                <w:szCs w:val="18"/>
              </w:rPr>
            </w:pPr>
            <w:r w:rsidRPr="001828AD">
              <w:rPr>
                <w:rFonts w:ascii="Arial" w:hAnsi="Arial" w:cs="Arial"/>
                <w:sz w:val="18"/>
                <w:szCs w:val="18"/>
              </w:rPr>
              <w:lastRenderedPageBreak/>
              <w:t>Garantía a primer requerimiento</w:t>
            </w:r>
          </w:p>
          <w:p w14:paraId="67BBA372" w14:textId="77777777" w:rsidR="001828AD" w:rsidRPr="001828AD" w:rsidRDefault="001828AD" w:rsidP="00D547A5">
            <w:pPr>
              <w:numPr>
                <w:ilvl w:val="0"/>
                <w:numId w:val="51"/>
              </w:numPr>
              <w:ind w:left="923" w:hanging="142"/>
              <w:jc w:val="both"/>
              <w:rPr>
                <w:rFonts w:ascii="Arial" w:hAnsi="Arial" w:cs="Arial"/>
                <w:sz w:val="18"/>
                <w:szCs w:val="18"/>
              </w:rPr>
            </w:pPr>
            <w:r w:rsidRPr="001828AD">
              <w:rPr>
                <w:rFonts w:ascii="Arial" w:hAnsi="Arial" w:cs="Arial"/>
                <w:sz w:val="18"/>
                <w:szCs w:val="18"/>
              </w:rPr>
              <w:t>Póliza de seguro de Caución a primer requerimiento.</w:t>
            </w:r>
          </w:p>
          <w:p w14:paraId="247A3730" w14:textId="77777777" w:rsidR="001828AD" w:rsidRPr="001828AD" w:rsidRDefault="001828AD" w:rsidP="00D547A5">
            <w:pPr>
              <w:numPr>
                <w:ilvl w:val="0"/>
                <w:numId w:val="51"/>
              </w:numPr>
              <w:ind w:left="923" w:hanging="142"/>
              <w:jc w:val="both"/>
              <w:rPr>
                <w:rFonts w:ascii="Arial" w:hAnsi="Arial" w:cs="Arial"/>
                <w:sz w:val="18"/>
                <w:szCs w:val="18"/>
              </w:rPr>
            </w:pPr>
            <w:r w:rsidRPr="001828AD">
              <w:rPr>
                <w:rFonts w:ascii="Arial" w:hAnsi="Arial" w:cs="Arial"/>
                <w:sz w:val="18"/>
                <w:szCs w:val="18"/>
              </w:rPr>
              <w:t>O la solicitud de retención del 7% de cada pago.</w:t>
            </w:r>
          </w:p>
          <w:p w14:paraId="7FA4000E" w14:textId="77777777" w:rsidR="001828AD" w:rsidRPr="001828AD" w:rsidRDefault="001828AD" w:rsidP="001828AD">
            <w:pPr>
              <w:ind w:left="923"/>
              <w:jc w:val="both"/>
              <w:rPr>
                <w:rFonts w:ascii="Arial" w:hAnsi="Arial" w:cs="Arial"/>
                <w:sz w:val="18"/>
                <w:szCs w:val="18"/>
              </w:rPr>
            </w:pPr>
          </w:p>
          <w:p w14:paraId="51A30E33" w14:textId="77777777" w:rsidR="001828AD" w:rsidRPr="001828AD" w:rsidRDefault="001828AD" w:rsidP="001828AD">
            <w:pPr>
              <w:jc w:val="both"/>
              <w:rPr>
                <w:rFonts w:ascii="Arial" w:hAnsi="Arial" w:cs="Arial"/>
                <w:bCs/>
                <w:iCs/>
                <w:sz w:val="18"/>
                <w:szCs w:val="18"/>
                <w:lang w:eastAsia="es-BO"/>
              </w:rPr>
            </w:pPr>
            <w:r w:rsidRPr="001828AD">
              <w:rPr>
                <w:rFonts w:ascii="Arial" w:hAnsi="Arial" w:cs="Arial"/>
                <w:bCs/>
                <w:iCs/>
                <w:sz w:val="18"/>
                <w:szCs w:val="18"/>
                <w:lang w:eastAsia="es-BO"/>
              </w:rPr>
              <w:t>La garantía de cumplimiento de contrato será devuelta una vez que se emita el Informe Final de Conformidad.</w:t>
            </w:r>
          </w:p>
        </w:tc>
      </w:tr>
      <w:tr w:rsidR="001828AD" w:rsidRPr="001828AD" w14:paraId="30449614" w14:textId="77777777" w:rsidTr="005E22F5">
        <w:trPr>
          <w:trHeight w:val="300"/>
        </w:trPr>
        <w:tc>
          <w:tcPr>
            <w:tcW w:w="9781" w:type="dxa"/>
            <w:shd w:val="clear" w:color="auto" w:fill="CCFFCC"/>
            <w:vAlign w:val="center"/>
          </w:tcPr>
          <w:p w14:paraId="6812B207" w14:textId="77777777" w:rsidR="001828AD" w:rsidRPr="001828AD" w:rsidRDefault="001828AD" w:rsidP="00D547A5">
            <w:pPr>
              <w:numPr>
                <w:ilvl w:val="0"/>
                <w:numId w:val="53"/>
              </w:numPr>
              <w:jc w:val="both"/>
              <w:rPr>
                <w:rFonts w:ascii="Arial" w:hAnsi="Arial" w:cs="Arial"/>
                <w:b/>
                <w:bCs/>
                <w:sz w:val="18"/>
                <w:szCs w:val="18"/>
              </w:rPr>
            </w:pPr>
            <w:r w:rsidRPr="001828AD">
              <w:rPr>
                <w:rFonts w:ascii="Arial" w:hAnsi="Arial" w:cs="Arial"/>
                <w:b/>
                <w:bCs/>
                <w:sz w:val="18"/>
                <w:szCs w:val="18"/>
              </w:rPr>
              <w:lastRenderedPageBreak/>
              <w:t>RÉGIMEN DE MULTAS</w:t>
            </w:r>
          </w:p>
        </w:tc>
      </w:tr>
      <w:tr w:rsidR="001828AD" w:rsidRPr="001828AD" w14:paraId="03658CC1" w14:textId="77777777" w:rsidTr="005E22F5">
        <w:trPr>
          <w:trHeight w:val="57"/>
        </w:trPr>
        <w:tc>
          <w:tcPr>
            <w:tcW w:w="9781" w:type="dxa"/>
            <w:tcBorders>
              <w:bottom w:val="single" w:sz="4" w:space="0" w:color="auto"/>
            </w:tcBorders>
            <w:vAlign w:val="center"/>
          </w:tcPr>
          <w:p w14:paraId="523E4772" w14:textId="77777777" w:rsidR="001828AD" w:rsidRPr="001828AD" w:rsidRDefault="001828AD" w:rsidP="001828AD">
            <w:pPr>
              <w:ind w:left="14" w:hanging="14"/>
              <w:jc w:val="both"/>
              <w:rPr>
                <w:rFonts w:ascii="Arial" w:hAnsi="Arial" w:cs="Arial"/>
                <w:bCs/>
                <w:iCs/>
                <w:sz w:val="18"/>
                <w:szCs w:val="18"/>
              </w:rPr>
            </w:pPr>
            <w:r w:rsidRPr="001828AD">
              <w:rPr>
                <w:rFonts w:ascii="Arial" w:hAnsi="Arial" w:cs="Arial"/>
                <w:bCs/>
                <w:iCs/>
                <w:sz w:val="18"/>
                <w:szCs w:val="18"/>
              </w:rPr>
              <w:t xml:space="preserve">Por día hábil de retraso en la entrega de los productos o cuando supere el plazo para la atención de observaciones se aplicará una multa equivalente al 8 por 1000 del monto total del contrato. </w:t>
            </w:r>
          </w:p>
          <w:p w14:paraId="3A47B383" w14:textId="77777777" w:rsidR="001828AD" w:rsidRPr="001828AD" w:rsidRDefault="001828AD" w:rsidP="001828AD">
            <w:pPr>
              <w:jc w:val="both"/>
              <w:rPr>
                <w:rFonts w:ascii="Arial" w:hAnsi="Arial" w:cs="Arial"/>
                <w:bCs/>
                <w:iCs/>
                <w:sz w:val="18"/>
                <w:szCs w:val="18"/>
              </w:rPr>
            </w:pPr>
          </w:p>
          <w:p w14:paraId="6BBE6CEC" w14:textId="77777777" w:rsidR="001828AD" w:rsidRPr="001828AD" w:rsidRDefault="001828AD" w:rsidP="001828AD">
            <w:pPr>
              <w:jc w:val="both"/>
              <w:rPr>
                <w:rFonts w:ascii="Arial" w:hAnsi="Arial" w:cs="Arial"/>
                <w:color w:val="000000"/>
                <w:sz w:val="18"/>
                <w:szCs w:val="18"/>
              </w:rPr>
            </w:pPr>
            <w:r w:rsidRPr="001828AD">
              <w:rPr>
                <w:rFonts w:ascii="Arial" w:eastAsia="Calibri" w:hAnsi="Arial" w:cs="Arial"/>
                <w:iCs/>
                <w:color w:val="000000"/>
                <w:sz w:val="18"/>
                <w:szCs w:val="18"/>
                <w:lang w:val="es-BO"/>
              </w:rPr>
              <w:t>La multa total no podrá exceder el 20% del monto total del Contrato, en cuyo caso se iniciará el proceso de resolución del Contrato</w:t>
            </w:r>
            <w:r w:rsidRPr="001828AD">
              <w:rPr>
                <w:rFonts w:ascii="Arial" w:hAnsi="Arial" w:cs="Arial"/>
                <w:color w:val="000000"/>
                <w:sz w:val="18"/>
                <w:szCs w:val="18"/>
              </w:rPr>
              <w:t xml:space="preserve">.    </w:t>
            </w:r>
          </w:p>
        </w:tc>
      </w:tr>
      <w:tr w:rsidR="001828AD" w:rsidRPr="001828AD" w14:paraId="3CEAAD6D" w14:textId="77777777" w:rsidTr="005E22F5">
        <w:trPr>
          <w:trHeight w:val="329"/>
        </w:trPr>
        <w:tc>
          <w:tcPr>
            <w:tcW w:w="9781" w:type="dxa"/>
            <w:shd w:val="clear" w:color="auto" w:fill="CCFFCC"/>
            <w:vAlign w:val="center"/>
          </w:tcPr>
          <w:p w14:paraId="69D574B2" w14:textId="77777777" w:rsidR="001828AD" w:rsidRPr="001828AD" w:rsidRDefault="001828AD" w:rsidP="00D547A5">
            <w:pPr>
              <w:numPr>
                <w:ilvl w:val="0"/>
                <w:numId w:val="53"/>
              </w:numPr>
              <w:jc w:val="both"/>
              <w:rPr>
                <w:rFonts w:ascii="Arial" w:hAnsi="Arial" w:cs="Arial"/>
                <w:b/>
                <w:bCs/>
                <w:sz w:val="18"/>
                <w:szCs w:val="18"/>
              </w:rPr>
            </w:pPr>
            <w:r w:rsidRPr="001828AD">
              <w:rPr>
                <w:rFonts w:ascii="Arial" w:hAnsi="Arial" w:cs="Arial"/>
                <w:b/>
                <w:bCs/>
                <w:sz w:val="18"/>
                <w:szCs w:val="18"/>
              </w:rPr>
              <w:t xml:space="preserve">CONTRAPARTE </w:t>
            </w:r>
          </w:p>
        </w:tc>
      </w:tr>
      <w:tr w:rsidR="001828AD" w:rsidRPr="001828AD" w14:paraId="4F42166A" w14:textId="77777777" w:rsidTr="005E22F5">
        <w:trPr>
          <w:trHeight w:val="57"/>
        </w:trPr>
        <w:tc>
          <w:tcPr>
            <w:tcW w:w="9781" w:type="dxa"/>
            <w:tcBorders>
              <w:bottom w:val="single" w:sz="4" w:space="0" w:color="auto"/>
            </w:tcBorders>
            <w:vAlign w:val="center"/>
          </w:tcPr>
          <w:p w14:paraId="120C037F" w14:textId="77777777" w:rsidR="001828AD" w:rsidRPr="001828AD" w:rsidRDefault="001828AD" w:rsidP="001828AD">
            <w:pPr>
              <w:jc w:val="both"/>
              <w:rPr>
                <w:rFonts w:ascii="Arial" w:hAnsi="Arial" w:cs="Arial"/>
                <w:bCs/>
                <w:iCs/>
                <w:sz w:val="18"/>
                <w:szCs w:val="18"/>
              </w:rPr>
            </w:pPr>
            <w:r w:rsidRPr="001828AD">
              <w:rPr>
                <w:rFonts w:ascii="Arial" w:hAnsi="Arial" w:cs="Arial"/>
                <w:bCs/>
                <w:iCs/>
                <w:sz w:val="18"/>
                <w:szCs w:val="18"/>
              </w:rPr>
              <w:t>La contraparte del BCB estará conformada por el Subgerente de Análisis y Programación del Material Monetario, Jefe del Departamento de Análisis y Programación del Material Monetario y/o Analista en Gestión del Material Monetario y/o el Profesional en Gestión del Material Monetario, quienes tendrán las siguientes funciones:</w:t>
            </w:r>
          </w:p>
          <w:p w14:paraId="71EECAE4" w14:textId="77777777" w:rsidR="001828AD" w:rsidRPr="001828AD" w:rsidRDefault="001828AD" w:rsidP="001828AD">
            <w:pPr>
              <w:jc w:val="both"/>
              <w:rPr>
                <w:rFonts w:ascii="Arial" w:hAnsi="Arial" w:cs="Arial"/>
                <w:bCs/>
                <w:iCs/>
                <w:sz w:val="14"/>
                <w:szCs w:val="18"/>
              </w:rPr>
            </w:pPr>
          </w:p>
          <w:p w14:paraId="70EA9006" w14:textId="77777777" w:rsidR="001828AD" w:rsidRPr="001828AD" w:rsidRDefault="001828AD" w:rsidP="00D547A5">
            <w:pPr>
              <w:numPr>
                <w:ilvl w:val="0"/>
                <w:numId w:val="48"/>
              </w:numPr>
              <w:jc w:val="both"/>
              <w:rPr>
                <w:rFonts w:ascii="Arial" w:hAnsi="Arial" w:cs="Arial"/>
                <w:bCs/>
                <w:iCs/>
                <w:sz w:val="18"/>
                <w:szCs w:val="18"/>
              </w:rPr>
            </w:pPr>
            <w:r w:rsidRPr="001828AD">
              <w:rPr>
                <w:rFonts w:ascii="Arial" w:hAnsi="Arial" w:cs="Arial"/>
                <w:bCs/>
                <w:iCs/>
                <w:sz w:val="18"/>
                <w:szCs w:val="18"/>
              </w:rPr>
              <w:t>Realizar la supervisión y el seguimiento del contrato.</w:t>
            </w:r>
          </w:p>
          <w:p w14:paraId="71A4387A" w14:textId="77777777" w:rsidR="001828AD" w:rsidRPr="001828AD" w:rsidRDefault="001828AD" w:rsidP="00D547A5">
            <w:pPr>
              <w:numPr>
                <w:ilvl w:val="0"/>
                <w:numId w:val="48"/>
              </w:numPr>
              <w:jc w:val="both"/>
              <w:rPr>
                <w:rFonts w:ascii="Arial" w:hAnsi="Arial" w:cs="Arial"/>
                <w:bCs/>
                <w:iCs/>
                <w:sz w:val="18"/>
                <w:szCs w:val="18"/>
              </w:rPr>
            </w:pPr>
            <w:r w:rsidRPr="001828AD">
              <w:rPr>
                <w:rFonts w:ascii="Arial" w:hAnsi="Arial" w:cs="Arial"/>
                <w:bCs/>
                <w:iCs/>
                <w:sz w:val="18"/>
                <w:szCs w:val="18"/>
              </w:rPr>
              <w:t>Ser el medio autorizado de comunicación, notificación y aprobación de todo cuanto corresponda a los asuntos relacionados con el contrato.</w:t>
            </w:r>
          </w:p>
          <w:p w14:paraId="44179BBA" w14:textId="77777777" w:rsidR="001828AD" w:rsidRPr="001828AD" w:rsidRDefault="001828AD" w:rsidP="00D547A5">
            <w:pPr>
              <w:numPr>
                <w:ilvl w:val="0"/>
                <w:numId w:val="48"/>
              </w:numPr>
              <w:jc w:val="both"/>
              <w:rPr>
                <w:rFonts w:ascii="Arial" w:hAnsi="Arial" w:cs="Arial"/>
                <w:bCs/>
                <w:iCs/>
                <w:sz w:val="18"/>
                <w:szCs w:val="18"/>
              </w:rPr>
            </w:pPr>
            <w:r w:rsidRPr="001828AD">
              <w:rPr>
                <w:rFonts w:ascii="Arial" w:hAnsi="Arial" w:cs="Arial"/>
                <w:sz w:val="18"/>
                <w:szCs w:val="18"/>
              </w:rPr>
              <w:t>Cuantificar las multas correspondientes por incumplimiento del servicio.</w:t>
            </w:r>
          </w:p>
          <w:p w14:paraId="58BE0EB4" w14:textId="77777777" w:rsidR="001828AD" w:rsidRPr="001828AD" w:rsidRDefault="001828AD" w:rsidP="00D547A5">
            <w:pPr>
              <w:numPr>
                <w:ilvl w:val="0"/>
                <w:numId w:val="48"/>
              </w:numPr>
              <w:jc w:val="both"/>
              <w:rPr>
                <w:rFonts w:ascii="Arial" w:hAnsi="Arial" w:cs="Arial"/>
                <w:bCs/>
                <w:iCs/>
                <w:sz w:val="18"/>
                <w:szCs w:val="18"/>
              </w:rPr>
            </w:pPr>
            <w:r w:rsidRPr="001828AD">
              <w:rPr>
                <w:rFonts w:ascii="Arial" w:hAnsi="Arial" w:cs="Arial"/>
                <w:bCs/>
                <w:iCs/>
                <w:sz w:val="18"/>
                <w:szCs w:val="18"/>
              </w:rPr>
              <w:t xml:space="preserve">Emitir el Informe Parcial de Conformidad para cada pago. </w:t>
            </w:r>
          </w:p>
          <w:p w14:paraId="0E46EAF5" w14:textId="77777777" w:rsidR="001828AD" w:rsidRPr="001828AD" w:rsidRDefault="001828AD" w:rsidP="00D547A5">
            <w:pPr>
              <w:numPr>
                <w:ilvl w:val="0"/>
                <w:numId w:val="48"/>
              </w:numPr>
              <w:jc w:val="both"/>
              <w:rPr>
                <w:rFonts w:ascii="Arial" w:hAnsi="Arial" w:cs="Arial"/>
                <w:bCs/>
                <w:iCs/>
                <w:sz w:val="18"/>
                <w:szCs w:val="18"/>
              </w:rPr>
            </w:pPr>
            <w:r w:rsidRPr="001828AD">
              <w:rPr>
                <w:rFonts w:ascii="Arial" w:hAnsi="Arial" w:cs="Arial"/>
                <w:bCs/>
                <w:iCs/>
                <w:sz w:val="18"/>
                <w:szCs w:val="18"/>
              </w:rPr>
              <w:t>Emitir el Informe Final de Conformidad a la conclusión del servicio.</w:t>
            </w:r>
          </w:p>
          <w:p w14:paraId="51B06B21" w14:textId="77777777" w:rsidR="001828AD" w:rsidRPr="001828AD" w:rsidRDefault="001828AD" w:rsidP="00D547A5">
            <w:pPr>
              <w:numPr>
                <w:ilvl w:val="0"/>
                <w:numId w:val="48"/>
              </w:numPr>
              <w:jc w:val="both"/>
              <w:rPr>
                <w:rFonts w:ascii="Arial" w:hAnsi="Arial" w:cs="Arial"/>
                <w:bCs/>
                <w:iCs/>
                <w:sz w:val="18"/>
                <w:szCs w:val="18"/>
              </w:rPr>
            </w:pPr>
            <w:r w:rsidRPr="001828AD">
              <w:rPr>
                <w:rFonts w:ascii="Arial" w:hAnsi="Arial" w:cs="Arial"/>
                <w:bCs/>
                <w:iCs/>
                <w:sz w:val="18"/>
                <w:szCs w:val="18"/>
              </w:rPr>
              <w:t>Aprobar y/o elaborar (según corresponda) el Certificado de Pago (Planilla de cómputo de servicios).</w:t>
            </w:r>
          </w:p>
          <w:p w14:paraId="780ABEAE" w14:textId="77777777" w:rsidR="001828AD" w:rsidRPr="001828AD" w:rsidRDefault="001828AD" w:rsidP="00D547A5">
            <w:pPr>
              <w:numPr>
                <w:ilvl w:val="0"/>
                <w:numId w:val="48"/>
              </w:numPr>
              <w:jc w:val="both"/>
              <w:rPr>
                <w:rFonts w:ascii="Arial" w:hAnsi="Arial" w:cs="Arial"/>
                <w:bCs/>
                <w:iCs/>
                <w:sz w:val="18"/>
                <w:szCs w:val="18"/>
              </w:rPr>
            </w:pPr>
            <w:r w:rsidRPr="001828AD">
              <w:rPr>
                <w:rFonts w:ascii="Arial" w:hAnsi="Arial" w:cs="Arial"/>
                <w:bCs/>
                <w:iCs/>
                <w:sz w:val="18"/>
                <w:szCs w:val="18"/>
              </w:rPr>
              <w:t>Aprobar y/o elaborar (según corresponda) el Certificado de liquidación final del servicio.</w:t>
            </w:r>
          </w:p>
        </w:tc>
      </w:tr>
      <w:tr w:rsidR="001828AD" w:rsidRPr="001828AD" w14:paraId="2A961759" w14:textId="77777777" w:rsidTr="005E22F5">
        <w:trPr>
          <w:trHeight w:val="314"/>
        </w:trPr>
        <w:tc>
          <w:tcPr>
            <w:tcW w:w="9781" w:type="dxa"/>
            <w:shd w:val="clear" w:color="auto" w:fill="CCFFCC"/>
            <w:vAlign w:val="center"/>
          </w:tcPr>
          <w:p w14:paraId="3562CE6E" w14:textId="77777777" w:rsidR="001828AD" w:rsidRPr="001828AD" w:rsidRDefault="001828AD" w:rsidP="00D547A5">
            <w:pPr>
              <w:numPr>
                <w:ilvl w:val="0"/>
                <w:numId w:val="53"/>
              </w:numPr>
              <w:jc w:val="both"/>
              <w:rPr>
                <w:rFonts w:ascii="Arial" w:hAnsi="Arial" w:cs="Arial"/>
                <w:b/>
                <w:bCs/>
                <w:sz w:val="18"/>
                <w:szCs w:val="18"/>
              </w:rPr>
            </w:pPr>
            <w:r w:rsidRPr="001828AD">
              <w:rPr>
                <w:rFonts w:ascii="Arial" w:hAnsi="Arial" w:cs="Arial"/>
                <w:b/>
                <w:bCs/>
                <w:sz w:val="18"/>
                <w:szCs w:val="18"/>
              </w:rPr>
              <w:t>FORMA DE PAGO</w:t>
            </w:r>
          </w:p>
        </w:tc>
      </w:tr>
      <w:tr w:rsidR="001828AD" w:rsidRPr="001828AD" w14:paraId="03F7773D" w14:textId="77777777" w:rsidTr="005E22F5">
        <w:trPr>
          <w:trHeight w:val="57"/>
        </w:trPr>
        <w:tc>
          <w:tcPr>
            <w:tcW w:w="9781" w:type="dxa"/>
            <w:tcBorders>
              <w:bottom w:val="single" w:sz="4" w:space="0" w:color="auto"/>
            </w:tcBorders>
            <w:vAlign w:val="center"/>
          </w:tcPr>
          <w:p w14:paraId="5B0A6C73" w14:textId="77777777" w:rsidR="001828AD" w:rsidRPr="001828AD" w:rsidRDefault="001828AD" w:rsidP="001828AD">
            <w:pPr>
              <w:jc w:val="both"/>
              <w:rPr>
                <w:rFonts w:ascii="Arial" w:hAnsi="Arial" w:cs="Arial"/>
                <w:bCs/>
                <w:iCs/>
                <w:sz w:val="18"/>
                <w:szCs w:val="18"/>
              </w:rPr>
            </w:pPr>
            <w:r w:rsidRPr="001828AD">
              <w:rPr>
                <w:rFonts w:ascii="Arial" w:hAnsi="Arial" w:cs="Arial"/>
                <w:bCs/>
                <w:iCs/>
                <w:sz w:val="18"/>
                <w:szCs w:val="18"/>
              </w:rPr>
              <w:t>El monto del contrato se cancelará en cuatro partes:</w:t>
            </w:r>
          </w:p>
          <w:p w14:paraId="39EF5DAE" w14:textId="77777777" w:rsidR="001828AD" w:rsidRPr="001828AD" w:rsidRDefault="001828AD" w:rsidP="001828AD">
            <w:pPr>
              <w:jc w:val="both"/>
              <w:rPr>
                <w:rFonts w:ascii="Arial" w:hAnsi="Arial" w:cs="Arial"/>
                <w:bCs/>
                <w:iCs/>
                <w:sz w:val="18"/>
                <w:szCs w:val="18"/>
              </w:rPr>
            </w:pPr>
          </w:p>
          <w:p w14:paraId="2EE9B740" w14:textId="77777777" w:rsidR="001828AD" w:rsidRPr="001828AD" w:rsidRDefault="001828AD" w:rsidP="001828AD">
            <w:pPr>
              <w:jc w:val="both"/>
              <w:rPr>
                <w:rFonts w:ascii="Arial" w:hAnsi="Arial" w:cs="Arial"/>
                <w:bCs/>
                <w:iCs/>
                <w:sz w:val="18"/>
                <w:szCs w:val="18"/>
              </w:rPr>
            </w:pPr>
            <w:r w:rsidRPr="001828AD">
              <w:rPr>
                <w:rFonts w:ascii="Arial" w:hAnsi="Arial" w:cs="Arial"/>
                <w:bCs/>
                <w:iCs/>
                <w:sz w:val="18"/>
                <w:szCs w:val="18"/>
              </w:rPr>
              <w:t>20% después de la aprobación del Producto 1.</w:t>
            </w:r>
          </w:p>
          <w:p w14:paraId="5727E053" w14:textId="77777777" w:rsidR="001828AD" w:rsidRPr="001828AD" w:rsidRDefault="001828AD" w:rsidP="001828AD">
            <w:pPr>
              <w:jc w:val="both"/>
              <w:rPr>
                <w:rFonts w:ascii="Arial" w:hAnsi="Arial" w:cs="Arial"/>
                <w:bCs/>
                <w:iCs/>
                <w:sz w:val="18"/>
                <w:szCs w:val="18"/>
              </w:rPr>
            </w:pPr>
            <w:r w:rsidRPr="001828AD">
              <w:rPr>
                <w:rFonts w:ascii="Arial" w:hAnsi="Arial" w:cs="Arial"/>
                <w:bCs/>
                <w:iCs/>
                <w:sz w:val="18"/>
                <w:szCs w:val="18"/>
              </w:rPr>
              <w:t>40% después de la aprobación del Producto 2.</w:t>
            </w:r>
          </w:p>
          <w:p w14:paraId="2FD5B455" w14:textId="77777777" w:rsidR="001828AD" w:rsidRPr="001828AD" w:rsidRDefault="001828AD" w:rsidP="001828AD">
            <w:pPr>
              <w:jc w:val="both"/>
              <w:rPr>
                <w:rFonts w:ascii="Arial" w:hAnsi="Arial" w:cs="Arial"/>
                <w:bCs/>
                <w:iCs/>
                <w:sz w:val="18"/>
                <w:szCs w:val="18"/>
              </w:rPr>
            </w:pPr>
            <w:r w:rsidRPr="001828AD">
              <w:rPr>
                <w:rFonts w:ascii="Arial" w:hAnsi="Arial" w:cs="Arial"/>
                <w:bCs/>
                <w:iCs/>
                <w:sz w:val="18"/>
                <w:szCs w:val="18"/>
              </w:rPr>
              <w:t>30% después de la aprobación del Producto 3.</w:t>
            </w:r>
          </w:p>
          <w:p w14:paraId="3473F519" w14:textId="77777777" w:rsidR="001828AD" w:rsidRPr="001828AD" w:rsidRDefault="001828AD" w:rsidP="001828AD">
            <w:pPr>
              <w:jc w:val="both"/>
              <w:rPr>
                <w:rFonts w:ascii="Arial" w:hAnsi="Arial" w:cs="Arial"/>
                <w:bCs/>
                <w:iCs/>
                <w:sz w:val="18"/>
                <w:szCs w:val="18"/>
              </w:rPr>
            </w:pPr>
            <w:r w:rsidRPr="001828AD">
              <w:rPr>
                <w:rFonts w:ascii="Arial" w:hAnsi="Arial" w:cs="Arial"/>
                <w:bCs/>
                <w:iCs/>
                <w:sz w:val="18"/>
                <w:szCs w:val="18"/>
              </w:rPr>
              <w:t xml:space="preserve">10% emitido el Informe Final de Conformidad por la Contraparte. </w:t>
            </w:r>
          </w:p>
          <w:p w14:paraId="5F8EA037" w14:textId="77777777" w:rsidR="001828AD" w:rsidRPr="001828AD" w:rsidRDefault="001828AD" w:rsidP="001828AD">
            <w:pPr>
              <w:jc w:val="both"/>
              <w:rPr>
                <w:rFonts w:ascii="Arial" w:hAnsi="Arial" w:cs="Arial"/>
                <w:bCs/>
                <w:iCs/>
                <w:sz w:val="18"/>
                <w:szCs w:val="18"/>
              </w:rPr>
            </w:pPr>
          </w:p>
          <w:p w14:paraId="7DA5398A" w14:textId="77777777" w:rsidR="001828AD" w:rsidRPr="001828AD" w:rsidRDefault="001828AD" w:rsidP="001828AD">
            <w:pPr>
              <w:jc w:val="both"/>
              <w:rPr>
                <w:rFonts w:ascii="Arial" w:hAnsi="Arial" w:cs="Arial"/>
                <w:sz w:val="18"/>
                <w:szCs w:val="18"/>
              </w:rPr>
            </w:pPr>
            <w:r w:rsidRPr="001828AD">
              <w:rPr>
                <w:rFonts w:ascii="Arial" w:hAnsi="Arial" w:cs="Arial"/>
                <w:sz w:val="18"/>
                <w:szCs w:val="18"/>
              </w:rPr>
              <w:t xml:space="preserve">Los pagos serán efectuados por cada producto, previa emisión del Informe Parcial de Conformidad emitido por la Contraparte y presentación de la factura correspondiente por parte de </w:t>
            </w:r>
            <w:r w:rsidRPr="001828AD">
              <w:rPr>
                <w:rFonts w:ascii="Arial" w:hAnsi="Arial" w:cs="Arial"/>
                <w:bCs/>
                <w:iCs/>
                <w:sz w:val="18"/>
                <w:szCs w:val="18"/>
                <w:lang w:eastAsia="es-BO"/>
              </w:rPr>
              <w:t>la empresa consultora</w:t>
            </w:r>
            <w:r w:rsidRPr="001828AD">
              <w:rPr>
                <w:rFonts w:ascii="Arial" w:hAnsi="Arial" w:cs="Arial"/>
                <w:sz w:val="18"/>
                <w:szCs w:val="18"/>
              </w:rPr>
              <w:t>. El último pago será efectuado una vez emitido el Informe Final de Conformidad.</w:t>
            </w:r>
          </w:p>
          <w:p w14:paraId="469D61FD" w14:textId="77777777" w:rsidR="001828AD" w:rsidRPr="001828AD" w:rsidRDefault="001828AD" w:rsidP="001828AD">
            <w:pPr>
              <w:jc w:val="both"/>
              <w:rPr>
                <w:rFonts w:ascii="Arial" w:hAnsi="Arial" w:cs="Arial"/>
                <w:sz w:val="18"/>
                <w:szCs w:val="18"/>
              </w:rPr>
            </w:pPr>
          </w:p>
          <w:p w14:paraId="1EC4EE52" w14:textId="77777777" w:rsidR="001828AD" w:rsidRPr="001828AD" w:rsidRDefault="001828AD" w:rsidP="001828AD">
            <w:pPr>
              <w:jc w:val="both"/>
              <w:rPr>
                <w:rFonts w:ascii="Arial" w:hAnsi="Arial" w:cs="Arial"/>
                <w:sz w:val="18"/>
                <w:szCs w:val="18"/>
              </w:rPr>
            </w:pPr>
            <w:r w:rsidRPr="001828AD">
              <w:rPr>
                <w:rFonts w:ascii="Arial" w:hAnsi="Arial" w:cs="Arial"/>
                <w:sz w:val="18"/>
                <w:szCs w:val="18"/>
              </w:rPr>
              <w:t>Para tal efecto, la empresa consultora deberá solicitar el pago correspondiente a través de nota formal dirigida a la Contraparte, adjuntando documentación de respaldo, según corresponda.</w:t>
            </w:r>
          </w:p>
        </w:tc>
      </w:tr>
      <w:tr w:rsidR="001828AD" w:rsidRPr="001828AD" w14:paraId="4B872D78" w14:textId="77777777" w:rsidTr="005E22F5">
        <w:trPr>
          <w:trHeight w:val="286"/>
        </w:trPr>
        <w:tc>
          <w:tcPr>
            <w:tcW w:w="9781" w:type="dxa"/>
            <w:shd w:val="clear" w:color="auto" w:fill="CCFFCC"/>
            <w:vAlign w:val="center"/>
          </w:tcPr>
          <w:p w14:paraId="47A62285" w14:textId="77777777" w:rsidR="001828AD" w:rsidRPr="001828AD" w:rsidRDefault="001828AD" w:rsidP="00D547A5">
            <w:pPr>
              <w:numPr>
                <w:ilvl w:val="0"/>
                <w:numId w:val="53"/>
              </w:numPr>
              <w:jc w:val="both"/>
              <w:rPr>
                <w:rFonts w:ascii="Arial" w:hAnsi="Arial" w:cs="Arial"/>
                <w:b/>
                <w:bCs/>
                <w:sz w:val="18"/>
                <w:szCs w:val="18"/>
              </w:rPr>
            </w:pPr>
            <w:r w:rsidRPr="001828AD">
              <w:rPr>
                <w:rFonts w:ascii="Arial" w:hAnsi="Arial" w:cs="Arial"/>
                <w:b/>
                <w:bCs/>
                <w:sz w:val="18"/>
                <w:szCs w:val="18"/>
              </w:rPr>
              <w:t>LUGAR DE PRESTACIÓN DEL SERVICIO</w:t>
            </w:r>
          </w:p>
        </w:tc>
      </w:tr>
      <w:tr w:rsidR="001828AD" w:rsidRPr="001828AD" w14:paraId="2A445213" w14:textId="77777777" w:rsidTr="005E22F5">
        <w:trPr>
          <w:trHeight w:val="57"/>
        </w:trPr>
        <w:tc>
          <w:tcPr>
            <w:tcW w:w="9781" w:type="dxa"/>
            <w:tcBorders>
              <w:bottom w:val="single" w:sz="4" w:space="0" w:color="auto"/>
            </w:tcBorders>
            <w:vAlign w:val="center"/>
          </w:tcPr>
          <w:p w14:paraId="1BE836AD" w14:textId="77777777" w:rsidR="001828AD" w:rsidRPr="001828AD" w:rsidRDefault="001828AD" w:rsidP="001828AD">
            <w:pPr>
              <w:jc w:val="both"/>
              <w:rPr>
                <w:rFonts w:ascii="Arial" w:hAnsi="Arial" w:cs="Arial"/>
                <w:bCs/>
                <w:iCs/>
                <w:sz w:val="18"/>
                <w:szCs w:val="18"/>
                <w:lang w:val="es-ES_tradnl"/>
              </w:rPr>
            </w:pPr>
            <w:r w:rsidRPr="001828AD">
              <w:rPr>
                <w:rFonts w:ascii="Arial" w:hAnsi="Arial" w:cs="Arial"/>
                <w:bCs/>
                <w:iCs/>
                <w:sz w:val="18"/>
                <w:szCs w:val="18"/>
                <w:lang w:val="es-ES_tradnl"/>
              </w:rPr>
              <w:t xml:space="preserve">El trabajo de campo deberá realizarse en los nueve departamentos (área rural y urbana), para el procesamiento de la información en instalaciones de </w:t>
            </w:r>
            <w:r w:rsidRPr="001828AD">
              <w:rPr>
                <w:rFonts w:ascii="Arial" w:hAnsi="Arial" w:cs="Arial"/>
                <w:bCs/>
                <w:iCs/>
                <w:sz w:val="18"/>
                <w:szCs w:val="18"/>
                <w:lang w:eastAsia="es-BO"/>
              </w:rPr>
              <w:t>la empresa consultora</w:t>
            </w:r>
            <w:r w:rsidRPr="001828AD">
              <w:rPr>
                <w:rFonts w:ascii="Arial" w:hAnsi="Arial" w:cs="Arial"/>
                <w:bCs/>
                <w:iCs/>
                <w:sz w:val="18"/>
                <w:szCs w:val="18"/>
                <w:lang w:val="es-ES_tradnl"/>
              </w:rPr>
              <w:t xml:space="preserve">. </w:t>
            </w:r>
          </w:p>
          <w:p w14:paraId="36865BC5" w14:textId="77777777" w:rsidR="001828AD" w:rsidRPr="001828AD" w:rsidRDefault="001828AD" w:rsidP="001828AD">
            <w:pPr>
              <w:jc w:val="both"/>
              <w:rPr>
                <w:rFonts w:ascii="Arial" w:hAnsi="Arial" w:cs="Arial"/>
                <w:bCs/>
                <w:iCs/>
                <w:sz w:val="14"/>
                <w:szCs w:val="18"/>
                <w:lang w:val="es-ES_tradnl"/>
              </w:rPr>
            </w:pPr>
          </w:p>
          <w:p w14:paraId="5B7B74FF" w14:textId="77777777" w:rsidR="001828AD" w:rsidRPr="001828AD" w:rsidRDefault="001828AD" w:rsidP="001828AD">
            <w:pPr>
              <w:jc w:val="both"/>
              <w:rPr>
                <w:rFonts w:ascii="Arial" w:hAnsi="Arial" w:cs="Arial"/>
                <w:bCs/>
                <w:iCs/>
                <w:sz w:val="18"/>
                <w:szCs w:val="18"/>
                <w:lang w:val="es-ES_tradnl"/>
              </w:rPr>
            </w:pPr>
            <w:r w:rsidRPr="001828AD">
              <w:rPr>
                <w:rFonts w:ascii="Arial" w:hAnsi="Arial" w:cs="Arial"/>
                <w:bCs/>
                <w:iCs/>
                <w:sz w:val="18"/>
                <w:szCs w:val="18"/>
                <w:lang w:val="es-ES_tradnl"/>
              </w:rPr>
              <w:t>Las reuniones de coordinación que sean necesarias entre la empresa consultora y la contraparte se efectuarán en el BCB.</w:t>
            </w:r>
          </w:p>
        </w:tc>
      </w:tr>
      <w:tr w:rsidR="001828AD" w:rsidRPr="001828AD" w14:paraId="0FCB357A" w14:textId="77777777" w:rsidTr="005E22F5">
        <w:trPr>
          <w:trHeight w:val="301"/>
        </w:trPr>
        <w:tc>
          <w:tcPr>
            <w:tcW w:w="9781" w:type="dxa"/>
            <w:tcBorders>
              <w:bottom w:val="single" w:sz="4" w:space="0" w:color="auto"/>
            </w:tcBorders>
            <w:shd w:val="clear" w:color="auto" w:fill="CCFFCC"/>
            <w:vAlign w:val="center"/>
          </w:tcPr>
          <w:p w14:paraId="1A0D6AE9" w14:textId="77777777" w:rsidR="001828AD" w:rsidRPr="001828AD" w:rsidRDefault="001828AD" w:rsidP="00D547A5">
            <w:pPr>
              <w:numPr>
                <w:ilvl w:val="0"/>
                <w:numId w:val="53"/>
              </w:numPr>
              <w:jc w:val="both"/>
              <w:rPr>
                <w:rFonts w:ascii="Arial" w:hAnsi="Arial" w:cs="Arial"/>
                <w:b/>
                <w:bCs/>
                <w:sz w:val="18"/>
                <w:szCs w:val="18"/>
              </w:rPr>
            </w:pPr>
            <w:r w:rsidRPr="001828AD">
              <w:rPr>
                <w:rFonts w:ascii="Arial" w:hAnsi="Arial" w:cs="Arial"/>
                <w:b/>
                <w:bCs/>
                <w:sz w:val="18"/>
                <w:szCs w:val="18"/>
              </w:rPr>
              <w:t>OBLIGACIONES DE LA EMPRESA CONSULTORA</w:t>
            </w:r>
            <w:r w:rsidRPr="001828AD" w:rsidDel="009D3DF9">
              <w:rPr>
                <w:rFonts w:ascii="Arial" w:hAnsi="Arial" w:cs="Arial"/>
                <w:b/>
                <w:bCs/>
                <w:sz w:val="18"/>
                <w:szCs w:val="18"/>
              </w:rPr>
              <w:t xml:space="preserve"> </w:t>
            </w:r>
          </w:p>
        </w:tc>
      </w:tr>
      <w:tr w:rsidR="001828AD" w:rsidRPr="001828AD" w14:paraId="6F3A9187" w14:textId="77777777" w:rsidTr="005E22F5">
        <w:trPr>
          <w:trHeight w:val="57"/>
        </w:trPr>
        <w:tc>
          <w:tcPr>
            <w:tcW w:w="9781" w:type="dxa"/>
            <w:tcBorders>
              <w:bottom w:val="single" w:sz="4" w:space="0" w:color="auto"/>
            </w:tcBorders>
            <w:vAlign w:val="center"/>
          </w:tcPr>
          <w:p w14:paraId="01CF5214" w14:textId="77777777" w:rsidR="001828AD" w:rsidRPr="001828AD" w:rsidRDefault="001828AD" w:rsidP="001828AD">
            <w:pPr>
              <w:jc w:val="both"/>
              <w:rPr>
                <w:rFonts w:ascii="Arial" w:hAnsi="Arial" w:cs="Arial"/>
                <w:sz w:val="18"/>
                <w:szCs w:val="18"/>
              </w:rPr>
            </w:pPr>
            <w:r w:rsidRPr="001828AD">
              <w:rPr>
                <w:rFonts w:ascii="Arial" w:hAnsi="Arial" w:cs="Arial"/>
                <w:sz w:val="18"/>
                <w:szCs w:val="18"/>
              </w:rPr>
              <w:t>La empresa adjudicada será directa y exclusivamente responsable de adoptar los protocolos de bioseguridad para la prevención del contagio del COVID-19, del pago de sueldos, seguros, aportes, beneficios sociales y toda relación laboral con su personal.</w:t>
            </w:r>
          </w:p>
          <w:p w14:paraId="098C8B0E" w14:textId="77777777" w:rsidR="001828AD" w:rsidRPr="001828AD" w:rsidRDefault="001828AD" w:rsidP="001828AD">
            <w:pPr>
              <w:jc w:val="both"/>
              <w:rPr>
                <w:rFonts w:ascii="Arial" w:hAnsi="Arial" w:cs="Arial"/>
                <w:sz w:val="18"/>
                <w:szCs w:val="18"/>
              </w:rPr>
            </w:pPr>
          </w:p>
          <w:p w14:paraId="6FBF5DFE" w14:textId="77777777" w:rsidR="001828AD" w:rsidRPr="001828AD" w:rsidRDefault="001828AD" w:rsidP="001828AD">
            <w:pPr>
              <w:jc w:val="both"/>
              <w:rPr>
                <w:rFonts w:ascii="Arial" w:hAnsi="Arial" w:cs="Arial"/>
                <w:sz w:val="18"/>
                <w:szCs w:val="18"/>
              </w:rPr>
            </w:pPr>
            <w:r w:rsidRPr="001828AD">
              <w:rPr>
                <w:rFonts w:ascii="Arial" w:hAnsi="Arial" w:cs="Arial"/>
                <w:sz w:val="18"/>
                <w:szCs w:val="18"/>
              </w:rPr>
              <w:t>El BCB queda liberado de cualquier obligación o responsabilidad, desde el inicio del contrato.</w:t>
            </w:r>
          </w:p>
          <w:p w14:paraId="1B85DC2B" w14:textId="77777777" w:rsidR="001828AD" w:rsidRPr="001828AD" w:rsidRDefault="001828AD" w:rsidP="001828AD">
            <w:pPr>
              <w:jc w:val="both"/>
              <w:rPr>
                <w:rFonts w:ascii="Arial" w:hAnsi="Arial" w:cs="Arial"/>
                <w:bCs/>
                <w:i/>
                <w:iCs/>
                <w:sz w:val="14"/>
                <w:szCs w:val="18"/>
              </w:rPr>
            </w:pPr>
          </w:p>
          <w:p w14:paraId="795C0E65" w14:textId="77777777" w:rsidR="001828AD" w:rsidRPr="001828AD" w:rsidRDefault="001828AD" w:rsidP="001828AD">
            <w:pPr>
              <w:jc w:val="both"/>
              <w:rPr>
                <w:rFonts w:ascii="Arial" w:hAnsi="Arial" w:cs="Arial"/>
                <w:b/>
                <w:bCs/>
                <w:sz w:val="18"/>
                <w:szCs w:val="18"/>
                <w:lang w:val="es-ES_tradnl"/>
              </w:rPr>
            </w:pPr>
            <w:r w:rsidRPr="001828AD">
              <w:rPr>
                <w:rFonts w:ascii="Arial" w:hAnsi="Arial" w:cs="Arial"/>
                <w:b/>
                <w:bCs/>
                <w:sz w:val="18"/>
                <w:szCs w:val="18"/>
                <w:lang w:val="es-ES_tradnl"/>
              </w:rPr>
              <w:t>Otros:</w:t>
            </w:r>
          </w:p>
          <w:p w14:paraId="5BA14269" w14:textId="77777777" w:rsidR="001828AD" w:rsidRPr="001828AD" w:rsidRDefault="001828AD" w:rsidP="00D547A5">
            <w:pPr>
              <w:numPr>
                <w:ilvl w:val="0"/>
                <w:numId w:val="52"/>
              </w:numPr>
              <w:contextualSpacing/>
              <w:jc w:val="both"/>
              <w:rPr>
                <w:rFonts w:ascii="Arial" w:hAnsi="Arial" w:cs="Arial"/>
                <w:bCs/>
                <w:sz w:val="18"/>
                <w:szCs w:val="18"/>
                <w:lang w:val="es-ES_tradnl"/>
              </w:rPr>
            </w:pPr>
            <w:r w:rsidRPr="001828AD">
              <w:rPr>
                <w:rFonts w:ascii="Arial" w:hAnsi="Arial" w:cs="Arial"/>
                <w:bCs/>
                <w:sz w:val="18"/>
                <w:szCs w:val="18"/>
                <w:lang w:val="es-ES_tradnl"/>
              </w:rPr>
              <w:t>Una vez recibida la orden de proceder, deberá comunicar mediante nota escrita dirigida a la Gerencia de Tesorería del BCB, el o los correos electrónicos a los cuales se enviará las notificaciones de observación o aprobación de los productos.</w:t>
            </w:r>
          </w:p>
          <w:p w14:paraId="547D8A96" w14:textId="77777777" w:rsidR="001828AD" w:rsidRPr="001828AD" w:rsidRDefault="001828AD" w:rsidP="00D547A5">
            <w:pPr>
              <w:numPr>
                <w:ilvl w:val="0"/>
                <w:numId w:val="52"/>
              </w:numPr>
              <w:contextualSpacing/>
              <w:jc w:val="both"/>
              <w:rPr>
                <w:rFonts w:ascii="Arial" w:hAnsi="Arial" w:cs="Arial"/>
                <w:bCs/>
                <w:sz w:val="18"/>
                <w:szCs w:val="18"/>
                <w:lang w:val="es-ES_tradnl"/>
              </w:rPr>
            </w:pPr>
            <w:r w:rsidRPr="001828AD">
              <w:rPr>
                <w:rFonts w:ascii="Arial" w:hAnsi="Arial" w:cs="Arial"/>
                <w:bCs/>
                <w:sz w:val="18"/>
                <w:szCs w:val="18"/>
                <w:lang w:val="es-ES_tradnl"/>
              </w:rPr>
              <w:t>Presentación a la Contraparte de las Facturas, Certificados de Pago y Certificado de Liquidación Final.</w:t>
            </w:r>
          </w:p>
        </w:tc>
      </w:tr>
      <w:tr w:rsidR="001828AD" w:rsidRPr="001828AD" w14:paraId="245B5D00" w14:textId="77777777" w:rsidTr="005E22F5">
        <w:trPr>
          <w:trHeight w:val="300"/>
        </w:trPr>
        <w:tc>
          <w:tcPr>
            <w:tcW w:w="9781" w:type="dxa"/>
            <w:shd w:val="clear" w:color="auto" w:fill="CCFFCC"/>
            <w:vAlign w:val="center"/>
          </w:tcPr>
          <w:p w14:paraId="34EDDD9B" w14:textId="77777777" w:rsidR="001828AD" w:rsidRPr="001828AD" w:rsidRDefault="001828AD" w:rsidP="00D547A5">
            <w:pPr>
              <w:numPr>
                <w:ilvl w:val="0"/>
                <w:numId w:val="53"/>
              </w:numPr>
              <w:jc w:val="both"/>
              <w:rPr>
                <w:rFonts w:ascii="Arial" w:hAnsi="Arial" w:cs="Arial"/>
                <w:b/>
                <w:bCs/>
                <w:sz w:val="18"/>
                <w:szCs w:val="18"/>
              </w:rPr>
            </w:pPr>
            <w:r w:rsidRPr="001828AD">
              <w:rPr>
                <w:rFonts w:ascii="Arial" w:hAnsi="Arial" w:cs="Arial"/>
                <w:b/>
                <w:bCs/>
                <w:sz w:val="18"/>
                <w:szCs w:val="18"/>
              </w:rPr>
              <w:lastRenderedPageBreak/>
              <w:t>CONFIDENCIALIDAD</w:t>
            </w:r>
          </w:p>
        </w:tc>
      </w:tr>
      <w:tr w:rsidR="001828AD" w:rsidRPr="001828AD" w14:paraId="3622E9EE" w14:textId="77777777" w:rsidTr="005E22F5">
        <w:trPr>
          <w:trHeight w:val="510"/>
        </w:trPr>
        <w:tc>
          <w:tcPr>
            <w:tcW w:w="9781" w:type="dxa"/>
            <w:tcBorders>
              <w:bottom w:val="single" w:sz="4" w:space="0" w:color="auto"/>
            </w:tcBorders>
            <w:vAlign w:val="center"/>
          </w:tcPr>
          <w:p w14:paraId="600B8CBC" w14:textId="77777777" w:rsidR="001828AD" w:rsidRPr="001828AD" w:rsidRDefault="001828AD" w:rsidP="001828AD">
            <w:pPr>
              <w:ind w:left="14" w:hanging="14"/>
              <w:jc w:val="both"/>
              <w:rPr>
                <w:rFonts w:ascii="Arial" w:hAnsi="Arial" w:cs="Arial"/>
                <w:sz w:val="18"/>
                <w:szCs w:val="18"/>
              </w:rPr>
            </w:pPr>
            <w:r w:rsidRPr="001828AD">
              <w:rPr>
                <w:rFonts w:ascii="Arial" w:hAnsi="Arial" w:cs="Arial"/>
                <w:sz w:val="18"/>
                <w:szCs w:val="18"/>
              </w:rPr>
              <w:t>La empresa consultora que sea contratada debe comprometerse a guardar absoluta confidencialidad sobre la información física e intelectual a la que tenga acceso durante y posteriormente a la ejecución del servicio.</w:t>
            </w:r>
          </w:p>
        </w:tc>
      </w:tr>
      <w:tr w:rsidR="001828AD" w:rsidRPr="001828AD" w14:paraId="4BE3F5FC" w14:textId="77777777" w:rsidTr="005E22F5">
        <w:trPr>
          <w:trHeight w:val="300"/>
        </w:trPr>
        <w:tc>
          <w:tcPr>
            <w:tcW w:w="9781" w:type="dxa"/>
            <w:tcBorders>
              <w:bottom w:val="single" w:sz="4" w:space="0" w:color="auto"/>
            </w:tcBorders>
            <w:shd w:val="clear" w:color="auto" w:fill="CCFFCC"/>
            <w:vAlign w:val="center"/>
          </w:tcPr>
          <w:p w14:paraId="74751CEF" w14:textId="77777777" w:rsidR="001828AD" w:rsidRPr="001828AD" w:rsidRDefault="001828AD" w:rsidP="00D547A5">
            <w:pPr>
              <w:numPr>
                <w:ilvl w:val="0"/>
                <w:numId w:val="53"/>
              </w:numPr>
              <w:jc w:val="both"/>
              <w:rPr>
                <w:rFonts w:ascii="Arial" w:hAnsi="Arial" w:cs="Arial"/>
                <w:sz w:val="18"/>
                <w:szCs w:val="18"/>
              </w:rPr>
            </w:pPr>
            <w:r w:rsidRPr="001828AD">
              <w:rPr>
                <w:rFonts w:ascii="Arial" w:hAnsi="Arial" w:cs="Arial"/>
                <w:b/>
                <w:bCs/>
                <w:sz w:val="18"/>
                <w:szCs w:val="18"/>
              </w:rPr>
              <w:t>PROPIEDAD INTELECTUAL</w:t>
            </w:r>
          </w:p>
        </w:tc>
      </w:tr>
      <w:tr w:rsidR="001828AD" w:rsidRPr="001828AD" w14:paraId="2B056085" w14:textId="77777777" w:rsidTr="005E22F5">
        <w:trPr>
          <w:trHeight w:val="1125"/>
        </w:trPr>
        <w:tc>
          <w:tcPr>
            <w:tcW w:w="9781" w:type="dxa"/>
            <w:tcBorders>
              <w:bottom w:val="single" w:sz="4" w:space="0" w:color="auto"/>
            </w:tcBorders>
            <w:vAlign w:val="center"/>
          </w:tcPr>
          <w:p w14:paraId="03609373" w14:textId="77777777" w:rsidR="001828AD" w:rsidRPr="001828AD" w:rsidRDefault="001828AD" w:rsidP="001828AD">
            <w:pPr>
              <w:ind w:left="14" w:hanging="14"/>
              <w:jc w:val="both"/>
              <w:rPr>
                <w:rFonts w:ascii="Arial" w:hAnsi="Arial" w:cs="Arial"/>
                <w:sz w:val="18"/>
                <w:szCs w:val="18"/>
              </w:rPr>
            </w:pPr>
            <w:r w:rsidRPr="001828AD">
              <w:rPr>
                <w:rFonts w:ascii="Arial" w:hAnsi="Arial" w:cs="Arial"/>
                <w:sz w:val="18"/>
                <w:szCs w:val="18"/>
              </w:rPr>
              <w:t>El original, copia y fotocopias así como el soporte electrónico de los documentos, incluyendo el nombre y dirección de las personas naturales encuestadas, resultantes de la presentación del servicio y/o todo otro documento o material que se genere durante los servicios de consultoría, son de propiedad del BCB y en consecuencia, deberán ser entregados al BCB a la finalización de los servicios, quedando la empresa consultora absolutamente prohibida de difundir dicha documentación, total o parcialmente, sin consentimiento escrito previo del BCB.</w:t>
            </w:r>
          </w:p>
        </w:tc>
      </w:tr>
      <w:tr w:rsidR="001828AD" w:rsidRPr="001828AD" w14:paraId="30E0EDEE" w14:textId="77777777" w:rsidTr="005E22F5">
        <w:trPr>
          <w:trHeight w:val="315"/>
        </w:trPr>
        <w:tc>
          <w:tcPr>
            <w:tcW w:w="9781" w:type="dxa"/>
            <w:shd w:val="clear" w:color="auto" w:fill="CCFFCC"/>
            <w:vAlign w:val="center"/>
          </w:tcPr>
          <w:p w14:paraId="08549B92" w14:textId="77777777" w:rsidR="001828AD" w:rsidRPr="001828AD" w:rsidRDefault="001828AD" w:rsidP="00D547A5">
            <w:pPr>
              <w:numPr>
                <w:ilvl w:val="0"/>
                <w:numId w:val="53"/>
              </w:numPr>
              <w:jc w:val="both"/>
              <w:rPr>
                <w:rFonts w:ascii="Arial" w:hAnsi="Arial" w:cs="Arial"/>
                <w:b/>
                <w:bCs/>
                <w:sz w:val="18"/>
                <w:szCs w:val="18"/>
              </w:rPr>
            </w:pPr>
            <w:r w:rsidRPr="001828AD">
              <w:rPr>
                <w:rFonts w:ascii="Arial" w:hAnsi="Arial" w:cs="Arial"/>
                <w:b/>
                <w:bCs/>
                <w:sz w:val="18"/>
                <w:szCs w:val="18"/>
              </w:rPr>
              <w:t>RESERVA DE DERECHOS DEL BCB</w:t>
            </w:r>
          </w:p>
        </w:tc>
      </w:tr>
      <w:tr w:rsidR="001828AD" w:rsidRPr="001828AD" w14:paraId="50C61F5E" w14:textId="77777777" w:rsidTr="005E22F5">
        <w:trPr>
          <w:trHeight w:val="57"/>
        </w:trPr>
        <w:tc>
          <w:tcPr>
            <w:tcW w:w="9781" w:type="dxa"/>
            <w:vAlign w:val="center"/>
          </w:tcPr>
          <w:p w14:paraId="40149EA6" w14:textId="77777777" w:rsidR="001828AD" w:rsidRPr="001828AD" w:rsidRDefault="001828AD" w:rsidP="001828AD">
            <w:pPr>
              <w:ind w:left="14" w:hanging="14"/>
              <w:jc w:val="both"/>
              <w:rPr>
                <w:rFonts w:ascii="Arial" w:hAnsi="Arial" w:cs="Arial"/>
                <w:bCs/>
                <w:iCs/>
                <w:sz w:val="18"/>
                <w:szCs w:val="18"/>
                <w:lang w:val="es-ES_tradnl"/>
              </w:rPr>
            </w:pPr>
            <w:r w:rsidRPr="001828AD">
              <w:rPr>
                <w:rFonts w:ascii="Arial" w:hAnsi="Arial" w:cs="Arial"/>
                <w:bCs/>
                <w:iCs/>
                <w:sz w:val="18"/>
                <w:szCs w:val="18"/>
                <w:lang w:val="es-ES_tradnl"/>
              </w:rPr>
              <w:t>El BCB se reserva los siguientes derechos:</w:t>
            </w:r>
          </w:p>
          <w:p w14:paraId="72172250" w14:textId="77777777" w:rsidR="001828AD" w:rsidRPr="001828AD" w:rsidRDefault="001828AD" w:rsidP="001828AD">
            <w:pPr>
              <w:ind w:left="720"/>
              <w:jc w:val="both"/>
              <w:rPr>
                <w:rFonts w:ascii="Arial" w:hAnsi="Arial" w:cs="Arial"/>
                <w:bCs/>
                <w:i/>
                <w:iCs/>
                <w:sz w:val="18"/>
                <w:szCs w:val="18"/>
                <w:lang w:val="es-ES_tradnl"/>
              </w:rPr>
            </w:pPr>
          </w:p>
          <w:p w14:paraId="7C8C595C" w14:textId="77777777" w:rsidR="001828AD" w:rsidRPr="001828AD" w:rsidRDefault="001828AD" w:rsidP="00D547A5">
            <w:pPr>
              <w:numPr>
                <w:ilvl w:val="0"/>
                <w:numId w:val="49"/>
              </w:numPr>
              <w:contextualSpacing/>
              <w:jc w:val="both"/>
              <w:rPr>
                <w:rFonts w:ascii="Arial" w:hAnsi="Arial" w:cs="Arial"/>
                <w:sz w:val="18"/>
                <w:szCs w:val="18"/>
                <w:lang w:val="es-ES_tradnl" w:eastAsia="es-BO"/>
              </w:rPr>
            </w:pPr>
            <w:r w:rsidRPr="001828AD">
              <w:rPr>
                <w:rFonts w:ascii="Arial" w:hAnsi="Arial" w:cs="Arial"/>
                <w:sz w:val="18"/>
                <w:szCs w:val="18"/>
                <w:lang w:val="es-ES_tradnl" w:eastAsia="es-BO"/>
              </w:rPr>
              <w:t>Verificar los originales de la documentación presentada como respaldo para la firma del contrato, de acuerdo con lo requerido.</w:t>
            </w:r>
          </w:p>
          <w:p w14:paraId="2F4D19D5" w14:textId="77777777" w:rsidR="001828AD" w:rsidRPr="001828AD" w:rsidRDefault="001828AD" w:rsidP="00D547A5">
            <w:pPr>
              <w:numPr>
                <w:ilvl w:val="0"/>
                <w:numId w:val="49"/>
              </w:numPr>
              <w:contextualSpacing/>
              <w:jc w:val="both"/>
              <w:rPr>
                <w:rFonts w:ascii="Arial" w:hAnsi="Arial" w:cs="Arial"/>
                <w:sz w:val="18"/>
                <w:szCs w:val="18"/>
                <w:lang w:val="es-ES_tradnl" w:eastAsia="es-BO"/>
              </w:rPr>
            </w:pPr>
            <w:r w:rsidRPr="001828AD">
              <w:rPr>
                <w:rFonts w:ascii="Arial" w:hAnsi="Arial" w:cs="Arial"/>
                <w:sz w:val="18"/>
                <w:szCs w:val="18"/>
                <w:lang w:val="es-ES_tradnl" w:eastAsia="es-BO"/>
              </w:rPr>
              <w:t>Declarar desierta y/o anular la convocatoria de acuerdo con lo establecido en la normativa vigente de Contrataciones Estatales (D.S. Nº 0181).</w:t>
            </w:r>
          </w:p>
          <w:p w14:paraId="3BE4BA26" w14:textId="77777777" w:rsidR="001828AD" w:rsidRPr="001828AD" w:rsidRDefault="001828AD" w:rsidP="00D547A5">
            <w:pPr>
              <w:numPr>
                <w:ilvl w:val="0"/>
                <w:numId w:val="49"/>
              </w:numPr>
              <w:jc w:val="both"/>
              <w:rPr>
                <w:rFonts w:ascii="Arial" w:hAnsi="Arial" w:cs="Arial"/>
                <w:bCs/>
                <w:i/>
                <w:iCs/>
                <w:sz w:val="18"/>
                <w:szCs w:val="18"/>
                <w:lang w:val="es-ES_tradnl"/>
              </w:rPr>
            </w:pPr>
            <w:r w:rsidRPr="001828AD">
              <w:rPr>
                <w:rFonts w:ascii="Arial" w:hAnsi="Arial" w:cs="Arial"/>
                <w:sz w:val="18"/>
                <w:szCs w:val="18"/>
                <w:lang w:val="es-ES_tradnl" w:eastAsia="es-BO"/>
              </w:rPr>
              <w:t>Toda la documentación elaborada por la empresa contratada, producto de la presente contratación, será de propiedad del BCB.</w:t>
            </w:r>
          </w:p>
        </w:tc>
      </w:tr>
      <w:tr w:rsidR="001828AD" w:rsidRPr="001828AD" w14:paraId="44B327E9" w14:textId="77777777" w:rsidTr="005E22F5">
        <w:trPr>
          <w:trHeight w:val="315"/>
        </w:trPr>
        <w:tc>
          <w:tcPr>
            <w:tcW w:w="9781" w:type="dxa"/>
            <w:shd w:val="clear" w:color="auto" w:fill="CCFFCC"/>
            <w:vAlign w:val="center"/>
          </w:tcPr>
          <w:p w14:paraId="5BAE31A3" w14:textId="77777777" w:rsidR="001828AD" w:rsidRPr="001828AD" w:rsidRDefault="001828AD" w:rsidP="00D547A5">
            <w:pPr>
              <w:numPr>
                <w:ilvl w:val="0"/>
                <w:numId w:val="53"/>
              </w:numPr>
              <w:jc w:val="both"/>
              <w:rPr>
                <w:rFonts w:ascii="Arial" w:hAnsi="Arial" w:cs="Arial"/>
                <w:b/>
                <w:bCs/>
                <w:sz w:val="18"/>
                <w:szCs w:val="18"/>
              </w:rPr>
            </w:pPr>
            <w:r w:rsidRPr="001828AD">
              <w:rPr>
                <w:rFonts w:ascii="Arial" w:hAnsi="Arial" w:cs="Arial"/>
                <w:b/>
                <w:bCs/>
                <w:sz w:val="18"/>
                <w:szCs w:val="18"/>
              </w:rPr>
              <w:t xml:space="preserve">ANTICIPOS: </w:t>
            </w:r>
          </w:p>
        </w:tc>
      </w:tr>
      <w:tr w:rsidR="001828AD" w:rsidRPr="001828AD" w14:paraId="5F933EE4" w14:textId="77777777" w:rsidTr="005E22F5">
        <w:trPr>
          <w:trHeight w:val="344"/>
        </w:trPr>
        <w:tc>
          <w:tcPr>
            <w:tcW w:w="9781" w:type="dxa"/>
            <w:vAlign w:val="center"/>
          </w:tcPr>
          <w:p w14:paraId="280EEC7D" w14:textId="77777777" w:rsidR="001828AD" w:rsidRPr="001828AD" w:rsidRDefault="001828AD" w:rsidP="001828AD">
            <w:pPr>
              <w:ind w:left="14" w:hanging="14"/>
              <w:rPr>
                <w:rFonts w:ascii="Arial" w:hAnsi="Arial" w:cs="Arial"/>
                <w:bCs/>
                <w:iCs/>
                <w:sz w:val="18"/>
                <w:szCs w:val="18"/>
                <w:lang w:val="es-ES_tradnl"/>
              </w:rPr>
            </w:pPr>
            <w:r w:rsidRPr="001828AD">
              <w:rPr>
                <w:rFonts w:ascii="Arial" w:hAnsi="Arial" w:cs="Arial"/>
                <w:sz w:val="18"/>
                <w:szCs w:val="18"/>
              </w:rPr>
              <w:t>Para el presente proceso de contratación, no se otorgará anticipos.</w:t>
            </w:r>
          </w:p>
        </w:tc>
      </w:tr>
      <w:tr w:rsidR="001828AD" w:rsidRPr="001828AD" w14:paraId="78D840E9" w14:textId="77777777" w:rsidTr="005E22F5">
        <w:trPr>
          <w:trHeight w:val="357"/>
        </w:trPr>
        <w:tc>
          <w:tcPr>
            <w:tcW w:w="9781" w:type="dxa"/>
            <w:shd w:val="clear" w:color="auto" w:fill="CCFFCC"/>
          </w:tcPr>
          <w:p w14:paraId="2EE0959C" w14:textId="77777777" w:rsidR="001828AD" w:rsidRPr="001828AD" w:rsidRDefault="001828AD" w:rsidP="00D547A5">
            <w:pPr>
              <w:numPr>
                <w:ilvl w:val="0"/>
                <w:numId w:val="53"/>
              </w:numPr>
              <w:jc w:val="both"/>
              <w:rPr>
                <w:rFonts w:ascii="Arial" w:hAnsi="Arial" w:cs="Arial"/>
                <w:sz w:val="18"/>
                <w:szCs w:val="18"/>
              </w:rPr>
            </w:pPr>
            <w:r w:rsidRPr="001828AD">
              <w:rPr>
                <w:rFonts w:ascii="Arial" w:hAnsi="Arial" w:cs="Arial"/>
                <w:b/>
                <w:bCs/>
                <w:sz w:val="18"/>
                <w:szCs w:val="18"/>
              </w:rPr>
              <w:t>SUBCONTRATACIÓN :</w:t>
            </w:r>
          </w:p>
        </w:tc>
      </w:tr>
      <w:tr w:rsidR="001828AD" w:rsidRPr="001828AD" w14:paraId="5D5C469E" w14:textId="77777777" w:rsidTr="005E22F5">
        <w:trPr>
          <w:trHeight w:val="385"/>
        </w:trPr>
        <w:tc>
          <w:tcPr>
            <w:tcW w:w="9781" w:type="dxa"/>
            <w:tcBorders>
              <w:bottom w:val="single" w:sz="4" w:space="0" w:color="auto"/>
            </w:tcBorders>
            <w:vAlign w:val="center"/>
          </w:tcPr>
          <w:p w14:paraId="1B3F102D" w14:textId="77777777" w:rsidR="001828AD" w:rsidRPr="001828AD" w:rsidRDefault="001828AD" w:rsidP="001828AD">
            <w:pPr>
              <w:ind w:left="14" w:hanging="14"/>
              <w:rPr>
                <w:rFonts w:ascii="Arial" w:hAnsi="Arial" w:cs="Arial"/>
                <w:sz w:val="18"/>
                <w:szCs w:val="18"/>
              </w:rPr>
            </w:pPr>
            <w:r w:rsidRPr="001828AD">
              <w:rPr>
                <w:rFonts w:ascii="Arial" w:hAnsi="Arial" w:cs="Arial"/>
                <w:sz w:val="18"/>
                <w:szCs w:val="18"/>
              </w:rPr>
              <w:t xml:space="preserve"> Para el presente proceso de contratación no se requiere la subcontratación.</w:t>
            </w:r>
          </w:p>
        </w:tc>
      </w:tr>
    </w:tbl>
    <w:p w14:paraId="5AB1FFB5" w14:textId="77777777" w:rsidR="001828AD" w:rsidRPr="008F554D" w:rsidRDefault="001828AD" w:rsidP="001828AD">
      <w:pPr>
        <w:autoSpaceDE w:val="0"/>
        <w:autoSpaceDN w:val="0"/>
        <w:adjustRightInd w:val="0"/>
        <w:jc w:val="center"/>
        <w:rPr>
          <w:rFonts w:cs="Verdana"/>
          <w:sz w:val="18"/>
          <w:szCs w:val="18"/>
          <w:lang w:val="es-BO"/>
        </w:rPr>
      </w:pPr>
    </w:p>
    <w:bookmarkEnd w:id="135"/>
    <w:p w14:paraId="3B1C3FB1" w14:textId="77777777" w:rsidR="005C3EBC" w:rsidRPr="008F554D" w:rsidRDefault="00A72FB0" w:rsidP="00C006D5">
      <w:pPr>
        <w:jc w:val="center"/>
        <w:rPr>
          <w:b/>
          <w:lang w:val="es-BO"/>
        </w:rPr>
      </w:pPr>
      <w:r w:rsidRPr="008F554D">
        <w:rPr>
          <w:lang w:val="es-BO"/>
        </w:rPr>
        <w:br w:type="page"/>
      </w:r>
      <w:r w:rsidR="005C3EBC" w:rsidRPr="008F554D">
        <w:rPr>
          <w:b/>
          <w:sz w:val="18"/>
          <w:lang w:val="es-BO"/>
        </w:rPr>
        <w:lastRenderedPageBreak/>
        <w:t>PARTE II</w:t>
      </w:r>
      <w:r w:rsidR="001F0C15" w:rsidRPr="008F554D">
        <w:rPr>
          <w:b/>
          <w:sz w:val="18"/>
          <w:lang w:val="es-BO"/>
        </w:rPr>
        <w:t>I</w:t>
      </w:r>
    </w:p>
    <w:p w14:paraId="45C44636" w14:textId="77777777" w:rsidR="00A72FB0" w:rsidRPr="008F554D" w:rsidRDefault="00A72FB0" w:rsidP="00A72FB0">
      <w:pPr>
        <w:jc w:val="center"/>
        <w:rPr>
          <w:rFonts w:cs="Arial"/>
          <w:b/>
          <w:sz w:val="18"/>
          <w:szCs w:val="18"/>
          <w:lang w:val="es-BO"/>
        </w:rPr>
      </w:pPr>
      <w:r w:rsidRPr="008F554D">
        <w:rPr>
          <w:rFonts w:cs="Arial"/>
          <w:b/>
          <w:sz w:val="18"/>
          <w:szCs w:val="18"/>
          <w:lang w:val="es-BO"/>
        </w:rPr>
        <w:t>ANEXO 1</w:t>
      </w:r>
    </w:p>
    <w:p w14:paraId="15C66873" w14:textId="77777777" w:rsidR="00005833" w:rsidRPr="008F554D" w:rsidRDefault="00005833" w:rsidP="00A72FB0">
      <w:pPr>
        <w:jc w:val="center"/>
        <w:rPr>
          <w:rFonts w:cs="Arial"/>
          <w:b/>
          <w:sz w:val="18"/>
          <w:szCs w:val="18"/>
          <w:lang w:val="es-BO"/>
        </w:rPr>
      </w:pPr>
    </w:p>
    <w:p w14:paraId="77A1CDA7" w14:textId="77777777" w:rsidR="00500C61" w:rsidRPr="008F554D" w:rsidRDefault="00500C61" w:rsidP="00500C61">
      <w:pPr>
        <w:jc w:val="center"/>
        <w:rPr>
          <w:rFonts w:cs="Arial"/>
          <w:b/>
          <w:sz w:val="18"/>
          <w:lang w:val="es-BO"/>
        </w:rPr>
      </w:pPr>
      <w:r w:rsidRPr="008F554D">
        <w:rPr>
          <w:rFonts w:cs="Arial"/>
          <w:b/>
          <w:sz w:val="18"/>
          <w:lang w:val="es-BO"/>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8F554D" w:rsidRDefault="008042BC" w:rsidP="00500C61">
      <w:pPr>
        <w:jc w:val="center"/>
        <w:rPr>
          <w:rFonts w:cs="Arial"/>
          <w:b/>
          <w:sz w:val="18"/>
          <w:szCs w:val="18"/>
          <w:lang w:val="es-BO"/>
        </w:rPr>
      </w:pPr>
      <w:bookmarkStart w:id="136" w:name="_Hlk76740410"/>
    </w:p>
    <w:tbl>
      <w:tblPr>
        <w:tblW w:w="10333"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399"/>
        <w:gridCol w:w="400"/>
        <w:gridCol w:w="377"/>
        <w:gridCol w:w="392"/>
        <w:gridCol w:w="425"/>
        <w:gridCol w:w="283"/>
        <w:gridCol w:w="409"/>
        <w:gridCol w:w="17"/>
        <w:gridCol w:w="283"/>
      </w:tblGrid>
      <w:tr w:rsidR="008F554D" w:rsidRPr="008F554D" w14:paraId="0290CD7D" w14:textId="77777777" w:rsidTr="001828AD">
        <w:trPr>
          <w:trHeight w:val="305"/>
          <w:jc w:val="center"/>
        </w:trPr>
        <w:tc>
          <w:tcPr>
            <w:tcW w:w="10333"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587E96" w:rsidRDefault="008042BC" w:rsidP="00587E96">
            <w:pPr>
              <w:rPr>
                <w:rFonts w:ascii="Arial" w:hAnsi="Arial" w:cs="Arial"/>
                <w:b/>
                <w:bCs/>
                <w:lang w:val="es-BO"/>
              </w:rPr>
            </w:pPr>
            <w:r w:rsidRPr="00587E96">
              <w:rPr>
                <w:rFonts w:ascii="Arial" w:hAnsi="Arial" w:cs="Arial"/>
                <w:b/>
                <w:bCs/>
                <w:lang w:val="es-BO"/>
              </w:rPr>
              <w:t>DATOS DEL OBJETO DE LA CONTRATACIÓN</w:t>
            </w:r>
          </w:p>
        </w:tc>
      </w:tr>
      <w:tr w:rsidR="008F554D" w:rsidRPr="008F554D" w14:paraId="7D3CE98B" w14:textId="77777777" w:rsidTr="001828AD">
        <w:trPr>
          <w:trHeight w:val="35"/>
          <w:jc w:val="center"/>
        </w:trPr>
        <w:tc>
          <w:tcPr>
            <w:tcW w:w="10333"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1828AD" w:rsidRPr="008F554D" w14:paraId="621C6757" w14:textId="77777777" w:rsidTr="001828AD">
        <w:trPr>
          <w:trHeight w:val="305"/>
          <w:jc w:val="center"/>
        </w:trPr>
        <w:tc>
          <w:tcPr>
            <w:tcW w:w="1321" w:type="dxa"/>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1828AD" w:rsidRPr="008F554D" w:rsidRDefault="001828AD" w:rsidP="001828AD">
            <w:pPr>
              <w:jc w:val="right"/>
              <w:rPr>
                <w:rFonts w:ascii="Arial" w:hAnsi="Arial" w:cs="Arial"/>
                <w:lang w:val="es-BO"/>
              </w:rPr>
            </w:pPr>
            <w:r w:rsidRPr="008F55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76F95961" w:rsidR="001828AD" w:rsidRPr="008F554D" w:rsidRDefault="001828AD" w:rsidP="001828AD">
            <w:pPr>
              <w:jc w:val="center"/>
              <w:rPr>
                <w:rFonts w:ascii="Arial" w:hAnsi="Arial" w:cs="Arial"/>
                <w:lang w:val="es-BO"/>
              </w:rPr>
            </w:pPr>
            <w:r>
              <w:rPr>
                <w:rFonts w:ascii="Arial" w:hAnsi="Arial" w:cs="Arial"/>
                <w:lang w:val="es-BO"/>
              </w:rPr>
              <w:t>2</w:t>
            </w: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56E6CE54" w:rsidR="001828AD" w:rsidRPr="008F554D" w:rsidRDefault="001828AD" w:rsidP="001828AD">
            <w:pPr>
              <w:jc w:val="center"/>
              <w:rPr>
                <w:rFonts w:ascii="Arial" w:hAnsi="Arial" w:cs="Arial"/>
                <w:lang w:val="es-BO"/>
              </w:rPr>
            </w:pPr>
            <w:r>
              <w:rPr>
                <w:rFonts w:ascii="Arial" w:hAnsi="Arial" w:cs="Arial"/>
                <w:lang w:val="es-BO"/>
              </w:rPr>
              <w:t>1</w:t>
            </w:r>
          </w:p>
        </w:tc>
        <w:tc>
          <w:tcPr>
            <w:tcW w:w="400" w:type="dxa"/>
            <w:tcBorders>
              <w:left w:val="single" w:sz="8" w:space="0" w:color="auto"/>
              <w:right w:val="single" w:sz="8" w:space="0" w:color="auto"/>
            </w:tcBorders>
            <w:shd w:val="clear" w:color="auto" w:fill="auto"/>
            <w:vAlign w:val="center"/>
          </w:tcPr>
          <w:p w14:paraId="7EF1FFA4" w14:textId="117EB21B" w:rsidR="001828AD" w:rsidRPr="008F554D" w:rsidRDefault="001828AD" w:rsidP="001828AD">
            <w:pPr>
              <w:jc w:val="center"/>
              <w:rPr>
                <w:rFonts w:ascii="Arial" w:hAnsi="Arial" w:cs="Arial"/>
                <w:lang w:val="es-BO"/>
              </w:rPr>
            </w:pPr>
            <w:r w:rsidRPr="008F55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4483805D" w:rsidR="001828AD" w:rsidRPr="008F554D" w:rsidRDefault="001828AD" w:rsidP="001828AD">
            <w:pPr>
              <w:jc w:val="center"/>
              <w:rPr>
                <w:rFonts w:ascii="Arial" w:hAnsi="Arial" w:cs="Arial"/>
                <w:lang w:val="es-BO"/>
              </w:rPr>
            </w:pPr>
            <w:r>
              <w:rPr>
                <w:rFonts w:ascii="Arial" w:hAnsi="Arial" w:cs="Arial"/>
                <w:lang w:val="es-BO"/>
              </w:rPr>
              <w:t>0</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03E03F5D" w:rsidR="001828AD" w:rsidRPr="008F554D" w:rsidRDefault="001828AD" w:rsidP="001828AD">
            <w:pPr>
              <w:jc w:val="center"/>
              <w:rPr>
                <w:rFonts w:ascii="Arial" w:hAnsi="Arial" w:cs="Arial"/>
                <w:lang w:val="es-BO"/>
              </w:rPr>
            </w:pPr>
            <w:r>
              <w:rPr>
                <w:rFonts w:ascii="Arial" w:hAnsi="Arial" w:cs="Arial"/>
                <w:lang w:val="es-BO"/>
              </w:rPr>
              <w:t>9</w:t>
            </w: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4CEB8284" w:rsidR="001828AD" w:rsidRPr="008F554D" w:rsidRDefault="001828AD" w:rsidP="001828AD">
            <w:pPr>
              <w:jc w:val="center"/>
              <w:rPr>
                <w:rFonts w:ascii="Arial" w:hAnsi="Arial" w:cs="Arial"/>
                <w:lang w:val="es-BO"/>
              </w:rPr>
            </w:pPr>
            <w:r>
              <w:rPr>
                <w:rFonts w:ascii="Arial" w:hAnsi="Arial" w:cs="Arial"/>
                <w:lang w:val="es-BO"/>
              </w:rPr>
              <w:t>5</w:t>
            </w: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01FAD07B" w:rsidR="001828AD" w:rsidRPr="008F554D" w:rsidRDefault="001828AD" w:rsidP="001828AD">
            <w:pPr>
              <w:jc w:val="center"/>
              <w:rPr>
                <w:rFonts w:ascii="Arial" w:hAnsi="Arial" w:cs="Arial"/>
                <w:lang w:val="es-BO"/>
              </w:rPr>
            </w:pPr>
            <w:r>
              <w:rPr>
                <w:rFonts w:ascii="Arial" w:hAnsi="Arial" w:cs="Arial"/>
                <w:lang w:val="es-BO"/>
              </w:rPr>
              <w:t>1</w:t>
            </w:r>
          </w:p>
        </w:tc>
        <w:tc>
          <w:tcPr>
            <w:tcW w:w="400" w:type="dxa"/>
            <w:tcBorders>
              <w:left w:val="single" w:sz="8" w:space="0" w:color="auto"/>
              <w:right w:val="single" w:sz="8" w:space="0" w:color="auto"/>
            </w:tcBorders>
            <w:shd w:val="clear" w:color="auto" w:fill="auto"/>
            <w:vAlign w:val="center"/>
          </w:tcPr>
          <w:p w14:paraId="092209D5" w14:textId="7FFC88C5" w:rsidR="001828AD" w:rsidRPr="008F554D" w:rsidRDefault="001828AD" w:rsidP="001828AD">
            <w:pPr>
              <w:jc w:val="center"/>
              <w:rPr>
                <w:rFonts w:ascii="Arial" w:hAnsi="Arial" w:cs="Arial"/>
                <w:lang w:val="es-BO"/>
              </w:rPr>
            </w:pPr>
            <w:r w:rsidRPr="008F55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1617E6F4" w:rsidR="001828AD" w:rsidRPr="008F554D" w:rsidRDefault="001828AD" w:rsidP="001828AD">
            <w:pPr>
              <w:jc w:val="center"/>
              <w:rPr>
                <w:rFonts w:ascii="Arial" w:hAnsi="Arial" w:cs="Arial"/>
                <w:lang w:val="es-BO"/>
              </w:rPr>
            </w:pPr>
            <w:r>
              <w:rPr>
                <w:rFonts w:ascii="Arial" w:hAnsi="Arial" w:cs="Arial"/>
                <w:lang w:val="es-BO"/>
              </w:rPr>
              <w:t>0</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2E03DC02" w:rsidR="001828AD" w:rsidRPr="008F554D" w:rsidRDefault="001828AD" w:rsidP="001828AD">
            <w:pPr>
              <w:jc w:val="center"/>
              <w:rPr>
                <w:rFonts w:ascii="Arial" w:hAnsi="Arial" w:cs="Arial"/>
                <w:lang w:val="es-BO"/>
              </w:rPr>
            </w:pPr>
            <w:r>
              <w:rPr>
                <w:rFonts w:ascii="Arial" w:hAnsi="Arial" w:cs="Arial"/>
                <w:lang w:val="es-BO"/>
              </w:rPr>
              <w:t>0</w:t>
            </w:r>
          </w:p>
        </w:tc>
        <w:tc>
          <w:tcPr>
            <w:tcW w:w="400" w:type="dxa"/>
            <w:tcBorders>
              <w:left w:val="single" w:sz="8" w:space="0" w:color="auto"/>
              <w:right w:val="single" w:sz="8" w:space="0" w:color="auto"/>
            </w:tcBorders>
            <w:shd w:val="clear" w:color="auto" w:fill="auto"/>
            <w:vAlign w:val="center"/>
          </w:tcPr>
          <w:p w14:paraId="1B23070A" w14:textId="7FA545FE" w:rsidR="001828AD" w:rsidRPr="008F554D" w:rsidRDefault="001828AD" w:rsidP="001828AD">
            <w:pPr>
              <w:jc w:val="center"/>
              <w:rPr>
                <w:rFonts w:ascii="Arial" w:hAnsi="Arial" w:cs="Arial"/>
                <w:lang w:val="es-BO"/>
              </w:rPr>
            </w:pPr>
            <w:r w:rsidRPr="008F55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77777777" w:rsidR="001828AD" w:rsidRPr="008F554D" w:rsidRDefault="001828AD" w:rsidP="001828AD">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77777777" w:rsidR="001828AD" w:rsidRPr="008F554D" w:rsidRDefault="001828AD" w:rsidP="001828AD">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77777777" w:rsidR="001828AD" w:rsidRPr="008F554D" w:rsidRDefault="001828AD" w:rsidP="001828AD">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77777777" w:rsidR="001828AD" w:rsidRPr="008F554D" w:rsidRDefault="001828AD" w:rsidP="001828AD">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77777777" w:rsidR="001828AD" w:rsidRPr="008F554D" w:rsidRDefault="001828AD" w:rsidP="001828AD">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4" w:space="0" w:color="auto"/>
            </w:tcBorders>
            <w:shd w:val="clear" w:color="auto" w:fill="DBE5F1"/>
            <w:vAlign w:val="center"/>
          </w:tcPr>
          <w:p w14:paraId="1B76AA30" w14:textId="77777777" w:rsidR="001828AD" w:rsidRPr="008F554D" w:rsidRDefault="001828AD" w:rsidP="001828AD">
            <w:pPr>
              <w:jc w:val="center"/>
              <w:rPr>
                <w:rFonts w:ascii="Arial" w:hAnsi="Arial" w:cs="Arial"/>
                <w:lang w:val="es-BO"/>
              </w:rPr>
            </w:pPr>
          </w:p>
        </w:tc>
        <w:tc>
          <w:tcPr>
            <w:tcW w:w="3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B4986E" w14:textId="77777777" w:rsidR="001828AD" w:rsidRPr="008F554D" w:rsidRDefault="001828AD" w:rsidP="001828AD">
            <w:pPr>
              <w:jc w:val="center"/>
              <w:rPr>
                <w:rFonts w:ascii="Arial" w:hAnsi="Arial" w:cs="Arial"/>
                <w:lang w:val="es-BO"/>
              </w:rPr>
            </w:pPr>
          </w:p>
        </w:tc>
        <w:tc>
          <w:tcPr>
            <w:tcW w:w="392" w:type="dxa"/>
            <w:tcBorders>
              <w:left w:val="single" w:sz="4" w:space="0" w:color="auto"/>
              <w:right w:val="single" w:sz="4" w:space="0" w:color="auto"/>
            </w:tcBorders>
            <w:shd w:val="clear" w:color="auto" w:fill="auto"/>
            <w:vAlign w:val="center"/>
          </w:tcPr>
          <w:p w14:paraId="326BB992" w14:textId="11B2884B" w:rsidR="001828AD" w:rsidRPr="008F554D" w:rsidRDefault="001828AD" w:rsidP="001828AD">
            <w:pPr>
              <w:jc w:val="center"/>
              <w:rPr>
                <w:rFonts w:ascii="Arial" w:hAnsi="Arial" w:cs="Arial"/>
                <w:lang w:val="es-BO"/>
              </w:rPr>
            </w:pPr>
            <w:r>
              <w:rPr>
                <w:rFonts w:ascii="Arial" w:hAnsi="Arial" w:cs="Arial"/>
                <w:lang w:val="es-BO"/>
              </w:rPr>
              <w:t>-</w:t>
            </w: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BAF07A" w14:textId="01C1FCDE" w:rsidR="001828AD" w:rsidRPr="008F554D" w:rsidRDefault="001828AD" w:rsidP="001828AD">
            <w:pPr>
              <w:jc w:val="center"/>
              <w:rPr>
                <w:rFonts w:ascii="Arial" w:hAnsi="Arial" w:cs="Arial"/>
                <w:lang w:val="es-BO"/>
              </w:rPr>
            </w:pPr>
            <w:r>
              <w:rPr>
                <w:rFonts w:ascii="Arial" w:hAnsi="Arial" w:cs="Arial"/>
                <w:lang w:val="es-BO"/>
              </w:rPr>
              <w:t>2</w:t>
            </w:r>
          </w:p>
        </w:tc>
        <w:tc>
          <w:tcPr>
            <w:tcW w:w="283" w:type="dxa"/>
            <w:tcBorders>
              <w:left w:val="single" w:sz="4" w:space="0" w:color="auto"/>
              <w:right w:val="single" w:sz="4" w:space="0" w:color="auto"/>
            </w:tcBorders>
            <w:shd w:val="clear" w:color="auto" w:fill="auto"/>
            <w:vAlign w:val="center"/>
          </w:tcPr>
          <w:p w14:paraId="43A85B60" w14:textId="2E9EE565" w:rsidR="001828AD" w:rsidRPr="008F554D" w:rsidRDefault="001828AD" w:rsidP="001828AD">
            <w:pPr>
              <w:jc w:val="center"/>
              <w:rPr>
                <w:rFonts w:ascii="Arial" w:hAnsi="Arial" w:cs="Arial"/>
                <w:lang w:val="es-BO"/>
              </w:rPr>
            </w:pPr>
            <w:r>
              <w:rPr>
                <w:rFonts w:ascii="Arial" w:hAnsi="Arial" w:cs="Arial"/>
                <w:lang w:val="es-BO"/>
              </w:rPr>
              <w:t>-</w:t>
            </w:r>
          </w:p>
        </w:tc>
        <w:tc>
          <w:tcPr>
            <w:tcW w:w="4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C650A9" w14:textId="20D31A33" w:rsidR="001828AD" w:rsidRPr="008F554D" w:rsidRDefault="001828AD" w:rsidP="001828AD">
            <w:pPr>
              <w:jc w:val="center"/>
              <w:rPr>
                <w:rFonts w:ascii="Arial" w:hAnsi="Arial" w:cs="Arial"/>
                <w:lang w:val="es-BO"/>
              </w:rPr>
            </w:pPr>
            <w:r>
              <w:rPr>
                <w:rFonts w:ascii="Arial" w:hAnsi="Arial" w:cs="Arial"/>
                <w:lang w:val="es-BO"/>
              </w:rPr>
              <w:t>1</w:t>
            </w:r>
          </w:p>
        </w:tc>
        <w:tc>
          <w:tcPr>
            <w:tcW w:w="283" w:type="dxa"/>
            <w:tcBorders>
              <w:top w:val="nil"/>
              <w:left w:val="single" w:sz="4" w:space="0" w:color="auto"/>
              <w:bottom w:val="nil"/>
              <w:right w:val="single" w:sz="12" w:space="0" w:color="1F4E79" w:themeColor="accent1" w:themeShade="80"/>
            </w:tcBorders>
            <w:shd w:val="clear" w:color="auto" w:fill="auto"/>
            <w:vAlign w:val="center"/>
          </w:tcPr>
          <w:p w14:paraId="4F11349E" w14:textId="77777777" w:rsidR="001828AD" w:rsidRPr="008F554D" w:rsidRDefault="001828AD" w:rsidP="001828AD">
            <w:pPr>
              <w:rPr>
                <w:rFonts w:ascii="Arial" w:hAnsi="Arial" w:cs="Arial"/>
                <w:lang w:val="es-BO"/>
              </w:rPr>
            </w:pPr>
          </w:p>
        </w:tc>
      </w:tr>
      <w:tr w:rsidR="008F554D" w:rsidRPr="008F554D" w14:paraId="0849B154" w14:textId="77777777" w:rsidTr="001828AD">
        <w:trPr>
          <w:trHeight w:val="159"/>
          <w:jc w:val="center"/>
        </w:trPr>
        <w:tc>
          <w:tcPr>
            <w:tcW w:w="10033" w:type="dxa"/>
            <w:gridSpan w:val="24"/>
            <w:tcBorders>
              <w:top w:val="nil"/>
              <w:left w:val="single" w:sz="12" w:space="0" w:color="1F4E79" w:themeColor="accent1" w:themeShade="80"/>
              <w:bottom w:val="nil"/>
              <w:right w:val="nil"/>
            </w:tcBorders>
            <w:shd w:val="clear" w:color="auto" w:fill="auto"/>
            <w:noWrap/>
            <w:vAlign w:val="center"/>
            <w:hideMark/>
          </w:tcPr>
          <w:p w14:paraId="76B55B8E" w14:textId="77777777" w:rsidR="008042BC" w:rsidRPr="008F554D" w:rsidRDefault="008042BC" w:rsidP="00C97101">
            <w:pPr>
              <w:rPr>
                <w:sz w:val="8"/>
                <w:lang w:val="es-BO"/>
              </w:rPr>
            </w:pPr>
            <w:r w:rsidRPr="008F554D">
              <w:rPr>
                <w:rFonts w:ascii="Calibri" w:hAnsi="Calibri" w:cs="Calibri"/>
                <w:sz w:val="8"/>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6864675" w14:textId="77777777" w:rsidR="008042BC" w:rsidRPr="008F554D" w:rsidRDefault="008042BC" w:rsidP="00C97101">
            <w:pPr>
              <w:rPr>
                <w:sz w:val="8"/>
                <w:lang w:val="es-BO"/>
              </w:rPr>
            </w:pPr>
            <w:r w:rsidRPr="008F554D">
              <w:rPr>
                <w:sz w:val="8"/>
                <w:lang w:val="es-BO"/>
              </w:rPr>
              <w:t> </w:t>
            </w:r>
          </w:p>
        </w:tc>
      </w:tr>
      <w:tr w:rsidR="008F554D" w:rsidRPr="008F554D" w14:paraId="564E83C7" w14:textId="77777777" w:rsidTr="001828AD">
        <w:trPr>
          <w:trHeight w:val="305"/>
          <w:jc w:val="center"/>
        </w:trPr>
        <w:tc>
          <w:tcPr>
            <w:tcW w:w="3778"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8F554D" w:rsidRDefault="008042BC" w:rsidP="00C97101">
            <w:pPr>
              <w:jc w:val="right"/>
              <w:rPr>
                <w:rFonts w:ascii="Arial" w:hAnsi="Arial" w:cs="Arial"/>
                <w:b/>
                <w:bCs/>
                <w:lang w:val="es-BO"/>
              </w:rPr>
            </w:pPr>
            <w:r w:rsidRPr="008F554D">
              <w:rPr>
                <w:rFonts w:ascii="Arial" w:hAnsi="Arial" w:cs="Arial"/>
                <w:b/>
                <w:bCs/>
                <w:lang w:val="es-BO"/>
              </w:rPr>
              <w:t>SEÑALAR EL OBJETO DE LA CONTRATACIÓN:</w:t>
            </w:r>
          </w:p>
        </w:tc>
        <w:tc>
          <w:tcPr>
            <w:tcW w:w="6255"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62DB3C" w14:textId="38960028" w:rsidR="008042BC" w:rsidRPr="008F554D" w:rsidRDefault="008042BC" w:rsidP="00C97101">
            <w:pPr>
              <w:jc w:val="center"/>
              <w:rPr>
                <w:rFonts w:ascii="Arial" w:hAnsi="Arial" w:cs="Arial"/>
                <w:b/>
                <w:bCs/>
                <w:lang w:val="es-BO"/>
              </w:rPr>
            </w:pPr>
            <w:r w:rsidRPr="008F554D">
              <w:rPr>
                <w:rFonts w:ascii="Arial" w:hAnsi="Arial" w:cs="Arial"/>
                <w:b/>
                <w:bCs/>
                <w:lang w:val="es-BO"/>
              </w:rPr>
              <w:t> </w:t>
            </w:r>
            <w:r w:rsidR="001828AD" w:rsidRPr="00354BFD">
              <w:rPr>
                <w:rFonts w:ascii="Arial" w:hAnsi="Arial" w:cs="Arial"/>
                <w:b/>
                <w:color w:val="0000FF"/>
              </w:rPr>
              <w:t>CONTRATACIÓN DE UNA CONSULTORA PARA REALIZAR EL LEVANTAMIENTO DE ENCUESTA Y ESTUDIO A NIVEL NACIONAL</w:t>
            </w:r>
            <w:r w:rsidR="001828AD" w:rsidRPr="00354BFD">
              <w:rPr>
                <w:rFonts w:ascii="Arial" w:hAnsi="Arial" w:cs="Arial"/>
                <w:b/>
                <w:bCs/>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D815960" w14:textId="77777777" w:rsidR="008042BC" w:rsidRPr="008F554D" w:rsidRDefault="008042BC" w:rsidP="00C97101">
            <w:pPr>
              <w:rPr>
                <w:rFonts w:ascii="Arial" w:hAnsi="Arial" w:cs="Arial"/>
                <w:b/>
                <w:bCs/>
                <w:lang w:val="es-BO"/>
              </w:rPr>
            </w:pPr>
            <w:r w:rsidRPr="008F554D">
              <w:rPr>
                <w:rFonts w:ascii="Arial" w:hAnsi="Arial" w:cs="Arial"/>
                <w:b/>
                <w:bCs/>
                <w:lang w:val="es-BO"/>
              </w:rPr>
              <w:t> </w:t>
            </w:r>
          </w:p>
        </w:tc>
      </w:tr>
      <w:tr w:rsidR="008F554D" w:rsidRPr="008F554D" w14:paraId="467920E5" w14:textId="77777777" w:rsidTr="001828AD">
        <w:trPr>
          <w:trHeight w:val="46"/>
          <w:jc w:val="center"/>
        </w:trPr>
        <w:tc>
          <w:tcPr>
            <w:tcW w:w="10333" w:type="dxa"/>
            <w:gridSpan w:val="26"/>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bl>
    <w:p w14:paraId="4FC80CF1" w14:textId="77777777" w:rsidR="008042BC" w:rsidRPr="008F554D" w:rsidRDefault="008042BC" w:rsidP="00500C61">
      <w:pPr>
        <w:jc w:val="center"/>
        <w:rPr>
          <w:rFonts w:cs="Arial"/>
          <w:b/>
          <w:sz w:val="18"/>
          <w:lang w:val="es-BO"/>
        </w:rPr>
      </w:pPr>
    </w:p>
    <w:bookmarkEnd w:id="136"/>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rsidP="00D547A5">
      <w:pPr>
        <w:numPr>
          <w:ilvl w:val="0"/>
          <w:numId w:val="21"/>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NB-SABS y el presente DBC.</w:t>
      </w:r>
    </w:p>
    <w:p w14:paraId="1DA3C178" w14:textId="77777777" w:rsidR="001A45D7" w:rsidRPr="008F554D" w:rsidRDefault="001A45D7" w:rsidP="00D547A5">
      <w:pPr>
        <w:numPr>
          <w:ilvl w:val="0"/>
          <w:numId w:val="21"/>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D547A5">
      <w:pPr>
        <w:numPr>
          <w:ilvl w:val="0"/>
          <w:numId w:val="21"/>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77777777" w:rsidR="001A45D7" w:rsidRPr="008F554D" w:rsidRDefault="001A45D7" w:rsidP="00D547A5">
      <w:pPr>
        <w:numPr>
          <w:ilvl w:val="0"/>
          <w:numId w:val="21"/>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D547A5">
      <w:pPr>
        <w:numPr>
          <w:ilvl w:val="0"/>
          <w:numId w:val="21"/>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596EE6CF" w:rsidR="001A45D7" w:rsidRPr="008F554D" w:rsidRDefault="001A45D7" w:rsidP="00D547A5">
      <w:pPr>
        <w:numPr>
          <w:ilvl w:val="0"/>
          <w:numId w:val="21"/>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37" w:name="_Hlk76740700"/>
      <w:r w:rsidRPr="008F554D">
        <w:rPr>
          <w:rFonts w:cs="Arial"/>
          <w:sz w:val="18"/>
          <w:szCs w:val="18"/>
          <w:lang w:val="es-BO"/>
        </w:rPr>
        <w:t>y ejecutar la Garantía de Seriedad de Propuesta si esta fuese presentada</w:t>
      </w:r>
      <w:r w:rsidR="008433DF">
        <w:rPr>
          <w:rFonts w:cs="Arial"/>
          <w:sz w:val="18"/>
          <w:szCs w:val="18"/>
          <w:lang w:val="es-BO"/>
        </w:rPr>
        <w:t xml:space="preserve"> </w:t>
      </w:r>
      <w:r w:rsidR="008433DF"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37"/>
    </w:p>
    <w:p w14:paraId="465C3F93" w14:textId="77777777" w:rsidR="001A45D7" w:rsidRPr="008F554D" w:rsidRDefault="001A45D7" w:rsidP="00D547A5">
      <w:pPr>
        <w:numPr>
          <w:ilvl w:val="0"/>
          <w:numId w:val="21"/>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rsidP="00D547A5">
      <w:pPr>
        <w:numPr>
          <w:ilvl w:val="0"/>
          <w:numId w:val="21"/>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N°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D547A5">
      <w:pPr>
        <w:numPr>
          <w:ilvl w:val="0"/>
          <w:numId w:val="21"/>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D547A5">
      <w:pPr>
        <w:numPr>
          <w:ilvl w:val="0"/>
          <w:numId w:val="21"/>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8F554D" w:rsidRDefault="00500C61" w:rsidP="00500C61">
      <w:pPr>
        <w:ind w:left="360"/>
        <w:jc w:val="both"/>
        <w:rPr>
          <w:rFonts w:cs="Arial"/>
          <w:sz w:val="18"/>
          <w:szCs w:val="18"/>
          <w:lang w:val="es-BO"/>
        </w:rPr>
      </w:pPr>
    </w:p>
    <w:p w14:paraId="04E8CD18" w14:textId="77777777" w:rsidR="00FA67BB" w:rsidRPr="008F554D" w:rsidRDefault="00500C61" w:rsidP="00500C61">
      <w:pPr>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500C61">
      <w:pPr>
        <w:tabs>
          <w:tab w:val="right" w:pos="9263"/>
        </w:tabs>
        <w:jc w:val="both"/>
        <w:rPr>
          <w:rFonts w:cs="Arial"/>
          <w:b/>
          <w:sz w:val="18"/>
          <w:szCs w:val="18"/>
          <w:lang w:val="es-BO"/>
        </w:rPr>
      </w:pPr>
    </w:p>
    <w:p w14:paraId="080DE4FA" w14:textId="3787283B" w:rsidR="00FA67BB" w:rsidRPr="007675BE" w:rsidRDefault="00FA67BB" w:rsidP="00FA67BB">
      <w:pPr>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original o fotocopia legalizada, salvo aquella  documentación cuya información se  encuentre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r w:rsidR="00C4283A" w:rsidRPr="007675BE">
        <w:rPr>
          <w:rFonts w:cs="Arial"/>
          <w:sz w:val="18"/>
          <w:szCs w:val="18"/>
          <w:lang w:val="es-BO"/>
        </w:rPr>
        <w:t>RUPE</w:t>
      </w:r>
      <w:r w:rsidRPr="007675BE">
        <w:rPr>
          <w:rFonts w:cs="Arial"/>
          <w:sz w:val="18"/>
          <w:szCs w:val="18"/>
          <w:lang w:val="es-BO"/>
        </w:rPr>
        <w:t xml:space="preserve">, </w:t>
      </w:r>
      <w:bookmarkStart w:id="138"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38"/>
      <w:r w:rsidRPr="007675BE">
        <w:rPr>
          <w:rFonts w:cs="Arial"/>
          <w:sz w:val="18"/>
          <w:szCs w:val="18"/>
          <w:lang w:val="es-BO"/>
        </w:rPr>
        <w:t xml:space="preserve"> En caso de </w:t>
      </w:r>
      <w:r w:rsidRPr="007675BE">
        <w:rPr>
          <w:rFonts w:cs="Arial"/>
          <w:sz w:val="18"/>
          <w:szCs w:val="18"/>
          <w:lang w:val="es-BO"/>
        </w:rPr>
        <w:lastRenderedPageBreak/>
        <w:t xml:space="preserve">Asociaciones Accidentales, la documentación conjunta a presentar es la señalada en los incisos a), </w:t>
      </w:r>
      <w:r w:rsidR="00CF44DE" w:rsidRPr="007675BE">
        <w:rPr>
          <w:rFonts w:cs="Arial"/>
          <w:sz w:val="18"/>
          <w:szCs w:val="18"/>
          <w:lang w:val="es-BO"/>
        </w:rPr>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18160EC8" w14:textId="77777777" w:rsidR="00FA67BB" w:rsidRPr="007675BE" w:rsidRDefault="00FA67BB" w:rsidP="00FA67BB">
      <w:pPr>
        <w:jc w:val="both"/>
        <w:rPr>
          <w:rFonts w:cs="Arial"/>
          <w:sz w:val="18"/>
          <w:szCs w:val="18"/>
          <w:lang w:val="es-BO"/>
        </w:rPr>
      </w:pPr>
    </w:p>
    <w:p w14:paraId="2141DED5" w14:textId="77777777" w:rsidR="00FA67BB" w:rsidRPr="007675BE" w:rsidRDefault="00FA67BB" w:rsidP="00D547A5">
      <w:pPr>
        <w:numPr>
          <w:ilvl w:val="0"/>
          <w:numId w:val="18"/>
        </w:numPr>
        <w:jc w:val="both"/>
        <w:rPr>
          <w:rFonts w:cs="Arial"/>
          <w:sz w:val="18"/>
          <w:szCs w:val="18"/>
          <w:lang w:val="es-BO"/>
        </w:rPr>
      </w:pPr>
      <w:r w:rsidRPr="007675BE">
        <w:rPr>
          <w:rFonts w:cs="Arial"/>
          <w:sz w:val="18"/>
          <w:szCs w:val="18"/>
          <w:lang w:val="es-BO"/>
        </w:rPr>
        <w:t xml:space="preserve">Certificado </w:t>
      </w:r>
      <w:r w:rsidR="00C4283A" w:rsidRPr="007675BE">
        <w:rPr>
          <w:rFonts w:cs="Arial"/>
          <w:sz w:val="18"/>
          <w:szCs w:val="18"/>
          <w:lang w:val="es-BO"/>
        </w:rPr>
        <w:t>RUPE</w:t>
      </w:r>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rsidP="00D547A5">
      <w:pPr>
        <w:numPr>
          <w:ilvl w:val="0"/>
          <w:numId w:val="18"/>
        </w:numPr>
        <w:jc w:val="both"/>
        <w:rPr>
          <w:rFonts w:cs="Arial"/>
          <w:sz w:val="18"/>
          <w:szCs w:val="18"/>
          <w:lang w:val="es-BO"/>
        </w:rPr>
      </w:pPr>
      <w:r w:rsidRPr="007675BE">
        <w:rPr>
          <w:rFonts w:cs="Arial"/>
          <w:sz w:val="18"/>
          <w:szCs w:val="18"/>
          <w:lang w:val="es-BO"/>
        </w:rPr>
        <w:t>Documento de constitución de la empresa</w:t>
      </w:r>
      <w:r w:rsidR="00D347DB" w:rsidRPr="007675BE">
        <w:rPr>
          <w:rFonts w:cs="Arial"/>
          <w:sz w:val="18"/>
          <w:szCs w:val="18"/>
          <w:lang w:val="es-BO"/>
        </w:rPr>
        <w:t>.</w:t>
      </w:r>
    </w:p>
    <w:p w14:paraId="7B7F7FB1" w14:textId="77777777" w:rsidR="00E91CC7" w:rsidRPr="007675BE" w:rsidRDefault="00E91CC7" w:rsidP="00D547A5">
      <w:pPr>
        <w:numPr>
          <w:ilvl w:val="0"/>
          <w:numId w:val="18"/>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rsidP="00D547A5">
      <w:pPr>
        <w:numPr>
          <w:ilvl w:val="0"/>
          <w:numId w:val="18"/>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rsidP="00D547A5">
      <w:pPr>
        <w:numPr>
          <w:ilvl w:val="0"/>
          <w:numId w:val="18"/>
        </w:numPr>
        <w:jc w:val="both"/>
        <w:rPr>
          <w:rFonts w:cs="Arial"/>
          <w:sz w:val="18"/>
          <w:szCs w:val="18"/>
          <w:lang w:val="es-BO"/>
        </w:rPr>
      </w:pPr>
      <w:r w:rsidRPr="008F554D">
        <w:rPr>
          <w:rFonts w:cs="Arial"/>
          <w:sz w:val="18"/>
          <w:szCs w:val="18"/>
          <w:lang w:val="es-BO"/>
        </w:rPr>
        <w:t>Certificado de Inscripción en el Padrón Nacional de Contribuyentes (NIT)</w:t>
      </w:r>
      <w:r w:rsidR="0099024B" w:rsidRPr="008F554D">
        <w:rPr>
          <w:rFonts w:cs="Arial"/>
          <w:sz w:val="18"/>
          <w:szCs w:val="18"/>
          <w:lang w:val="es-BO"/>
        </w:rPr>
        <w:t>, valido y activo.</w:t>
      </w:r>
    </w:p>
    <w:p w14:paraId="57EA9F84" w14:textId="77777777" w:rsidR="002A0CCE" w:rsidRPr="008F554D" w:rsidRDefault="00FA67BB" w:rsidP="00D547A5">
      <w:pPr>
        <w:numPr>
          <w:ilvl w:val="0"/>
          <w:numId w:val="18"/>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D547A5">
      <w:pPr>
        <w:numPr>
          <w:ilvl w:val="0"/>
          <w:numId w:val="18"/>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8F554D" w:rsidRDefault="00FA67BB" w:rsidP="00D547A5">
      <w:pPr>
        <w:numPr>
          <w:ilvl w:val="0"/>
          <w:numId w:val="18"/>
        </w:numPr>
        <w:jc w:val="both"/>
        <w:rPr>
          <w:rFonts w:cs="Arial"/>
          <w:sz w:val="18"/>
          <w:szCs w:val="18"/>
          <w:lang w:val="es-BO"/>
        </w:rPr>
      </w:pPr>
      <w:r w:rsidRPr="008F554D">
        <w:rPr>
          <w:rFonts w:cs="Arial"/>
          <w:sz w:val="18"/>
          <w:szCs w:val="18"/>
          <w:lang w:val="es-BO"/>
        </w:rPr>
        <w:t>Testimonio de Contrato de Asociación Accidental</w:t>
      </w:r>
      <w:r w:rsidR="00CF44DE" w:rsidRPr="008F554D">
        <w:rPr>
          <w:rFonts w:cs="Arial"/>
          <w:sz w:val="18"/>
          <w:szCs w:val="18"/>
          <w:lang w:val="es-BO"/>
        </w:rPr>
        <w:t>.</w:t>
      </w:r>
      <w:r w:rsidRPr="008F554D">
        <w:rPr>
          <w:rFonts w:cs="Arial"/>
          <w:sz w:val="18"/>
          <w:szCs w:val="18"/>
          <w:lang w:val="es-BO"/>
        </w:rPr>
        <w:t xml:space="preserve"> </w:t>
      </w:r>
    </w:p>
    <w:p w14:paraId="67B17C44" w14:textId="77777777" w:rsidR="00FA67BB" w:rsidRPr="008F554D" w:rsidRDefault="00FA67BB" w:rsidP="00D547A5">
      <w:pPr>
        <w:numPr>
          <w:ilvl w:val="0"/>
          <w:numId w:val="18"/>
        </w:numPr>
        <w:jc w:val="both"/>
        <w:rPr>
          <w:rFonts w:cs="Arial"/>
          <w:sz w:val="18"/>
          <w:szCs w:val="18"/>
          <w:lang w:val="es-BO"/>
        </w:rPr>
      </w:pPr>
      <w:r w:rsidRPr="008F554D">
        <w:rPr>
          <w:rFonts w:cs="Arial"/>
          <w:sz w:val="18"/>
          <w:szCs w:val="18"/>
          <w:lang w:val="es-BO"/>
        </w:rPr>
        <w:t xml:space="preserve">Documentación que respalde la Experiencia </w:t>
      </w:r>
      <w:r w:rsidR="00986F4A" w:rsidRPr="008F554D">
        <w:rPr>
          <w:rFonts w:cs="Arial"/>
          <w:sz w:val="18"/>
          <w:szCs w:val="18"/>
          <w:lang w:val="es-BO"/>
        </w:rPr>
        <w:t>General y</w:t>
      </w:r>
      <w:r w:rsidRPr="008F554D">
        <w:rPr>
          <w:rFonts w:cs="Arial"/>
          <w:sz w:val="18"/>
          <w:szCs w:val="18"/>
          <w:lang w:val="es-BO"/>
        </w:rPr>
        <w:t xml:space="preserve"> </w:t>
      </w:r>
      <w:r w:rsidR="003A1A74" w:rsidRPr="008F554D">
        <w:rPr>
          <w:rFonts w:cs="Arial"/>
          <w:sz w:val="18"/>
          <w:szCs w:val="18"/>
          <w:lang w:val="es-BO"/>
        </w:rPr>
        <w:t>Específica</w:t>
      </w:r>
      <w:r w:rsidR="00986F4A" w:rsidRPr="008F554D">
        <w:rPr>
          <w:rFonts w:cs="Arial"/>
          <w:sz w:val="18"/>
          <w:szCs w:val="18"/>
          <w:lang w:val="es-BO"/>
        </w:rPr>
        <w:t xml:space="preserve"> de</w:t>
      </w:r>
      <w:r w:rsidRPr="008F554D">
        <w:rPr>
          <w:rFonts w:cs="Arial"/>
          <w:sz w:val="18"/>
          <w:szCs w:val="18"/>
          <w:lang w:val="es-BO"/>
        </w:rPr>
        <w:t>l</w:t>
      </w:r>
      <w:r w:rsidR="00BA0C6C" w:rsidRPr="008F554D">
        <w:rPr>
          <w:rFonts w:cs="Arial"/>
          <w:sz w:val="18"/>
          <w:szCs w:val="18"/>
          <w:lang w:val="es-BO"/>
        </w:rPr>
        <w:t xml:space="preserve"> proponente</w:t>
      </w:r>
      <w:r w:rsidR="00CF44DE" w:rsidRPr="008F554D">
        <w:rPr>
          <w:rFonts w:cs="Arial"/>
          <w:sz w:val="18"/>
          <w:szCs w:val="18"/>
          <w:lang w:val="es-BO"/>
        </w:rPr>
        <w:t>.</w:t>
      </w:r>
      <w:r w:rsidRPr="008F554D">
        <w:rPr>
          <w:rFonts w:cs="Arial"/>
          <w:sz w:val="18"/>
          <w:szCs w:val="18"/>
          <w:lang w:val="es-BO"/>
        </w:rPr>
        <w:t xml:space="preserve"> </w:t>
      </w:r>
    </w:p>
    <w:p w14:paraId="1EF91A4A" w14:textId="77777777" w:rsidR="00FA67BB" w:rsidRPr="008F554D" w:rsidRDefault="00FA67BB" w:rsidP="00D547A5">
      <w:pPr>
        <w:numPr>
          <w:ilvl w:val="0"/>
          <w:numId w:val="18"/>
        </w:numPr>
        <w:jc w:val="both"/>
        <w:rPr>
          <w:rFonts w:cs="Arial"/>
          <w:sz w:val="18"/>
          <w:szCs w:val="18"/>
          <w:lang w:val="es-BO"/>
        </w:rPr>
      </w:pPr>
      <w:r w:rsidRPr="008F554D">
        <w:rPr>
          <w:rFonts w:cs="Arial"/>
          <w:sz w:val="18"/>
          <w:szCs w:val="18"/>
          <w:lang w:val="es-BO"/>
        </w:rPr>
        <w:t>Documentación que respalde la Experiencia</w:t>
      </w:r>
      <w:r w:rsidR="00CC7266" w:rsidRPr="008F554D">
        <w:rPr>
          <w:rFonts w:cs="Arial"/>
          <w:sz w:val="18"/>
          <w:szCs w:val="18"/>
          <w:lang w:val="es-BO"/>
        </w:rPr>
        <w:t xml:space="preserve"> </w:t>
      </w:r>
      <w:r w:rsidRPr="008F554D">
        <w:rPr>
          <w:rFonts w:cs="Arial"/>
          <w:sz w:val="18"/>
          <w:szCs w:val="18"/>
          <w:lang w:val="es-BO"/>
        </w:rPr>
        <w:t xml:space="preserve">General y </w:t>
      </w:r>
      <w:r w:rsidR="00C97101" w:rsidRPr="008F554D">
        <w:rPr>
          <w:rFonts w:cs="Arial"/>
          <w:sz w:val="18"/>
          <w:szCs w:val="18"/>
          <w:lang w:val="es-BO"/>
        </w:rPr>
        <w:t>Específica</w:t>
      </w:r>
      <w:r w:rsidRPr="008F554D">
        <w:rPr>
          <w:rFonts w:cs="Arial"/>
          <w:sz w:val="18"/>
          <w:szCs w:val="18"/>
          <w:lang w:val="es-BO"/>
        </w:rPr>
        <w:t>, y F</w:t>
      </w:r>
      <w:r w:rsidR="00C97101" w:rsidRPr="008F554D">
        <w:rPr>
          <w:rFonts w:cs="Arial"/>
          <w:sz w:val="18"/>
          <w:szCs w:val="18"/>
          <w:lang w:val="es-BO"/>
        </w:rPr>
        <w:t>ormación del personal propuesto.</w:t>
      </w:r>
    </w:p>
    <w:p w14:paraId="55725DB3" w14:textId="77777777" w:rsidR="00500C61" w:rsidRPr="008F554D"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77777777" w:rsidR="00500C61" w:rsidRPr="008F554D" w:rsidRDefault="00500C61"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1"/>
        <w:gridCol w:w="178"/>
        <w:gridCol w:w="24"/>
        <w:gridCol w:w="26"/>
        <w:gridCol w:w="22"/>
        <w:gridCol w:w="162"/>
        <w:gridCol w:w="13"/>
        <w:gridCol w:w="36"/>
        <w:gridCol w:w="11"/>
        <w:gridCol w:w="4"/>
        <w:gridCol w:w="175"/>
        <w:gridCol w:w="32"/>
        <w:gridCol w:w="11"/>
        <w:gridCol w:w="180"/>
        <w:gridCol w:w="6"/>
        <w:gridCol w:w="38"/>
        <w:gridCol w:w="69"/>
        <w:gridCol w:w="121"/>
        <w:gridCol w:w="32"/>
        <w:gridCol w:w="69"/>
        <w:gridCol w:w="127"/>
        <w:gridCol w:w="28"/>
        <w:gridCol w:w="67"/>
        <w:gridCol w:w="4"/>
        <w:gridCol w:w="18"/>
        <w:gridCol w:w="111"/>
        <w:gridCol w:w="23"/>
        <w:gridCol w:w="75"/>
        <w:gridCol w:w="14"/>
        <w:gridCol w:w="117"/>
        <w:gridCol w:w="38"/>
        <w:gridCol w:w="103"/>
        <w:gridCol w:w="3"/>
        <w:gridCol w:w="85"/>
        <w:gridCol w:w="31"/>
        <w:gridCol w:w="197"/>
        <w:gridCol w:w="27"/>
        <w:gridCol w:w="6"/>
        <w:gridCol w:w="197"/>
        <w:gridCol w:w="44"/>
        <w:gridCol w:w="147"/>
        <w:gridCol w:w="37"/>
        <w:gridCol w:w="42"/>
        <w:gridCol w:w="92"/>
        <w:gridCol w:w="4"/>
        <w:gridCol w:w="108"/>
        <w:gridCol w:w="43"/>
        <w:gridCol w:w="185"/>
        <w:gridCol w:w="15"/>
        <w:gridCol w:w="26"/>
        <w:gridCol w:w="187"/>
        <w:gridCol w:w="35"/>
        <w:gridCol w:w="6"/>
        <w:gridCol w:w="187"/>
        <w:gridCol w:w="29"/>
        <w:gridCol w:w="8"/>
        <w:gridCol w:w="2"/>
        <w:gridCol w:w="39"/>
        <w:gridCol w:w="150"/>
        <w:gridCol w:w="23"/>
        <w:gridCol w:w="17"/>
        <w:gridCol w:w="48"/>
        <w:gridCol w:w="42"/>
        <w:gridCol w:w="100"/>
        <w:gridCol w:w="15"/>
        <w:gridCol w:w="25"/>
        <w:gridCol w:w="43"/>
        <w:gridCol w:w="42"/>
        <w:gridCol w:w="103"/>
        <w:gridCol w:w="9"/>
        <w:gridCol w:w="30"/>
        <w:gridCol w:w="79"/>
        <w:gridCol w:w="42"/>
        <w:gridCol w:w="68"/>
        <w:gridCol w:w="4"/>
        <w:gridCol w:w="33"/>
        <w:gridCol w:w="140"/>
        <w:gridCol w:w="42"/>
        <w:gridCol w:w="8"/>
        <w:gridCol w:w="2"/>
        <w:gridCol w:w="36"/>
        <w:gridCol w:w="141"/>
        <w:gridCol w:w="41"/>
        <w:gridCol w:w="11"/>
        <w:gridCol w:w="16"/>
        <w:gridCol w:w="17"/>
        <w:gridCol w:w="197"/>
        <w:gridCol w:w="9"/>
        <w:gridCol w:w="24"/>
        <w:gridCol w:w="197"/>
        <w:gridCol w:w="29"/>
        <w:gridCol w:w="201"/>
        <w:gridCol w:w="25"/>
        <w:gridCol w:w="205"/>
        <w:gridCol w:w="21"/>
        <w:gridCol w:w="209"/>
        <w:gridCol w:w="18"/>
        <w:gridCol w:w="10"/>
        <w:gridCol w:w="13"/>
        <w:gridCol w:w="189"/>
        <w:gridCol w:w="26"/>
        <w:gridCol w:w="2"/>
        <w:gridCol w:w="202"/>
        <w:gridCol w:w="22"/>
        <w:gridCol w:w="127"/>
        <w:gridCol w:w="18"/>
        <w:gridCol w:w="63"/>
        <w:gridCol w:w="18"/>
        <w:gridCol w:w="102"/>
        <w:gridCol w:w="110"/>
        <w:gridCol w:w="16"/>
        <w:gridCol w:w="214"/>
        <w:gridCol w:w="14"/>
        <w:gridCol w:w="32"/>
        <w:gridCol w:w="14"/>
        <w:gridCol w:w="150"/>
        <w:gridCol w:w="20"/>
        <w:gridCol w:w="12"/>
        <w:gridCol w:w="71"/>
        <w:gridCol w:w="10"/>
        <w:gridCol w:w="110"/>
        <w:gridCol w:w="27"/>
        <w:gridCol w:w="10"/>
        <w:gridCol w:w="69"/>
        <w:gridCol w:w="8"/>
        <w:gridCol w:w="109"/>
        <w:gridCol w:w="34"/>
        <w:gridCol w:w="8"/>
        <w:gridCol w:w="145"/>
        <w:gridCol w:w="6"/>
        <w:gridCol w:w="43"/>
        <w:gridCol w:w="28"/>
        <w:gridCol w:w="6"/>
        <w:gridCol w:w="182"/>
        <w:gridCol w:w="4"/>
        <w:gridCol w:w="6"/>
        <w:gridCol w:w="32"/>
        <w:gridCol w:w="14"/>
        <w:gridCol w:w="173"/>
        <w:gridCol w:w="19"/>
        <w:gridCol w:w="1"/>
        <w:gridCol w:w="23"/>
        <w:gridCol w:w="16"/>
        <w:gridCol w:w="222"/>
      </w:tblGrid>
      <w:tr w:rsidR="008F554D" w:rsidRPr="008F554D" w14:paraId="04F18DB3"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D547A5">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C97101">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4"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3" w:type="pct"/>
            <w:gridSpan w:val="3"/>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79" w:type="pct"/>
            <w:gridSpan w:val="22"/>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79"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79"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79" w:type="pct"/>
            <w:gridSpan w:val="22"/>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79"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3" w:type="pct"/>
            <w:gridSpan w:val="3"/>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C97101">
        <w:trPr>
          <w:trHeight w:val="59"/>
        </w:trPr>
        <w:tc>
          <w:tcPr>
            <w:tcW w:w="149"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D547A5">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C97101">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2252" w:type="pct"/>
            <w:gridSpan w:val="66"/>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5"/>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D547A5">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D547A5">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D547A5">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3"/>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7"/>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48"/>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48"/>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35EAF0C3" w14:textId="77777777" w:rsidR="004C1558" w:rsidRPr="008F554D" w:rsidRDefault="004C1558" w:rsidP="00923054">
      <w:pPr>
        <w:jc w:val="center"/>
        <w:rPr>
          <w:rFonts w:cs="Arial"/>
          <w:b/>
          <w:lang w:val="es-BO"/>
        </w:rPr>
      </w:pPr>
    </w:p>
    <w:p w14:paraId="755E9788" w14:textId="77777777" w:rsidR="005E22F5" w:rsidRDefault="005E22F5">
      <w:pPr>
        <w:rPr>
          <w:rFonts w:cs="Arial"/>
          <w:b/>
          <w:sz w:val="18"/>
          <w:lang w:val="es-BO"/>
        </w:rPr>
      </w:pPr>
      <w:r>
        <w:rPr>
          <w:rFonts w:cs="Arial"/>
          <w:b/>
          <w:sz w:val="18"/>
          <w:lang w:val="es-BO"/>
        </w:rPr>
        <w:br w:type="page"/>
      </w:r>
    </w:p>
    <w:p w14:paraId="1123356B" w14:textId="5B8E18E9" w:rsidR="00205E97" w:rsidRPr="008F554D" w:rsidRDefault="00205E97" w:rsidP="00205E97">
      <w:pPr>
        <w:jc w:val="center"/>
        <w:rPr>
          <w:rFonts w:cs="Arial"/>
          <w:b/>
          <w:sz w:val="18"/>
          <w:lang w:val="es-BO"/>
        </w:rPr>
      </w:pPr>
      <w:r w:rsidRPr="008F554D">
        <w:rPr>
          <w:rFonts w:cs="Arial"/>
          <w:b/>
          <w:sz w:val="18"/>
          <w:lang w:val="es-BO"/>
        </w:rPr>
        <w:lastRenderedPageBreak/>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D547A5">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8F554D"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F0FE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291C84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DBDA1A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EEED3A3"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B3A03DC"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B2DB20"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78D2A0C" w14:textId="77777777" w:rsidR="000D0DD4" w:rsidRPr="008F554D" w:rsidRDefault="000D0DD4" w:rsidP="00FC24D7">
            <w:pPr>
              <w:rPr>
                <w:rFonts w:ascii="Arial" w:hAnsi="Arial" w:cs="Arial"/>
                <w:lang w:val="es-BO"/>
              </w:rPr>
            </w:pPr>
          </w:p>
        </w:tc>
        <w:tc>
          <w:tcPr>
            <w:tcW w:w="236" w:type="dxa"/>
            <w:tcBorders>
              <w:bottom w:val="nil"/>
            </w:tcBorders>
            <w:shd w:val="clear" w:color="auto" w:fill="auto"/>
            <w:vAlign w:val="center"/>
          </w:tcPr>
          <w:p w14:paraId="5D92FCE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AFC1A8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491AD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3C314A3" w14:textId="77777777" w:rsidR="000D0DD4" w:rsidRPr="008F554D"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14:paraId="2DFB770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312EC4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7FFA01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4AC3C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EA2D79B"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83630F2"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2009360"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B228D16" w14:textId="77777777" w:rsidR="000D0DD4" w:rsidRPr="008F554D"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14:paraId="378B5C36"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785D4793"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D8FC8F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001C86D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616CBB6B"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235EDA4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08E7C47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E67A17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8AAA647"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5B9CD48" w14:textId="77777777" w:rsidR="000D0DD4" w:rsidRPr="008F554D"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14:paraId="340514AE" w14:textId="77777777" w:rsidR="000D0DD4" w:rsidRPr="008F554D"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14:paraId="41F722A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0F9AA3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5043E13"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4ECE31EC"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575E0E76"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E5DBC0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7D0244DB"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5B18853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8F554D" w:rsidRDefault="000D0DD4" w:rsidP="00FC24D7">
            <w:pPr>
              <w:rPr>
                <w:rFonts w:ascii="Arial" w:hAnsi="Arial" w:cs="Arial"/>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8F554D"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1BF840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B38B7D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F19A6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4BE5A4F"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59B553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32070D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952CA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BE03434"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33F87D5"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574AC128"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9E10002" w14:textId="77777777" w:rsidR="000D0DD4" w:rsidRPr="008F554D" w:rsidRDefault="000D0DD4" w:rsidP="00FC24D7">
            <w:pPr>
              <w:rPr>
                <w:rFonts w:ascii="Arial" w:hAnsi="Arial" w:cs="Arial"/>
                <w:lang w:val="es-BO"/>
              </w:rPr>
            </w:pPr>
          </w:p>
        </w:tc>
        <w:tc>
          <w:tcPr>
            <w:tcW w:w="236" w:type="dxa"/>
            <w:tcBorders>
              <w:top w:val="single" w:sz="4" w:space="0" w:color="auto"/>
            </w:tcBorders>
            <w:shd w:val="clear" w:color="auto" w:fill="auto"/>
            <w:vAlign w:val="center"/>
          </w:tcPr>
          <w:p w14:paraId="77CA3CD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48C13F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CE5BB53"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503087"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1362689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415214A9"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EF61A7"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E81F75E" w14:textId="77777777" w:rsidR="000D0DD4" w:rsidRPr="008F554D"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14:paraId="0AFBB7BB"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75C427AB"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132C7CE"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1427E6E8"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9D2072E"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696A5E3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30AC644E"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090CA64"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DB1582A"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07900413" w14:textId="77777777" w:rsidR="000D0DD4" w:rsidRPr="008F554D"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14:paraId="3AF904F3" w14:textId="77777777" w:rsidR="000D0DD4" w:rsidRPr="008F554D" w:rsidRDefault="000D0DD4" w:rsidP="00FC24D7">
            <w:pPr>
              <w:rPr>
                <w:rFonts w:ascii="Arial" w:hAnsi="Arial" w:cs="Arial"/>
                <w:lang w:val="es-BO"/>
              </w:rPr>
            </w:pPr>
          </w:p>
        </w:tc>
        <w:tc>
          <w:tcPr>
            <w:tcW w:w="240" w:type="dxa"/>
            <w:tcBorders>
              <w:top w:val="single" w:sz="4" w:space="0" w:color="auto"/>
            </w:tcBorders>
            <w:shd w:val="clear" w:color="auto" w:fill="auto"/>
            <w:vAlign w:val="center"/>
          </w:tcPr>
          <w:p w14:paraId="7E3FB305"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CC3B15D"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A782204"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5DBDB636"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2042FC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5A8B57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3445579D"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633EF84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8F554D" w:rsidRDefault="000D0DD4" w:rsidP="00FC24D7">
            <w:pPr>
              <w:rPr>
                <w:rFonts w:ascii="Arial" w:hAnsi="Arial" w:cs="Arial"/>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D547A5">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8F554D"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F9255E3"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7BF58C8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13B2"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E2C5D9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7105AF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97E135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4B8BC2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5E1641C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E6A94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F8691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E4C44A"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84B2D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1A0FE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4D2B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DF54F8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F9217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86E02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752EC6B" w14:textId="77777777" w:rsidR="000D0DD4" w:rsidRPr="008F554D"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14:paraId="4344CF6A"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41D5E9CD"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6774493"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8E92D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1E8F53"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6D2C8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944545"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8F554D"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14:paraId="1E7C1C18"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A4E7B7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FE46225"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7960953"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21F06D80"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8F554D" w:rsidRDefault="000D0DD4" w:rsidP="00FC24D7">
            <w:pPr>
              <w:rPr>
                <w:rFonts w:ascii="Arial" w:hAnsi="Arial" w:cs="Arial"/>
                <w:b/>
                <w:bCs/>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8F554D"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5F86665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21026D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0AEDD4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F6A9D3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81F27D2"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E476F7D"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58D043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DE6E0A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D467058"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250A07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A297795" w14:textId="77777777" w:rsidR="000D0DD4" w:rsidRPr="008F554D" w:rsidRDefault="000D0DD4" w:rsidP="00FC24D7">
            <w:pPr>
              <w:rPr>
                <w:rFonts w:ascii="Arial" w:hAnsi="Arial" w:cs="Arial"/>
                <w:b/>
                <w:bCs/>
                <w:szCs w:val="2"/>
                <w:lang w:val="es-BO"/>
              </w:rPr>
            </w:pPr>
          </w:p>
        </w:tc>
        <w:tc>
          <w:tcPr>
            <w:tcW w:w="236" w:type="dxa"/>
            <w:tcBorders>
              <w:bottom w:val="nil"/>
            </w:tcBorders>
            <w:shd w:val="clear" w:color="auto" w:fill="auto"/>
            <w:vAlign w:val="center"/>
          </w:tcPr>
          <w:p w14:paraId="53DD745C"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71C5C71C"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4B746745"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BAAA3B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C56D78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9642A8"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1881C4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6DB24D59" w14:textId="77777777" w:rsidR="000D0DD4" w:rsidRPr="008F554D"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14:paraId="6C4E42F2"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116B223F"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60D86C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FF778F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33E8C0A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0333722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7AE1CF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1D9982A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53517A2"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00D85DB9" w14:textId="77777777" w:rsidR="000D0DD4" w:rsidRPr="008F554D"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14:paraId="07903AB5" w14:textId="77777777" w:rsidR="000D0DD4" w:rsidRPr="008F554D" w:rsidRDefault="000D0DD4" w:rsidP="00FC24D7">
            <w:pPr>
              <w:rPr>
                <w:rFonts w:ascii="Arial" w:hAnsi="Arial" w:cs="Arial"/>
                <w:b/>
                <w:bCs/>
                <w:szCs w:val="2"/>
                <w:lang w:val="es-BO"/>
              </w:rPr>
            </w:pPr>
          </w:p>
        </w:tc>
        <w:tc>
          <w:tcPr>
            <w:tcW w:w="240" w:type="dxa"/>
            <w:tcBorders>
              <w:bottom w:val="nil"/>
            </w:tcBorders>
            <w:shd w:val="clear" w:color="auto" w:fill="auto"/>
            <w:vAlign w:val="center"/>
          </w:tcPr>
          <w:p w14:paraId="4328E39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2AFA87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77DE39B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2358F793"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71E910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AD9B98"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136F3F4"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4439BA6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8F554D" w:rsidRDefault="000D0DD4" w:rsidP="00FC24D7">
            <w:pPr>
              <w:rPr>
                <w:rFonts w:ascii="Arial" w:hAnsi="Arial" w:cs="Arial"/>
                <w:b/>
                <w:bCs/>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D547A5">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FC24D7">
        <w:trPr>
          <w:trHeight w:val="114"/>
        </w:trPr>
        <w:tc>
          <w:tcPr>
            <w:tcW w:w="237" w:type="dxa"/>
            <w:tcBorders>
              <w:top w:val="nil"/>
              <w:left w:val="single" w:sz="12" w:space="0" w:color="auto"/>
              <w:bottom w:val="nil"/>
            </w:tcBorders>
            <w:shd w:val="clear" w:color="auto" w:fill="auto"/>
            <w:noWrap/>
            <w:vAlign w:val="center"/>
          </w:tcPr>
          <w:p w14:paraId="1A58396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9F6F5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7E988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3AD15B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22684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C3F06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EA31E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A3CC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4A4A2C1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89E54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72E228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FF0267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0028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2EDE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11886C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F7E93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BBE51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50569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9175B7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01BBD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433F6527"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2185F7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1409D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7CB39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A764BFC"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74DF7C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528A44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334119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F938BB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A64F993"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4EC7586A"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5097B6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73F086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83170B0"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1BBD0F0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EF5E8B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EC98C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1ADF943"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A4059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8F554D" w:rsidRDefault="000D0DD4" w:rsidP="00FC24D7">
            <w:pPr>
              <w:rPr>
                <w:rFonts w:ascii="Arial" w:hAnsi="Arial" w:cs="Arial"/>
                <w:b/>
                <w:bCs/>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D547A5">
            <w:pPr>
              <w:pStyle w:val="Prrafodelista"/>
              <w:numPr>
                <w:ilvl w:val="0"/>
                <w:numId w:val="32"/>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Pr="008F554D" w:rsidRDefault="00D94CA1"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F554D" w:rsidRPr="008F554D" w14:paraId="3886381F" w14:textId="77777777"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D547A5">
            <w:pPr>
              <w:pStyle w:val="Prrafodelista"/>
              <w:numPr>
                <w:ilvl w:val="0"/>
                <w:numId w:val="33"/>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8F554D" w:rsidRPr="008F554D" w14:paraId="7C73D439" w14:textId="77777777" w:rsidTr="00FC24D7">
        <w:trPr>
          <w:trHeight w:val="54"/>
          <w:jc w:val="center"/>
        </w:trPr>
        <w:tc>
          <w:tcPr>
            <w:tcW w:w="243" w:type="dxa"/>
            <w:tcBorders>
              <w:top w:val="nil"/>
              <w:left w:val="single" w:sz="12" w:space="0" w:color="auto"/>
              <w:bottom w:val="nil"/>
            </w:tcBorders>
            <w:shd w:val="clear" w:color="auto" w:fill="auto"/>
            <w:noWrap/>
            <w:vAlign w:val="center"/>
            <w:hideMark/>
          </w:tcPr>
          <w:p w14:paraId="1023D980"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A5BCDFA"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3EF9DECA"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12E4C599"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6D7D4CBB"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AF58D14"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39322EE1"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53D35E5"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84968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34C65E2"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4ED51A3"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F61BF71"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43FA3B1A"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71BA213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0C9A4EB3"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16C9D038"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5745A7B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26411518"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9D2F0DE"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1C6F428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356F7C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A6C478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7004BA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163F29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5E0397"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BBC79F1"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89EF454"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103C4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AE5D3C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DFB2F0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848B57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865F1B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9F7CE4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B0715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F9462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705832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984B34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2DF65C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F50E7E6" w14:textId="77777777" w:rsidR="00D94CA1" w:rsidRPr="008F554D"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DDD4384" w14:textId="77777777" w:rsidR="00D94CA1" w:rsidRPr="008F554D" w:rsidRDefault="00D94CA1" w:rsidP="00FC24D7">
            <w:pPr>
              <w:rPr>
                <w:rFonts w:ascii="Arial" w:hAnsi="Arial" w:cs="Arial"/>
                <w:lang w:val="es-BO"/>
              </w:rPr>
            </w:pPr>
          </w:p>
        </w:tc>
      </w:tr>
      <w:tr w:rsidR="008F554D" w:rsidRPr="008F554D" w14:paraId="6B838F5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8F554D" w:rsidRPr="008F554D" w14:paraId="530796A2" w14:textId="77777777" w:rsidTr="00FC24D7">
        <w:trPr>
          <w:trHeight w:val="59"/>
          <w:jc w:val="center"/>
        </w:trPr>
        <w:tc>
          <w:tcPr>
            <w:tcW w:w="243" w:type="dxa"/>
            <w:tcBorders>
              <w:left w:val="single" w:sz="12" w:space="0" w:color="auto"/>
            </w:tcBorders>
            <w:shd w:val="clear" w:color="auto" w:fill="auto"/>
            <w:vAlign w:val="bottom"/>
          </w:tcPr>
          <w:p w14:paraId="38F3D872" w14:textId="77777777" w:rsidR="00D94CA1" w:rsidRPr="008F554D" w:rsidRDefault="00D94CA1" w:rsidP="00FC24D7">
            <w:pPr>
              <w:jc w:val="right"/>
              <w:rPr>
                <w:rFonts w:ascii="Arial" w:hAnsi="Arial" w:cs="Arial"/>
                <w:b/>
                <w:bCs/>
                <w:lang w:val="es-BO"/>
              </w:rPr>
            </w:pPr>
          </w:p>
        </w:tc>
        <w:tc>
          <w:tcPr>
            <w:tcW w:w="243" w:type="dxa"/>
            <w:shd w:val="clear" w:color="auto" w:fill="auto"/>
            <w:vAlign w:val="bottom"/>
          </w:tcPr>
          <w:p w14:paraId="7DC36C6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D23685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2679ECF"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C44620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2671D042"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4F376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50DA34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73D45B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4A93BE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5B6CCBE3"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D6A6AB"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0C4DAD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0C598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3D3475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64BBE6"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28915E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01A5DB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E89252B"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63D99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79FFA3A"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F4F8AF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993F8EE"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CC1A75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C94A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B1EEC5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5C5D5EC8"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09F9B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ABCEFB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D4609D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2F4515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1E0BD4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CA751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2FA7F1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EB8F9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DF0910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0F9DA4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85407"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7FC4FC9" w14:textId="77777777" w:rsidR="00D94CA1" w:rsidRPr="008F554D"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14:paraId="758D912E" w14:textId="77777777" w:rsidR="00D94CA1" w:rsidRPr="008F554D" w:rsidRDefault="00D94CA1" w:rsidP="00FC24D7">
            <w:pPr>
              <w:rPr>
                <w:rFonts w:ascii="Arial" w:hAnsi="Arial" w:cs="Arial"/>
                <w:b/>
                <w:bCs/>
                <w:lang w:val="es-BO"/>
              </w:rPr>
            </w:pPr>
          </w:p>
        </w:tc>
      </w:tr>
      <w:tr w:rsidR="008F554D" w:rsidRPr="008F554D" w14:paraId="6FEA1D2B" w14:textId="77777777" w:rsidTr="00FC24D7">
        <w:trPr>
          <w:trHeight w:val="59"/>
          <w:jc w:val="center"/>
        </w:trPr>
        <w:tc>
          <w:tcPr>
            <w:tcW w:w="243" w:type="dxa"/>
            <w:tcBorders>
              <w:left w:val="single" w:sz="12" w:space="0" w:color="auto"/>
              <w:bottom w:val="nil"/>
            </w:tcBorders>
            <w:shd w:val="clear" w:color="auto" w:fill="auto"/>
            <w:vAlign w:val="bottom"/>
          </w:tcPr>
          <w:p w14:paraId="652AA7AE" w14:textId="77777777" w:rsidR="00D94CA1" w:rsidRPr="008F554D" w:rsidRDefault="00D94CA1"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D94CA1" w:rsidRPr="008F554D" w:rsidRDefault="00D94CA1"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D94CA1" w:rsidRPr="008F554D" w:rsidRDefault="00D94CA1" w:rsidP="00FC24D7">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3FA5356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FFE087B" w14:textId="77777777" w:rsidR="00D94CA1" w:rsidRPr="008F554D" w:rsidRDefault="00D94CA1"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D94CA1" w:rsidRPr="008F554D" w:rsidRDefault="00D94CA1"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D94CA1" w:rsidRPr="008F554D" w:rsidRDefault="00D94CA1" w:rsidP="00FC24D7">
            <w:pPr>
              <w:rPr>
                <w:rFonts w:ascii="Arial" w:hAnsi="Arial" w:cs="Arial"/>
                <w:b/>
                <w:bCs/>
                <w:sz w:val="14"/>
                <w:lang w:val="es-BO"/>
              </w:rPr>
            </w:pPr>
          </w:p>
        </w:tc>
        <w:tc>
          <w:tcPr>
            <w:tcW w:w="3388" w:type="dxa"/>
            <w:gridSpan w:val="14"/>
            <w:shd w:val="clear" w:color="auto" w:fill="auto"/>
            <w:vAlign w:val="bottom"/>
          </w:tcPr>
          <w:p w14:paraId="2E40DFB3"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42" w:type="dxa"/>
            <w:tcBorders>
              <w:bottom w:val="nil"/>
            </w:tcBorders>
            <w:shd w:val="clear" w:color="auto" w:fill="auto"/>
            <w:vAlign w:val="bottom"/>
          </w:tcPr>
          <w:p w14:paraId="09D2A17C"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7089C226" w14:textId="77777777" w:rsidR="00D94CA1" w:rsidRPr="008F554D" w:rsidRDefault="00D94CA1" w:rsidP="00FC24D7">
            <w:pPr>
              <w:rPr>
                <w:rFonts w:ascii="Arial" w:hAnsi="Arial" w:cs="Arial"/>
                <w:b/>
                <w:bCs/>
                <w:lang w:val="es-BO"/>
              </w:rPr>
            </w:pPr>
          </w:p>
        </w:tc>
      </w:tr>
      <w:tr w:rsidR="008F554D" w:rsidRPr="008F554D" w14:paraId="3129BD82" w14:textId="77777777" w:rsidTr="00FC24D7">
        <w:trPr>
          <w:trHeight w:val="59"/>
          <w:jc w:val="center"/>
        </w:trPr>
        <w:tc>
          <w:tcPr>
            <w:tcW w:w="243" w:type="dxa"/>
            <w:tcBorders>
              <w:left w:val="single" w:sz="12" w:space="0" w:color="auto"/>
              <w:bottom w:val="nil"/>
            </w:tcBorders>
            <w:shd w:val="clear" w:color="auto" w:fill="auto"/>
            <w:vAlign w:val="bottom"/>
          </w:tcPr>
          <w:p w14:paraId="036DF415" w14:textId="77777777" w:rsidR="00D94CA1" w:rsidRPr="008F554D"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70AE941"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8A3315D" w14:textId="77777777" w:rsidR="00D94CA1" w:rsidRPr="008F554D"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D94CA1" w:rsidRPr="008F554D" w:rsidRDefault="00D94CA1" w:rsidP="00FC24D7">
            <w:pPr>
              <w:rPr>
                <w:rFonts w:ascii="Arial" w:hAnsi="Arial" w:cs="Arial"/>
                <w:b/>
                <w:bCs/>
                <w:sz w:val="14"/>
                <w:lang w:val="es-BO"/>
              </w:rPr>
            </w:pPr>
          </w:p>
        </w:tc>
        <w:tc>
          <w:tcPr>
            <w:tcW w:w="242" w:type="dxa"/>
            <w:shd w:val="clear" w:color="auto" w:fill="auto"/>
            <w:vAlign w:val="bottom"/>
          </w:tcPr>
          <w:p w14:paraId="6F777022"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D94CA1" w:rsidRPr="008F554D" w:rsidRDefault="00D94CA1"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D94CA1" w:rsidRPr="008F554D"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47EBF64D"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Año</w:t>
            </w:r>
          </w:p>
        </w:tc>
        <w:tc>
          <w:tcPr>
            <w:tcW w:w="242" w:type="dxa"/>
            <w:tcBorders>
              <w:bottom w:val="nil"/>
            </w:tcBorders>
            <w:shd w:val="clear" w:color="auto" w:fill="auto"/>
            <w:vAlign w:val="bottom"/>
          </w:tcPr>
          <w:p w14:paraId="4254CF4D"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4AA182F5" w14:textId="77777777" w:rsidR="00D94CA1" w:rsidRPr="008F554D" w:rsidRDefault="00D94CA1" w:rsidP="00FC24D7">
            <w:pPr>
              <w:rPr>
                <w:rFonts w:ascii="Arial" w:hAnsi="Arial" w:cs="Arial"/>
                <w:b/>
                <w:bCs/>
                <w:lang w:val="es-BO"/>
              </w:rPr>
            </w:pPr>
          </w:p>
        </w:tc>
      </w:tr>
      <w:tr w:rsidR="008F554D" w:rsidRPr="008F554D" w14:paraId="1158A46C" w14:textId="77777777" w:rsidTr="00FC24D7">
        <w:trPr>
          <w:trHeight w:val="59"/>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D94CA1" w:rsidRPr="008F554D"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D94CA1" w:rsidRPr="008F554D"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D94CA1" w:rsidRPr="008F554D"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D94CA1" w:rsidRPr="008F554D"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D94CA1" w:rsidRPr="008F554D"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D94CA1" w:rsidRPr="008F554D"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14:paraId="4815CF04"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07B3A1F3" w14:textId="77777777" w:rsidR="00D94CA1" w:rsidRPr="008F554D" w:rsidRDefault="00D94CA1" w:rsidP="00FC24D7">
            <w:pPr>
              <w:rPr>
                <w:rFonts w:ascii="Arial" w:hAnsi="Arial" w:cs="Arial"/>
                <w:b/>
                <w:bCs/>
                <w:lang w:val="es-BO"/>
              </w:rPr>
            </w:pPr>
          </w:p>
        </w:tc>
      </w:tr>
      <w:tr w:rsidR="008F554D" w:rsidRPr="008F554D" w14:paraId="1B56BA6B" w14:textId="77777777" w:rsidTr="00FC24D7">
        <w:trPr>
          <w:trHeight w:val="59"/>
          <w:jc w:val="center"/>
        </w:trPr>
        <w:tc>
          <w:tcPr>
            <w:tcW w:w="243" w:type="dxa"/>
            <w:tcBorders>
              <w:top w:val="nil"/>
              <w:left w:val="single" w:sz="12" w:space="0" w:color="auto"/>
              <w:bottom w:val="nil"/>
            </w:tcBorders>
            <w:shd w:val="clear" w:color="auto" w:fill="auto"/>
            <w:vAlign w:val="bottom"/>
          </w:tcPr>
          <w:p w14:paraId="10A87F1B" w14:textId="77777777" w:rsidR="00D94CA1" w:rsidRPr="008F554D"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84B6B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40770250"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0A093E6" w14:textId="77777777" w:rsidR="00D94CA1" w:rsidRPr="008F554D" w:rsidRDefault="00D94CA1" w:rsidP="00FC24D7">
            <w:pPr>
              <w:rPr>
                <w:rFonts w:ascii="Arial" w:hAnsi="Arial" w:cs="Arial"/>
                <w:b/>
                <w:bCs/>
                <w:lang w:val="es-BO"/>
              </w:rPr>
            </w:pPr>
          </w:p>
        </w:tc>
      </w:tr>
      <w:tr w:rsidR="008F554D" w:rsidRPr="008F554D" w14:paraId="00D6103A" w14:textId="77777777"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D547A5">
            <w:pPr>
              <w:pStyle w:val="Prrafodelista"/>
              <w:numPr>
                <w:ilvl w:val="0"/>
                <w:numId w:val="33"/>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0ED4BAC" w14:textId="77777777" w:rsidTr="00FC24D7">
        <w:trPr>
          <w:trHeight w:val="79"/>
          <w:jc w:val="center"/>
        </w:trPr>
        <w:tc>
          <w:tcPr>
            <w:tcW w:w="243" w:type="dxa"/>
            <w:tcBorders>
              <w:top w:val="nil"/>
              <w:left w:val="single" w:sz="12" w:space="0" w:color="auto"/>
              <w:bottom w:val="nil"/>
            </w:tcBorders>
            <w:shd w:val="clear" w:color="auto" w:fill="auto"/>
            <w:vAlign w:val="center"/>
            <w:hideMark/>
          </w:tcPr>
          <w:p w14:paraId="2F39330D"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068331F" w14:textId="77777777" w:rsidR="00D94CA1" w:rsidRPr="008F554D" w:rsidRDefault="00D94CA1" w:rsidP="00FC24D7">
            <w:pPr>
              <w:rPr>
                <w:rFonts w:ascii="Arial" w:hAnsi="Arial" w:cs="Arial"/>
                <w:b/>
                <w:bCs/>
                <w:lang w:val="es-BO"/>
              </w:rPr>
            </w:pPr>
            <w:r w:rsidRPr="008F554D">
              <w:rPr>
                <w:rFonts w:ascii="Arial" w:hAnsi="Arial" w:cs="Arial"/>
                <w:b/>
                <w:bCs/>
                <w:lang w:val="es-BO"/>
              </w:rPr>
              <w:t> </w:t>
            </w:r>
          </w:p>
        </w:tc>
        <w:tc>
          <w:tcPr>
            <w:tcW w:w="243" w:type="dxa"/>
            <w:tcBorders>
              <w:top w:val="nil"/>
              <w:bottom w:val="nil"/>
            </w:tcBorders>
            <w:shd w:val="clear" w:color="auto" w:fill="auto"/>
            <w:vAlign w:val="center"/>
          </w:tcPr>
          <w:p w14:paraId="787DF07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27F9A7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455A3C4"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4787C8F"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4F321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240B84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7E955A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88B34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053689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ADF431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21E9177"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9BF6B9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F8EF57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A6AC06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C62F1E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AE7DCC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0D834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7305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B91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872AB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23C2FD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A0366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F7692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E7852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6EBB04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AD6C42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30D3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821171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880551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4DAE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32C95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63B6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4518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7310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43F22A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5201D0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C068BA1"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2278384" w14:textId="77777777" w:rsidR="00D94CA1" w:rsidRPr="008F554D" w:rsidRDefault="00D94CA1" w:rsidP="00FC24D7">
            <w:pPr>
              <w:rPr>
                <w:rFonts w:ascii="Arial" w:hAnsi="Arial" w:cs="Arial"/>
                <w:b/>
                <w:bCs/>
                <w:lang w:val="es-BO"/>
              </w:rPr>
            </w:pPr>
          </w:p>
        </w:tc>
      </w:tr>
      <w:tr w:rsidR="008F554D" w:rsidRPr="008F554D" w14:paraId="1401DFAE" w14:textId="77777777" w:rsidTr="00FC24D7">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FC24D7">
        <w:trPr>
          <w:trHeight w:val="226"/>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8F554D" w:rsidRPr="008F554D" w14:paraId="2FA3CB93" w14:textId="77777777" w:rsidTr="00FC24D7">
        <w:trPr>
          <w:trHeight w:val="79"/>
          <w:jc w:val="center"/>
        </w:trPr>
        <w:tc>
          <w:tcPr>
            <w:tcW w:w="243" w:type="dxa"/>
            <w:tcBorders>
              <w:top w:val="nil"/>
              <w:left w:val="single" w:sz="12" w:space="0" w:color="auto"/>
              <w:bottom w:val="nil"/>
            </w:tcBorders>
            <w:shd w:val="clear" w:color="auto" w:fill="auto"/>
            <w:vAlign w:val="center"/>
          </w:tcPr>
          <w:p w14:paraId="6CC932CF"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51DEBE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7EFDD5A"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80B96C5" w14:textId="77777777" w:rsidR="00D94CA1" w:rsidRPr="008F554D" w:rsidRDefault="00D94CA1" w:rsidP="00FC24D7">
            <w:pPr>
              <w:rPr>
                <w:rFonts w:ascii="Arial" w:hAnsi="Arial" w:cs="Arial"/>
                <w:b/>
                <w:bCs/>
                <w:lang w:val="es-BO"/>
              </w:rPr>
            </w:pPr>
          </w:p>
        </w:tc>
      </w:tr>
      <w:tr w:rsidR="008F554D" w:rsidRPr="008F554D" w14:paraId="5CE8DF2A" w14:textId="77777777" w:rsidTr="00FC24D7">
        <w:trPr>
          <w:trHeight w:val="79"/>
          <w:jc w:val="center"/>
        </w:trPr>
        <w:tc>
          <w:tcPr>
            <w:tcW w:w="243" w:type="dxa"/>
            <w:tcBorders>
              <w:top w:val="nil"/>
              <w:left w:val="single" w:sz="12" w:space="0" w:color="auto"/>
              <w:bottom w:val="nil"/>
            </w:tcBorders>
            <w:shd w:val="clear" w:color="auto" w:fill="auto"/>
            <w:vAlign w:val="center"/>
          </w:tcPr>
          <w:p w14:paraId="39C58F3C"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D94CA1" w:rsidRPr="008F554D" w:rsidRDefault="00D94CA1"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A2CA2B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6C19D5"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727CCCE" w14:textId="77777777" w:rsidR="00D94CA1" w:rsidRPr="008F554D" w:rsidRDefault="00D94CA1" w:rsidP="00FC24D7">
            <w:pPr>
              <w:rPr>
                <w:rFonts w:ascii="Arial" w:hAnsi="Arial" w:cs="Arial"/>
                <w:b/>
                <w:bCs/>
                <w:lang w:val="es-BO"/>
              </w:rPr>
            </w:pPr>
          </w:p>
        </w:tc>
      </w:tr>
      <w:tr w:rsidR="008F554D" w:rsidRPr="008F554D" w14:paraId="33F55D8C" w14:textId="77777777" w:rsidTr="00FC24D7">
        <w:trPr>
          <w:trHeight w:val="79"/>
          <w:jc w:val="center"/>
        </w:trPr>
        <w:tc>
          <w:tcPr>
            <w:tcW w:w="243" w:type="dxa"/>
            <w:tcBorders>
              <w:top w:val="nil"/>
              <w:left w:val="single" w:sz="12" w:space="0" w:color="auto"/>
              <w:bottom w:val="nil"/>
            </w:tcBorders>
            <w:shd w:val="clear" w:color="auto" w:fill="auto"/>
            <w:vAlign w:val="center"/>
          </w:tcPr>
          <w:p w14:paraId="6CC63069"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3BA35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F5CCE4"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1C23EF1" w14:textId="77777777" w:rsidR="00D94CA1" w:rsidRPr="008F554D" w:rsidRDefault="00D94CA1" w:rsidP="00FC24D7">
            <w:pPr>
              <w:rPr>
                <w:rFonts w:ascii="Arial" w:hAnsi="Arial" w:cs="Arial"/>
                <w:b/>
                <w:bCs/>
                <w:lang w:val="es-BO"/>
              </w:rPr>
            </w:pPr>
          </w:p>
        </w:tc>
      </w:tr>
      <w:tr w:rsidR="008F554D" w:rsidRPr="008F554D" w14:paraId="01ACD1BA" w14:textId="77777777" w:rsidTr="00FC24D7">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FC24D7">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FC24D7">
        <w:trPr>
          <w:trHeight w:val="79"/>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4E74C117" w14:textId="77777777" w:rsidR="00413529" w:rsidRPr="008F554D" w:rsidRDefault="00174B8D" w:rsidP="00413529">
      <w:pPr>
        <w:tabs>
          <w:tab w:val="right" w:pos="6663"/>
        </w:tabs>
        <w:jc w:val="center"/>
        <w:rPr>
          <w:rFonts w:cs="Arial"/>
          <w:b/>
          <w:sz w:val="18"/>
          <w:szCs w:val="18"/>
          <w:lang w:val="es-BO"/>
        </w:rPr>
      </w:pPr>
      <w:r w:rsidRPr="008F554D">
        <w:rPr>
          <w:rFonts w:cs="Arial"/>
          <w:b/>
          <w:bCs/>
          <w:i/>
          <w:iCs/>
          <w:sz w:val="18"/>
          <w:szCs w:val="18"/>
          <w:lang w:val="es-BO"/>
        </w:rPr>
        <w:br w:type="page"/>
      </w:r>
      <w:r w:rsidR="00413529" w:rsidRPr="008F554D">
        <w:rPr>
          <w:rFonts w:cs="Arial"/>
          <w:b/>
          <w:sz w:val="18"/>
          <w:szCs w:val="18"/>
          <w:lang w:val="es-BO"/>
        </w:rPr>
        <w:lastRenderedPageBreak/>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8F554D" w:rsidRPr="008F554D" w14:paraId="2D3C48A6" w14:textId="77777777"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14:paraId="588D63A7" w14:textId="77777777" w:rsidR="00413529" w:rsidRPr="008F554D" w:rsidRDefault="00413529" w:rsidP="00D547A5">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r w:rsidR="008F554D" w:rsidRPr="008F554D" w14:paraId="18513915" w14:textId="77777777"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D547A5">
            <w:pPr>
              <w:numPr>
                <w:ilvl w:val="0"/>
                <w:numId w:val="13"/>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Nombre del Representante Legal  de la ONG</w:t>
            </w:r>
          </w:p>
        </w:tc>
        <w:tc>
          <w:tcPr>
            <w:tcW w:w="140" w:type="dxa"/>
            <w:gridSpan w:val="2"/>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7C92556D">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11E39C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031A8318" w14:textId="77777777" w:rsidR="005E22F5" w:rsidRDefault="005E22F5">
      <w:pPr>
        <w:rPr>
          <w:rFonts w:cs="Arial"/>
          <w:b/>
          <w:sz w:val="18"/>
          <w:lang w:val="es-BO"/>
        </w:rPr>
      </w:pPr>
      <w:r>
        <w:rPr>
          <w:rFonts w:cs="Arial"/>
          <w:b/>
          <w:sz w:val="18"/>
          <w:lang w:val="es-BO"/>
        </w:rPr>
        <w:br w:type="page"/>
      </w:r>
    </w:p>
    <w:p w14:paraId="4C24EB3F" w14:textId="0CBB28D7" w:rsidR="006C1B85" w:rsidRPr="008F554D" w:rsidRDefault="006C1B85" w:rsidP="006C1B85">
      <w:pPr>
        <w:jc w:val="center"/>
        <w:rPr>
          <w:rFonts w:cs="Arial"/>
          <w:b/>
          <w:sz w:val="18"/>
          <w:lang w:val="es-BO"/>
        </w:rPr>
      </w:pPr>
      <w:r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F156920" w14:textId="77777777" w:rsidR="006C1B85" w:rsidRPr="008F554D" w:rsidRDefault="006C1B85" w:rsidP="006C1B85">
      <w:pPr>
        <w:jc w:val="center"/>
        <w:rPr>
          <w:rFonts w:cs="Arial"/>
          <w:b/>
          <w:sz w:val="18"/>
          <w:lang w:val="es-BO"/>
        </w:rPr>
      </w:pPr>
    </w:p>
    <w:p w14:paraId="136EBDE1"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0F8485DD"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8F554D" w:rsidRPr="008F554D" w14:paraId="3821F1D7"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094792A9" w14:textId="77777777" w:rsidR="006C1B85" w:rsidRPr="008F554D" w:rsidRDefault="006C1B85" w:rsidP="006C1B85">
      <w:pPr>
        <w:jc w:val="both"/>
        <w:rPr>
          <w:rFonts w:cs="Arial"/>
          <w:lang w:val="es-BO"/>
        </w:rPr>
      </w:pPr>
    </w:p>
    <w:p w14:paraId="19D210CC" w14:textId="77777777" w:rsidR="006C1B85" w:rsidRPr="008F554D" w:rsidRDefault="006C1B85" w:rsidP="006C1B85">
      <w:pPr>
        <w:jc w:val="both"/>
        <w:rPr>
          <w:rFonts w:cs="Arial"/>
          <w:lang w:val="es-BO"/>
        </w:rPr>
      </w:pPr>
    </w:p>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5765148C"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8F554D" w:rsidRPr="008F554D" w14:paraId="56850CCF"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49495377" w14:textId="77777777" w:rsidR="006C1B85" w:rsidRPr="008F554D" w:rsidRDefault="006C1B85" w:rsidP="006C1B85">
      <w:pPr>
        <w:jc w:val="both"/>
        <w:rPr>
          <w:rFonts w:cs="Arial"/>
          <w:lang w:val="es-BO"/>
        </w:rPr>
      </w:pPr>
    </w:p>
    <w:p w14:paraId="7A81D67C" w14:textId="77777777" w:rsidR="005E22F5" w:rsidRDefault="005E22F5">
      <w:pPr>
        <w:rPr>
          <w:rFonts w:cs="Arial"/>
          <w:b/>
          <w:sz w:val="18"/>
          <w:lang w:val="es-BO"/>
        </w:rPr>
      </w:pPr>
      <w:r>
        <w:rPr>
          <w:rFonts w:cs="Arial"/>
          <w:b/>
          <w:sz w:val="18"/>
          <w:lang w:val="es-BO"/>
        </w:rPr>
        <w:br w:type="page"/>
      </w:r>
    </w:p>
    <w:p w14:paraId="32F0CA28" w14:textId="1D08ED3C" w:rsidR="006C1B85" w:rsidRPr="008F554D" w:rsidRDefault="006C1B85" w:rsidP="006C1B85">
      <w:pPr>
        <w:jc w:val="center"/>
        <w:rPr>
          <w:rFonts w:cs="Arial"/>
          <w:b/>
          <w:sz w:val="18"/>
          <w:lang w:val="es-BO"/>
        </w:rPr>
      </w:pP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8F554D" w:rsidRDefault="006C1B85" w:rsidP="006C1B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11AFF7CF" w14:textId="77777777" w:rsidTr="00BF04CF">
        <w:tc>
          <w:tcPr>
            <w:tcW w:w="9781"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580A09B3"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10CCE66"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060E6AD6" w14:textId="77777777" w:rsidTr="00CC2AB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0EE0F26C"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753A91F7"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2AFE919F"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CC2AB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r w:rsidRPr="008F554D">
              <w:rPr>
                <w:rFonts w:ascii="Arial" w:hAnsi="Arial" w:cs="Arial"/>
                <w:b/>
                <w:lang w:val="es-BO"/>
              </w:rPr>
              <w:t>Fecha</w:t>
            </w:r>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CC2AB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8F554D" w:rsidRPr="008F554D" w14:paraId="68E62E76" w14:textId="77777777" w:rsidTr="00BF04CF">
        <w:tc>
          <w:tcPr>
            <w:tcW w:w="9781" w:type="dxa"/>
            <w:gridSpan w:val="2"/>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CC2AB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41734622" w14:textId="77777777" w:rsidTr="00CC2AB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77777777" w:rsidR="006C1B85" w:rsidRPr="008F554D" w:rsidRDefault="006C1B85" w:rsidP="00833497">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w:t>
            </w:r>
            <w:r w:rsidR="00AE1B45" w:rsidRPr="008F554D">
              <w:rPr>
                <w:rFonts w:ascii="Arial" w:hAnsi="Arial" w:cs="Arial"/>
                <w:bCs/>
                <w:lang w:val="es-BO"/>
              </w:rPr>
              <w:t xml:space="preserve"> a presentar</w:t>
            </w:r>
            <w:r w:rsidRPr="008F554D">
              <w:rPr>
                <w:rFonts w:ascii="Arial" w:hAnsi="Arial" w:cs="Arial"/>
                <w:bCs/>
                <w:lang w:val="es-BO"/>
              </w:rPr>
              <w:t xml:space="preserve"> </w:t>
            </w:r>
            <w:r w:rsidR="00833497" w:rsidRPr="008F554D">
              <w:rPr>
                <w:rFonts w:ascii="Arial" w:hAnsi="Arial" w:cs="Arial"/>
                <w:bCs/>
                <w:lang w:val="es-BO"/>
              </w:rPr>
              <w:t>los certificados o documentos que respalden la información detalla, en original o fotocopia legalizada.</w:t>
            </w:r>
          </w:p>
        </w:tc>
      </w:tr>
      <w:tr w:rsidR="008F554D" w:rsidRPr="008F554D" w14:paraId="671050AE" w14:textId="77777777" w:rsidTr="000356A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8F554D" w:rsidRDefault="006C1B85" w:rsidP="006C1B85">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351AD691" w14:textId="77777777" w:rsidTr="00BF04CF">
        <w:tc>
          <w:tcPr>
            <w:tcW w:w="9781"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14C2B549"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74507DE"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32E1B0B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2813765D" w14:textId="77777777" w:rsidTr="00BF04C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CC2ABD">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1B5B1835"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3694B5F4"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0FA59600" w14:textId="77777777" w:rsidTr="00CC2ABD">
        <w:tc>
          <w:tcPr>
            <w:tcW w:w="9781"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BF04C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BF04C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CC2ABD">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8F554D" w:rsidRPr="008F554D" w14:paraId="0F16BE89" w14:textId="77777777" w:rsidTr="00BF04CF">
        <w:tc>
          <w:tcPr>
            <w:tcW w:w="9781"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CC2ABD">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CC2ABD">
            <w:pPr>
              <w:jc w:val="both"/>
              <w:rPr>
                <w:rFonts w:ascii="Arial" w:hAnsi="Arial" w:cs="Arial"/>
                <w:lang w:val="es-BO"/>
              </w:rPr>
            </w:pPr>
          </w:p>
          <w:p w14:paraId="69E65A9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07195A0C" w14:textId="77777777"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 a presentar</w:t>
            </w:r>
            <w:r w:rsidR="00833497" w:rsidRPr="008F554D">
              <w:rPr>
                <w:rFonts w:ascii="Arial" w:hAnsi="Arial" w:cs="Arial"/>
                <w:bCs/>
                <w:lang w:val="es-BO"/>
              </w:rPr>
              <w:t xml:space="preserve"> los certificados o documentos que respalden la información detalla, en original o fotocopia legalizada.</w:t>
            </w:r>
          </w:p>
          <w:p w14:paraId="68311CA6" w14:textId="77777777" w:rsidR="006C1B85" w:rsidRPr="008F554D" w:rsidRDefault="006C1B85" w:rsidP="00CC2ABD">
            <w:pPr>
              <w:jc w:val="both"/>
              <w:rPr>
                <w:rFonts w:ascii="Arial" w:hAnsi="Arial" w:cs="Arial"/>
                <w:bCs/>
                <w:sz w:val="4"/>
                <w:lang w:val="es-BO"/>
              </w:rPr>
            </w:pPr>
          </w:p>
          <w:p w14:paraId="3F24F009" w14:textId="77777777" w:rsidR="006C1B85" w:rsidRPr="008F554D" w:rsidRDefault="006766EF" w:rsidP="00CC2ABD">
            <w:pPr>
              <w:jc w:val="both"/>
              <w:rPr>
                <w:rFonts w:ascii="Arial" w:hAnsi="Arial" w:cs="Arial"/>
                <w:b/>
                <w:bCs/>
                <w:i/>
                <w:lang w:val="es-BO"/>
              </w:rPr>
            </w:pPr>
            <w:r w:rsidRPr="008F554D">
              <w:rPr>
                <w:rFonts w:ascii="Arial" w:hAnsi="Arial" w:cs="Arial"/>
                <w:b/>
                <w:bCs/>
                <w:i/>
                <w:lang w:val="es-BO"/>
              </w:rPr>
              <w:t>(</w:t>
            </w:r>
            <w:r w:rsidR="006C1B85" w:rsidRPr="008F554D">
              <w:rPr>
                <w:rFonts w:ascii="Arial" w:hAnsi="Arial" w:cs="Arial"/>
                <w:b/>
                <w:bCs/>
                <w:i/>
                <w:lang w:val="es-BO"/>
              </w:rPr>
              <w:t>Este formulario deberá ser presentado para cada uno de los profesionales propuestos</w:t>
            </w:r>
            <w:r w:rsidRPr="008F554D">
              <w:rPr>
                <w:rFonts w:ascii="Arial" w:hAnsi="Arial" w:cs="Arial"/>
                <w:b/>
                <w:bCs/>
                <w:i/>
                <w:lang w:val="es-BO"/>
              </w:rPr>
              <w:t>)</w:t>
            </w:r>
            <w:r w:rsidR="006C1B85" w:rsidRPr="008F554D">
              <w:rPr>
                <w:rFonts w:ascii="Arial" w:hAnsi="Arial" w:cs="Arial"/>
                <w:b/>
                <w:bCs/>
                <w:i/>
                <w:lang w:val="es-BO"/>
              </w:rPr>
              <w:t>.</w:t>
            </w:r>
          </w:p>
        </w:tc>
      </w:tr>
      <w:tr w:rsidR="008F554D" w:rsidRPr="008F554D" w14:paraId="401C229D" w14:textId="77777777" w:rsidTr="000356AA">
        <w:trPr>
          <w:trHeight w:val="759"/>
        </w:trPr>
        <w:tc>
          <w:tcPr>
            <w:tcW w:w="9781" w:type="dxa"/>
            <w:tcBorders>
              <w:top w:val="nil"/>
              <w:left w:val="nil"/>
              <w:bottom w:val="nil"/>
              <w:right w:val="nil"/>
            </w:tcBorders>
            <w:shd w:val="clear" w:color="auto" w:fill="FFFFFF"/>
            <w:tcMar>
              <w:left w:w="0" w:type="dxa"/>
              <w:right w:w="0" w:type="dxa"/>
            </w:tcMar>
            <w:vAlign w:val="center"/>
          </w:tcPr>
          <w:p w14:paraId="72A02A7D"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54323702" w14:textId="77777777" w:rsidR="006C1B85" w:rsidRPr="008F554D" w:rsidRDefault="006C1B85" w:rsidP="00EC1C74">
      <w:pPr>
        <w:tabs>
          <w:tab w:val="left" w:pos="3015"/>
        </w:tabs>
        <w:rPr>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5CA42365" w14:textId="77777777" w:rsidR="002F72A1" w:rsidRPr="008F554D" w:rsidRDefault="002F72A1" w:rsidP="002F72A1">
      <w:pPr>
        <w:rPr>
          <w:rFonts w:ascii="Arial" w:hAnsi="Arial" w:cs="Arial"/>
          <w:sz w:val="18"/>
          <w:szCs w:val="18"/>
          <w:lang w:val="es-BO"/>
        </w:rPr>
      </w:pPr>
    </w:p>
    <w:p w14:paraId="1FEECCB5" w14:textId="77777777" w:rsidR="002F72A1" w:rsidRPr="008F554D" w:rsidRDefault="002F72A1" w:rsidP="00B9738F">
      <w:pPr>
        <w:spacing w:line="200" w:lineRule="exact"/>
        <w:jc w:val="both"/>
        <w:rPr>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8F554D" w:rsidRPr="008F554D" w14:paraId="648B44B6" w14:textId="77777777" w:rsidTr="00740872">
        <w:trPr>
          <w:trHeight w:val="408"/>
        </w:trPr>
        <w:tc>
          <w:tcPr>
            <w:tcW w:w="4111"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410" w:type="dxa"/>
            <w:shd w:val="clear" w:color="auto" w:fill="DEEAF6" w:themeFill="accent1" w:themeFillTint="33"/>
            <w:vAlign w:val="center"/>
          </w:tcPr>
          <w:p w14:paraId="79ADE5EA" w14:textId="2376CF4D" w:rsidR="002F72A1" w:rsidRPr="008F554D" w:rsidRDefault="005E22F5" w:rsidP="002F72A1">
            <w:pPr>
              <w:spacing w:line="200" w:lineRule="exact"/>
              <w:jc w:val="center"/>
              <w:rPr>
                <w:rFonts w:cs="Arial"/>
                <w:b/>
                <w:lang w:val="es-BO"/>
              </w:rPr>
            </w:pPr>
            <w:r>
              <w:rPr>
                <w:rFonts w:cs="Arial"/>
                <w:b/>
                <w:lang w:val="es-BO"/>
              </w:rPr>
              <w:t>*</w:t>
            </w:r>
            <w:r w:rsidR="002F72A1" w:rsidRPr="008F554D">
              <w:rPr>
                <w:rFonts w:cs="Arial"/>
                <w:b/>
                <w:lang w:val="es-BO"/>
              </w:rPr>
              <w:t>MONTO TOTAL</w:t>
            </w:r>
            <w:r w:rsidR="00CE703A">
              <w:rPr>
                <w:rFonts w:cs="Arial"/>
                <w:b/>
                <w:lang w:val="es-BO"/>
              </w:rPr>
              <w:t xml:space="preserve"> Bs</w:t>
            </w:r>
            <w:r w:rsidR="002F72A1" w:rsidRPr="008F554D">
              <w:rPr>
                <w:rFonts w:cs="Arial"/>
                <w:b/>
                <w:lang w:val="es-BO"/>
              </w:rPr>
              <w:t xml:space="preserve"> (Literal)</w:t>
            </w:r>
          </w:p>
        </w:tc>
        <w:tc>
          <w:tcPr>
            <w:tcW w:w="2835" w:type="dxa"/>
            <w:shd w:val="clear" w:color="auto" w:fill="DEEAF6" w:themeFill="accent1" w:themeFillTint="33"/>
            <w:vAlign w:val="center"/>
          </w:tcPr>
          <w:p w14:paraId="041E4295" w14:textId="1FFB9192" w:rsidR="00CE703A" w:rsidRDefault="005E22F5" w:rsidP="002F72A1">
            <w:pPr>
              <w:spacing w:line="200" w:lineRule="exact"/>
              <w:jc w:val="center"/>
              <w:rPr>
                <w:rFonts w:cs="Arial"/>
                <w:b/>
                <w:lang w:val="es-BO"/>
              </w:rPr>
            </w:pPr>
            <w:r>
              <w:rPr>
                <w:rFonts w:cs="Arial"/>
                <w:b/>
                <w:lang w:val="es-BO"/>
              </w:rPr>
              <w:t>*</w:t>
            </w:r>
            <w:r w:rsidR="002F72A1" w:rsidRPr="008F554D">
              <w:rPr>
                <w:rFonts w:cs="Arial"/>
                <w:b/>
                <w:lang w:val="es-BO"/>
              </w:rPr>
              <w:t xml:space="preserve">MONTO TOTAL Bs </w:t>
            </w:r>
          </w:p>
          <w:p w14:paraId="1F5A4163" w14:textId="7AD2CD63" w:rsidR="002F72A1" w:rsidRPr="008F554D" w:rsidRDefault="002F72A1" w:rsidP="002F72A1">
            <w:pPr>
              <w:spacing w:line="200" w:lineRule="exact"/>
              <w:jc w:val="center"/>
              <w:rPr>
                <w:rFonts w:cs="Arial"/>
                <w:b/>
                <w:lang w:val="es-BO"/>
              </w:rPr>
            </w:pPr>
            <w:r w:rsidRPr="008F554D">
              <w:rPr>
                <w:rFonts w:cs="Arial"/>
                <w:b/>
                <w:lang w:val="es-BO"/>
              </w:rPr>
              <w:t>(Numeral)</w:t>
            </w:r>
          </w:p>
        </w:tc>
      </w:tr>
      <w:tr w:rsidR="008F554D" w:rsidRPr="008F554D" w14:paraId="46DA0907" w14:textId="77777777" w:rsidTr="005E22F5">
        <w:trPr>
          <w:trHeight w:hRule="exact" w:val="1085"/>
        </w:trPr>
        <w:tc>
          <w:tcPr>
            <w:tcW w:w="4111" w:type="dxa"/>
          </w:tcPr>
          <w:p w14:paraId="4DD7DA79" w14:textId="3A08CFE4" w:rsidR="002F72A1" w:rsidRPr="008F554D" w:rsidRDefault="005E22F5" w:rsidP="00E5668B">
            <w:pPr>
              <w:spacing w:line="200" w:lineRule="exact"/>
              <w:jc w:val="both"/>
              <w:rPr>
                <w:rFonts w:ascii="Arial" w:hAnsi="Arial" w:cs="Arial"/>
                <w:lang w:val="es-BO"/>
              </w:rPr>
            </w:pPr>
            <w:r w:rsidRPr="00CB6543">
              <w:rPr>
                <w:rFonts w:ascii="Arial" w:hAnsi="Arial" w:cs="Arial"/>
                <w:b/>
                <w:color w:val="0000FF"/>
                <w:sz w:val="20"/>
                <w:szCs w:val="20"/>
              </w:rPr>
              <w:t>CONTRATACIÓN DE UNA CONSULTORA PARA REALIZAR EL LEVANTAMIENTO DE ENCUESTA Y ESTUDIO A NIVEL NACIONAL</w:t>
            </w:r>
            <w:r w:rsidRPr="0090795F">
              <w:rPr>
                <w:rFonts w:ascii="Arial" w:hAnsi="Arial" w:cs="Arial"/>
                <w:b/>
                <w:color w:val="0000FF"/>
                <w:sz w:val="20"/>
                <w:szCs w:val="20"/>
              </w:rPr>
              <w:t xml:space="preserve">, </w:t>
            </w:r>
            <w:r w:rsidRPr="0090795F">
              <w:rPr>
                <w:rFonts w:ascii="Arial" w:hAnsi="Arial" w:cs="Arial"/>
                <w:b/>
                <w:bCs/>
                <w:sz w:val="20"/>
                <w:szCs w:val="20"/>
                <w:lang w:val="es-BO"/>
              </w:rPr>
              <w:t>SEGÚN TÉRMINOS DE REFERENCIA.</w:t>
            </w:r>
          </w:p>
        </w:tc>
        <w:tc>
          <w:tcPr>
            <w:tcW w:w="2410" w:type="dxa"/>
          </w:tcPr>
          <w:p w14:paraId="6CE5446C" w14:textId="77777777" w:rsidR="002F72A1" w:rsidRPr="008F554D" w:rsidRDefault="002F72A1" w:rsidP="00E5668B">
            <w:pPr>
              <w:spacing w:line="200" w:lineRule="exact"/>
              <w:jc w:val="both"/>
              <w:rPr>
                <w:rFonts w:ascii="Arial" w:hAnsi="Arial" w:cs="Arial"/>
                <w:lang w:val="es-BO"/>
              </w:rPr>
            </w:pPr>
          </w:p>
        </w:tc>
        <w:tc>
          <w:tcPr>
            <w:tcW w:w="2835" w:type="dxa"/>
          </w:tcPr>
          <w:p w14:paraId="327ED5BA" w14:textId="77777777" w:rsidR="002F72A1" w:rsidRPr="008F554D" w:rsidRDefault="002F72A1" w:rsidP="00E5668B">
            <w:pPr>
              <w:spacing w:line="200" w:lineRule="exact"/>
              <w:jc w:val="both"/>
              <w:rPr>
                <w:rFonts w:ascii="Arial" w:hAnsi="Arial" w:cs="Arial"/>
                <w:lang w:val="es-BO"/>
              </w:rPr>
            </w:pPr>
          </w:p>
        </w:tc>
      </w:tr>
    </w:tbl>
    <w:p w14:paraId="5074189C" w14:textId="60687C56" w:rsidR="00B9738F" w:rsidRPr="008F554D" w:rsidRDefault="005E22F5" w:rsidP="005E22F5">
      <w:pPr>
        <w:spacing w:line="200" w:lineRule="exact"/>
        <w:jc w:val="both"/>
        <w:rPr>
          <w:rFonts w:cs="Arial"/>
          <w:b/>
          <w:sz w:val="18"/>
          <w:szCs w:val="18"/>
          <w:lang w:val="es-BO"/>
        </w:rPr>
      </w:pPr>
      <w:r>
        <w:rPr>
          <w:lang w:val="es-BO"/>
        </w:rPr>
        <w:t>(*) Incluye impuestos de Ley</w:t>
      </w: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425BE656" w14:textId="77777777" w:rsidR="005E22F5" w:rsidRDefault="005E22F5">
      <w:pPr>
        <w:rPr>
          <w:rFonts w:cs="Arial"/>
          <w:b/>
          <w:sz w:val="18"/>
          <w:lang w:val="es-BO"/>
        </w:rPr>
      </w:pPr>
      <w:r>
        <w:rPr>
          <w:rFonts w:cs="Arial"/>
          <w:b/>
          <w:sz w:val="18"/>
          <w:lang w:val="es-BO"/>
        </w:rPr>
        <w:br w:type="page"/>
      </w:r>
    </w:p>
    <w:p w14:paraId="797519FC" w14:textId="2AD82DA5" w:rsidR="001B2F8C" w:rsidRPr="008F554D" w:rsidRDefault="001B2F8C" w:rsidP="001B2F8C">
      <w:pPr>
        <w:jc w:val="center"/>
        <w:rPr>
          <w:rFonts w:cs="Arial"/>
          <w:b/>
          <w:sz w:val="18"/>
          <w:lang w:val="es-BO"/>
        </w:rPr>
      </w:pPr>
      <w:r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8F554D" w:rsidRPr="008F554D" w14:paraId="3C2827FB" w14:textId="77777777" w:rsidTr="005E22F5">
        <w:trPr>
          <w:tblHeader/>
        </w:trPr>
        <w:tc>
          <w:tcPr>
            <w:tcW w:w="9433" w:type="dxa"/>
            <w:shd w:val="clear" w:color="auto" w:fill="DEEAF6" w:themeFill="accent1" w:themeFillTint="33"/>
            <w:vAlign w:val="center"/>
          </w:tcPr>
          <w:p w14:paraId="39F6625C" w14:textId="783E0B45" w:rsidR="001B2F8C" w:rsidRPr="008F554D" w:rsidRDefault="001B2F8C" w:rsidP="00C8617F">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w:t>
            </w:r>
            <w:r w:rsidR="00CE703A">
              <w:rPr>
                <w:rFonts w:cs="Arial"/>
                <w:b/>
                <w:lang w:val="es-BO"/>
              </w:rPr>
              <w:t>8</w:t>
            </w:r>
            <w:r w:rsidRPr="008F554D">
              <w:rPr>
                <w:rFonts w:cs="Arial"/>
                <w:b/>
                <w:lang w:val="es-BO"/>
              </w:rPr>
              <w:t xml:space="preserve"> (Términos de Referencia</w:t>
            </w:r>
            <w:r w:rsidR="00CE703A">
              <w:rPr>
                <w:rFonts w:cs="Arial"/>
                <w:b/>
                <w:lang w:val="es-BO"/>
              </w:rPr>
              <w:t xml:space="preserve"> y </w:t>
            </w:r>
            <w:r w:rsidR="00CE703A" w:rsidRPr="005D0B27">
              <w:rPr>
                <w:rFonts w:cs="Arial"/>
                <w:b/>
              </w:rPr>
              <w:t xml:space="preserve"> y Condiciones Técnicas requeridas para</w:t>
            </w:r>
            <w:r w:rsidR="00CE703A">
              <w:rPr>
                <w:rFonts w:cs="Arial"/>
                <w:b/>
              </w:rPr>
              <w:t xml:space="preserve"> el Servicio de Consultoría</w:t>
            </w:r>
            <w:r w:rsidRPr="008F554D">
              <w:rPr>
                <w:rFonts w:cs="Arial"/>
                <w:b/>
                <w:lang w:val="es-BO"/>
              </w:rPr>
              <w:t>)</w:t>
            </w:r>
          </w:p>
        </w:tc>
      </w:tr>
      <w:tr w:rsidR="008F554D" w:rsidRPr="008F554D" w14:paraId="7486A487" w14:textId="77777777" w:rsidTr="005E22F5">
        <w:trPr>
          <w:trHeight w:val="472"/>
        </w:trPr>
        <w:tc>
          <w:tcPr>
            <w:tcW w:w="9433" w:type="dxa"/>
            <w:shd w:val="clear" w:color="auto" w:fill="F2F2F2"/>
            <w:vAlign w:val="center"/>
          </w:tcPr>
          <w:p w14:paraId="6B92A9BD" w14:textId="77777777" w:rsidR="001B2F8C" w:rsidRPr="008F554D" w:rsidRDefault="001B2F8C" w:rsidP="00B25E5F">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5E22F5">
        <w:trPr>
          <w:trHeight w:val="612"/>
        </w:trPr>
        <w:tc>
          <w:tcPr>
            <w:tcW w:w="9433" w:type="dxa"/>
          </w:tcPr>
          <w:p w14:paraId="0B5C66FE" w14:textId="77777777" w:rsidR="005E22F5" w:rsidRPr="00CB6543" w:rsidRDefault="005E22F5" w:rsidP="005E22F5">
            <w:pPr>
              <w:jc w:val="both"/>
              <w:rPr>
                <w:rFonts w:ascii="Arial" w:hAnsi="Arial" w:cs="Arial"/>
              </w:rPr>
            </w:pPr>
            <w:r w:rsidRPr="00CB6543">
              <w:rPr>
                <w:rFonts w:ascii="Arial" w:hAnsi="Arial" w:cs="Arial"/>
              </w:rPr>
              <w:t xml:space="preserve">Presentar una </w:t>
            </w:r>
            <w:r w:rsidRPr="00CB6543">
              <w:rPr>
                <w:rFonts w:ascii="Arial" w:hAnsi="Arial" w:cs="Arial"/>
                <w:b/>
              </w:rPr>
              <w:t>PROPUESTA TÉCNICA</w:t>
            </w:r>
            <w:r w:rsidRPr="00CB6543">
              <w:rPr>
                <w:rFonts w:ascii="Arial" w:hAnsi="Arial" w:cs="Arial"/>
              </w:rPr>
              <w:t xml:space="preserve">, de acuerdo con el inciso C, numeral II, de los Términos de Referencia establecidos en el numeral 28, Parte II “Información Técnica de la contratación” del presente DBC, bajo el siguiente detalle: </w:t>
            </w:r>
          </w:p>
          <w:p w14:paraId="72E7E022" w14:textId="77777777" w:rsidR="005E22F5" w:rsidRPr="00CB6543" w:rsidRDefault="005E22F5" w:rsidP="005E22F5">
            <w:pPr>
              <w:jc w:val="both"/>
              <w:rPr>
                <w:rFonts w:ascii="Arial" w:hAnsi="Arial" w:cs="Arial"/>
                <w:sz w:val="14"/>
              </w:rPr>
            </w:pPr>
          </w:p>
          <w:p w14:paraId="448E6B97" w14:textId="77777777" w:rsidR="005E22F5" w:rsidRPr="00CB6543" w:rsidRDefault="005E22F5" w:rsidP="00D547A5">
            <w:pPr>
              <w:numPr>
                <w:ilvl w:val="0"/>
                <w:numId w:val="57"/>
              </w:numPr>
              <w:jc w:val="both"/>
              <w:rPr>
                <w:rFonts w:ascii="Arial" w:hAnsi="Arial" w:cs="Arial"/>
                <w:szCs w:val="18"/>
                <w:lang w:val="es-BO"/>
              </w:rPr>
            </w:pPr>
            <w:r w:rsidRPr="00CB6543">
              <w:rPr>
                <w:rFonts w:ascii="Arial" w:hAnsi="Arial" w:cs="Arial"/>
                <w:szCs w:val="18"/>
              </w:rPr>
              <w:t>Objetivo de la consultoría</w:t>
            </w:r>
          </w:p>
          <w:p w14:paraId="26C267C8" w14:textId="77777777" w:rsidR="005E22F5" w:rsidRPr="00CB6543" w:rsidRDefault="005E22F5" w:rsidP="00D547A5">
            <w:pPr>
              <w:numPr>
                <w:ilvl w:val="0"/>
                <w:numId w:val="57"/>
              </w:numPr>
              <w:jc w:val="both"/>
              <w:rPr>
                <w:rFonts w:ascii="Arial" w:hAnsi="Arial" w:cs="Arial"/>
                <w:szCs w:val="18"/>
              </w:rPr>
            </w:pPr>
            <w:r w:rsidRPr="00CB6543">
              <w:rPr>
                <w:rFonts w:ascii="Arial" w:hAnsi="Arial" w:cs="Arial"/>
                <w:szCs w:val="18"/>
              </w:rPr>
              <w:t>Alcance.</w:t>
            </w:r>
          </w:p>
          <w:p w14:paraId="0B143B07" w14:textId="77777777" w:rsidR="005E22F5" w:rsidRPr="00CB6543" w:rsidRDefault="005E22F5" w:rsidP="00D547A5">
            <w:pPr>
              <w:numPr>
                <w:ilvl w:val="0"/>
                <w:numId w:val="57"/>
              </w:numPr>
              <w:jc w:val="both"/>
              <w:rPr>
                <w:rFonts w:ascii="Arial" w:hAnsi="Arial" w:cs="Arial"/>
                <w:szCs w:val="18"/>
              </w:rPr>
            </w:pPr>
            <w:r w:rsidRPr="00CB6543">
              <w:rPr>
                <w:rFonts w:ascii="Arial" w:hAnsi="Arial" w:cs="Arial"/>
                <w:szCs w:val="18"/>
              </w:rPr>
              <w:t>Metodología.</w:t>
            </w:r>
          </w:p>
          <w:p w14:paraId="22292714" w14:textId="77777777" w:rsidR="005E22F5" w:rsidRPr="00CB6543" w:rsidRDefault="005E22F5" w:rsidP="00D547A5">
            <w:pPr>
              <w:numPr>
                <w:ilvl w:val="0"/>
                <w:numId w:val="57"/>
              </w:numPr>
              <w:jc w:val="both"/>
              <w:rPr>
                <w:rFonts w:ascii="Arial" w:hAnsi="Arial" w:cs="Arial"/>
                <w:szCs w:val="18"/>
              </w:rPr>
            </w:pPr>
            <w:r w:rsidRPr="00CB6543">
              <w:rPr>
                <w:rFonts w:ascii="Arial" w:hAnsi="Arial" w:cs="Arial"/>
                <w:szCs w:val="18"/>
              </w:rPr>
              <w:t>Plan de Trabajo indicando los equipos a utilizar, instrumentos y personal técnico.</w:t>
            </w:r>
          </w:p>
          <w:p w14:paraId="6C62CC65" w14:textId="77777777" w:rsidR="001B2F8C" w:rsidRPr="008F554D" w:rsidRDefault="001B2F8C" w:rsidP="00B25E5F">
            <w:pPr>
              <w:jc w:val="both"/>
              <w:rPr>
                <w:rFonts w:ascii="Arial" w:hAnsi="Arial" w:cs="Arial"/>
                <w:lang w:val="es-BO"/>
              </w:rPr>
            </w:pPr>
          </w:p>
        </w:tc>
      </w:tr>
    </w:tbl>
    <w:p w14:paraId="6B0E1F5C" w14:textId="77777777" w:rsidR="005E22F5" w:rsidRPr="00CB6543" w:rsidRDefault="005E22F5" w:rsidP="005E22F5">
      <w:pPr>
        <w:jc w:val="both"/>
        <w:rPr>
          <w:rFonts w:cs="Arial"/>
          <w:szCs w:val="18"/>
        </w:rPr>
      </w:pPr>
      <w:r w:rsidRPr="00CB6543">
        <w:rPr>
          <w:rFonts w:cs="Arial"/>
          <w:szCs w:val="18"/>
        </w:rPr>
        <w:t>(*) Forman parte de la Propuesta Técnica adicionalmente los siguientes documentos:</w:t>
      </w:r>
    </w:p>
    <w:p w14:paraId="17D5FA0B" w14:textId="77777777" w:rsidR="005E22F5" w:rsidRPr="00CB6543" w:rsidRDefault="005E22F5" w:rsidP="00D547A5">
      <w:pPr>
        <w:pStyle w:val="Prrafodelista"/>
        <w:numPr>
          <w:ilvl w:val="0"/>
          <w:numId w:val="58"/>
        </w:numPr>
        <w:jc w:val="both"/>
        <w:rPr>
          <w:rFonts w:ascii="Verdana" w:hAnsi="Verdana"/>
          <w:sz w:val="16"/>
        </w:rPr>
      </w:pPr>
      <w:r w:rsidRPr="00CB6543">
        <w:rPr>
          <w:rFonts w:ascii="Verdana" w:hAnsi="Verdana"/>
          <w:b/>
          <w:sz w:val="16"/>
        </w:rPr>
        <w:t xml:space="preserve">Formulario A-3 </w:t>
      </w:r>
      <w:r w:rsidRPr="00CB6543">
        <w:rPr>
          <w:rFonts w:ascii="Verdana" w:hAnsi="Verdana" w:cs="Arial"/>
          <w:sz w:val="16"/>
        </w:rPr>
        <w:t>Experiencia General y Especifica del Proponente</w:t>
      </w:r>
    </w:p>
    <w:p w14:paraId="06E647F3" w14:textId="77777777" w:rsidR="005E22F5" w:rsidRPr="00CB6543" w:rsidRDefault="005E22F5" w:rsidP="00D547A5">
      <w:pPr>
        <w:pStyle w:val="Prrafodelista"/>
        <w:numPr>
          <w:ilvl w:val="0"/>
          <w:numId w:val="58"/>
        </w:numPr>
        <w:jc w:val="both"/>
        <w:rPr>
          <w:rFonts w:ascii="Verdana" w:hAnsi="Verdana"/>
          <w:b/>
          <w:sz w:val="16"/>
        </w:rPr>
      </w:pPr>
      <w:r w:rsidRPr="00CB6543">
        <w:rPr>
          <w:rFonts w:ascii="Verdana" w:hAnsi="Verdana"/>
          <w:b/>
          <w:sz w:val="16"/>
        </w:rPr>
        <w:t xml:space="preserve">Formulario A-4 </w:t>
      </w:r>
      <w:r w:rsidRPr="00CB6543">
        <w:rPr>
          <w:rFonts w:ascii="Verdana" w:hAnsi="Verdana" w:cs="Arial"/>
          <w:sz w:val="16"/>
        </w:rPr>
        <w:t xml:space="preserve">Hoja de Vida del Gerente.  </w:t>
      </w:r>
    </w:p>
    <w:p w14:paraId="4B62E17C" w14:textId="77777777" w:rsidR="005E22F5" w:rsidRPr="00CB6543" w:rsidRDefault="005E22F5" w:rsidP="00D547A5">
      <w:pPr>
        <w:pStyle w:val="Prrafodelista"/>
        <w:numPr>
          <w:ilvl w:val="0"/>
          <w:numId w:val="58"/>
        </w:numPr>
        <w:jc w:val="both"/>
        <w:rPr>
          <w:rFonts w:ascii="Verdana" w:hAnsi="Verdana" w:cs="Arial"/>
          <w:b/>
          <w:sz w:val="16"/>
        </w:rPr>
      </w:pPr>
      <w:r w:rsidRPr="00CB6543">
        <w:rPr>
          <w:rFonts w:ascii="Verdana" w:hAnsi="Verdana"/>
          <w:b/>
          <w:sz w:val="16"/>
        </w:rPr>
        <w:t xml:space="preserve">Formulario A-5 </w:t>
      </w:r>
      <w:r w:rsidRPr="00CB6543">
        <w:rPr>
          <w:rFonts w:ascii="Verdana" w:hAnsi="Verdana" w:cs="Arial"/>
          <w:sz w:val="16"/>
        </w:rPr>
        <w:t>Hoja de Vida del Personal Clave.</w:t>
      </w:r>
    </w:p>
    <w:p w14:paraId="2B713255" w14:textId="77777777" w:rsidR="005E22F5" w:rsidRPr="00CB6543" w:rsidRDefault="005E22F5" w:rsidP="00D547A5">
      <w:pPr>
        <w:pStyle w:val="Prrafodelista"/>
        <w:numPr>
          <w:ilvl w:val="0"/>
          <w:numId w:val="58"/>
        </w:numPr>
        <w:rPr>
          <w:rFonts w:ascii="Verdana" w:hAnsi="Verdana"/>
          <w:b/>
          <w:sz w:val="16"/>
        </w:rPr>
      </w:pPr>
      <w:r w:rsidRPr="00CB6543">
        <w:rPr>
          <w:rFonts w:ascii="Verdana" w:hAnsi="Verdana"/>
          <w:b/>
          <w:sz w:val="16"/>
        </w:rPr>
        <w:t xml:space="preserve">Formulario C-2 </w:t>
      </w:r>
      <w:r w:rsidRPr="00CB6543">
        <w:rPr>
          <w:rFonts w:ascii="Verdana" w:hAnsi="Verdana"/>
          <w:sz w:val="16"/>
        </w:rPr>
        <w:t>Condiciones Adicionales.</w:t>
      </w:r>
    </w:p>
    <w:p w14:paraId="5EFAF070" w14:textId="77777777" w:rsidR="001B2F8C" w:rsidRPr="008F554D" w:rsidRDefault="001B2F8C" w:rsidP="001B2F8C">
      <w:pPr>
        <w:jc w:val="center"/>
        <w:rPr>
          <w:rFonts w:cs="Arial"/>
          <w:b/>
          <w:sz w:val="18"/>
          <w:szCs w:val="18"/>
          <w:lang w:val="es-BO"/>
        </w:rPr>
      </w:pPr>
    </w:p>
    <w:p w14:paraId="738A09CD" w14:textId="77777777" w:rsidR="00F848F1" w:rsidRPr="008F554D" w:rsidRDefault="00F848F1" w:rsidP="00F848F1">
      <w:pPr>
        <w:jc w:val="both"/>
        <w:rPr>
          <w:b/>
          <w:i/>
          <w:sz w:val="18"/>
          <w:szCs w:val="18"/>
          <w:lang w:val="es-BO"/>
        </w:rPr>
      </w:pPr>
    </w:p>
    <w:p w14:paraId="381B2BB4" w14:textId="77777777" w:rsidR="005E22F5" w:rsidRDefault="005E22F5">
      <w:pPr>
        <w:rPr>
          <w:rFonts w:cs="Arial"/>
          <w:b/>
          <w:sz w:val="18"/>
          <w:szCs w:val="18"/>
          <w:lang w:val="es-BO"/>
        </w:rPr>
      </w:pPr>
      <w:r>
        <w:rPr>
          <w:rFonts w:cs="Arial"/>
          <w:b/>
          <w:sz w:val="18"/>
          <w:szCs w:val="18"/>
          <w:lang w:val="es-BO"/>
        </w:rPr>
        <w:br w:type="page"/>
      </w:r>
    </w:p>
    <w:p w14:paraId="7B05FD20" w14:textId="30A4AA04" w:rsidR="00676481" w:rsidRPr="008F554D" w:rsidRDefault="00676481" w:rsidP="00676481">
      <w:pPr>
        <w:jc w:val="center"/>
        <w:rPr>
          <w:rFonts w:cs="Arial"/>
          <w:b/>
          <w:sz w:val="18"/>
          <w:szCs w:val="18"/>
          <w:lang w:val="es-BO"/>
        </w:rPr>
      </w:pPr>
      <w:r w:rsidRPr="008F554D">
        <w:rPr>
          <w:rFonts w:cs="Arial"/>
          <w:b/>
          <w:sz w:val="18"/>
          <w:szCs w:val="18"/>
          <w:lang w:val="es-BO"/>
        </w:rPr>
        <w:lastRenderedPageBreak/>
        <w:t>FORMULARIO C-2</w:t>
      </w:r>
    </w:p>
    <w:p w14:paraId="2FCCA4A5" w14:textId="77777777" w:rsidR="00676481" w:rsidRPr="008F554D" w:rsidRDefault="00B35C92" w:rsidP="00676481">
      <w:pPr>
        <w:jc w:val="center"/>
        <w:rPr>
          <w:rFonts w:cs="Arial"/>
          <w:b/>
          <w:sz w:val="18"/>
          <w:szCs w:val="18"/>
          <w:lang w:val="es-BO"/>
        </w:rPr>
      </w:pPr>
      <w:r w:rsidRPr="008F554D">
        <w:rPr>
          <w:rFonts w:cs="Arial"/>
          <w:b/>
          <w:sz w:val="18"/>
          <w:szCs w:val="18"/>
          <w:lang w:val="es-BO"/>
        </w:rPr>
        <w:t>CONDICIONES ADICIONALES</w:t>
      </w:r>
    </w:p>
    <w:p w14:paraId="2D22A125" w14:textId="77777777" w:rsidR="00685C19" w:rsidRPr="00685C19" w:rsidRDefault="00685C19" w:rsidP="00685C19">
      <w:pPr>
        <w:rPr>
          <w:rFonts w:cs="Arial"/>
          <w:b/>
          <w:sz w:val="12"/>
          <w:szCs w:val="18"/>
          <w:lang w:val="es-BO"/>
        </w:rPr>
      </w:pPr>
    </w:p>
    <w:tbl>
      <w:tblPr>
        <w:tblW w:w="10164" w:type="dxa"/>
        <w:tblInd w:w="-72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67"/>
        <w:gridCol w:w="6053"/>
        <w:gridCol w:w="1701"/>
        <w:gridCol w:w="1843"/>
      </w:tblGrid>
      <w:tr w:rsidR="00685C19" w:rsidRPr="00685C19" w14:paraId="10F72081" w14:textId="77777777" w:rsidTr="00685C19">
        <w:trPr>
          <w:trHeight w:val="240"/>
          <w:tblHeader/>
        </w:trPr>
        <w:tc>
          <w:tcPr>
            <w:tcW w:w="8321" w:type="dxa"/>
            <w:gridSpan w:val="3"/>
            <w:shd w:val="clear" w:color="auto" w:fill="BDD6EE" w:themeFill="accent1" w:themeFillTint="66"/>
            <w:vAlign w:val="center"/>
          </w:tcPr>
          <w:p w14:paraId="248CD9F7" w14:textId="77777777" w:rsidR="00685C19" w:rsidRPr="00685C19" w:rsidRDefault="00685C19" w:rsidP="00685C19">
            <w:pPr>
              <w:jc w:val="center"/>
              <w:rPr>
                <w:rFonts w:cs="Arial"/>
                <w:b/>
                <w:lang w:val="es-BO"/>
              </w:rPr>
            </w:pPr>
            <w:r w:rsidRPr="00685C19">
              <w:rPr>
                <w:rFonts w:cs="Arial"/>
                <w:b/>
                <w:lang w:val="es-BO"/>
              </w:rPr>
              <w:t>Para ser llenado por la Entidad convocante</w:t>
            </w:r>
          </w:p>
          <w:p w14:paraId="4A92A42F" w14:textId="77777777" w:rsidR="00685C19" w:rsidRPr="00685C19" w:rsidRDefault="00685C19" w:rsidP="00685C19">
            <w:pPr>
              <w:jc w:val="center"/>
              <w:rPr>
                <w:rFonts w:cs="Arial"/>
                <w:b/>
                <w:i/>
                <w:lang w:val="es-BO"/>
              </w:rPr>
            </w:pPr>
            <w:r w:rsidRPr="00685C19">
              <w:rPr>
                <w:rFonts w:cs="Arial"/>
                <w:b/>
                <w:i/>
                <w:lang w:val="es-BO"/>
              </w:rPr>
              <w:t>(llenar de manera previa a la publicación del DBC)</w:t>
            </w:r>
          </w:p>
        </w:tc>
        <w:tc>
          <w:tcPr>
            <w:tcW w:w="1843" w:type="dxa"/>
            <w:shd w:val="clear" w:color="auto" w:fill="DEEAF6" w:themeFill="accent1" w:themeFillTint="33"/>
            <w:vAlign w:val="center"/>
          </w:tcPr>
          <w:p w14:paraId="76B1758A" w14:textId="77777777" w:rsidR="00685C19" w:rsidRPr="00685C19" w:rsidRDefault="00685C19" w:rsidP="00685C19">
            <w:pPr>
              <w:jc w:val="center"/>
              <w:rPr>
                <w:rFonts w:cs="Arial"/>
                <w:b/>
                <w:lang w:val="es-BO"/>
              </w:rPr>
            </w:pPr>
            <w:r w:rsidRPr="00685C19">
              <w:rPr>
                <w:rFonts w:cs="Arial"/>
                <w:b/>
                <w:sz w:val="14"/>
                <w:lang w:val="es-BO"/>
              </w:rPr>
              <w:t>Para ser llenado por el proponente al momento de elaborar su propuesta</w:t>
            </w:r>
          </w:p>
        </w:tc>
      </w:tr>
      <w:tr w:rsidR="00685C19" w:rsidRPr="00685C19" w14:paraId="22F30785" w14:textId="77777777" w:rsidTr="00685C19">
        <w:trPr>
          <w:trHeight w:val="544"/>
        </w:trPr>
        <w:tc>
          <w:tcPr>
            <w:tcW w:w="567" w:type="dxa"/>
            <w:shd w:val="clear" w:color="auto" w:fill="BDD6EE" w:themeFill="accent1" w:themeFillTint="66"/>
            <w:vAlign w:val="center"/>
          </w:tcPr>
          <w:p w14:paraId="73A6A198" w14:textId="77777777" w:rsidR="00685C19" w:rsidRPr="00685C19" w:rsidRDefault="00685C19" w:rsidP="00685C19">
            <w:pPr>
              <w:jc w:val="center"/>
              <w:rPr>
                <w:rFonts w:cs="Arial"/>
                <w:b/>
                <w:lang w:val="es-BO"/>
              </w:rPr>
            </w:pPr>
            <w:r w:rsidRPr="00685C19">
              <w:rPr>
                <w:rFonts w:cs="Arial"/>
                <w:b/>
                <w:lang w:val="es-BO"/>
              </w:rPr>
              <w:t>#</w:t>
            </w:r>
          </w:p>
        </w:tc>
        <w:tc>
          <w:tcPr>
            <w:tcW w:w="6053" w:type="dxa"/>
            <w:shd w:val="clear" w:color="auto" w:fill="BDD6EE" w:themeFill="accent1" w:themeFillTint="66"/>
            <w:vAlign w:val="center"/>
          </w:tcPr>
          <w:p w14:paraId="5A922EEA" w14:textId="77777777" w:rsidR="00685C19" w:rsidRPr="00685C19" w:rsidRDefault="00685C19" w:rsidP="00685C19">
            <w:pPr>
              <w:jc w:val="center"/>
              <w:rPr>
                <w:rFonts w:cs="Arial"/>
                <w:b/>
                <w:lang w:val="es-BO"/>
              </w:rPr>
            </w:pPr>
            <w:r w:rsidRPr="00685C19">
              <w:rPr>
                <w:rFonts w:cs="Arial"/>
                <w:b/>
                <w:lang w:val="es-BO"/>
              </w:rPr>
              <w:t>Condiciones Adicionales Solicitadas (*)</w:t>
            </w:r>
          </w:p>
        </w:tc>
        <w:tc>
          <w:tcPr>
            <w:tcW w:w="1701" w:type="dxa"/>
            <w:shd w:val="clear" w:color="auto" w:fill="BDD6EE" w:themeFill="accent1" w:themeFillTint="66"/>
            <w:vAlign w:val="center"/>
          </w:tcPr>
          <w:p w14:paraId="351EBA06" w14:textId="77777777" w:rsidR="00685C19" w:rsidRPr="00685C19" w:rsidRDefault="00685C19" w:rsidP="00685C19">
            <w:pPr>
              <w:jc w:val="center"/>
              <w:rPr>
                <w:rFonts w:cs="Arial"/>
                <w:b/>
                <w:i/>
                <w:sz w:val="14"/>
                <w:szCs w:val="14"/>
                <w:lang w:val="es-BO"/>
              </w:rPr>
            </w:pPr>
            <w:r w:rsidRPr="00685C19">
              <w:rPr>
                <w:rFonts w:cs="Arial"/>
                <w:b/>
                <w:lang w:val="es-BO"/>
              </w:rPr>
              <w:t>Puntaje asignado (definir puntaje) (**)</w:t>
            </w:r>
          </w:p>
        </w:tc>
        <w:tc>
          <w:tcPr>
            <w:tcW w:w="1843" w:type="dxa"/>
            <w:shd w:val="clear" w:color="auto" w:fill="DEEAF6" w:themeFill="accent1" w:themeFillTint="33"/>
            <w:vAlign w:val="center"/>
          </w:tcPr>
          <w:p w14:paraId="76D34B0C" w14:textId="77777777" w:rsidR="00685C19" w:rsidRPr="00685C19" w:rsidRDefault="00685C19" w:rsidP="00685C19">
            <w:pPr>
              <w:jc w:val="center"/>
              <w:rPr>
                <w:rFonts w:cs="Arial"/>
                <w:b/>
                <w:lang w:val="es-BO"/>
              </w:rPr>
            </w:pPr>
            <w:r w:rsidRPr="00685C19">
              <w:rPr>
                <w:rFonts w:cs="Arial"/>
                <w:b/>
                <w:sz w:val="14"/>
                <w:lang w:val="es-BO"/>
              </w:rPr>
              <w:t>Condiciones Adicionales  Propuestas (***)</w:t>
            </w:r>
          </w:p>
        </w:tc>
      </w:tr>
      <w:tr w:rsidR="00685C19" w:rsidRPr="00685C19" w14:paraId="61CA23BD" w14:textId="77777777" w:rsidTr="004F5422">
        <w:trPr>
          <w:trHeight w:val="269"/>
        </w:trPr>
        <w:tc>
          <w:tcPr>
            <w:tcW w:w="567" w:type="dxa"/>
            <w:shd w:val="clear" w:color="auto" w:fill="323E4F" w:themeFill="text2" w:themeFillShade="BF"/>
          </w:tcPr>
          <w:p w14:paraId="60742C0B" w14:textId="77777777" w:rsidR="00685C19" w:rsidRPr="00685C19" w:rsidRDefault="00685C19" w:rsidP="00685C19">
            <w:pPr>
              <w:jc w:val="center"/>
              <w:rPr>
                <w:rFonts w:cs="Arial"/>
                <w:lang w:val="es-BO"/>
              </w:rPr>
            </w:pPr>
            <w:r w:rsidRPr="00685C19">
              <w:rPr>
                <w:rFonts w:cs="Arial"/>
                <w:lang w:val="es-BO"/>
              </w:rPr>
              <w:t>1</w:t>
            </w:r>
          </w:p>
        </w:tc>
        <w:tc>
          <w:tcPr>
            <w:tcW w:w="6053" w:type="dxa"/>
            <w:shd w:val="clear" w:color="auto" w:fill="323E4F" w:themeFill="text2" w:themeFillShade="BF"/>
          </w:tcPr>
          <w:p w14:paraId="63CA7AB6" w14:textId="77777777" w:rsidR="00685C19" w:rsidRPr="00685C19" w:rsidRDefault="00685C19" w:rsidP="00685C19">
            <w:pPr>
              <w:jc w:val="both"/>
              <w:rPr>
                <w:rFonts w:ascii="Arial" w:hAnsi="Arial" w:cs="Arial"/>
                <w:sz w:val="18"/>
                <w:szCs w:val="18"/>
              </w:rPr>
            </w:pPr>
            <w:r w:rsidRPr="00685C19">
              <w:rPr>
                <w:rFonts w:ascii="Arial" w:hAnsi="Arial" w:cs="Arial"/>
                <w:b/>
                <w:sz w:val="18"/>
                <w:szCs w:val="18"/>
              </w:rPr>
              <w:t>Experiencia Específica del Personal:</w:t>
            </w:r>
          </w:p>
        </w:tc>
        <w:tc>
          <w:tcPr>
            <w:tcW w:w="1701" w:type="dxa"/>
            <w:shd w:val="clear" w:color="auto" w:fill="323E4F" w:themeFill="text2" w:themeFillShade="BF"/>
          </w:tcPr>
          <w:p w14:paraId="69D2745A" w14:textId="77777777" w:rsidR="00685C19" w:rsidRPr="00685C19" w:rsidRDefault="00685C19" w:rsidP="00685C19">
            <w:pPr>
              <w:jc w:val="center"/>
              <w:rPr>
                <w:rFonts w:ascii="Arial" w:hAnsi="Arial" w:cs="Arial"/>
                <w:sz w:val="18"/>
                <w:szCs w:val="18"/>
              </w:rPr>
            </w:pPr>
            <w:r w:rsidRPr="00685C19">
              <w:rPr>
                <w:rFonts w:ascii="Arial" w:hAnsi="Arial" w:cs="Arial"/>
                <w:sz w:val="18"/>
                <w:szCs w:val="18"/>
              </w:rPr>
              <w:t>20</w:t>
            </w:r>
          </w:p>
        </w:tc>
        <w:tc>
          <w:tcPr>
            <w:tcW w:w="1843" w:type="dxa"/>
            <w:shd w:val="clear" w:color="auto" w:fill="323E4F" w:themeFill="text2" w:themeFillShade="BF"/>
          </w:tcPr>
          <w:p w14:paraId="49C69189" w14:textId="77777777" w:rsidR="00685C19" w:rsidRPr="00685C19" w:rsidRDefault="00685C19" w:rsidP="00685C19">
            <w:pPr>
              <w:jc w:val="both"/>
              <w:rPr>
                <w:rFonts w:cs="Arial"/>
                <w:lang w:val="es-BO"/>
              </w:rPr>
            </w:pPr>
          </w:p>
        </w:tc>
      </w:tr>
      <w:tr w:rsidR="00685C19" w:rsidRPr="00685C19" w14:paraId="75C76E4C" w14:textId="77777777" w:rsidTr="004F5422">
        <w:tc>
          <w:tcPr>
            <w:tcW w:w="567" w:type="dxa"/>
          </w:tcPr>
          <w:p w14:paraId="22C9E3E0" w14:textId="77777777" w:rsidR="00685C19" w:rsidRPr="00685C19" w:rsidRDefault="00685C19" w:rsidP="00685C19">
            <w:pPr>
              <w:jc w:val="center"/>
              <w:rPr>
                <w:rFonts w:cs="Arial"/>
                <w:lang w:val="es-BO"/>
              </w:rPr>
            </w:pPr>
          </w:p>
        </w:tc>
        <w:tc>
          <w:tcPr>
            <w:tcW w:w="6053" w:type="dxa"/>
          </w:tcPr>
          <w:p w14:paraId="172DBDD4" w14:textId="77777777" w:rsidR="00685C19" w:rsidRPr="00685C19" w:rsidRDefault="00685C19" w:rsidP="00685C19">
            <w:pPr>
              <w:jc w:val="both"/>
              <w:rPr>
                <w:rFonts w:ascii="Arial" w:hAnsi="Arial" w:cs="Arial"/>
                <w:b/>
                <w:bCs/>
                <w:sz w:val="18"/>
                <w:szCs w:val="18"/>
              </w:rPr>
            </w:pPr>
            <w:r w:rsidRPr="00685C19">
              <w:rPr>
                <w:rFonts w:ascii="Arial" w:hAnsi="Arial" w:cs="Arial"/>
                <w:b/>
                <w:bCs/>
                <w:sz w:val="18"/>
                <w:szCs w:val="18"/>
              </w:rPr>
              <w:t xml:space="preserve">GERENTE </w:t>
            </w:r>
          </w:p>
          <w:p w14:paraId="50D83E1D" w14:textId="77777777" w:rsidR="00685C19" w:rsidRPr="00685C19" w:rsidRDefault="00685C19" w:rsidP="00685C19">
            <w:pPr>
              <w:jc w:val="both"/>
              <w:rPr>
                <w:rFonts w:ascii="Arial" w:hAnsi="Arial" w:cs="Arial"/>
                <w:bCs/>
                <w:sz w:val="18"/>
                <w:szCs w:val="18"/>
              </w:rPr>
            </w:pPr>
            <w:r w:rsidRPr="00685C19">
              <w:rPr>
                <w:rFonts w:ascii="Arial" w:hAnsi="Arial" w:cs="Arial"/>
                <w:bCs/>
                <w:sz w:val="18"/>
                <w:szCs w:val="18"/>
              </w:rPr>
              <w:t>Participación como director y/o gerente y/o coordinador y/o responsable y/o encargado principal en la realización de estudios de mercado y/u opinión y/o percepción y/o satisfacción y/o imagen y/o coyuntura o documentos de carácter científico que hayan requerido la realización de encuestas en cualquier ámbito durante los últimos 3 años.</w:t>
            </w:r>
          </w:p>
          <w:p w14:paraId="12D3BF0C" w14:textId="77777777" w:rsidR="00685C19" w:rsidRPr="00685C19" w:rsidRDefault="00685C19" w:rsidP="00685C19">
            <w:pPr>
              <w:ind w:left="709" w:right="255"/>
              <w:jc w:val="both"/>
              <w:rPr>
                <w:rFonts w:ascii="Arial" w:hAnsi="Arial" w:cs="Arial"/>
                <w:bCs/>
                <w:sz w:val="18"/>
                <w:szCs w:val="18"/>
              </w:rPr>
            </w:pPr>
            <w:r w:rsidRPr="00685C19">
              <w:rPr>
                <w:rFonts w:ascii="Arial" w:hAnsi="Arial" w:cs="Arial"/>
                <w:bCs/>
                <w:sz w:val="18"/>
                <w:szCs w:val="18"/>
              </w:rPr>
              <w:t>6 a 10</w:t>
            </w:r>
          </w:p>
          <w:p w14:paraId="6054E109" w14:textId="77777777" w:rsidR="00685C19" w:rsidRPr="00685C19" w:rsidRDefault="00685C19" w:rsidP="00685C19">
            <w:pPr>
              <w:ind w:left="709" w:right="255"/>
              <w:jc w:val="both"/>
              <w:rPr>
                <w:rFonts w:ascii="Arial" w:hAnsi="Arial" w:cs="Arial"/>
                <w:bCs/>
                <w:sz w:val="18"/>
                <w:szCs w:val="18"/>
              </w:rPr>
            </w:pPr>
            <w:r w:rsidRPr="00685C19">
              <w:rPr>
                <w:rFonts w:ascii="Arial" w:hAnsi="Arial" w:cs="Arial"/>
                <w:bCs/>
                <w:sz w:val="18"/>
                <w:szCs w:val="18"/>
              </w:rPr>
              <w:t>mayor a 10</w:t>
            </w:r>
          </w:p>
          <w:p w14:paraId="334A0085" w14:textId="77777777" w:rsidR="00685C19" w:rsidRPr="00685C19" w:rsidRDefault="00685C19" w:rsidP="00685C19">
            <w:pPr>
              <w:jc w:val="both"/>
              <w:rPr>
                <w:rFonts w:ascii="Arial" w:hAnsi="Arial" w:cs="Arial"/>
                <w:bCs/>
                <w:sz w:val="18"/>
                <w:szCs w:val="18"/>
              </w:rPr>
            </w:pPr>
          </w:p>
          <w:p w14:paraId="3902B786" w14:textId="77777777" w:rsidR="00685C19" w:rsidRPr="00685C19" w:rsidRDefault="00685C19" w:rsidP="00685C19">
            <w:pPr>
              <w:jc w:val="both"/>
              <w:rPr>
                <w:rFonts w:ascii="Arial" w:hAnsi="Arial" w:cs="Arial"/>
                <w:b/>
                <w:bCs/>
                <w:sz w:val="18"/>
                <w:szCs w:val="18"/>
              </w:rPr>
            </w:pPr>
            <w:r w:rsidRPr="00685C19">
              <w:rPr>
                <w:rFonts w:ascii="Arial" w:hAnsi="Arial" w:cs="Arial"/>
                <w:b/>
                <w:bCs/>
                <w:sz w:val="18"/>
                <w:szCs w:val="18"/>
              </w:rPr>
              <w:t>DOS PROFESIONALES(****)</w:t>
            </w:r>
          </w:p>
          <w:p w14:paraId="384754EA" w14:textId="77777777" w:rsidR="00685C19" w:rsidRPr="00685C19" w:rsidRDefault="00685C19" w:rsidP="00685C19">
            <w:pPr>
              <w:jc w:val="both"/>
              <w:rPr>
                <w:rFonts w:ascii="Arial" w:hAnsi="Arial" w:cs="Arial"/>
                <w:bCs/>
                <w:sz w:val="18"/>
                <w:szCs w:val="18"/>
              </w:rPr>
            </w:pPr>
            <w:r w:rsidRPr="00685C19">
              <w:rPr>
                <w:rFonts w:ascii="Arial" w:hAnsi="Arial" w:cs="Arial"/>
                <w:bCs/>
                <w:sz w:val="18"/>
                <w:szCs w:val="18"/>
              </w:rPr>
              <w:t>Participación como coordinador y/o analista y/o técnico en el diseño y/o elaboración de encuestas y/o procesamiento y análisis de datos, y/o elaboración de documentos científicos y presentaciones efectivas, estudios de mercado y/u opinión y/o percepción y/o satisfacción y/o imagen y/o documentos de carácter científico.</w:t>
            </w:r>
          </w:p>
          <w:p w14:paraId="2391688E" w14:textId="77777777" w:rsidR="00685C19" w:rsidRPr="00685C19" w:rsidRDefault="00685C19" w:rsidP="00685C19">
            <w:pPr>
              <w:ind w:left="709"/>
              <w:jc w:val="both"/>
              <w:rPr>
                <w:rFonts w:ascii="Arial" w:hAnsi="Arial" w:cs="Arial"/>
                <w:bCs/>
                <w:sz w:val="18"/>
                <w:szCs w:val="18"/>
              </w:rPr>
            </w:pPr>
            <w:r w:rsidRPr="00685C19">
              <w:rPr>
                <w:rFonts w:ascii="Arial" w:hAnsi="Arial" w:cs="Arial"/>
                <w:bCs/>
                <w:sz w:val="18"/>
                <w:szCs w:val="18"/>
              </w:rPr>
              <w:t>de 4 a 6</w:t>
            </w:r>
          </w:p>
          <w:p w14:paraId="1C64D75F" w14:textId="77777777" w:rsidR="00685C19" w:rsidRPr="00685C19" w:rsidRDefault="00685C19" w:rsidP="00685C19">
            <w:pPr>
              <w:ind w:left="709"/>
              <w:jc w:val="both"/>
              <w:rPr>
                <w:rFonts w:ascii="Arial" w:hAnsi="Arial" w:cs="Arial"/>
                <w:bCs/>
                <w:sz w:val="18"/>
                <w:szCs w:val="18"/>
              </w:rPr>
            </w:pPr>
            <w:r w:rsidRPr="00685C19">
              <w:rPr>
                <w:rFonts w:ascii="Arial" w:hAnsi="Arial" w:cs="Arial"/>
                <w:bCs/>
                <w:sz w:val="18"/>
                <w:szCs w:val="18"/>
              </w:rPr>
              <w:t>mayor a 6</w:t>
            </w:r>
          </w:p>
        </w:tc>
        <w:tc>
          <w:tcPr>
            <w:tcW w:w="1701" w:type="dxa"/>
          </w:tcPr>
          <w:p w14:paraId="63A70B6F" w14:textId="77777777" w:rsidR="00685C19" w:rsidRPr="00685C19" w:rsidRDefault="00685C19" w:rsidP="00685C19">
            <w:pPr>
              <w:jc w:val="center"/>
              <w:rPr>
                <w:rFonts w:ascii="Arial" w:hAnsi="Arial" w:cs="Arial"/>
                <w:sz w:val="18"/>
                <w:szCs w:val="18"/>
              </w:rPr>
            </w:pPr>
          </w:p>
          <w:p w14:paraId="1A6E9CCF" w14:textId="77777777" w:rsidR="00685C19" w:rsidRPr="00685C19" w:rsidRDefault="00685C19" w:rsidP="00685C19">
            <w:pPr>
              <w:jc w:val="center"/>
              <w:rPr>
                <w:rFonts w:ascii="Arial" w:hAnsi="Arial" w:cs="Arial"/>
                <w:sz w:val="18"/>
                <w:szCs w:val="18"/>
              </w:rPr>
            </w:pPr>
          </w:p>
          <w:p w14:paraId="208271DD" w14:textId="77777777" w:rsidR="00685C19" w:rsidRPr="00685C19" w:rsidRDefault="00685C19" w:rsidP="00685C19">
            <w:pPr>
              <w:jc w:val="center"/>
              <w:rPr>
                <w:rFonts w:ascii="Arial" w:hAnsi="Arial" w:cs="Arial"/>
                <w:sz w:val="18"/>
                <w:szCs w:val="18"/>
              </w:rPr>
            </w:pPr>
          </w:p>
          <w:p w14:paraId="4756FBC2" w14:textId="77777777" w:rsidR="00685C19" w:rsidRPr="00685C19" w:rsidRDefault="00685C19" w:rsidP="00685C19">
            <w:pPr>
              <w:jc w:val="center"/>
              <w:rPr>
                <w:rFonts w:ascii="Arial" w:hAnsi="Arial" w:cs="Arial"/>
                <w:sz w:val="18"/>
                <w:szCs w:val="18"/>
              </w:rPr>
            </w:pPr>
          </w:p>
          <w:p w14:paraId="326E7EAB" w14:textId="77777777" w:rsidR="00685C19" w:rsidRPr="00685C19" w:rsidRDefault="00685C19" w:rsidP="00685C19">
            <w:pPr>
              <w:jc w:val="center"/>
              <w:rPr>
                <w:rFonts w:ascii="Arial" w:hAnsi="Arial" w:cs="Arial"/>
                <w:sz w:val="18"/>
                <w:szCs w:val="18"/>
              </w:rPr>
            </w:pPr>
          </w:p>
          <w:p w14:paraId="53FE2BE1" w14:textId="77777777" w:rsidR="00685C19" w:rsidRPr="00685C19" w:rsidRDefault="00685C19" w:rsidP="00685C19">
            <w:pPr>
              <w:jc w:val="center"/>
              <w:rPr>
                <w:rFonts w:ascii="Arial" w:hAnsi="Arial" w:cs="Arial"/>
                <w:sz w:val="18"/>
                <w:szCs w:val="18"/>
              </w:rPr>
            </w:pPr>
          </w:p>
          <w:p w14:paraId="58E634B2" w14:textId="77777777" w:rsidR="00685C19" w:rsidRPr="00685C19" w:rsidRDefault="00685C19" w:rsidP="00685C19">
            <w:pPr>
              <w:jc w:val="center"/>
              <w:rPr>
                <w:rFonts w:ascii="Arial" w:hAnsi="Arial" w:cs="Arial"/>
                <w:sz w:val="18"/>
                <w:szCs w:val="18"/>
              </w:rPr>
            </w:pPr>
            <w:r w:rsidRPr="00685C19">
              <w:rPr>
                <w:rFonts w:ascii="Arial" w:hAnsi="Arial" w:cs="Arial"/>
                <w:sz w:val="18"/>
                <w:szCs w:val="18"/>
              </w:rPr>
              <w:t>8</w:t>
            </w:r>
          </w:p>
          <w:p w14:paraId="12808854" w14:textId="77777777" w:rsidR="00685C19" w:rsidRPr="00685C19" w:rsidRDefault="00685C19" w:rsidP="00685C19">
            <w:pPr>
              <w:jc w:val="center"/>
              <w:rPr>
                <w:rFonts w:ascii="Arial" w:hAnsi="Arial" w:cs="Arial"/>
                <w:sz w:val="18"/>
                <w:szCs w:val="18"/>
              </w:rPr>
            </w:pPr>
            <w:r w:rsidRPr="00685C19">
              <w:rPr>
                <w:rFonts w:ascii="Arial" w:hAnsi="Arial" w:cs="Arial"/>
                <w:sz w:val="18"/>
                <w:szCs w:val="18"/>
              </w:rPr>
              <w:t>10</w:t>
            </w:r>
          </w:p>
          <w:p w14:paraId="67FAB510" w14:textId="77777777" w:rsidR="00685C19" w:rsidRPr="00685C19" w:rsidRDefault="00685C19" w:rsidP="00685C19">
            <w:pPr>
              <w:jc w:val="center"/>
              <w:rPr>
                <w:rFonts w:ascii="Arial" w:hAnsi="Arial" w:cs="Arial"/>
                <w:sz w:val="18"/>
                <w:szCs w:val="18"/>
              </w:rPr>
            </w:pPr>
          </w:p>
          <w:p w14:paraId="180109A5" w14:textId="77777777" w:rsidR="00685C19" w:rsidRPr="00685C19" w:rsidRDefault="00685C19" w:rsidP="00685C19">
            <w:pPr>
              <w:jc w:val="center"/>
              <w:rPr>
                <w:rFonts w:ascii="Arial" w:hAnsi="Arial" w:cs="Arial"/>
                <w:sz w:val="18"/>
                <w:szCs w:val="18"/>
              </w:rPr>
            </w:pPr>
          </w:p>
          <w:p w14:paraId="7ADBC8D1" w14:textId="77777777" w:rsidR="00685C19" w:rsidRPr="00685C19" w:rsidRDefault="00685C19" w:rsidP="00685C19">
            <w:pPr>
              <w:jc w:val="center"/>
              <w:rPr>
                <w:rFonts w:ascii="Arial" w:hAnsi="Arial" w:cs="Arial"/>
                <w:sz w:val="18"/>
                <w:szCs w:val="18"/>
              </w:rPr>
            </w:pPr>
          </w:p>
          <w:p w14:paraId="5CB3FDE0" w14:textId="77777777" w:rsidR="00685C19" w:rsidRPr="00685C19" w:rsidRDefault="00685C19" w:rsidP="00685C19">
            <w:pPr>
              <w:jc w:val="center"/>
              <w:rPr>
                <w:rFonts w:ascii="Arial" w:hAnsi="Arial" w:cs="Arial"/>
                <w:sz w:val="18"/>
                <w:szCs w:val="18"/>
              </w:rPr>
            </w:pPr>
          </w:p>
          <w:p w14:paraId="001F4F46" w14:textId="77777777" w:rsidR="00685C19" w:rsidRPr="00685C19" w:rsidRDefault="00685C19" w:rsidP="00685C19">
            <w:pPr>
              <w:jc w:val="center"/>
              <w:rPr>
                <w:rFonts w:ascii="Arial" w:hAnsi="Arial" w:cs="Arial"/>
                <w:sz w:val="18"/>
                <w:szCs w:val="18"/>
              </w:rPr>
            </w:pPr>
          </w:p>
          <w:p w14:paraId="4C30DC30" w14:textId="77777777" w:rsidR="00685C19" w:rsidRPr="00685C19" w:rsidRDefault="00685C19" w:rsidP="00685C19">
            <w:pPr>
              <w:jc w:val="center"/>
              <w:rPr>
                <w:rFonts w:ascii="Arial" w:hAnsi="Arial" w:cs="Arial"/>
                <w:sz w:val="18"/>
                <w:szCs w:val="18"/>
              </w:rPr>
            </w:pPr>
          </w:p>
          <w:p w14:paraId="097BFA47" w14:textId="77777777" w:rsidR="00685C19" w:rsidRPr="00685C19" w:rsidRDefault="00685C19" w:rsidP="00685C19">
            <w:pPr>
              <w:jc w:val="center"/>
              <w:rPr>
                <w:rFonts w:ascii="Arial" w:hAnsi="Arial" w:cs="Arial"/>
                <w:sz w:val="18"/>
                <w:szCs w:val="18"/>
              </w:rPr>
            </w:pPr>
          </w:p>
          <w:p w14:paraId="743D39AD" w14:textId="77777777" w:rsidR="00685C19" w:rsidRPr="00685C19" w:rsidRDefault="00685C19" w:rsidP="00685C19">
            <w:pPr>
              <w:jc w:val="center"/>
              <w:rPr>
                <w:rFonts w:ascii="Arial" w:hAnsi="Arial" w:cs="Arial"/>
                <w:sz w:val="18"/>
                <w:szCs w:val="18"/>
              </w:rPr>
            </w:pPr>
            <w:r w:rsidRPr="00685C19">
              <w:rPr>
                <w:rFonts w:ascii="Arial" w:hAnsi="Arial" w:cs="Arial"/>
                <w:sz w:val="18"/>
                <w:szCs w:val="18"/>
              </w:rPr>
              <w:t>8</w:t>
            </w:r>
          </w:p>
          <w:p w14:paraId="6BDA916A" w14:textId="77777777" w:rsidR="00685C19" w:rsidRPr="00685C19" w:rsidRDefault="00685C19" w:rsidP="00685C19">
            <w:pPr>
              <w:jc w:val="center"/>
              <w:rPr>
                <w:rFonts w:ascii="Arial" w:hAnsi="Arial" w:cs="Arial"/>
                <w:sz w:val="18"/>
                <w:szCs w:val="18"/>
              </w:rPr>
            </w:pPr>
            <w:r w:rsidRPr="00685C19">
              <w:rPr>
                <w:rFonts w:ascii="Arial" w:hAnsi="Arial" w:cs="Arial"/>
                <w:sz w:val="18"/>
                <w:szCs w:val="18"/>
              </w:rPr>
              <w:t>10</w:t>
            </w:r>
          </w:p>
        </w:tc>
        <w:tc>
          <w:tcPr>
            <w:tcW w:w="1843" w:type="dxa"/>
          </w:tcPr>
          <w:p w14:paraId="3B097B2E" w14:textId="77777777" w:rsidR="00685C19" w:rsidRPr="00685C19" w:rsidRDefault="00685C19" w:rsidP="00685C19">
            <w:pPr>
              <w:jc w:val="both"/>
              <w:rPr>
                <w:rFonts w:cs="Arial"/>
                <w:lang w:val="es-BO"/>
              </w:rPr>
            </w:pPr>
          </w:p>
        </w:tc>
      </w:tr>
      <w:tr w:rsidR="00685C19" w:rsidRPr="00685C19" w14:paraId="608AF3A5" w14:textId="77777777" w:rsidTr="004F5422">
        <w:tc>
          <w:tcPr>
            <w:tcW w:w="567" w:type="dxa"/>
            <w:shd w:val="clear" w:color="auto" w:fill="323E4F" w:themeFill="text2" w:themeFillShade="BF"/>
          </w:tcPr>
          <w:p w14:paraId="7EDF4A99" w14:textId="77777777" w:rsidR="00685C19" w:rsidRPr="00685C19" w:rsidRDefault="00685C19" w:rsidP="00685C19">
            <w:pPr>
              <w:jc w:val="center"/>
              <w:rPr>
                <w:rFonts w:cs="Arial"/>
                <w:lang w:val="es-BO"/>
              </w:rPr>
            </w:pPr>
            <w:r w:rsidRPr="00685C19">
              <w:rPr>
                <w:rFonts w:cs="Arial"/>
                <w:lang w:val="es-BO"/>
              </w:rPr>
              <w:t>2</w:t>
            </w:r>
          </w:p>
        </w:tc>
        <w:tc>
          <w:tcPr>
            <w:tcW w:w="6053" w:type="dxa"/>
            <w:shd w:val="clear" w:color="auto" w:fill="323E4F" w:themeFill="text2" w:themeFillShade="BF"/>
          </w:tcPr>
          <w:p w14:paraId="573DCC7D" w14:textId="77777777" w:rsidR="00685C19" w:rsidRPr="00685C19" w:rsidRDefault="00685C19" w:rsidP="00685C19">
            <w:pPr>
              <w:jc w:val="both"/>
              <w:rPr>
                <w:rFonts w:ascii="Arial" w:hAnsi="Arial" w:cs="Arial"/>
                <w:sz w:val="18"/>
                <w:szCs w:val="18"/>
              </w:rPr>
            </w:pPr>
            <w:r w:rsidRPr="00685C19">
              <w:rPr>
                <w:rFonts w:ascii="Arial" w:hAnsi="Arial" w:cs="Arial"/>
                <w:b/>
                <w:sz w:val="18"/>
                <w:szCs w:val="18"/>
              </w:rPr>
              <w:t>Experiencia Específica de la empresa en los últimos 5 años:</w:t>
            </w:r>
          </w:p>
        </w:tc>
        <w:tc>
          <w:tcPr>
            <w:tcW w:w="1701" w:type="dxa"/>
            <w:shd w:val="clear" w:color="auto" w:fill="323E4F" w:themeFill="text2" w:themeFillShade="BF"/>
          </w:tcPr>
          <w:p w14:paraId="78DAA974" w14:textId="77777777" w:rsidR="00685C19" w:rsidRPr="00685C19" w:rsidRDefault="00685C19" w:rsidP="00685C19">
            <w:pPr>
              <w:jc w:val="center"/>
              <w:rPr>
                <w:rFonts w:ascii="Arial" w:hAnsi="Arial" w:cs="Arial"/>
                <w:sz w:val="18"/>
                <w:szCs w:val="18"/>
              </w:rPr>
            </w:pPr>
            <w:r w:rsidRPr="00685C19">
              <w:rPr>
                <w:rFonts w:ascii="Arial" w:hAnsi="Arial" w:cs="Arial"/>
                <w:sz w:val="18"/>
                <w:szCs w:val="18"/>
              </w:rPr>
              <w:t>15</w:t>
            </w:r>
          </w:p>
        </w:tc>
        <w:tc>
          <w:tcPr>
            <w:tcW w:w="1843" w:type="dxa"/>
            <w:shd w:val="clear" w:color="auto" w:fill="323E4F" w:themeFill="text2" w:themeFillShade="BF"/>
          </w:tcPr>
          <w:p w14:paraId="77A3C35E" w14:textId="77777777" w:rsidR="00685C19" w:rsidRPr="00685C19" w:rsidRDefault="00685C19" w:rsidP="00685C19">
            <w:pPr>
              <w:jc w:val="both"/>
              <w:rPr>
                <w:rFonts w:cs="Arial"/>
                <w:lang w:val="es-BO"/>
              </w:rPr>
            </w:pPr>
          </w:p>
        </w:tc>
      </w:tr>
      <w:tr w:rsidR="00685C19" w:rsidRPr="00685C19" w14:paraId="7031C82C" w14:textId="77777777" w:rsidTr="004F5422">
        <w:tc>
          <w:tcPr>
            <w:tcW w:w="567" w:type="dxa"/>
          </w:tcPr>
          <w:p w14:paraId="4DB1DC94" w14:textId="77777777" w:rsidR="00685C19" w:rsidRPr="00685C19" w:rsidRDefault="00685C19" w:rsidP="00685C19">
            <w:pPr>
              <w:jc w:val="center"/>
              <w:rPr>
                <w:rFonts w:cs="Arial"/>
                <w:lang w:val="es-BO"/>
              </w:rPr>
            </w:pPr>
          </w:p>
        </w:tc>
        <w:tc>
          <w:tcPr>
            <w:tcW w:w="6053" w:type="dxa"/>
          </w:tcPr>
          <w:p w14:paraId="3B67F93A" w14:textId="77777777" w:rsidR="00685C19" w:rsidRPr="00685C19" w:rsidRDefault="00685C19" w:rsidP="00685C19">
            <w:pPr>
              <w:ind w:left="213" w:right="255"/>
              <w:jc w:val="both"/>
              <w:rPr>
                <w:rFonts w:ascii="Arial" w:hAnsi="Arial" w:cs="Arial"/>
                <w:bCs/>
                <w:sz w:val="18"/>
                <w:szCs w:val="18"/>
              </w:rPr>
            </w:pPr>
          </w:p>
          <w:p w14:paraId="1ED0E949" w14:textId="77777777" w:rsidR="00685C19" w:rsidRPr="00685C19" w:rsidRDefault="00685C19" w:rsidP="00685C19">
            <w:pPr>
              <w:ind w:left="213" w:right="255"/>
              <w:jc w:val="both"/>
              <w:rPr>
                <w:rFonts w:ascii="Arial" w:hAnsi="Arial" w:cs="Arial"/>
                <w:bCs/>
                <w:sz w:val="18"/>
                <w:szCs w:val="18"/>
              </w:rPr>
            </w:pPr>
            <w:r w:rsidRPr="00685C19">
              <w:rPr>
                <w:rFonts w:ascii="Arial" w:hAnsi="Arial" w:cs="Arial"/>
                <w:bCs/>
                <w:sz w:val="18"/>
                <w:szCs w:val="18"/>
              </w:rPr>
              <w:t>Encuestas a nivel nacional en el área urbana y rural y/o estudios de mercado con el levantamiento de una encuesta a nivel nacional en el área urbana y rural en el ámbito comercial y/o social y/o económico y/o financiero.</w:t>
            </w:r>
          </w:p>
          <w:p w14:paraId="4F92465F" w14:textId="77777777" w:rsidR="00685C19" w:rsidRPr="00685C19" w:rsidRDefault="00685C19" w:rsidP="00685C19">
            <w:pPr>
              <w:ind w:right="255"/>
              <w:jc w:val="both"/>
              <w:rPr>
                <w:rFonts w:ascii="Arial" w:hAnsi="Arial" w:cs="Arial"/>
                <w:sz w:val="14"/>
                <w:szCs w:val="18"/>
              </w:rPr>
            </w:pPr>
          </w:p>
          <w:p w14:paraId="39A294D6" w14:textId="5586F4AB" w:rsidR="00685C19" w:rsidRPr="00685C19" w:rsidRDefault="00685C19" w:rsidP="00685C19">
            <w:pPr>
              <w:ind w:left="417"/>
              <w:jc w:val="both"/>
              <w:rPr>
                <w:rFonts w:ascii="Arial" w:hAnsi="Arial" w:cs="Arial"/>
                <w:sz w:val="18"/>
                <w:szCs w:val="18"/>
              </w:rPr>
            </w:pPr>
            <w:r w:rsidRPr="00685C19">
              <w:rPr>
                <w:rFonts w:ascii="Arial" w:hAnsi="Arial" w:cs="Arial"/>
                <w:sz w:val="18"/>
                <w:szCs w:val="18"/>
              </w:rPr>
              <w:t>5 encuestas y/o estudios.</w:t>
            </w:r>
          </w:p>
          <w:p w14:paraId="2D34A5EB" w14:textId="77777777" w:rsidR="00685C19" w:rsidRPr="00685C19" w:rsidRDefault="00685C19" w:rsidP="00685C19">
            <w:pPr>
              <w:ind w:left="417"/>
              <w:jc w:val="both"/>
              <w:rPr>
                <w:rFonts w:ascii="Arial" w:hAnsi="Arial" w:cs="Arial"/>
                <w:sz w:val="14"/>
                <w:szCs w:val="18"/>
              </w:rPr>
            </w:pPr>
          </w:p>
          <w:p w14:paraId="57CDE97C" w14:textId="049FA802" w:rsidR="00685C19" w:rsidRPr="00685C19" w:rsidRDefault="00685C19" w:rsidP="00685C19">
            <w:pPr>
              <w:ind w:left="417"/>
              <w:jc w:val="both"/>
              <w:rPr>
                <w:rFonts w:ascii="Arial" w:hAnsi="Arial" w:cs="Arial"/>
                <w:sz w:val="18"/>
                <w:szCs w:val="18"/>
              </w:rPr>
            </w:pPr>
            <w:r w:rsidRPr="00685C19">
              <w:rPr>
                <w:rFonts w:ascii="Arial" w:hAnsi="Arial" w:cs="Arial"/>
                <w:sz w:val="18"/>
                <w:szCs w:val="18"/>
              </w:rPr>
              <w:t xml:space="preserve">6 encuestas y/o estudios. </w:t>
            </w:r>
          </w:p>
          <w:p w14:paraId="11830DF8" w14:textId="77777777" w:rsidR="00685C19" w:rsidRPr="00685C19" w:rsidRDefault="00685C19" w:rsidP="00685C19">
            <w:pPr>
              <w:ind w:left="417"/>
              <w:jc w:val="both"/>
              <w:rPr>
                <w:rFonts w:ascii="Arial" w:hAnsi="Arial" w:cs="Arial"/>
                <w:sz w:val="14"/>
                <w:szCs w:val="18"/>
              </w:rPr>
            </w:pPr>
          </w:p>
          <w:p w14:paraId="6BBBA75A" w14:textId="3347DA8D" w:rsidR="00685C19" w:rsidRPr="00685C19" w:rsidRDefault="00685C19" w:rsidP="00685C19">
            <w:pPr>
              <w:ind w:left="417"/>
              <w:jc w:val="both"/>
              <w:rPr>
                <w:rFonts w:ascii="Arial" w:hAnsi="Arial" w:cs="Arial"/>
                <w:sz w:val="18"/>
                <w:szCs w:val="18"/>
              </w:rPr>
            </w:pPr>
            <w:r w:rsidRPr="00685C19">
              <w:rPr>
                <w:rFonts w:ascii="Arial" w:hAnsi="Arial" w:cs="Arial"/>
                <w:sz w:val="18"/>
                <w:szCs w:val="18"/>
              </w:rPr>
              <w:t>7 encuestas y/o estudios.</w:t>
            </w:r>
          </w:p>
          <w:p w14:paraId="191013BF" w14:textId="77777777" w:rsidR="00685C19" w:rsidRPr="00685C19" w:rsidRDefault="00685C19" w:rsidP="00685C19">
            <w:pPr>
              <w:jc w:val="both"/>
              <w:rPr>
                <w:rFonts w:ascii="Arial" w:hAnsi="Arial" w:cs="Arial"/>
                <w:sz w:val="14"/>
                <w:szCs w:val="18"/>
              </w:rPr>
            </w:pPr>
          </w:p>
          <w:p w14:paraId="18D2372B" w14:textId="23FFF3A8" w:rsidR="00685C19" w:rsidRPr="00685C19" w:rsidRDefault="00685C19" w:rsidP="00CF18B7">
            <w:pPr>
              <w:ind w:left="417"/>
              <w:jc w:val="both"/>
              <w:rPr>
                <w:rFonts w:ascii="Arial" w:hAnsi="Arial" w:cs="Arial"/>
                <w:sz w:val="18"/>
                <w:szCs w:val="18"/>
              </w:rPr>
            </w:pPr>
            <w:r w:rsidRPr="00685C19">
              <w:rPr>
                <w:rFonts w:ascii="Arial" w:hAnsi="Arial" w:cs="Arial"/>
                <w:sz w:val="18"/>
                <w:szCs w:val="18"/>
              </w:rPr>
              <w:t xml:space="preserve">Mayor a </w:t>
            </w:r>
            <w:r w:rsidR="00D04428">
              <w:rPr>
                <w:rFonts w:ascii="Arial" w:hAnsi="Arial" w:cs="Arial"/>
                <w:sz w:val="18"/>
                <w:szCs w:val="18"/>
              </w:rPr>
              <w:t>7</w:t>
            </w:r>
            <w:r w:rsidRPr="00685C19">
              <w:rPr>
                <w:rFonts w:ascii="Arial" w:hAnsi="Arial" w:cs="Arial"/>
                <w:sz w:val="18"/>
                <w:szCs w:val="18"/>
              </w:rPr>
              <w:t xml:space="preserve"> encuestas y/o estudios.  </w:t>
            </w:r>
          </w:p>
        </w:tc>
        <w:tc>
          <w:tcPr>
            <w:tcW w:w="1701" w:type="dxa"/>
          </w:tcPr>
          <w:p w14:paraId="539B299D" w14:textId="77777777" w:rsidR="00685C19" w:rsidRPr="00685C19" w:rsidRDefault="00685C19" w:rsidP="00685C19">
            <w:pPr>
              <w:jc w:val="center"/>
              <w:rPr>
                <w:rFonts w:ascii="Arial" w:hAnsi="Arial" w:cs="Arial"/>
                <w:sz w:val="18"/>
                <w:szCs w:val="18"/>
              </w:rPr>
            </w:pPr>
          </w:p>
          <w:p w14:paraId="02984055" w14:textId="77777777" w:rsidR="00685C19" w:rsidRPr="00685C19" w:rsidRDefault="00685C19" w:rsidP="00685C19">
            <w:pPr>
              <w:rPr>
                <w:rFonts w:ascii="Arial" w:hAnsi="Arial" w:cs="Arial"/>
                <w:sz w:val="18"/>
                <w:szCs w:val="18"/>
              </w:rPr>
            </w:pPr>
          </w:p>
          <w:p w14:paraId="25E8BD9E" w14:textId="77777777" w:rsidR="00685C19" w:rsidRPr="00685C19" w:rsidRDefault="00685C19" w:rsidP="00685C19">
            <w:pPr>
              <w:rPr>
                <w:rFonts w:ascii="Arial" w:hAnsi="Arial" w:cs="Arial"/>
                <w:sz w:val="18"/>
                <w:szCs w:val="18"/>
              </w:rPr>
            </w:pPr>
          </w:p>
          <w:p w14:paraId="6CBF2DD7" w14:textId="77777777" w:rsidR="00685C19" w:rsidRPr="00685C19" w:rsidRDefault="00685C19" w:rsidP="00685C19">
            <w:pPr>
              <w:rPr>
                <w:rFonts w:ascii="Arial" w:hAnsi="Arial" w:cs="Arial"/>
                <w:sz w:val="18"/>
                <w:szCs w:val="18"/>
              </w:rPr>
            </w:pPr>
          </w:p>
          <w:p w14:paraId="7D4E80F8" w14:textId="77777777" w:rsidR="00685C19" w:rsidRPr="00685C19" w:rsidRDefault="00685C19" w:rsidP="00685C19">
            <w:pPr>
              <w:rPr>
                <w:rFonts w:ascii="Arial" w:hAnsi="Arial" w:cs="Arial"/>
                <w:sz w:val="18"/>
                <w:szCs w:val="18"/>
              </w:rPr>
            </w:pPr>
          </w:p>
          <w:p w14:paraId="47B6B1A4" w14:textId="77777777" w:rsidR="00685C19" w:rsidRPr="00685C19" w:rsidRDefault="00685C19" w:rsidP="00685C19">
            <w:pPr>
              <w:jc w:val="center"/>
              <w:rPr>
                <w:rFonts w:ascii="Arial" w:hAnsi="Arial" w:cs="Arial"/>
                <w:sz w:val="14"/>
                <w:szCs w:val="18"/>
              </w:rPr>
            </w:pPr>
          </w:p>
          <w:p w14:paraId="46C9AAAF" w14:textId="77777777" w:rsidR="00685C19" w:rsidRPr="00685C19" w:rsidRDefault="00685C19" w:rsidP="00685C19">
            <w:pPr>
              <w:jc w:val="center"/>
              <w:rPr>
                <w:rFonts w:ascii="Arial" w:hAnsi="Arial" w:cs="Arial"/>
                <w:sz w:val="18"/>
                <w:szCs w:val="18"/>
              </w:rPr>
            </w:pPr>
            <w:r w:rsidRPr="00685C19">
              <w:rPr>
                <w:rFonts w:ascii="Arial" w:hAnsi="Arial" w:cs="Arial"/>
                <w:sz w:val="18"/>
                <w:szCs w:val="18"/>
              </w:rPr>
              <w:t>8</w:t>
            </w:r>
          </w:p>
          <w:p w14:paraId="41A5C7B4" w14:textId="77777777" w:rsidR="00685C19" w:rsidRPr="00685C19" w:rsidRDefault="00685C19" w:rsidP="00685C19">
            <w:pPr>
              <w:jc w:val="center"/>
              <w:rPr>
                <w:rFonts w:ascii="Arial" w:hAnsi="Arial" w:cs="Arial"/>
                <w:sz w:val="14"/>
                <w:szCs w:val="18"/>
              </w:rPr>
            </w:pPr>
          </w:p>
          <w:p w14:paraId="0FEB0CD9" w14:textId="77777777" w:rsidR="00685C19" w:rsidRPr="00685C19" w:rsidRDefault="00685C19" w:rsidP="00685C19">
            <w:pPr>
              <w:jc w:val="center"/>
              <w:rPr>
                <w:rFonts w:ascii="Arial" w:hAnsi="Arial" w:cs="Arial"/>
                <w:sz w:val="18"/>
                <w:szCs w:val="18"/>
              </w:rPr>
            </w:pPr>
            <w:r w:rsidRPr="00685C19">
              <w:rPr>
                <w:rFonts w:ascii="Arial" w:hAnsi="Arial" w:cs="Arial"/>
                <w:sz w:val="18"/>
                <w:szCs w:val="18"/>
              </w:rPr>
              <w:t>10</w:t>
            </w:r>
          </w:p>
          <w:p w14:paraId="4758AD1C" w14:textId="77777777" w:rsidR="00685C19" w:rsidRPr="00685C19" w:rsidRDefault="00685C19" w:rsidP="00685C19">
            <w:pPr>
              <w:jc w:val="center"/>
              <w:rPr>
                <w:rFonts w:ascii="Arial" w:hAnsi="Arial" w:cs="Arial"/>
                <w:sz w:val="14"/>
                <w:szCs w:val="18"/>
              </w:rPr>
            </w:pPr>
          </w:p>
          <w:p w14:paraId="2FF5E191" w14:textId="77777777" w:rsidR="00685C19" w:rsidRPr="00685C19" w:rsidRDefault="00685C19" w:rsidP="00685C19">
            <w:pPr>
              <w:jc w:val="center"/>
              <w:rPr>
                <w:rFonts w:ascii="Arial" w:hAnsi="Arial" w:cs="Arial"/>
                <w:sz w:val="18"/>
                <w:szCs w:val="18"/>
              </w:rPr>
            </w:pPr>
            <w:r w:rsidRPr="00685C19">
              <w:rPr>
                <w:rFonts w:ascii="Arial" w:hAnsi="Arial" w:cs="Arial"/>
                <w:sz w:val="18"/>
                <w:szCs w:val="18"/>
              </w:rPr>
              <w:t>12</w:t>
            </w:r>
          </w:p>
          <w:p w14:paraId="06DB3BB7" w14:textId="77777777" w:rsidR="00685C19" w:rsidRPr="00685C19" w:rsidRDefault="00685C19" w:rsidP="00685C19">
            <w:pPr>
              <w:rPr>
                <w:rFonts w:ascii="Arial" w:hAnsi="Arial" w:cs="Arial"/>
                <w:sz w:val="14"/>
                <w:szCs w:val="18"/>
              </w:rPr>
            </w:pPr>
          </w:p>
          <w:p w14:paraId="238E8C43" w14:textId="77777777" w:rsidR="00685C19" w:rsidRPr="00685C19" w:rsidRDefault="00685C19" w:rsidP="00685C19">
            <w:pPr>
              <w:jc w:val="center"/>
              <w:rPr>
                <w:rFonts w:ascii="Arial" w:hAnsi="Arial" w:cs="Arial"/>
                <w:sz w:val="18"/>
                <w:szCs w:val="18"/>
              </w:rPr>
            </w:pPr>
            <w:r w:rsidRPr="00685C19">
              <w:rPr>
                <w:rFonts w:ascii="Arial" w:hAnsi="Arial" w:cs="Arial"/>
                <w:sz w:val="18"/>
                <w:szCs w:val="18"/>
              </w:rPr>
              <w:t>15</w:t>
            </w:r>
          </w:p>
        </w:tc>
        <w:tc>
          <w:tcPr>
            <w:tcW w:w="1843" w:type="dxa"/>
          </w:tcPr>
          <w:p w14:paraId="2EA7A355" w14:textId="77777777" w:rsidR="00685C19" w:rsidRPr="00685C19" w:rsidRDefault="00685C19" w:rsidP="00685C19">
            <w:pPr>
              <w:jc w:val="both"/>
              <w:rPr>
                <w:rFonts w:cs="Arial"/>
                <w:lang w:val="es-BO"/>
              </w:rPr>
            </w:pPr>
          </w:p>
        </w:tc>
      </w:tr>
      <w:tr w:rsidR="00685C19" w:rsidRPr="00685C19" w14:paraId="6C0B3145" w14:textId="77777777" w:rsidTr="004F5422">
        <w:tc>
          <w:tcPr>
            <w:tcW w:w="567" w:type="dxa"/>
          </w:tcPr>
          <w:p w14:paraId="40D92716" w14:textId="77777777" w:rsidR="00685C19" w:rsidRPr="00685C19" w:rsidRDefault="00685C19" w:rsidP="00685C19">
            <w:pPr>
              <w:jc w:val="center"/>
              <w:rPr>
                <w:rFonts w:cs="Arial"/>
                <w:lang w:val="es-BO"/>
              </w:rPr>
            </w:pPr>
          </w:p>
        </w:tc>
        <w:tc>
          <w:tcPr>
            <w:tcW w:w="6053" w:type="dxa"/>
          </w:tcPr>
          <w:p w14:paraId="65BD4E6E" w14:textId="77777777" w:rsidR="00685C19" w:rsidRPr="00685C19" w:rsidRDefault="00685C19" w:rsidP="00685C19">
            <w:pPr>
              <w:jc w:val="both"/>
              <w:rPr>
                <w:rFonts w:ascii="Arial" w:hAnsi="Arial" w:cs="Arial"/>
                <w:b/>
                <w:bCs/>
                <w:sz w:val="18"/>
                <w:szCs w:val="18"/>
              </w:rPr>
            </w:pPr>
            <w:r w:rsidRPr="00685C19">
              <w:rPr>
                <w:rFonts w:ascii="Arial" w:hAnsi="Arial" w:cs="Arial"/>
                <w:b/>
                <w:bCs/>
                <w:sz w:val="18"/>
                <w:szCs w:val="18"/>
              </w:rPr>
              <w:t>TOTAL</w:t>
            </w:r>
          </w:p>
        </w:tc>
        <w:tc>
          <w:tcPr>
            <w:tcW w:w="1701" w:type="dxa"/>
          </w:tcPr>
          <w:p w14:paraId="2A76D131" w14:textId="77777777" w:rsidR="00685C19" w:rsidRPr="00685C19" w:rsidRDefault="00685C19" w:rsidP="00685C19">
            <w:pPr>
              <w:jc w:val="center"/>
              <w:rPr>
                <w:rFonts w:ascii="Arial" w:hAnsi="Arial" w:cs="Arial"/>
                <w:b/>
                <w:bCs/>
                <w:sz w:val="18"/>
                <w:szCs w:val="18"/>
              </w:rPr>
            </w:pPr>
            <w:r w:rsidRPr="00685C19">
              <w:rPr>
                <w:rFonts w:ascii="Arial" w:hAnsi="Arial" w:cs="Arial"/>
                <w:b/>
                <w:bCs/>
                <w:sz w:val="18"/>
                <w:szCs w:val="18"/>
              </w:rPr>
              <w:t>35</w:t>
            </w:r>
          </w:p>
        </w:tc>
        <w:tc>
          <w:tcPr>
            <w:tcW w:w="1843" w:type="dxa"/>
          </w:tcPr>
          <w:p w14:paraId="2B44089D" w14:textId="77777777" w:rsidR="00685C19" w:rsidRPr="00685C19" w:rsidRDefault="00685C19" w:rsidP="00685C19">
            <w:pPr>
              <w:jc w:val="both"/>
              <w:rPr>
                <w:rFonts w:cs="Arial"/>
                <w:lang w:val="es-BO"/>
              </w:rPr>
            </w:pPr>
          </w:p>
        </w:tc>
      </w:tr>
    </w:tbl>
    <w:p w14:paraId="046E13CA" w14:textId="77777777" w:rsidR="00685C19" w:rsidRPr="00685C19" w:rsidRDefault="00685C19" w:rsidP="00685C19">
      <w:pPr>
        <w:jc w:val="both"/>
        <w:rPr>
          <w:lang w:val="es-BO"/>
        </w:rPr>
      </w:pPr>
    </w:p>
    <w:p w14:paraId="0DF9D945" w14:textId="77777777" w:rsidR="00685C19" w:rsidRPr="00685C19" w:rsidRDefault="00685C19" w:rsidP="00685C19">
      <w:pPr>
        <w:ind w:left="-709" w:right="-518"/>
        <w:jc w:val="both"/>
        <w:rPr>
          <w:szCs w:val="17"/>
          <w:lang w:val="es-BO"/>
        </w:rPr>
      </w:pPr>
      <w:r w:rsidRPr="00685C19">
        <w:rPr>
          <w:rFonts w:ascii="Arial" w:hAnsi="Arial" w:cs="Arial"/>
          <w:szCs w:val="17"/>
          <w:lang w:val="es-BO"/>
        </w:rPr>
        <w:t xml:space="preserve"> </w:t>
      </w:r>
      <w:r w:rsidRPr="00685C19">
        <w:rPr>
          <w:rFonts w:cs="Arial"/>
          <w:szCs w:val="17"/>
          <w:lang w:val="es-BO"/>
        </w:rPr>
        <w:t>(*)</w:t>
      </w:r>
      <w:r w:rsidRPr="00685C19">
        <w:rPr>
          <w:szCs w:val="17"/>
          <w:lang w:val="es-BO"/>
        </w:rPr>
        <w:t xml:space="preserve">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4510D7F9" w14:textId="77777777" w:rsidR="00685C19" w:rsidRPr="00685C19" w:rsidRDefault="00685C19" w:rsidP="00685C19">
      <w:pPr>
        <w:ind w:left="-709" w:right="-518"/>
        <w:jc w:val="both"/>
        <w:rPr>
          <w:sz w:val="10"/>
          <w:szCs w:val="17"/>
          <w:lang w:val="es-BO"/>
        </w:rPr>
      </w:pPr>
    </w:p>
    <w:p w14:paraId="323A563B" w14:textId="77777777" w:rsidR="00685C19" w:rsidRPr="00685C19" w:rsidRDefault="00685C19" w:rsidP="00685C19">
      <w:pPr>
        <w:ind w:left="-709" w:right="-518"/>
        <w:jc w:val="both"/>
        <w:rPr>
          <w:szCs w:val="17"/>
          <w:lang w:val="es-BO"/>
        </w:rPr>
      </w:pPr>
      <w:r w:rsidRPr="00685C19">
        <w:rPr>
          <w:szCs w:val="17"/>
          <w:lang w:val="es-BO"/>
        </w:rPr>
        <w:t xml:space="preserve">(**) La suma de los puntajes asignados para las condiciones adicionales solicitadas deberá ser 35 puntos. </w:t>
      </w:r>
    </w:p>
    <w:p w14:paraId="030AE90F" w14:textId="77777777" w:rsidR="00685C19" w:rsidRPr="00685C19" w:rsidRDefault="00685C19" w:rsidP="00685C19">
      <w:pPr>
        <w:ind w:right="-518"/>
        <w:jc w:val="both"/>
        <w:rPr>
          <w:sz w:val="10"/>
          <w:szCs w:val="17"/>
          <w:lang w:val="es-BO"/>
        </w:rPr>
      </w:pPr>
    </w:p>
    <w:p w14:paraId="549B8CD6" w14:textId="77777777" w:rsidR="00685C19" w:rsidRPr="00685C19" w:rsidRDefault="00685C19" w:rsidP="00685C19">
      <w:pPr>
        <w:ind w:left="-709" w:right="-518"/>
        <w:jc w:val="both"/>
        <w:rPr>
          <w:szCs w:val="17"/>
          <w:lang w:val="es-BO"/>
        </w:rPr>
      </w:pPr>
      <w:r w:rsidRPr="00685C19">
        <w:rPr>
          <w:szCs w:val="17"/>
          <w:lang w:val="es-BO"/>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6E76C3E9" w14:textId="77777777" w:rsidR="00685C19" w:rsidRPr="00685C19" w:rsidRDefault="00685C19" w:rsidP="00685C19">
      <w:pPr>
        <w:ind w:left="-709" w:right="-518"/>
        <w:jc w:val="both"/>
        <w:rPr>
          <w:sz w:val="10"/>
          <w:szCs w:val="17"/>
          <w:lang w:val="es-BO"/>
        </w:rPr>
      </w:pPr>
    </w:p>
    <w:p w14:paraId="5D46AE24" w14:textId="77777777" w:rsidR="00685C19" w:rsidRPr="00685C19" w:rsidRDefault="00685C19" w:rsidP="00685C19">
      <w:pPr>
        <w:ind w:left="-709" w:right="-518"/>
        <w:jc w:val="both"/>
        <w:rPr>
          <w:szCs w:val="17"/>
          <w:lang w:val="es-BO"/>
        </w:rPr>
      </w:pPr>
      <w:r w:rsidRPr="00685C19">
        <w:rPr>
          <w:szCs w:val="17"/>
          <w:lang w:val="es-BO"/>
        </w:rPr>
        <w:t>(****) La puntuación se realizará mediante la aplicación de promedio simple del puntaje obtenido entre ambos profesionales.</w:t>
      </w:r>
    </w:p>
    <w:p w14:paraId="7B937583" w14:textId="77777777" w:rsidR="00685C19" w:rsidRPr="00685C19" w:rsidRDefault="00685C19" w:rsidP="00685C19">
      <w:pPr>
        <w:ind w:right="-518"/>
        <w:jc w:val="both"/>
        <w:rPr>
          <w:rFonts w:cs="Arial"/>
          <w:b/>
          <w:sz w:val="12"/>
          <w:szCs w:val="17"/>
          <w:lang w:val="es-BO"/>
        </w:rPr>
      </w:pPr>
    </w:p>
    <w:p w14:paraId="63102C02" w14:textId="77777777" w:rsidR="00685C19" w:rsidRPr="00685C19" w:rsidRDefault="00685C19" w:rsidP="00685C19">
      <w:pPr>
        <w:ind w:left="-98" w:right="-518" w:hanging="611"/>
        <w:jc w:val="both"/>
        <w:rPr>
          <w:sz w:val="17"/>
          <w:szCs w:val="17"/>
          <w:lang w:val="es-BO"/>
        </w:rPr>
      </w:pPr>
      <w:r w:rsidRPr="00685C19">
        <w:rPr>
          <w:b/>
          <w:sz w:val="17"/>
          <w:szCs w:val="17"/>
          <w:lang w:val="es-BO"/>
        </w:rPr>
        <w:t>Nota:</w:t>
      </w:r>
      <w:r w:rsidRPr="00685C19">
        <w:rPr>
          <w:sz w:val="17"/>
          <w:szCs w:val="17"/>
          <w:lang w:val="es-BO"/>
        </w:rPr>
        <w:t xml:space="preserve"> El proponente adjudicado deberá acreditar su experiencia adicional (general y específica) mediante certificados de cumplimiento de contrato o documentos equivalentes emitidos por el contratante, los cuales deben ser presentados en original o fotocopia legalizada para la suscripción del contrato. Estos documentos podrán ser respaldados con otra documentación que acredite las experiencias requeridas.</w:t>
      </w:r>
    </w:p>
    <w:p w14:paraId="7E7527A8" w14:textId="77777777" w:rsidR="00685C19" w:rsidRPr="00685C19" w:rsidRDefault="00685C19" w:rsidP="00685C19"/>
    <w:p w14:paraId="08C812F2" w14:textId="77777777" w:rsidR="00685C19" w:rsidRPr="008F554D" w:rsidRDefault="00685C19" w:rsidP="00A72FB0">
      <w:pPr>
        <w:jc w:val="center"/>
        <w:rPr>
          <w:rFonts w:cs="Arial"/>
          <w:b/>
          <w:sz w:val="18"/>
          <w:szCs w:val="18"/>
          <w:lang w:val="es-BO"/>
        </w:rPr>
      </w:pPr>
    </w:p>
    <w:p w14:paraId="67704EB2" w14:textId="77777777" w:rsidR="005E22F5" w:rsidRDefault="005E22F5">
      <w:pPr>
        <w:rPr>
          <w:rFonts w:cs="Arial"/>
          <w:b/>
          <w:sz w:val="18"/>
          <w:szCs w:val="18"/>
          <w:lang w:val="es-BO"/>
        </w:rPr>
      </w:pPr>
      <w:r>
        <w:rPr>
          <w:rFonts w:cs="Arial"/>
          <w:b/>
          <w:sz w:val="18"/>
          <w:szCs w:val="18"/>
          <w:lang w:val="es-BO"/>
        </w:rPr>
        <w:br w:type="page"/>
      </w:r>
    </w:p>
    <w:p w14:paraId="00951437" w14:textId="7B00C41C" w:rsidR="001A6FE8" w:rsidRPr="008F554D" w:rsidRDefault="001A6FE8" w:rsidP="001A6FE8">
      <w:pPr>
        <w:jc w:val="center"/>
        <w:rPr>
          <w:rFonts w:cs="Arial"/>
          <w:b/>
          <w:sz w:val="18"/>
          <w:szCs w:val="18"/>
          <w:lang w:val="es-BO"/>
        </w:rPr>
      </w:pPr>
      <w:r w:rsidRPr="008F554D">
        <w:rPr>
          <w:rFonts w:cs="Arial"/>
          <w:b/>
          <w:sz w:val="18"/>
          <w:szCs w:val="18"/>
          <w:lang w:val="es-BO"/>
        </w:rPr>
        <w:lastRenderedPageBreak/>
        <w:t>ANEXO 2</w:t>
      </w:r>
    </w:p>
    <w:p w14:paraId="7235306F" w14:textId="77777777" w:rsidR="001A6FE8" w:rsidRPr="008F554D" w:rsidRDefault="001A6FE8" w:rsidP="001A6FE8">
      <w:pPr>
        <w:jc w:val="center"/>
        <w:rPr>
          <w:rFonts w:cs="Arial"/>
          <w:b/>
          <w:sz w:val="18"/>
          <w:szCs w:val="18"/>
          <w:lang w:val="es-BO"/>
        </w:rPr>
      </w:pPr>
      <w:r w:rsidRPr="008F554D">
        <w:rPr>
          <w:rFonts w:cs="Arial"/>
          <w:b/>
          <w:sz w:val="18"/>
          <w:szCs w:val="18"/>
          <w:lang w:val="es-BO"/>
        </w:rPr>
        <w:t>FORMULARIOS REFERENCIALES DE APOYO</w:t>
      </w:r>
    </w:p>
    <w:p w14:paraId="2FF3A56B" w14:textId="77777777" w:rsidR="001A6FE8" w:rsidRPr="008F554D" w:rsidRDefault="001A6FE8" w:rsidP="001A6FE8">
      <w:pPr>
        <w:jc w:val="cente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8F554D" w:rsidRPr="008F554D" w14:paraId="5F8ACB00" w14:textId="77777777" w:rsidTr="00FC24D7">
        <w:trPr>
          <w:trHeight w:val="525"/>
        </w:trPr>
        <w:tc>
          <w:tcPr>
            <w:tcW w:w="10207" w:type="dxa"/>
            <w:gridSpan w:val="27"/>
            <w:tcBorders>
              <w:top w:val="single" w:sz="12" w:space="0" w:color="auto"/>
              <w:bottom w:val="single" w:sz="4" w:space="0" w:color="auto"/>
            </w:tcBorders>
            <w:shd w:val="clear" w:color="auto" w:fill="1F497D"/>
            <w:vAlign w:val="center"/>
          </w:tcPr>
          <w:p w14:paraId="05A9D63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47B2841B" w14:textId="77777777" w:rsidTr="00FC24D7">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8F554D" w:rsidRPr="008F554D" w14:paraId="23BF5909"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682D6A7" w14:textId="77777777" w:rsidR="00190AE4" w:rsidRPr="008F554D" w:rsidRDefault="00190AE4"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190AE4" w:rsidRPr="008F554D" w:rsidRDefault="00190AE4"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190AE4" w:rsidRPr="008F554D" w:rsidRDefault="00190AE4"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8AAA3BB" w14:textId="77777777" w:rsidR="00190AE4" w:rsidRPr="008F554D" w:rsidRDefault="00190AE4"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190AE4" w:rsidRPr="008F554D" w:rsidRDefault="00190AE4"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190AE4" w:rsidRPr="008F554D" w:rsidRDefault="00190AE4"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190AE4" w:rsidRPr="008F554D"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190AE4" w:rsidRPr="008F554D" w:rsidRDefault="00190AE4"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7781E1E" w14:textId="77777777" w:rsidR="00190AE4" w:rsidRPr="008F554D" w:rsidRDefault="00190AE4"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190AE4" w:rsidRPr="008F554D" w:rsidRDefault="00190AE4"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190AE4" w:rsidRPr="008F554D" w:rsidRDefault="00190AE4"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190AE4" w:rsidRPr="008F554D" w:rsidRDefault="00190AE4"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190AE4" w:rsidRPr="008F554D"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190AE4" w:rsidRPr="008F554D" w:rsidRDefault="00190AE4"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2ACF591" w14:textId="77777777" w:rsidR="00190AE4" w:rsidRPr="008F554D"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190AE4" w:rsidRPr="008F554D" w:rsidRDefault="00190AE4"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190AE4" w:rsidRPr="008F554D"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44D1B04" w14:textId="77777777" w:rsidR="00190AE4" w:rsidRPr="008F554D" w:rsidRDefault="00190AE4" w:rsidP="00FC24D7">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D125AA5" w14:textId="77777777" w:rsidR="00190AE4" w:rsidRPr="008F554D" w:rsidRDefault="00190AE4" w:rsidP="00FC24D7">
            <w:pPr>
              <w:rPr>
                <w:rFonts w:ascii="Arial" w:hAnsi="Arial" w:cs="Arial"/>
                <w:lang w:val="es-BO"/>
              </w:rPr>
            </w:pPr>
            <w:r w:rsidRPr="008F55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42C3EE3" w14:textId="77777777" w:rsidR="00190AE4" w:rsidRPr="008F554D" w:rsidRDefault="00190AE4"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075673A" w14:textId="77777777" w:rsidR="00190AE4" w:rsidRPr="008F554D" w:rsidRDefault="00190AE4" w:rsidP="00FC24D7">
            <w:pPr>
              <w:rPr>
                <w:rFonts w:ascii="Arial" w:hAnsi="Arial" w:cs="Arial"/>
                <w:lang w:val="es-BO"/>
              </w:rPr>
            </w:pPr>
            <w:r w:rsidRPr="008F55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305F0F6" w14:textId="77777777" w:rsidR="00190AE4" w:rsidRPr="008F554D" w:rsidRDefault="00190AE4" w:rsidP="00FC24D7">
            <w:pPr>
              <w:rPr>
                <w:rFonts w:ascii="Arial" w:hAnsi="Arial" w:cs="Arial"/>
                <w:lang w:val="es-BO"/>
              </w:rPr>
            </w:pPr>
          </w:p>
        </w:tc>
        <w:tc>
          <w:tcPr>
            <w:tcW w:w="579" w:type="dxa"/>
            <w:gridSpan w:val="2"/>
            <w:tcBorders>
              <w:top w:val="nil"/>
              <w:left w:val="nil"/>
              <w:bottom w:val="nil"/>
            </w:tcBorders>
            <w:vAlign w:val="center"/>
          </w:tcPr>
          <w:p w14:paraId="45FA05DA" w14:textId="77777777" w:rsidR="00190AE4" w:rsidRPr="008F554D" w:rsidRDefault="00190AE4" w:rsidP="00FC24D7">
            <w:pPr>
              <w:rPr>
                <w:rFonts w:ascii="Arial" w:hAnsi="Arial" w:cs="Arial"/>
                <w:lang w:val="es-BO"/>
              </w:rPr>
            </w:pPr>
          </w:p>
        </w:tc>
      </w:tr>
      <w:tr w:rsidR="008F554D" w:rsidRPr="008F554D" w14:paraId="424B4A91" w14:textId="77777777"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FC24D7">
        <w:trPr>
          <w:trHeight w:val="58"/>
        </w:trPr>
        <w:tc>
          <w:tcPr>
            <w:tcW w:w="10207" w:type="dxa"/>
            <w:gridSpan w:val="27"/>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D35851" w14:textId="77777777" w:rsidR="00190AE4" w:rsidRPr="008F554D" w:rsidRDefault="00396814" w:rsidP="00FC24D7">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FC24D7">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r w:rsidR="008F554D" w:rsidRPr="008F554D" w14:paraId="75CF4F78"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8F554D" w:rsidRDefault="00190AE4"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8F554D" w:rsidRDefault="00190AE4" w:rsidP="00FC24D7">
            <w:pPr>
              <w:jc w:val="center"/>
              <w:rPr>
                <w:rFonts w:ascii="Arial" w:hAnsi="Arial" w:cs="Arial"/>
                <w:b/>
                <w:lang w:val="es-BO"/>
              </w:rPr>
            </w:pPr>
            <w:r w:rsidRPr="008F554D">
              <w:rPr>
                <w:rFonts w:ascii="Arial" w:hAnsi="Arial" w:cs="Arial"/>
                <w:b/>
                <w:lang w:val="es-BO"/>
              </w:rPr>
              <w:t>Evaluación Preliminar</w:t>
            </w:r>
          </w:p>
          <w:p w14:paraId="520DC870" w14:textId="77777777" w:rsidR="00190AE4" w:rsidRPr="008F554D" w:rsidRDefault="00190AE4"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2763FE45"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8F554D"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8F554D" w:rsidRDefault="00190AE4"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8F554D" w:rsidRDefault="00190AE4" w:rsidP="00FC24D7">
            <w:pPr>
              <w:jc w:val="center"/>
              <w:rPr>
                <w:rFonts w:ascii="Arial" w:hAnsi="Arial" w:cs="Arial"/>
                <w:b/>
                <w:lang w:val="es-BO"/>
              </w:rPr>
            </w:pPr>
          </w:p>
        </w:tc>
      </w:tr>
      <w:tr w:rsidR="008F554D" w:rsidRPr="008F554D" w14:paraId="4ECBF39D"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8F554D"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8F554D" w:rsidRDefault="00190AE4"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8F554D" w:rsidRDefault="00190AE4"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8F554D" w:rsidRDefault="00190AE4" w:rsidP="00FC24D7">
            <w:pPr>
              <w:jc w:val="center"/>
              <w:rPr>
                <w:rFonts w:ascii="Arial" w:hAnsi="Arial" w:cs="Arial"/>
                <w:b/>
                <w:lang w:val="es-BO"/>
              </w:rPr>
            </w:pPr>
            <w:r w:rsidRPr="008F554D">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8F554D" w:rsidRDefault="00190AE4" w:rsidP="00FC24D7">
            <w:pPr>
              <w:jc w:val="center"/>
              <w:rPr>
                <w:rFonts w:ascii="Arial" w:hAnsi="Arial" w:cs="Arial"/>
                <w:b/>
                <w:lang w:val="es-BO"/>
              </w:rPr>
            </w:pPr>
            <w:r w:rsidRPr="008F554D">
              <w:rPr>
                <w:rFonts w:ascii="Arial" w:hAnsi="Arial" w:cs="Arial"/>
                <w:b/>
                <w:lang w:val="es-BO"/>
              </w:rPr>
              <w:t>DESCALIFICA</w:t>
            </w:r>
          </w:p>
        </w:tc>
      </w:tr>
      <w:tr w:rsidR="008F554D" w:rsidRPr="008F554D" w14:paraId="2796C63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14DA4CE" w14:textId="77777777" w:rsidR="00190AE4" w:rsidRPr="008F554D" w:rsidRDefault="00190AE4"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8F554D" w:rsidRDefault="00190AE4" w:rsidP="00FC24D7">
            <w:pPr>
              <w:jc w:val="both"/>
              <w:rPr>
                <w:rFonts w:ascii="Arial" w:hAnsi="Arial" w:cs="Arial"/>
                <w:lang w:val="es-BO"/>
              </w:rPr>
            </w:pPr>
          </w:p>
        </w:tc>
      </w:tr>
      <w:tr w:rsidR="008F554D" w:rsidRPr="008F554D" w14:paraId="033080A1"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E3FB629" w14:textId="77777777" w:rsidR="00190AE4" w:rsidRPr="008F554D" w:rsidRDefault="00190AE4" w:rsidP="00D547A5">
            <w:pPr>
              <w:numPr>
                <w:ilvl w:val="0"/>
                <w:numId w:val="34"/>
              </w:numPr>
              <w:ind w:right="11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8F554D"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8F554D" w:rsidRDefault="00190AE4" w:rsidP="00FC24D7">
            <w:pPr>
              <w:jc w:val="both"/>
              <w:rPr>
                <w:rFonts w:ascii="Arial" w:hAnsi="Arial" w:cs="Arial"/>
                <w:lang w:val="es-BO"/>
              </w:rPr>
            </w:pPr>
          </w:p>
        </w:tc>
      </w:tr>
      <w:tr w:rsidR="008F554D" w:rsidRPr="008F554D" w14:paraId="00E87005" w14:textId="77777777" w:rsidTr="00DA234C">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6C359A8" w14:textId="77777777" w:rsidR="00190AE4" w:rsidRPr="008F554D" w:rsidRDefault="00190AE4" w:rsidP="00D547A5">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A-2a o A-2d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8F554D"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8F554D" w:rsidRDefault="00190AE4" w:rsidP="00FC24D7">
            <w:pPr>
              <w:jc w:val="both"/>
              <w:rPr>
                <w:rFonts w:ascii="Arial" w:hAnsi="Arial" w:cs="Arial"/>
                <w:lang w:val="es-BO"/>
              </w:rPr>
            </w:pPr>
          </w:p>
        </w:tc>
      </w:tr>
      <w:tr w:rsidR="008F554D" w:rsidRPr="008F554D" w14:paraId="025DC6A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01E14E7" w14:textId="4C02F5DA" w:rsidR="00190AE4" w:rsidRPr="008F554D" w:rsidRDefault="00190AE4" w:rsidP="00D547A5">
            <w:pPr>
              <w:numPr>
                <w:ilvl w:val="0"/>
                <w:numId w:val="34"/>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CE703A">
              <w:rPr>
                <w:rFonts w:ascii="Arial" w:hAnsi="Arial" w:cs="Arial"/>
                <w:lang w:val="es-BO"/>
              </w:rPr>
              <w:t>d</w:t>
            </w:r>
            <w:r w:rsidR="003B19CE" w:rsidRPr="008F554D">
              <w:rPr>
                <w:rFonts w:ascii="Arial" w:hAnsi="Arial" w:cs="Arial"/>
                <w:lang w:val="es-BO"/>
              </w:rPr>
              <w:t>epósito</w:t>
            </w:r>
            <w:r w:rsidR="00B511A2" w:rsidRPr="008F554D">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8F554D"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8F554D" w:rsidRDefault="00190AE4" w:rsidP="00FC24D7">
            <w:pPr>
              <w:jc w:val="both"/>
              <w:rPr>
                <w:rFonts w:ascii="Arial" w:hAnsi="Arial" w:cs="Arial"/>
                <w:lang w:val="es-BO"/>
              </w:rPr>
            </w:pPr>
          </w:p>
        </w:tc>
      </w:tr>
      <w:tr w:rsidR="008F554D" w:rsidRPr="008F554D" w14:paraId="7DA8943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299DBBD"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8F554D" w:rsidRDefault="00190AE4" w:rsidP="00FC24D7">
            <w:pPr>
              <w:jc w:val="both"/>
              <w:rPr>
                <w:rFonts w:ascii="Arial" w:hAnsi="Arial" w:cs="Arial"/>
                <w:lang w:val="es-BO"/>
              </w:rPr>
            </w:pPr>
          </w:p>
        </w:tc>
      </w:tr>
      <w:tr w:rsidR="008F554D" w:rsidRPr="008F554D" w14:paraId="619D3A0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4A3B79" w14:textId="77777777" w:rsidR="00190AE4" w:rsidRPr="008F554D" w:rsidRDefault="00190AE4" w:rsidP="00D547A5">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8F554D"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8F554D" w:rsidRDefault="00190AE4" w:rsidP="00FC24D7">
            <w:pPr>
              <w:jc w:val="both"/>
              <w:rPr>
                <w:rFonts w:ascii="Arial" w:hAnsi="Arial" w:cs="Arial"/>
                <w:lang w:val="es-BO"/>
              </w:rPr>
            </w:pPr>
          </w:p>
        </w:tc>
      </w:tr>
      <w:tr w:rsidR="008F554D" w:rsidRPr="008F554D" w14:paraId="0CECA4C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7C7181F" w14:textId="77777777" w:rsidR="00190AE4" w:rsidRPr="008F554D" w:rsidRDefault="00190AE4" w:rsidP="00D547A5">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8F554D"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8F554D" w:rsidRDefault="00190AE4" w:rsidP="00FC24D7">
            <w:pPr>
              <w:jc w:val="both"/>
              <w:rPr>
                <w:rFonts w:ascii="Arial" w:hAnsi="Arial" w:cs="Arial"/>
                <w:lang w:val="es-BO"/>
              </w:rPr>
            </w:pPr>
          </w:p>
        </w:tc>
      </w:tr>
      <w:tr w:rsidR="008F554D" w:rsidRPr="008F554D" w14:paraId="604B392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D795B86" w14:textId="77777777" w:rsidR="00DA234C" w:rsidRPr="008F554D" w:rsidRDefault="00DA234C" w:rsidP="00D547A5">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r w:rsidRPr="008F554D">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8F554D"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8F554D" w:rsidRDefault="00DA234C" w:rsidP="00DA234C">
            <w:pPr>
              <w:jc w:val="both"/>
              <w:rPr>
                <w:rFonts w:ascii="Arial" w:hAnsi="Arial" w:cs="Arial"/>
                <w:lang w:val="es-BO"/>
              </w:rPr>
            </w:pPr>
          </w:p>
        </w:tc>
      </w:tr>
      <w:tr w:rsidR="008F554D" w:rsidRPr="008F554D" w14:paraId="43C367C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0DBABB0" w14:textId="77777777" w:rsidR="00DA234C" w:rsidRPr="008F554D" w:rsidRDefault="00DA234C" w:rsidP="00D547A5">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8F554D"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8F554D" w:rsidRDefault="00DA234C" w:rsidP="00DA234C">
            <w:pPr>
              <w:jc w:val="both"/>
              <w:rPr>
                <w:rFonts w:ascii="Arial" w:hAnsi="Arial" w:cs="Arial"/>
                <w:lang w:val="es-BO"/>
              </w:rPr>
            </w:pPr>
          </w:p>
        </w:tc>
      </w:tr>
      <w:tr w:rsidR="008F554D" w:rsidRPr="008F554D" w14:paraId="6A76095B"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70354C" w14:textId="77777777" w:rsidR="00DA234C" w:rsidRPr="008F554D" w:rsidRDefault="00DA234C" w:rsidP="00D547A5">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8F554D"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8F554D" w:rsidRDefault="00DA234C" w:rsidP="00DA234C">
            <w:pPr>
              <w:jc w:val="both"/>
              <w:rPr>
                <w:rFonts w:ascii="Arial" w:hAnsi="Arial" w:cs="Arial"/>
                <w:lang w:val="es-BO"/>
              </w:rPr>
            </w:pPr>
          </w:p>
        </w:tc>
      </w:tr>
      <w:tr w:rsidR="008F554D" w:rsidRPr="008F554D" w14:paraId="24742AF3"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D51E94F"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8F554D" w:rsidRDefault="00190AE4" w:rsidP="00FC24D7">
            <w:pPr>
              <w:jc w:val="both"/>
              <w:rPr>
                <w:rFonts w:ascii="Arial" w:hAnsi="Arial" w:cs="Arial"/>
                <w:lang w:val="es-BO"/>
              </w:rPr>
            </w:pPr>
          </w:p>
        </w:tc>
      </w:tr>
      <w:tr w:rsidR="008F554D" w:rsidRPr="008F554D" w14:paraId="5F58680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17A07FC0" w14:textId="77777777" w:rsidR="00190AE4" w:rsidRPr="008F554D" w:rsidRDefault="00190AE4" w:rsidP="00D547A5">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DA234C" w:rsidRPr="008F554D">
              <w:rPr>
                <w:rFonts w:ascii="Arial" w:hAnsi="Arial" w:cs="Arial"/>
                <w:lang w:val="es-BO"/>
              </w:rPr>
              <w:t xml:space="preserve">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8F554D"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8F55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1049D1C2" w14:textId="77777777" w:rsidR="005E22F5" w:rsidRDefault="005E22F5">
      <w:pPr>
        <w:rPr>
          <w:rFonts w:cs="Arial"/>
          <w:b/>
          <w:sz w:val="18"/>
          <w:szCs w:val="18"/>
          <w:lang w:val="es-BO"/>
        </w:rPr>
      </w:pPr>
      <w:r>
        <w:rPr>
          <w:rFonts w:cs="Arial"/>
          <w:b/>
          <w:sz w:val="18"/>
          <w:szCs w:val="18"/>
          <w:lang w:val="es-BO"/>
        </w:rPr>
        <w:br w:type="page"/>
      </w:r>
    </w:p>
    <w:p w14:paraId="595FCAAC" w14:textId="0568607A" w:rsidR="00800D59" w:rsidRPr="008F554D" w:rsidRDefault="00800D59" w:rsidP="00800D59">
      <w:pPr>
        <w:jc w:val="center"/>
        <w:rPr>
          <w:rFonts w:cs="Arial"/>
          <w:b/>
          <w:sz w:val="18"/>
          <w:szCs w:val="18"/>
          <w:lang w:val="es-BO"/>
        </w:rPr>
      </w:pPr>
      <w:r w:rsidRPr="008F554D">
        <w:rPr>
          <w:rFonts w:cs="Arial"/>
          <w:b/>
          <w:sz w:val="18"/>
          <w:szCs w:val="18"/>
          <w:lang w:val="es-BO"/>
        </w:rPr>
        <w:lastRenderedPageBreak/>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8F554D" w:rsidRPr="008F554D" w14:paraId="679B909F" w14:textId="77777777" w:rsidTr="00FC24D7">
        <w:trPr>
          <w:trHeight w:val="525"/>
        </w:trPr>
        <w:tc>
          <w:tcPr>
            <w:tcW w:w="10207" w:type="dxa"/>
            <w:gridSpan w:val="27"/>
            <w:tcBorders>
              <w:top w:val="single" w:sz="12" w:space="0" w:color="auto"/>
              <w:bottom w:val="single" w:sz="4" w:space="0" w:color="auto"/>
            </w:tcBorders>
            <w:shd w:val="clear" w:color="auto" w:fill="1F497D"/>
            <w:vAlign w:val="center"/>
          </w:tcPr>
          <w:p w14:paraId="7753DEE9"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0CFD3E96" w14:textId="77777777" w:rsidTr="00FC24D7">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8F554D" w:rsidRPr="008F554D" w14:paraId="0F849AE7"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A56A73A" w14:textId="77777777" w:rsidR="00DA234C" w:rsidRPr="008F554D" w:rsidRDefault="00DA234C"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77777777" w:rsidR="00DA234C" w:rsidRPr="008F554D" w:rsidRDefault="00DA234C"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A0BA12E" w14:textId="77777777" w:rsidR="00DA234C" w:rsidRPr="008F554D" w:rsidRDefault="00DA234C"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333CF9" w14:textId="77777777" w:rsidR="00DA234C" w:rsidRPr="008F554D" w:rsidRDefault="00DA234C"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77777777" w:rsidR="00DA234C" w:rsidRPr="008F554D" w:rsidRDefault="00DA234C"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2724394" w14:textId="77777777" w:rsidR="00DA234C" w:rsidRPr="008F554D" w:rsidRDefault="00DA234C"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4976113" w14:textId="77777777" w:rsidR="00DA234C" w:rsidRPr="008F554D"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740DB7" w14:textId="77777777" w:rsidR="00DA234C" w:rsidRPr="008F554D" w:rsidRDefault="00DA234C"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53EE9F7" w14:textId="77777777" w:rsidR="00DA234C" w:rsidRPr="008F554D" w:rsidRDefault="00DA234C"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77777777" w:rsidR="00DA234C" w:rsidRPr="008F554D" w:rsidRDefault="00DA234C"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A94AB6B" w14:textId="77777777" w:rsidR="00DA234C" w:rsidRPr="008F554D" w:rsidRDefault="00DA234C"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80FE6A" w14:textId="77777777" w:rsidR="00DA234C" w:rsidRPr="008F554D" w:rsidRDefault="00DA234C"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DA234C" w:rsidRPr="008F554D"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DA234C" w:rsidRPr="008F554D" w:rsidRDefault="00DA234C"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5ECAB3C" w14:textId="77777777" w:rsidR="00DA234C" w:rsidRPr="008F554D"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DA234C" w:rsidRPr="008F554D" w:rsidRDefault="00DA234C"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DA234C" w:rsidRPr="008F554D"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D0C39" w14:textId="77777777" w:rsidR="00DA234C" w:rsidRPr="008F554D" w:rsidRDefault="00DA234C" w:rsidP="00FC24D7">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25AC2B8" w14:textId="77777777" w:rsidR="00DA234C" w:rsidRPr="008F554D" w:rsidRDefault="00DA234C" w:rsidP="00FC24D7">
            <w:pPr>
              <w:rPr>
                <w:rFonts w:ascii="Arial" w:hAnsi="Arial" w:cs="Arial"/>
                <w:lang w:val="es-BO"/>
              </w:rPr>
            </w:pPr>
            <w:r w:rsidRPr="008F55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EECE8C8" w14:textId="77777777" w:rsidR="00DA234C" w:rsidRPr="008F554D" w:rsidRDefault="00DA234C"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AB15A0" w14:textId="77777777" w:rsidR="00DA234C" w:rsidRPr="008F554D" w:rsidRDefault="00DA234C" w:rsidP="00FC24D7">
            <w:pPr>
              <w:rPr>
                <w:rFonts w:ascii="Arial" w:hAnsi="Arial" w:cs="Arial"/>
                <w:lang w:val="es-BO"/>
              </w:rPr>
            </w:pPr>
            <w:r w:rsidRPr="008F55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B697437" w14:textId="77777777" w:rsidR="00DA234C" w:rsidRPr="008F554D" w:rsidRDefault="00DA234C" w:rsidP="00FC24D7">
            <w:pPr>
              <w:rPr>
                <w:rFonts w:ascii="Arial" w:hAnsi="Arial" w:cs="Arial"/>
                <w:lang w:val="es-BO"/>
              </w:rPr>
            </w:pPr>
          </w:p>
        </w:tc>
        <w:tc>
          <w:tcPr>
            <w:tcW w:w="579" w:type="dxa"/>
            <w:gridSpan w:val="2"/>
            <w:tcBorders>
              <w:top w:val="nil"/>
              <w:left w:val="nil"/>
              <w:bottom w:val="nil"/>
            </w:tcBorders>
            <w:vAlign w:val="center"/>
          </w:tcPr>
          <w:p w14:paraId="079C3AB3" w14:textId="77777777" w:rsidR="00DA234C" w:rsidRPr="008F554D" w:rsidRDefault="00DA234C" w:rsidP="00FC24D7">
            <w:pPr>
              <w:rPr>
                <w:rFonts w:ascii="Arial" w:hAnsi="Arial" w:cs="Arial"/>
                <w:lang w:val="es-BO"/>
              </w:rPr>
            </w:pPr>
          </w:p>
        </w:tc>
      </w:tr>
      <w:tr w:rsidR="008F554D" w:rsidRPr="008F554D" w14:paraId="7F93C3A8" w14:textId="77777777"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6D375A65" w14:textId="77777777" w:rsidR="00DA234C" w:rsidRPr="008F554D" w:rsidRDefault="00DA234C" w:rsidP="00FC24D7">
            <w:pPr>
              <w:jc w:val="center"/>
              <w:rPr>
                <w:rFonts w:ascii="Arial" w:hAnsi="Arial" w:cs="Arial"/>
                <w:b/>
                <w:sz w:val="8"/>
                <w:szCs w:val="2"/>
                <w:lang w:val="es-BO"/>
              </w:rPr>
            </w:pPr>
          </w:p>
        </w:tc>
      </w:tr>
      <w:tr w:rsidR="008F554D" w:rsidRPr="008F554D" w14:paraId="46DE7BE1"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8F554D" w:rsidRDefault="00DA234C"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61AE82C4"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8F554D" w:rsidRDefault="00DA234C" w:rsidP="00FC24D7">
            <w:pPr>
              <w:rPr>
                <w:rFonts w:ascii="Arial" w:hAnsi="Arial" w:cs="Arial"/>
                <w:lang w:val="es-BO"/>
              </w:rPr>
            </w:pPr>
          </w:p>
        </w:tc>
      </w:tr>
      <w:tr w:rsidR="008F554D" w:rsidRPr="008F554D" w14:paraId="0F9B393C" w14:textId="77777777"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6043442C" w14:textId="77777777" w:rsidR="00DA234C" w:rsidRPr="008F554D" w:rsidRDefault="00DA234C" w:rsidP="00FC24D7">
            <w:pPr>
              <w:jc w:val="center"/>
              <w:rPr>
                <w:rFonts w:ascii="Arial" w:hAnsi="Arial" w:cs="Arial"/>
                <w:b/>
                <w:sz w:val="8"/>
                <w:szCs w:val="2"/>
                <w:lang w:val="es-BO"/>
              </w:rPr>
            </w:pPr>
          </w:p>
        </w:tc>
      </w:tr>
      <w:tr w:rsidR="008F554D" w:rsidRPr="008F554D" w14:paraId="6ACFF987"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8F554D" w:rsidRDefault="00DA234C" w:rsidP="00FC24D7">
            <w:pPr>
              <w:jc w:val="right"/>
              <w:rPr>
                <w:rFonts w:ascii="Arial" w:hAnsi="Arial" w:cs="Arial"/>
                <w:lang w:val="es-BO"/>
              </w:rPr>
            </w:pPr>
            <w:r w:rsidRPr="008F554D">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A3C283A"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8F554D" w:rsidRDefault="00DA234C" w:rsidP="00FC24D7">
            <w:pPr>
              <w:rPr>
                <w:rFonts w:ascii="Arial" w:hAnsi="Arial" w:cs="Arial"/>
                <w:lang w:val="es-BO"/>
              </w:rPr>
            </w:pPr>
          </w:p>
        </w:tc>
      </w:tr>
      <w:tr w:rsidR="008F554D" w:rsidRPr="008F554D" w14:paraId="115291EF" w14:textId="77777777" w:rsidTr="00FC24D7">
        <w:trPr>
          <w:trHeight w:val="58"/>
        </w:trPr>
        <w:tc>
          <w:tcPr>
            <w:tcW w:w="10207" w:type="dxa"/>
            <w:gridSpan w:val="27"/>
            <w:tcBorders>
              <w:top w:val="nil"/>
              <w:left w:val="single" w:sz="12" w:space="0" w:color="auto"/>
              <w:bottom w:val="nil"/>
            </w:tcBorders>
            <w:tcMar>
              <w:left w:w="0" w:type="dxa"/>
              <w:right w:w="85" w:type="dxa"/>
            </w:tcMar>
            <w:vAlign w:val="center"/>
          </w:tcPr>
          <w:p w14:paraId="47A49E1D" w14:textId="77777777" w:rsidR="00DA234C" w:rsidRPr="008F554D" w:rsidRDefault="00DA234C" w:rsidP="00FC24D7">
            <w:pPr>
              <w:jc w:val="center"/>
              <w:rPr>
                <w:rFonts w:ascii="Arial" w:hAnsi="Arial" w:cs="Arial"/>
                <w:b/>
                <w:sz w:val="8"/>
                <w:szCs w:val="2"/>
                <w:lang w:val="es-BO"/>
              </w:rPr>
            </w:pPr>
          </w:p>
        </w:tc>
      </w:tr>
      <w:tr w:rsidR="008F554D" w:rsidRPr="008F554D" w14:paraId="0208FB7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8F554D" w:rsidRDefault="00DA234C" w:rsidP="00FC24D7">
            <w:pPr>
              <w:jc w:val="right"/>
              <w:rPr>
                <w:rFonts w:ascii="Arial" w:hAnsi="Arial" w:cs="Arial"/>
                <w:lang w:val="es-BO"/>
              </w:rPr>
            </w:pPr>
            <w:r w:rsidRPr="008F554D">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6E257DA6" w14:textId="77777777" w:rsidR="00DA234C" w:rsidRPr="008F554D" w:rsidRDefault="00DA234C" w:rsidP="00FC24D7">
            <w:pPr>
              <w:jc w:val="both"/>
              <w:rPr>
                <w:rFonts w:ascii="Arial" w:hAnsi="Arial" w:cs="Arial"/>
                <w:lang w:val="es-BO"/>
              </w:rPr>
            </w:pPr>
            <w:r w:rsidRPr="008F55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2F52440A" w14:textId="77777777" w:rsidR="00DA234C" w:rsidRPr="008F554D" w:rsidRDefault="00DA234C" w:rsidP="00FC24D7">
            <w:pPr>
              <w:rPr>
                <w:rFonts w:ascii="Arial" w:hAnsi="Arial" w:cs="Arial"/>
                <w:lang w:val="es-BO"/>
              </w:rPr>
            </w:pPr>
          </w:p>
        </w:tc>
      </w:tr>
      <w:tr w:rsidR="008F554D" w:rsidRPr="008F554D" w14:paraId="2626301F" w14:textId="77777777" w:rsidTr="00FC24D7">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2DA4CBAB" w14:textId="77777777" w:rsidR="00DA234C" w:rsidRPr="008F554D" w:rsidRDefault="00DA234C" w:rsidP="00FC24D7">
            <w:pPr>
              <w:rPr>
                <w:rFonts w:ascii="Arial" w:hAnsi="Arial" w:cs="Arial"/>
                <w:sz w:val="8"/>
                <w:szCs w:val="4"/>
                <w:lang w:val="es-BO"/>
              </w:rPr>
            </w:pPr>
          </w:p>
        </w:tc>
      </w:tr>
      <w:tr w:rsidR="008F554D" w:rsidRPr="008F554D" w14:paraId="0189A7F1"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8F554D" w:rsidRDefault="00DA234C"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8F554D" w:rsidRDefault="00DA234C" w:rsidP="00FC24D7">
            <w:pPr>
              <w:jc w:val="center"/>
              <w:rPr>
                <w:rFonts w:ascii="Arial" w:hAnsi="Arial" w:cs="Arial"/>
                <w:b/>
                <w:lang w:val="es-BO"/>
              </w:rPr>
            </w:pPr>
            <w:r w:rsidRPr="008F554D">
              <w:rPr>
                <w:rFonts w:ascii="Arial" w:hAnsi="Arial" w:cs="Arial"/>
                <w:b/>
                <w:lang w:val="es-BO"/>
              </w:rPr>
              <w:t>Evaluación Preliminar</w:t>
            </w:r>
          </w:p>
          <w:p w14:paraId="3694B251" w14:textId="77777777" w:rsidR="00DA234C" w:rsidRPr="008F554D" w:rsidRDefault="00DA234C"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6BE307AE"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8F554D"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8F554D" w:rsidRDefault="00DA234C"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8F554D" w:rsidRDefault="00DA234C" w:rsidP="00FC24D7">
            <w:pPr>
              <w:jc w:val="center"/>
              <w:rPr>
                <w:rFonts w:ascii="Arial" w:hAnsi="Arial" w:cs="Arial"/>
                <w:b/>
                <w:lang w:val="es-BO"/>
              </w:rPr>
            </w:pPr>
          </w:p>
        </w:tc>
      </w:tr>
      <w:tr w:rsidR="008F554D" w:rsidRPr="008F554D" w14:paraId="443055BC"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8F554D"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8F554D" w:rsidRDefault="00DA234C"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8F554D" w:rsidRDefault="00DA234C"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8F554D" w:rsidRDefault="00DA234C" w:rsidP="00FC24D7">
            <w:pPr>
              <w:jc w:val="center"/>
              <w:rPr>
                <w:rFonts w:ascii="Arial" w:hAnsi="Arial" w:cs="Arial"/>
                <w:b/>
                <w:lang w:val="es-BO"/>
              </w:rPr>
            </w:pPr>
            <w:r w:rsidRPr="008F554D">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8F554D" w:rsidRDefault="00DA234C" w:rsidP="00FC24D7">
            <w:pPr>
              <w:jc w:val="center"/>
              <w:rPr>
                <w:rFonts w:ascii="Arial" w:hAnsi="Arial" w:cs="Arial"/>
                <w:b/>
                <w:lang w:val="es-BO"/>
              </w:rPr>
            </w:pPr>
            <w:r w:rsidRPr="008F554D">
              <w:rPr>
                <w:rFonts w:ascii="Arial" w:hAnsi="Arial" w:cs="Arial"/>
                <w:b/>
                <w:lang w:val="es-BO"/>
              </w:rPr>
              <w:t>DESCALIFICA</w:t>
            </w:r>
          </w:p>
        </w:tc>
      </w:tr>
      <w:tr w:rsidR="008F554D" w:rsidRPr="008F554D" w14:paraId="443D44B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D55EDBC" w14:textId="77777777" w:rsidR="00DA234C" w:rsidRPr="008F554D" w:rsidRDefault="00DA234C"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8F554D" w:rsidRDefault="00DA234C" w:rsidP="00FC24D7">
            <w:pPr>
              <w:jc w:val="both"/>
              <w:rPr>
                <w:rFonts w:ascii="Arial" w:hAnsi="Arial" w:cs="Arial"/>
                <w:lang w:val="es-BO"/>
              </w:rPr>
            </w:pPr>
          </w:p>
        </w:tc>
      </w:tr>
      <w:tr w:rsidR="008F554D" w:rsidRPr="008F554D" w14:paraId="477CF7D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82A920" w14:textId="77777777" w:rsidR="00DA234C" w:rsidRPr="008F554D" w:rsidRDefault="00DA234C" w:rsidP="00D547A5">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8F554D"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8F554D" w:rsidRDefault="00DA234C" w:rsidP="00FC24D7">
            <w:pPr>
              <w:jc w:val="both"/>
              <w:rPr>
                <w:rFonts w:ascii="Arial" w:hAnsi="Arial" w:cs="Arial"/>
                <w:lang w:val="es-BO"/>
              </w:rPr>
            </w:pPr>
          </w:p>
        </w:tc>
      </w:tr>
      <w:tr w:rsidR="008F554D" w:rsidRPr="008F554D" w14:paraId="554814F0" w14:textId="77777777" w:rsidTr="00325470">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03D19F9" w14:textId="77777777" w:rsidR="00DA234C" w:rsidRPr="008F554D" w:rsidRDefault="00DA234C" w:rsidP="00D547A5">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A-2b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8F554D"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8F554D" w:rsidRDefault="00DA234C" w:rsidP="00FC24D7">
            <w:pPr>
              <w:jc w:val="both"/>
              <w:rPr>
                <w:rFonts w:ascii="Arial" w:hAnsi="Arial" w:cs="Arial"/>
                <w:lang w:val="es-BO"/>
              </w:rPr>
            </w:pPr>
          </w:p>
        </w:tc>
      </w:tr>
      <w:tr w:rsidR="008F554D" w:rsidRPr="008F554D" w14:paraId="2FBF92C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9582A88" w14:textId="7A223C3D" w:rsidR="00DA234C" w:rsidRPr="008F554D" w:rsidRDefault="00DA234C" w:rsidP="00D547A5">
            <w:pPr>
              <w:numPr>
                <w:ilvl w:val="0"/>
                <w:numId w:val="35"/>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proofErr w:type="gramStart"/>
            <w:r w:rsidR="00600A15">
              <w:rPr>
                <w:rFonts w:ascii="Arial" w:hAnsi="Arial" w:cs="Arial"/>
                <w:lang w:val="es-BO"/>
              </w:rPr>
              <w:t>d</w:t>
            </w:r>
            <w:r w:rsidR="003B19CE" w:rsidRPr="008F554D">
              <w:rPr>
                <w:rFonts w:ascii="Arial" w:hAnsi="Arial" w:cs="Arial"/>
                <w:lang w:val="es-BO"/>
              </w:rPr>
              <w:t>eposito</w:t>
            </w:r>
            <w:proofErr w:type="gramEnd"/>
            <w:r w:rsidR="00B511A2" w:rsidRPr="008F554D">
              <w:rPr>
                <w:rFonts w:ascii="Arial" w:hAnsi="Arial" w:cs="Arial"/>
                <w:lang w:val="es-BO"/>
              </w:rPr>
              <w:t>, cuando corresponda</w:t>
            </w:r>
            <w:r w:rsidRPr="008F554D">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8F554D"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8F554D" w:rsidRDefault="00DA234C" w:rsidP="00FC24D7">
            <w:pPr>
              <w:jc w:val="both"/>
              <w:rPr>
                <w:rFonts w:ascii="Arial" w:hAnsi="Arial" w:cs="Arial"/>
                <w:lang w:val="es-BO"/>
              </w:rPr>
            </w:pPr>
          </w:p>
        </w:tc>
      </w:tr>
      <w:tr w:rsidR="008F554D" w:rsidRPr="008F554D" w14:paraId="330C2CFA"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36EF1FF" w14:textId="77777777" w:rsidR="00325470" w:rsidRPr="008F554D" w:rsidRDefault="00325470"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3246C0B1" w14:textId="77777777" w:rsidR="00325470" w:rsidRPr="008F554D" w:rsidRDefault="00336D34" w:rsidP="00D547A5">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w:t>
            </w:r>
            <w:r w:rsidR="00325470" w:rsidRPr="008F554D">
              <w:rPr>
                <w:rFonts w:ascii="Arial" w:hAnsi="Arial" w:cs="Arial"/>
                <w:b/>
                <w:lang w:val="es-BO"/>
              </w:rPr>
              <w:t>A-2c</w:t>
            </w:r>
            <w:r w:rsidR="00325470" w:rsidRPr="008F554D">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8F554D"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8F554D"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8F554D" w:rsidRDefault="00325470"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8F554D" w:rsidRDefault="00325470" w:rsidP="00FC24D7">
            <w:pPr>
              <w:jc w:val="both"/>
              <w:rPr>
                <w:rFonts w:ascii="Arial" w:hAnsi="Arial" w:cs="Arial"/>
                <w:lang w:val="es-BO"/>
              </w:rPr>
            </w:pPr>
          </w:p>
        </w:tc>
      </w:tr>
      <w:tr w:rsidR="008F554D" w:rsidRPr="008F554D" w14:paraId="614AA34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52651C0"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8F554D" w:rsidRDefault="00DA234C" w:rsidP="00FC24D7">
            <w:pPr>
              <w:jc w:val="both"/>
              <w:rPr>
                <w:rFonts w:ascii="Arial" w:hAnsi="Arial" w:cs="Arial"/>
                <w:lang w:val="es-BO"/>
              </w:rPr>
            </w:pPr>
          </w:p>
        </w:tc>
      </w:tr>
      <w:tr w:rsidR="008F554D" w:rsidRPr="008F554D" w14:paraId="78671D6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766D06F" w14:textId="77777777" w:rsidR="00DA234C" w:rsidRPr="008F554D" w:rsidRDefault="00DA234C" w:rsidP="00D547A5">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8F554D"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8F554D" w:rsidRDefault="00DA234C" w:rsidP="00FC24D7">
            <w:pPr>
              <w:jc w:val="both"/>
              <w:rPr>
                <w:rFonts w:ascii="Arial" w:hAnsi="Arial" w:cs="Arial"/>
                <w:lang w:val="es-BO"/>
              </w:rPr>
            </w:pPr>
          </w:p>
        </w:tc>
      </w:tr>
      <w:tr w:rsidR="008F554D" w:rsidRPr="008F554D" w14:paraId="029C7C78"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6E0851D" w14:textId="77777777" w:rsidR="00DA234C" w:rsidRPr="008F554D" w:rsidRDefault="00DA234C" w:rsidP="00D547A5">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8F554D"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8F554D" w:rsidRDefault="00DA234C" w:rsidP="00FC24D7">
            <w:pPr>
              <w:jc w:val="both"/>
              <w:rPr>
                <w:rFonts w:ascii="Arial" w:hAnsi="Arial" w:cs="Arial"/>
                <w:lang w:val="es-BO"/>
              </w:rPr>
            </w:pPr>
          </w:p>
        </w:tc>
      </w:tr>
      <w:tr w:rsidR="008F554D" w:rsidRPr="008F554D" w14:paraId="2A30428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5FB0F4" w14:textId="77777777" w:rsidR="00DA234C" w:rsidRPr="008F554D" w:rsidRDefault="00DA234C" w:rsidP="00D547A5">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8F554D"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8F554D" w:rsidRDefault="00DA234C" w:rsidP="00FC24D7">
            <w:pPr>
              <w:jc w:val="both"/>
              <w:rPr>
                <w:rFonts w:ascii="Arial" w:hAnsi="Arial" w:cs="Arial"/>
                <w:lang w:val="es-BO"/>
              </w:rPr>
            </w:pPr>
          </w:p>
        </w:tc>
      </w:tr>
      <w:tr w:rsidR="008F554D" w:rsidRPr="008F554D" w14:paraId="490B10F6"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875DE70" w14:textId="77777777" w:rsidR="00DA234C" w:rsidRPr="008F554D" w:rsidRDefault="00DA234C" w:rsidP="00D547A5">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8F554D"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8F554D" w:rsidRDefault="00DA234C" w:rsidP="00FC24D7">
            <w:pPr>
              <w:jc w:val="both"/>
              <w:rPr>
                <w:rFonts w:ascii="Arial" w:hAnsi="Arial" w:cs="Arial"/>
                <w:lang w:val="es-BO"/>
              </w:rPr>
            </w:pPr>
          </w:p>
        </w:tc>
      </w:tr>
      <w:tr w:rsidR="008F554D" w:rsidRPr="008F554D" w14:paraId="247A2FC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96985D" w14:textId="77777777" w:rsidR="00A16498" w:rsidRPr="008F554D" w:rsidRDefault="00A16498"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5460104F" w14:textId="77777777" w:rsidR="00A16498" w:rsidRPr="008F554D" w:rsidRDefault="00A16498" w:rsidP="00D547A5">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8F554D"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8F554D"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8F554D" w:rsidRDefault="00A16498"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8F554D" w:rsidRDefault="00A16498" w:rsidP="00FC24D7">
            <w:pPr>
              <w:jc w:val="both"/>
              <w:rPr>
                <w:rFonts w:ascii="Arial" w:hAnsi="Arial" w:cs="Arial"/>
                <w:lang w:val="es-BO"/>
              </w:rPr>
            </w:pPr>
          </w:p>
        </w:tc>
      </w:tr>
      <w:tr w:rsidR="008F554D" w:rsidRPr="008F554D" w14:paraId="178ABA6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E884F24"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8F554D" w:rsidRDefault="00DA234C" w:rsidP="00FC24D7">
            <w:pPr>
              <w:jc w:val="both"/>
              <w:rPr>
                <w:rFonts w:ascii="Arial" w:hAnsi="Arial" w:cs="Arial"/>
                <w:lang w:val="es-BO"/>
              </w:rPr>
            </w:pPr>
          </w:p>
        </w:tc>
      </w:tr>
      <w:tr w:rsidR="008F554D" w:rsidRPr="008F554D" w14:paraId="04F5F03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01EACFB" w14:textId="77777777" w:rsidR="00DA234C" w:rsidRPr="008F554D" w:rsidRDefault="00DA234C" w:rsidP="00D547A5">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54095D" w:rsidRPr="008F554D">
              <w:rPr>
                <w:rFonts w:ascii="Arial" w:hAnsi="Arial" w:cs="Arial"/>
                <w:lang w:val="es-BO"/>
              </w:rPr>
              <w:t xml:space="preserve">, </w:t>
            </w:r>
            <w:r w:rsidRPr="008F554D">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8F554D"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8F554D" w:rsidRDefault="00DA234C" w:rsidP="00FC24D7">
            <w:pPr>
              <w:jc w:val="both"/>
              <w:rPr>
                <w:rFonts w:ascii="Arial" w:hAnsi="Arial" w:cs="Arial"/>
                <w:lang w:val="es-BO"/>
              </w:rPr>
            </w:pPr>
          </w:p>
        </w:tc>
      </w:tr>
    </w:tbl>
    <w:p w14:paraId="6A0E0204" w14:textId="77777777" w:rsidR="00DA234C" w:rsidRPr="008F554D" w:rsidRDefault="00DA234C" w:rsidP="00800D59">
      <w:pPr>
        <w:jc w:val="center"/>
        <w:rPr>
          <w:rFonts w:cs="Arial"/>
          <w:sz w:val="18"/>
          <w:szCs w:val="18"/>
          <w:lang w:val="es-BO"/>
        </w:rPr>
      </w:pPr>
    </w:p>
    <w:p w14:paraId="36703396" w14:textId="77777777" w:rsidR="00800D59" w:rsidRPr="008F554D" w:rsidRDefault="00800D59" w:rsidP="00800D59">
      <w:pPr>
        <w:jc w:val="center"/>
        <w:rPr>
          <w:rFonts w:cs="Arial"/>
          <w:b/>
          <w:sz w:val="18"/>
          <w:szCs w:val="18"/>
          <w:lang w:val="es-BO"/>
        </w:rPr>
      </w:pPr>
    </w:p>
    <w:p w14:paraId="0977DD0F" w14:textId="77777777" w:rsidR="00800D59" w:rsidRPr="008F554D" w:rsidRDefault="00800D59" w:rsidP="00800D59">
      <w:pPr>
        <w:rPr>
          <w:rFonts w:ascii="Arial" w:hAnsi="Arial" w:cs="Arial"/>
          <w:sz w:val="4"/>
          <w:szCs w:val="4"/>
          <w:lang w:val="es-BO"/>
        </w:rPr>
      </w:pPr>
    </w:p>
    <w:p w14:paraId="56683A93" w14:textId="77777777" w:rsidR="001A6FE8" w:rsidRPr="008F554D" w:rsidRDefault="00800D59" w:rsidP="001A6FE8">
      <w:pPr>
        <w:jc w:val="center"/>
        <w:rPr>
          <w:b/>
          <w:sz w:val="18"/>
          <w:szCs w:val="18"/>
          <w:lang w:val="es-BO"/>
        </w:rPr>
      </w:pPr>
      <w:r w:rsidRPr="008F554D">
        <w:rPr>
          <w:rFonts w:cs="Arial"/>
          <w:b/>
          <w:lang w:val="es-BO"/>
        </w:rPr>
        <w:br w:type="page"/>
      </w:r>
      <w:r w:rsidR="0037616D" w:rsidRPr="008F554D">
        <w:rPr>
          <w:b/>
          <w:sz w:val="18"/>
          <w:szCs w:val="18"/>
          <w:lang w:val="es-BO"/>
        </w:rPr>
        <w:lastRenderedPageBreak/>
        <w:t>FOR</w:t>
      </w:r>
      <w:r w:rsidR="001A6FE8" w:rsidRPr="008F554D">
        <w:rPr>
          <w:b/>
          <w:sz w:val="18"/>
          <w:szCs w:val="18"/>
          <w:lang w:val="es-BO"/>
        </w:rPr>
        <w:t>MULARIO Nº V-2</w:t>
      </w:r>
    </w:p>
    <w:p w14:paraId="779C0718" w14:textId="77777777" w:rsidR="001A6FE8" w:rsidRPr="008F554D" w:rsidRDefault="001A6FE8" w:rsidP="001A6FE8">
      <w:pPr>
        <w:jc w:val="center"/>
        <w:rPr>
          <w:rFonts w:cs="Arial"/>
          <w:b/>
          <w:sz w:val="18"/>
          <w:szCs w:val="18"/>
          <w:lang w:val="es-BO"/>
        </w:rPr>
      </w:pPr>
      <w:r w:rsidRPr="008F554D">
        <w:rPr>
          <w:rFonts w:cs="Arial"/>
          <w:b/>
          <w:sz w:val="18"/>
          <w:szCs w:val="18"/>
          <w:lang w:val="es-BO"/>
        </w:rPr>
        <w:t>EVALUACI</w:t>
      </w:r>
      <w:r w:rsidR="004F14CC" w:rsidRPr="008F554D">
        <w:rPr>
          <w:rFonts w:cs="Arial"/>
          <w:b/>
          <w:sz w:val="18"/>
          <w:szCs w:val="18"/>
          <w:lang w:val="es-BO"/>
        </w:rPr>
        <w:t>Ó</w:t>
      </w:r>
      <w:r w:rsidRPr="008F554D">
        <w:rPr>
          <w:rFonts w:cs="Arial"/>
          <w:b/>
          <w:sz w:val="18"/>
          <w:szCs w:val="18"/>
          <w:lang w:val="es-BO"/>
        </w:rPr>
        <w:t xml:space="preserve">N DE LA PROPUESTA ECONÓMICA  </w:t>
      </w:r>
    </w:p>
    <w:p w14:paraId="37C920ED" w14:textId="77777777" w:rsidR="005343EF" w:rsidRPr="008F554D" w:rsidRDefault="005343EF" w:rsidP="001A6FE8">
      <w:pPr>
        <w:jc w:val="center"/>
        <w:rPr>
          <w:rFonts w:cs="Arial"/>
          <w:b/>
          <w:sz w:val="18"/>
          <w:szCs w:val="18"/>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5343EF" w:rsidRPr="008F554D" w14:paraId="505D516A" w14:textId="77777777" w:rsidTr="0046761A">
        <w:tc>
          <w:tcPr>
            <w:tcW w:w="9054" w:type="dxa"/>
          </w:tcPr>
          <w:p w14:paraId="3A00EBA8" w14:textId="77777777" w:rsidR="005343EF" w:rsidRPr="008F554D" w:rsidRDefault="005343EF" w:rsidP="0046761A">
            <w:pPr>
              <w:jc w:val="center"/>
              <w:rPr>
                <w:rFonts w:cs="Arial"/>
                <w:b/>
                <w:sz w:val="18"/>
                <w:szCs w:val="18"/>
                <w:lang w:val="es-BO"/>
              </w:rPr>
            </w:pPr>
            <w:r w:rsidRPr="008F554D">
              <w:rPr>
                <w:rFonts w:cs="Arial"/>
                <w:b/>
                <w:lang w:val="es-BO"/>
              </w:rPr>
              <w:t>Este formulario no es aplicable para el Método Selección y Adjudicación de Presupuesto Fijo</w:t>
            </w:r>
          </w:p>
        </w:tc>
      </w:tr>
    </w:tbl>
    <w:p w14:paraId="270930FE" w14:textId="53685E11" w:rsidR="005343EF" w:rsidRDefault="005343EF" w:rsidP="001A6FE8">
      <w:pPr>
        <w:jc w:val="center"/>
        <w:rPr>
          <w:rFonts w:cs="Arial"/>
          <w:b/>
          <w:sz w:val="18"/>
          <w:szCs w:val="18"/>
          <w:lang w:val="es-BO"/>
        </w:rPr>
      </w:pPr>
    </w:p>
    <w:p w14:paraId="65ED9694" w14:textId="66B694E3" w:rsidR="00853CC5" w:rsidRDefault="00853CC5" w:rsidP="001A6FE8">
      <w:pPr>
        <w:jc w:val="center"/>
        <w:rPr>
          <w:rFonts w:cs="Arial"/>
          <w:b/>
          <w:sz w:val="18"/>
          <w:szCs w:val="18"/>
          <w:lang w:val="es-BO"/>
        </w:rPr>
      </w:pPr>
    </w:p>
    <w:p w14:paraId="024703C4" w14:textId="77777777" w:rsidR="00853CC5" w:rsidRPr="00FC0866" w:rsidRDefault="00853CC5" w:rsidP="00853CC5">
      <w:pPr>
        <w:widowControl w:val="0"/>
        <w:jc w:val="center"/>
        <w:rPr>
          <w:rFonts w:cs="Arial"/>
          <w:b/>
          <w:sz w:val="18"/>
          <w:szCs w:val="18"/>
          <w:lang w:val="es-419"/>
        </w:rPr>
      </w:pPr>
    </w:p>
    <w:tbl>
      <w:tblPr>
        <w:tblW w:w="92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21"/>
        <w:gridCol w:w="641"/>
        <w:gridCol w:w="909"/>
        <w:gridCol w:w="206"/>
        <w:gridCol w:w="243"/>
        <w:gridCol w:w="239"/>
        <w:gridCol w:w="250"/>
        <w:gridCol w:w="245"/>
        <w:gridCol w:w="247"/>
        <w:gridCol w:w="239"/>
        <w:gridCol w:w="239"/>
        <w:gridCol w:w="248"/>
        <w:gridCol w:w="242"/>
        <w:gridCol w:w="238"/>
        <w:gridCol w:w="241"/>
        <w:gridCol w:w="239"/>
        <w:gridCol w:w="239"/>
        <w:gridCol w:w="239"/>
        <w:gridCol w:w="238"/>
        <w:gridCol w:w="239"/>
        <w:gridCol w:w="239"/>
        <w:gridCol w:w="239"/>
        <w:gridCol w:w="239"/>
        <w:gridCol w:w="239"/>
        <w:gridCol w:w="418"/>
        <w:gridCol w:w="98"/>
      </w:tblGrid>
      <w:tr w:rsidR="00853CC5" w:rsidRPr="00295F18" w14:paraId="2CC601DE" w14:textId="77777777" w:rsidTr="00470AD5">
        <w:trPr>
          <w:trHeight w:val="436"/>
          <w:jc w:val="center"/>
        </w:trPr>
        <w:tc>
          <w:tcPr>
            <w:tcW w:w="9214" w:type="dxa"/>
            <w:gridSpan w:val="26"/>
            <w:tcBorders>
              <w:top w:val="single" w:sz="12" w:space="0" w:color="auto"/>
              <w:bottom w:val="single" w:sz="4" w:space="0" w:color="auto"/>
            </w:tcBorders>
            <w:shd w:val="clear" w:color="auto" w:fill="DEEAF6" w:themeFill="accent1" w:themeFillTint="33"/>
            <w:vAlign w:val="center"/>
          </w:tcPr>
          <w:p w14:paraId="79682E52" w14:textId="77777777" w:rsidR="00853CC5" w:rsidRPr="00295F18" w:rsidRDefault="00853CC5" w:rsidP="00470AD5">
            <w:pPr>
              <w:widowControl w:val="0"/>
              <w:jc w:val="center"/>
              <w:rPr>
                <w:rFonts w:ascii="Arial" w:hAnsi="Arial" w:cs="Arial"/>
                <w:b/>
                <w:sz w:val="18"/>
                <w:szCs w:val="18"/>
                <w:lang w:val="es-419"/>
              </w:rPr>
            </w:pPr>
            <w:r w:rsidRPr="00295F18">
              <w:rPr>
                <w:rFonts w:ascii="Arial" w:hAnsi="Arial" w:cs="Arial"/>
                <w:b/>
                <w:sz w:val="18"/>
                <w:szCs w:val="18"/>
                <w:lang w:val="es-419"/>
              </w:rPr>
              <w:t>DATOS GENERALES DEL PROCESO</w:t>
            </w:r>
          </w:p>
        </w:tc>
      </w:tr>
      <w:tr w:rsidR="00853CC5" w:rsidRPr="00295F18" w14:paraId="40CC2177" w14:textId="77777777" w:rsidTr="00470AD5">
        <w:trPr>
          <w:jc w:val="center"/>
        </w:trPr>
        <w:tc>
          <w:tcPr>
            <w:tcW w:w="2121" w:type="dxa"/>
            <w:tcBorders>
              <w:top w:val="single" w:sz="4" w:space="0" w:color="auto"/>
              <w:left w:val="single" w:sz="12" w:space="0" w:color="auto"/>
              <w:bottom w:val="nil"/>
              <w:right w:val="nil"/>
            </w:tcBorders>
            <w:tcMar>
              <w:left w:w="0" w:type="dxa"/>
              <w:right w:w="0" w:type="dxa"/>
            </w:tcMar>
            <w:vAlign w:val="center"/>
          </w:tcPr>
          <w:p w14:paraId="434278CA" w14:textId="77777777" w:rsidR="00853CC5" w:rsidRPr="00295F18" w:rsidRDefault="00853CC5" w:rsidP="00470AD5">
            <w:pPr>
              <w:widowControl w:val="0"/>
              <w:rPr>
                <w:rFonts w:ascii="Arial" w:hAnsi="Arial" w:cs="Arial"/>
                <w:sz w:val="2"/>
                <w:szCs w:val="2"/>
                <w:lang w:val="es-419"/>
              </w:rPr>
            </w:pPr>
          </w:p>
        </w:tc>
        <w:tc>
          <w:tcPr>
            <w:tcW w:w="641" w:type="dxa"/>
            <w:tcBorders>
              <w:top w:val="single" w:sz="4" w:space="0" w:color="auto"/>
              <w:left w:val="nil"/>
              <w:bottom w:val="nil"/>
              <w:right w:val="nil"/>
            </w:tcBorders>
            <w:vAlign w:val="center"/>
          </w:tcPr>
          <w:p w14:paraId="6820C0BC" w14:textId="77777777" w:rsidR="00853CC5" w:rsidRPr="00295F18" w:rsidRDefault="00853CC5" w:rsidP="00470AD5">
            <w:pPr>
              <w:widowControl w:val="0"/>
              <w:jc w:val="center"/>
              <w:rPr>
                <w:rFonts w:ascii="Arial" w:hAnsi="Arial" w:cs="Arial"/>
                <w:b/>
                <w:sz w:val="2"/>
                <w:szCs w:val="2"/>
                <w:lang w:val="es-419"/>
              </w:rPr>
            </w:pPr>
          </w:p>
        </w:tc>
        <w:tc>
          <w:tcPr>
            <w:tcW w:w="909" w:type="dxa"/>
            <w:tcBorders>
              <w:top w:val="single" w:sz="4" w:space="0" w:color="auto"/>
              <w:left w:val="nil"/>
              <w:bottom w:val="nil"/>
              <w:right w:val="nil"/>
            </w:tcBorders>
            <w:vAlign w:val="center"/>
          </w:tcPr>
          <w:p w14:paraId="4B8EE6F4" w14:textId="77777777" w:rsidR="00853CC5" w:rsidRPr="00295F18" w:rsidRDefault="00853CC5" w:rsidP="00470AD5">
            <w:pPr>
              <w:widowControl w:val="0"/>
              <w:jc w:val="center"/>
              <w:rPr>
                <w:rFonts w:ascii="Arial" w:hAnsi="Arial" w:cs="Arial"/>
                <w:b/>
                <w:sz w:val="2"/>
                <w:szCs w:val="2"/>
                <w:lang w:val="es-419"/>
              </w:rPr>
            </w:pPr>
          </w:p>
        </w:tc>
        <w:tc>
          <w:tcPr>
            <w:tcW w:w="5543" w:type="dxa"/>
            <w:gridSpan w:val="23"/>
            <w:tcBorders>
              <w:top w:val="single" w:sz="4" w:space="0" w:color="auto"/>
              <w:left w:val="nil"/>
              <w:bottom w:val="nil"/>
            </w:tcBorders>
            <w:vAlign w:val="center"/>
          </w:tcPr>
          <w:p w14:paraId="443F05BE" w14:textId="77777777" w:rsidR="00853CC5" w:rsidRPr="00295F18" w:rsidRDefault="00853CC5" w:rsidP="00470AD5">
            <w:pPr>
              <w:widowControl w:val="0"/>
              <w:jc w:val="center"/>
              <w:rPr>
                <w:rFonts w:ascii="Arial" w:hAnsi="Arial" w:cs="Arial"/>
                <w:b/>
                <w:sz w:val="2"/>
                <w:szCs w:val="2"/>
                <w:lang w:val="es-419"/>
              </w:rPr>
            </w:pPr>
          </w:p>
        </w:tc>
      </w:tr>
      <w:tr w:rsidR="00853CC5" w:rsidRPr="00295F18" w14:paraId="32FFB04C" w14:textId="77777777" w:rsidTr="00470AD5">
        <w:trPr>
          <w:jc w:val="center"/>
        </w:trPr>
        <w:tc>
          <w:tcPr>
            <w:tcW w:w="3671" w:type="dxa"/>
            <w:gridSpan w:val="3"/>
            <w:tcBorders>
              <w:top w:val="nil"/>
              <w:left w:val="single" w:sz="12" w:space="0" w:color="auto"/>
              <w:bottom w:val="nil"/>
              <w:right w:val="single" w:sz="4" w:space="0" w:color="auto"/>
            </w:tcBorders>
            <w:tcMar>
              <w:left w:w="0" w:type="dxa"/>
              <w:right w:w="85" w:type="dxa"/>
            </w:tcMar>
            <w:vAlign w:val="center"/>
          </w:tcPr>
          <w:p w14:paraId="722CAB18" w14:textId="77777777" w:rsidR="00853CC5" w:rsidRPr="00295F18" w:rsidRDefault="00853CC5" w:rsidP="00470AD5">
            <w:pPr>
              <w:widowControl w:val="0"/>
              <w:jc w:val="right"/>
              <w:rPr>
                <w:rFonts w:ascii="Arial" w:hAnsi="Arial" w:cs="Arial"/>
                <w:lang w:val="es-419"/>
              </w:rPr>
            </w:pPr>
            <w:r w:rsidRPr="00295F18">
              <w:rPr>
                <w:rFonts w:ascii="Arial" w:hAnsi="Arial" w:cs="Arial"/>
                <w:b/>
                <w:lang w:val="es-419"/>
              </w:rPr>
              <w:t>CUCE:</w:t>
            </w:r>
          </w:p>
        </w:tc>
        <w:tc>
          <w:tcPr>
            <w:tcW w:w="206" w:type="dxa"/>
            <w:tcBorders>
              <w:top w:val="single" w:sz="4" w:space="0" w:color="auto"/>
              <w:left w:val="single" w:sz="4" w:space="0" w:color="auto"/>
              <w:bottom w:val="single" w:sz="4" w:space="0" w:color="auto"/>
            </w:tcBorders>
            <w:shd w:val="clear" w:color="auto" w:fill="C6D9F1"/>
            <w:vAlign w:val="center"/>
          </w:tcPr>
          <w:p w14:paraId="36ACA1E5" w14:textId="77777777" w:rsidR="00853CC5" w:rsidRPr="00295F18" w:rsidRDefault="00853CC5" w:rsidP="00470AD5">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17CB9081" w14:textId="77777777" w:rsidR="00853CC5" w:rsidRPr="00295F18" w:rsidRDefault="00853CC5" w:rsidP="00470AD5">
            <w:pPr>
              <w:widowControl w:val="0"/>
              <w:rPr>
                <w:rFonts w:ascii="Arial" w:hAnsi="Arial" w:cs="Arial"/>
                <w:lang w:val="es-419"/>
              </w:rPr>
            </w:pPr>
          </w:p>
        </w:tc>
        <w:tc>
          <w:tcPr>
            <w:tcW w:w="239" w:type="dxa"/>
            <w:tcBorders>
              <w:top w:val="nil"/>
              <w:left w:val="single" w:sz="4" w:space="0" w:color="auto"/>
              <w:bottom w:val="nil"/>
            </w:tcBorders>
            <w:shd w:val="clear" w:color="auto" w:fill="FFFFFF"/>
            <w:vAlign w:val="center"/>
          </w:tcPr>
          <w:p w14:paraId="7773752F" w14:textId="77777777" w:rsidR="00853CC5" w:rsidRPr="00295F18" w:rsidRDefault="00853CC5" w:rsidP="00470AD5">
            <w:pPr>
              <w:widowControl w:val="0"/>
              <w:rPr>
                <w:rFonts w:ascii="Arial" w:hAnsi="Arial" w:cs="Arial"/>
                <w:lang w:val="es-419"/>
              </w:rPr>
            </w:pPr>
            <w:r w:rsidRPr="00295F18">
              <w:rPr>
                <w:rFonts w:ascii="Arial" w:hAnsi="Arial" w:cs="Arial"/>
                <w:lang w:val="es-419"/>
              </w:rPr>
              <w:t xml:space="preserve"> -</w:t>
            </w:r>
          </w:p>
        </w:tc>
        <w:tc>
          <w:tcPr>
            <w:tcW w:w="250" w:type="dxa"/>
            <w:tcBorders>
              <w:top w:val="single" w:sz="4" w:space="0" w:color="auto"/>
              <w:left w:val="single" w:sz="4" w:space="0" w:color="auto"/>
              <w:bottom w:val="single" w:sz="4" w:space="0" w:color="auto"/>
            </w:tcBorders>
            <w:shd w:val="clear" w:color="auto" w:fill="C6D9F1"/>
            <w:vAlign w:val="center"/>
          </w:tcPr>
          <w:p w14:paraId="2363817D" w14:textId="77777777" w:rsidR="00853CC5" w:rsidRPr="00295F18" w:rsidRDefault="00853CC5" w:rsidP="00470AD5">
            <w:pPr>
              <w:widowControl w:val="0"/>
              <w:rPr>
                <w:rFonts w:ascii="Arial" w:hAnsi="Arial" w:cs="Arial"/>
                <w:lang w:val="es-419"/>
              </w:rPr>
            </w:pPr>
          </w:p>
        </w:tc>
        <w:tc>
          <w:tcPr>
            <w:tcW w:w="245" w:type="dxa"/>
            <w:tcBorders>
              <w:top w:val="single" w:sz="4" w:space="0" w:color="auto"/>
              <w:left w:val="single" w:sz="4" w:space="0" w:color="auto"/>
              <w:bottom w:val="single" w:sz="4" w:space="0" w:color="auto"/>
            </w:tcBorders>
            <w:shd w:val="clear" w:color="auto" w:fill="C6D9F1"/>
            <w:vAlign w:val="center"/>
          </w:tcPr>
          <w:p w14:paraId="3B6B642A" w14:textId="77777777" w:rsidR="00853CC5" w:rsidRPr="00295F18" w:rsidRDefault="00853CC5" w:rsidP="00470AD5">
            <w:pPr>
              <w:widowControl w:val="0"/>
              <w:rPr>
                <w:rFonts w:ascii="Arial" w:hAnsi="Arial" w:cs="Arial"/>
                <w:lang w:val="es-419"/>
              </w:rPr>
            </w:pPr>
          </w:p>
        </w:tc>
        <w:tc>
          <w:tcPr>
            <w:tcW w:w="247" w:type="dxa"/>
            <w:tcBorders>
              <w:top w:val="single" w:sz="4" w:space="0" w:color="auto"/>
              <w:left w:val="single" w:sz="4" w:space="0" w:color="auto"/>
              <w:bottom w:val="single" w:sz="4" w:space="0" w:color="auto"/>
            </w:tcBorders>
            <w:shd w:val="clear" w:color="auto" w:fill="C6D9F1"/>
            <w:vAlign w:val="center"/>
          </w:tcPr>
          <w:p w14:paraId="21EE6B3D" w14:textId="77777777" w:rsidR="00853CC5" w:rsidRPr="00295F18" w:rsidRDefault="00853CC5" w:rsidP="00470AD5">
            <w:pPr>
              <w:widowControl w:val="0"/>
              <w:rPr>
                <w:rFonts w:ascii="Arial" w:hAnsi="Arial" w:cs="Arial"/>
                <w:lang w:val="es-419"/>
              </w:rPr>
            </w:pPr>
          </w:p>
        </w:tc>
        <w:tc>
          <w:tcPr>
            <w:tcW w:w="239" w:type="dxa"/>
            <w:tcBorders>
              <w:top w:val="single" w:sz="4" w:space="0" w:color="auto"/>
              <w:left w:val="single" w:sz="4" w:space="0" w:color="auto"/>
              <w:bottom w:val="single" w:sz="4" w:space="0" w:color="auto"/>
            </w:tcBorders>
            <w:shd w:val="clear" w:color="auto" w:fill="C6D9F1"/>
            <w:vAlign w:val="center"/>
          </w:tcPr>
          <w:p w14:paraId="5294BDAE" w14:textId="77777777" w:rsidR="00853CC5" w:rsidRPr="00295F18" w:rsidRDefault="00853CC5" w:rsidP="00470AD5">
            <w:pPr>
              <w:widowControl w:val="0"/>
              <w:rPr>
                <w:rFonts w:ascii="Arial" w:hAnsi="Arial" w:cs="Arial"/>
                <w:lang w:val="es-419"/>
              </w:rPr>
            </w:pPr>
          </w:p>
        </w:tc>
        <w:tc>
          <w:tcPr>
            <w:tcW w:w="239" w:type="dxa"/>
            <w:tcBorders>
              <w:top w:val="nil"/>
              <w:left w:val="single" w:sz="4" w:space="0" w:color="auto"/>
              <w:bottom w:val="nil"/>
            </w:tcBorders>
            <w:shd w:val="clear" w:color="auto" w:fill="FFFFFF"/>
            <w:vAlign w:val="center"/>
          </w:tcPr>
          <w:p w14:paraId="2F3D90BB" w14:textId="77777777" w:rsidR="00853CC5" w:rsidRPr="00295F18" w:rsidRDefault="00853CC5" w:rsidP="00470AD5">
            <w:pPr>
              <w:widowControl w:val="0"/>
              <w:rPr>
                <w:rFonts w:ascii="Arial" w:hAnsi="Arial" w:cs="Arial"/>
                <w:lang w:val="es-419"/>
              </w:rPr>
            </w:pPr>
            <w:r w:rsidRPr="00295F18">
              <w:rPr>
                <w:rFonts w:ascii="Arial" w:hAnsi="Arial" w:cs="Arial"/>
                <w:lang w:val="es-419"/>
              </w:rPr>
              <w:t xml:space="preserve"> -</w:t>
            </w:r>
          </w:p>
        </w:tc>
        <w:tc>
          <w:tcPr>
            <w:tcW w:w="248" w:type="dxa"/>
            <w:tcBorders>
              <w:top w:val="single" w:sz="4" w:space="0" w:color="auto"/>
              <w:left w:val="single" w:sz="4" w:space="0" w:color="auto"/>
              <w:bottom w:val="single" w:sz="4" w:space="0" w:color="auto"/>
            </w:tcBorders>
            <w:shd w:val="clear" w:color="auto" w:fill="C6D9F1"/>
            <w:vAlign w:val="center"/>
          </w:tcPr>
          <w:p w14:paraId="67E62B93" w14:textId="77777777" w:rsidR="00853CC5" w:rsidRPr="00295F18" w:rsidRDefault="00853CC5" w:rsidP="00470AD5">
            <w:pPr>
              <w:widowControl w:val="0"/>
              <w:rPr>
                <w:rFonts w:ascii="Arial" w:hAnsi="Arial" w:cs="Arial"/>
                <w:lang w:val="es-419"/>
              </w:rPr>
            </w:pPr>
          </w:p>
        </w:tc>
        <w:tc>
          <w:tcPr>
            <w:tcW w:w="242" w:type="dxa"/>
            <w:tcBorders>
              <w:top w:val="single" w:sz="4" w:space="0" w:color="auto"/>
              <w:left w:val="single" w:sz="4" w:space="0" w:color="auto"/>
              <w:bottom w:val="single" w:sz="4" w:space="0" w:color="auto"/>
            </w:tcBorders>
            <w:shd w:val="clear" w:color="auto" w:fill="C6D9F1"/>
            <w:vAlign w:val="center"/>
          </w:tcPr>
          <w:p w14:paraId="042297D9" w14:textId="77777777" w:rsidR="00853CC5" w:rsidRPr="00295F18" w:rsidRDefault="00853CC5" w:rsidP="00470AD5">
            <w:pPr>
              <w:widowControl w:val="0"/>
              <w:rPr>
                <w:rFonts w:ascii="Arial" w:hAnsi="Arial" w:cs="Arial"/>
                <w:lang w:val="es-419"/>
              </w:rPr>
            </w:pPr>
          </w:p>
        </w:tc>
        <w:tc>
          <w:tcPr>
            <w:tcW w:w="238" w:type="dxa"/>
            <w:tcBorders>
              <w:top w:val="nil"/>
              <w:left w:val="single" w:sz="4" w:space="0" w:color="auto"/>
              <w:bottom w:val="nil"/>
            </w:tcBorders>
            <w:shd w:val="clear" w:color="auto" w:fill="FFFFFF"/>
            <w:vAlign w:val="center"/>
          </w:tcPr>
          <w:p w14:paraId="3E281375" w14:textId="77777777" w:rsidR="00853CC5" w:rsidRPr="00295F18" w:rsidRDefault="00853CC5" w:rsidP="00470AD5">
            <w:pPr>
              <w:widowControl w:val="0"/>
              <w:rPr>
                <w:rFonts w:ascii="Arial" w:hAnsi="Arial" w:cs="Arial"/>
                <w:lang w:val="es-419"/>
              </w:rPr>
            </w:pPr>
            <w:r w:rsidRPr="00295F18">
              <w:rPr>
                <w:rFonts w:ascii="Arial" w:hAnsi="Arial" w:cs="Arial"/>
                <w:lang w:val="es-419"/>
              </w:rPr>
              <w:t xml:space="preserve"> -</w:t>
            </w:r>
          </w:p>
        </w:tc>
        <w:tc>
          <w:tcPr>
            <w:tcW w:w="241" w:type="dxa"/>
            <w:tcBorders>
              <w:top w:val="single" w:sz="4" w:space="0" w:color="auto"/>
              <w:left w:val="single" w:sz="4" w:space="0" w:color="auto"/>
              <w:bottom w:val="single" w:sz="4" w:space="0" w:color="auto"/>
            </w:tcBorders>
            <w:shd w:val="clear" w:color="auto" w:fill="C6D9F1"/>
            <w:vAlign w:val="center"/>
          </w:tcPr>
          <w:p w14:paraId="227F4F1D" w14:textId="77777777" w:rsidR="00853CC5" w:rsidRPr="00295F18" w:rsidRDefault="00853CC5" w:rsidP="00470AD5">
            <w:pPr>
              <w:widowControl w:val="0"/>
              <w:rPr>
                <w:rFonts w:ascii="Arial" w:hAnsi="Arial" w:cs="Arial"/>
                <w:lang w:val="es-419"/>
              </w:rPr>
            </w:pPr>
          </w:p>
        </w:tc>
        <w:tc>
          <w:tcPr>
            <w:tcW w:w="239" w:type="dxa"/>
            <w:tcBorders>
              <w:top w:val="single" w:sz="4" w:space="0" w:color="auto"/>
              <w:left w:val="single" w:sz="4" w:space="0" w:color="auto"/>
              <w:bottom w:val="single" w:sz="4" w:space="0" w:color="auto"/>
            </w:tcBorders>
            <w:shd w:val="clear" w:color="auto" w:fill="C6D9F1"/>
            <w:vAlign w:val="center"/>
          </w:tcPr>
          <w:p w14:paraId="090ADCB0" w14:textId="77777777" w:rsidR="00853CC5" w:rsidRPr="00295F18" w:rsidRDefault="00853CC5" w:rsidP="00470AD5">
            <w:pPr>
              <w:widowControl w:val="0"/>
              <w:rPr>
                <w:rFonts w:ascii="Arial" w:hAnsi="Arial" w:cs="Arial"/>
                <w:lang w:val="es-419"/>
              </w:rPr>
            </w:pPr>
          </w:p>
        </w:tc>
        <w:tc>
          <w:tcPr>
            <w:tcW w:w="239" w:type="dxa"/>
            <w:tcBorders>
              <w:top w:val="single" w:sz="4" w:space="0" w:color="auto"/>
              <w:left w:val="single" w:sz="4" w:space="0" w:color="auto"/>
              <w:bottom w:val="single" w:sz="4" w:space="0" w:color="auto"/>
            </w:tcBorders>
            <w:shd w:val="clear" w:color="auto" w:fill="C6D9F1"/>
            <w:vAlign w:val="center"/>
          </w:tcPr>
          <w:p w14:paraId="00C0F48E" w14:textId="77777777" w:rsidR="00853CC5" w:rsidRPr="00295F18" w:rsidRDefault="00853CC5" w:rsidP="00470AD5">
            <w:pPr>
              <w:widowControl w:val="0"/>
              <w:rPr>
                <w:rFonts w:ascii="Arial" w:hAnsi="Arial" w:cs="Arial"/>
                <w:lang w:val="es-419"/>
              </w:rPr>
            </w:pPr>
          </w:p>
        </w:tc>
        <w:tc>
          <w:tcPr>
            <w:tcW w:w="239" w:type="dxa"/>
            <w:tcBorders>
              <w:top w:val="single" w:sz="4" w:space="0" w:color="auto"/>
              <w:left w:val="single" w:sz="4" w:space="0" w:color="auto"/>
              <w:bottom w:val="single" w:sz="4" w:space="0" w:color="auto"/>
            </w:tcBorders>
            <w:shd w:val="clear" w:color="auto" w:fill="C6D9F1"/>
            <w:vAlign w:val="center"/>
          </w:tcPr>
          <w:p w14:paraId="057289F0" w14:textId="77777777" w:rsidR="00853CC5" w:rsidRPr="00295F18" w:rsidRDefault="00853CC5" w:rsidP="00470AD5">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16225EF5" w14:textId="77777777" w:rsidR="00853CC5" w:rsidRPr="00295F18" w:rsidRDefault="00853CC5" w:rsidP="00470AD5">
            <w:pPr>
              <w:widowControl w:val="0"/>
              <w:rPr>
                <w:rFonts w:ascii="Arial" w:hAnsi="Arial" w:cs="Arial"/>
                <w:lang w:val="es-419"/>
              </w:rPr>
            </w:pPr>
          </w:p>
        </w:tc>
        <w:tc>
          <w:tcPr>
            <w:tcW w:w="239" w:type="dxa"/>
            <w:tcBorders>
              <w:top w:val="single" w:sz="4" w:space="0" w:color="auto"/>
              <w:left w:val="single" w:sz="4" w:space="0" w:color="auto"/>
              <w:bottom w:val="single" w:sz="4" w:space="0" w:color="auto"/>
            </w:tcBorders>
            <w:shd w:val="clear" w:color="auto" w:fill="C6D9F1"/>
            <w:vAlign w:val="center"/>
          </w:tcPr>
          <w:p w14:paraId="3FA1A6C4" w14:textId="77777777" w:rsidR="00853CC5" w:rsidRPr="00295F18" w:rsidRDefault="00853CC5" w:rsidP="00470AD5">
            <w:pPr>
              <w:widowControl w:val="0"/>
              <w:rPr>
                <w:rFonts w:ascii="Arial" w:hAnsi="Arial" w:cs="Arial"/>
                <w:lang w:val="es-419"/>
              </w:rPr>
            </w:pPr>
          </w:p>
        </w:tc>
        <w:tc>
          <w:tcPr>
            <w:tcW w:w="239" w:type="dxa"/>
            <w:tcBorders>
              <w:top w:val="nil"/>
              <w:left w:val="single" w:sz="4" w:space="0" w:color="auto"/>
              <w:bottom w:val="nil"/>
            </w:tcBorders>
            <w:shd w:val="clear" w:color="auto" w:fill="FFFFFF"/>
            <w:vAlign w:val="center"/>
          </w:tcPr>
          <w:p w14:paraId="37878BE5" w14:textId="77777777" w:rsidR="00853CC5" w:rsidRPr="00295F18" w:rsidRDefault="00853CC5" w:rsidP="00470AD5">
            <w:pPr>
              <w:widowControl w:val="0"/>
              <w:rPr>
                <w:rFonts w:ascii="Arial" w:hAnsi="Arial" w:cs="Arial"/>
                <w:lang w:val="es-419"/>
              </w:rPr>
            </w:pPr>
            <w:r w:rsidRPr="00295F18">
              <w:rPr>
                <w:rFonts w:ascii="Arial" w:hAnsi="Arial" w:cs="Arial"/>
                <w:lang w:val="es-419"/>
              </w:rPr>
              <w:t xml:space="preserve"> -</w:t>
            </w:r>
          </w:p>
        </w:tc>
        <w:tc>
          <w:tcPr>
            <w:tcW w:w="239" w:type="dxa"/>
            <w:tcBorders>
              <w:top w:val="single" w:sz="4" w:space="0" w:color="auto"/>
              <w:left w:val="single" w:sz="4" w:space="0" w:color="auto"/>
              <w:bottom w:val="single" w:sz="4" w:space="0" w:color="auto"/>
            </w:tcBorders>
            <w:shd w:val="clear" w:color="auto" w:fill="C6D9F1"/>
            <w:vAlign w:val="center"/>
          </w:tcPr>
          <w:p w14:paraId="660EA250" w14:textId="77777777" w:rsidR="00853CC5" w:rsidRPr="00295F18" w:rsidRDefault="00853CC5" w:rsidP="00470AD5">
            <w:pPr>
              <w:widowControl w:val="0"/>
              <w:rPr>
                <w:rFonts w:ascii="Arial" w:hAnsi="Arial" w:cs="Arial"/>
                <w:lang w:val="es-419"/>
              </w:rPr>
            </w:pPr>
          </w:p>
        </w:tc>
        <w:tc>
          <w:tcPr>
            <w:tcW w:w="239" w:type="dxa"/>
            <w:tcBorders>
              <w:top w:val="nil"/>
              <w:left w:val="single" w:sz="4" w:space="0" w:color="auto"/>
              <w:bottom w:val="nil"/>
            </w:tcBorders>
            <w:shd w:val="clear" w:color="auto" w:fill="FFFFFF"/>
            <w:vAlign w:val="center"/>
          </w:tcPr>
          <w:p w14:paraId="5A75B3E6" w14:textId="77777777" w:rsidR="00853CC5" w:rsidRPr="00295F18" w:rsidRDefault="00853CC5" w:rsidP="00470AD5">
            <w:pPr>
              <w:widowControl w:val="0"/>
              <w:rPr>
                <w:rFonts w:ascii="Arial" w:hAnsi="Arial" w:cs="Arial"/>
                <w:lang w:val="es-419"/>
              </w:rPr>
            </w:pPr>
            <w:r w:rsidRPr="00295F18">
              <w:rPr>
                <w:rFonts w:ascii="Arial" w:hAnsi="Arial" w:cs="Arial"/>
                <w:lang w:val="es-419"/>
              </w:rPr>
              <w:t xml:space="preserve"> -</w:t>
            </w:r>
          </w:p>
        </w:tc>
        <w:tc>
          <w:tcPr>
            <w:tcW w:w="239" w:type="dxa"/>
            <w:tcBorders>
              <w:top w:val="single" w:sz="4" w:space="0" w:color="auto"/>
              <w:left w:val="single" w:sz="4" w:space="0" w:color="auto"/>
              <w:bottom w:val="single" w:sz="4" w:space="0" w:color="auto"/>
            </w:tcBorders>
            <w:shd w:val="clear" w:color="auto" w:fill="C6D9F1"/>
            <w:vAlign w:val="center"/>
          </w:tcPr>
          <w:p w14:paraId="70835A6A" w14:textId="77777777" w:rsidR="00853CC5" w:rsidRPr="00295F18" w:rsidRDefault="00853CC5" w:rsidP="00470AD5">
            <w:pPr>
              <w:widowControl w:val="0"/>
              <w:rPr>
                <w:rFonts w:ascii="Arial" w:hAnsi="Arial" w:cs="Arial"/>
                <w:lang w:val="es-419"/>
              </w:rPr>
            </w:pPr>
          </w:p>
        </w:tc>
        <w:tc>
          <w:tcPr>
            <w:tcW w:w="516" w:type="dxa"/>
            <w:gridSpan w:val="2"/>
            <w:tcBorders>
              <w:top w:val="nil"/>
              <w:left w:val="nil"/>
              <w:bottom w:val="nil"/>
            </w:tcBorders>
            <w:vAlign w:val="center"/>
          </w:tcPr>
          <w:p w14:paraId="7A3088DE" w14:textId="77777777" w:rsidR="00853CC5" w:rsidRPr="00295F18" w:rsidRDefault="00853CC5" w:rsidP="00470AD5">
            <w:pPr>
              <w:widowControl w:val="0"/>
              <w:rPr>
                <w:rFonts w:ascii="Arial" w:hAnsi="Arial" w:cs="Arial"/>
                <w:lang w:val="es-419"/>
              </w:rPr>
            </w:pPr>
          </w:p>
        </w:tc>
      </w:tr>
      <w:tr w:rsidR="00853CC5" w:rsidRPr="00295F18" w14:paraId="362BEFE4" w14:textId="77777777" w:rsidTr="00470AD5">
        <w:tblPrEx>
          <w:tblBorders>
            <w:insideH w:val="single" w:sz="4" w:space="0" w:color="FF0000"/>
            <w:insideV w:val="none" w:sz="0" w:space="31" w:color="000000" w:shadow="1" w:frame="1"/>
          </w:tblBorders>
        </w:tblPrEx>
        <w:trPr>
          <w:jc w:val="center"/>
        </w:trPr>
        <w:tc>
          <w:tcPr>
            <w:tcW w:w="2121" w:type="dxa"/>
            <w:tcBorders>
              <w:top w:val="nil"/>
              <w:bottom w:val="nil"/>
            </w:tcBorders>
            <w:tcMar>
              <w:right w:w="85" w:type="dxa"/>
            </w:tcMar>
            <w:vAlign w:val="center"/>
          </w:tcPr>
          <w:p w14:paraId="161B32FF" w14:textId="77777777" w:rsidR="00853CC5" w:rsidRPr="00295F18" w:rsidRDefault="00853CC5" w:rsidP="00470AD5">
            <w:pPr>
              <w:widowControl w:val="0"/>
              <w:jc w:val="right"/>
              <w:rPr>
                <w:rFonts w:ascii="Arial" w:hAnsi="Arial" w:cs="Arial"/>
                <w:sz w:val="2"/>
                <w:szCs w:val="2"/>
                <w:lang w:val="es-419"/>
              </w:rPr>
            </w:pPr>
          </w:p>
        </w:tc>
        <w:tc>
          <w:tcPr>
            <w:tcW w:w="641" w:type="dxa"/>
            <w:tcBorders>
              <w:top w:val="nil"/>
              <w:bottom w:val="nil"/>
            </w:tcBorders>
            <w:vAlign w:val="center"/>
          </w:tcPr>
          <w:p w14:paraId="2C801CE1" w14:textId="77777777" w:rsidR="00853CC5" w:rsidRPr="00295F18" w:rsidRDefault="00853CC5" w:rsidP="00470AD5">
            <w:pPr>
              <w:widowControl w:val="0"/>
              <w:jc w:val="center"/>
              <w:rPr>
                <w:rFonts w:ascii="Arial" w:hAnsi="Arial" w:cs="Arial"/>
                <w:b/>
                <w:sz w:val="2"/>
                <w:szCs w:val="2"/>
                <w:lang w:val="es-419"/>
              </w:rPr>
            </w:pPr>
          </w:p>
        </w:tc>
        <w:tc>
          <w:tcPr>
            <w:tcW w:w="909" w:type="dxa"/>
            <w:tcBorders>
              <w:top w:val="nil"/>
              <w:bottom w:val="nil"/>
              <w:right w:val="nil"/>
            </w:tcBorders>
            <w:vAlign w:val="center"/>
          </w:tcPr>
          <w:p w14:paraId="49E0BF13" w14:textId="77777777" w:rsidR="00853CC5" w:rsidRPr="00295F18" w:rsidRDefault="00853CC5" w:rsidP="00470AD5">
            <w:pPr>
              <w:widowControl w:val="0"/>
              <w:jc w:val="center"/>
              <w:rPr>
                <w:rFonts w:ascii="Arial" w:hAnsi="Arial" w:cs="Arial"/>
                <w:b/>
                <w:sz w:val="2"/>
                <w:szCs w:val="2"/>
                <w:lang w:val="es-419"/>
              </w:rPr>
            </w:pPr>
          </w:p>
        </w:tc>
        <w:tc>
          <w:tcPr>
            <w:tcW w:w="5543" w:type="dxa"/>
            <w:gridSpan w:val="23"/>
            <w:tcBorders>
              <w:top w:val="nil"/>
              <w:left w:val="nil"/>
              <w:bottom w:val="nil"/>
            </w:tcBorders>
            <w:vAlign w:val="center"/>
          </w:tcPr>
          <w:p w14:paraId="4E0F25DA" w14:textId="77777777" w:rsidR="00853CC5" w:rsidRPr="00295F18" w:rsidRDefault="00853CC5" w:rsidP="00470AD5">
            <w:pPr>
              <w:widowControl w:val="0"/>
              <w:jc w:val="center"/>
              <w:rPr>
                <w:rFonts w:ascii="Arial" w:hAnsi="Arial" w:cs="Arial"/>
                <w:b/>
                <w:sz w:val="2"/>
                <w:szCs w:val="2"/>
                <w:lang w:val="es-419"/>
              </w:rPr>
            </w:pPr>
          </w:p>
        </w:tc>
      </w:tr>
      <w:tr w:rsidR="00853CC5" w:rsidRPr="00295F18" w14:paraId="0850CECB" w14:textId="77777777" w:rsidTr="00470AD5">
        <w:trPr>
          <w:trHeight w:val="257"/>
          <w:jc w:val="center"/>
        </w:trPr>
        <w:tc>
          <w:tcPr>
            <w:tcW w:w="3671" w:type="dxa"/>
            <w:gridSpan w:val="3"/>
            <w:tcBorders>
              <w:top w:val="nil"/>
              <w:left w:val="single" w:sz="12" w:space="0" w:color="auto"/>
              <w:bottom w:val="nil"/>
              <w:right w:val="single" w:sz="4" w:space="0" w:color="auto"/>
            </w:tcBorders>
            <w:tcMar>
              <w:left w:w="0" w:type="dxa"/>
              <w:right w:w="85" w:type="dxa"/>
            </w:tcMar>
            <w:vAlign w:val="center"/>
          </w:tcPr>
          <w:p w14:paraId="4E9ED38C" w14:textId="77777777" w:rsidR="00853CC5" w:rsidRPr="00295F18" w:rsidRDefault="00853CC5" w:rsidP="00470AD5">
            <w:pPr>
              <w:widowControl w:val="0"/>
              <w:jc w:val="right"/>
              <w:rPr>
                <w:rFonts w:ascii="Arial" w:hAnsi="Arial" w:cs="Arial"/>
                <w:lang w:val="es-419"/>
              </w:rPr>
            </w:pPr>
            <w:r w:rsidRPr="00295F18">
              <w:rPr>
                <w:rFonts w:ascii="Arial" w:hAnsi="Arial" w:cs="Arial"/>
                <w:b/>
                <w:lang w:val="es-419"/>
              </w:rPr>
              <w:t>Objeto de la contratación:</w:t>
            </w:r>
          </w:p>
        </w:tc>
        <w:tc>
          <w:tcPr>
            <w:tcW w:w="5445" w:type="dxa"/>
            <w:gridSpan w:val="22"/>
            <w:tcBorders>
              <w:left w:val="single" w:sz="4" w:space="0" w:color="auto"/>
              <w:bottom w:val="single" w:sz="4" w:space="0" w:color="auto"/>
              <w:right w:val="single" w:sz="4" w:space="0" w:color="auto"/>
            </w:tcBorders>
            <w:shd w:val="clear" w:color="auto" w:fill="C6D9F1"/>
            <w:vAlign w:val="center"/>
          </w:tcPr>
          <w:p w14:paraId="3E2673E8" w14:textId="77777777" w:rsidR="00853CC5" w:rsidRPr="00295F18" w:rsidRDefault="00853CC5" w:rsidP="00470AD5">
            <w:pPr>
              <w:widowControl w:val="0"/>
              <w:rPr>
                <w:rFonts w:ascii="Arial" w:hAnsi="Arial" w:cs="Arial"/>
                <w:lang w:val="es-419"/>
              </w:rPr>
            </w:pPr>
          </w:p>
        </w:tc>
        <w:tc>
          <w:tcPr>
            <w:tcW w:w="98" w:type="dxa"/>
            <w:tcBorders>
              <w:top w:val="nil"/>
              <w:left w:val="single" w:sz="4" w:space="0" w:color="auto"/>
              <w:bottom w:val="nil"/>
            </w:tcBorders>
            <w:shd w:val="clear" w:color="auto" w:fill="FFFFFF"/>
            <w:vAlign w:val="center"/>
          </w:tcPr>
          <w:p w14:paraId="64396126" w14:textId="77777777" w:rsidR="00853CC5" w:rsidRPr="00295F18" w:rsidRDefault="00853CC5" w:rsidP="00470AD5">
            <w:pPr>
              <w:widowControl w:val="0"/>
              <w:rPr>
                <w:rFonts w:ascii="Arial" w:hAnsi="Arial" w:cs="Arial"/>
                <w:lang w:val="es-419"/>
              </w:rPr>
            </w:pPr>
          </w:p>
        </w:tc>
      </w:tr>
      <w:tr w:rsidR="00853CC5" w:rsidRPr="00295F18" w14:paraId="59665016" w14:textId="77777777" w:rsidTr="00470AD5">
        <w:tblPrEx>
          <w:tblBorders>
            <w:insideH w:val="single" w:sz="4" w:space="0" w:color="FF0000"/>
            <w:insideV w:val="none" w:sz="0" w:space="31" w:color="000000" w:shadow="1" w:frame="1"/>
          </w:tblBorders>
        </w:tblPrEx>
        <w:trPr>
          <w:jc w:val="center"/>
        </w:trPr>
        <w:tc>
          <w:tcPr>
            <w:tcW w:w="2121" w:type="dxa"/>
            <w:tcBorders>
              <w:top w:val="nil"/>
              <w:bottom w:val="nil"/>
            </w:tcBorders>
            <w:tcMar>
              <w:right w:w="85" w:type="dxa"/>
            </w:tcMar>
            <w:vAlign w:val="center"/>
          </w:tcPr>
          <w:p w14:paraId="1F19E903" w14:textId="77777777" w:rsidR="00853CC5" w:rsidRPr="00295F18" w:rsidRDefault="00853CC5" w:rsidP="00470AD5">
            <w:pPr>
              <w:widowControl w:val="0"/>
              <w:jc w:val="right"/>
              <w:rPr>
                <w:rFonts w:ascii="Arial" w:hAnsi="Arial" w:cs="Arial"/>
                <w:sz w:val="2"/>
                <w:szCs w:val="2"/>
                <w:lang w:val="es-419"/>
              </w:rPr>
            </w:pPr>
          </w:p>
        </w:tc>
        <w:tc>
          <w:tcPr>
            <w:tcW w:w="641" w:type="dxa"/>
            <w:tcBorders>
              <w:top w:val="nil"/>
              <w:bottom w:val="nil"/>
            </w:tcBorders>
            <w:vAlign w:val="center"/>
          </w:tcPr>
          <w:p w14:paraId="400CD276" w14:textId="77777777" w:rsidR="00853CC5" w:rsidRPr="00295F18" w:rsidRDefault="00853CC5" w:rsidP="00470AD5">
            <w:pPr>
              <w:widowControl w:val="0"/>
              <w:jc w:val="center"/>
              <w:rPr>
                <w:rFonts w:ascii="Arial" w:hAnsi="Arial" w:cs="Arial"/>
                <w:b/>
                <w:sz w:val="2"/>
                <w:szCs w:val="2"/>
                <w:lang w:val="es-419"/>
              </w:rPr>
            </w:pPr>
          </w:p>
        </w:tc>
        <w:tc>
          <w:tcPr>
            <w:tcW w:w="909" w:type="dxa"/>
            <w:tcBorders>
              <w:top w:val="nil"/>
              <w:bottom w:val="nil"/>
              <w:right w:val="nil"/>
            </w:tcBorders>
            <w:vAlign w:val="center"/>
          </w:tcPr>
          <w:p w14:paraId="46F2BF73" w14:textId="77777777" w:rsidR="00853CC5" w:rsidRPr="00295F18" w:rsidRDefault="00853CC5" w:rsidP="00470AD5">
            <w:pPr>
              <w:widowControl w:val="0"/>
              <w:jc w:val="center"/>
              <w:rPr>
                <w:rFonts w:ascii="Arial" w:hAnsi="Arial" w:cs="Arial"/>
                <w:b/>
                <w:sz w:val="2"/>
                <w:szCs w:val="2"/>
                <w:lang w:val="es-419"/>
              </w:rPr>
            </w:pPr>
          </w:p>
        </w:tc>
        <w:tc>
          <w:tcPr>
            <w:tcW w:w="5543" w:type="dxa"/>
            <w:gridSpan w:val="23"/>
            <w:tcBorders>
              <w:top w:val="nil"/>
              <w:left w:val="nil"/>
              <w:bottom w:val="nil"/>
            </w:tcBorders>
            <w:vAlign w:val="center"/>
          </w:tcPr>
          <w:p w14:paraId="69A77CA9" w14:textId="77777777" w:rsidR="00853CC5" w:rsidRPr="00295F18" w:rsidRDefault="00853CC5" w:rsidP="00470AD5">
            <w:pPr>
              <w:widowControl w:val="0"/>
              <w:jc w:val="center"/>
              <w:rPr>
                <w:rFonts w:ascii="Arial" w:hAnsi="Arial" w:cs="Arial"/>
                <w:b/>
                <w:sz w:val="2"/>
                <w:szCs w:val="2"/>
                <w:lang w:val="es-419"/>
              </w:rPr>
            </w:pPr>
          </w:p>
        </w:tc>
      </w:tr>
      <w:tr w:rsidR="00853CC5" w:rsidRPr="00295F18" w14:paraId="17A4B805" w14:textId="77777777" w:rsidTr="00470AD5">
        <w:trPr>
          <w:jc w:val="center"/>
        </w:trPr>
        <w:tc>
          <w:tcPr>
            <w:tcW w:w="2121" w:type="dxa"/>
            <w:tcBorders>
              <w:top w:val="nil"/>
              <w:left w:val="single" w:sz="12" w:space="0" w:color="auto"/>
              <w:bottom w:val="single" w:sz="12" w:space="0" w:color="auto"/>
              <w:right w:val="nil"/>
            </w:tcBorders>
            <w:tcMar>
              <w:left w:w="0" w:type="dxa"/>
              <w:right w:w="0" w:type="dxa"/>
            </w:tcMar>
            <w:vAlign w:val="center"/>
          </w:tcPr>
          <w:p w14:paraId="451B3D06" w14:textId="77777777" w:rsidR="00853CC5" w:rsidRPr="00295F18" w:rsidRDefault="00853CC5" w:rsidP="00470AD5">
            <w:pPr>
              <w:widowControl w:val="0"/>
              <w:rPr>
                <w:rFonts w:ascii="Arial" w:hAnsi="Arial" w:cs="Arial"/>
                <w:b/>
                <w:sz w:val="4"/>
                <w:szCs w:val="4"/>
                <w:lang w:val="es-419"/>
              </w:rPr>
            </w:pPr>
          </w:p>
        </w:tc>
        <w:tc>
          <w:tcPr>
            <w:tcW w:w="641" w:type="dxa"/>
            <w:tcBorders>
              <w:top w:val="nil"/>
              <w:left w:val="nil"/>
              <w:bottom w:val="single" w:sz="12" w:space="0" w:color="auto"/>
              <w:right w:val="nil"/>
            </w:tcBorders>
            <w:vAlign w:val="center"/>
          </w:tcPr>
          <w:p w14:paraId="4100F1A3" w14:textId="77777777" w:rsidR="00853CC5" w:rsidRPr="00295F18" w:rsidRDefault="00853CC5" w:rsidP="00470AD5">
            <w:pPr>
              <w:widowControl w:val="0"/>
              <w:rPr>
                <w:rFonts w:ascii="Arial" w:hAnsi="Arial" w:cs="Arial"/>
                <w:b/>
                <w:sz w:val="4"/>
                <w:szCs w:val="4"/>
                <w:lang w:val="es-419"/>
              </w:rPr>
            </w:pPr>
          </w:p>
        </w:tc>
        <w:tc>
          <w:tcPr>
            <w:tcW w:w="909" w:type="dxa"/>
            <w:tcBorders>
              <w:top w:val="nil"/>
              <w:left w:val="nil"/>
              <w:bottom w:val="single" w:sz="12" w:space="0" w:color="auto"/>
              <w:right w:val="nil"/>
            </w:tcBorders>
            <w:vAlign w:val="center"/>
          </w:tcPr>
          <w:p w14:paraId="5C42C79D" w14:textId="77777777" w:rsidR="00853CC5" w:rsidRPr="00295F18" w:rsidRDefault="00853CC5" w:rsidP="00470AD5">
            <w:pPr>
              <w:widowControl w:val="0"/>
              <w:rPr>
                <w:rFonts w:ascii="Arial" w:hAnsi="Arial" w:cs="Arial"/>
                <w:sz w:val="4"/>
                <w:szCs w:val="4"/>
                <w:lang w:val="es-419"/>
              </w:rPr>
            </w:pPr>
          </w:p>
        </w:tc>
        <w:tc>
          <w:tcPr>
            <w:tcW w:w="5543" w:type="dxa"/>
            <w:gridSpan w:val="23"/>
            <w:tcBorders>
              <w:top w:val="nil"/>
              <w:left w:val="nil"/>
              <w:bottom w:val="single" w:sz="12" w:space="0" w:color="auto"/>
            </w:tcBorders>
            <w:vAlign w:val="center"/>
          </w:tcPr>
          <w:p w14:paraId="08F0C43B" w14:textId="77777777" w:rsidR="00853CC5" w:rsidRPr="00295F18" w:rsidRDefault="00853CC5" w:rsidP="00470AD5">
            <w:pPr>
              <w:widowControl w:val="0"/>
              <w:rPr>
                <w:rFonts w:ascii="Arial" w:hAnsi="Arial" w:cs="Arial"/>
                <w:sz w:val="4"/>
                <w:szCs w:val="4"/>
                <w:lang w:val="es-419"/>
              </w:rPr>
            </w:pPr>
          </w:p>
        </w:tc>
      </w:tr>
    </w:tbl>
    <w:p w14:paraId="25344E37" w14:textId="77777777" w:rsidR="00853CC5" w:rsidRPr="00295F18" w:rsidRDefault="00853CC5" w:rsidP="00853CC5">
      <w:pPr>
        <w:widowControl w:val="0"/>
        <w:jc w:val="center"/>
        <w:rPr>
          <w:rFonts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853CC5" w:rsidRPr="00295F18" w14:paraId="6D415855" w14:textId="77777777" w:rsidTr="00470AD5">
        <w:trPr>
          <w:cantSplit/>
          <w:trHeight w:val="363"/>
          <w:jc w:val="center"/>
        </w:trPr>
        <w:tc>
          <w:tcPr>
            <w:tcW w:w="353" w:type="pct"/>
            <w:vMerge w:val="restart"/>
            <w:shd w:val="clear" w:color="auto" w:fill="DEEAF6" w:themeFill="accent1" w:themeFillTint="33"/>
            <w:vAlign w:val="center"/>
          </w:tcPr>
          <w:p w14:paraId="62A968DF" w14:textId="77777777" w:rsidR="00853CC5" w:rsidRPr="00295F18" w:rsidRDefault="00853CC5" w:rsidP="00470AD5">
            <w:pPr>
              <w:widowControl w:val="0"/>
              <w:jc w:val="center"/>
              <w:rPr>
                <w:rFonts w:ascii="Arial" w:hAnsi="Arial" w:cs="Arial"/>
                <w:lang w:val="es-419"/>
              </w:rPr>
            </w:pPr>
            <w:r w:rsidRPr="00295F18">
              <w:rPr>
                <w:rFonts w:ascii="Arial" w:hAnsi="Arial" w:cs="Arial"/>
                <w:lang w:val="es-419"/>
              </w:rPr>
              <w:t>N°</w:t>
            </w:r>
          </w:p>
        </w:tc>
        <w:tc>
          <w:tcPr>
            <w:tcW w:w="937" w:type="pct"/>
            <w:vMerge w:val="restart"/>
            <w:shd w:val="clear" w:color="auto" w:fill="DEEAF6" w:themeFill="accent1" w:themeFillTint="33"/>
            <w:vAlign w:val="center"/>
          </w:tcPr>
          <w:p w14:paraId="18292B80" w14:textId="77777777" w:rsidR="00853CC5" w:rsidRPr="00295F18" w:rsidRDefault="00853CC5" w:rsidP="00470AD5">
            <w:pPr>
              <w:widowControl w:val="0"/>
              <w:jc w:val="center"/>
              <w:rPr>
                <w:rFonts w:ascii="Arial" w:hAnsi="Arial" w:cs="Arial"/>
                <w:lang w:val="es-419"/>
              </w:rPr>
            </w:pPr>
            <w:r w:rsidRPr="00295F18">
              <w:rPr>
                <w:rFonts w:ascii="Arial" w:hAnsi="Arial" w:cs="Arial"/>
                <w:lang w:val="es-419"/>
              </w:rPr>
              <w:t>NOMBRE DEL PROPONENTE</w:t>
            </w:r>
          </w:p>
        </w:tc>
        <w:tc>
          <w:tcPr>
            <w:tcW w:w="898" w:type="pct"/>
            <w:tcBorders>
              <w:bottom w:val="single" w:sz="4" w:space="0" w:color="auto"/>
            </w:tcBorders>
            <w:shd w:val="clear" w:color="auto" w:fill="DEEAF6" w:themeFill="accent1" w:themeFillTint="33"/>
            <w:vAlign w:val="center"/>
          </w:tcPr>
          <w:p w14:paraId="7E7683F8" w14:textId="77777777" w:rsidR="00853CC5" w:rsidRPr="00295F18" w:rsidRDefault="00853CC5" w:rsidP="00470AD5">
            <w:pPr>
              <w:widowControl w:val="0"/>
              <w:jc w:val="center"/>
              <w:rPr>
                <w:rFonts w:ascii="Arial" w:hAnsi="Arial" w:cs="Arial"/>
                <w:lang w:val="es-419"/>
              </w:rPr>
            </w:pPr>
            <w:r w:rsidRPr="00295F18">
              <w:rPr>
                <w:rFonts w:ascii="Arial" w:hAnsi="Arial" w:cs="Arial"/>
              </w:rPr>
              <w:t>VALOR LEÍDO DE LA PROPUESTA</w:t>
            </w:r>
          </w:p>
        </w:tc>
        <w:tc>
          <w:tcPr>
            <w:tcW w:w="989" w:type="pct"/>
            <w:shd w:val="clear" w:color="auto" w:fill="DEEAF6" w:themeFill="accent1" w:themeFillTint="33"/>
            <w:vAlign w:val="center"/>
          </w:tcPr>
          <w:p w14:paraId="23B1C352" w14:textId="77777777" w:rsidR="00853CC5" w:rsidRPr="00295F18" w:rsidRDefault="00853CC5" w:rsidP="00470AD5">
            <w:pPr>
              <w:widowControl w:val="0"/>
              <w:jc w:val="center"/>
              <w:rPr>
                <w:rFonts w:ascii="Arial" w:hAnsi="Arial" w:cs="Arial"/>
                <w:lang w:val="es-419"/>
              </w:rPr>
            </w:pPr>
            <w:r w:rsidRPr="00295F18">
              <w:rPr>
                <w:rFonts w:ascii="Arial" w:hAnsi="Arial" w:cs="Arial"/>
              </w:rPr>
              <w:t>PRECIO AJUSTADO</w:t>
            </w:r>
          </w:p>
        </w:tc>
        <w:tc>
          <w:tcPr>
            <w:tcW w:w="1823" w:type="pct"/>
            <w:vMerge w:val="restart"/>
            <w:shd w:val="clear" w:color="auto" w:fill="DEEAF6" w:themeFill="accent1" w:themeFillTint="33"/>
            <w:vAlign w:val="center"/>
          </w:tcPr>
          <w:p w14:paraId="759EEEF0" w14:textId="77777777" w:rsidR="00853CC5" w:rsidRPr="00295F18" w:rsidRDefault="00853CC5" w:rsidP="00470AD5">
            <w:pPr>
              <w:widowControl w:val="0"/>
              <w:jc w:val="center"/>
              <w:rPr>
                <w:rFonts w:ascii="Arial" w:hAnsi="Arial" w:cs="Arial"/>
                <w:lang w:val="es-419"/>
              </w:rPr>
            </w:pPr>
            <w:r w:rsidRPr="00295F18">
              <w:rPr>
                <w:rFonts w:ascii="Arial" w:hAnsi="Arial" w:cs="Arial"/>
                <w:lang w:val="es-419"/>
              </w:rPr>
              <w:t>OBSERVACIONES</w:t>
            </w:r>
          </w:p>
        </w:tc>
      </w:tr>
      <w:tr w:rsidR="00853CC5" w:rsidRPr="003E6D5F" w14:paraId="744522E2" w14:textId="77777777" w:rsidTr="00470AD5">
        <w:trPr>
          <w:cantSplit/>
          <w:trHeight w:val="263"/>
          <w:jc w:val="center"/>
        </w:trPr>
        <w:tc>
          <w:tcPr>
            <w:tcW w:w="353" w:type="pct"/>
            <w:vMerge/>
            <w:shd w:val="clear" w:color="auto" w:fill="DEEAF6" w:themeFill="accent1" w:themeFillTint="33"/>
            <w:vAlign w:val="center"/>
          </w:tcPr>
          <w:p w14:paraId="7EE6AB7D" w14:textId="77777777" w:rsidR="00853CC5" w:rsidRPr="003E6D5F" w:rsidRDefault="00853CC5" w:rsidP="00470AD5">
            <w:pPr>
              <w:widowControl w:val="0"/>
              <w:jc w:val="center"/>
              <w:rPr>
                <w:rFonts w:ascii="Arial" w:hAnsi="Arial" w:cs="Arial"/>
                <w:lang w:val="es-419"/>
              </w:rPr>
            </w:pPr>
          </w:p>
        </w:tc>
        <w:tc>
          <w:tcPr>
            <w:tcW w:w="937" w:type="pct"/>
            <w:vMerge/>
            <w:shd w:val="clear" w:color="auto" w:fill="DEEAF6" w:themeFill="accent1" w:themeFillTint="33"/>
            <w:vAlign w:val="center"/>
          </w:tcPr>
          <w:p w14:paraId="724DC8ED" w14:textId="77777777" w:rsidR="00853CC5" w:rsidRPr="003E6D5F" w:rsidRDefault="00853CC5" w:rsidP="00470AD5">
            <w:pPr>
              <w:widowControl w:val="0"/>
              <w:jc w:val="center"/>
              <w:rPr>
                <w:rFonts w:ascii="Arial" w:hAnsi="Arial" w:cs="Arial"/>
                <w:lang w:val="es-419"/>
              </w:rPr>
            </w:pPr>
          </w:p>
        </w:tc>
        <w:tc>
          <w:tcPr>
            <w:tcW w:w="898" w:type="pct"/>
            <w:tcBorders>
              <w:bottom w:val="single" w:sz="4" w:space="0" w:color="auto"/>
            </w:tcBorders>
            <w:shd w:val="clear" w:color="auto" w:fill="DEEAF6" w:themeFill="accent1" w:themeFillTint="33"/>
            <w:vAlign w:val="center"/>
          </w:tcPr>
          <w:p w14:paraId="2D22294E" w14:textId="77777777" w:rsidR="00853CC5" w:rsidRPr="003E6D5F" w:rsidRDefault="00853CC5" w:rsidP="00470AD5">
            <w:pPr>
              <w:widowControl w:val="0"/>
              <w:jc w:val="center"/>
              <w:rPr>
                <w:rFonts w:ascii="Arial" w:hAnsi="Arial" w:cs="Arial"/>
                <w:b/>
                <w:lang w:val="es-419"/>
              </w:rPr>
            </w:pPr>
            <m:oMathPara>
              <m:oMath>
                <m:r>
                  <m:rPr>
                    <m:sty m:val="bi"/>
                  </m:rPr>
                  <w:rPr>
                    <w:rFonts w:ascii="Cambria Math" w:hAnsi="Cambria Math" w:cs="Arial"/>
                  </w:rPr>
                  <m:t>pp</m:t>
                </m:r>
              </m:oMath>
            </m:oMathPara>
          </w:p>
        </w:tc>
        <w:tc>
          <w:tcPr>
            <w:tcW w:w="989" w:type="pct"/>
            <w:shd w:val="clear" w:color="auto" w:fill="DEEAF6" w:themeFill="accent1" w:themeFillTint="33"/>
            <w:vAlign w:val="center"/>
          </w:tcPr>
          <w:p w14:paraId="12975CE5" w14:textId="77777777" w:rsidR="00853CC5" w:rsidRPr="003E6D5F" w:rsidDel="00651079" w:rsidRDefault="00853CC5" w:rsidP="00470AD5">
            <w:pPr>
              <w:widowControl w:val="0"/>
              <w:jc w:val="center"/>
              <w:rPr>
                <w:rFonts w:ascii="Arial" w:hAnsi="Arial" w:cs="Arial"/>
                <w:b/>
                <w:lang w:val="es-419"/>
              </w:rPr>
            </w:pPr>
            <m:oMath>
              <m:r>
                <m:rPr>
                  <m:sty m:val="bi"/>
                </m:rPr>
                <w:rPr>
                  <w:rFonts w:ascii="Cambria Math" w:hAnsi="Cambria Math" w:cs="Arial"/>
                </w:rPr>
                <m:t>PA</m:t>
              </m:r>
            </m:oMath>
            <w:r w:rsidRPr="003E6D5F">
              <w:rPr>
                <w:rFonts w:ascii="Arial" w:hAnsi="Arial" w:cs="Arial"/>
                <w:b/>
              </w:rPr>
              <w:t xml:space="preserve"> (*)</w:t>
            </w:r>
          </w:p>
        </w:tc>
        <w:tc>
          <w:tcPr>
            <w:tcW w:w="1823" w:type="pct"/>
            <w:vMerge/>
            <w:shd w:val="clear" w:color="auto" w:fill="DEEAF6" w:themeFill="accent1" w:themeFillTint="33"/>
            <w:vAlign w:val="center"/>
          </w:tcPr>
          <w:p w14:paraId="53D38293" w14:textId="77777777" w:rsidR="00853CC5" w:rsidRPr="003E6D5F" w:rsidRDefault="00853CC5" w:rsidP="00470AD5">
            <w:pPr>
              <w:widowControl w:val="0"/>
              <w:jc w:val="center"/>
              <w:rPr>
                <w:rFonts w:ascii="Arial" w:hAnsi="Arial" w:cs="Arial"/>
                <w:b/>
                <w:lang w:val="es-419"/>
              </w:rPr>
            </w:pPr>
          </w:p>
        </w:tc>
      </w:tr>
      <w:tr w:rsidR="00853CC5" w:rsidRPr="00295F18" w14:paraId="462FA10E" w14:textId="77777777" w:rsidTr="00470AD5">
        <w:trPr>
          <w:cantSplit/>
          <w:trHeight w:val="266"/>
          <w:jc w:val="center"/>
        </w:trPr>
        <w:tc>
          <w:tcPr>
            <w:tcW w:w="353" w:type="pct"/>
            <w:vAlign w:val="center"/>
          </w:tcPr>
          <w:p w14:paraId="1B581E02" w14:textId="77777777" w:rsidR="00853CC5" w:rsidRPr="00295F18" w:rsidRDefault="00853CC5" w:rsidP="00470AD5">
            <w:pPr>
              <w:widowControl w:val="0"/>
              <w:jc w:val="center"/>
              <w:rPr>
                <w:rFonts w:ascii="Arial" w:hAnsi="Arial" w:cs="Arial"/>
                <w:lang w:val="es-419"/>
              </w:rPr>
            </w:pPr>
            <w:r w:rsidRPr="00295F18">
              <w:rPr>
                <w:rFonts w:ascii="Arial" w:hAnsi="Arial" w:cs="Arial"/>
                <w:lang w:val="es-419"/>
              </w:rPr>
              <w:t>1</w:t>
            </w:r>
          </w:p>
        </w:tc>
        <w:tc>
          <w:tcPr>
            <w:tcW w:w="937" w:type="pct"/>
            <w:vAlign w:val="center"/>
          </w:tcPr>
          <w:p w14:paraId="1E83E767" w14:textId="77777777" w:rsidR="00853CC5" w:rsidRPr="00295F18" w:rsidRDefault="00853CC5" w:rsidP="00470AD5">
            <w:pPr>
              <w:widowControl w:val="0"/>
              <w:rPr>
                <w:rFonts w:ascii="Arial" w:hAnsi="Arial" w:cs="Arial"/>
                <w:lang w:val="es-419"/>
              </w:rPr>
            </w:pPr>
          </w:p>
        </w:tc>
        <w:tc>
          <w:tcPr>
            <w:tcW w:w="898" w:type="pct"/>
            <w:vAlign w:val="center"/>
          </w:tcPr>
          <w:p w14:paraId="4551287E" w14:textId="77777777" w:rsidR="00853CC5" w:rsidRPr="00295F18" w:rsidRDefault="00853CC5" w:rsidP="00470AD5">
            <w:pPr>
              <w:widowControl w:val="0"/>
              <w:rPr>
                <w:rFonts w:ascii="Arial" w:hAnsi="Arial" w:cs="Arial"/>
                <w:b/>
                <w:lang w:val="es-419"/>
              </w:rPr>
            </w:pPr>
          </w:p>
        </w:tc>
        <w:tc>
          <w:tcPr>
            <w:tcW w:w="989" w:type="pct"/>
          </w:tcPr>
          <w:p w14:paraId="558B4DF4" w14:textId="77777777" w:rsidR="00853CC5" w:rsidRPr="00295F18" w:rsidRDefault="00853CC5" w:rsidP="00470AD5">
            <w:pPr>
              <w:widowControl w:val="0"/>
              <w:jc w:val="center"/>
              <w:rPr>
                <w:rFonts w:ascii="Arial" w:hAnsi="Arial" w:cs="Arial"/>
                <w:lang w:val="es-419"/>
              </w:rPr>
            </w:pPr>
          </w:p>
        </w:tc>
        <w:tc>
          <w:tcPr>
            <w:tcW w:w="1823" w:type="pct"/>
          </w:tcPr>
          <w:p w14:paraId="5C3A5DDC" w14:textId="77777777" w:rsidR="00853CC5" w:rsidRPr="00295F18" w:rsidRDefault="00853CC5" w:rsidP="00470AD5">
            <w:pPr>
              <w:widowControl w:val="0"/>
              <w:jc w:val="center"/>
              <w:rPr>
                <w:rFonts w:ascii="Arial" w:hAnsi="Arial" w:cs="Arial"/>
                <w:lang w:val="es-419"/>
              </w:rPr>
            </w:pPr>
          </w:p>
        </w:tc>
      </w:tr>
      <w:tr w:rsidR="00853CC5" w:rsidRPr="00295F18" w14:paraId="6255A243" w14:textId="77777777" w:rsidTr="00470AD5">
        <w:trPr>
          <w:cantSplit/>
          <w:trHeight w:val="269"/>
          <w:jc w:val="center"/>
        </w:trPr>
        <w:tc>
          <w:tcPr>
            <w:tcW w:w="353" w:type="pct"/>
            <w:vAlign w:val="center"/>
          </w:tcPr>
          <w:p w14:paraId="2C4271A6" w14:textId="77777777" w:rsidR="00853CC5" w:rsidRPr="00295F18" w:rsidRDefault="00853CC5" w:rsidP="00470AD5">
            <w:pPr>
              <w:widowControl w:val="0"/>
              <w:jc w:val="center"/>
              <w:rPr>
                <w:rFonts w:ascii="Arial" w:hAnsi="Arial" w:cs="Arial"/>
                <w:lang w:val="es-419"/>
              </w:rPr>
            </w:pPr>
            <w:r w:rsidRPr="00295F18">
              <w:rPr>
                <w:rFonts w:ascii="Arial" w:hAnsi="Arial" w:cs="Arial"/>
                <w:lang w:val="es-419"/>
              </w:rPr>
              <w:t>2</w:t>
            </w:r>
          </w:p>
        </w:tc>
        <w:tc>
          <w:tcPr>
            <w:tcW w:w="937" w:type="pct"/>
            <w:vAlign w:val="center"/>
          </w:tcPr>
          <w:p w14:paraId="0C0EC5CC" w14:textId="77777777" w:rsidR="00853CC5" w:rsidRPr="00295F18" w:rsidRDefault="00853CC5" w:rsidP="00470AD5">
            <w:pPr>
              <w:widowControl w:val="0"/>
              <w:jc w:val="center"/>
              <w:rPr>
                <w:rFonts w:ascii="Arial" w:hAnsi="Arial" w:cs="Arial"/>
                <w:lang w:val="es-419"/>
              </w:rPr>
            </w:pPr>
          </w:p>
        </w:tc>
        <w:tc>
          <w:tcPr>
            <w:tcW w:w="898" w:type="pct"/>
            <w:vAlign w:val="center"/>
          </w:tcPr>
          <w:p w14:paraId="2DC6EA71" w14:textId="77777777" w:rsidR="00853CC5" w:rsidRPr="00295F18" w:rsidRDefault="00853CC5" w:rsidP="00470AD5">
            <w:pPr>
              <w:widowControl w:val="0"/>
              <w:jc w:val="center"/>
              <w:rPr>
                <w:rFonts w:ascii="Arial" w:hAnsi="Arial" w:cs="Arial"/>
                <w:lang w:val="es-419"/>
              </w:rPr>
            </w:pPr>
          </w:p>
        </w:tc>
        <w:tc>
          <w:tcPr>
            <w:tcW w:w="989" w:type="pct"/>
          </w:tcPr>
          <w:p w14:paraId="431CC7E5" w14:textId="77777777" w:rsidR="00853CC5" w:rsidRPr="00295F18" w:rsidRDefault="00853CC5" w:rsidP="00470AD5">
            <w:pPr>
              <w:widowControl w:val="0"/>
              <w:jc w:val="center"/>
              <w:rPr>
                <w:rFonts w:ascii="Arial" w:hAnsi="Arial" w:cs="Arial"/>
                <w:lang w:val="es-419"/>
              </w:rPr>
            </w:pPr>
          </w:p>
        </w:tc>
        <w:tc>
          <w:tcPr>
            <w:tcW w:w="1823" w:type="pct"/>
          </w:tcPr>
          <w:p w14:paraId="422D63AC" w14:textId="77777777" w:rsidR="00853CC5" w:rsidRPr="00295F18" w:rsidRDefault="00853CC5" w:rsidP="00470AD5">
            <w:pPr>
              <w:widowControl w:val="0"/>
              <w:jc w:val="center"/>
              <w:rPr>
                <w:rFonts w:ascii="Arial" w:hAnsi="Arial" w:cs="Arial"/>
                <w:lang w:val="es-419"/>
              </w:rPr>
            </w:pPr>
          </w:p>
        </w:tc>
      </w:tr>
      <w:tr w:rsidR="00853CC5" w:rsidRPr="00295F18" w14:paraId="4516D5E7" w14:textId="77777777" w:rsidTr="00470AD5">
        <w:trPr>
          <w:cantSplit/>
          <w:trHeight w:val="274"/>
          <w:jc w:val="center"/>
        </w:trPr>
        <w:tc>
          <w:tcPr>
            <w:tcW w:w="353" w:type="pct"/>
            <w:vAlign w:val="center"/>
          </w:tcPr>
          <w:p w14:paraId="0A3EC9F2" w14:textId="77777777" w:rsidR="00853CC5" w:rsidRPr="00295F18" w:rsidRDefault="00853CC5" w:rsidP="00470AD5">
            <w:pPr>
              <w:widowControl w:val="0"/>
              <w:jc w:val="center"/>
              <w:rPr>
                <w:rFonts w:ascii="Arial" w:hAnsi="Arial" w:cs="Arial"/>
                <w:lang w:val="es-419"/>
              </w:rPr>
            </w:pPr>
            <w:r w:rsidRPr="00295F18">
              <w:rPr>
                <w:rFonts w:ascii="Arial" w:hAnsi="Arial" w:cs="Arial"/>
                <w:lang w:val="es-419"/>
              </w:rPr>
              <w:t>3</w:t>
            </w:r>
          </w:p>
        </w:tc>
        <w:tc>
          <w:tcPr>
            <w:tcW w:w="937" w:type="pct"/>
            <w:vAlign w:val="center"/>
          </w:tcPr>
          <w:p w14:paraId="25D60815" w14:textId="77777777" w:rsidR="00853CC5" w:rsidRPr="00295F18" w:rsidRDefault="00853CC5" w:rsidP="00470AD5">
            <w:pPr>
              <w:widowControl w:val="0"/>
              <w:jc w:val="center"/>
              <w:rPr>
                <w:rFonts w:ascii="Arial" w:hAnsi="Arial" w:cs="Arial"/>
                <w:lang w:val="es-419"/>
              </w:rPr>
            </w:pPr>
          </w:p>
        </w:tc>
        <w:tc>
          <w:tcPr>
            <w:tcW w:w="898" w:type="pct"/>
            <w:vAlign w:val="center"/>
          </w:tcPr>
          <w:p w14:paraId="1F00C5D4" w14:textId="77777777" w:rsidR="00853CC5" w:rsidRPr="00295F18" w:rsidRDefault="00853CC5" w:rsidP="00470AD5">
            <w:pPr>
              <w:widowControl w:val="0"/>
              <w:jc w:val="center"/>
              <w:rPr>
                <w:rFonts w:ascii="Arial" w:hAnsi="Arial" w:cs="Arial"/>
                <w:lang w:val="es-419"/>
              </w:rPr>
            </w:pPr>
          </w:p>
        </w:tc>
        <w:tc>
          <w:tcPr>
            <w:tcW w:w="989" w:type="pct"/>
          </w:tcPr>
          <w:p w14:paraId="7BB21254" w14:textId="77777777" w:rsidR="00853CC5" w:rsidRPr="00295F18" w:rsidRDefault="00853CC5" w:rsidP="00470AD5">
            <w:pPr>
              <w:widowControl w:val="0"/>
              <w:jc w:val="center"/>
              <w:rPr>
                <w:rFonts w:ascii="Arial" w:hAnsi="Arial" w:cs="Arial"/>
                <w:lang w:val="es-419"/>
              </w:rPr>
            </w:pPr>
          </w:p>
        </w:tc>
        <w:tc>
          <w:tcPr>
            <w:tcW w:w="1823" w:type="pct"/>
          </w:tcPr>
          <w:p w14:paraId="7976292F" w14:textId="77777777" w:rsidR="00853CC5" w:rsidRPr="00295F18" w:rsidRDefault="00853CC5" w:rsidP="00470AD5">
            <w:pPr>
              <w:widowControl w:val="0"/>
              <w:jc w:val="center"/>
              <w:rPr>
                <w:rFonts w:ascii="Arial" w:hAnsi="Arial" w:cs="Arial"/>
                <w:lang w:val="es-419"/>
              </w:rPr>
            </w:pPr>
          </w:p>
        </w:tc>
      </w:tr>
      <w:tr w:rsidR="00853CC5" w:rsidRPr="00295F18" w14:paraId="030B3BCC" w14:textId="77777777" w:rsidTr="00470AD5">
        <w:trPr>
          <w:cantSplit/>
          <w:trHeight w:val="278"/>
          <w:jc w:val="center"/>
        </w:trPr>
        <w:tc>
          <w:tcPr>
            <w:tcW w:w="353" w:type="pct"/>
            <w:vAlign w:val="center"/>
          </w:tcPr>
          <w:p w14:paraId="1818D311" w14:textId="77777777" w:rsidR="00853CC5" w:rsidRPr="00295F18" w:rsidRDefault="00853CC5" w:rsidP="00470AD5">
            <w:pPr>
              <w:widowControl w:val="0"/>
              <w:jc w:val="center"/>
              <w:rPr>
                <w:rFonts w:ascii="Arial" w:hAnsi="Arial" w:cs="Arial"/>
                <w:lang w:val="es-419"/>
              </w:rPr>
            </w:pPr>
            <w:r w:rsidRPr="00295F18">
              <w:rPr>
                <w:rFonts w:ascii="Arial" w:hAnsi="Arial" w:cs="Arial"/>
                <w:lang w:val="es-419"/>
              </w:rPr>
              <w:t>…</w:t>
            </w:r>
          </w:p>
        </w:tc>
        <w:tc>
          <w:tcPr>
            <w:tcW w:w="937" w:type="pct"/>
            <w:vAlign w:val="center"/>
          </w:tcPr>
          <w:p w14:paraId="0B65E5FB" w14:textId="77777777" w:rsidR="00853CC5" w:rsidRPr="00295F18" w:rsidRDefault="00853CC5" w:rsidP="00470AD5">
            <w:pPr>
              <w:widowControl w:val="0"/>
              <w:jc w:val="center"/>
              <w:rPr>
                <w:rFonts w:ascii="Arial" w:hAnsi="Arial" w:cs="Arial"/>
                <w:lang w:val="es-419"/>
              </w:rPr>
            </w:pPr>
          </w:p>
        </w:tc>
        <w:tc>
          <w:tcPr>
            <w:tcW w:w="898" w:type="pct"/>
            <w:vAlign w:val="center"/>
          </w:tcPr>
          <w:p w14:paraId="5F348781" w14:textId="77777777" w:rsidR="00853CC5" w:rsidRPr="00295F18" w:rsidRDefault="00853CC5" w:rsidP="00470AD5">
            <w:pPr>
              <w:widowControl w:val="0"/>
              <w:jc w:val="center"/>
              <w:rPr>
                <w:rFonts w:ascii="Arial" w:hAnsi="Arial" w:cs="Arial"/>
                <w:lang w:val="es-419"/>
              </w:rPr>
            </w:pPr>
          </w:p>
        </w:tc>
        <w:tc>
          <w:tcPr>
            <w:tcW w:w="989" w:type="pct"/>
          </w:tcPr>
          <w:p w14:paraId="7D3F37FA" w14:textId="77777777" w:rsidR="00853CC5" w:rsidRPr="00295F18" w:rsidRDefault="00853CC5" w:rsidP="00470AD5">
            <w:pPr>
              <w:widowControl w:val="0"/>
              <w:jc w:val="center"/>
              <w:rPr>
                <w:rFonts w:ascii="Arial" w:hAnsi="Arial" w:cs="Arial"/>
                <w:lang w:val="es-419"/>
              </w:rPr>
            </w:pPr>
          </w:p>
        </w:tc>
        <w:tc>
          <w:tcPr>
            <w:tcW w:w="1823" w:type="pct"/>
          </w:tcPr>
          <w:p w14:paraId="7D536309" w14:textId="77777777" w:rsidR="00853CC5" w:rsidRPr="00295F18" w:rsidRDefault="00853CC5" w:rsidP="00470AD5">
            <w:pPr>
              <w:widowControl w:val="0"/>
              <w:jc w:val="center"/>
              <w:rPr>
                <w:rFonts w:ascii="Arial" w:hAnsi="Arial" w:cs="Arial"/>
                <w:lang w:val="es-419"/>
              </w:rPr>
            </w:pPr>
          </w:p>
        </w:tc>
      </w:tr>
      <w:tr w:rsidR="00853CC5" w:rsidRPr="00295F18" w14:paraId="6EB87A96" w14:textId="77777777" w:rsidTr="00470AD5">
        <w:trPr>
          <w:cantSplit/>
          <w:trHeight w:val="282"/>
          <w:jc w:val="center"/>
        </w:trPr>
        <w:tc>
          <w:tcPr>
            <w:tcW w:w="353" w:type="pct"/>
            <w:vAlign w:val="center"/>
          </w:tcPr>
          <w:p w14:paraId="6101A765" w14:textId="77777777" w:rsidR="00853CC5" w:rsidRPr="00295F18" w:rsidRDefault="00853CC5" w:rsidP="00470AD5">
            <w:pPr>
              <w:widowControl w:val="0"/>
              <w:jc w:val="center"/>
              <w:rPr>
                <w:rFonts w:ascii="Arial" w:hAnsi="Arial" w:cs="Arial"/>
                <w:lang w:val="es-419"/>
              </w:rPr>
            </w:pPr>
            <w:r w:rsidRPr="00295F18">
              <w:rPr>
                <w:rFonts w:ascii="Arial" w:hAnsi="Arial" w:cs="Arial"/>
                <w:lang w:val="es-419"/>
              </w:rPr>
              <w:t>n</w:t>
            </w:r>
          </w:p>
        </w:tc>
        <w:tc>
          <w:tcPr>
            <w:tcW w:w="937" w:type="pct"/>
            <w:vAlign w:val="center"/>
          </w:tcPr>
          <w:p w14:paraId="177FC6EE" w14:textId="77777777" w:rsidR="00853CC5" w:rsidRPr="00295F18" w:rsidRDefault="00853CC5" w:rsidP="00470AD5">
            <w:pPr>
              <w:widowControl w:val="0"/>
              <w:jc w:val="center"/>
              <w:rPr>
                <w:rFonts w:ascii="Arial" w:hAnsi="Arial" w:cs="Arial"/>
                <w:lang w:val="es-419"/>
              </w:rPr>
            </w:pPr>
          </w:p>
        </w:tc>
        <w:tc>
          <w:tcPr>
            <w:tcW w:w="898" w:type="pct"/>
            <w:vAlign w:val="center"/>
          </w:tcPr>
          <w:p w14:paraId="1BFF5EE5" w14:textId="77777777" w:rsidR="00853CC5" w:rsidRPr="00295F18" w:rsidRDefault="00853CC5" w:rsidP="00470AD5">
            <w:pPr>
              <w:widowControl w:val="0"/>
              <w:jc w:val="center"/>
              <w:rPr>
                <w:rFonts w:ascii="Arial" w:hAnsi="Arial" w:cs="Arial"/>
                <w:lang w:val="es-419"/>
              </w:rPr>
            </w:pPr>
          </w:p>
        </w:tc>
        <w:tc>
          <w:tcPr>
            <w:tcW w:w="989" w:type="pct"/>
          </w:tcPr>
          <w:p w14:paraId="2EE84724" w14:textId="77777777" w:rsidR="00853CC5" w:rsidRPr="00295F18" w:rsidRDefault="00853CC5" w:rsidP="00470AD5">
            <w:pPr>
              <w:widowControl w:val="0"/>
              <w:jc w:val="center"/>
              <w:rPr>
                <w:rFonts w:ascii="Arial" w:hAnsi="Arial" w:cs="Arial"/>
                <w:lang w:val="es-419"/>
              </w:rPr>
            </w:pPr>
          </w:p>
        </w:tc>
        <w:tc>
          <w:tcPr>
            <w:tcW w:w="1823" w:type="pct"/>
          </w:tcPr>
          <w:p w14:paraId="1FFE02A7" w14:textId="77777777" w:rsidR="00853CC5" w:rsidRPr="00295F18" w:rsidRDefault="00853CC5" w:rsidP="00470AD5">
            <w:pPr>
              <w:widowControl w:val="0"/>
              <w:jc w:val="center"/>
              <w:rPr>
                <w:rFonts w:ascii="Arial" w:hAnsi="Arial" w:cs="Arial"/>
                <w:lang w:val="es-419"/>
              </w:rPr>
            </w:pPr>
          </w:p>
        </w:tc>
      </w:tr>
    </w:tbl>
    <w:p w14:paraId="3643B5FE" w14:textId="6BC2E74D" w:rsidR="00853CC5" w:rsidRPr="00FC0866" w:rsidRDefault="00853CC5" w:rsidP="00853CC5">
      <w:pPr>
        <w:widowControl w:val="0"/>
        <w:jc w:val="both"/>
        <w:rPr>
          <w:rFonts w:cs="Arial"/>
          <w:sz w:val="18"/>
          <w:szCs w:val="18"/>
          <w:lang w:val="es-419"/>
        </w:rPr>
      </w:pPr>
      <w:r w:rsidRPr="00295F18">
        <w:rPr>
          <w:rFonts w:ascii="Arial" w:hAnsi="Arial" w:cs="Arial"/>
          <w:lang w:val="es-419"/>
        </w:rPr>
        <w:t>(*) Si en el Formulario B-1 no existiera discrepancia entre el monto del servicio en numeral y el literal el valor de la P</w:t>
      </w:r>
      <w:r w:rsidR="00600A15" w:rsidRPr="00295F18">
        <w:rPr>
          <w:rFonts w:ascii="Arial" w:hAnsi="Arial" w:cs="Arial"/>
          <w:lang w:val="es-419"/>
        </w:rPr>
        <w:t>P</w:t>
      </w:r>
      <w:r w:rsidRPr="00295F18">
        <w:rPr>
          <w:rFonts w:ascii="Arial" w:hAnsi="Arial" w:cs="Arial"/>
          <w:lang w:val="es-419"/>
        </w:rPr>
        <w:t xml:space="preserve"> debe trasladarse a la columna PA</w:t>
      </w:r>
    </w:p>
    <w:p w14:paraId="5EA9A185" w14:textId="77777777" w:rsidR="00853CC5" w:rsidRPr="00FC0866" w:rsidRDefault="00853CC5" w:rsidP="00853CC5">
      <w:pPr>
        <w:widowControl w:val="0"/>
        <w:jc w:val="center"/>
        <w:rPr>
          <w:rFonts w:cs="Arial"/>
          <w:b/>
          <w:sz w:val="18"/>
          <w:szCs w:val="18"/>
          <w:lang w:val="es-419"/>
        </w:rPr>
      </w:pPr>
    </w:p>
    <w:p w14:paraId="057AC29A" w14:textId="51884445" w:rsidR="00853CC5" w:rsidRDefault="00853CC5" w:rsidP="001A6FE8">
      <w:pPr>
        <w:jc w:val="center"/>
        <w:rPr>
          <w:rFonts w:cs="Arial"/>
          <w:b/>
          <w:sz w:val="18"/>
          <w:szCs w:val="18"/>
          <w:lang w:val="es-BO"/>
        </w:rPr>
      </w:pPr>
    </w:p>
    <w:p w14:paraId="73AFD8FD" w14:textId="3C245E84" w:rsidR="00853CC5" w:rsidRDefault="00853CC5" w:rsidP="001A6FE8">
      <w:pPr>
        <w:jc w:val="center"/>
        <w:rPr>
          <w:rFonts w:cs="Arial"/>
          <w:b/>
          <w:sz w:val="18"/>
          <w:szCs w:val="18"/>
          <w:lang w:val="es-BO"/>
        </w:rPr>
      </w:pPr>
    </w:p>
    <w:p w14:paraId="5A4ACA7D" w14:textId="77777777" w:rsidR="00853CC5" w:rsidRPr="008F554D" w:rsidRDefault="00853CC5" w:rsidP="001A6FE8">
      <w:pPr>
        <w:jc w:val="center"/>
        <w:rPr>
          <w:rFonts w:cs="Arial"/>
          <w:b/>
          <w:sz w:val="18"/>
          <w:szCs w:val="18"/>
          <w:lang w:val="es-BO"/>
        </w:rPr>
      </w:pPr>
    </w:p>
    <w:p w14:paraId="5A366C3A" w14:textId="77777777" w:rsidR="00295F18" w:rsidRDefault="00295F18" w:rsidP="006C1B85">
      <w:pPr>
        <w:jc w:val="center"/>
        <w:rPr>
          <w:rFonts w:cs="Arial"/>
          <w:b/>
          <w:sz w:val="18"/>
          <w:szCs w:val="18"/>
          <w:lang w:val="es-BO"/>
        </w:rPr>
      </w:pPr>
    </w:p>
    <w:p w14:paraId="3C00FE4A" w14:textId="77777777" w:rsidR="00295F18" w:rsidRDefault="00295F18" w:rsidP="006C1B85">
      <w:pPr>
        <w:jc w:val="center"/>
        <w:rPr>
          <w:rFonts w:cs="Arial"/>
          <w:b/>
          <w:sz w:val="18"/>
          <w:szCs w:val="18"/>
          <w:lang w:val="es-BO"/>
        </w:rPr>
      </w:pPr>
    </w:p>
    <w:p w14:paraId="5AC828E1" w14:textId="77777777" w:rsidR="00295F18" w:rsidRDefault="00295F18" w:rsidP="006C1B85">
      <w:pPr>
        <w:jc w:val="center"/>
        <w:rPr>
          <w:rFonts w:cs="Arial"/>
          <w:b/>
          <w:sz w:val="18"/>
          <w:szCs w:val="18"/>
          <w:lang w:val="es-BO"/>
        </w:rPr>
      </w:pPr>
    </w:p>
    <w:p w14:paraId="4931D537" w14:textId="77777777" w:rsidR="00295F18" w:rsidRDefault="00295F18" w:rsidP="006C1B85">
      <w:pPr>
        <w:jc w:val="center"/>
        <w:rPr>
          <w:rFonts w:cs="Arial"/>
          <w:b/>
          <w:sz w:val="18"/>
          <w:szCs w:val="18"/>
          <w:lang w:val="es-BO"/>
        </w:rPr>
      </w:pPr>
    </w:p>
    <w:p w14:paraId="3E847A46" w14:textId="77777777" w:rsidR="00295F18" w:rsidRDefault="00295F18" w:rsidP="006C1B85">
      <w:pPr>
        <w:jc w:val="center"/>
        <w:rPr>
          <w:rFonts w:cs="Arial"/>
          <w:b/>
          <w:sz w:val="18"/>
          <w:szCs w:val="18"/>
          <w:lang w:val="es-BO"/>
        </w:rPr>
      </w:pPr>
    </w:p>
    <w:p w14:paraId="549FC195" w14:textId="77777777" w:rsidR="00295F18" w:rsidRDefault="00295F18" w:rsidP="006C1B85">
      <w:pPr>
        <w:jc w:val="center"/>
        <w:rPr>
          <w:rFonts w:cs="Arial"/>
          <w:b/>
          <w:sz w:val="18"/>
          <w:szCs w:val="18"/>
          <w:lang w:val="es-BO"/>
        </w:rPr>
      </w:pPr>
    </w:p>
    <w:p w14:paraId="10F1E503" w14:textId="77777777" w:rsidR="00295F18" w:rsidRDefault="00295F18" w:rsidP="006C1B85">
      <w:pPr>
        <w:jc w:val="center"/>
        <w:rPr>
          <w:rFonts w:cs="Arial"/>
          <w:b/>
          <w:sz w:val="18"/>
          <w:szCs w:val="18"/>
          <w:lang w:val="es-BO"/>
        </w:rPr>
      </w:pPr>
    </w:p>
    <w:p w14:paraId="2190E717" w14:textId="77777777" w:rsidR="00295F18" w:rsidRDefault="00295F18" w:rsidP="006C1B85">
      <w:pPr>
        <w:jc w:val="center"/>
        <w:rPr>
          <w:rFonts w:cs="Arial"/>
          <w:b/>
          <w:sz w:val="18"/>
          <w:szCs w:val="18"/>
          <w:lang w:val="es-BO"/>
        </w:rPr>
      </w:pPr>
    </w:p>
    <w:p w14:paraId="084AD9D7" w14:textId="77777777" w:rsidR="00295F18" w:rsidRDefault="00295F18" w:rsidP="006C1B85">
      <w:pPr>
        <w:jc w:val="center"/>
        <w:rPr>
          <w:rFonts w:cs="Arial"/>
          <w:b/>
          <w:sz w:val="18"/>
          <w:szCs w:val="18"/>
          <w:lang w:val="es-BO"/>
        </w:rPr>
      </w:pPr>
    </w:p>
    <w:p w14:paraId="53E5080E" w14:textId="77777777" w:rsidR="00295F18" w:rsidRDefault="00295F18" w:rsidP="006C1B85">
      <w:pPr>
        <w:jc w:val="center"/>
        <w:rPr>
          <w:rFonts w:cs="Arial"/>
          <w:b/>
          <w:sz w:val="18"/>
          <w:szCs w:val="18"/>
          <w:lang w:val="es-BO"/>
        </w:rPr>
      </w:pPr>
    </w:p>
    <w:p w14:paraId="16E37526" w14:textId="77777777" w:rsidR="00295F18" w:rsidRDefault="00295F18" w:rsidP="006C1B85">
      <w:pPr>
        <w:jc w:val="center"/>
        <w:rPr>
          <w:rFonts w:cs="Arial"/>
          <w:b/>
          <w:sz w:val="18"/>
          <w:szCs w:val="18"/>
          <w:lang w:val="es-BO"/>
        </w:rPr>
      </w:pPr>
    </w:p>
    <w:p w14:paraId="5FB8C76D" w14:textId="77777777" w:rsidR="00295F18" w:rsidRDefault="00295F18" w:rsidP="006C1B85">
      <w:pPr>
        <w:jc w:val="center"/>
        <w:rPr>
          <w:rFonts w:cs="Arial"/>
          <w:b/>
          <w:sz w:val="18"/>
          <w:szCs w:val="18"/>
          <w:lang w:val="es-BO"/>
        </w:rPr>
      </w:pPr>
    </w:p>
    <w:p w14:paraId="581250F1" w14:textId="77777777" w:rsidR="00295F18" w:rsidRDefault="00295F18" w:rsidP="006C1B85">
      <w:pPr>
        <w:jc w:val="center"/>
        <w:rPr>
          <w:rFonts w:cs="Arial"/>
          <w:b/>
          <w:sz w:val="18"/>
          <w:szCs w:val="18"/>
          <w:lang w:val="es-BO"/>
        </w:rPr>
      </w:pPr>
    </w:p>
    <w:p w14:paraId="1D3C8AC7" w14:textId="77777777" w:rsidR="00295F18" w:rsidRDefault="00295F18" w:rsidP="006C1B85">
      <w:pPr>
        <w:jc w:val="center"/>
        <w:rPr>
          <w:rFonts w:cs="Arial"/>
          <w:b/>
          <w:sz w:val="18"/>
          <w:szCs w:val="18"/>
          <w:lang w:val="es-BO"/>
        </w:rPr>
      </w:pPr>
    </w:p>
    <w:p w14:paraId="66C1F6DB" w14:textId="77777777" w:rsidR="00295F18" w:rsidRDefault="00295F18" w:rsidP="006C1B85">
      <w:pPr>
        <w:jc w:val="center"/>
        <w:rPr>
          <w:rFonts w:cs="Arial"/>
          <w:b/>
          <w:sz w:val="18"/>
          <w:szCs w:val="18"/>
          <w:lang w:val="es-BO"/>
        </w:rPr>
      </w:pPr>
    </w:p>
    <w:p w14:paraId="3010FC4B" w14:textId="77777777" w:rsidR="00295F18" w:rsidRDefault="00295F18" w:rsidP="006C1B85">
      <w:pPr>
        <w:jc w:val="center"/>
        <w:rPr>
          <w:rFonts w:cs="Arial"/>
          <w:b/>
          <w:sz w:val="18"/>
          <w:szCs w:val="18"/>
          <w:lang w:val="es-BO"/>
        </w:rPr>
      </w:pPr>
    </w:p>
    <w:p w14:paraId="4F0CF226" w14:textId="77777777" w:rsidR="00295F18" w:rsidRDefault="00295F18" w:rsidP="006C1B85">
      <w:pPr>
        <w:jc w:val="center"/>
        <w:rPr>
          <w:rFonts w:cs="Arial"/>
          <w:b/>
          <w:sz w:val="18"/>
          <w:szCs w:val="18"/>
          <w:lang w:val="es-BO"/>
        </w:rPr>
      </w:pPr>
    </w:p>
    <w:p w14:paraId="621B2CCC" w14:textId="77777777" w:rsidR="00295F18" w:rsidRDefault="00295F18" w:rsidP="006C1B85">
      <w:pPr>
        <w:jc w:val="center"/>
        <w:rPr>
          <w:rFonts w:cs="Arial"/>
          <w:b/>
          <w:sz w:val="18"/>
          <w:szCs w:val="18"/>
          <w:lang w:val="es-BO"/>
        </w:rPr>
      </w:pPr>
    </w:p>
    <w:p w14:paraId="59E681B4" w14:textId="77777777" w:rsidR="00295F18" w:rsidRDefault="00295F18" w:rsidP="006C1B85">
      <w:pPr>
        <w:jc w:val="center"/>
        <w:rPr>
          <w:rFonts w:cs="Arial"/>
          <w:b/>
          <w:sz w:val="18"/>
          <w:szCs w:val="18"/>
          <w:lang w:val="es-BO"/>
        </w:rPr>
      </w:pPr>
    </w:p>
    <w:p w14:paraId="646255BE" w14:textId="77777777" w:rsidR="00295F18" w:rsidRDefault="00295F18" w:rsidP="006C1B85">
      <w:pPr>
        <w:jc w:val="center"/>
        <w:rPr>
          <w:rFonts w:cs="Arial"/>
          <w:b/>
          <w:sz w:val="18"/>
          <w:szCs w:val="18"/>
          <w:lang w:val="es-BO"/>
        </w:rPr>
      </w:pPr>
    </w:p>
    <w:p w14:paraId="7171EA06" w14:textId="77777777" w:rsidR="00295F18" w:rsidRDefault="00295F18" w:rsidP="006C1B85">
      <w:pPr>
        <w:jc w:val="center"/>
        <w:rPr>
          <w:rFonts w:cs="Arial"/>
          <w:b/>
          <w:sz w:val="18"/>
          <w:szCs w:val="18"/>
          <w:lang w:val="es-BO"/>
        </w:rPr>
      </w:pPr>
    </w:p>
    <w:p w14:paraId="3D293B45" w14:textId="77777777" w:rsidR="00295F18" w:rsidRDefault="00295F18" w:rsidP="006C1B85">
      <w:pPr>
        <w:jc w:val="center"/>
        <w:rPr>
          <w:rFonts w:cs="Arial"/>
          <w:b/>
          <w:sz w:val="18"/>
          <w:szCs w:val="18"/>
          <w:lang w:val="es-BO"/>
        </w:rPr>
      </w:pPr>
    </w:p>
    <w:p w14:paraId="5C90D123" w14:textId="77777777" w:rsidR="00295F18" w:rsidRDefault="00295F18" w:rsidP="006C1B85">
      <w:pPr>
        <w:jc w:val="center"/>
        <w:rPr>
          <w:rFonts w:cs="Arial"/>
          <w:b/>
          <w:sz w:val="18"/>
          <w:szCs w:val="18"/>
          <w:lang w:val="es-BO"/>
        </w:rPr>
      </w:pPr>
    </w:p>
    <w:p w14:paraId="27B8E516" w14:textId="77777777" w:rsidR="00295F18" w:rsidRDefault="00295F18" w:rsidP="006C1B85">
      <w:pPr>
        <w:jc w:val="center"/>
        <w:rPr>
          <w:rFonts w:cs="Arial"/>
          <w:b/>
          <w:sz w:val="18"/>
          <w:szCs w:val="18"/>
          <w:lang w:val="es-BO"/>
        </w:rPr>
      </w:pPr>
    </w:p>
    <w:p w14:paraId="5FFECF7C" w14:textId="77777777" w:rsidR="00295F18" w:rsidRDefault="00295F18" w:rsidP="006C1B85">
      <w:pPr>
        <w:jc w:val="center"/>
        <w:rPr>
          <w:rFonts w:cs="Arial"/>
          <w:b/>
          <w:sz w:val="18"/>
          <w:szCs w:val="18"/>
          <w:lang w:val="es-BO"/>
        </w:rPr>
      </w:pPr>
    </w:p>
    <w:p w14:paraId="0E97D5BA" w14:textId="77777777" w:rsidR="00295F18" w:rsidRDefault="00295F18" w:rsidP="006C1B85">
      <w:pPr>
        <w:jc w:val="center"/>
        <w:rPr>
          <w:rFonts w:cs="Arial"/>
          <w:b/>
          <w:sz w:val="18"/>
          <w:szCs w:val="18"/>
          <w:lang w:val="es-BO"/>
        </w:rPr>
      </w:pPr>
    </w:p>
    <w:p w14:paraId="77DE78FA" w14:textId="77777777" w:rsidR="00295F18" w:rsidRDefault="00295F18" w:rsidP="006C1B85">
      <w:pPr>
        <w:jc w:val="center"/>
        <w:rPr>
          <w:rFonts w:cs="Arial"/>
          <w:b/>
          <w:sz w:val="18"/>
          <w:szCs w:val="18"/>
          <w:lang w:val="es-BO"/>
        </w:rPr>
      </w:pPr>
    </w:p>
    <w:p w14:paraId="5B434E1A" w14:textId="77777777" w:rsidR="00295F18" w:rsidRDefault="00295F18" w:rsidP="006C1B85">
      <w:pPr>
        <w:jc w:val="center"/>
        <w:rPr>
          <w:rFonts w:cs="Arial"/>
          <w:b/>
          <w:sz w:val="18"/>
          <w:szCs w:val="18"/>
          <w:lang w:val="es-BO"/>
        </w:rPr>
      </w:pPr>
    </w:p>
    <w:p w14:paraId="79316974" w14:textId="77777777" w:rsidR="00295F18" w:rsidRDefault="00295F18" w:rsidP="006C1B85">
      <w:pPr>
        <w:jc w:val="center"/>
        <w:rPr>
          <w:rFonts w:cs="Arial"/>
          <w:b/>
          <w:sz w:val="18"/>
          <w:szCs w:val="18"/>
          <w:lang w:val="es-BO"/>
        </w:rPr>
      </w:pPr>
    </w:p>
    <w:p w14:paraId="6EC40660" w14:textId="77777777" w:rsidR="00295F18" w:rsidRDefault="00295F18" w:rsidP="006C1B85">
      <w:pPr>
        <w:jc w:val="center"/>
        <w:rPr>
          <w:rFonts w:cs="Arial"/>
          <w:b/>
          <w:sz w:val="18"/>
          <w:szCs w:val="18"/>
          <w:lang w:val="es-BO"/>
        </w:rPr>
      </w:pPr>
    </w:p>
    <w:p w14:paraId="2B6827EA" w14:textId="77777777" w:rsidR="00295F18" w:rsidRDefault="00295F18" w:rsidP="006C1B85">
      <w:pPr>
        <w:jc w:val="center"/>
        <w:rPr>
          <w:rFonts w:cs="Arial"/>
          <w:b/>
          <w:sz w:val="18"/>
          <w:szCs w:val="18"/>
          <w:lang w:val="es-BO"/>
        </w:rPr>
      </w:pPr>
    </w:p>
    <w:p w14:paraId="4F3105F6" w14:textId="713578CC" w:rsidR="006C1B85" w:rsidRPr="008F554D" w:rsidRDefault="006C1B85" w:rsidP="006C1B85">
      <w:pPr>
        <w:jc w:val="center"/>
        <w:rPr>
          <w:rFonts w:cs="Arial"/>
          <w:b/>
          <w:sz w:val="18"/>
          <w:szCs w:val="18"/>
          <w:lang w:val="es-BO"/>
        </w:rPr>
      </w:pPr>
      <w:r w:rsidRPr="008F554D">
        <w:rPr>
          <w:rFonts w:cs="Arial"/>
          <w:b/>
          <w:sz w:val="18"/>
          <w:szCs w:val="18"/>
          <w:lang w:val="es-BO"/>
        </w:rPr>
        <w:t>FORMULARIO V-3</w:t>
      </w:r>
    </w:p>
    <w:p w14:paraId="26BE9FCF" w14:textId="77777777" w:rsidR="006C1B85" w:rsidRPr="008F554D" w:rsidRDefault="006C1B85" w:rsidP="006C1B85">
      <w:pPr>
        <w:jc w:val="center"/>
        <w:rPr>
          <w:rFonts w:cs="Arial"/>
          <w:b/>
          <w:sz w:val="18"/>
          <w:szCs w:val="18"/>
          <w:lang w:val="es-BO"/>
        </w:rPr>
      </w:pPr>
      <w:r w:rsidRPr="008F554D">
        <w:rPr>
          <w:rFonts w:cs="Arial"/>
          <w:b/>
          <w:sz w:val="18"/>
          <w:szCs w:val="18"/>
          <w:lang w:val="es-BO"/>
        </w:rPr>
        <w:t xml:space="preserve">EVALUACIÓN DE LA PROPUESTA TÉCNICA </w:t>
      </w:r>
    </w:p>
    <w:p w14:paraId="7A05A22F" w14:textId="77777777" w:rsidR="006C1B85" w:rsidRPr="008F554D"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46A14D9A" w14:textId="77777777" w:rsidTr="00A81803">
        <w:trPr>
          <w:trHeight w:val="255"/>
        </w:trPr>
        <w:tc>
          <w:tcPr>
            <w:tcW w:w="1223" w:type="pct"/>
            <w:vMerge w:val="restart"/>
            <w:shd w:val="clear" w:color="auto" w:fill="DEEAF6" w:themeFill="accent1" w:themeFillTint="33"/>
            <w:vAlign w:val="center"/>
          </w:tcPr>
          <w:p w14:paraId="452BEB0C" w14:textId="77777777" w:rsidR="00BD5B6B" w:rsidRPr="008F554D" w:rsidRDefault="00BD5B6B" w:rsidP="00996157">
            <w:pPr>
              <w:jc w:val="center"/>
              <w:rPr>
                <w:b/>
                <w:lang w:val="es-BO"/>
              </w:rPr>
            </w:pPr>
            <w:r w:rsidRPr="008F554D">
              <w:rPr>
                <w:b/>
                <w:lang w:val="es-BO"/>
              </w:rPr>
              <w:t>Formulario C-1</w:t>
            </w:r>
          </w:p>
          <w:p w14:paraId="40E4FC82" w14:textId="77777777" w:rsidR="00BD5B6B" w:rsidRPr="008F554D" w:rsidRDefault="00BD5B6B" w:rsidP="00996157">
            <w:pPr>
              <w:jc w:val="center"/>
              <w:rPr>
                <w:b/>
                <w:lang w:val="es-BO"/>
              </w:rPr>
            </w:pPr>
            <w:r w:rsidRPr="008F554D">
              <w:rPr>
                <w:b/>
                <w:lang w:val="es-BO"/>
              </w:rPr>
              <w:t>(Llenado por la Entidad)</w:t>
            </w:r>
          </w:p>
        </w:tc>
        <w:tc>
          <w:tcPr>
            <w:tcW w:w="3777" w:type="pct"/>
            <w:gridSpan w:val="9"/>
            <w:shd w:val="clear" w:color="auto" w:fill="DEEAF6" w:themeFill="accent1" w:themeFillTint="33"/>
            <w:vAlign w:val="center"/>
          </w:tcPr>
          <w:p w14:paraId="2BB7D634" w14:textId="77777777" w:rsidR="00BD5B6B" w:rsidRPr="008F554D" w:rsidRDefault="00BD5B6B" w:rsidP="00996157">
            <w:pPr>
              <w:jc w:val="center"/>
              <w:rPr>
                <w:b/>
                <w:lang w:val="es-BO"/>
              </w:rPr>
            </w:pPr>
            <w:r w:rsidRPr="008F554D">
              <w:rPr>
                <w:b/>
                <w:lang w:val="es-BO"/>
              </w:rPr>
              <w:t>PROPONENTES</w:t>
            </w:r>
          </w:p>
        </w:tc>
      </w:tr>
      <w:tr w:rsidR="008F554D" w:rsidRPr="008F554D" w14:paraId="6C18F0F3" w14:textId="77777777" w:rsidTr="00A81803">
        <w:trPr>
          <w:trHeight w:val="255"/>
        </w:trPr>
        <w:tc>
          <w:tcPr>
            <w:tcW w:w="1223" w:type="pct"/>
            <w:vMerge/>
            <w:shd w:val="clear" w:color="auto" w:fill="DEEAF6" w:themeFill="accent1" w:themeFillTint="33"/>
            <w:vAlign w:val="center"/>
          </w:tcPr>
          <w:p w14:paraId="352AD614"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47637B8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4E86E812"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2881E850"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1AB9FC83"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441E8EE9" w14:textId="77777777" w:rsidTr="00A81803">
        <w:trPr>
          <w:trHeight w:val="255"/>
        </w:trPr>
        <w:tc>
          <w:tcPr>
            <w:tcW w:w="1223" w:type="pct"/>
            <w:vMerge/>
            <w:shd w:val="clear" w:color="auto" w:fill="DEEAF6" w:themeFill="accent1" w:themeFillTint="33"/>
            <w:vAlign w:val="center"/>
          </w:tcPr>
          <w:p w14:paraId="13E07F6F"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6858132"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6ABA13A8"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7F911295"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7B82D65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6564A26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60B69C6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589A556F"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33CC6A8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765ED2F7" w14:textId="77777777" w:rsidTr="00A81803">
        <w:trPr>
          <w:trHeight w:val="255"/>
        </w:trPr>
        <w:tc>
          <w:tcPr>
            <w:tcW w:w="1223" w:type="pct"/>
            <w:shd w:val="clear" w:color="auto" w:fill="auto"/>
            <w:vAlign w:val="center"/>
          </w:tcPr>
          <w:p w14:paraId="635D5563"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EA1A184"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69BE03AA"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399F923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9B9DCD7"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A5A042A"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5E93DA"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95AEEC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0884228" w14:textId="77777777" w:rsidR="006C1B85" w:rsidRPr="008F554D" w:rsidRDefault="006C1B85" w:rsidP="00CC2ABD">
            <w:pPr>
              <w:jc w:val="center"/>
              <w:rPr>
                <w:rFonts w:ascii="Arial" w:hAnsi="Arial" w:cs="Arial"/>
                <w:b/>
                <w:lang w:val="es-BO"/>
              </w:rPr>
            </w:pPr>
          </w:p>
        </w:tc>
      </w:tr>
      <w:tr w:rsidR="008F554D" w:rsidRPr="008F554D" w14:paraId="2A40A4A7" w14:textId="77777777" w:rsidTr="00A81803">
        <w:trPr>
          <w:trHeight w:val="255"/>
        </w:trPr>
        <w:tc>
          <w:tcPr>
            <w:tcW w:w="1223" w:type="pct"/>
            <w:shd w:val="clear" w:color="auto" w:fill="auto"/>
            <w:vAlign w:val="center"/>
          </w:tcPr>
          <w:p w14:paraId="2ED05726"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9AC2BB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D16D0D2"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F55D5F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AFF329C"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B457380"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26CAD79"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3E47C8B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2EC9C9A" w14:textId="77777777" w:rsidR="006C1B85" w:rsidRPr="008F554D" w:rsidRDefault="006C1B85" w:rsidP="00CC2ABD">
            <w:pPr>
              <w:jc w:val="center"/>
              <w:rPr>
                <w:rFonts w:ascii="Arial" w:hAnsi="Arial" w:cs="Arial"/>
                <w:b/>
                <w:lang w:val="es-BO"/>
              </w:rPr>
            </w:pPr>
          </w:p>
        </w:tc>
      </w:tr>
      <w:tr w:rsidR="008F554D" w:rsidRPr="008F554D" w14:paraId="3C223393" w14:textId="77777777" w:rsidTr="00A81803">
        <w:trPr>
          <w:trHeight w:val="255"/>
        </w:trPr>
        <w:tc>
          <w:tcPr>
            <w:tcW w:w="1223" w:type="pct"/>
            <w:shd w:val="clear" w:color="auto" w:fill="auto"/>
            <w:vAlign w:val="center"/>
          </w:tcPr>
          <w:p w14:paraId="0CF952F1" w14:textId="77777777" w:rsidR="006C1B85" w:rsidRPr="008F554D"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14:paraId="53EFAAD6"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C79B1EE"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3ABB74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DA3D584"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1433346"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12C3E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1CF1FC43"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A67688A" w14:textId="77777777" w:rsidR="006C1B85" w:rsidRPr="008F554D" w:rsidRDefault="006C1B85" w:rsidP="00CC2ABD">
            <w:pPr>
              <w:jc w:val="center"/>
              <w:rPr>
                <w:rFonts w:ascii="Arial" w:hAnsi="Arial" w:cs="Arial"/>
                <w:b/>
                <w:lang w:val="es-BO"/>
              </w:rPr>
            </w:pPr>
          </w:p>
        </w:tc>
      </w:tr>
      <w:tr w:rsidR="008F554D" w:rsidRPr="008F554D" w14:paraId="2CCBAD06" w14:textId="77777777" w:rsidTr="00A81803">
        <w:trPr>
          <w:trHeight w:val="255"/>
        </w:trPr>
        <w:tc>
          <w:tcPr>
            <w:tcW w:w="1223" w:type="pct"/>
            <w:shd w:val="clear" w:color="auto" w:fill="DEEAF6" w:themeFill="accent1" w:themeFillTint="33"/>
            <w:vAlign w:val="center"/>
          </w:tcPr>
          <w:p w14:paraId="07216626"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275867D1"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0593969E"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0A05EF2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20B3CCFC"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1CB991FA" w14:textId="77777777" w:rsidR="006C1B85" w:rsidRPr="008F554D" w:rsidRDefault="006C1B85" w:rsidP="006C1B85">
      <w:pPr>
        <w:tabs>
          <w:tab w:val="left" w:pos="709"/>
        </w:tabs>
        <w:jc w:val="both"/>
        <w:rPr>
          <w:rFonts w:cs="Tahoma"/>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0A72ADA4" w14:textId="77777777" w:rsidTr="00A81803">
        <w:trPr>
          <w:trHeight w:val="255"/>
        </w:trPr>
        <w:tc>
          <w:tcPr>
            <w:tcW w:w="1223" w:type="pct"/>
            <w:vMerge w:val="restart"/>
            <w:shd w:val="clear" w:color="auto" w:fill="DEEAF6" w:themeFill="accent1" w:themeFillTint="33"/>
            <w:vAlign w:val="center"/>
          </w:tcPr>
          <w:p w14:paraId="1621F2A6" w14:textId="77777777" w:rsidR="00BD5B6B" w:rsidRPr="008F554D" w:rsidRDefault="00BD5B6B" w:rsidP="00996157">
            <w:pPr>
              <w:jc w:val="center"/>
              <w:rPr>
                <w:b/>
                <w:lang w:val="es-BO"/>
              </w:rPr>
            </w:pPr>
            <w:r w:rsidRPr="008F554D">
              <w:rPr>
                <w:b/>
                <w:lang w:val="es-BO"/>
              </w:rPr>
              <w:t>EXPERIENCIA Y OTROS ASPECTOS TÉCNICOS</w:t>
            </w:r>
          </w:p>
        </w:tc>
        <w:tc>
          <w:tcPr>
            <w:tcW w:w="3777" w:type="pct"/>
            <w:gridSpan w:val="9"/>
            <w:shd w:val="clear" w:color="auto" w:fill="DEEAF6" w:themeFill="accent1" w:themeFillTint="33"/>
            <w:vAlign w:val="center"/>
          </w:tcPr>
          <w:p w14:paraId="2F668114" w14:textId="77777777" w:rsidR="00BD5B6B" w:rsidRPr="008F554D" w:rsidRDefault="00BD5B6B" w:rsidP="00996157">
            <w:pPr>
              <w:jc w:val="center"/>
              <w:rPr>
                <w:b/>
                <w:lang w:val="es-BO"/>
              </w:rPr>
            </w:pPr>
            <w:r w:rsidRPr="008F554D">
              <w:rPr>
                <w:b/>
                <w:lang w:val="es-BO"/>
              </w:rPr>
              <w:t>PROPONENTES</w:t>
            </w:r>
          </w:p>
        </w:tc>
      </w:tr>
      <w:tr w:rsidR="008F554D" w:rsidRPr="008F554D" w14:paraId="1F215952" w14:textId="77777777" w:rsidTr="00A81803">
        <w:trPr>
          <w:trHeight w:val="255"/>
        </w:trPr>
        <w:tc>
          <w:tcPr>
            <w:tcW w:w="1223" w:type="pct"/>
            <w:vMerge/>
            <w:shd w:val="clear" w:color="auto" w:fill="DEEAF6" w:themeFill="accent1" w:themeFillTint="33"/>
            <w:vAlign w:val="center"/>
          </w:tcPr>
          <w:p w14:paraId="6C7C2A18"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7267B96D"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10417B3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3B20C71F"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7383B771"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5D9C1558" w14:textId="77777777" w:rsidTr="00A81803">
        <w:trPr>
          <w:trHeight w:val="255"/>
        </w:trPr>
        <w:tc>
          <w:tcPr>
            <w:tcW w:w="1223" w:type="pct"/>
            <w:vMerge/>
            <w:shd w:val="clear" w:color="auto" w:fill="DEEAF6" w:themeFill="accent1" w:themeFillTint="33"/>
            <w:vAlign w:val="center"/>
          </w:tcPr>
          <w:p w14:paraId="5D6C6E96"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3DB5B7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3151B2F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264A639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0EDAD5B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7C44D897"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78360B45"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4C5B3DF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636610B7"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4BECC377" w14:textId="77777777" w:rsidTr="00A81803">
        <w:trPr>
          <w:trHeight w:val="255"/>
        </w:trPr>
        <w:tc>
          <w:tcPr>
            <w:tcW w:w="1223" w:type="pct"/>
            <w:shd w:val="clear" w:color="auto" w:fill="auto"/>
            <w:vAlign w:val="center"/>
          </w:tcPr>
          <w:p w14:paraId="47EBBB24" w14:textId="77777777" w:rsidR="006C1B85" w:rsidRPr="008F554D" w:rsidRDefault="006C1B85" w:rsidP="00CC2ABD">
            <w:pPr>
              <w:jc w:val="both"/>
              <w:rPr>
                <w:lang w:val="es-BO"/>
              </w:rPr>
            </w:pPr>
            <w:r w:rsidRPr="008F554D">
              <w:rPr>
                <w:b/>
                <w:lang w:val="es-BO"/>
              </w:rPr>
              <w:t xml:space="preserve">Formulario A-3 </w:t>
            </w:r>
            <w:r w:rsidRPr="008F554D">
              <w:rPr>
                <w:rFonts w:ascii="Arial" w:hAnsi="Arial" w:cs="Arial"/>
                <w:lang w:val="es-BO"/>
              </w:rPr>
              <w:t>Experiencia General y Especifica del Proponente</w:t>
            </w:r>
          </w:p>
        </w:tc>
        <w:tc>
          <w:tcPr>
            <w:tcW w:w="689" w:type="pct"/>
            <w:shd w:val="clear" w:color="auto" w:fill="auto"/>
            <w:vAlign w:val="center"/>
          </w:tcPr>
          <w:p w14:paraId="39773CA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E5FA891"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26D295D9"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7CB7122"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52C0143F"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DD58822"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3D4529F"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3728889" w14:textId="77777777" w:rsidR="006C1B85" w:rsidRPr="008F554D" w:rsidRDefault="006C1B85" w:rsidP="00CC2ABD">
            <w:pPr>
              <w:jc w:val="center"/>
              <w:rPr>
                <w:rFonts w:ascii="Arial" w:hAnsi="Arial" w:cs="Arial"/>
                <w:b/>
                <w:lang w:val="es-BO"/>
              </w:rPr>
            </w:pPr>
          </w:p>
        </w:tc>
      </w:tr>
      <w:tr w:rsidR="008F554D" w:rsidRPr="008F554D" w14:paraId="719ADD84" w14:textId="77777777" w:rsidTr="00A81803">
        <w:trPr>
          <w:trHeight w:val="255"/>
        </w:trPr>
        <w:tc>
          <w:tcPr>
            <w:tcW w:w="1223" w:type="pct"/>
            <w:shd w:val="clear" w:color="auto" w:fill="auto"/>
            <w:vAlign w:val="center"/>
          </w:tcPr>
          <w:p w14:paraId="551381F3" w14:textId="77777777" w:rsidR="006C1B85" w:rsidRPr="008F554D" w:rsidRDefault="006C1B85" w:rsidP="00996157">
            <w:pPr>
              <w:jc w:val="both"/>
              <w:rPr>
                <w:b/>
                <w:lang w:val="es-BO"/>
              </w:rPr>
            </w:pPr>
            <w:r w:rsidRPr="008F554D">
              <w:rPr>
                <w:b/>
                <w:lang w:val="es-BO"/>
              </w:rPr>
              <w:t xml:space="preserve">Formulario A-4 </w:t>
            </w:r>
            <w:r w:rsidRPr="008F554D">
              <w:rPr>
                <w:rFonts w:ascii="Arial" w:hAnsi="Arial" w:cs="Arial"/>
                <w:lang w:val="es-BO"/>
              </w:rPr>
              <w:t xml:space="preserve">Hoja de Vida  del Gerente.  </w:t>
            </w:r>
          </w:p>
        </w:tc>
        <w:tc>
          <w:tcPr>
            <w:tcW w:w="689" w:type="pct"/>
            <w:shd w:val="clear" w:color="auto" w:fill="auto"/>
            <w:vAlign w:val="center"/>
          </w:tcPr>
          <w:p w14:paraId="686D1952"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3C715B05"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63BDAEC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EE7BC18"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B27EBD1"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58E779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258E73F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50450C1" w14:textId="77777777" w:rsidR="006C1B85" w:rsidRPr="008F554D" w:rsidRDefault="006C1B85" w:rsidP="00CC2ABD">
            <w:pPr>
              <w:jc w:val="center"/>
              <w:rPr>
                <w:rFonts w:ascii="Arial" w:hAnsi="Arial" w:cs="Arial"/>
                <w:b/>
                <w:lang w:val="es-BO"/>
              </w:rPr>
            </w:pPr>
          </w:p>
        </w:tc>
      </w:tr>
      <w:tr w:rsidR="008F554D" w:rsidRPr="008F554D" w14:paraId="72BAAB54" w14:textId="77777777" w:rsidTr="00A81803">
        <w:trPr>
          <w:trHeight w:val="255"/>
        </w:trPr>
        <w:tc>
          <w:tcPr>
            <w:tcW w:w="1223" w:type="pct"/>
            <w:shd w:val="clear" w:color="auto" w:fill="auto"/>
            <w:vAlign w:val="center"/>
          </w:tcPr>
          <w:p w14:paraId="5D311640" w14:textId="77777777" w:rsidR="006C1B85" w:rsidRPr="008F554D" w:rsidRDefault="006C1B85" w:rsidP="00996157">
            <w:pPr>
              <w:jc w:val="both"/>
              <w:rPr>
                <w:rFonts w:ascii="Arial" w:hAnsi="Arial" w:cs="Arial"/>
                <w:b/>
                <w:lang w:val="es-BO"/>
              </w:rPr>
            </w:pPr>
            <w:r w:rsidRPr="008F554D">
              <w:rPr>
                <w:b/>
                <w:lang w:val="es-BO"/>
              </w:rPr>
              <w:t xml:space="preserve">Formulario A-5 </w:t>
            </w:r>
            <w:r w:rsidRPr="008F554D">
              <w:rPr>
                <w:rFonts w:ascii="Arial" w:hAnsi="Arial" w:cs="Arial"/>
                <w:lang w:val="es-BO"/>
              </w:rPr>
              <w:t xml:space="preserve">Hoja de Vida </w:t>
            </w:r>
            <w:r w:rsidRPr="008F554D">
              <w:rPr>
                <w:rFonts w:ascii="Arial" w:hAnsi="Arial" w:cs="Arial"/>
                <w:b/>
                <w:lang w:val="es-BO"/>
              </w:rPr>
              <w:t xml:space="preserve"> </w:t>
            </w:r>
            <w:r w:rsidRPr="008F554D">
              <w:rPr>
                <w:rFonts w:ascii="Arial" w:hAnsi="Arial" w:cs="Arial"/>
                <w:lang w:val="es-BO"/>
              </w:rPr>
              <w:t>del Personal  Clave.</w:t>
            </w:r>
          </w:p>
        </w:tc>
        <w:tc>
          <w:tcPr>
            <w:tcW w:w="689" w:type="pct"/>
            <w:shd w:val="clear" w:color="auto" w:fill="auto"/>
            <w:vAlign w:val="center"/>
          </w:tcPr>
          <w:p w14:paraId="3F2F747C"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1A948DB8"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00D890F"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24FEDA6"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3F5CD40B"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73F828F"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0A809C9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30505C3" w14:textId="77777777" w:rsidR="006C1B85" w:rsidRPr="008F554D" w:rsidRDefault="006C1B85" w:rsidP="00CC2ABD">
            <w:pPr>
              <w:jc w:val="center"/>
              <w:rPr>
                <w:rFonts w:ascii="Arial" w:hAnsi="Arial" w:cs="Arial"/>
                <w:b/>
                <w:lang w:val="es-BO"/>
              </w:rPr>
            </w:pPr>
          </w:p>
        </w:tc>
      </w:tr>
      <w:tr w:rsidR="008F554D" w:rsidRPr="008F554D" w14:paraId="1A519DF1" w14:textId="77777777" w:rsidTr="00A81803">
        <w:trPr>
          <w:trHeight w:val="255"/>
        </w:trPr>
        <w:tc>
          <w:tcPr>
            <w:tcW w:w="1223" w:type="pct"/>
            <w:shd w:val="clear" w:color="auto" w:fill="DEEAF6" w:themeFill="accent1" w:themeFillTint="33"/>
            <w:vAlign w:val="center"/>
          </w:tcPr>
          <w:p w14:paraId="7E4BBD22"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3AA3CFCA"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39675DC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4D84D276"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7B8AE3C9"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4824ED35" w14:textId="77777777" w:rsidR="006C1B85" w:rsidRPr="008F554D" w:rsidRDefault="006C1B85" w:rsidP="006C1B85">
      <w:pPr>
        <w:tabs>
          <w:tab w:val="left" w:pos="709"/>
        </w:tabs>
        <w:jc w:val="both"/>
        <w:rPr>
          <w:rFonts w:cs="Tahoma"/>
          <w:lang w:val="es-BO"/>
        </w:rPr>
      </w:pPr>
    </w:p>
    <w:p w14:paraId="4BACEF1B" w14:textId="77777777" w:rsidR="006C1B85" w:rsidRPr="008F554D" w:rsidRDefault="006C1B85" w:rsidP="006C1B85">
      <w:pPr>
        <w:tabs>
          <w:tab w:val="left" w:pos="709"/>
        </w:tabs>
        <w:jc w:val="both"/>
        <w:rPr>
          <w:rFonts w:cs="Tahoma"/>
          <w:lang w:val="es-BO"/>
        </w:rPr>
      </w:pPr>
    </w:p>
    <w:p w14:paraId="445DCB61" w14:textId="77777777" w:rsidR="00BD5B6B" w:rsidRPr="008F554D" w:rsidRDefault="00BD5B6B" w:rsidP="006C1B85">
      <w:pPr>
        <w:tabs>
          <w:tab w:val="left" w:pos="709"/>
        </w:tabs>
        <w:jc w:val="both"/>
        <w:rPr>
          <w:rFonts w:cs="Tahoma"/>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1"/>
        <w:gridCol w:w="144"/>
        <w:gridCol w:w="789"/>
        <w:gridCol w:w="337"/>
        <w:gridCol w:w="1263"/>
        <w:gridCol w:w="150"/>
        <w:gridCol w:w="1423"/>
        <w:gridCol w:w="1421"/>
        <w:gridCol w:w="1421"/>
      </w:tblGrid>
      <w:tr w:rsidR="008F554D" w:rsidRPr="008F554D" w14:paraId="17EA6BCD" w14:textId="77777777" w:rsidTr="00A81803">
        <w:trPr>
          <w:trHeight w:val="255"/>
        </w:trPr>
        <w:tc>
          <w:tcPr>
            <w:tcW w:w="1347" w:type="pct"/>
            <w:vMerge w:val="restart"/>
            <w:shd w:val="clear" w:color="auto" w:fill="DEEAF6" w:themeFill="accent1" w:themeFillTint="33"/>
            <w:vAlign w:val="center"/>
          </w:tcPr>
          <w:p w14:paraId="5D5029A5" w14:textId="77777777" w:rsidR="00BD5B6B" w:rsidRPr="008F554D" w:rsidRDefault="00BD5B6B" w:rsidP="00FC24D7">
            <w:pPr>
              <w:jc w:val="center"/>
              <w:rPr>
                <w:rFonts w:ascii="Arial" w:hAnsi="Arial" w:cs="Arial"/>
                <w:b/>
                <w:sz w:val="4"/>
                <w:szCs w:val="4"/>
                <w:lang w:val="es-BO"/>
              </w:rPr>
            </w:pPr>
          </w:p>
          <w:p w14:paraId="675A7DE0" w14:textId="77777777" w:rsidR="00BD5B6B" w:rsidRPr="008F554D" w:rsidRDefault="00BD5B6B" w:rsidP="00FC24D7">
            <w:pPr>
              <w:jc w:val="center"/>
              <w:rPr>
                <w:rFonts w:ascii="Arial" w:hAnsi="Arial" w:cs="Arial"/>
                <w:b/>
                <w:lang w:val="es-BO"/>
              </w:rPr>
            </w:pPr>
          </w:p>
          <w:p w14:paraId="159BD989" w14:textId="77777777" w:rsidR="00BD5B6B" w:rsidRPr="008F554D" w:rsidRDefault="00BD5B6B" w:rsidP="00FC24D7">
            <w:pPr>
              <w:jc w:val="center"/>
              <w:rPr>
                <w:rFonts w:ascii="Arial" w:hAnsi="Arial" w:cs="Arial"/>
                <w:b/>
                <w:lang w:val="es-BO"/>
              </w:rPr>
            </w:pPr>
            <w:r w:rsidRPr="008F554D">
              <w:rPr>
                <w:rFonts w:ascii="Arial" w:hAnsi="Arial" w:cs="Arial"/>
                <w:b/>
                <w:lang w:val="es-BO"/>
              </w:rPr>
              <w:t>CONDICIONES ADICIONALES Formulario C-2</w:t>
            </w:r>
          </w:p>
          <w:p w14:paraId="16F52A79" w14:textId="77777777" w:rsidR="00BD5B6B" w:rsidRPr="008F554D" w:rsidRDefault="00BD5B6B" w:rsidP="00FC24D7">
            <w:pPr>
              <w:jc w:val="center"/>
              <w:rPr>
                <w:rFonts w:ascii="Arial" w:hAnsi="Arial" w:cs="Arial"/>
                <w:b/>
                <w:lang w:val="es-BO"/>
              </w:rPr>
            </w:pPr>
            <w:r w:rsidRPr="008F554D">
              <w:rPr>
                <w:rFonts w:ascii="Arial" w:hAnsi="Arial" w:cs="Arial"/>
                <w:b/>
                <w:lang w:val="es-BO"/>
              </w:rPr>
              <w:t>(Llenado por la Entidad)</w:t>
            </w:r>
          </w:p>
        </w:tc>
        <w:tc>
          <w:tcPr>
            <w:tcW w:w="491" w:type="pct"/>
            <w:gridSpan w:val="2"/>
            <w:vMerge w:val="restart"/>
            <w:shd w:val="clear" w:color="auto" w:fill="DEEAF6" w:themeFill="accent1" w:themeFillTint="33"/>
            <w:vAlign w:val="center"/>
          </w:tcPr>
          <w:p w14:paraId="566B254B" w14:textId="77777777" w:rsidR="00BD5B6B" w:rsidRPr="008F554D" w:rsidRDefault="00BD5B6B" w:rsidP="00FC24D7">
            <w:pPr>
              <w:pStyle w:val="Prrafodelista"/>
              <w:tabs>
                <w:tab w:val="left" w:pos="709"/>
              </w:tabs>
              <w:ind w:left="0"/>
              <w:contextualSpacing/>
              <w:jc w:val="center"/>
              <w:rPr>
                <w:rFonts w:ascii="Arial" w:hAnsi="Arial" w:cs="Arial"/>
                <w:b/>
                <w:lang w:val="es-BO"/>
              </w:rPr>
            </w:pPr>
            <w:r w:rsidRPr="008F554D">
              <w:rPr>
                <w:rFonts w:ascii="Arial" w:hAnsi="Arial" w:cs="Arial"/>
                <w:b/>
                <w:sz w:val="16"/>
                <w:szCs w:val="16"/>
                <w:lang w:val="es-BO"/>
              </w:rPr>
              <w:t>PUNTAJE ASIGNADO</w:t>
            </w:r>
          </w:p>
        </w:tc>
        <w:tc>
          <w:tcPr>
            <w:tcW w:w="3162" w:type="pct"/>
            <w:gridSpan w:val="6"/>
            <w:shd w:val="clear" w:color="auto" w:fill="DEEAF6" w:themeFill="accent1" w:themeFillTint="33"/>
            <w:vAlign w:val="center"/>
          </w:tcPr>
          <w:p w14:paraId="6782971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PROPONENTES</w:t>
            </w:r>
          </w:p>
        </w:tc>
      </w:tr>
      <w:tr w:rsidR="008F554D" w:rsidRPr="008F554D" w14:paraId="08BB459C" w14:textId="77777777" w:rsidTr="00A81803">
        <w:trPr>
          <w:trHeight w:val="398"/>
        </w:trPr>
        <w:tc>
          <w:tcPr>
            <w:tcW w:w="1347" w:type="pct"/>
            <w:vMerge/>
            <w:shd w:val="clear" w:color="auto" w:fill="DEEAF6" w:themeFill="accent1" w:themeFillTint="33"/>
            <w:vAlign w:val="center"/>
          </w:tcPr>
          <w:p w14:paraId="17365E48"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1BCBBC96"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20E8475"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827" w:type="pct"/>
            <w:gridSpan w:val="2"/>
            <w:shd w:val="clear" w:color="auto" w:fill="DEEAF6" w:themeFill="accent1" w:themeFillTint="33"/>
            <w:vAlign w:val="center"/>
          </w:tcPr>
          <w:p w14:paraId="31FC5EA9"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39C8517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54E8F99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4B3277DC" w14:textId="77777777" w:rsidTr="00A81803">
        <w:trPr>
          <w:trHeight w:val="255"/>
        </w:trPr>
        <w:tc>
          <w:tcPr>
            <w:tcW w:w="1347" w:type="pct"/>
            <w:vMerge/>
            <w:shd w:val="clear" w:color="auto" w:fill="DEEAF6" w:themeFill="accent1" w:themeFillTint="33"/>
            <w:vAlign w:val="center"/>
          </w:tcPr>
          <w:p w14:paraId="136A36E9"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6CC935D3"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E22CDCB"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827" w:type="pct"/>
            <w:gridSpan w:val="2"/>
            <w:shd w:val="clear" w:color="auto" w:fill="DEEAF6" w:themeFill="accent1" w:themeFillTint="33"/>
            <w:vAlign w:val="center"/>
          </w:tcPr>
          <w:p w14:paraId="183DE58D"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99C0EFE"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2F7E5AA"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r>
      <w:tr w:rsidR="008F554D" w:rsidRPr="008F554D" w14:paraId="1117701B" w14:textId="77777777" w:rsidTr="00A81803">
        <w:trPr>
          <w:trHeight w:val="255"/>
        </w:trPr>
        <w:tc>
          <w:tcPr>
            <w:tcW w:w="1347" w:type="pct"/>
            <w:shd w:val="clear" w:color="auto" w:fill="auto"/>
            <w:vAlign w:val="center"/>
          </w:tcPr>
          <w:p w14:paraId="6A2D093D"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r w:rsidRPr="008F554D">
              <w:rPr>
                <w:rFonts w:ascii="Arial" w:hAnsi="Arial" w:cs="Arial"/>
                <w:sz w:val="16"/>
                <w:szCs w:val="16"/>
                <w:lang w:val="es-BO"/>
              </w:rPr>
              <w:t>Criterio 1</w:t>
            </w:r>
          </w:p>
        </w:tc>
        <w:tc>
          <w:tcPr>
            <w:tcW w:w="491" w:type="pct"/>
            <w:gridSpan w:val="2"/>
            <w:shd w:val="clear" w:color="auto" w:fill="auto"/>
            <w:vAlign w:val="center"/>
          </w:tcPr>
          <w:p w14:paraId="5CC84C97" w14:textId="77777777" w:rsidR="00BD5B6B" w:rsidRPr="008F554D"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14:paraId="0B2F181F"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8BD19E1"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7996A48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333B0EE" w14:textId="77777777" w:rsidR="00BD5B6B" w:rsidRPr="008F554D" w:rsidRDefault="00BD5B6B" w:rsidP="00FC24D7">
            <w:pPr>
              <w:jc w:val="center"/>
              <w:rPr>
                <w:rFonts w:ascii="Arial" w:hAnsi="Arial" w:cs="Arial"/>
                <w:b/>
                <w:lang w:val="es-BO"/>
              </w:rPr>
            </w:pPr>
          </w:p>
        </w:tc>
      </w:tr>
      <w:tr w:rsidR="008F554D" w:rsidRPr="008F554D" w14:paraId="0DD866C6" w14:textId="77777777" w:rsidTr="00A81803">
        <w:trPr>
          <w:trHeight w:val="255"/>
        </w:trPr>
        <w:tc>
          <w:tcPr>
            <w:tcW w:w="1347" w:type="pct"/>
            <w:shd w:val="clear" w:color="auto" w:fill="auto"/>
            <w:vAlign w:val="center"/>
          </w:tcPr>
          <w:p w14:paraId="4B3486E3"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14:paraId="39278C74" w14:textId="77777777" w:rsidR="00BD5B6B" w:rsidRPr="008F554D"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14:paraId="3D441DC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79361FE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7289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12EB44" w14:textId="77777777" w:rsidR="00BD5B6B" w:rsidRPr="008F554D" w:rsidRDefault="00BD5B6B" w:rsidP="00FC24D7">
            <w:pPr>
              <w:jc w:val="center"/>
              <w:rPr>
                <w:rFonts w:ascii="Arial" w:hAnsi="Arial" w:cs="Arial"/>
                <w:b/>
                <w:lang w:val="es-BO"/>
              </w:rPr>
            </w:pPr>
          </w:p>
        </w:tc>
      </w:tr>
      <w:tr w:rsidR="008F554D" w:rsidRPr="008F554D" w14:paraId="294E27AA" w14:textId="77777777" w:rsidTr="00A81803">
        <w:trPr>
          <w:trHeight w:val="255"/>
        </w:trPr>
        <w:tc>
          <w:tcPr>
            <w:tcW w:w="1347" w:type="pct"/>
            <w:shd w:val="clear" w:color="auto" w:fill="auto"/>
            <w:vAlign w:val="center"/>
          </w:tcPr>
          <w:p w14:paraId="41EB6FF4" w14:textId="77777777" w:rsidR="00BD5B6B" w:rsidRPr="008F554D" w:rsidRDefault="00BD5B6B" w:rsidP="00FC24D7">
            <w:pPr>
              <w:pStyle w:val="Prrafodelista"/>
              <w:ind w:left="180"/>
              <w:jc w:val="both"/>
              <w:rPr>
                <w:rFonts w:ascii="Arial" w:hAnsi="Arial" w:cs="Arial"/>
                <w:b/>
                <w:sz w:val="16"/>
                <w:szCs w:val="16"/>
                <w:lang w:val="es-BO"/>
              </w:rPr>
            </w:pPr>
            <w:r w:rsidRPr="008F554D">
              <w:rPr>
                <w:rFonts w:ascii="Arial" w:hAnsi="Arial" w:cs="Arial"/>
                <w:sz w:val="16"/>
                <w:szCs w:val="16"/>
                <w:lang w:val="es-BO"/>
              </w:rPr>
              <w:t>Criterio 2</w:t>
            </w:r>
          </w:p>
        </w:tc>
        <w:tc>
          <w:tcPr>
            <w:tcW w:w="491" w:type="pct"/>
            <w:gridSpan w:val="2"/>
            <w:shd w:val="clear" w:color="auto" w:fill="auto"/>
            <w:vAlign w:val="center"/>
          </w:tcPr>
          <w:p w14:paraId="0032BC0F" w14:textId="77777777" w:rsidR="00BD5B6B" w:rsidRPr="008F554D"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14:paraId="35654BD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0A1A45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EA218A"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D156847" w14:textId="77777777" w:rsidR="00BD5B6B" w:rsidRPr="008F554D" w:rsidRDefault="00BD5B6B" w:rsidP="00FC24D7">
            <w:pPr>
              <w:jc w:val="center"/>
              <w:rPr>
                <w:rFonts w:ascii="Arial" w:hAnsi="Arial" w:cs="Arial"/>
                <w:b/>
                <w:lang w:val="es-BO"/>
              </w:rPr>
            </w:pPr>
          </w:p>
        </w:tc>
      </w:tr>
      <w:tr w:rsidR="008F554D" w:rsidRPr="008F554D" w14:paraId="5F5AB087" w14:textId="77777777" w:rsidTr="00A81803">
        <w:trPr>
          <w:trHeight w:val="255"/>
        </w:trPr>
        <w:tc>
          <w:tcPr>
            <w:tcW w:w="1347" w:type="pct"/>
            <w:shd w:val="clear" w:color="auto" w:fill="auto"/>
            <w:vAlign w:val="center"/>
          </w:tcPr>
          <w:p w14:paraId="36545D41" w14:textId="77777777" w:rsidR="00BD5B6B" w:rsidRPr="008F554D"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14:paraId="5D8A5ECD" w14:textId="77777777" w:rsidR="00BD5B6B" w:rsidRPr="008F554D"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14:paraId="2063D6A9"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312ED25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C48D96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C93749" w14:textId="77777777" w:rsidR="00BD5B6B" w:rsidRPr="008F554D" w:rsidRDefault="00BD5B6B" w:rsidP="00FC24D7">
            <w:pPr>
              <w:jc w:val="center"/>
              <w:rPr>
                <w:rFonts w:ascii="Arial" w:hAnsi="Arial" w:cs="Arial"/>
                <w:b/>
                <w:lang w:val="es-BO"/>
              </w:rPr>
            </w:pPr>
          </w:p>
        </w:tc>
      </w:tr>
      <w:tr w:rsidR="008F554D" w:rsidRPr="008F554D" w14:paraId="4DD0052B" w14:textId="77777777" w:rsidTr="00A81803">
        <w:trPr>
          <w:trHeight w:val="255"/>
        </w:trPr>
        <w:tc>
          <w:tcPr>
            <w:tcW w:w="1347" w:type="pct"/>
            <w:shd w:val="clear" w:color="auto" w:fill="auto"/>
            <w:vAlign w:val="center"/>
          </w:tcPr>
          <w:p w14:paraId="3533100C" w14:textId="77777777" w:rsidR="00BD5B6B" w:rsidRPr="008F554D" w:rsidRDefault="00BD5B6B" w:rsidP="00FC24D7">
            <w:pPr>
              <w:pStyle w:val="Prrafodelista"/>
              <w:ind w:left="180"/>
              <w:jc w:val="both"/>
              <w:rPr>
                <w:rFonts w:ascii="Arial" w:hAnsi="Arial" w:cs="Arial"/>
                <w:sz w:val="16"/>
                <w:szCs w:val="16"/>
                <w:lang w:val="es-BO"/>
              </w:rPr>
            </w:pPr>
            <w:r w:rsidRPr="008F554D">
              <w:rPr>
                <w:rFonts w:ascii="Arial" w:hAnsi="Arial" w:cs="Arial"/>
                <w:sz w:val="16"/>
                <w:szCs w:val="16"/>
                <w:lang w:val="es-BO"/>
              </w:rPr>
              <w:t>Criterio 3</w:t>
            </w:r>
          </w:p>
        </w:tc>
        <w:tc>
          <w:tcPr>
            <w:tcW w:w="491" w:type="pct"/>
            <w:gridSpan w:val="2"/>
            <w:shd w:val="clear" w:color="auto" w:fill="auto"/>
            <w:vAlign w:val="center"/>
          </w:tcPr>
          <w:p w14:paraId="02FB7082" w14:textId="77777777" w:rsidR="00BD5B6B" w:rsidRPr="008F554D"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14:paraId="0317DE08"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45AD923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ECFAA30"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FC0AD94" w14:textId="77777777" w:rsidR="00BD5B6B" w:rsidRPr="008F554D" w:rsidRDefault="00BD5B6B" w:rsidP="00FC24D7">
            <w:pPr>
              <w:jc w:val="center"/>
              <w:rPr>
                <w:rFonts w:ascii="Arial" w:hAnsi="Arial" w:cs="Arial"/>
                <w:b/>
                <w:lang w:val="es-BO"/>
              </w:rPr>
            </w:pPr>
          </w:p>
        </w:tc>
      </w:tr>
      <w:tr w:rsidR="008F554D" w:rsidRPr="008F554D" w14:paraId="13C3D1C1" w14:textId="77777777" w:rsidTr="00A81803">
        <w:trPr>
          <w:trHeight w:val="255"/>
        </w:trPr>
        <w:tc>
          <w:tcPr>
            <w:tcW w:w="1347" w:type="pct"/>
            <w:shd w:val="clear" w:color="auto" w:fill="auto"/>
            <w:vAlign w:val="center"/>
          </w:tcPr>
          <w:p w14:paraId="40632CF2"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37C01017"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5E360377"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592FE683"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1DAB1A3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81975AA" w14:textId="77777777" w:rsidR="00BD5B6B" w:rsidRPr="008F554D" w:rsidRDefault="00BD5B6B" w:rsidP="00FC24D7">
            <w:pPr>
              <w:jc w:val="center"/>
              <w:rPr>
                <w:rFonts w:ascii="Arial" w:hAnsi="Arial" w:cs="Arial"/>
                <w:b/>
                <w:lang w:val="es-BO"/>
              </w:rPr>
            </w:pPr>
          </w:p>
        </w:tc>
      </w:tr>
      <w:tr w:rsidR="008F554D" w:rsidRPr="008F554D" w14:paraId="10C829E2" w14:textId="77777777" w:rsidTr="00A81803">
        <w:trPr>
          <w:trHeight w:val="255"/>
        </w:trPr>
        <w:tc>
          <w:tcPr>
            <w:tcW w:w="1347" w:type="pct"/>
            <w:shd w:val="clear" w:color="auto" w:fill="DEEAF6" w:themeFill="accent1" w:themeFillTint="33"/>
            <w:vAlign w:val="center"/>
          </w:tcPr>
          <w:p w14:paraId="5A52882B"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14:paraId="2B3EB629" w14:textId="77777777" w:rsidR="00BD5B6B" w:rsidRPr="008F554D" w:rsidRDefault="00BD5B6B" w:rsidP="00FC24D7">
            <w:pPr>
              <w:pStyle w:val="Prrafodelista"/>
              <w:ind w:left="360"/>
              <w:jc w:val="both"/>
              <w:rPr>
                <w:rFonts w:ascii="Arial" w:hAnsi="Arial" w:cs="Arial"/>
                <w:b/>
                <w:sz w:val="16"/>
                <w:szCs w:val="16"/>
                <w:lang w:val="es-BO"/>
              </w:rPr>
            </w:pPr>
            <w:r w:rsidRPr="008F554D">
              <w:rPr>
                <w:rFonts w:ascii="Arial" w:hAnsi="Arial" w:cs="Arial"/>
                <w:b/>
                <w:sz w:val="16"/>
                <w:szCs w:val="16"/>
                <w:lang w:val="es-BO"/>
              </w:rPr>
              <w:t>35</w:t>
            </w:r>
          </w:p>
        </w:tc>
        <w:tc>
          <w:tcPr>
            <w:tcW w:w="841" w:type="pct"/>
            <w:gridSpan w:val="2"/>
            <w:shd w:val="clear" w:color="auto" w:fill="DEEAF6" w:themeFill="accent1" w:themeFillTint="33"/>
            <w:vAlign w:val="center"/>
          </w:tcPr>
          <w:p w14:paraId="1FDF02E3"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14:paraId="497E7696"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13983435"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51179551"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r>
      <w:tr w:rsidR="008F554D" w:rsidRPr="008F554D" w14:paraId="777BA844" w14:textId="77777777" w:rsidTr="00A81803">
        <w:trPr>
          <w:trHeight w:val="134"/>
        </w:trPr>
        <w:tc>
          <w:tcPr>
            <w:tcW w:w="1347" w:type="pct"/>
            <w:shd w:val="clear" w:color="auto" w:fill="auto"/>
            <w:vAlign w:val="center"/>
          </w:tcPr>
          <w:p w14:paraId="69FB7454"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6EAAA151"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22FB825C"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5C4C67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8FF4C5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51FFEB8" w14:textId="77777777" w:rsidR="00BD5B6B" w:rsidRPr="008F554D" w:rsidRDefault="00BD5B6B" w:rsidP="00FC24D7">
            <w:pPr>
              <w:jc w:val="center"/>
              <w:rPr>
                <w:rFonts w:ascii="Arial" w:hAnsi="Arial" w:cs="Arial"/>
                <w:b/>
                <w:lang w:val="es-BO"/>
              </w:rPr>
            </w:pPr>
          </w:p>
        </w:tc>
      </w:tr>
      <w:tr w:rsidR="008F554D" w:rsidRPr="008F554D" w14:paraId="54348C8C" w14:textId="77777777" w:rsidTr="00A81803">
        <w:trPr>
          <w:trHeight w:val="255"/>
        </w:trPr>
        <w:tc>
          <w:tcPr>
            <w:tcW w:w="5000" w:type="pct"/>
            <w:gridSpan w:val="9"/>
            <w:shd w:val="clear" w:color="auto" w:fill="auto"/>
            <w:vAlign w:val="center"/>
          </w:tcPr>
          <w:p w14:paraId="5DF32739" w14:textId="77777777" w:rsidR="00BD5B6B" w:rsidRPr="008F554D" w:rsidRDefault="00BD5B6B" w:rsidP="00FC24D7">
            <w:pPr>
              <w:rPr>
                <w:rFonts w:ascii="Arial" w:hAnsi="Arial" w:cs="Arial"/>
                <w:b/>
                <w:lang w:val="es-BO"/>
              </w:rPr>
            </w:pPr>
          </w:p>
        </w:tc>
      </w:tr>
      <w:tr w:rsidR="008F554D" w:rsidRPr="008F554D" w14:paraId="78B9FA55" w14:textId="77777777" w:rsidTr="00A81803">
        <w:trPr>
          <w:trHeight w:val="255"/>
        </w:trPr>
        <w:tc>
          <w:tcPr>
            <w:tcW w:w="1423" w:type="pct"/>
            <w:gridSpan w:val="2"/>
            <w:shd w:val="clear" w:color="auto" w:fill="DEEAF6" w:themeFill="accent1" w:themeFillTint="33"/>
            <w:vAlign w:val="center"/>
          </w:tcPr>
          <w:p w14:paraId="7F00C4B3" w14:textId="77777777" w:rsidR="00BD5B6B" w:rsidRPr="008F554D" w:rsidRDefault="00BD5B6B" w:rsidP="00FC24D7">
            <w:pPr>
              <w:jc w:val="both"/>
              <w:rPr>
                <w:rFonts w:ascii="Arial" w:hAnsi="Arial" w:cs="Arial"/>
                <w:b/>
                <w:lang w:val="es-BO"/>
              </w:rPr>
            </w:pPr>
            <w:r w:rsidRPr="008F554D">
              <w:rPr>
                <w:rFonts w:ascii="Arial" w:hAnsi="Arial" w:cs="Arial"/>
                <w:b/>
                <w:lang w:val="es-BO"/>
              </w:rPr>
              <w:t>RESUMEN DE LA EVALUACIÓN TÉCNICA</w:t>
            </w:r>
          </w:p>
        </w:tc>
        <w:tc>
          <w:tcPr>
            <w:tcW w:w="592" w:type="pct"/>
            <w:gridSpan w:val="2"/>
            <w:shd w:val="clear" w:color="auto" w:fill="DEEAF6" w:themeFill="accent1" w:themeFillTint="33"/>
            <w:vAlign w:val="center"/>
          </w:tcPr>
          <w:p w14:paraId="5B87122B" w14:textId="77777777" w:rsidR="00BD5B6B" w:rsidRPr="008F554D" w:rsidRDefault="00BD5B6B" w:rsidP="00FC24D7">
            <w:pPr>
              <w:pStyle w:val="Prrafodelista"/>
              <w:ind w:left="115"/>
              <w:jc w:val="center"/>
              <w:rPr>
                <w:rFonts w:ascii="Arial" w:hAnsi="Arial" w:cs="Arial"/>
                <w:b/>
                <w:sz w:val="16"/>
                <w:szCs w:val="16"/>
                <w:lang w:val="es-BO"/>
              </w:rPr>
            </w:pPr>
            <w:r w:rsidRPr="008F554D">
              <w:rPr>
                <w:rFonts w:ascii="Arial" w:hAnsi="Arial" w:cs="Arial"/>
                <w:b/>
                <w:sz w:val="16"/>
                <w:szCs w:val="16"/>
                <w:lang w:val="es-BO"/>
              </w:rPr>
              <w:t>PUNTAJE ASIGNADO</w:t>
            </w:r>
          </w:p>
        </w:tc>
        <w:tc>
          <w:tcPr>
            <w:tcW w:w="743" w:type="pct"/>
            <w:gridSpan w:val="2"/>
            <w:shd w:val="clear" w:color="auto" w:fill="DEEAF6" w:themeFill="accent1" w:themeFillTint="33"/>
            <w:vAlign w:val="center"/>
          </w:tcPr>
          <w:p w14:paraId="67D0E14C"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748" w:type="pct"/>
            <w:shd w:val="clear" w:color="auto" w:fill="DEEAF6" w:themeFill="accent1" w:themeFillTint="33"/>
            <w:vAlign w:val="center"/>
          </w:tcPr>
          <w:p w14:paraId="53600D1B"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26E39F4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056116F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0F814DE5" w14:textId="77777777" w:rsidTr="00A81803">
        <w:trPr>
          <w:trHeight w:val="255"/>
        </w:trPr>
        <w:tc>
          <w:tcPr>
            <w:tcW w:w="1423" w:type="pct"/>
            <w:gridSpan w:val="2"/>
            <w:shd w:val="clear" w:color="auto" w:fill="auto"/>
            <w:vAlign w:val="center"/>
          </w:tcPr>
          <w:p w14:paraId="11C58678"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 evaluación CUMPLE/NO CUMPLE</w:t>
            </w:r>
          </w:p>
        </w:tc>
        <w:tc>
          <w:tcPr>
            <w:tcW w:w="592" w:type="pct"/>
            <w:gridSpan w:val="2"/>
            <w:shd w:val="clear" w:color="auto" w:fill="auto"/>
            <w:vAlign w:val="center"/>
          </w:tcPr>
          <w:p w14:paraId="61C4592C"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449DD3F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(si cumple asignar</w:t>
            </w:r>
          </w:p>
          <w:p w14:paraId="75D867B0"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8" w:type="pct"/>
            <w:shd w:val="clear" w:color="auto" w:fill="auto"/>
            <w:vAlign w:val="center"/>
          </w:tcPr>
          <w:p w14:paraId="0A0ED26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AAC934"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33F5BF8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C1B71E"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239AFDA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0C00A331"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r>
      <w:tr w:rsidR="008F554D" w:rsidRPr="008F554D" w14:paraId="77FC394F" w14:textId="77777777" w:rsidTr="00A81803">
        <w:trPr>
          <w:trHeight w:val="255"/>
        </w:trPr>
        <w:tc>
          <w:tcPr>
            <w:tcW w:w="1423" w:type="pct"/>
            <w:gridSpan w:val="2"/>
            <w:shd w:val="clear" w:color="auto" w:fill="auto"/>
            <w:vAlign w:val="center"/>
          </w:tcPr>
          <w:p w14:paraId="6E95FB6B"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las Condiciones Adicionales</w:t>
            </w:r>
          </w:p>
        </w:tc>
        <w:tc>
          <w:tcPr>
            <w:tcW w:w="592" w:type="pct"/>
            <w:gridSpan w:val="2"/>
            <w:shd w:val="clear" w:color="auto" w:fill="auto"/>
            <w:vAlign w:val="center"/>
          </w:tcPr>
          <w:p w14:paraId="0ADB1EAD"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13348E6B" w14:textId="77777777" w:rsidR="00BD5B6B" w:rsidRPr="008F554D" w:rsidRDefault="00BD5B6B" w:rsidP="00FC24D7">
            <w:pPr>
              <w:jc w:val="center"/>
              <w:rPr>
                <w:rFonts w:ascii="Arial" w:hAnsi="Arial" w:cs="Arial"/>
                <w:b/>
                <w:lang w:val="es-BO"/>
              </w:rPr>
            </w:pPr>
          </w:p>
        </w:tc>
        <w:tc>
          <w:tcPr>
            <w:tcW w:w="748" w:type="pct"/>
            <w:shd w:val="clear" w:color="auto" w:fill="auto"/>
            <w:vAlign w:val="center"/>
          </w:tcPr>
          <w:p w14:paraId="624861D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DDEF73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3DBF891F" w14:textId="77777777" w:rsidR="00BD5B6B" w:rsidRPr="008F554D" w:rsidRDefault="00BD5B6B" w:rsidP="00FC24D7">
            <w:pPr>
              <w:jc w:val="center"/>
              <w:rPr>
                <w:rFonts w:ascii="Arial" w:hAnsi="Arial" w:cs="Arial"/>
                <w:b/>
                <w:lang w:val="es-BO"/>
              </w:rPr>
            </w:pPr>
          </w:p>
        </w:tc>
      </w:tr>
      <w:tr w:rsidR="008F554D" w:rsidRPr="008F554D" w14:paraId="19A10A6D" w14:textId="77777777" w:rsidTr="00A81803">
        <w:trPr>
          <w:trHeight w:val="255"/>
        </w:trPr>
        <w:tc>
          <w:tcPr>
            <w:tcW w:w="1423" w:type="pct"/>
            <w:gridSpan w:val="2"/>
            <w:shd w:val="clear" w:color="auto" w:fill="DEEAF6" w:themeFill="accent1" w:themeFillTint="33"/>
            <w:vAlign w:val="center"/>
          </w:tcPr>
          <w:p w14:paraId="222F7DBE"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14:paraId="12F7A72F"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70</w:t>
            </w:r>
          </w:p>
        </w:tc>
        <w:tc>
          <w:tcPr>
            <w:tcW w:w="743" w:type="pct"/>
            <w:gridSpan w:val="2"/>
            <w:shd w:val="clear" w:color="auto" w:fill="DEEAF6" w:themeFill="accent1" w:themeFillTint="33"/>
            <w:vAlign w:val="center"/>
          </w:tcPr>
          <w:p w14:paraId="41D582A7" w14:textId="77777777" w:rsidR="00BD5B6B" w:rsidRPr="008F554D" w:rsidRDefault="00BD5B6B" w:rsidP="00FC24D7">
            <w:pPr>
              <w:jc w:val="center"/>
              <w:rPr>
                <w:rFonts w:ascii="Arial" w:hAnsi="Arial" w:cs="Arial"/>
                <w:b/>
                <w:lang w:val="es-BO"/>
              </w:rPr>
            </w:pPr>
          </w:p>
        </w:tc>
        <w:tc>
          <w:tcPr>
            <w:tcW w:w="748" w:type="pct"/>
            <w:shd w:val="clear" w:color="auto" w:fill="DEEAF6" w:themeFill="accent1" w:themeFillTint="33"/>
            <w:vAlign w:val="center"/>
          </w:tcPr>
          <w:p w14:paraId="37020C92"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64A916F3"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45E26748" w14:textId="77777777" w:rsidR="00BD5B6B" w:rsidRPr="008F554D" w:rsidRDefault="00BD5B6B" w:rsidP="00FC24D7">
            <w:pPr>
              <w:jc w:val="center"/>
              <w:rPr>
                <w:rFonts w:ascii="Arial" w:hAnsi="Arial" w:cs="Arial"/>
                <w:b/>
                <w:lang w:val="es-BO"/>
              </w:rPr>
            </w:pPr>
          </w:p>
        </w:tc>
      </w:tr>
    </w:tbl>
    <w:p w14:paraId="3A809921"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lastRenderedPageBreak/>
        <w:t>FORMULARIO V-4</w:t>
      </w:r>
    </w:p>
    <w:p w14:paraId="727F562F"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t xml:space="preserve"> RESUMEN DE LA EVALUACIÓN TÉCNICA Y ECONÓMICA</w:t>
      </w:r>
    </w:p>
    <w:p w14:paraId="1A1A490E" w14:textId="77777777" w:rsidR="008B701B" w:rsidRPr="008F554D" w:rsidRDefault="001A6FE8" w:rsidP="008B701B">
      <w:pPr>
        <w:tabs>
          <w:tab w:val="center" w:pos="5833"/>
          <w:tab w:val="right" w:pos="10252"/>
        </w:tabs>
        <w:jc w:val="center"/>
        <w:rPr>
          <w:rFonts w:cs="Tahoma"/>
          <w:sz w:val="18"/>
          <w:szCs w:val="18"/>
          <w:u w:val="single"/>
          <w:lang w:val="es-BO"/>
        </w:rPr>
      </w:pPr>
      <w:r w:rsidRPr="008F554D">
        <w:rPr>
          <w:rFonts w:cs="Tahoma"/>
          <w:b/>
          <w:sz w:val="18"/>
          <w:szCs w:val="18"/>
          <w:lang w:val="es-BO"/>
        </w:rPr>
        <w:t xml:space="preserve"> </w:t>
      </w:r>
      <w:r w:rsidR="008B701B" w:rsidRPr="008F554D">
        <w:rPr>
          <w:rFonts w:cs="Tahoma"/>
          <w:sz w:val="18"/>
          <w:szCs w:val="18"/>
          <w:lang w:val="es-BO"/>
        </w:rPr>
        <w:t xml:space="preserve"> (</w:t>
      </w:r>
      <w:r w:rsidR="008B701B" w:rsidRPr="008F554D">
        <w:rPr>
          <w:rFonts w:cs="Tahoma"/>
          <w:b/>
          <w:i/>
          <w:sz w:val="18"/>
          <w:szCs w:val="18"/>
          <w:lang w:val="es-BO"/>
        </w:rPr>
        <w:t>Este Formulario es aplicable solo cuando se emplee el Método de Selección y Adjudicación Calidad, Propuesta Técnica y Costo. Caso contrario suprimir este Formulario</w:t>
      </w:r>
      <w:r w:rsidR="008B701B" w:rsidRPr="008F554D">
        <w:rPr>
          <w:rFonts w:cs="Tahoma"/>
          <w:sz w:val="18"/>
          <w:szCs w:val="18"/>
          <w:lang w:val="es-BO"/>
        </w:rPr>
        <w:t>)</w:t>
      </w:r>
    </w:p>
    <w:p w14:paraId="7D715AD9" w14:textId="77777777" w:rsidR="008B701B" w:rsidRPr="008F554D" w:rsidRDefault="008B701B" w:rsidP="001A6FE8">
      <w:pPr>
        <w:tabs>
          <w:tab w:val="left" w:pos="709"/>
        </w:tabs>
        <w:jc w:val="both"/>
        <w:rPr>
          <w:rFonts w:cs="Tahoma"/>
          <w:sz w:val="18"/>
          <w:szCs w:val="18"/>
          <w:lang w:val="es-BO"/>
        </w:rPr>
      </w:pPr>
    </w:p>
    <w:p w14:paraId="00B742F4" w14:textId="77777777" w:rsidR="001A6FE8" w:rsidRPr="008F554D" w:rsidRDefault="001A6FE8" w:rsidP="001A6FE8">
      <w:pPr>
        <w:tabs>
          <w:tab w:val="left" w:pos="709"/>
        </w:tabs>
        <w:jc w:val="both"/>
        <w:rPr>
          <w:rFonts w:cs="Tahoma"/>
          <w:sz w:val="18"/>
          <w:szCs w:val="18"/>
          <w:lang w:val="es-BO"/>
        </w:rPr>
      </w:pPr>
      <w:r w:rsidRPr="008F554D">
        <w:rPr>
          <w:rFonts w:cs="Tahoma"/>
          <w:sz w:val="18"/>
          <w:szCs w:val="18"/>
          <w:lang w:val="es-BO"/>
        </w:rPr>
        <w:t>Los factores de evaluación deberán determinarse de acuerdo con lo siguiente:</w:t>
      </w:r>
    </w:p>
    <w:p w14:paraId="11903188" w14:textId="77777777" w:rsidR="001A6FE8" w:rsidRPr="008F554D" w:rsidRDefault="001A6FE8" w:rsidP="001A6FE8">
      <w:pPr>
        <w:tabs>
          <w:tab w:val="left" w:pos="709"/>
        </w:tabs>
        <w:jc w:val="both"/>
        <w:rPr>
          <w:rFonts w:cs="Tahoma"/>
          <w:sz w:val="18"/>
          <w:szCs w:val="18"/>
          <w:lang w:val="es-BO"/>
        </w:rPr>
      </w:pPr>
    </w:p>
    <w:tbl>
      <w:tblPr>
        <w:tblW w:w="7227" w:type="dxa"/>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512"/>
        <w:gridCol w:w="2378"/>
      </w:tblGrid>
      <w:tr w:rsidR="008F554D" w:rsidRPr="008F554D" w14:paraId="3870AA78" w14:textId="77777777" w:rsidTr="0054095D">
        <w:trPr>
          <w:trHeight w:val="431"/>
        </w:trPr>
        <w:tc>
          <w:tcPr>
            <w:tcW w:w="1337" w:type="dxa"/>
            <w:shd w:val="clear" w:color="auto" w:fill="DEEAF6" w:themeFill="accent1" w:themeFillTint="33"/>
            <w:vAlign w:val="center"/>
          </w:tcPr>
          <w:p w14:paraId="63C8EC4C" w14:textId="77777777" w:rsidR="001A6FE8" w:rsidRPr="008F554D" w:rsidRDefault="001A6FE8" w:rsidP="006376BC">
            <w:pPr>
              <w:tabs>
                <w:tab w:val="left" w:pos="709"/>
              </w:tabs>
              <w:jc w:val="center"/>
              <w:rPr>
                <w:rFonts w:ascii="Arial" w:eastAsia="Calibri" w:hAnsi="Arial" w:cs="Arial"/>
                <w:b/>
                <w:lang w:val="es-BO"/>
              </w:rPr>
            </w:pPr>
          </w:p>
          <w:p w14:paraId="2E1E064D"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ABREVIACIÓN</w:t>
            </w:r>
          </w:p>
          <w:p w14:paraId="50E47C4E" w14:textId="77777777" w:rsidR="001A6FE8" w:rsidRPr="008F554D" w:rsidRDefault="001A6FE8" w:rsidP="006376BC">
            <w:pPr>
              <w:tabs>
                <w:tab w:val="left" w:pos="709"/>
              </w:tabs>
              <w:jc w:val="center"/>
              <w:rPr>
                <w:rFonts w:ascii="Arial" w:hAnsi="Arial" w:cs="Arial"/>
                <w:b/>
                <w:lang w:val="es-BO"/>
              </w:rPr>
            </w:pPr>
          </w:p>
        </w:tc>
        <w:tc>
          <w:tcPr>
            <w:tcW w:w="3512" w:type="dxa"/>
            <w:shd w:val="clear" w:color="auto" w:fill="DEEAF6" w:themeFill="accent1" w:themeFillTint="33"/>
            <w:vAlign w:val="center"/>
          </w:tcPr>
          <w:p w14:paraId="6881AF59"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DESCRIPCIÓN</w:t>
            </w:r>
          </w:p>
        </w:tc>
        <w:tc>
          <w:tcPr>
            <w:tcW w:w="2378" w:type="dxa"/>
            <w:shd w:val="clear" w:color="auto" w:fill="DEEAF6" w:themeFill="accent1" w:themeFillTint="33"/>
            <w:vAlign w:val="center"/>
          </w:tcPr>
          <w:p w14:paraId="5230E291"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PUNTAJE ASIGNADO</w:t>
            </w:r>
          </w:p>
        </w:tc>
      </w:tr>
      <w:tr w:rsidR="008F554D" w:rsidRPr="008F554D" w14:paraId="20D2CACC" w14:textId="77777777" w:rsidTr="0054095D">
        <w:trPr>
          <w:trHeight w:val="431"/>
        </w:trPr>
        <w:tc>
          <w:tcPr>
            <w:tcW w:w="1337" w:type="dxa"/>
            <w:vAlign w:val="center"/>
          </w:tcPr>
          <w:p w14:paraId="5548969C" w14:textId="77777777" w:rsidR="001A6FE8" w:rsidRPr="008F554D" w:rsidRDefault="001A6FE8" w:rsidP="006376BC">
            <w:pPr>
              <w:tabs>
                <w:tab w:val="left" w:pos="709"/>
              </w:tabs>
              <w:jc w:val="center"/>
              <w:rPr>
                <w:rFonts w:ascii="Arial" w:eastAsia="Calibri" w:hAnsi="Arial" w:cs="Arial"/>
                <w:lang w:val="es-BO"/>
              </w:rPr>
            </w:pPr>
          </w:p>
          <w:p w14:paraId="5CC6B06B" w14:textId="77777777" w:rsidR="001A6FE8" w:rsidRPr="008F554D" w:rsidRDefault="001A6FE8" w:rsidP="006376BC">
            <w:pPr>
              <w:tabs>
                <w:tab w:val="left" w:pos="709"/>
              </w:tabs>
              <w:jc w:val="center"/>
              <w:rPr>
                <w:rFonts w:ascii="Arial" w:eastAsia="Calibri" w:hAnsi="Arial" w:cs="Arial"/>
                <w:lang w:val="es-BO"/>
              </w:rPr>
            </w:pPr>
            <w:r w:rsidRPr="008F554D">
              <w:rPr>
                <w:rFonts w:ascii="Arial" w:eastAsia="Calibri" w:hAnsi="Arial" w:cs="Arial"/>
                <w:lang w:val="es-BO"/>
              </w:rPr>
              <w:t>PE</w:t>
            </w:r>
          </w:p>
          <w:p w14:paraId="4D6AD93A" w14:textId="77777777" w:rsidR="001A6FE8" w:rsidRPr="008F554D" w:rsidRDefault="001A6FE8" w:rsidP="006376BC">
            <w:pPr>
              <w:tabs>
                <w:tab w:val="left" w:pos="709"/>
              </w:tabs>
              <w:jc w:val="center"/>
              <w:rPr>
                <w:rFonts w:ascii="Arial" w:hAnsi="Arial" w:cs="Arial"/>
                <w:lang w:val="es-BO"/>
              </w:rPr>
            </w:pPr>
          </w:p>
        </w:tc>
        <w:tc>
          <w:tcPr>
            <w:tcW w:w="3512" w:type="dxa"/>
            <w:vAlign w:val="center"/>
          </w:tcPr>
          <w:p w14:paraId="171C768A"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 xml:space="preserve">Puntaje de la Evaluación de la Propuesta Económica </w:t>
            </w:r>
          </w:p>
        </w:tc>
        <w:tc>
          <w:tcPr>
            <w:tcW w:w="2378" w:type="dxa"/>
            <w:vAlign w:val="center"/>
          </w:tcPr>
          <w:p w14:paraId="39FC5843" w14:textId="77777777" w:rsidR="001A6FE8" w:rsidRPr="008F554D" w:rsidRDefault="001A6FE8" w:rsidP="00BD5B6B">
            <w:pPr>
              <w:tabs>
                <w:tab w:val="left" w:pos="709"/>
              </w:tabs>
              <w:jc w:val="center"/>
              <w:rPr>
                <w:rFonts w:ascii="Arial" w:hAnsi="Arial" w:cs="Arial"/>
                <w:lang w:val="es-BO"/>
              </w:rPr>
            </w:pPr>
            <w:r w:rsidRPr="008F554D">
              <w:rPr>
                <w:rFonts w:ascii="Arial" w:eastAsia="Calibri" w:hAnsi="Arial" w:cs="Arial"/>
                <w:lang w:val="es-BO"/>
              </w:rPr>
              <w:t>30 puntos</w:t>
            </w:r>
          </w:p>
        </w:tc>
      </w:tr>
      <w:tr w:rsidR="008F554D" w:rsidRPr="008F554D" w14:paraId="3467C4E8" w14:textId="77777777" w:rsidTr="0054095D">
        <w:trPr>
          <w:trHeight w:val="421"/>
        </w:trPr>
        <w:tc>
          <w:tcPr>
            <w:tcW w:w="1337" w:type="dxa"/>
            <w:tcBorders>
              <w:bottom w:val="single" w:sz="4" w:space="0" w:color="auto"/>
            </w:tcBorders>
            <w:vAlign w:val="center"/>
          </w:tcPr>
          <w:p w14:paraId="51BAC063" w14:textId="77777777" w:rsidR="001A6FE8" w:rsidRPr="008F554D" w:rsidRDefault="001A6FE8" w:rsidP="006376BC">
            <w:pPr>
              <w:tabs>
                <w:tab w:val="left" w:pos="709"/>
              </w:tabs>
              <w:jc w:val="center"/>
              <w:rPr>
                <w:rFonts w:ascii="Arial" w:hAnsi="Arial" w:cs="Arial"/>
                <w:lang w:val="es-BO"/>
              </w:rPr>
            </w:pPr>
          </w:p>
          <w:p w14:paraId="04736C5C" w14:textId="77777777" w:rsidR="001A6FE8" w:rsidRPr="008F554D" w:rsidRDefault="001A6FE8" w:rsidP="006376BC">
            <w:pPr>
              <w:tabs>
                <w:tab w:val="left" w:pos="709"/>
              </w:tabs>
              <w:jc w:val="center"/>
              <w:rPr>
                <w:rFonts w:ascii="Arial" w:hAnsi="Arial" w:cs="Arial"/>
                <w:lang w:val="es-BO"/>
              </w:rPr>
            </w:pPr>
            <w:r w:rsidRPr="008F554D">
              <w:rPr>
                <w:rFonts w:ascii="Arial" w:hAnsi="Arial" w:cs="Arial"/>
                <w:lang w:val="es-BO"/>
              </w:rPr>
              <w:t>PT</w:t>
            </w:r>
          </w:p>
          <w:p w14:paraId="5B10C975" w14:textId="77777777" w:rsidR="001A6FE8" w:rsidRPr="008F554D" w:rsidRDefault="001A6FE8" w:rsidP="006376BC">
            <w:pPr>
              <w:tabs>
                <w:tab w:val="left" w:pos="709"/>
              </w:tabs>
              <w:jc w:val="center"/>
              <w:rPr>
                <w:rFonts w:ascii="Arial" w:hAnsi="Arial" w:cs="Arial"/>
                <w:lang w:val="es-BO"/>
              </w:rPr>
            </w:pPr>
          </w:p>
        </w:tc>
        <w:tc>
          <w:tcPr>
            <w:tcW w:w="3512" w:type="dxa"/>
            <w:tcBorders>
              <w:bottom w:val="single" w:sz="4" w:space="0" w:color="auto"/>
            </w:tcBorders>
            <w:vAlign w:val="center"/>
          </w:tcPr>
          <w:p w14:paraId="2E0D64A6"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Puntaje de la Evaluación de la  Propuesta Técnica</w:t>
            </w:r>
          </w:p>
        </w:tc>
        <w:tc>
          <w:tcPr>
            <w:tcW w:w="2378" w:type="dxa"/>
            <w:tcBorders>
              <w:bottom w:val="single" w:sz="4" w:space="0" w:color="auto"/>
            </w:tcBorders>
            <w:vAlign w:val="center"/>
          </w:tcPr>
          <w:p w14:paraId="52DAF14C" w14:textId="77777777" w:rsidR="001A6FE8" w:rsidRPr="008F554D" w:rsidRDefault="001A6FE8" w:rsidP="00BD5B6B">
            <w:pPr>
              <w:tabs>
                <w:tab w:val="left" w:pos="709"/>
              </w:tabs>
              <w:jc w:val="center"/>
              <w:rPr>
                <w:rFonts w:ascii="Arial" w:eastAsia="Calibri" w:hAnsi="Arial" w:cs="Arial"/>
                <w:lang w:val="es-BO"/>
              </w:rPr>
            </w:pPr>
            <w:r w:rsidRPr="008F554D">
              <w:rPr>
                <w:rFonts w:ascii="Arial" w:eastAsia="Calibri" w:hAnsi="Arial" w:cs="Arial"/>
                <w:lang w:val="es-BO"/>
              </w:rPr>
              <w:t>70 puntos</w:t>
            </w:r>
          </w:p>
        </w:tc>
      </w:tr>
      <w:tr w:rsidR="008F554D" w:rsidRPr="008F554D" w14:paraId="5C32B20B" w14:textId="77777777" w:rsidTr="0054095D">
        <w:trPr>
          <w:trHeight w:val="431"/>
        </w:trPr>
        <w:tc>
          <w:tcPr>
            <w:tcW w:w="1337" w:type="dxa"/>
            <w:shd w:val="clear" w:color="auto" w:fill="DEEAF6" w:themeFill="accent1" w:themeFillTint="33"/>
            <w:vAlign w:val="center"/>
          </w:tcPr>
          <w:p w14:paraId="0BF9B906" w14:textId="77777777" w:rsidR="001A6FE8" w:rsidRPr="008F554D" w:rsidRDefault="001A6FE8" w:rsidP="006376BC">
            <w:pPr>
              <w:tabs>
                <w:tab w:val="left" w:pos="709"/>
              </w:tabs>
              <w:jc w:val="center"/>
              <w:rPr>
                <w:rFonts w:ascii="Arial" w:eastAsia="Calibri" w:hAnsi="Arial" w:cs="Arial"/>
                <w:b/>
                <w:lang w:val="es-BO"/>
              </w:rPr>
            </w:pPr>
          </w:p>
          <w:p w14:paraId="063BCC43"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PTP</w:t>
            </w:r>
          </w:p>
          <w:p w14:paraId="3F17D8D8" w14:textId="77777777" w:rsidR="001A6FE8" w:rsidRPr="008F554D" w:rsidRDefault="001A6FE8" w:rsidP="006376BC">
            <w:pPr>
              <w:tabs>
                <w:tab w:val="left" w:pos="709"/>
              </w:tabs>
              <w:jc w:val="center"/>
              <w:rPr>
                <w:rFonts w:ascii="Arial" w:eastAsia="Calibri" w:hAnsi="Arial" w:cs="Arial"/>
                <w:b/>
                <w:lang w:val="es-BO"/>
              </w:rPr>
            </w:pPr>
          </w:p>
        </w:tc>
        <w:tc>
          <w:tcPr>
            <w:tcW w:w="3512" w:type="dxa"/>
            <w:shd w:val="clear" w:color="auto" w:fill="DEEAF6" w:themeFill="accent1" w:themeFillTint="33"/>
            <w:vAlign w:val="center"/>
          </w:tcPr>
          <w:p w14:paraId="10E69A48" w14:textId="77777777" w:rsidR="001A6FE8" w:rsidRPr="008F554D" w:rsidRDefault="001A6FE8" w:rsidP="006376BC">
            <w:pPr>
              <w:tabs>
                <w:tab w:val="left" w:pos="709"/>
              </w:tabs>
              <w:rPr>
                <w:rFonts w:ascii="Arial" w:eastAsia="Calibri" w:hAnsi="Arial" w:cs="Arial"/>
                <w:b/>
                <w:lang w:val="es-BO"/>
              </w:rPr>
            </w:pPr>
            <w:r w:rsidRPr="008F554D">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14:paraId="79B97E64" w14:textId="77777777" w:rsidR="001A6FE8" w:rsidRPr="008F554D" w:rsidRDefault="001A6FE8" w:rsidP="00BD5B6B">
            <w:pPr>
              <w:tabs>
                <w:tab w:val="left" w:pos="709"/>
              </w:tabs>
              <w:jc w:val="center"/>
              <w:rPr>
                <w:rFonts w:ascii="Arial" w:eastAsia="Calibri" w:hAnsi="Arial" w:cs="Arial"/>
                <w:b/>
                <w:lang w:val="es-BO"/>
              </w:rPr>
            </w:pPr>
            <w:r w:rsidRPr="008F554D">
              <w:rPr>
                <w:rFonts w:ascii="Arial" w:eastAsia="Calibri" w:hAnsi="Arial" w:cs="Arial"/>
                <w:b/>
                <w:lang w:val="es-BO"/>
              </w:rPr>
              <w:t>100 puntos</w:t>
            </w:r>
          </w:p>
        </w:tc>
      </w:tr>
    </w:tbl>
    <w:p w14:paraId="1FE5499B" w14:textId="77777777" w:rsidR="001A6FE8" w:rsidRPr="008F554D" w:rsidRDefault="001A6FE8" w:rsidP="001A6FE8">
      <w:pPr>
        <w:pStyle w:val="Prrafodelista"/>
        <w:tabs>
          <w:tab w:val="left" w:pos="709"/>
        </w:tabs>
        <w:jc w:val="both"/>
        <w:rPr>
          <w:rFonts w:ascii="Arial" w:hAnsi="Arial" w:cs="Arial"/>
          <w:sz w:val="16"/>
          <w:szCs w:val="16"/>
          <w:lang w:val="es-BO"/>
        </w:rPr>
      </w:pPr>
    </w:p>
    <w:p w14:paraId="3A459195" w14:textId="77777777" w:rsidR="001A6FE8" w:rsidRPr="008F554D" w:rsidRDefault="001A6FE8" w:rsidP="001A6FE8">
      <w:pPr>
        <w:pStyle w:val="Prrafodelista"/>
        <w:tabs>
          <w:tab w:val="left" w:pos="709"/>
        </w:tabs>
        <w:jc w:val="both"/>
        <w:rPr>
          <w:rFonts w:ascii="Arial" w:hAnsi="Arial" w:cs="Arial"/>
          <w:sz w:val="16"/>
          <w:szCs w:val="16"/>
          <w:lang w:val="es-BO"/>
        </w:rPr>
      </w:pPr>
    </w:p>
    <w:tbl>
      <w:tblPr>
        <w:tblW w:w="5419" w:type="pct"/>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48"/>
        <w:gridCol w:w="1392"/>
        <w:gridCol w:w="1396"/>
        <w:gridCol w:w="1539"/>
        <w:gridCol w:w="2297"/>
      </w:tblGrid>
      <w:tr w:rsidR="008F554D" w:rsidRPr="008F554D" w14:paraId="2B058E7E" w14:textId="77777777" w:rsidTr="00A81803">
        <w:trPr>
          <w:trHeight w:val="287"/>
        </w:trPr>
        <w:tc>
          <w:tcPr>
            <w:tcW w:w="1540" w:type="pct"/>
            <w:vMerge w:val="restart"/>
            <w:shd w:val="clear" w:color="auto" w:fill="DEEAF6" w:themeFill="accent1" w:themeFillTint="33"/>
            <w:vAlign w:val="center"/>
          </w:tcPr>
          <w:p w14:paraId="19EEC58B" w14:textId="77777777" w:rsidR="003B6962" w:rsidRPr="008F554D" w:rsidRDefault="003B6962" w:rsidP="006376BC">
            <w:pPr>
              <w:pStyle w:val="Prrafodelista"/>
              <w:tabs>
                <w:tab w:val="left" w:pos="360"/>
              </w:tabs>
              <w:ind w:left="450"/>
              <w:jc w:val="center"/>
              <w:rPr>
                <w:rFonts w:ascii="Arial" w:hAnsi="Arial" w:cs="Arial"/>
                <w:b/>
                <w:sz w:val="16"/>
                <w:szCs w:val="16"/>
                <w:lang w:val="es-BO"/>
              </w:rPr>
            </w:pPr>
          </w:p>
          <w:p w14:paraId="781D12C0" w14:textId="77777777" w:rsidR="001A6FE8" w:rsidRPr="008F554D" w:rsidRDefault="001A6FE8" w:rsidP="003B6962">
            <w:pPr>
              <w:pStyle w:val="Prrafodelista"/>
              <w:tabs>
                <w:tab w:val="left" w:pos="360"/>
              </w:tabs>
              <w:ind w:left="0"/>
              <w:jc w:val="center"/>
              <w:rPr>
                <w:rFonts w:ascii="Arial" w:hAnsi="Arial" w:cs="Arial"/>
                <w:b/>
                <w:sz w:val="16"/>
                <w:szCs w:val="16"/>
                <w:lang w:val="es-BO"/>
              </w:rPr>
            </w:pPr>
            <w:r w:rsidRPr="008F554D">
              <w:rPr>
                <w:rFonts w:ascii="Arial" w:hAnsi="Arial" w:cs="Arial"/>
                <w:b/>
                <w:sz w:val="16"/>
                <w:szCs w:val="16"/>
                <w:lang w:val="es-BO"/>
              </w:rPr>
              <w:t>RESUMEN DE EVALUACIÓN</w:t>
            </w:r>
          </w:p>
          <w:p w14:paraId="0E6544DE" w14:textId="77777777" w:rsidR="001A6FE8" w:rsidRPr="008F554D" w:rsidRDefault="001A6FE8" w:rsidP="006376BC">
            <w:pPr>
              <w:jc w:val="center"/>
              <w:rPr>
                <w:rFonts w:ascii="Arial" w:hAnsi="Arial" w:cs="Arial"/>
                <w:b/>
                <w:lang w:val="es-BO"/>
              </w:rPr>
            </w:pPr>
          </w:p>
        </w:tc>
        <w:tc>
          <w:tcPr>
            <w:tcW w:w="3460" w:type="pct"/>
            <w:gridSpan w:val="4"/>
            <w:shd w:val="clear" w:color="auto" w:fill="DEEAF6" w:themeFill="accent1" w:themeFillTint="33"/>
            <w:vAlign w:val="center"/>
          </w:tcPr>
          <w:p w14:paraId="5E0FA887" w14:textId="77777777" w:rsidR="001A6FE8" w:rsidRPr="008F554D" w:rsidRDefault="001A6FE8" w:rsidP="006376BC">
            <w:pPr>
              <w:jc w:val="center"/>
              <w:rPr>
                <w:rFonts w:ascii="Arial" w:hAnsi="Arial" w:cs="Arial"/>
                <w:b/>
                <w:lang w:val="es-BO"/>
              </w:rPr>
            </w:pPr>
          </w:p>
          <w:p w14:paraId="19C11F82" w14:textId="77777777" w:rsidR="001A6FE8" w:rsidRPr="008F554D" w:rsidRDefault="001A6FE8" w:rsidP="006376BC">
            <w:pPr>
              <w:jc w:val="center"/>
              <w:rPr>
                <w:rFonts w:ascii="Arial" w:hAnsi="Arial" w:cs="Arial"/>
                <w:b/>
                <w:lang w:val="es-BO"/>
              </w:rPr>
            </w:pPr>
            <w:r w:rsidRPr="008F554D">
              <w:rPr>
                <w:rFonts w:ascii="Arial" w:hAnsi="Arial" w:cs="Arial"/>
                <w:b/>
                <w:lang w:val="es-BO"/>
              </w:rPr>
              <w:t>PROPONENTES</w:t>
            </w:r>
          </w:p>
          <w:p w14:paraId="20E27740" w14:textId="77777777" w:rsidR="001A6FE8" w:rsidRPr="008F554D" w:rsidRDefault="001A6FE8" w:rsidP="006376BC">
            <w:pPr>
              <w:jc w:val="center"/>
              <w:rPr>
                <w:rFonts w:ascii="Arial" w:hAnsi="Arial" w:cs="Arial"/>
                <w:b/>
                <w:lang w:val="es-BO"/>
              </w:rPr>
            </w:pPr>
          </w:p>
        </w:tc>
      </w:tr>
      <w:tr w:rsidR="008F554D" w:rsidRPr="008F554D" w14:paraId="3C6B533E" w14:textId="77777777" w:rsidTr="00A81803">
        <w:trPr>
          <w:trHeight w:val="721"/>
        </w:trPr>
        <w:tc>
          <w:tcPr>
            <w:tcW w:w="1540" w:type="pct"/>
            <w:vMerge/>
            <w:shd w:val="clear" w:color="auto" w:fill="DEEAF6" w:themeFill="accent1" w:themeFillTint="33"/>
            <w:vAlign w:val="center"/>
          </w:tcPr>
          <w:p w14:paraId="0F38531D" w14:textId="77777777" w:rsidR="001A6FE8" w:rsidRPr="008F554D" w:rsidRDefault="001A6FE8" w:rsidP="006376BC">
            <w:pPr>
              <w:pStyle w:val="Prrafodelista"/>
              <w:tabs>
                <w:tab w:val="left" w:pos="709"/>
              </w:tabs>
              <w:ind w:left="360"/>
              <w:contextualSpacing/>
              <w:jc w:val="both"/>
              <w:rPr>
                <w:rFonts w:ascii="Arial" w:hAnsi="Arial" w:cs="Arial"/>
                <w:b/>
                <w:sz w:val="16"/>
                <w:szCs w:val="16"/>
                <w:lang w:val="es-BO"/>
              </w:rPr>
            </w:pPr>
          </w:p>
        </w:tc>
        <w:tc>
          <w:tcPr>
            <w:tcW w:w="727" w:type="pct"/>
            <w:shd w:val="clear" w:color="auto" w:fill="DEEAF6" w:themeFill="accent1" w:themeFillTint="33"/>
            <w:vAlign w:val="center"/>
          </w:tcPr>
          <w:p w14:paraId="7ED9431E"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A</w:t>
            </w:r>
          </w:p>
        </w:tc>
        <w:tc>
          <w:tcPr>
            <w:tcW w:w="729" w:type="pct"/>
            <w:shd w:val="clear" w:color="auto" w:fill="DEEAF6" w:themeFill="accent1" w:themeFillTint="33"/>
            <w:vAlign w:val="center"/>
          </w:tcPr>
          <w:p w14:paraId="6FF0CFF4"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B</w:t>
            </w:r>
          </w:p>
        </w:tc>
        <w:tc>
          <w:tcPr>
            <w:tcW w:w="804" w:type="pct"/>
            <w:shd w:val="clear" w:color="auto" w:fill="DEEAF6" w:themeFill="accent1" w:themeFillTint="33"/>
            <w:vAlign w:val="center"/>
          </w:tcPr>
          <w:p w14:paraId="0466BFCD"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C</w:t>
            </w:r>
          </w:p>
        </w:tc>
        <w:tc>
          <w:tcPr>
            <w:tcW w:w="1200" w:type="pct"/>
            <w:shd w:val="clear" w:color="auto" w:fill="DEEAF6" w:themeFill="accent1" w:themeFillTint="33"/>
            <w:vAlign w:val="center"/>
          </w:tcPr>
          <w:p w14:paraId="74D8CE32"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n</w:t>
            </w:r>
          </w:p>
        </w:tc>
      </w:tr>
      <w:tr w:rsidR="008F554D" w:rsidRPr="008F554D" w14:paraId="54120383" w14:textId="77777777" w:rsidTr="00A81803">
        <w:trPr>
          <w:trHeight w:val="851"/>
        </w:trPr>
        <w:tc>
          <w:tcPr>
            <w:tcW w:w="1540" w:type="pct"/>
            <w:shd w:val="clear" w:color="auto" w:fill="auto"/>
            <w:vAlign w:val="center"/>
          </w:tcPr>
          <w:p w14:paraId="7C654DC2" w14:textId="47AD2E1C" w:rsidR="001A6FE8" w:rsidRPr="008F554D" w:rsidRDefault="001A6FE8" w:rsidP="009C3DE1">
            <w:pPr>
              <w:pStyle w:val="Prrafodelista"/>
              <w:ind w:left="142"/>
              <w:jc w:val="both"/>
              <w:rPr>
                <w:rFonts w:ascii="Arial" w:hAnsi="Arial" w:cs="Arial"/>
                <w:sz w:val="16"/>
                <w:szCs w:val="16"/>
                <w:lang w:val="es-BO"/>
              </w:rPr>
            </w:pPr>
            <w:r w:rsidRPr="008F554D">
              <w:rPr>
                <w:rFonts w:ascii="Arial" w:hAnsi="Arial" w:cs="Arial"/>
                <w:sz w:val="16"/>
                <w:szCs w:val="16"/>
                <w:lang w:val="es-BO"/>
              </w:rPr>
              <w:t>Puntaje de la Evaluación de la Propuesta Económica</w:t>
            </w:r>
            <w:r w:rsidRPr="008F554D">
              <w:rPr>
                <w:rFonts w:ascii="Arial" w:eastAsia="Calibri" w:hAnsi="Arial" w:cs="Arial"/>
                <w:sz w:val="16"/>
                <w:szCs w:val="16"/>
                <w:lang w:val="es-BO"/>
              </w:rPr>
              <w:t xml:space="preserve"> </w:t>
            </w:r>
          </w:p>
        </w:tc>
        <w:tc>
          <w:tcPr>
            <w:tcW w:w="727" w:type="pct"/>
            <w:shd w:val="clear" w:color="auto" w:fill="auto"/>
            <w:vAlign w:val="center"/>
          </w:tcPr>
          <w:p w14:paraId="5564FC51"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E309E8C"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4A3F22A5"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73210036" w14:textId="77777777" w:rsidR="001A6FE8" w:rsidRPr="008F554D" w:rsidRDefault="001A6FE8" w:rsidP="006376BC">
            <w:pPr>
              <w:jc w:val="center"/>
              <w:rPr>
                <w:rFonts w:ascii="Arial" w:hAnsi="Arial" w:cs="Arial"/>
                <w:b/>
                <w:lang w:val="es-BO"/>
              </w:rPr>
            </w:pPr>
          </w:p>
        </w:tc>
      </w:tr>
      <w:tr w:rsidR="008F554D" w:rsidRPr="008F554D" w14:paraId="021491E6" w14:textId="77777777" w:rsidTr="00A81803">
        <w:trPr>
          <w:trHeight w:val="851"/>
        </w:trPr>
        <w:tc>
          <w:tcPr>
            <w:tcW w:w="1540" w:type="pct"/>
            <w:shd w:val="clear" w:color="auto" w:fill="auto"/>
            <w:vAlign w:val="center"/>
          </w:tcPr>
          <w:p w14:paraId="521DA802" w14:textId="2486F848" w:rsidR="001A6FE8" w:rsidRPr="008F554D" w:rsidRDefault="001A6FE8" w:rsidP="006376BC">
            <w:pPr>
              <w:pStyle w:val="Prrafodelista"/>
              <w:ind w:left="142"/>
              <w:jc w:val="both"/>
              <w:rPr>
                <w:rFonts w:ascii="Arial" w:hAnsi="Arial" w:cs="Arial"/>
                <w:sz w:val="16"/>
                <w:szCs w:val="16"/>
                <w:lang w:val="es-BO"/>
              </w:rPr>
            </w:pPr>
            <w:r w:rsidRPr="008F554D">
              <w:rPr>
                <w:rFonts w:ascii="Arial" w:eastAsia="Calibri" w:hAnsi="Arial" w:cs="Arial"/>
                <w:sz w:val="16"/>
                <w:szCs w:val="16"/>
                <w:lang w:val="es-BO"/>
              </w:rPr>
              <w:t xml:space="preserve">Puntaje de la Evaluación de la  Propuesta Técnica </w:t>
            </w:r>
            <w:r w:rsidR="009E29E0" w:rsidRPr="008F554D">
              <w:rPr>
                <w:rFonts w:ascii="Arial" w:eastAsia="Calibri" w:hAnsi="Arial" w:cs="Arial"/>
                <w:sz w:val="16"/>
                <w:szCs w:val="16"/>
                <w:lang w:val="es-BO"/>
              </w:rPr>
              <w:t>del Formulario V-3</w:t>
            </w:r>
            <w:r w:rsidR="00600A15">
              <w:rPr>
                <w:rFonts w:ascii="Arial" w:eastAsia="Calibri" w:hAnsi="Arial" w:cs="Arial"/>
                <w:sz w:val="16"/>
                <w:szCs w:val="16"/>
                <w:lang w:val="es-BO"/>
              </w:rPr>
              <w:t>.</w:t>
            </w:r>
          </w:p>
        </w:tc>
        <w:tc>
          <w:tcPr>
            <w:tcW w:w="727" w:type="pct"/>
            <w:shd w:val="clear" w:color="auto" w:fill="auto"/>
            <w:vAlign w:val="center"/>
          </w:tcPr>
          <w:p w14:paraId="56C33263"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970DBC1"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19AB4226"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5A1566C6" w14:textId="77777777" w:rsidR="001A6FE8" w:rsidRPr="008F554D" w:rsidRDefault="001A6FE8" w:rsidP="006376BC">
            <w:pPr>
              <w:jc w:val="center"/>
              <w:rPr>
                <w:rFonts w:ascii="Arial" w:hAnsi="Arial" w:cs="Arial"/>
                <w:b/>
                <w:lang w:val="es-BO"/>
              </w:rPr>
            </w:pPr>
          </w:p>
        </w:tc>
      </w:tr>
      <w:tr w:rsidR="008F554D" w:rsidRPr="008F554D" w14:paraId="2548C4A8" w14:textId="77777777" w:rsidTr="00A81803">
        <w:trPr>
          <w:trHeight w:val="461"/>
        </w:trPr>
        <w:tc>
          <w:tcPr>
            <w:tcW w:w="1540" w:type="pct"/>
            <w:shd w:val="clear" w:color="auto" w:fill="DEEAF6" w:themeFill="accent1" w:themeFillTint="33"/>
            <w:vAlign w:val="center"/>
          </w:tcPr>
          <w:p w14:paraId="6A2DE178" w14:textId="77777777" w:rsidR="001A6FE8" w:rsidRPr="008F554D" w:rsidRDefault="001A6FE8" w:rsidP="006376BC">
            <w:pPr>
              <w:pStyle w:val="Prrafodelista"/>
              <w:ind w:left="360"/>
              <w:jc w:val="both"/>
              <w:rPr>
                <w:rFonts w:ascii="Arial" w:hAnsi="Arial" w:cs="Arial"/>
                <w:b/>
                <w:sz w:val="16"/>
                <w:szCs w:val="16"/>
                <w:lang w:val="es-BO"/>
              </w:rPr>
            </w:pPr>
            <w:r w:rsidRPr="008F554D">
              <w:rPr>
                <w:rFonts w:ascii="Arial" w:hAnsi="Arial" w:cs="Arial"/>
                <w:b/>
                <w:sz w:val="16"/>
                <w:szCs w:val="16"/>
                <w:lang w:val="es-BO"/>
              </w:rPr>
              <w:t xml:space="preserve">PUNTAJE TOTAL  </w:t>
            </w:r>
          </w:p>
        </w:tc>
        <w:tc>
          <w:tcPr>
            <w:tcW w:w="727" w:type="pct"/>
            <w:shd w:val="clear" w:color="auto" w:fill="DEEAF6" w:themeFill="accent1" w:themeFillTint="33"/>
            <w:vAlign w:val="center"/>
          </w:tcPr>
          <w:p w14:paraId="7D2FAC48" w14:textId="77777777" w:rsidR="001A6FE8" w:rsidRPr="008F554D" w:rsidRDefault="001A6FE8" w:rsidP="006376BC">
            <w:pPr>
              <w:jc w:val="center"/>
              <w:rPr>
                <w:rFonts w:ascii="Arial" w:hAnsi="Arial" w:cs="Arial"/>
                <w:b/>
                <w:lang w:val="es-BO"/>
              </w:rPr>
            </w:pPr>
          </w:p>
        </w:tc>
        <w:tc>
          <w:tcPr>
            <w:tcW w:w="729" w:type="pct"/>
            <w:shd w:val="clear" w:color="auto" w:fill="DEEAF6" w:themeFill="accent1" w:themeFillTint="33"/>
            <w:vAlign w:val="center"/>
          </w:tcPr>
          <w:p w14:paraId="28F14862" w14:textId="77777777" w:rsidR="001A6FE8" w:rsidRPr="008F554D" w:rsidRDefault="001A6FE8" w:rsidP="006376BC">
            <w:pPr>
              <w:jc w:val="center"/>
              <w:rPr>
                <w:rFonts w:ascii="Arial" w:hAnsi="Arial" w:cs="Arial"/>
                <w:b/>
                <w:lang w:val="es-BO"/>
              </w:rPr>
            </w:pPr>
          </w:p>
        </w:tc>
        <w:tc>
          <w:tcPr>
            <w:tcW w:w="804" w:type="pct"/>
            <w:shd w:val="clear" w:color="auto" w:fill="DEEAF6" w:themeFill="accent1" w:themeFillTint="33"/>
            <w:vAlign w:val="center"/>
          </w:tcPr>
          <w:p w14:paraId="4B72A5C0" w14:textId="77777777" w:rsidR="001A6FE8" w:rsidRPr="008F554D" w:rsidRDefault="001A6FE8" w:rsidP="006376BC">
            <w:pPr>
              <w:jc w:val="center"/>
              <w:rPr>
                <w:rFonts w:ascii="Arial" w:hAnsi="Arial" w:cs="Arial"/>
                <w:b/>
                <w:lang w:val="es-BO"/>
              </w:rPr>
            </w:pPr>
          </w:p>
        </w:tc>
        <w:tc>
          <w:tcPr>
            <w:tcW w:w="1200" w:type="pct"/>
            <w:shd w:val="clear" w:color="auto" w:fill="DEEAF6" w:themeFill="accent1" w:themeFillTint="33"/>
            <w:vAlign w:val="center"/>
          </w:tcPr>
          <w:p w14:paraId="084DA1E7" w14:textId="77777777" w:rsidR="001A6FE8" w:rsidRPr="008F554D" w:rsidRDefault="001A6FE8" w:rsidP="006376BC">
            <w:pPr>
              <w:jc w:val="center"/>
              <w:rPr>
                <w:rFonts w:ascii="Arial" w:hAnsi="Arial" w:cs="Arial"/>
                <w:b/>
                <w:lang w:val="es-BO"/>
              </w:rPr>
            </w:pPr>
          </w:p>
        </w:tc>
      </w:tr>
    </w:tbl>
    <w:p w14:paraId="73AD1B2C" w14:textId="77777777" w:rsidR="00FB0ECB" w:rsidRPr="008F554D" w:rsidRDefault="00FB0ECB" w:rsidP="00BD5B6B">
      <w:pPr>
        <w:tabs>
          <w:tab w:val="left" w:pos="4195"/>
          <w:tab w:val="center" w:pos="4419"/>
        </w:tabs>
        <w:rPr>
          <w:rFonts w:cs="Tahoma"/>
          <w:b/>
          <w:sz w:val="18"/>
          <w:szCs w:val="18"/>
          <w:lang w:val="es-BO"/>
        </w:rPr>
      </w:pPr>
    </w:p>
    <w:p w14:paraId="52F86563" w14:textId="77777777" w:rsidR="00FB0ECB" w:rsidRPr="008F554D" w:rsidRDefault="00FB0ECB">
      <w:pPr>
        <w:rPr>
          <w:rFonts w:cs="Tahoma"/>
          <w:b/>
          <w:sz w:val="18"/>
          <w:szCs w:val="18"/>
          <w:lang w:val="es-BO"/>
        </w:rPr>
      </w:pPr>
      <w:r w:rsidRPr="008F554D">
        <w:rPr>
          <w:rFonts w:cs="Tahoma"/>
          <w:b/>
          <w:sz w:val="18"/>
          <w:szCs w:val="18"/>
          <w:lang w:val="es-BO"/>
        </w:rPr>
        <w:br w:type="page"/>
      </w:r>
    </w:p>
    <w:p w14:paraId="1E56714A" w14:textId="77777777" w:rsidR="00FB0ECB" w:rsidRPr="008F554D" w:rsidRDefault="00FB0ECB" w:rsidP="00497A0F">
      <w:pPr>
        <w:jc w:val="center"/>
        <w:rPr>
          <w:rFonts w:cs="Tahoma"/>
          <w:b/>
          <w:sz w:val="18"/>
          <w:szCs w:val="18"/>
          <w:lang w:val="es-BO"/>
        </w:rPr>
      </w:pPr>
      <w:r w:rsidRPr="008F554D">
        <w:rPr>
          <w:rFonts w:cs="Tahoma"/>
          <w:b/>
          <w:sz w:val="18"/>
          <w:szCs w:val="18"/>
          <w:lang w:val="es-BO"/>
        </w:rPr>
        <w:lastRenderedPageBreak/>
        <w:t>ANEXO 3</w:t>
      </w:r>
    </w:p>
    <w:p w14:paraId="7544F40E" w14:textId="77777777" w:rsidR="00FB0ECB" w:rsidRPr="008F554D" w:rsidRDefault="00FB0ECB" w:rsidP="00497A0F">
      <w:pPr>
        <w:jc w:val="center"/>
        <w:rPr>
          <w:rFonts w:cs="Tahoma"/>
          <w:b/>
          <w:sz w:val="18"/>
          <w:szCs w:val="18"/>
          <w:lang w:val="es-BO"/>
        </w:rPr>
      </w:pPr>
    </w:p>
    <w:p w14:paraId="7153A48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MODELO DE CONTRATO ADMINISTRATIVO PARA LA PRESTACIÓN DE </w:t>
      </w:r>
    </w:p>
    <w:p w14:paraId="30DCFC4F" w14:textId="77777777" w:rsidR="00FB0ECB"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SERVICIOS DE </w:t>
      </w:r>
      <w:r w:rsidR="007025B5" w:rsidRPr="008F554D">
        <w:rPr>
          <w:rFonts w:ascii="Verdana" w:hAnsi="Verdana" w:cs="Arial"/>
          <w:b/>
          <w:sz w:val="18"/>
          <w:szCs w:val="18"/>
          <w:lang w:val="es-BO"/>
        </w:rPr>
        <w:t>CONSULTORÍA</w:t>
      </w:r>
    </w:p>
    <w:p w14:paraId="493F7CD0" w14:textId="77777777" w:rsidR="005E22F5" w:rsidRDefault="005E22F5" w:rsidP="00497A0F">
      <w:pPr>
        <w:pStyle w:val="Normal2"/>
        <w:jc w:val="center"/>
        <w:rPr>
          <w:rFonts w:ascii="Verdana" w:hAnsi="Verdana" w:cs="Arial"/>
          <w:b/>
          <w:sz w:val="18"/>
          <w:szCs w:val="18"/>
          <w:lang w:val="es-BO"/>
        </w:rPr>
      </w:pPr>
    </w:p>
    <w:p w14:paraId="697B7FBC" w14:textId="77777777" w:rsidR="005E22F5" w:rsidRPr="005E22F5" w:rsidRDefault="005E22F5" w:rsidP="005E22F5">
      <w:pPr>
        <w:pStyle w:val="Encabezado"/>
        <w:tabs>
          <w:tab w:val="left" w:pos="5310"/>
        </w:tabs>
        <w:jc w:val="right"/>
        <w:rPr>
          <w:rFonts w:ascii="Arial" w:hAnsi="Arial" w:cs="Arial"/>
          <w:b/>
          <w:bCs/>
          <w:sz w:val="20"/>
          <w:szCs w:val="20"/>
          <w:lang w:val="es-ES_tradnl"/>
        </w:rPr>
      </w:pPr>
      <w:r w:rsidRPr="005E22F5">
        <w:rPr>
          <w:rFonts w:ascii="Arial" w:hAnsi="Arial" w:cs="Arial"/>
          <w:b/>
          <w:bCs/>
          <w:sz w:val="20"/>
          <w:szCs w:val="20"/>
          <w:lang w:val="es-ES_tradnl"/>
        </w:rPr>
        <w:t>Modelo de Contrato N° 104/2021</w:t>
      </w:r>
    </w:p>
    <w:p w14:paraId="41E02B9C" w14:textId="77777777" w:rsidR="005E22F5" w:rsidRPr="005E22F5" w:rsidRDefault="005E22F5" w:rsidP="005E22F5">
      <w:pPr>
        <w:pStyle w:val="Encabezado"/>
        <w:jc w:val="right"/>
        <w:rPr>
          <w:rFonts w:cs="Arial"/>
          <w:b/>
          <w:bCs/>
          <w:sz w:val="20"/>
          <w:szCs w:val="20"/>
          <w:lang w:val="es-ES_tradnl"/>
        </w:rPr>
      </w:pPr>
      <w:r w:rsidRPr="005E22F5">
        <w:rPr>
          <w:rFonts w:ascii="Arial" w:hAnsi="Arial" w:cs="Arial"/>
          <w:b/>
          <w:bCs/>
          <w:sz w:val="20"/>
          <w:szCs w:val="20"/>
          <w:lang w:val="es-ES_tradnl"/>
        </w:rPr>
        <w:t>CUCE N</w:t>
      </w:r>
      <w:r w:rsidRPr="005E22F5">
        <w:rPr>
          <w:rFonts w:cs="Arial"/>
          <w:b/>
          <w:bCs/>
          <w:sz w:val="20"/>
          <w:szCs w:val="20"/>
          <w:lang w:val="es-ES_tradnl"/>
        </w:rPr>
        <w:t>°__________</w:t>
      </w:r>
    </w:p>
    <w:p w14:paraId="23A419B8" w14:textId="77777777" w:rsidR="005E22F5" w:rsidRPr="005E22F5" w:rsidRDefault="005E22F5" w:rsidP="00497A0F">
      <w:pPr>
        <w:pStyle w:val="Normal2"/>
        <w:jc w:val="center"/>
        <w:rPr>
          <w:rFonts w:ascii="Verdana" w:hAnsi="Verdana" w:cs="Arial"/>
          <w:b/>
          <w:sz w:val="20"/>
          <w:lang w:val="es-BO"/>
        </w:rPr>
      </w:pPr>
    </w:p>
    <w:p w14:paraId="02F4765E" w14:textId="77777777" w:rsidR="005E22F5" w:rsidRPr="005E22F5" w:rsidRDefault="005E22F5" w:rsidP="005E22F5">
      <w:pPr>
        <w:widowControl w:val="0"/>
        <w:tabs>
          <w:tab w:val="left" w:pos="-720"/>
        </w:tabs>
        <w:jc w:val="both"/>
        <w:rPr>
          <w:rFonts w:ascii="Arial" w:hAnsi="Arial" w:cs="Arial"/>
          <w:bCs/>
          <w:spacing w:val="-6"/>
          <w:sz w:val="20"/>
          <w:szCs w:val="20"/>
          <w:lang w:val="es-ES_tradnl"/>
        </w:rPr>
      </w:pPr>
      <w:r w:rsidRPr="005E22F5">
        <w:rPr>
          <w:rFonts w:ascii="Arial" w:hAnsi="Arial" w:cs="Arial"/>
          <w:b/>
          <w:spacing w:val="-6"/>
          <w:sz w:val="20"/>
          <w:szCs w:val="20"/>
          <w:lang w:val="es-ES_tradnl"/>
        </w:rPr>
        <w:t>Contrato Administrativo de Consultora para Realizar el Levantamiento de Encuesta y Estudio a Nivel Nacional</w:t>
      </w:r>
      <w:r w:rsidRPr="005E22F5">
        <w:rPr>
          <w:rFonts w:ascii="Arial" w:hAnsi="Arial" w:cs="Arial"/>
          <w:bCs/>
          <w:spacing w:val="-6"/>
          <w:sz w:val="20"/>
          <w:szCs w:val="20"/>
          <w:lang w:val="es-ES_tradnl"/>
        </w:rPr>
        <w:t>, sujeto al tenor de las siguientes cláusulas:</w:t>
      </w:r>
    </w:p>
    <w:p w14:paraId="776DAC31" w14:textId="77777777" w:rsidR="005E22F5" w:rsidRPr="005E22F5" w:rsidRDefault="005E22F5" w:rsidP="005E22F5">
      <w:pPr>
        <w:jc w:val="both"/>
        <w:rPr>
          <w:rFonts w:ascii="Arial" w:hAnsi="Arial" w:cs="Arial"/>
          <w:b/>
          <w:sz w:val="20"/>
          <w:szCs w:val="20"/>
          <w:lang w:val="es-ES_tradnl"/>
        </w:rPr>
      </w:pPr>
    </w:p>
    <w:p w14:paraId="4573CEE9" w14:textId="77777777" w:rsidR="005E22F5" w:rsidRPr="005E22F5" w:rsidRDefault="005E22F5" w:rsidP="005E22F5">
      <w:pPr>
        <w:jc w:val="both"/>
        <w:rPr>
          <w:rFonts w:ascii="Arial" w:hAnsi="Arial" w:cs="Arial"/>
          <w:sz w:val="20"/>
          <w:szCs w:val="20"/>
        </w:rPr>
      </w:pPr>
      <w:r w:rsidRPr="005E22F5">
        <w:rPr>
          <w:rFonts w:ascii="Arial" w:hAnsi="Arial" w:cs="Arial"/>
          <w:b/>
          <w:sz w:val="20"/>
          <w:szCs w:val="20"/>
        </w:rPr>
        <w:t xml:space="preserve">CLÁUSULA PRIMERA.- (DE LAS PARTES) </w:t>
      </w:r>
      <w:r w:rsidRPr="005E22F5">
        <w:rPr>
          <w:rFonts w:ascii="Arial" w:hAnsi="Arial" w:cs="Arial"/>
          <w:sz w:val="20"/>
          <w:szCs w:val="20"/>
        </w:rPr>
        <w:t xml:space="preserve">Las partes </w:t>
      </w:r>
      <w:r w:rsidRPr="005E22F5">
        <w:rPr>
          <w:rFonts w:ascii="Arial" w:hAnsi="Arial" w:cs="Arial"/>
          <w:b/>
          <w:sz w:val="20"/>
          <w:szCs w:val="20"/>
        </w:rPr>
        <w:t>CONTRATANTES</w:t>
      </w:r>
      <w:r w:rsidRPr="005E22F5">
        <w:rPr>
          <w:rFonts w:ascii="Arial" w:hAnsi="Arial" w:cs="Arial"/>
          <w:sz w:val="20"/>
          <w:szCs w:val="20"/>
        </w:rPr>
        <w:t xml:space="preserve"> son:</w:t>
      </w:r>
    </w:p>
    <w:p w14:paraId="06D59BD6" w14:textId="77777777" w:rsidR="005E22F5" w:rsidRPr="005E22F5" w:rsidRDefault="005E22F5" w:rsidP="005E22F5">
      <w:pPr>
        <w:jc w:val="both"/>
        <w:rPr>
          <w:rFonts w:ascii="Arial" w:hAnsi="Arial" w:cs="Arial"/>
          <w:sz w:val="20"/>
          <w:szCs w:val="20"/>
        </w:rPr>
      </w:pPr>
    </w:p>
    <w:p w14:paraId="4BC81664" w14:textId="77777777" w:rsidR="005E22F5" w:rsidRPr="005E22F5" w:rsidRDefault="005E22F5" w:rsidP="00D547A5">
      <w:pPr>
        <w:numPr>
          <w:ilvl w:val="1"/>
          <w:numId w:val="61"/>
        </w:numPr>
        <w:tabs>
          <w:tab w:val="clear" w:pos="720"/>
          <w:tab w:val="num" w:pos="567"/>
        </w:tabs>
        <w:jc w:val="both"/>
        <w:rPr>
          <w:rFonts w:ascii="Arial" w:hAnsi="Arial" w:cs="Arial"/>
          <w:sz w:val="20"/>
          <w:szCs w:val="20"/>
          <w:lang w:val="es-ES_tradnl"/>
        </w:rPr>
      </w:pPr>
      <w:r w:rsidRPr="005E22F5">
        <w:rPr>
          <w:rFonts w:ascii="Arial" w:hAnsi="Arial" w:cs="Arial"/>
          <w:sz w:val="20"/>
          <w:szCs w:val="20"/>
          <w:lang w:val="es-ES_tradnl"/>
        </w:rPr>
        <w:t xml:space="preserve">El </w:t>
      </w:r>
      <w:r w:rsidRPr="005E22F5">
        <w:rPr>
          <w:rFonts w:ascii="Arial" w:hAnsi="Arial" w:cs="Arial"/>
          <w:b/>
          <w:bCs/>
          <w:sz w:val="20"/>
          <w:szCs w:val="20"/>
          <w:lang w:val="es-ES_tradnl"/>
        </w:rPr>
        <w:t>BANCO CENTRAL DE BOLIVIA</w:t>
      </w:r>
      <w:r w:rsidRPr="005E22F5">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el </w:t>
      </w:r>
      <w:r w:rsidRPr="005E22F5">
        <w:rPr>
          <w:rFonts w:ascii="Arial" w:hAnsi="Arial" w:cs="Arial"/>
          <w:b/>
          <w:bCs/>
          <w:sz w:val="20"/>
          <w:szCs w:val="20"/>
          <w:lang w:val="es-ES_tradnl"/>
        </w:rPr>
        <w:t>Lic. Flavio Delgadillo Arce</w:t>
      </w:r>
      <w:r w:rsidRPr="005E22F5">
        <w:rPr>
          <w:rFonts w:ascii="Arial" w:hAnsi="Arial" w:cs="Arial"/>
          <w:sz w:val="20"/>
          <w:szCs w:val="20"/>
          <w:lang w:val="es-ES_tradnl"/>
        </w:rPr>
        <w:t xml:space="preserve"> con Cédula de Identidad Nº 4275336 expedida en La Paz, como Gerente de Administración </w:t>
      </w:r>
      <w:proofErr w:type="spellStart"/>
      <w:r w:rsidRPr="005E22F5">
        <w:rPr>
          <w:rFonts w:ascii="Arial" w:hAnsi="Arial" w:cs="Arial"/>
          <w:sz w:val="20"/>
          <w:szCs w:val="20"/>
          <w:lang w:val="es-ES_tradnl"/>
        </w:rPr>
        <w:t>a.i.</w:t>
      </w:r>
      <w:proofErr w:type="spellEnd"/>
      <w:r w:rsidRPr="005E22F5">
        <w:rPr>
          <w:rFonts w:ascii="Arial" w:hAnsi="Arial" w:cs="Arial"/>
          <w:sz w:val="20"/>
          <w:szCs w:val="20"/>
          <w:lang w:val="es-ES_tradnl"/>
        </w:rPr>
        <w:t xml:space="preserve"> de acuerdo a su designación efectuada mediante Acción de Personal N° </w:t>
      </w:r>
      <w:r w:rsidRPr="005E22F5">
        <w:rPr>
          <w:rFonts w:ascii="Arial" w:hAnsi="Arial" w:cs="Arial"/>
          <w:sz w:val="20"/>
          <w:szCs w:val="20"/>
        </w:rPr>
        <w:t>1869/2021 de 1 de octubre de 2021</w:t>
      </w:r>
      <w:r w:rsidRPr="005E22F5">
        <w:rPr>
          <w:rFonts w:ascii="Arial" w:hAnsi="Arial" w:cs="Arial"/>
          <w:sz w:val="20"/>
          <w:szCs w:val="20"/>
          <w:lang w:val="es-ES_tradnl"/>
        </w:rPr>
        <w:t xml:space="preserve">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5E22F5">
        <w:rPr>
          <w:rFonts w:ascii="Arial" w:hAnsi="Arial" w:cs="Arial"/>
          <w:b/>
          <w:bCs/>
          <w:sz w:val="20"/>
          <w:szCs w:val="20"/>
          <w:lang w:val="es-ES_tradnl"/>
        </w:rPr>
        <w:t>ENTIDAD</w:t>
      </w:r>
      <w:r w:rsidRPr="005E22F5">
        <w:rPr>
          <w:rFonts w:ascii="Arial" w:hAnsi="Arial" w:cs="Arial"/>
          <w:bCs/>
          <w:sz w:val="20"/>
          <w:szCs w:val="20"/>
          <w:lang w:val="es-ES_tradnl"/>
        </w:rPr>
        <w:t>.</w:t>
      </w:r>
    </w:p>
    <w:p w14:paraId="560FD644" w14:textId="77777777" w:rsidR="005E22F5" w:rsidRPr="005E22F5" w:rsidRDefault="005E22F5" w:rsidP="005E22F5">
      <w:pPr>
        <w:ind w:left="720"/>
        <w:jc w:val="both"/>
        <w:rPr>
          <w:rFonts w:ascii="Arial" w:hAnsi="Arial" w:cs="Arial"/>
          <w:sz w:val="20"/>
          <w:szCs w:val="20"/>
          <w:lang w:val="es-ES_tradnl"/>
        </w:rPr>
      </w:pPr>
    </w:p>
    <w:p w14:paraId="389BC3AC" w14:textId="77777777" w:rsidR="005E22F5" w:rsidRPr="005E22F5" w:rsidRDefault="005E22F5" w:rsidP="00D547A5">
      <w:pPr>
        <w:widowControl w:val="0"/>
        <w:numPr>
          <w:ilvl w:val="1"/>
          <w:numId w:val="61"/>
        </w:numPr>
        <w:jc w:val="both"/>
        <w:rPr>
          <w:rFonts w:ascii="Arial" w:hAnsi="Arial" w:cs="Arial"/>
          <w:sz w:val="20"/>
          <w:szCs w:val="20"/>
          <w:lang w:val="es-ES_tradnl"/>
        </w:rPr>
      </w:pPr>
      <w:r w:rsidRPr="005E22F5">
        <w:rPr>
          <w:rFonts w:ascii="Arial" w:hAnsi="Arial" w:cs="Arial"/>
          <w:sz w:val="20"/>
          <w:szCs w:val="20"/>
        </w:rPr>
        <w:t xml:space="preserve">_________, sociedad legalmente constituida y existente conforme a la legislación </w:t>
      </w:r>
      <w:r w:rsidRPr="005E22F5">
        <w:rPr>
          <w:rFonts w:ascii="Arial" w:hAnsi="Arial" w:cs="Arial"/>
          <w:sz w:val="20"/>
          <w:szCs w:val="20"/>
          <w:lang w:val="es-ES_tradnl"/>
        </w:rPr>
        <w:t>boliviana, con registro en FUNDEMPRESA bajo la Matrícula de Comercio N° ____, inscrita</w:t>
      </w:r>
      <w:r w:rsidRPr="005E22F5">
        <w:rPr>
          <w:rFonts w:ascii="Arial" w:hAnsi="Arial" w:cs="Arial"/>
          <w:sz w:val="20"/>
          <w:szCs w:val="20"/>
        </w:rPr>
        <w:t xml:space="preserve"> en el Padrón Nacional de Contribuyentes con N.I.T.  ______, con </w:t>
      </w:r>
      <w:r w:rsidRPr="005E22F5">
        <w:rPr>
          <w:rFonts w:ascii="Arial" w:hAnsi="Arial" w:cs="Arial"/>
          <w:bCs/>
          <w:spacing w:val="-6"/>
          <w:sz w:val="20"/>
          <w:szCs w:val="20"/>
          <w:lang w:val="es-ES_tradnl"/>
        </w:rPr>
        <w:t>domicilio en ______</w:t>
      </w:r>
      <w:r w:rsidRPr="005E22F5">
        <w:rPr>
          <w:rFonts w:ascii="Arial" w:hAnsi="Arial" w:cs="Arial"/>
          <w:sz w:val="20"/>
          <w:szCs w:val="20"/>
          <w:lang w:val="es-ES_tradnl"/>
        </w:rPr>
        <w:t xml:space="preserve"> de la zona de _____ </w:t>
      </w:r>
      <w:proofErr w:type="spellStart"/>
      <w:r w:rsidRPr="005E22F5">
        <w:rPr>
          <w:rFonts w:ascii="Arial" w:hAnsi="Arial" w:cs="Arial"/>
          <w:sz w:val="20"/>
          <w:szCs w:val="20"/>
          <w:lang w:val="es-ES_tradnl"/>
        </w:rPr>
        <w:t>de</w:t>
      </w:r>
      <w:proofErr w:type="spellEnd"/>
      <w:r w:rsidRPr="005E22F5">
        <w:rPr>
          <w:rFonts w:ascii="Arial" w:hAnsi="Arial" w:cs="Arial"/>
          <w:sz w:val="20"/>
          <w:szCs w:val="20"/>
          <w:lang w:val="es-ES_tradnl"/>
        </w:rPr>
        <w:t xml:space="preserve"> la ciudad de ___ – Bolivia,</w:t>
      </w:r>
      <w:r w:rsidRPr="005E22F5">
        <w:rPr>
          <w:rFonts w:ascii="Arial" w:hAnsi="Arial" w:cs="Arial"/>
          <w:sz w:val="20"/>
          <w:szCs w:val="20"/>
        </w:rPr>
        <w:t xml:space="preserve"> representada por el Sr. (a) _______, con Cédula de Identidad N° _____ expedida en ____, en virtud al Testimonio  de Poder N° ____ de __ </w:t>
      </w:r>
      <w:proofErr w:type="spellStart"/>
      <w:r w:rsidRPr="005E22F5">
        <w:rPr>
          <w:rFonts w:ascii="Arial" w:hAnsi="Arial" w:cs="Arial"/>
          <w:sz w:val="20"/>
          <w:szCs w:val="20"/>
        </w:rPr>
        <w:t>de</w:t>
      </w:r>
      <w:proofErr w:type="spellEnd"/>
      <w:r w:rsidRPr="005E22F5">
        <w:rPr>
          <w:rFonts w:ascii="Arial" w:hAnsi="Arial" w:cs="Arial"/>
          <w:sz w:val="20"/>
          <w:szCs w:val="20"/>
        </w:rPr>
        <w:t xml:space="preserve"> ____ </w:t>
      </w:r>
      <w:proofErr w:type="spellStart"/>
      <w:r w:rsidRPr="005E22F5">
        <w:rPr>
          <w:rFonts w:ascii="Arial" w:hAnsi="Arial" w:cs="Arial"/>
          <w:sz w:val="20"/>
          <w:szCs w:val="20"/>
        </w:rPr>
        <w:t>de</w:t>
      </w:r>
      <w:proofErr w:type="spellEnd"/>
      <w:r w:rsidRPr="005E22F5">
        <w:rPr>
          <w:rFonts w:ascii="Arial" w:hAnsi="Arial" w:cs="Arial"/>
          <w:sz w:val="20"/>
          <w:szCs w:val="20"/>
        </w:rPr>
        <w:t xml:space="preserve"> ___, otorgado ante ____, Notario de Fe Pública de Primera Clase N° ____ del Distrito Judicial de _____, </w:t>
      </w:r>
      <w:r w:rsidRPr="005E22F5">
        <w:rPr>
          <w:rFonts w:ascii="Arial" w:hAnsi="Arial" w:cs="Arial"/>
          <w:bCs/>
          <w:spacing w:val="-6"/>
          <w:sz w:val="20"/>
          <w:szCs w:val="20"/>
          <w:lang w:val="es-ES_tradnl"/>
        </w:rPr>
        <w:t xml:space="preserve">en adelante denominado el </w:t>
      </w:r>
      <w:r w:rsidRPr="005E22F5">
        <w:rPr>
          <w:rFonts w:ascii="Arial" w:hAnsi="Arial" w:cs="Arial"/>
          <w:b/>
          <w:bCs/>
          <w:sz w:val="20"/>
          <w:szCs w:val="20"/>
          <w:lang w:val="es-ES_tradnl"/>
        </w:rPr>
        <w:t>CONSULTOR</w:t>
      </w:r>
      <w:r w:rsidRPr="005E22F5">
        <w:rPr>
          <w:rFonts w:ascii="Arial" w:hAnsi="Arial" w:cs="Arial"/>
          <w:sz w:val="20"/>
          <w:szCs w:val="20"/>
        </w:rPr>
        <w:t>.</w:t>
      </w:r>
    </w:p>
    <w:p w14:paraId="4AAE7693" w14:textId="77777777" w:rsidR="005E22F5" w:rsidRPr="005E22F5" w:rsidRDefault="005E22F5" w:rsidP="005E22F5">
      <w:pPr>
        <w:jc w:val="both"/>
        <w:rPr>
          <w:rFonts w:ascii="Arial" w:hAnsi="Arial" w:cs="Arial"/>
          <w:b/>
          <w:sz w:val="20"/>
          <w:szCs w:val="20"/>
          <w:lang w:val="es-ES_tradnl"/>
        </w:rPr>
      </w:pPr>
    </w:p>
    <w:p w14:paraId="2207BE1F" w14:textId="77777777" w:rsidR="005E22F5" w:rsidRPr="005E22F5" w:rsidRDefault="005E22F5" w:rsidP="005E22F5">
      <w:pPr>
        <w:jc w:val="both"/>
        <w:rPr>
          <w:rFonts w:ascii="Arial" w:hAnsi="Arial" w:cs="Arial"/>
          <w:b/>
          <w:bCs/>
          <w:sz w:val="20"/>
          <w:szCs w:val="20"/>
          <w:lang w:val="es-ES_tradnl"/>
        </w:rPr>
      </w:pPr>
      <w:r w:rsidRPr="005E22F5">
        <w:rPr>
          <w:rFonts w:ascii="Arial" w:hAnsi="Arial" w:cs="Arial"/>
          <w:sz w:val="20"/>
          <w:szCs w:val="20"/>
          <w:lang w:val="es-ES_tradnl"/>
        </w:rPr>
        <w:t xml:space="preserve">La </w:t>
      </w:r>
      <w:r w:rsidRPr="005E22F5">
        <w:rPr>
          <w:rFonts w:ascii="Arial" w:hAnsi="Arial" w:cs="Arial"/>
          <w:b/>
          <w:bCs/>
          <w:sz w:val="20"/>
          <w:szCs w:val="20"/>
          <w:lang w:val="es-ES_tradnl"/>
        </w:rPr>
        <w:t xml:space="preserve">ENTIDAD </w:t>
      </w:r>
      <w:r w:rsidRPr="005E22F5">
        <w:rPr>
          <w:rFonts w:ascii="Arial" w:hAnsi="Arial" w:cs="Arial"/>
          <w:sz w:val="20"/>
          <w:szCs w:val="20"/>
          <w:lang w:val="es-ES_tradnl"/>
        </w:rPr>
        <w:t xml:space="preserve">y el </w:t>
      </w:r>
      <w:r w:rsidRPr="005E22F5">
        <w:rPr>
          <w:rFonts w:ascii="Arial" w:hAnsi="Arial" w:cs="Arial"/>
          <w:b/>
          <w:bCs/>
          <w:sz w:val="20"/>
          <w:szCs w:val="20"/>
          <w:lang w:val="es-ES_tradnl"/>
        </w:rPr>
        <w:t>CONSULTOR</w:t>
      </w:r>
      <w:r w:rsidRPr="005E22F5">
        <w:rPr>
          <w:rFonts w:ascii="Arial" w:hAnsi="Arial" w:cs="Arial"/>
          <w:sz w:val="20"/>
          <w:szCs w:val="20"/>
          <w:lang w:val="es-ES_tradnl"/>
        </w:rPr>
        <w:t xml:space="preserve"> en su conjunto serán denominados las </w:t>
      </w:r>
      <w:r w:rsidRPr="005E22F5">
        <w:rPr>
          <w:rFonts w:ascii="Arial" w:hAnsi="Arial" w:cs="Arial"/>
          <w:b/>
          <w:bCs/>
          <w:sz w:val="20"/>
          <w:szCs w:val="20"/>
          <w:lang w:val="es-ES_tradnl"/>
        </w:rPr>
        <w:t>PARTES.</w:t>
      </w:r>
    </w:p>
    <w:p w14:paraId="1E156123" w14:textId="77777777" w:rsidR="005E22F5" w:rsidRPr="005E22F5" w:rsidRDefault="005E22F5" w:rsidP="005E22F5">
      <w:pPr>
        <w:jc w:val="both"/>
        <w:rPr>
          <w:rFonts w:ascii="Arial" w:hAnsi="Arial" w:cs="Arial"/>
          <w:b/>
          <w:sz w:val="20"/>
          <w:szCs w:val="20"/>
          <w:lang w:val="es-ES_tradnl"/>
        </w:rPr>
      </w:pPr>
    </w:p>
    <w:p w14:paraId="353C4632" w14:textId="77777777" w:rsidR="005E22F5" w:rsidRPr="005E22F5" w:rsidRDefault="005E22F5" w:rsidP="005E22F5">
      <w:pPr>
        <w:jc w:val="both"/>
        <w:rPr>
          <w:rFonts w:ascii="Arial" w:hAnsi="Arial" w:cs="Arial"/>
          <w:b/>
          <w:sz w:val="20"/>
          <w:szCs w:val="20"/>
          <w:lang w:val="es-BO"/>
        </w:rPr>
      </w:pPr>
      <w:r w:rsidRPr="005E22F5">
        <w:rPr>
          <w:rFonts w:ascii="Arial" w:hAnsi="Arial" w:cs="Arial"/>
          <w:b/>
          <w:sz w:val="20"/>
          <w:szCs w:val="20"/>
        </w:rPr>
        <w:t xml:space="preserve">CLÁUSULA SEGUNDA.- (ANTECEDENTES) </w:t>
      </w:r>
      <w:r w:rsidRPr="005E22F5">
        <w:rPr>
          <w:rFonts w:ascii="Arial" w:hAnsi="Arial" w:cs="Arial"/>
          <w:sz w:val="20"/>
          <w:szCs w:val="20"/>
          <w:lang w:val="es-BO"/>
        </w:rPr>
        <w:t xml:space="preserve">La </w:t>
      </w:r>
      <w:r w:rsidRPr="005E22F5">
        <w:rPr>
          <w:rFonts w:ascii="Arial" w:hAnsi="Arial" w:cs="Arial"/>
          <w:b/>
          <w:sz w:val="20"/>
          <w:szCs w:val="20"/>
          <w:lang w:val="es-BO"/>
        </w:rPr>
        <w:t>ENTIDAD</w:t>
      </w:r>
      <w:r w:rsidRPr="005E22F5">
        <w:rPr>
          <w:rFonts w:ascii="Arial" w:hAnsi="Arial" w:cs="Arial"/>
          <w:sz w:val="20"/>
          <w:szCs w:val="20"/>
          <w:lang w:val="es-BO"/>
        </w:rPr>
        <w:t>, mediante proceso de contratación con Código Único de Contratación Estatal (CUCE) _______________, convocó en fecha _____________ a proponentes interesados a que presenten sus propuestas de acuerdo con las condiciones establecidas en el Documento Base de Contratación (DBC), proceso realizado para la Contratación de Servicios de Consultoría, en la Modalidad de Apoyo Nacional a la Producción y Empleo (ANPE), en el marco del Decreto Supremo No. 0181, de fecha 28 de junio de 2009, de las Normas Básicas del Sistema de Administración de Bienes y Servicios y sus modificaciones.</w:t>
      </w:r>
    </w:p>
    <w:p w14:paraId="645DB4C5" w14:textId="77777777" w:rsidR="005E22F5" w:rsidRPr="005E22F5" w:rsidRDefault="005E22F5" w:rsidP="005E22F5">
      <w:pPr>
        <w:jc w:val="both"/>
        <w:rPr>
          <w:rFonts w:ascii="Arial" w:hAnsi="Arial" w:cs="Arial"/>
          <w:sz w:val="20"/>
          <w:szCs w:val="20"/>
          <w:lang w:val="es-BO"/>
        </w:rPr>
      </w:pPr>
    </w:p>
    <w:p w14:paraId="79ECC3C7" w14:textId="77777777" w:rsidR="005E22F5" w:rsidRPr="005E22F5" w:rsidRDefault="005E22F5" w:rsidP="005E22F5">
      <w:pPr>
        <w:jc w:val="both"/>
        <w:rPr>
          <w:rFonts w:ascii="Arial" w:hAnsi="Arial" w:cs="Arial"/>
          <w:b/>
          <w:sz w:val="20"/>
          <w:szCs w:val="20"/>
          <w:lang w:val="es-BO"/>
        </w:rPr>
      </w:pPr>
      <w:r w:rsidRPr="005E22F5">
        <w:rPr>
          <w:rFonts w:ascii="Arial" w:hAnsi="Arial" w:cs="Arial"/>
          <w:sz w:val="20"/>
          <w:szCs w:val="20"/>
          <w:lang w:val="es-BO"/>
        </w:rPr>
        <w:t xml:space="preserve">Que ______ de la </w:t>
      </w:r>
      <w:r w:rsidRPr="005E22F5">
        <w:rPr>
          <w:rFonts w:ascii="Arial" w:hAnsi="Arial" w:cs="Arial"/>
          <w:b/>
          <w:sz w:val="20"/>
          <w:szCs w:val="20"/>
          <w:lang w:val="es-BO"/>
        </w:rPr>
        <w:t>ENTIDAD</w:t>
      </w:r>
      <w:r w:rsidRPr="005E22F5">
        <w:rPr>
          <w:rFonts w:ascii="Arial" w:hAnsi="Arial" w:cs="Arial"/>
          <w:sz w:val="20"/>
          <w:szCs w:val="20"/>
          <w:lang w:val="es-BO"/>
        </w:rPr>
        <w:t xml:space="preserve">, luego de efectuada la apertura de propuestas presentadas, realizó el análisis y evaluación de las mismas, habiendo emitido el Informe de Evaluación y Recomendación al Responsable del Proceso de Contratación de Apoyo Nacional a la Producción y Empleo (RPA), quién resolvió adjudicar la prestación del servicio, al </w:t>
      </w:r>
      <w:r w:rsidRPr="005E22F5">
        <w:rPr>
          <w:rFonts w:ascii="Arial" w:hAnsi="Arial" w:cs="Arial"/>
          <w:b/>
          <w:sz w:val="20"/>
          <w:szCs w:val="20"/>
          <w:lang w:val="es-BO"/>
        </w:rPr>
        <w:t>CONSULTOR</w:t>
      </w:r>
      <w:r w:rsidRPr="005E22F5">
        <w:rPr>
          <w:rFonts w:ascii="Arial" w:hAnsi="Arial" w:cs="Arial"/>
          <w:sz w:val="20"/>
          <w:szCs w:val="20"/>
          <w:lang w:val="es-BO"/>
        </w:rPr>
        <w:t xml:space="preserve">, mediante Resolución GADM – GAL N° ___ de __de__ 2021, al cumplir su propuesta con todos los requisitos y ser la más conveniente a los intereses de la </w:t>
      </w:r>
      <w:r w:rsidRPr="005E22F5">
        <w:rPr>
          <w:rFonts w:ascii="Arial" w:hAnsi="Arial" w:cs="Arial"/>
          <w:b/>
          <w:sz w:val="20"/>
          <w:szCs w:val="20"/>
          <w:lang w:val="es-BO"/>
        </w:rPr>
        <w:t>ENTIDAD</w:t>
      </w:r>
      <w:r w:rsidRPr="005E22F5">
        <w:rPr>
          <w:rFonts w:ascii="Arial" w:hAnsi="Arial" w:cs="Arial"/>
          <w:sz w:val="20"/>
          <w:szCs w:val="20"/>
          <w:lang w:val="es-BO"/>
        </w:rPr>
        <w:t>.</w:t>
      </w:r>
    </w:p>
    <w:p w14:paraId="0B1F9DCF" w14:textId="77777777" w:rsidR="005E22F5" w:rsidRPr="005E22F5" w:rsidRDefault="005E22F5" w:rsidP="005E22F5">
      <w:pPr>
        <w:jc w:val="both"/>
        <w:rPr>
          <w:rFonts w:ascii="Arial" w:hAnsi="Arial" w:cs="Arial"/>
          <w:b/>
          <w:sz w:val="20"/>
          <w:szCs w:val="20"/>
        </w:rPr>
      </w:pPr>
    </w:p>
    <w:p w14:paraId="56F5D30F" w14:textId="77777777" w:rsidR="005E22F5" w:rsidRPr="005E22F5" w:rsidRDefault="005E22F5" w:rsidP="005E22F5">
      <w:pPr>
        <w:jc w:val="both"/>
        <w:rPr>
          <w:rFonts w:ascii="Arial" w:hAnsi="Arial" w:cs="Arial"/>
          <w:sz w:val="20"/>
          <w:szCs w:val="20"/>
        </w:rPr>
      </w:pPr>
      <w:r w:rsidRPr="005E22F5">
        <w:rPr>
          <w:rFonts w:ascii="Arial" w:hAnsi="Arial" w:cs="Arial"/>
          <w:b/>
          <w:sz w:val="20"/>
          <w:szCs w:val="20"/>
        </w:rPr>
        <w:t xml:space="preserve">CLÁUSULA TERCERA.- (LEGISLACIÓN APLICABLE) </w:t>
      </w:r>
      <w:r w:rsidRPr="005E22F5">
        <w:rPr>
          <w:rFonts w:ascii="Arial" w:hAnsi="Arial" w:cs="Arial"/>
          <w:sz w:val="20"/>
          <w:szCs w:val="20"/>
        </w:rPr>
        <w:t>El presente Contrato se celebra al amparo de las siguientes disposiciones normativas:</w:t>
      </w:r>
    </w:p>
    <w:p w14:paraId="2FAEBD84" w14:textId="77777777" w:rsidR="005E22F5" w:rsidRPr="005E22F5" w:rsidRDefault="005E22F5" w:rsidP="005E22F5">
      <w:pPr>
        <w:jc w:val="both"/>
        <w:rPr>
          <w:rFonts w:ascii="Arial" w:hAnsi="Arial" w:cs="Arial"/>
          <w:sz w:val="20"/>
          <w:szCs w:val="20"/>
        </w:rPr>
      </w:pPr>
    </w:p>
    <w:p w14:paraId="5DA94D57" w14:textId="77777777" w:rsidR="005E22F5" w:rsidRPr="005E22F5" w:rsidRDefault="005E22F5" w:rsidP="00D547A5">
      <w:pPr>
        <w:numPr>
          <w:ilvl w:val="0"/>
          <w:numId w:val="37"/>
        </w:numPr>
        <w:jc w:val="both"/>
        <w:rPr>
          <w:rFonts w:ascii="Arial" w:hAnsi="Arial" w:cs="Arial"/>
          <w:sz w:val="20"/>
          <w:szCs w:val="20"/>
        </w:rPr>
      </w:pPr>
      <w:r w:rsidRPr="005E22F5">
        <w:rPr>
          <w:rFonts w:ascii="Arial" w:hAnsi="Arial" w:cs="Arial"/>
          <w:sz w:val="20"/>
          <w:szCs w:val="20"/>
        </w:rPr>
        <w:t>Constitución Política del Estado.</w:t>
      </w:r>
    </w:p>
    <w:p w14:paraId="4308DB05" w14:textId="77777777" w:rsidR="005E22F5" w:rsidRPr="005E22F5" w:rsidRDefault="005E22F5" w:rsidP="00D547A5">
      <w:pPr>
        <w:numPr>
          <w:ilvl w:val="0"/>
          <w:numId w:val="37"/>
        </w:numPr>
        <w:jc w:val="both"/>
        <w:rPr>
          <w:rFonts w:ascii="Arial" w:hAnsi="Arial" w:cs="Arial"/>
          <w:sz w:val="20"/>
          <w:szCs w:val="20"/>
        </w:rPr>
      </w:pPr>
      <w:r w:rsidRPr="005E22F5">
        <w:rPr>
          <w:rFonts w:ascii="Arial" w:hAnsi="Arial" w:cs="Arial"/>
          <w:sz w:val="20"/>
          <w:szCs w:val="20"/>
        </w:rPr>
        <w:t>Ley N° 1178 de 20 de julio de 1990, de Administración y Control Gubernamentales.</w:t>
      </w:r>
    </w:p>
    <w:p w14:paraId="45C7358B" w14:textId="77777777" w:rsidR="005E22F5" w:rsidRPr="005E22F5" w:rsidRDefault="005E22F5" w:rsidP="00D547A5">
      <w:pPr>
        <w:numPr>
          <w:ilvl w:val="0"/>
          <w:numId w:val="37"/>
        </w:numPr>
        <w:jc w:val="both"/>
        <w:rPr>
          <w:rFonts w:ascii="Arial" w:hAnsi="Arial" w:cs="Arial"/>
          <w:sz w:val="20"/>
          <w:szCs w:val="20"/>
        </w:rPr>
      </w:pPr>
      <w:r w:rsidRPr="005E22F5">
        <w:rPr>
          <w:rFonts w:ascii="Arial" w:hAnsi="Arial" w:cs="Arial"/>
          <w:sz w:val="20"/>
          <w:szCs w:val="20"/>
        </w:rPr>
        <w:lastRenderedPageBreak/>
        <w:t>Ley del Presupuesto General del Estado, aprobado para la gestión y su reglamentación.</w:t>
      </w:r>
    </w:p>
    <w:p w14:paraId="065DF076" w14:textId="77777777" w:rsidR="005E22F5" w:rsidRPr="005E22F5" w:rsidRDefault="005E22F5" w:rsidP="00D547A5">
      <w:pPr>
        <w:numPr>
          <w:ilvl w:val="0"/>
          <w:numId w:val="37"/>
        </w:numPr>
        <w:jc w:val="both"/>
        <w:rPr>
          <w:rFonts w:ascii="Arial" w:hAnsi="Arial" w:cs="Arial"/>
          <w:sz w:val="20"/>
          <w:szCs w:val="20"/>
        </w:rPr>
      </w:pPr>
      <w:r w:rsidRPr="005E22F5">
        <w:rPr>
          <w:rFonts w:ascii="Arial" w:hAnsi="Arial" w:cs="Arial"/>
          <w:sz w:val="20"/>
          <w:szCs w:val="20"/>
        </w:rPr>
        <w:t>Decreto Supremo N° 0181, de las NB-SABS y sus modificaciones.</w:t>
      </w:r>
    </w:p>
    <w:p w14:paraId="5CDEA5F9" w14:textId="77777777" w:rsidR="005E22F5" w:rsidRPr="005E22F5" w:rsidRDefault="005E22F5" w:rsidP="00D547A5">
      <w:pPr>
        <w:numPr>
          <w:ilvl w:val="0"/>
          <w:numId w:val="37"/>
        </w:numPr>
        <w:jc w:val="both"/>
        <w:rPr>
          <w:rFonts w:ascii="Arial" w:hAnsi="Arial" w:cs="Arial"/>
          <w:sz w:val="20"/>
          <w:szCs w:val="20"/>
        </w:rPr>
      </w:pPr>
      <w:r w:rsidRPr="005E22F5">
        <w:rPr>
          <w:rFonts w:ascii="Arial" w:hAnsi="Arial" w:cs="Arial"/>
          <w:sz w:val="20"/>
          <w:szCs w:val="20"/>
          <w:lang w:val="es-CL"/>
        </w:rPr>
        <w:t xml:space="preserve">Reglamento Específico del Sistema de Administración de Bienes y Servicios (RE-SABS) del Banco Central de </w:t>
      </w:r>
      <w:r w:rsidRPr="005E22F5">
        <w:rPr>
          <w:rFonts w:ascii="Arial" w:hAnsi="Arial" w:cs="Arial"/>
          <w:sz w:val="20"/>
          <w:szCs w:val="20"/>
        </w:rPr>
        <w:t>Bolivia y sus modificaciones.</w:t>
      </w:r>
    </w:p>
    <w:p w14:paraId="649229C1" w14:textId="77777777" w:rsidR="005E22F5" w:rsidRPr="005E22F5" w:rsidRDefault="005E22F5" w:rsidP="00D547A5">
      <w:pPr>
        <w:numPr>
          <w:ilvl w:val="0"/>
          <w:numId w:val="37"/>
        </w:numPr>
        <w:jc w:val="both"/>
        <w:rPr>
          <w:rFonts w:ascii="Arial" w:hAnsi="Arial" w:cs="Arial"/>
          <w:sz w:val="20"/>
          <w:szCs w:val="20"/>
        </w:rPr>
      </w:pPr>
      <w:r w:rsidRPr="005E22F5">
        <w:rPr>
          <w:rFonts w:ascii="Arial" w:hAnsi="Arial" w:cs="Arial"/>
          <w:sz w:val="20"/>
          <w:szCs w:val="20"/>
        </w:rPr>
        <w:t>Otras disposiciones relacionadas.</w:t>
      </w:r>
    </w:p>
    <w:p w14:paraId="5658CB52" w14:textId="77777777" w:rsidR="005E22F5" w:rsidRPr="005E22F5" w:rsidRDefault="005E22F5" w:rsidP="005E22F5">
      <w:pPr>
        <w:jc w:val="both"/>
        <w:rPr>
          <w:rFonts w:ascii="Arial" w:hAnsi="Arial" w:cs="Arial"/>
          <w:b/>
          <w:sz w:val="20"/>
          <w:szCs w:val="20"/>
        </w:rPr>
      </w:pPr>
    </w:p>
    <w:p w14:paraId="277CEC72" w14:textId="77777777" w:rsidR="005E22F5" w:rsidRPr="005E22F5" w:rsidRDefault="005E22F5" w:rsidP="005E22F5">
      <w:pPr>
        <w:jc w:val="both"/>
        <w:rPr>
          <w:rFonts w:ascii="Arial" w:hAnsi="Arial" w:cs="Arial"/>
          <w:sz w:val="20"/>
          <w:szCs w:val="20"/>
        </w:rPr>
      </w:pPr>
      <w:r w:rsidRPr="005E22F5">
        <w:rPr>
          <w:rFonts w:ascii="Arial" w:hAnsi="Arial" w:cs="Arial"/>
          <w:b/>
          <w:sz w:val="20"/>
          <w:szCs w:val="20"/>
        </w:rPr>
        <w:t xml:space="preserve">CLÁUSULA CUARTA.- (OBJETO Y CAUSA) </w:t>
      </w:r>
      <w:r w:rsidRPr="005E22F5">
        <w:rPr>
          <w:rFonts w:ascii="Arial" w:hAnsi="Arial" w:cs="Arial"/>
          <w:sz w:val="20"/>
          <w:szCs w:val="20"/>
        </w:rPr>
        <w:t xml:space="preserve">El objeto del presente Contrato es la realización de una encuesta a nivel nacional, para la </w:t>
      </w:r>
      <w:r w:rsidRPr="005E22F5">
        <w:rPr>
          <w:rFonts w:ascii="Arial" w:hAnsi="Arial" w:cs="Arial"/>
          <w:b/>
          <w:sz w:val="20"/>
          <w:szCs w:val="20"/>
        </w:rPr>
        <w:t>ENTIDAD</w:t>
      </w:r>
      <w:r w:rsidRPr="005E22F5">
        <w:rPr>
          <w:rFonts w:ascii="Arial" w:hAnsi="Arial" w:cs="Arial"/>
          <w:sz w:val="20"/>
          <w:szCs w:val="20"/>
        </w:rPr>
        <w:t xml:space="preserve">, hasta su conclusión, que en adelante se denominará la </w:t>
      </w:r>
      <w:r w:rsidRPr="005E22F5">
        <w:rPr>
          <w:rFonts w:ascii="Arial" w:hAnsi="Arial" w:cs="Arial"/>
          <w:b/>
          <w:sz w:val="20"/>
          <w:szCs w:val="20"/>
        </w:rPr>
        <w:t xml:space="preserve">CONSULTORÍA, </w:t>
      </w:r>
      <w:r w:rsidRPr="005E22F5">
        <w:rPr>
          <w:rFonts w:ascii="Arial" w:hAnsi="Arial" w:cs="Arial"/>
          <w:sz w:val="20"/>
          <w:szCs w:val="20"/>
        </w:rPr>
        <w:t xml:space="preserve">para contar con información sobre la percepción y uso del efectivo y otros medios de pago en Bolivia, falsificación e incidencia de la pandemia del Covid-19 en el uso del efectivo, para contribuir en el diseño de políticas públicas, la toma de decisiones estratégicas que mejoren la gestión del efectivo y la optimización de los mecanismos de distribución del material monetario (MM), </w:t>
      </w:r>
      <w:r w:rsidRPr="005E22F5">
        <w:rPr>
          <w:rFonts w:ascii="Arial" w:hAnsi="Arial" w:cs="Arial"/>
          <w:bCs/>
          <w:color w:val="000000"/>
          <w:sz w:val="20"/>
          <w:szCs w:val="20"/>
          <w:lang w:val="es-ES_tradnl"/>
        </w:rPr>
        <w:t xml:space="preserve">provista </w:t>
      </w:r>
      <w:r w:rsidRPr="005E22F5">
        <w:rPr>
          <w:rFonts w:ascii="Arial" w:hAnsi="Arial" w:cs="Arial"/>
          <w:sz w:val="20"/>
          <w:szCs w:val="20"/>
        </w:rPr>
        <w:t xml:space="preserve">por el </w:t>
      </w:r>
      <w:r w:rsidRPr="005E22F5">
        <w:rPr>
          <w:rFonts w:ascii="Arial" w:hAnsi="Arial" w:cs="Arial"/>
          <w:b/>
          <w:sz w:val="20"/>
          <w:szCs w:val="20"/>
        </w:rPr>
        <w:t>CONSULTOR</w:t>
      </w:r>
      <w:r w:rsidRPr="005E22F5">
        <w:rPr>
          <w:rFonts w:ascii="Arial" w:hAnsi="Arial" w:cs="Arial"/>
          <w:sz w:val="20"/>
          <w:szCs w:val="20"/>
        </w:rPr>
        <w:t xml:space="preserve"> de conformidad con el DBC, la Propuesta Adjudicada, con estricta y absoluta sujeción al presente Contrato y a los documentos que forman parte de él, de acuerdo a las siguientes características:</w:t>
      </w:r>
    </w:p>
    <w:p w14:paraId="7E879B37" w14:textId="77777777" w:rsidR="005E22F5" w:rsidRPr="005E22F5" w:rsidRDefault="005E22F5" w:rsidP="005E22F5">
      <w:pPr>
        <w:jc w:val="both"/>
        <w:rPr>
          <w:rFonts w:ascii="Arial" w:hAnsi="Arial" w:cs="Arial"/>
          <w:b/>
          <w:sz w:val="20"/>
          <w:szCs w:val="20"/>
        </w:rPr>
      </w:pPr>
    </w:p>
    <w:p w14:paraId="335A89F6" w14:textId="77777777" w:rsidR="005E22F5" w:rsidRPr="005E22F5" w:rsidRDefault="005E22F5" w:rsidP="00D547A5">
      <w:pPr>
        <w:numPr>
          <w:ilvl w:val="1"/>
          <w:numId w:val="62"/>
        </w:numPr>
        <w:shd w:val="clear" w:color="auto" w:fill="FFFFFF"/>
        <w:ind w:left="567" w:hanging="578"/>
        <w:jc w:val="both"/>
        <w:rPr>
          <w:rFonts w:ascii="Arial" w:hAnsi="Arial" w:cs="Arial"/>
          <w:b/>
          <w:sz w:val="20"/>
          <w:szCs w:val="20"/>
          <w:lang w:val="es-ES_tradnl"/>
        </w:rPr>
      </w:pPr>
      <w:r w:rsidRPr="005E22F5">
        <w:rPr>
          <w:rFonts w:ascii="Arial" w:hAnsi="Arial" w:cs="Arial"/>
          <w:b/>
          <w:sz w:val="20"/>
          <w:szCs w:val="20"/>
          <w:lang w:val="es-ES_tradnl"/>
        </w:rPr>
        <w:t>Alcance de la CONSULTORÍA:</w:t>
      </w:r>
    </w:p>
    <w:p w14:paraId="336B7B4F" w14:textId="77777777" w:rsidR="005E22F5" w:rsidRPr="005E22F5" w:rsidRDefault="005E22F5" w:rsidP="005E22F5">
      <w:pPr>
        <w:pStyle w:val="Prrafodelista"/>
        <w:rPr>
          <w:rFonts w:ascii="Arial" w:hAnsi="Arial" w:cs="Arial"/>
          <w:b/>
          <w:lang w:val="es-ES_tradnl"/>
        </w:rPr>
      </w:pPr>
    </w:p>
    <w:p w14:paraId="3D66507A" w14:textId="77777777" w:rsidR="005E22F5" w:rsidRPr="005E22F5" w:rsidRDefault="005E22F5" w:rsidP="00D547A5">
      <w:pPr>
        <w:pStyle w:val="Prrafodelista"/>
        <w:numPr>
          <w:ilvl w:val="2"/>
          <w:numId w:val="62"/>
        </w:numPr>
        <w:tabs>
          <w:tab w:val="left" w:pos="851"/>
        </w:tabs>
        <w:ind w:left="851" w:hanging="709"/>
        <w:jc w:val="both"/>
        <w:rPr>
          <w:rFonts w:ascii="Arial" w:hAnsi="Arial" w:cs="Arial"/>
        </w:rPr>
      </w:pPr>
      <w:r w:rsidRPr="005E22F5">
        <w:rPr>
          <w:rFonts w:ascii="Arial" w:hAnsi="Arial" w:cs="Arial"/>
        </w:rPr>
        <w:t xml:space="preserve">El </w:t>
      </w:r>
      <w:r w:rsidRPr="005E22F5">
        <w:rPr>
          <w:rFonts w:ascii="Arial" w:hAnsi="Arial" w:cs="Arial"/>
          <w:b/>
        </w:rPr>
        <w:t>CONSULTOR</w:t>
      </w:r>
      <w:r w:rsidRPr="005E22F5">
        <w:rPr>
          <w:rFonts w:ascii="Arial" w:hAnsi="Arial" w:cs="Arial"/>
        </w:rPr>
        <w:t xml:space="preserve"> deberá realizar una encuesta a nivel nacional para contar con información acerca de los siguientes tópicos:</w:t>
      </w:r>
    </w:p>
    <w:p w14:paraId="192A3CCD" w14:textId="77777777" w:rsidR="005E22F5" w:rsidRPr="005E22F5" w:rsidRDefault="005E22F5" w:rsidP="005E22F5">
      <w:pPr>
        <w:pStyle w:val="Prrafodelista"/>
        <w:jc w:val="both"/>
        <w:rPr>
          <w:rFonts w:ascii="Arial" w:hAnsi="Arial" w:cs="Arial"/>
        </w:rPr>
      </w:pPr>
    </w:p>
    <w:p w14:paraId="046B4E35" w14:textId="77777777" w:rsidR="005E22F5" w:rsidRPr="005E22F5" w:rsidRDefault="005E22F5" w:rsidP="00D547A5">
      <w:pPr>
        <w:pStyle w:val="Prrafodelista"/>
        <w:numPr>
          <w:ilvl w:val="0"/>
          <w:numId w:val="55"/>
        </w:numPr>
        <w:ind w:left="1206"/>
        <w:jc w:val="both"/>
        <w:rPr>
          <w:rFonts w:ascii="Arial" w:hAnsi="Arial" w:cs="Arial"/>
        </w:rPr>
      </w:pPr>
      <w:r w:rsidRPr="005E22F5">
        <w:rPr>
          <w:rFonts w:ascii="Arial" w:hAnsi="Arial" w:cs="Arial"/>
        </w:rPr>
        <w:t>Analizar si la cantidad de monedas y billetes disponibles actualmente de los distintos cortes satisfacen las necesidades de la población.</w:t>
      </w:r>
    </w:p>
    <w:p w14:paraId="23A3F08B" w14:textId="77777777" w:rsidR="005E22F5" w:rsidRPr="005E22F5" w:rsidRDefault="005E22F5" w:rsidP="00D547A5">
      <w:pPr>
        <w:pStyle w:val="Prrafodelista"/>
        <w:numPr>
          <w:ilvl w:val="0"/>
          <w:numId w:val="55"/>
        </w:numPr>
        <w:ind w:left="1206"/>
        <w:jc w:val="both"/>
        <w:rPr>
          <w:rFonts w:ascii="Arial" w:hAnsi="Arial" w:cs="Arial"/>
        </w:rPr>
      </w:pPr>
      <w:r w:rsidRPr="005E22F5">
        <w:rPr>
          <w:rFonts w:ascii="Arial" w:hAnsi="Arial" w:cs="Arial"/>
        </w:rPr>
        <w:t>Evaluar la confiablidad y aplicación de las medidas de seguridad de los billetes que están actualmente en circulación por parte de la población.</w:t>
      </w:r>
    </w:p>
    <w:p w14:paraId="634FBB31" w14:textId="77777777" w:rsidR="005E22F5" w:rsidRPr="005E22F5" w:rsidRDefault="005E22F5" w:rsidP="00D547A5">
      <w:pPr>
        <w:pStyle w:val="Prrafodelista"/>
        <w:numPr>
          <w:ilvl w:val="0"/>
          <w:numId w:val="55"/>
        </w:numPr>
        <w:ind w:left="1206"/>
        <w:jc w:val="both"/>
        <w:rPr>
          <w:rFonts w:ascii="Arial" w:hAnsi="Arial" w:cs="Arial"/>
        </w:rPr>
      </w:pPr>
      <w:r w:rsidRPr="005E22F5">
        <w:rPr>
          <w:rFonts w:ascii="Arial" w:hAnsi="Arial" w:cs="Arial"/>
        </w:rPr>
        <w:t>Determinar la proporción de la población objeto de estudio que es objeto de falsificación de billetes.</w:t>
      </w:r>
    </w:p>
    <w:p w14:paraId="04CD3792" w14:textId="77777777" w:rsidR="005E22F5" w:rsidRPr="005E22F5" w:rsidRDefault="005E22F5" w:rsidP="00D547A5">
      <w:pPr>
        <w:pStyle w:val="Prrafodelista"/>
        <w:numPr>
          <w:ilvl w:val="0"/>
          <w:numId w:val="55"/>
        </w:numPr>
        <w:ind w:left="1206"/>
        <w:jc w:val="both"/>
        <w:rPr>
          <w:rFonts w:ascii="Arial" w:hAnsi="Arial" w:cs="Arial"/>
        </w:rPr>
      </w:pPr>
      <w:r w:rsidRPr="005E22F5">
        <w:rPr>
          <w:rFonts w:ascii="Arial" w:hAnsi="Arial" w:cs="Arial"/>
        </w:rPr>
        <w:t>Analizar la percepción de la población en cuanto a la calidad de los billetes y monedas en circulación.</w:t>
      </w:r>
    </w:p>
    <w:p w14:paraId="4FD99DAD" w14:textId="77777777" w:rsidR="005E22F5" w:rsidRPr="005E22F5" w:rsidRDefault="005E22F5" w:rsidP="00D547A5">
      <w:pPr>
        <w:pStyle w:val="Prrafodelista"/>
        <w:numPr>
          <w:ilvl w:val="0"/>
          <w:numId w:val="55"/>
        </w:numPr>
        <w:ind w:left="1206"/>
        <w:jc w:val="both"/>
        <w:rPr>
          <w:rFonts w:ascii="Arial" w:hAnsi="Arial" w:cs="Arial"/>
        </w:rPr>
      </w:pPr>
      <w:r w:rsidRPr="005E22F5">
        <w:rPr>
          <w:rFonts w:ascii="Arial" w:hAnsi="Arial" w:cs="Arial"/>
        </w:rPr>
        <w:t xml:space="preserve">Determinar cómo incidió la pandemia del Covid-19 en la utilización de medios de pago digitales con respecto al uso del efectivo. </w:t>
      </w:r>
    </w:p>
    <w:p w14:paraId="6A82D42E" w14:textId="77777777" w:rsidR="005E22F5" w:rsidRPr="005E22F5" w:rsidRDefault="005E22F5" w:rsidP="005E22F5">
      <w:pPr>
        <w:jc w:val="both"/>
        <w:rPr>
          <w:rFonts w:ascii="Arial" w:hAnsi="Arial" w:cs="Arial"/>
          <w:sz w:val="20"/>
          <w:szCs w:val="20"/>
        </w:rPr>
      </w:pPr>
    </w:p>
    <w:p w14:paraId="3812DCDA" w14:textId="77777777" w:rsidR="005E22F5" w:rsidRPr="005E22F5" w:rsidRDefault="005E22F5" w:rsidP="005E22F5">
      <w:pPr>
        <w:pStyle w:val="Prrafodelista"/>
        <w:ind w:left="851"/>
        <w:jc w:val="both"/>
        <w:rPr>
          <w:rFonts w:ascii="Arial" w:hAnsi="Arial" w:cs="Arial"/>
        </w:rPr>
      </w:pPr>
      <w:r w:rsidRPr="005E22F5">
        <w:rPr>
          <w:rFonts w:ascii="Arial" w:hAnsi="Arial" w:cs="Arial"/>
        </w:rPr>
        <w:t xml:space="preserve">Este instrumento de recolección de información, deberá ser representativo por cada departamento, incluyendo el área urbana y rural, lo que permitirá realizar un estudio cuantitativo a nivel nacional sobre temas de gestión del MM. </w:t>
      </w:r>
    </w:p>
    <w:p w14:paraId="46AF5F80" w14:textId="77777777" w:rsidR="005E22F5" w:rsidRPr="005E22F5" w:rsidRDefault="005E22F5" w:rsidP="005E22F5">
      <w:pPr>
        <w:pStyle w:val="Prrafodelista"/>
        <w:ind w:left="360"/>
        <w:jc w:val="both"/>
        <w:rPr>
          <w:rFonts w:ascii="Arial" w:hAnsi="Arial" w:cs="Arial"/>
        </w:rPr>
      </w:pPr>
    </w:p>
    <w:p w14:paraId="50EF9634" w14:textId="77777777" w:rsidR="005E22F5" w:rsidRPr="005E22F5" w:rsidRDefault="005E22F5" w:rsidP="005E22F5">
      <w:pPr>
        <w:shd w:val="clear" w:color="auto" w:fill="FFFFFF"/>
        <w:ind w:left="851"/>
        <w:jc w:val="both"/>
        <w:rPr>
          <w:rFonts w:ascii="Arial" w:hAnsi="Arial" w:cs="Arial"/>
          <w:sz w:val="20"/>
          <w:szCs w:val="20"/>
          <w:lang w:val="es-ES_tradnl"/>
        </w:rPr>
      </w:pPr>
      <w:r w:rsidRPr="005E22F5">
        <w:rPr>
          <w:rFonts w:ascii="Arial" w:hAnsi="Arial" w:cs="Arial"/>
          <w:sz w:val="20"/>
          <w:szCs w:val="20"/>
        </w:rPr>
        <w:t xml:space="preserve">La información procesada deberá contribuir a la generación de conocimiento, en el diseño de políticas públicas y la toma de decisiones estratégicas que mejoren la gestión del efectivo por parte de la </w:t>
      </w:r>
      <w:r w:rsidRPr="005E22F5">
        <w:rPr>
          <w:rFonts w:ascii="Arial" w:hAnsi="Arial" w:cs="Arial"/>
          <w:b/>
          <w:sz w:val="20"/>
          <w:szCs w:val="20"/>
        </w:rPr>
        <w:t>ENTIDAD</w:t>
      </w:r>
      <w:r w:rsidRPr="005E22F5">
        <w:rPr>
          <w:rFonts w:ascii="Arial" w:hAnsi="Arial" w:cs="Arial"/>
          <w:sz w:val="20"/>
          <w:szCs w:val="20"/>
        </w:rPr>
        <w:t xml:space="preserve"> y optimicen los mecanismos de distribución del MM.</w:t>
      </w:r>
    </w:p>
    <w:p w14:paraId="12622787" w14:textId="77777777" w:rsidR="005E22F5" w:rsidRPr="005E22F5" w:rsidRDefault="005E22F5" w:rsidP="005E22F5">
      <w:pPr>
        <w:jc w:val="both"/>
        <w:rPr>
          <w:rFonts w:ascii="Arial" w:hAnsi="Arial" w:cs="Arial"/>
          <w:sz w:val="20"/>
          <w:szCs w:val="20"/>
          <w:lang w:val="es-ES_tradnl"/>
        </w:rPr>
      </w:pPr>
    </w:p>
    <w:p w14:paraId="5A932954" w14:textId="77777777" w:rsidR="005E22F5" w:rsidRPr="005E22F5" w:rsidRDefault="005E22F5" w:rsidP="00D547A5">
      <w:pPr>
        <w:numPr>
          <w:ilvl w:val="2"/>
          <w:numId w:val="62"/>
        </w:numPr>
        <w:tabs>
          <w:tab w:val="left" w:pos="851"/>
        </w:tabs>
        <w:ind w:left="851" w:hanging="709"/>
        <w:jc w:val="both"/>
        <w:rPr>
          <w:rFonts w:ascii="Arial" w:hAnsi="Arial" w:cs="Arial"/>
          <w:sz w:val="20"/>
          <w:szCs w:val="20"/>
        </w:rPr>
      </w:pPr>
      <w:r w:rsidRPr="005E22F5">
        <w:rPr>
          <w:rFonts w:ascii="Arial" w:hAnsi="Arial" w:cs="Arial"/>
          <w:sz w:val="20"/>
          <w:szCs w:val="20"/>
        </w:rPr>
        <w:t xml:space="preserve">El </w:t>
      </w:r>
      <w:r w:rsidRPr="005E22F5">
        <w:rPr>
          <w:rFonts w:ascii="Arial" w:hAnsi="Arial" w:cs="Arial"/>
          <w:b/>
          <w:sz w:val="20"/>
          <w:szCs w:val="20"/>
        </w:rPr>
        <w:t>CONSULTOR</w:t>
      </w:r>
      <w:r w:rsidRPr="005E22F5">
        <w:rPr>
          <w:rFonts w:ascii="Arial" w:hAnsi="Arial" w:cs="Arial"/>
          <w:sz w:val="20"/>
          <w:szCs w:val="20"/>
        </w:rPr>
        <w:t xml:space="preserve"> deberá presentar un Plan de Muestreo en el que se determine mínimamente los siguientes aspectos:</w:t>
      </w:r>
    </w:p>
    <w:p w14:paraId="5AA559B3" w14:textId="77777777" w:rsidR="005E22F5" w:rsidRPr="005E22F5" w:rsidRDefault="005E22F5" w:rsidP="005E22F5">
      <w:pPr>
        <w:tabs>
          <w:tab w:val="left" w:pos="851"/>
        </w:tabs>
        <w:ind w:left="851"/>
        <w:jc w:val="both"/>
        <w:rPr>
          <w:rFonts w:ascii="Arial" w:hAnsi="Arial" w:cs="Arial"/>
          <w:sz w:val="20"/>
          <w:szCs w:val="20"/>
        </w:rPr>
      </w:pPr>
    </w:p>
    <w:p w14:paraId="146F0E3C" w14:textId="77777777" w:rsidR="005E22F5" w:rsidRPr="005E22F5" w:rsidRDefault="005E22F5" w:rsidP="00D547A5">
      <w:pPr>
        <w:pStyle w:val="Prrafodelista"/>
        <w:numPr>
          <w:ilvl w:val="0"/>
          <w:numId w:val="56"/>
        </w:numPr>
        <w:ind w:left="1276" w:hanging="425"/>
        <w:jc w:val="both"/>
        <w:rPr>
          <w:rFonts w:ascii="Arial" w:hAnsi="Arial" w:cs="Arial"/>
        </w:rPr>
      </w:pPr>
      <w:r w:rsidRPr="005E22F5">
        <w:rPr>
          <w:rFonts w:ascii="Arial" w:hAnsi="Arial" w:cs="Arial"/>
        </w:rPr>
        <w:t>Definición de la población de interés (se tomará en cuenta solo a personas mayores de 18 años)</w:t>
      </w:r>
    </w:p>
    <w:p w14:paraId="0381BDFC" w14:textId="77777777" w:rsidR="005E22F5" w:rsidRPr="005E22F5" w:rsidRDefault="005E22F5" w:rsidP="00D547A5">
      <w:pPr>
        <w:pStyle w:val="Prrafodelista"/>
        <w:numPr>
          <w:ilvl w:val="0"/>
          <w:numId w:val="56"/>
        </w:numPr>
        <w:ind w:left="1276" w:hanging="425"/>
        <w:jc w:val="both"/>
        <w:rPr>
          <w:rFonts w:ascii="Arial" w:hAnsi="Arial" w:cs="Arial"/>
        </w:rPr>
      </w:pPr>
      <w:r w:rsidRPr="005E22F5">
        <w:rPr>
          <w:rFonts w:ascii="Arial" w:hAnsi="Arial" w:cs="Arial"/>
        </w:rPr>
        <w:t>Elección del método de recolección de datos.</w:t>
      </w:r>
    </w:p>
    <w:p w14:paraId="23622A24" w14:textId="77777777" w:rsidR="005E22F5" w:rsidRPr="005E22F5" w:rsidRDefault="005E22F5" w:rsidP="00D547A5">
      <w:pPr>
        <w:pStyle w:val="Prrafodelista"/>
        <w:numPr>
          <w:ilvl w:val="0"/>
          <w:numId w:val="56"/>
        </w:numPr>
        <w:ind w:left="1276" w:hanging="425"/>
        <w:jc w:val="both"/>
        <w:rPr>
          <w:rFonts w:ascii="Arial" w:hAnsi="Arial" w:cs="Arial"/>
        </w:rPr>
      </w:pPr>
      <w:r w:rsidRPr="005E22F5">
        <w:rPr>
          <w:rFonts w:ascii="Arial" w:hAnsi="Arial" w:cs="Arial"/>
        </w:rPr>
        <w:t xml:space="preserve">Definición del marco </w:t>
      </w:r>
      <w:proofErr w:type="spellStart"/>
      <w:r w:rsidRPr="005E22F5">
        <w:rPr>
          <w:rFonts w:ascii="Arial" w:hAnsi="Arial" w:cs="Arial"/>
        </w:rPr>
        <w:t>muestral</w:t>
      </w:r>
      <w:proofErr w:type="spellEnd"/>
      <w:r w:rsidRPr="005E22F5">
        <w:rPr>
          <w:rFonts w:ascii="Arial" w:hAnsi="Arial" w:cs="Arial"/>
        </w:rPr>
        <w:t xml:space="preserve"> señalando la población de interés (urbano y rural).</w:t>
      </w:r>
    </w:p>
    <w:p w14:paraId="07F76665" w14:textId="77777777" w:rsidR="005E22F5" w:rsidRPr="005E22F5" w:rsidRDefault="005E22F5" w:rsidP="00D547A5">
      <w:pPr>
        <w:pStyle w:val="Prrafodelista"/>
        <w:numPr>
          <w:ilvl w:val="0"/>
          <w:numId w:val="56"/>
        </w:numPr>
        <w:ind w:left="1276" w:hanging="425"/>
        <w:jc w:val="both"/>
        <w:rPr>
          <w:rFonts w:ascii="Arial" w:hAnsi="Arial" w:cs="Arial"/>
        </w:rPr>
      </w:pPr>
      <w:r w:rsidRPr="005E22F5">
        <w:rPr>
          <w:rFonts w:ascii="Arial" w:hAnsi="Arial" w:cs="Arial"/>
        </w:rPr>
        <w:t>Describir el Método de muestreo a ser utilizado.</w:t>
      </w:r>
    </w:p>
    <w:p w14:paraId="391FF6D3" w14:textId="77777777" w:rsidR="005E22F5" w:rsidRPr="005E22F5" w:rsidRDefault="005E22F5" w:rsidP="00D547A5">
      <w:pPr>
        <w:pStyle w:val="Prrafodelista"/>
        <w:numPr>
          <w:ilvl w:val="0"/>
          <w:numId w:val="56"/>
        </w:numPr>
        <w:ind w:left="1276" w:hanging="425"/>
        <w:jc w:val="both"/>
        <w:rPr>
          <w:rFonts w:ascii="Arial" w:hAnsi="Arial" w:cs="Arial"/>
        </w:rPr>
      </w:pPr>
      <w:r w:rsidRPr="005E22F5">
        <w:rPr>
          <w:rFonts w:ascii="Arial" w:hAnsi="Arial" w:cs="Arial"/>
        </w:rPr>
        <w:t>Determinación del tamaño de la muestra (aleatoria) diferenciado por Departamento (urbano y rural). Se requiere al menos dos mil (2.000) personas a ser encuestadas.</w:t>
      </w:r>
    </w:p>
    <w:p w14:paraId="1A4CD718" w14:textId="77777777" w:rsidR="005E22F5" w:rsidRPr="005E22F5" w:rsidRDefault="005E22F5" w:rsidP="00D547A5">
      <w:pPr>
        <w:pStyle w:val="Prrafodelista"/>
        <w:numPr>
          <w:ilvl w:val="0"/>
          <w:numId w:val="56"/>
        </w:numPr>
        <w:ind w:left="1276" w:hanging="425"/>
        <w:jc w:val="both"/>
        <w:rPr>
          <w:rFonts w:ascii="Arial" w:hAnsi="Arial" w:cs="Arial"/>
        </w:rPr>
      </w:pPr>
      <w:r w:rsidRPr="005E22F5">
        <w:rPr>
          <w:rFonts w:ascii="Arial" w:hAnsi="Arial" w:cs="Arial"/>
        </w:rPr>
        <w:t>Describir del procedimiento a utilizarse para recopilar los datos de la encuesta.</w:t>
      </w:r>
    </w:p>
    <w:p w14:paraId="10E4706A" w14:textId="77777777" w:rsidR="005E22F5" w:rsidRPr="005E22F5" w:rsidRDefault="005E22F5" w:rsidP="00D547A5">
      <w:pPr>
        <w:pStyle w:val="Prrafodelista"/>
        <w:numPr>
          <w:ilvl w:val="0"/>
          <w:numId w:val="56"/>
        </w:numPr>
        <w:ind w:left="1276" w:hanging="425"/>
        <w:jc w:val="both"/>
        <w:rPr>
          <w:rFonts w:ascii="Arial" w:hAnsi="Arial" w:cs="Arial"/>
        </w:rPr>
      </w:pPr>
      <w:r w:rsidRPr="005E22F5">
        <w:rPr>
          <w:rFonts w:ascii="Arial" w:hAnsi="Arial" w:cs="Arial"/>
        </w:rPr>
        <w:t>Presentar el cronograma de ejecución propuesto (Diagrama Gantt).</w:t>
      </w:r>
    </w:p>
    <w:p w14:paraId="26B94AEE" w14:textId="77777777" w:rsidR="005E22F5" w:rsidRPr="005E22F5" w:rsidRDefault="005E22F5" w:rsidP="005E22F5">
      <w:pPr>
        <w:pStyle w:val="Prrafodelista"/>
        <w:ind w:left="1276" w:hanging="425"/>
        <w:rPr>
          <w:rFonts w:ascii="Arial" w:hAnsi="Arial" w:cs="Arial"/>
          <w:b/>
          <w:lang w:val="es-ES_tradnl"/>
        </w:rPr>
      </w:pPr>
    </w:p>
    <w:p w14:paraId="2D7C5DAF" w14:textId="77777777" w:rsidR="005E22F5" w:rsidRPr="005E22F5" w:rsidRDefault="005E22F5" w:rsidP="00D547A5">
      <w:pPr>
        <w:numPr>
          <w:ilvl w:val="2"/>
          <w:numId w:val="62"/>
        </w:numPr>
        <w:shd w:val="clear" w:color="auto" w:fill="FFFFFF"/>
        <w:tabs>
          <w:tab w:val="left" w:pos="851"/>
        </w:tabs>
        <w:ind w:left="851" w:hanging="709"/>
        <w:jc w:val="both"/>
        <w:rPr>
          <w:rFonts w:ascii="Arial" w:hAnsi="Arial" w:cs="Arial"/>
          <w:sz w:val="20"/>
          <w:szCs w:val="20"/>
          <w:lang w:val="es-ES_tradnl"/>
        </w:rPr>
      </w:pPr>
      <w:r w:rsidRPr="005E22F5">
        <w:rPr>
          <w:rFonts w:ascii="Arial" w:hAnsi="Arial" w:cs="Arial"/>
          <w:sz w:val="20"/>
          <w:szCs w:val="20"/>
        </w:rPr>
        <w:lastRenderedPageBreak/>
        <w:t xml:space="preserve">Organización y diseño del cuestionario. El cuestionario tendrá diferentes tipos de preguntas (abiertas, cerradas, con utilización de escalas, gráficas y otras que sean de iniciativa del </w:t>
      </w:r>
      <w:r w:rsidRPr="005E22F5">
        <w:rPr>
          <w:rFonts w:ascii="Arial" w:hAnsi="Arial" w:cs="Arial"/>
          <w:b/>
          <w:sz w:val="20"/>
          <w:szCs w:val="20"/>
        </w:rPr>
        <w:t>CONSULTOR</w:t>
      </w:r>
      <w:r w:rsidRPr="005E22F5">
        <w:rPr>
          <w:rFonts w:ascii="Arial" w:hAnsi="Arial" w:cs="Arial"/>
          <w:sz w:val="20"/>
          <w:szCs w:val="20"/>
        </w:rPr>
        <w:t xml:space="preserve">). Las preguntas deberán estar relacionadas con los tópicos establecidos en el alcance de la </w:t>
      </w:r>
      <w:r w:rsidRPr="005E22F5">
        <w:rPr>
          <w:rFonts w:ascii="Arial" w:hAnsi="Arial" w:cs="Arial"/>
          <w:b/>
          <w:sz w:val="20"/>
          <w:szCs w:val="20"/>
        </w:rPr>
        <w:t>CONSULTORÍA</w:t>
      </w:r>
      <w:r w:rsidRPr="005E22F5">
        <w:rPr>
          <w:rFonts w:ascii="Arial" w:hAnsi="Arial" w:cs="Arial"/>
          <w:sz w:val="20"/>
          <w:szCs w:val="20"/>
        </w:rPr>
        <w:t xml:space="preserve">. El diseño del cuestionario deberá ser coordinado con la </w:t>
      </w:r>
      <w:r w:rsidRPr="005E22F5">
        <w:rPr>
          <w:rFonts w:ascii="Arial" w:hAnsi="Arial" w:cs="Arial"/>
          <w:b/>
          <w:sz w:val="20"/>
          <w:szCs w:val="20"/>
        </w:rPr>
        <w:t xml:space="preserve">CONTRAPARTE </w:t>
      </w:r>
      <w:r w:rsidRPr="005E22F5">
        <w:rPr>
          <w:rFonts w:ascii="Arial" w:hAnsi="Arial" w:cs="Arial"/>
          <w:sz w:val="20"/>
          <w:szCs w:val="20"/>
        </w:rPr>
        <w:t>y aprobado por esta dentro el plazo de entrega establecido para el producto 1.</w:t>
      </w:r>
    </w:p>
    <w:p w14:paraId="1722D885" w14:textId="77777777" w:rsidR="005E22F5" w:rsidRPr="005E22F5" w:rsidRDefault="005E22F5" w:rsidP="005E22F5">
      <w:pPr>
        <w:shd w:val="clear" w:color="auto" w:fill="FFFFFF"/>
        <w:tabs>
          <w:tab w:val="left" w:pos="851"/>
        </w:tabs>
        <w:ind w:left="851"/>
        <w:jc w:val="both"/>
        <w:rPr>
          <w:rFonts w:ascii="Arial" w:hAnsi="Arial" w:cs="Arial"/>
          <w:sz w:val="20"/>
          <w:szCs w:val="20"/>
          <w:lang w:val="es-ES_tradnl"/>
        </w:rPr>
      </w:pPr>
    </w:p>
    <w:p w14:paraId="2ED926E8" w14:textId="77777777" w:rsidR="005E22F5" w:rsidRPr="005E22F5" w:rsidRDefault="005E22F5" w:rsidP="00D547A5">
      <w:pPr>
        <w:numPr>
          <w:ilvl w:val="2"/>
          <w:numId w:val="62"/>
        </w:numPr>
        <w:shd w:val="clear" w:color="auto" w:fill="FFFFFF"/>
        <w:tabs>
          <w:tab w:val="left" w:pos="851"/>
        </w:tabs>
        <w:ind w:left="851" w:hanging="709"/>
        <w:jc w:val="both"/>
        <w:rPr>
          <w:rFonts w:ascii="Arial" w:hAnsi="Arial" w:cs="Arial"/>
          <w:sz w:val="20"/>
          <w:szCs w:val="20"/>
          <w:lang w:val="es-ES_tradnl"/>
        </w:rPr>
      </w:pPr>
      <w:r w:rsidRPr="005E22F5">
        <w:rPr>
          <w:rFonts w:ascii="Arial" w:hAnsi="Arial" w:cs="Arial"/>
          <w:sz w:val="20"/>
          <w:szCs w:val="20"/>
          <w:lang w:val="es-ES_tradnl"/>
        </w:rPr>
        <w:t>El trabajo de campo comprende la prueba piloto, misma que podrá realizarse en el Departamento de La Paz y el operativo de la encuesta que tendrá una cobertura urbana y rural en los nueve (9) departamentos del país.</w:t>
      </w:r>
    </w:p>
    <w:p w14:paraId="5BB65BC9" w14:textId="77777777" w:rsidR="005E22F5" w:rsidRPr="005E22F5" w:rsidRDefault="005E22F5" w:rsidP="005E22F5">
      <w:pPr>
        <w:pStyle w:val="Prrafodelista"/>
        <w:tabs>
          <w:tab w:val="left" w:pos="851"/>
        </w:tabs>
        <w:ind w:left="851" w:hanging="709"/>
        <w:rPr>
          <w:rFonts w:ascii="Arial" w:hAnsi="Arial" w:cs="Arial"/>
          <w:b/>
          <w:lang w:val="es-ES_tradnl"/>
        </w:rPr>
      </w:pPr>
    </w:p>
    <w:p w14:paraId="7DEC0F20" w14:textId="77777777" w:rsidR="005E22F5" w:rsidRPr="005E22F5" w:rsidRDefault="005E22F5" w:rsidP="00D547A5">
      <w:pPr>
        <w:numPr>
          <w:ilvl w:val="2"/>
          <w:numId w:val="62"/>
        </w:numPr>
        <w:shd w:val="clear" w:color="auto" w:fill="FFFFFF"/>
        <w:tabs>
          <w:tab w:val="left" w:pos="851"/>
        </w:tabs>
        <w:ind w:left="851" w:hanging="709"/>
        <w:jc w:val="both"/>
        <w:rPr>
          <w:rFonts w:ascii="Arial" w:hAnsi="Arial" w:cs="Arial"/>
          <w:sz w:val="20"/>
          <w:szCs w:val="20"/>
          <w:lang w:val="es-ES_tradnl"/>
        </w:rPr>
      </w:pPr>
      <w:r w:rsidRPr="005E22F5">
        <w:rPr>
          <w:rFonts w:ascii="Arial" w:hAnsi="Arial" w:cs="Arial"/>
          <w:sz w:val="20"/>
          <w:szCs w:val="20"/>
          <w:lang w:val="es-ES_tradnl"/>
        </w:rPr>
        <w:t xml:space="preserve">Procesamiento de la información obtenida y análisis de los resultados del Trabajo de Campo. </w:t>
      </w:r>
    </w:p>
    <w:p w14:paraId="640D280C" w14:textId="77777777" w:rsidR="005E22F5" w:rsidRPr="005E22F5" w:rsidRDefault="005E22F5" w:rsidP="005E22F5">
      <w:pPr>
        <w:shd w:val="clear" w:color="auto" w:fill="FFFFFF"/>
        <w:ind w:left="567"/>
        <w:jc w:val="both"/>
        <w:rPr>
          <w:rFonts w:ascii="Arial" w:hAnsi="Arial" w:cs="Arial"/>
          <w:b/>
          <w:sz w:val="20"/>
          <w:szCs w:val="20"/>
          <w:lang w:val="es-ES_tradnl"/>
        </w:rPr>
      </w:pPr>
    </w:p>
    <w:p w14:paraId="67C64413" w14:textId="77777777" w:rsidR="005E22F5" w:rsidRPr="005E22F5" w:rsidRDefault="005E22F5" w:rsidP="00D547A5">
      <w:pPr>
        <w:numPr>
          <w:ilvl w:val="1"/>
          <w:numId w:val="62"/>
        </w:numPr>
        <w:shd w:val="clear" w:color="auto" w:fill="FFFFFF"/>
        <w:ind w:left="567" w:hanging="578"/>
        <w:jc w:val="both"/>
        <w:rPr>
          <w:rFonts w:ascii="Arial" w:hAnsi="Arial" w:cs="Arial"/>
          <w:b/>
          <w:sz w:val="20"/>
          <w:szCs w:val="20"/>
          <w:lang w:val="es-ES_tradnl"/>
        </w:rPr>
      </w:pPr>
      <w:r w:rsidRPr="005E22F5">
        <w:rPr>
          <w:rFonts w:ascii="Arial" w:hAnsi="Arial" w:cs="Arial"/>
          <w:b/>
          <w:sz w:val="20"/>
          <w:szCs w:val="20"/>
          <w:lang w:val="es-ES_tradnl"/>
        </w:rPr>
        <w:t>Productos esperados:</w:t>
      </w:r>
    </w:p>
    <w:p w14:paraId="3C2E8670" w14:textId="77777777" w:rsidR="005E22F5" w:rsidRPr="005E22F5" w:rsidRDefault="005E22F5" w:rsidP="005E22F5">
      <w:pPr>
        <w:shd w:val="clear" w:color="auto" w:fill="FFFFFF"/>
        <w:ind w:left="567"/>
        <w:jc w:val="both"/>
        <w:rPr>
          <w:rFonts w:ascii="Arial" w:hAnsi="Arial" w:cs="Arial"/>
          <w:b/>
          <w:sz w:val="20"/>
          <w:szCs w:val="20"/>
          <w:lang w:val="es-ES_tradnl"/>
        </w:rPr>
      </w:pPr>
    </w:p>
    <w:p w14:paraId="5FE841FD" w14:textId="77777777" w:rsidR="005E22F5" w:rsidRPr="005E22F5" w:rsidRDefault="005E22F5" w:rsidP="005E22F5">
      <w:pPr>
        <w:ind w:left="567"/>
        <w:jc w:val="both"/>
        <w:rPr>
          <w:rFonts w:ascii="Arial" w:hAnsi="Arial" w:cs="Arial"/>
          <w:bCs/>
          <w:iCs/>
          <w:sz w:val="20"/>
          <w:szCs w:val="20"/>
        </w:rPr>
      </w:pPr>
      <w:r w:rsidRPr="005E22F5">
        <w:rPr>
          <w:rFonts w:ascii="Arial" w:hAnsi="Arial" w:cs="Arial"/>
          <w:b/>
          <w:bCs/>
          <w:iCs/>
          <w:sz w:val="20"/>
          <w:szCs w:val="20"/>
        </w:rPr>
        <w:t>Producto 1:</w:t>
      </w:r>
      <w:r w:rsidRPr="005E22F5">
        <w:rPr>
          <w:rFonts w:ascii="Arial" w:hAnsi="Arial" w:cs="Arial"/>
          <w:bCs/>
          <w:iCs/>
          <w:sz w:val="20"/>
          <w:szCs w:val="20"/>
        </w:rPr>
        <w:t xml:space="preserve"> Diseño de la boleta de Encuesta física o digital, Manual(es) para encuestadores/supervisores, Plan de Muestreo, factores de expansión (si es que se requiere), bondades estadísticas de los resultados, margen de ajuste en caso de no poder efectivizarse las encuestas inicialmente planificadas, e Informe de la prueba piloto (diseño y resultados).</w:t>
      </w:r>
    </w:p>
    <w:p w14:paraId="6C3875CD" w14:textId="77777777" w:rsidR="005E22F5" w:rsidRPr="005E22F5" w:rsidRDefault="005E22F5" w:rsidP="005E22F5">
      <w:pPr>
        <w:ind w:left="567"/>
        <w:jc w:val="both"/>
        <w:rPr>
          <w:rFonts w:ascii="Arial" w:hAnsi="Arial" w:cs="Arial"/>
          <w:bCs/>
          <w:iCs/>
          <w:sz w:val="20"/>
          <w:szCs w:val="20"/>
        </w:rPr>
      </w:pPr>
    </w:p>
    <w:p w14:paraId="4D0C3315" w14:textId="77777777" w:rsidR="005E22F5" w:rsidRPr="005E22F5" w:rsidRDefault="005E22F5" w:rsidP="005E22F5">
      <w:pPr>
        <w:ind w:left="567"/>
        <w:jc w:val="both"/>
        <w:rPr>
          <w:rFonts w:ascii="Arial" w:hAnsi="Arial" w:cs="Arial"/>
          <w:bCs/>
          <w:iCs/>
          <w:sz w:val="20"/>
          <w:szCs w:val="20"/>
        </w:rPr>
      </w:pPr>
      <w:r w:rsidRPr="005E22F5">
        <w:rPr>
          <w:rFonts w:ascii="Arial" w:hAnsi="Arial" w:cs="Arial"/>
          <w:b/>
          <w:bCs/>
          <w:iCs/>
          <w:sz w:val="20"/>
          <w:szCs w:val="20"/>
        </w:rPr>
        <w:t>Producto 2:</w:t>
      </w:r>
      <w:r w:rsidRPr="005E22F5">
        <w:rPr>
          <w:rFonts w:ascii="Arial" w:hAnsi="Arial" w:cs="Arial"/>
          <w:bCs/>
          <w:iCs/>
          <w:sz w:val="20"/>
          <w:szCs w:val="20"/>
        </w:rPr>
        <w:t xml:space="preserve"> Informe sobre el trabajo de campo realizado en los nueve departamentos del país (área urbana y rural), que incluya un detalle de las actividades previas relativas a la capacitación a los encuestadores, logística, validación, etc.</w:t>
      </w:r>
    </w:p>
    <w:p w14:paraId="68107EF9" w14:textId="77777777" w:rsidR="005E22F5" w:rsidRPr="005E22F5" w:rsidRDefault="005E22F5" w:rsidP="005E22F5">
      <w:pPr>
        <w:ind w:left="567"/>
        <w:jc w:val="both"/>
        <w:rPr>
          <w:rFonts w:ascii="Arial" w:hAnsi="Arial" w:cs="Arial"/>
          <w:bCs/>
          <w:iCs/>
          <w:sz w:val="20"/>
          <w:szCs w:val="20"/>
        </w:rPr>
      </w:pPr>
    </w:p>
    <w:p w14:paraId="5BE40832" w14:textId="77777777" w:rsidR="005E22F5" w:rsidRPr="005E22F5" w:rsidRDefault="005E22F5" w:rsidP="005E22F5">
      <w:pPr>
        <w:ind w:left="567"/>
        <w:jc w:val="both"/>
        <w:rPr>
          <w:rFonts w:ascii="Arial" w:hAnsi="Arial" w:cs="Arial"/>
          <w:bCs/>
          <w:iCs/>
          <w:sz w:val="20"/>
          <w:szCs w:val="20"/>
        </w:rPr>
      </w:pPr>
      <w:r w:rsidRPr="005E22F5">
        <w:rPr>
          <w:rFonts w:ascii="Arial" w:hAnsi="Arial" w:cs="Arial"/>
          <w:b/>
          <w:bCs/>
          <w:iCs/>
          <w:sz w:val="20"/>
          <w:szCs w:val="20"/>
        </w:rPr>
        <w:t>Producto 3:</w:t>
      </w:r>
      <w:r w:rsidRPr="005E22F5">
        <w:rPr>
          <w:rFonts w:ascii="Arial" w:hAnsi="Arial" w:cs="Arial"/>
          <w:bCs/>
          <w:iCs/>
          <w:sz w:val="20"/>
          <w:szCs w:val="20"/>
        </w:rPr>
        <w:t xml:space="preserve"> Base de Datos en SPSS TM versión 19.0 o superior y STATA en formato coordinado y aprobado por la </w:t>
      </w:r>
      <w:r w:rsidRPr="005E22F5">
        <w:rPr>
          <w:rFonts w:ascii="Arial" w:hAnsi="Arial" w:cs="Arial"/>
          <w:b/>
          <w:bCs/>
          <w:iCs/>
          <w:sz w:val="20"/>
          <w:szCs w:val="20"/>
        </w:rPr>
        <w:t>CONTRAPARTE</w:t>
      </w:r>
      <w:r w:rsidRPr="005E22F5">
        <w:rPr>
          <w:rFonts w:ascii="Arial" w:hAnsi="Arial" w:cs="Arial"/>
          <w:bCs/>
          <w:iCs/>
          <w:sz w:val="20"/>
          <w:szCs w:val="20"/>
        </w:rPr>
        <w:t xml:space="preserve">, procesado en software que cuente con la licencia respectiva, e Informe Final que muestre los resultados de la encuesta. Se acompañará con una presentación MS </w:t>
      </w:r>
      <w:proofErr w:type="spellStart"/>
      <w:r w:rsidRPr="005E22F5">
        <w:rPr>
          <w:rFonts w:ascii="Arial" w:hAnsi="Arial" w:cs="Arial"/>
          <w:bCs/>
          <w:iCs/>
          <w:sz w:val="20"/>
          <w:szCs w:val="20"/>
        </w:rPr>
        <w:t>Power</w:t>
      </w:r>
      <w:proofErr w:type="spellEnd"/>
      <w:r w:rsidRPr="005E22F5">
        <w:rPr>
          <w:rFonts w:ascii="Arial" w:hAnsi="Arial" w:cs="Arial"/>
          <w:bCs/>
          <w:iCs/>
          <w:sz w:val="20"/>
          <w:szCs w:val="20"/>
        </w:rPr>
        <w:t xml:space="preserve"> Point, la cual será presentada ante ejecutivos de la </w:t>
      </w:r>
      <w:r w:rsidRPr="005E22F5">
        <w:rPr>
          <w:rFonts w:ascii="Arial" w:hAnsi="Arial" w:cs="Arial"/>
          <w:b/>
          <w:bCs/>
          <w:iCs/>
          <w:sz w:val="20"/>
          <w:szCs w:val="20"/>
        </w:rPr>
        <w:t>ENTIDAD</w:t>
      </w:r>
      <w:r w:rsidRPr="005E22F5">
        <w:rPr>
          <w:rFonts w:ascii="Arial" w:hAnsi="Arial" w:cs="Arial"/>
          <w:bCs/>
          <w:iCs/>
          <w:sz w:val="20"/>
          <w:szCs w:val="20"/>
        </w:rPr>
        <w:t>.</w:t>
      </w:r>
    </w:p>
    <w:p w14:paraId="561B5C06" w14:textId="77777777" w:rsidR="005E22F5" w:rsidRPr="005E22F5" w:rsidRDefault="005E22F5" w:rsidP="005E22F5">
      <w:pPr>
        <w:ind w:left="567"/>
        <w:jc w:val="both"/>
        <w:rPr>
          <w:rFonts w:ascii="Arial" w:hAnsi="Arial" w:cs="Arial"/>
          <w:bCs/>
          <w:iCs/>
          <w:sz w:val="20"/>
          <w:szCs w:val="20"/>
        </w:rPr>
      </w:pPr>
    </w:p>
    <w:p w14:paraId="72A647AA" w14:textId="77777777" w:rsidR="005E22F5" w:rsidRPr="005E22F5" w:rsidRDefault="005E22F5" w:rsidP="005E22F5">
      <w:pPr>
        <w:ind w:left="567"/>
        <w:jc w:val="both"/>
        <w:rPr>
          <w:rFonts w:ascii="Arial" w:hAnsi="Arial" w:cs="Arial"/>
          <w:bCs/>
          <w:iCs/>
          <w:sz w:val="20"/>
          <w:szCs w:val="20"/>
          <w:lang w:val="es-ES_tradnl"/>
        </w:rPr>
      </w:pPr>
      <w:r w:rsidRPr="005E22F5">
        <w:rPr>
          <w:rFonts w:ascii="Arial" w:hAnsi="Arial" w:cs="Arial"/>
          <w:bCs/>
          <w:iCs/>
          <w:sz w:val="20"/>
          <w:szCs w:val="20"/>
        </w:rPr>
        <w:t xml:space="preserve">Los productos impresos se entregarán en 3 ejemplares acompañados por el respaldo electrónico en disco compacto (CD). </w:t>
      </w:r>
      <w:r w:rsidRPr="005E22F5">
        <w:rPr>
          <w:rFonts w:ascii="Arial" w:hAnsi="Arial" w:cs="Arial"/>
          <w:bCs/>
          <w:iCs/>
          <w:sz w:val="20"/>
          <w:szCs w:val="20"/>
          <w:lang w:val="es-ES_tradnl"/>
        </w:rPr>
        <w:t xml:space="preserve">La entrega de los productos deberá realizarse por Ventanilla Única en planta baja del Edificio de la </w:t>
      </w:r>
      <w:r w:rsidRPr="005E22F5">
        <w:rPr>
          <w:rFonts w:ascii="Arial" w:hAnsi="Arial" w:cs="Arial"/>
          <w:b/>
          <w:bCs/>
          <w:iCs/>
          <w:sz w:val="20"/>
          <w:szCs w:val="20"/>
          <w:lang w:val="es-ES_tradnl"/>
        </w:rPr>
        <w:t>ENTIDAD</w:t>
      </w:r>
      <w:r w:rsidRPr="005E22F5">
        <w:rPr>
          <w:rFonts w:ascii="Arial" w:hAnsi="Arial" w:cs="Arial"/>
          <w:bCs/>
          <w:iCs/>
          <w:sz w:val="20"/>
          <w:szCs w:val="20"/>
          <w:lang w:val="es-ES_tradnl"/>
        </w:rPr>
        <w:t>.</w:t>
      </w:r>
    </w:p>
    <w:p w14:paraId="70183DC4" w14:textId="77777777" w:rsidR="005E22F5" w:rsidRPr="005E22F5" w:rsidRDefault="005E22F5" w:rsidP="005E22F5">
      <w:pPr>
        <w:ind w:left="567"/>
        <w:jc w:val="both"/>
        <w:rPr>
          <w:rFonts w:ascii="Arial" w:hAnsi="Arial" w:cs="Arial"/>
          <w:bCs/>
          <w:iCs/>
          <w:sz w:val="20"/>
          <w:szCs w:val="20"/>
        </w:rPr>
      </w:pPr>
    </w:p>
    <w:p w14:paraId="6D066F87" w14:textId="77777777" w:rsidR="005E22F5" w:rsidRPr="005E22F5" w:rsidRDefault="005E22F5" w:rsidP="005E22F5">
      <w:pPr>
        <w:ind w:left="567"/>
        <w:jc w:val="both"/>
        <w:rPr>
          <w:rFonts w:ascii="Arial" w:hAnsi="Arial" w:cs="Arial"/>
          <w:b/>
          <w:sz w:val="20"/>
          <w:szCs w:val="20"/>
        </w:rPr>
      </w:pPr>
      <w:r w:rsidRPr="005E22F5">
        <w:rPr>
          <w:rFonts w:ascii="Arial" w:hAnsi="Arial" w:cs="Arial"/>
          <w:b/>
          <w:sz w:val="20"/>
          <w:szCs w:val="20"/>
        </w:rPr>
        <w:t>Observaciones y corrección de los productos</w:t>
      </w:r>
      <w:r w:rsidRPr="005E22F5">
        <w:rPr>
          <w:rFonts w:ascii="Arial" w:hAnsi="Arial" w:cs="Arial"/>
          <w:sz w:val="20"/>
          <w:szCs w:val="20"/>
        </w:rPr>
        <w:t xml:space="preserve">: El </w:t>
      </w:r>
      <w:r w:rsidRPr="005E22F5">
        <w:rPr>
          <w:rFonts w:ascii="Arial" w:hAnsi="Arial" w:cs="Arial"/>
          <w:b/>
          <w:sz w:val="20"/>
          <w:szCs w:val="20"/>
        </w:rPr>
        <w:t>CONSULTOR</w:t>
      </w:r>
      <w:r w:rsidRPr="005E22F5">
        <w:rPr>
          <w:rFonts w:ascii="Arial" w:hAnsi="Arial" w:cs="Arial"/>
          <w:sz w:val="20"/>
          <w:szCs w:val="20"/>
        </w:rPr>
        <w:t xml:space="preserve"> realizará la entrega de los productos en los plazos establecidos y atenderá las observaciones de la </w:t>
      </w:r>
      <w:r w:rsidRPr="005E22F5">
        <w:rPr>
          <w:rFonts w:ascii="Arial" w:hAnsi="Arial" w:cs="Arial"/>
          <w:b/>
          <w:sz w:val="20"/>
          <w:szCs w:val="20"/>
        </w:rPr>
        <w:t>CONTRAPARTE</w:t>
      </w:r>
      <w:r w:rsidRPr="005E22F5">
        <w:rPr>
          <w:rFonts w:ascii="Arial" w:hAnsi="Arial" w:cs="Arial"/>
          <w:sz w:val="20"/>
          <w:szCs w:val="20"/>
        </w:rPr>
        <w:t xml:space="preserve"> en un plazo no mayor a 5 días hábiles a partir del día hábil siguiente de enviado el correo electrónico de notificación con las observaciones por parte de la </w:t>
      </w:r>
      <w:r w:rsidRPr="005E22F5">
        <w:rPr>
          <w:rFonts w:ascii="Arial" w:hAnsi="Arial" w:cs="Arial"/>
          <w:b/>
          <w:sz w:val="20"/>
          <w:szCs w:val="20"/>
        </w:rPr>
        <w:t>CONTRAPARTE</w:t>
      </w:r>
      <w:r w:rsidRPr="005E22F5">
        <w:rPr>
          <w:rFonts w:ascii="Arial" w:hAnsi="Arial" w:cs="Arial"/>
          <w:sz w:val="20"/>
          <w:szCs w:val="20"/>
        </w:rPr>
        <w:t xml:space="preserve">. La </w:t>
      </w:r>
      <w:r w:rsidRPr="005E22F5">
        <w:rPr>
          <w:rFonts w:ascii="Arial" w:hAnsi="Arial" w:cs="Arial"/>
          <w:b/>
          <w:sz w:val="20"/>
          <w:szCs w:val="20"/>
        </w:rPr>
        <w:t>CONTRAPARTE</w:t>
      </w:r>
      <w:r w:rsidRPr="005E22F5">
        <w:rPr>
          <w:rFonts w:ascii="Arial" w:hAnsi="Arial" w:cs="Arial"/>
          <w:sz w:val="20"/>
          <w:szCs w:val="20"/>
        </w:rPr>
        <w:t xml:space="preserve"> podrá solicitar correcciones las veces que considere necesarias hasta la conformidad del producto. La entrega fuera de plazo dará curso a la aplicación de multas por retraso</w:t>
      </w:r>
      <w:r w:rsidRPr="005E22F5">
        <w:rPr>
          <w:rFonts w:ascii="Arial" w:hAnsi="Arial" w:cs="Arial"/>
          <w:b/>
          <w:sz w:val="20"/>
          <w:szCs w:val="20"/>
        </w:rPr>
        <w:t>.</w:t>
      </w:r>
    </w:p>
    <w:p w14:paraId="2AF17A77" w14:textId="77777777" w:rsidR="005E22F5" w:rsidRPr="005E22F5" w:rsidRDefault="005E22F5" w:rsidP="005E22F5">
      <w:pPr>
        <w:ind w:left="567"/>
        <w:jc w:val="both"/>
        <w:rPr>
          <w:rFonts w:ascii="Arial" w:hAnsi="Arial" w:cs="Arial"/>
          <w:sz w:val="20"/>
          <w:szCs w:val="20"/>
        </w:rPr>
      </w:pPr>
    </w:p>
    <w:p w14:paraId="0CF3FAC7" w14:textId="77777777" w:rsidR="005E22F5" w:rsidRPr="005E22F5" w:rsidRDefault="005E22F5" w:rsidP="005E22F5">
      <w:pPr>
        <w:shd w:val="clear" w:color="auto" w:fill="FFFFFF"/>
        <w:ind w:left="567"/>
        <w:jc w:val="both"/>
        <w:rPr>
          <w:rFonts w:ascii="Arial" w:hAnsi="Arial" w:cs="Arial"/>
          <w:sz w:val="20"/>
          <w:szCs w:val="20"/>
        </w:rPr>
      </w:pPr>
      <w:r w:rsidRPr="005E22F5">
        <w:rPr>
          <w:rFonts w:ascii="Arial" w:hAnsi="Arial" w:cs="Arial"/>
          <w:b/>
          <w:sz w:val="20"/>
          <w:szCs w:val="20"/>
        </w:rPr>
        <w:t>Aprobación de productos</w:t>
      </w:r>
      <w:r w:rsidRPr="005E22F5">
        <w:rPr>
          <w:rFonts w:ascii="Arial" w:hAnsi="Arial" w:cs="Arial"/>
          <w:sz w:val="20"/>
          <w:szCs w:val="20"/>
        </w:rPr>
        <w:t xml:space="preserve">: Los productos esperados serán aprobados por la </w:t>
      </w:r>
      <w:r w:rsidRPr="005E22F5">
        <w:rPr>
          <w:rFonts w:ascii="Arial" w:hAnsi="Arial" w:cs="Arial"/>
          <w:b/>
          <w:sz w:val="20"/>
          <w:szCs w:val="20"/>
        </w:rPr>
        <w:t>CONTRAPARTE</w:t>
      </w:r>
      <w:r w:rsidRPr="005E22F5">
        <w:rPr>
          <w:rFonts w:ascii="Arial" w:hAnsi="Arial" w:cs="Arial"/>
          <w:sz w:val="20"/>
          <w:szCs w:val="20"/>
        </w:rPr>
        <w:t xml:space="preserve"> mediante el Informe Parcial de Conformidad correspondiente, y esta aprobación será comunicada al </w:t>
      </w:r>
      <w:r w:rsidRPr="005E22F5">
        <w:rPr>
          <w:rFonts w:ascii="Arial" w:hAnsi="Arial" w:cs="Arial"/>
          <w:b/>
          <w:sz w:val="20"/>
          <w:szCs w:val="20"/>
        </w:rPr>
        <w:t>CONSULTOR</w:t>
      </w:r>
      <w:r w:rsidRPr="005E22F5">
        <w:rPr>
          <w:rFonts w:ascii="Arial" w:hAnsi="Arial" w:cs="Arial"/>
          <w:sz w:val="20"/>
          <w:szCs w:val="20"/>
        </w:rPr>
        <w:t xml:space="preserve"> mediante correo electrónico.</w:t>
      </w:r>
    </w:p>
    <w:p w14:paraId="06E86C14" w14:textId="77777777" w:rsidR="005E22F5" w:rsidRPr="005E22F5" w:rsidRDefault="005E22F5" w:rsidP="005E22F5">
      <w:pPr>
        <w:pStyle w:val="Prrafodelista"/>
        <w:contextualSpacing/>
        <w:jc w:val="both"/>
        <w:rPr>
          <w:rFonts w:ascii="Arial" w:hAnsi="Arial" w:cs="Arial"/>
          <w:bCs/>
          <w:snapToGrid w:val="0"/>
          <w:color w:val="000000"/>
          <w:lang w:eastAsia="es-BO"/>
        </w:rPr>
      </w:pPr>
    </w:p>
    <w:p w14:paraId="1D86EF32" w14:textId="77777777" w:rsidR="005E22F5" w:rsidRPr="005E22F5" w:rsidRDefault="005E22F5" w:rsidP="005E22F5">
      <w:pPr>
        <w:autoSpaceDE w:val="0"/>
        <w:autoSpaceDN w:val="0"/>
        <w:adjustRightInd w:val="0"/>
        <w:jc w:val="both"/>
        <w:rPr>
          <w:rFonts w:ascii="Arial" w:hAnsi="Arial" w:cs="Arial"/>
          <w:sz w:val="20"/>
          <w:szCs w:val="20"/>
        </w:rPr>
      </w:pPr>
      <w:r w:rsidRPr="005E22F5">
        <w:rPr>
          <w:rFonts w:ascii="Arial" w:hAnsi="Arial" w:cs="Arial"/>
          <w:b/>
          <w:sz w:val="20"/>
          <w:szCs w:val="20"/>
        </w:rPr>
        <w:t xml:space="preserve">CLÁUSULA QUINTA.- (DOCUMENTOS INTEGRANTES DEL CONTRATO) </w:t>
      </w:r>
      <w:r w:rsidRPr="005E22F5">
        <w:rPr>
          <w:rFonts w:ascii="Arial" w:hAnsi="Arial" w:cs="Arial"/>
          <w:sz w:val="20"/>
          <w:szCs w:val="20"/>
        </w:rPr>
        <w:t xml:space="preserve">Forman parte del presente Contrato, los siguientes documentos: </w:t>
      </w:r>
    </w:p>
    <w:p w14:paraId="5C92FFEB" w14:textId="77777777" w:rsidR="005E22F5" w:rsidRPr="005E22F5" w:rsidRDefault="005E22F5" w:rsidP="005E22F5">
      <w:pPr>
        <w:autoSpaceDE w:val="0"/>
        <w:autoSpaceDN w:val="0"/>
        <w:adjustRightInd w:val="0"/>
        <w:jc w:val="both"/>
        <w:rPr>
          <w:rFonts w:ascii="Arial" w:hAnsi="Arial" w:cs="Arial"/>
          <w:sz w:val="20"/>
          <w:szCs w:val="20"/>
        </w:rPr>
      </w:pPr>
    </w:p>
    <w:p w14:paraId="0E70C167" w14:textId="77777777" w:rsidR="005E22F5" w:rsidRPr="005E22F5" w:rsidRDefault="005E22F5" w:rsidP="00D547A5">
      <w:pPr>
        <w:numPr>
          <w:ilvl w:val="0"/>
          <w:numId w:val="64"/>
        </w:numPr>
        <w:tabs>
          <w:tab w:val="left" w:pos="709"/>
        </w:tabs>
        <w:autoSpaceDE w:val="0"/>
        <w:autoSpaceDN w:val="0"/>
        <w:adjustRightInd w:val="0"/>
        <w:jc w:val="both"/>
        <w:rPr>
          <w:rFonts w:ascii="Arial" w:hAnsi="Arial" w:cs="Arial"/>
          <w:sz w:val="20"/>
          <w:szCs w:val="20"/>
        </w:rPr>
      </w:pPr>
      <w:r w:rsidRPr="005E22F5">
        <w:rPr>
          <w:rFonts w:ascii="Arial" w:hAnsi="Arial" w:cs="Arial"/>
          <w:sz w:val="20"/>
          <w:szCs w:val="20"/>
        </w:rPr>
        <w:t>DBC.</w:t>
      </w:r>
    </w:p>
    <w:p w14:paraId="16B83688" w14:textId="77777777" w:rsidR="005E22F5" w:rsidRPr="005E22F5" w:rsidRDefault="005E22F5" w:rsidP="00D547A5">
      <w:pPr>
        <w:numPr>
          <w:ilvl w:val="0"/>
          <w:numId w:val="64"/>
        </w:numPr>
        <w:tabs>
          <w:tab w:val="left" w:pos="709"/>
        </w:tabs>
        <w:autoSpaceDE w:val="0"/>
        <w:autoSpaceDN w:val="0"/>
        <w:adjustRightInd w:val="0"/>
        <w:jc w:val="both"/>
        <w:rPr>
          <w:rFonts w:ascii="Arial" w:hAnsi="Arial" w:cs="Arial"/>
          <w:sz w:val="20"/>
          <w:szCs w:val="20"/>
        </w:rPr>
      </w:pPr>
      <w:r w:rsidRPr="005E22F5">
        <w:rPr>
          <w:rFonts w:ascii="Arial" w:hAnsi="Arial" w:cs="Arial"/>
          <w:sz w:val="20"/>
          <w:szCs w:val="20"/>
        </w:rPr>
        <w:t>Propuesta Adjudicada.</w:t>
      </w:r>
    </w:p>
    <w:p w14:paraId="3410B608" w14:textId="77777777" w:rsidR="005E22F5" w:rsidRPr="005E22F5" w:rsidRDefault="005E22F5" w:rsidP="00D547A5">
      <w:pPr>
        <w:numPr>
          <w:ilvl w:val="0"/>
          <w:numId w:val="64"/>
        </w:numPr>
        <w:tabs>
          <w:tab w:val="left" w:pos="709"/>
        </w:tabs>
        <w:autoSpaceDE w:val="0"/>
        <w:autoSpaceDN w:val="0"/>
        <w:adjustRightInd w:val="0"/>
        <w:jc w:val="both"/>
        <w:rPr>
          <w:rFonts w:ascii="Arial" w:hAnsi="Arial" w:cs="Arial"/>
          <w:sz w:val="20"/>
          <w:szCs w:val="20"/>
        </w:rPr>
      </w:pPr>
      <w:r w:rsidRPr="005E22F5">
        <w:rPr>
          <w:rFonts w:ascii="Arial" w:hAnsi="Arial" w:cs="Arial"/>
          <w:sz w:val="20"/>
          <w:szCs w:val="20"/>
        </w:rPr>
        <w:t xml:space="preserve">Documento de Adjudicación, Resolución GADM – GAL N° __/2021 de __ </w:t>
      </w:r>
      <w:proofErr w:type="spellStart"/>
      <w:r w:rsidRPr="005E22F5">
        <w:rPr>
          <w:rFonts w:ascii="Arial" w:hAnsi="Arial" w:cs="Arial"/>
          <w:sz w:val="20"/>
          <w:szCs w:val="20"/>
        </w:rPr>
        <w:t>de</w:t>
      </w:r>
      <w:proofErr w:type="spellEnd"/>
      <w:r w:rsidRPr="005E22F5">
        <w:rPr>
          <w:rFonts w:ascii="Arial" w:hAnsi="Arial" w:cs="Arial"/>
          <w:sz w:val="20"/>
          <w:szCs w:val="20"/>
        </w:rPr>
        <w:t xml:space="preserve"> __-2021.</w:t>
      </w:r>
    </w:p>
    <w:p w14:paraId="00241459" w14:textId="77777777" w:rsidR="005E22F5" w:rsidRPr="005E22F5" w:rsidRDefault="005E22F5" w:rsidP="00D547A5">
      <w:pPr>
        <w:numPr>
          <w:ilvl w:val="0"/>
          <w:numId w:val="64"/>
        </w:numPr>
        <w:tabs>
          <w:tab w:val="left" w:pos="709"/>
        </w:tabs>
        <w:autoSpaceDE w:val="0"/>
        <w:autoSpaceDN w:val="0"/>
        <w:adjustRightInd w:val="0"/>
        <w:jc w:val="both"/>
        <w:rPr>
          <w:rFonts w:ascii="Arial" w:hAnsi="Arial" w:cs="Arial"/>
          <w:sz w:val="20"/>
          <w:szCs w:val="20"/>
        </w:rPr>
      </w:pPr>
      <w:r w:rsidRPr="005E22F5">
        <w:rPr>
          <w:rFonts w:ascii="Arial" w:hAnsi="Arial" w:cs="Arial"/>
          <w:sz w:val="20"/>
          <w:szCs w:val="20"/>
        </w:rPr>
        <w:t>Garantía.</w:t>
      </w:r>
    </w:p>
    <w:p w14:paraId="032D39BB" w14:textId="77777777" w:rsidR="005E22F5" w:rsidRPr="005E22F5" w:rsidRDefault="005E22F5" w:rsidP="00D547A5">
      <w:pPr>
        <w:numPr>
          <w:ilvl w:val="0"/>
          <w:numId w:val="64"/>
        </w:numPr>
        <w:tabs>
          <w:tab w:val="left" w:pos="709"/>
        </w:tabs>
        <w:autoSpaceDE w:val="0"/>
        <w:autoSpaceDN w:val="0"/>
        <w:adjustRightInd w:val="0"/>
        <w:jc w:val="both"/>
        <w:rPr>
          <w:rFonts w:ascii="Arial" w:hAnsi="Arial" w:cs="Arial"/>
          <w:sz w:val="20"/>
          <w:szCs w:val="20"/>
        </w:rPr>
      </w:pPr>
      <w:r w:rsidRPr="005E22F5">
        <w:rPr>
          <w:rFonts w:ascii="Arial" w:hAnsi="Arial" w:cs="Arial"/>
          <w:sz w:val="20"/>
          <w:szCs w:val="20"/>
        </w:rPr>
        <w:lastRenderedPageBreak/>
        <w:t>Documento de Constitución.</w:t>
      </w:r>
    </w:p>
    <w:p w14:paraId="790C7287" w14:textId="77777777" w:rsidR="005E22F5" w:rsidRPr="005E22F5" w:rsidRDefault="005E22F5" w:rsidP="00D547A5">
      <w:pPr>
        <w:numPr>
          <w:ilvl w:val="0"/>
          <w:numId w:val="64"/>
        </w:numPr>
        <w:tabs>
          <w:tab w:val="left" w:pos="709"/>
        </w:tabs>
        <w:autoSpaceDE w:val="0"/>
        <w:autoSpaceDN w:val="0"/>
        <w:adjustRightInd w:val="0"/>
        <w:jc w:val="both"/>
        <w:rPr>
          <w:rFonts w:ascii="Arial" w:hAnsi="Arial" w:cs="Arial"/>
          <w:sz w:val="20"/>
          <w:szCs w:val="20"/>
        </w:rPr>
      </w:pPr>
      <w:r w:rsidRPr="005E22F5">
        <w:rPr>
          <w:rFonts w:ascii="Arial" w:hAnsi="Arial" w:cs="Arial"/>
          <w:sz w:val="20"/>
          <w:szCs w:val="20"/>
        </w:rPr>
        <w:t xml:space="preserve">Poder del representante legal del </w:t>
      </w:r>
      <w:r w:rsidRPr="005E22F5">
        <w:rPr>
          <w:rFonts w:ascii="Arial" w:hAnsi="Arial" w:cs="Arial"/>
          <w:b/>
          <w:sz w:val="20"/>
          <w:szCs w:val="20"/>
        </w:rPr>
        <w:t>CONSULTOR</w:t>
      </w:r>
      <w:r w:rsidRPr="005E22F5">
        <w:rPr>
          <w:rFonts w:ascii="Arial" w:hAnsi="Arial" w:cs="Arial"/>
          <w:sz w:val="20"/>
          <w:szCs w:val="20"/>
        </w:rPr>
        <w:t>.</w:t>
      </w:r>
    </w:p>
    <w:p w14:paraId="6D92AB13" w14:textId="77777777" w:rsidR="005E22F5" w:rsidRPr="005E22F5" w:rsidRDefault="005E22F5" w:rsidP="00D547A5">
      <w:pPr>
        <w:numPr>
          <w:ilvl w:val="0"/>
          <w:numId w:val="64"/>
        </w:numPr>
        <w:tabs>
          <w:tab w:val="left" w:pos="709"/>
        </w:tabs>
        <w:autoSpaceDE w:val="0"/>
        <w:autoSpaceDN w:val="0"/>
        <w:adjustRightInd w:val="0"/>
        <w:jc w:val="both"/>
        <w:rPr>
          <w:rFonts w:ascii="Arial" w:hAnsi="Arial" w:cs="Arial"/>
          <w:sz w:val="20"/>
          <w:szCs w:val="20"/>
        </w:rPr>
      </w:pPr>
      <w:r w:rsidRPr="005E22F5">
        <w:rPr>
          <w:rFonts w:ascii="Arial" w:hAnsi="Arial" w:cs="Arial"/>
          <w:sz w:val="20"/>
          <w:szCs w:val="20"/>
        </w:rPr>
        <w:t xml:space="preserve">Certificado del RUPE N° __________, de __ </w:t>
      </w:r>
      <w:proofErr w:type="spellStart"/>
      <w:r w:rsidRPr="005E22F5">
        <w:rPr>
          <w:rFonts w:ascii="Arial" w:hAnsi="Arial" w:cs="Arial"/>
          <w:sz w:val="20"/>
          <w:szCs w:val="20"/>
        </w:rPr>
        <w:t>de</w:t>
      </w:r>
      <w:proofErr w:type="spellEnd"/>
      <w:r w:rsidRPr="005E22F5">
        <w:rPr>
          <w:rFonts w:ascii="Arial" w:hAnsi="Arial" w:cs="Arial"/>
          <w:sz w:val="20"/>
          <w:szCs w:val="20"/>
        </w:rPr>
        <w:t xml:space="preserve"> ____ </w:t>
      </w:r>
      <w:proofErr w:type="spellStart"/>
      <w:r w:rsidRPr="005E22F5">
        <w:rPr>
          <w:rFonts w:ascii="Arial" w:hAnsi="Arial" w:cs="Arial"/>
          <w:sz w:val="20"/>
          <w:szCs w:val="20"/>
        </w:rPr>
        <w:t>de</w:t>
      </w:r>
      <w:proofErr w:type="spellEnd"/>
      <w:r w:rsidRPr="005E22F5">
        <w:rPr>
          <w:rFonts w:ascii="Arial" w:hAnsi="Arial" w:cs="Arial"/>
          <w:sz w:val="20"/>
          <w:szCs w:val="20"/>
        </w:rPr>
        <w:t xml:space="preserve"> 2021.</w:t>
      </w:r>
    </w:p>
    <w:p w14:paraId="2EB9F69C" w14:textId="77777777" w:rsidR="005E22F5" w:rsidRPr="005E22F5" w:rsidRDefault="005E22F5" w:rsidP="00D547A5">
      <w:pPr>
        <w:numPr>
          <w:ilvl w:val="0"/>
          <w:numId w:val="64"/>
        </w:numPr>
        <w:tabs>
          <w:tab w:val="left" w:pos="709"/>
          <w:tab w:val="left" w:pos="851"/>
        </w:tabs>
        <w:autoSpaceDE w:val="0"/>
        <w:autoSpaceDN w:val="0"/>
        <w:adjustRightInd w:val="0"/>
        <w:jc w:val="both"/>
        <w:rPr>
          <w:rFonts w:ascii="Arial" w:hAnsi="Arial" w:cs="Arial"/>
          <w:sz w:val="20"/>
          <w:szCs w:val="20"/>
        </w:rPr>
      </w:pPr>
      <w:r w:rsidRPr="005E22F5">
        <w:rPr>
          <w:rFonts w:ascii="Arial" w:hAnsi="Arial" w:cs="Arial"/>
          <w:sz w:val="20"/>
          <w:szCs w:val="20"/>
        </w:rPr>
        <w:t>Certificados de No Adeudo por Contribuciones al Seguro Social Obligatorio de Largo Plazo y al Sistema Integral de Pensiones.</w:t>
      </w:r>
    </w:p>
    <w:p w14:paraId="2F367825" w14:textId="77777777" w:rsidR="005E22F5" w:rsidRPr="005E22F5" w:rsidRDefault="005E22F5" w:rsidP="00D547A5">
      <w:pPr>
        <w:numPr>
          <w:ilvl w:val="0"/>
          <w:numId w:val="64"/>
        </w:numPr>
        <w:tabs>
          <w:tab w:val="left" w:pos="709"/>
        </w:tabs>
        <w:autoSpaceDE w:val="0"/>
        <w:autoSpaceDN w:val="0"/>
        <w:adjustRightInd w:val="0"/>
        <w:jc w:val="both"/>
        <w:rPr>
          <w:rFonts w:ascii="Arial" w:hAnsi="Arial" w:cs="Arial"/>
          <w:sz w:val="20"/>
          <w:szCs w:val="20"/>
        </w:rPr>
      </w:pPr>
      <w:r w:rsidRPr="005E22F5">
        <w:rPr>
          <w:rFonts w:ascii="Arial" w:hAnsi="Arial" w:cs="Arial"/>
          <w:sz w:val="20"/>
          <w:szCs w:val="20"/>
        </w:rPr>
        <w:t xml:space="preserve">Formulario de Requerimiento de Servicios - Preventivo N° __________, de __ </w:t>
      </w:r>
      <w:proofErr w:type="spellStart"/>
      <w:r w:rsidRPr="005E22F5">
        <w:rPr>
          <w:rFonts w:ascii="Arial" w:hAnsi="Arial" w:cs="Arial"/>
          <w:sz w:val="20"/>
          <w:szCs w:val="20"/>
        </w:rPr>
        <w:t>de</w:t>
      </w:r>
      <w:proofErr w:type="spellEnd"/>
      <w:r w:rsidRPr="005E22F5">
        <w:rPr>
          <w:rFonts w:ascii="Arial" w:hAnsi="Arial" w:cs="Arial"/>
          <w:sz w:val="20"/>
          <w:szCs w:val="20"/>
        </w:rPr>
        <w:t xml:space="preserve"> ____ </w:t>
      </w:r>
      <w:proofErr w:type="spellStart"/>
      <w:r w:rsidRPr="005E22F5">
        <w:rPr>
          <w:rFonts w:ascii="Arial" w:hAnsi="Arial" w:cs="Arial"/>
          <w:sz w:val="20"/>
          <w:szCs w:val="20"/>
        </w:rPr>
        <w:t>de</w:t>
      </w:r>
      <w:proofErr w:type="spellEnd"/>
      <w:r w:rsidRPr="005E22F5">
        <w:rPr>
          <w:rFonts w:ascii="Arial" w:hAnsi="Arial" w:cs="Arial"/>
          <w:sz w:val="20"/>
          <w:szCs w:val="20"/>
        </w:rPr>
        <w:t xml:space="preserve"> 2021.</w:t>
      </w:r>
    </w:p>
    <w:p w14:paraId="57ABE321" w14:textId="77777777" w:rsidR="005E22F5" w:rsidRPr="005E22F5" w:rsidRDefault="005E22F5" w:rsidP="00D547A5">
      <w:pPr>
        <w:numPr>
          <w:ilvl w:val="0"/>
          <w:numId w:val="64"/>
        </w:numPr>
        <w:tabs>
          <w:tab w:val="left" w:pos="709"/>
        </w:tabs>
        <w:autoSpaceDE w:val="0"/>
        <w:autoSpaceDN w:val="0"/>
        <w:adjustRightInd w:val="0"/>
        <w:jc w:val="both"/>
        <w:rPr>
          <w:rFonts w:ascii="Arial" w:hAnsi="Arial" w:cs="Arial"/>
          <w:sz w:val="20"/>
          <w:szCs w:val="20"/>
        </w:rPr>
      </w:pPr>
      <w:r w:rsidRPr="005E22F5">
        <w:rPr>
          <w:rFonts w:ascii="Arial" w:hAnsi="Arial" w:cs="Arial"/>
          <w:sz w:val="20"/>
          <w:szCs w:val="20"/>
        </w:rPr>
        <w:t>Otros documentos relacionados con el proceso de contratación.</w:t>
      </w:r>
    </w:p>
    <w:p w14:paraId="783551F6" w14:textId="77777777" w:rsidR="005E22F5" w:rsidRPr="005E22F5" w:rsidRDefault="005E22F5" w:rsidP="005E22F5">
      <w:pPr>
        <w:tabs>
          <w:tab w:val="left" w:pos="851"/>
        </w:tabs>
        <w:autoSpaceDE w:val="0"/>
        <w:autoSpaceDN w:val="0"/>
        <w:adjustRightInd w:val="0"/>
        <w:ind w:left="993" w:hanging="426"/>
        <w:jc w:val="both"/>
        <w:rPr>
          <w:rFonts w:ascii="Arial" w:hAnsi="Arial" w:cs="Arial"/>
          <w:sz w:val="20"/>
          <w:szCs w:val="20"/>
        </w:rPr>
      </w:pPr>
    </w:p>
    <w:p w14:paraId="30963691" w14:textId="77777777" w:rsidR="005E22F5" w:rsidRPr="005E22F5" w:rsidRDefault="005E22F5" w:rsidP="005E22F5">
      <w:pPr>
        <w:autoSpaceDE w:val="0"/>
        <w:autoSpaceDN w:val="0"/>
        <w:adjustRightInd w:val="0"/>
        <w:jc w:val="both"/>
        <w:rPr>
          <w:rFonts w:ascii="Arial" w:hAnsi="Arial" w:cs="Arial"/>
          <w:sz w:val="20"/>
          <w:szCs w:val="20"/>
        </w:rPr>
      </w:pPr>
      <w:r w:rsidRPr="005E22F5">
        <w:rPr>
          <w:rFonts w:ascii="Arial" w:hAnsi="Arial" w:cs="Arial"/>
          <w:b/>
          <w:sz w:val="20"/>
          <w:szCs w:val="20"/>
        </w:rPr>
        <w:t xml:space="preserve">CLÁUSULA SEXTA.- (OBLIGACIONES DE LAS PARTES) </w:t>
      </w:r>
      <w:r w:rsidRPr="005E22F5">
        <w:rPr>
          <w:rFonts w:ascii="Arial" w:hAnsi="Arial" w:cs="Arial"/>
          <w:sz w:val="20"/>
          <w:szCs w:val="20"/>
        </w:rPr>
        <w:t>Las</w:t>
      </w:r>
      <w:r w:rsidRPr="005E22F5">
        <w:rPr>
          <w:rFonts w:ascii="Arial" w:hAnsi="Arial" w:cs="Arial"/>
          <w:b/>
          <w:caps/>
          <w:sz w:val="20"/>
          <w:szCs w:val="20"/>
        </w:rPr>
        <w:t xml:space="preserve"> partes</w:t>
      </w:r>
      <w:r w:rsidRPr="005E22F5">
        <w:rPr>
          <w:rFonts w:ascii="Arial" w:hAnsi="Arial" w:cs="Arial"/>
          <w:sz w:val="20"/>
          <w:szCs w:val="20"/>
        </w:rPr>
        <w:t xml:space="preserve"> se comprometen y obligan a dar cumplimiento a todas y cada una  de las cláusulas del presente Contrato. </w:t>
      </w:r>
    </w:p>
    <w:p w14:paraId="0DB8173F" w14:textId="77777777" w:rsidR="005E22F5" w:rsidRPr="005E22F5" w:rsidRDefault="005E22F5" w:rsidP="005E22F5">
      <w:pPr>
        <w:jc w:val="both"/>
        <w:rPr>
          <w:rFonts w:ascii="Arial" w:hAnsi="Arial" w:cs="Arial"/>
          <w:sz w:val="20"/>
          <w:szCs w:val="20"/>
        </w:rPr>
      </w:pPr>
    </w:p>
    <w:p w14:paraId="6A6072B3" w14:textId="77777777" w:rsidR="005E22F5" w:rsidRPr="005E22F5" w:rsidRDefault="005E22F5" w:rsidP="005E22F5">
      <w:pPr>
        <w:ind w:left="705" w:hanging="705"/>
        <w:jc w:val="both"/>
        <w:rPr>
          <w:rFonts w:ascii="Arial" w:hAnsi="Arial" w:cs="Arial"/>
          <w:sz w:val="20"/>
          <w:szCs w:val="20"/>
        </w:rPr>
      </w:pPr>
      <w:r w:rsidRPr="005E22F5">
        <w:rPr>
          <w:rFonts w:ascii="Arial" w:hAnsi="Arial" w:cs="Arial"/>
          <w:sz w:val="20"/>
          <w:szCs w:val="20"/>
        </w:rPr>
        <w:t>6.1.</w:t>
      </w:r>
      <w:r w:rsidRPr="005E22F5">
        <w:rPr>
          <w:rFonts w:ascii="Arial" w:hAnsi="Arial" w:cs="Arial"/>
          <w:sz w:val="20"/>
          <w:szCs w:val="20"/>
        </w:rPr>
        <w:tab/>
        <w:t xml:space="preserve">Por su parte, el </w:t>
      </w:r>
      <w:r w:rsidRPr="005E22F5">
        <w:rPr>
          <w:rFonts w:ascii="Arial" w:hAnsi="Arial" w:cs="Arial"/>
          <w:b/>
          <w:sz w:val="20"/>
          <w:szCs w:val="20"/>
        </w:rPr>
        <w:t>CONSULTOR</w:t>
      </w:r>
      <w:r w:rsidRPr="005E22F5">
        <w:rPr>
          <w:rFonts w:ascii="Arial" w:hAnsi="Arial" w:cs="Arial"/>
          <w:sz w:val="20"/>
          <w:szCs w:val="20"/>
        </w:rPr>
        <w:t xml:space="preserve"> se compromete a cumplir con las siguientes obligaciones: </w:t>
      </w:r>
    </w:p>
    <w:p w14:paraId="111D1A51" w14:textId="77777777" w:rsidR="005E22F5" w:rsidRPr="005E22F5" w:rsidRDefault="005E22F5" w:rsidP="005E22F5">
      <w:pPr>
        <w:jc w:val="both"/>
        <w:rPr>
          <w:rFonts w:ascii="Arial" w:hAnsi="Arial" w:cs="Arial"/>
          <w:sz w:val="20"/>
          <w:szCs w:val="20"/>
        </w:rPr>
      </w:pPr>
    </w:p>
    <w:p w14:paraId="24874E60" w14:textId="77777777" w:rsidR="005E22F5" w:rsidRPr="005E22F5" w:rsidRDefault="005E22F5" w:rsidP="00D547A5">
      <w:pPr>
        <w:numPr>
          <w:ilvl w:val="0"/>
          <w:numId w:val="38"/>
        </w:numPr>
        <w:jc w:val="both"/>
        <w:rPr>
          <w:rFonts w:ascii="Arial" w:hAnsi="Arial" w:cs="Arial"/>
          <w:sz w:val="20"/>
          <w:szCs w:val="20"/>
        </w:rPr>
      </w:pPr>
      <w:r w:rsidRPr="005E22F5">
        <w:rPr>
          <w:rFonts w:ascii="Arial" w:hAnsi="Arial" w:cs="Arial"/>
          <w:sz w:val="20"/>
          <w:szCs w:val="20"/>
        </w:rPr>
        <w:t xml:space="preserve">Realizar la </w:t>
      </w:r>
      <w:r w:rsidRPr="005E22F5">
        <w:rPr>
          <w:rFonts w:ascii="Arial" w:hAnsi="Arial" w:cs="Arial"/>
          <w:b/>
          <w:caps/>
          <w:sz w:val="20"/>
          <w:szCs w:val="20"/>
        </w:rPr>
        <w:t>consultoría</w:t>
      </w:r>
      <w:r w:rsidRPr="005E22F5">
        <w:rPr>
          <w:rFonts w:ascii="Arial" w:hAnsi="Arial" w:cs="Arial"/>
          <w:sz w:val="20"/>
          <w:szCs w:val="20"/>
        </w:rPr>
        <w:t xml:space="preserve"> objeto del presente Contrato, de acuerdo con lo establecido en el DBC, así como las condiciones de su propuesta que forman parte del presente documento.</w:t>
      </w:r>
    </w:p>
    <w:p w14:paraId="75D66E25" w14:textId="77777777" w:rsidR="005E22F5" w:rsidRPr="005E22F5" w:rsidRDefault="005E22F5" w:rsidP="00D547A5">
      <w:pPr>
        <w:numPr>
          <w:ilvl w:val="0"/>
          <w:numId w:val="38"/>
        </w:numPr>
        <w:jc w:val="both"/>
        <w:rPr>
          <w:rFonts w:ascii="Arial" w:hAnsi="Arial" w:cs="Arial"/>
          <w:sz w:val="20"/>
          <w:szCs w:val="20"/>
        </w:rPr>
      </w:pPr>
      <w:r w:rsidRPr="005E22F5">
        <w:rPr>
          <w:rFonts w:ascii="Arial" w:hAnsi="Arial" w:cs="Arial"/>
          <w:sz w:val="20"/>
          <w:szCs w:val="20"/>
        </w:rPr>
        <w:t>Asumir directa e íntegramente el costo de todos los posibles daños o perjuicios que pudiera sufrir el personal a su cargo o terceros, durante la ejecución del presente Contrato, por acciones que se deriven en incumplimientos, accidentes, atentados, etc.</w:t>
      </w:r>
    </w:p>
    <w:p w14:paraId="3E4C8744" w14:textId="77777777" w:rsidR="005E22F5" w:rsidRPr="005E22F5" w:rsidRDefault="005E22F5" w:rsidP="00D547A5">
      <w:pPr>
        <w:numPr>
          <w:ilvl w:val="0"/>
          <w:numId w:val="38"/>
        </w:numPr>
        <w:jc w:val="both"/>
        <w:rPr>
          <w:rFonts w:ascii="Arial" w:hAnsi="Arial" w:cs="Arial"/>
          <w:sz w:val="20"/>
          <w:szCs w:val="20"/>
        </w:rPr>
      </w:pPr>
      <w:r w:rsidRPr="005E22F5">
        <w:rPr>
          <w:rFonts w:ascii="Arial" w:hAnsi="Arial" w:cs="Arial"/>
          <w:sz w:val="20"/>
          <w:szCs w:val="20"/>
        </w:rPr>
        <w:t xml:space="preserve">Mantener vigente y actualizadas las Garantías (vigencia y/o monto), a requerimiento de la </w:t>
      </w:r>
      <w:r w:rsidRPr="005E22F5">
        <w:rPr>
          <w:rFonts w:ascii="Arial" w:hAnsi="Arial" w:cs="Arial"/>
          <w:b/>
          <w:caps/>
          <w:sz w:val="20"/>
          <w:szCs w:val="20"/>
        </w:rPr>
        <w:t>Entidad</w:t>
      </w:r>
      <w:r w:rsidRPr="005E22F5">
        <w:rPr>
          <w:rFonts w:ascii="Arial" w:hAnsi="Arial" w:cs="Arial"/>
          <w:sz w:val="20"/>
          <w:szCs w:val="20"/>
        </w:rPr>
        <w:t>.</w:t>
      </w:r>
    </w:p>
    <w:p w14:paraId="18EDFF11" w14:textId="77777777" w:rsidR="005E22F5" w:rsidRPr="005E22F5" w:rsidRDefault="005E22F5" w:rsidP="00D547A5">
      <w:pPr>
        <w:numPr>
          <w:ilvl w:val="0"/>
          <w:numId w:val="38"/>
        </w:numPr>
        <w:jc w:val="both"/>
        <w:rPr>
          <w:rFonts w:ascii="Arial" w:hAnsi="Arial" w:cs="Arial"/>
          <w:sz w:val="20"/>
          <w:szCs w:val="20"/>
        </w:rPr>
      </w:pPr>
      <w:r w:rsidRPr="005E22F5">
        <w:rPr>
          <w:rFonts w:ascii="Arial" w:hAnsi="Arial" w:cs="Arial"/>
          <w:sz w:val="20"/>
          <w:szCs w:val="20"/>
        </w:rPr>
        <w:t xml:space="preserve">Una vez recibida la orden de proceder, el </w:t>
      </w:r>
      <w:r w:rsidRPr="005E22F5">
        <w:rPr>
          <w:rFonts w:ascii="Arial" w:hAnsi="Arial" w:cs="Arial"/>
          <w:b/>
          <w:sz w:val="20"/>
          <w:szCs w:val="20"/>
        </w:rPr>
        <w:t>CONSULTOR</w:t>
      </w:r>
      <w:r w:rsidRPr="005E22F5">
        <w:rPr>
          <w:rFonts w:ascii="Arial" w:hAnsi="Arial" w:cs="Arial"/>
          <w:sz w:val="20"/>
          <w:szCs w:val="20"/>
        </w:rPr>
        <w:t xml:space="preserve"> deberá comunicar mediante nota escrita dirigida a la Gerencia de Tesorería de la </w:t>
      </w:r>
      <w:r w:rsidRPr="005E22F5">
        <w:rPr>
          <w:rFonts w:ascii="Arial" w:hAnsi="Arial" w:cs="Arial"/>
          <w:b/>
          <w:sz w:val="20"/>
          <w:szCs w:val="20"/>
        </w:rPr>
        <w:t>ENTIDAD</w:t>
      </w:r>
      <w:r w:rsidRPr="005E22F5">
        <w:rPr>
          <w:rFonts w:ascii="Arial" w:hAnsi="Arial" w:cs="Arial"/>
          <w:sz w:val="20"/>
          <w:szCs w:val="20"/>
        </w:rPr>
        <w:t xml:space="preserve">, el o los correos electrónicos a los cuales se enviará las notificaciones de observación o aprobación de los productos. </w:t>
      </w:r>
    </w:p>
    <w:p w14:paraId="7D5EEDF6" w14:textId="77777777" w:rsidR="005E22F5" w:rsidRPr="005E22F5" w:rsidRDefault="005E22F5" w:rsidP="00D547A5">
      <w:pPr>
        <w:numPr>
          <w:ilvl w:val="0"/>
          <w:numId w:val="38"/>
        </w:numPr>
        <w:jc w:val="both"/>
        <w:rPr>
          <w:rFonts w:ascii="Arial" w:hAnsi="Arial" w:cs="Arial"/>
          <w:sz w:val="20"/>
          <w:szCs w:val="20"/>
        </w:rPr>
      </w:pPr>
      <w:r w:rsidRPr="005E22F5">
        <w:rPr>
          <w:rFonts w:ascii="Arial" w:hAnsi="Arial" w:cs="Arial"/>
          <w:sz w:val="20"/>
          <w:szCs w:val="20"/>
        </w:rPr>
        <w:t xml:space="preserve">Presentar a la </w:t>
      </w:r>
      <w:r w:rsidRPr="005E22F5">
        <w:rPr>
          <w:rFonts w:ascii="Arial" w:hAnsi="Arial" w:cs="Arial"/>
          <w:b/>
          <w:sz w:val="20"/>
          <w:szCs w:val="20"/>
        </w:rPr>
        <w:t xml:space="preserve">CONTRAPARTE </w:t>
      </w:r>
      <w:r w:rsidRPr="005E22F5">
        <w:rPr>
          <w:rFonts w:ascii="Arial" w:hAnsi="Arial" w:cs="Arial"/>
          <w:sz w:val="20"/>
          <w:szCs w:val="20"/>
        </w:rPr>
        <w:t>las facturas, Certificados de Pago y Certificado de Liquidación Final.</w:t>
      </w:r>
    </w:p>
    <w:p w14:paraId="3DDBFED0" w14:textId="77777777" w:rsidR="005E22F5" w:rsidRPr="005E22F5" w:rsidRDefault="005E22F5" w:rsidP="00D547A5">
      <w:pPr>
        <w:numPr>
          <w:ilvl w:val="0"/>
          <w:numId w:val="38"/>
        </w:numPr>
        <w:jc w:val="both"/>
        <w:rPr>
          <w:rFonts w:ascii="Arial" w:hAnsi="Arial" w:cs="Arial"/>
          <w:sz w:val="20"/>
          <w:szCs w:val="20"/>
          <w:lang w:val="es-BO"/>
        </w:rPr>
      </w:pPr>
      <w:r w:rsidRPr="005E22F5">
        <w:rPr>
          <w:rFonts w:ascii="Arial" w:hAnsi="Arial" w:cs="Arial"/>
          <w:sz w:val="20"/>
          <w:szCs w:val="20"/>
          <w:lang w:val="es-BO"/>
        </w:rPr>
        <w:t xml:space="preserve">Cumplir cada una de las cláusulas del presente contrato. </w:t>
      </w:r>
    </w:p>
    <w:p w14:paraId="3BCB4290" w14:textId="77777777" w:rsidR="005E22F5" w:rsidRPr="005E22F5" w:rsidRDefault="005E22F5" w:rsidP="005E22F5">
      <w:pPr>
        <w:ind w:left="720"/>
        <w:jc w:val="both"/>
        <w:rPr>
          <w:rFonts w:ascii="Arial" w:hAnsi="Arial" w:cs="Arial"/>
          <w:sz w:val="20"/>
          <w:szCs w:val="20"/>
        </w:rPr>
      </w:pPr>
    </w:p>
    <w:p w14:paraId="7FC54F59" w14:textId="77777777" w:rsidR="005E22F5" w:rsidRPr="005E22F5" w:rsidRDefault="005E22F5" w:rsidP="005E22F5">
      <w:pPr>
        <w:ind w:left="705" w:hanging="705"/>
        <w:jc w:val="both"/>
        <w:rPr>
          <w:rFonts w:ascii="Arial" w:hAnsi="Arial" w:cs="Arial"/>
          <w:sz w:val="20"/>
          <w:szCs w:val="20"/>
        </w:rPr>
      </w:pPr>
      <w:r w:rsidRPr="005E22F5">
        <w:rPr>
          <w:rFonts w:ascii="Arial" w:hAnsi="Arial" w:cs="Arial"/>
          <w:sz w:val="20"/>
          <w:szCs w:val="20"/>
        </w:rPr>
        <w:t>6.2.</w:t>
      </w:r>
      <w:r w:rsidRPr="005E22F5">
        <w:rPr>
          <w:rFonts w:ascii="Arial" w:hAnsi="Arial" w:cs="Arial"/>
          <w:sz w:val="20"/>
          <w:szCs w:val="20"/>
        </w:rPr>
        <w:tab/>
        <w:t>Por su parte, la</w:t>
      </w:r>
      <w:r w:rsidRPr="005E22F5">
        <w:rPr>
          <w:rFonts w:ascii="Arial" w:hAnsi="Arial" w:cs="Arial"/>
          <w:b/>
          <w:sz w:val="20"/>
          <w:szCs w:val="20"/>
        </w:rPr>
        <w:t xml:space="preserve"> ENTIDAD</w:t>
      </w:r>
      <w:r w:rsidRPr="005E22F5">
        <w:rPr>
          <w:rFonts w:ascii="Arial" w:hAnsi="Arial" w:cs="Arial"/>
          <w:sz w:val="20"/>
          <w:szCs w:val="20"/>
        </w:rPr>
        <w:t xml:space="preserve"> se compromete a cumplir con las siguientes obligaciones:</w:t>
      </w:r>
    </w:p>
    <w:p w14:paraId="4F81FCA5" w14:textId="77777777" w:rsidR="005E22F5" w:rsidRPr="005E22F5" w:rsidRDefault="005E22F5" w:rsidP="005E22F5">
      <w:pPr>
        <w:jc w:val="both"/>
        <w:rPr>
          <w:rFonts w:ascii="Arial" w:hAnsi="Arial" w:cs="Arial"/>
          <w:sz w:val="20"/>
          <w:szCs w:val="20"/>
        </w:rPr>
      </w:pPr>
    </w:p>
    <w:p w14:paraId="48C634C3" w14:textId="77777777" w:rsidR="005E22F5" w:rsidRPr="005E22F5" w:rsidRDefault="005E22F5" w:rsidP="00D547A5">
      <w:pPr>
        <w:numPr>
          <w:ilvl w:val="0"/>
          <w:numId w:val="39"/>
        </w:numPr>
        <w:jc w:val="both"/>
        <w:rPr>
          <w:rFonts w:ascii="Arial" w:hAnsi="Arial" w:cs="Arial"/>
          <w:sz w:val="20"/>
          <w:szCs w:val="20"/>
        </w:rPr>
      </w:pPr>
      <w:r w:rsidRPr="005E22F5">
        <w:rPr>
          <w:rFonts w:ascii="Arial" w:hAnsi="Arial" w:cs="Arial"/>
          <w:sz w:val="20"/>
          <w:szCs w:val="20"/>
        </w:rPr>
        <w:t xml:space="preserve">Dar conformidad a la </w:t>
      </w:r>
      <w:r w:rsidRPr="005E22F5">
        <w:rPr>
          <w:rFonts w:ascii="Arial" w:hAnsi="Arial" w:cs="Arial"/>
          <w:b/>
          <w:caps/>
          <w:sz w:val="20"/>
          <w:szCs w:val="20"/>
        </w:rPr>
        <w:t>consultoría</w:t>
      </w:r>
      <w:r w:rsidRPr="005E22F5">
        <w:rPr>
          <w:rFonts w:ascii="Arial" w:hAnsi="Arial" w:cs="Arial"/>
          <w:sz w:val="20"/>
          <w:szCs w:val="20"/>
        </w:rPr>
        <w:t xml:space="preserve"> de acuerdo con las condiciones establecidas en el DBC, así como las condiciones generales de la propuesta adjudicada.</w:t>
      </w:r>
    </w:p>
    <w:p w14:paraId="76E2E91D" w14:textId="77777777" w:rsidR="005E22F5" w:rsidRPr="005E22F5" w:rsidRDefault="005E22F5" w:rsidP="00D547A5">
      <w:pPr>
        <w:numPr>
          <w:ilvl w:val="0"/>
          <w:numId w:val="39"/>
        </w:numPr>
        <w:jc w:val="both"/>
        <w:rPr>
          <w:rFonts w:ascii="Arial" w:hAnsi="Arial" w:cs="Arial"/>
          <w:sz w:val="20"/>
          <w:szCs w:val="20"/>
          <w:lang w:val="es-BO"/>
        </w:rPr>
      </w:pPr>
      <w:r w:rsidRPr="005E22F5">
        <w:rPr>
          <w:rFonts w:ascii="Arial" w:hAnsi="Arial" w:cs="Arial"/>
          <w:sz w:val="20"/>
          <w:szCs w:val="20"/>
          <w:lang w:val="es-BO"/>
        </w:rPr>
        <w:t>Realizar la aprobación de los informes o documentos presentados en el desarrollo de los servicios de consultoría, cuando los mismos cumplan con las condiciones establecidas en el DBC, así como las condiciones de la propuesta adjudicada.</w:t>
      </w:r>
    </w:p>
    <w:p w14:paraId="7A15FA4A" w14:textId="77777777" w:rsidR="005E22F5" w:rsidRPr="005E22F5" w:rsidRDefault="005E22F5" w:rsidP="00D547A5">
      <w:pPr>
        <w:numPr>
          <w:ilvl w:val="0"/>
          <w:numId w:val="39"/>
        </w:numPr>
        <w:jc w:val="both"/>
        <w:rPr>
          <w:rFonts w:ascii="Arial" w:hAnsi="Arial" w:cs="Arial"/>
          <w:sz w:val="20"/>
          <w:szCs w:val="20"/>
          <w:lang w:val="es-BO"/>
        </w:rPr>
      </w:pPr>
      <w:r w:rsidRPr="005E22F5">
        <w:rPr>
          <w:rFonts w:ascii="Arial" w:hAnsi="Arial" w:cs="Arial"/>
          <w:sz w:val="20"/>
          <w:szCs w:val="20"/>
          <w:lang w:val="es-BO"/>
        </w:rPr>
        <w:t xml:space="preserve">Realizar el pago por la </w:t>
      </w:r>
      <w:r w:rsidRPr="005E22F5">
        <w:rPr>
          <w:rFonts w:ascii="Arial" w:hAnsi="Arial" w:cs="Arial"/>
          <w:b/>
          <w:sz w:val="20"/>
          <w:szCs w:val="20"/>
          <w:lang w:val="es-BO"/>
        </w:rPr>
        <w:t>CONSULTORÍA</w:t>
      </w:r>
      <w:r w:rsidRPr="005E22F5">
        <w:rPr>
          <w:rFonts w:ascii="Arial" w:hAnsi="Arial" w:cs="Arial"/>
          <w:sz w:val="20"/>
          <w:szCs w:val="20"/>
          <w:lang w:val="es-BO"/>
        </w:rPr>
        <w:t>, conforme los plazos previstos en el presente Contrato.</w:t>
      </w:r>
    </w:p>
    <w:p w14:paraId="382FD35B" w14:textId="77777777" w:rsidR="005E22F5" w:rsidRPr="005E22F5" w:rsidRDefault="005E22F5" w:rsidP="00D547A5">
      <w:pPr>
        <w:numPr>
          <w:ilvl w:val="0"/>
          <w:numId w:val="39"/>
        </w:numPr>
        <w:jc w:val="both"/>
        <w:rPr>
          <w:rFonts w:ascii="Arial" w:hAnsi="Arial" w:cs="Arial"/>
          <w:sz w:val="20"/>
          <w:szCs w:val="20"/>
          <w:lang w:val="es-BO"/>
        </w:rPr>
      </w:pPr>
      <w:r w:rsidRPr="005E22F5">
        <w:rPr>
          <w:rFonts w:ascii="Arial" w:hAnsi="Arial" w:cs="Arial"/>
          <w:sz w:val="20"/>
          <w:szCs w:val="20"/>
          <w:lang w:val="es-BO"/>
        </w:rPr>
        <w:t>Cumplir cada una de las cláusulas del presente contrato.</w:t>
      </w:r>
    </w:p>
    <w:p w14:paraId="1DCC283F" w14:textId="77777777" w:rsidR="005E22F5" w:rsidRPr="005E22F5" w:rsidRDefault="005E22F5" w:rsidP="005E22F5">
      <w:pPr>
        <w:jc w:val="both"/>
        <w:rPr>
          <w:rFonts w:ascii="Arial" w:hAnsi="Arial" w:cs="Arial"/>
          <w:b/>
          <w:sz w:val="20"/>
          <w:szCs w:val="20"/>
        </w:rPr>
      </w:pPr>
    </w:p>
    <w:p w14:paraId="3C30B8BA" w14:textId="77777777" w:rsidR="005E22F5" w:rsidRPr="005E22F5" w:rsidRDefault="005E22F5" w:rsidP="005E22F5">
      <w:pPr>
        <w:autoSpaceDE w:val="0"/>
        <w:autoSpaceDN w:val="0"/>
        <w:adjustRightInd w:val="0"/>
        <w:jc w:val="both"/>
        <w:rPr>
          <w:rFonts w:ascii="Arial" w:hAnsi="Arial" w:cs="Arial"/>
          <w:sz w:val="20"/>
          <w:szCs w:val="20"/>
        </w:rPr>
      </w:pPr>
      <w:r w:rsidRPr="005E22F5">
        <w:rPr>
          <w:rFonts w:ascii="Arial" w:hAnsi="Arial" w:cs="Arial"/>
          <w:b/>
          <w:sz w:val="20"/>
          <w:szCs w:val="20"/>
        </w:rPr>
        <w:t xml:space="preserve">CLÁUSULA SÉPTIMA.- (VIGENCIA) </w:t>
      </w:r>
      <w:r w:rsidRPr="005E22F5">
        <w:rPr>
          <w:rFonts w:ascii="Arial" w:hAnsi="Arial" w:cs="Arial"/>
          <w:sz w:val="20"/>
          <w:szCs w:val="20"/>
          <w:lang w:val="es-BO"/>
        </w:rPr>
        <w:t xml:space="preserve">El presente </w:t>
      </w:r>
      <w:r w:rsidRPr="005E22F5">
        <w:rPr>
          <w:rFonts w:ascii="Arial" w:hAnsi="Arial" w:cs="Arial"/>
          <w:b/>
          <w:bCs/>
          <w:sz w:val="20"/>
          <w:szCs w:val="20"/>
          <w:lang w:val="es-BO"/>
        </w:rPr>
        <w:t xml:space="preserve">CONTRATO </w:t>
      </w:r>
      <w:r w:rsidRPr="005E22F5">
        <w:rPr>
          <w:rFonts w:ascii="Arial" w:hAnsi="Arial" w:cs="Arial"/>
          <w:sz w:val="20"/>
          <w:szCs w:val="20"/>
          <w:lang w:val="es-BO"/>
        </w:rPr>
        <w:t>entrará en vigencia desde el día siguiente hábil de su suscripción por ambas partes, hasta la terminación del contrato.</w:t>
      </w:r>
    </w:p>
    <w:p w14:paraId="342B881F" w14:textId="77777777" w:rsidR="005E22F5" w:rsidRPr="005E22F5" w:rsidRDefault="005E22F5" w:rsidP="005E22F5">
      <w:pPr>
        <w:jc w:val="both"/>
        <w:rPr>
          <w:rFonts w:ascii="Arial" w:hAnsi="Arial" w:cs="Arial"/>
          <w:b/>
          <w:sz w:val="20"/>
          <w:szCs w:val="20"/>
        </w:rPr>
      </w:pPr>
    </w:p>
    <w:p w14:paraId="0511CADB" w14:textId="77777777" w:rsidR="005E22F5" w:rsidRPr="005E22F5" w:rsidRDefault="005E22F5" w:rsidP="005E22F5">
      <w:pPr>
        <w:jc w:val="both"/>
        <w:rPr>
          <w:rFonts w:ascii="Arial" w:hAnsi="Arial" w:cs="Arial"/>
          <w:sz w:val="20"/>
          <w:szCs w:val="20"/>
        </w:rPr>
      </w:pPr>
      <w:r w:rsidRPr="005E22F5">
        <w:rPr>
          <w:rFonts w:ascii="Arial" w:hAnsi="Arial" w:cs="Arial"/>
          <w:b/>
          <w:sz w:val="20"/>
          <w:szCs w:val="20"/>
        </w:rPr>
        <w:t>CLÁUSULA OCTAVA.- (GARANTÍA</w:t>
      </w:r>
      <w:r w:rsidRPr="005E22F5">
        <w:rPr>
          <w:rFonts w:ascii="Arial" w:hAnsi="Arial" w:cs="Arial"/>
          <w:b/>
          <w:caps/>
          <w:sz w:val="20"/>
          <w:szCs w:val="20"/>
        </w:rPr>
        <w:t xml:space="preserve"> de Cumplimiento de Contrato)</w:t>
      </w:r>
      <w:r w:rsidRPr="005E22F5">
        <w:rPr>
          <w:rFonts w:ascii="Arial" w:hAnsi="Arial" w:cs="Arial"/>
          <w:b/>
          <w:sz w:val="20"/>
          <w:szCs w:val="20"/>
        </w:rPr>
        <w:t xml:space="preserve"> </w:t>
      </w:r>
      <w:r w:rsidRPr="005E22F5">
        <w:rPr>
          <w:rFonts w:ascii="Arial" w:hAnsi="Arial" w:cs="Arial"/>
          <w:sz w:val="20"/>
          <w:szCs w:val="20"/>
        </w:rPr>
        <w:t xml:space="preserve">El </w:t>
      </w:r>
      <w:r w:rsidRPr="005E22F5">
        <w:rPr>
          <w:rFonts w:ascii="Arial" w:hAnsi="Arial" w:cs="Arial"/>
          <w:b/>
          <w:sz w:val="20"/>
          <w:szCs w:val="20"/>
        </w:rPr>
        <w:t>CONSULTOR</w:t>
      </w:r>
      <w:r w:rsidRPr="005E22F5">
        <w:rPr>
          <w:rFonts w:ascii="Arial" w:hAnsi="Arial" w:cs="Arial"/>
          <w:sz w:val="20"/>
          <w:szCs w:val="20"/>
        </w:rPr>
        <w:t xml:space="preserve">, garantiza el fiel cumplimiento del presente Contrato en todas sus partes con la ____, Nº ___ emitida por _______, con vigencia hasta el______ a la orden de la </w:t>
      </w:r>
      <w:r w:rsidRPr="005E22F5">
        <w:rPr>
          <w:rFonts w:ascii="Arial" w:hAnsi="Arial" w:cs="Arial"/>
          <w:b/>
          <w:iCs/>
          <w:sz w:val="20"/>
          <w:szCs w:val="20"/>
        </w:rPr>
        <w:t>ENTIDAD</w:t>
      </w:r>
      <w:r w:rsidRPr="005E22F5">
        <w:rPr>
          <w:rFonts w:ascii="Arial" w:hAnsi="Arial" w:cs="Arial"/>
          <w:sz w:val="20"/>
          <w:szCs w:val="20"/>
        </w:rPr>
        <w:t xml:space="preserve">, por_________, equivalente al siete por ciento (7%) del monto del Contrato. </w:t>
      </w:r>
      <w:r w:rsidRPr="005E22F5">
        <w:rPr>
          <w:rFonts w:ascii="Arial" w:hAnsi="Arial" w:cs="Arial"/>
          <w:bCs/>
          <w:spacing w:val="-6"/>
          <w:sz w:val="20"/>
          <w:szCs w:val="20"/>
          <w:highlight w:val="yellow"/>
          <w:lang w:val="es-ES_tradnl"/>
        </w:rPr>
        <w:t xml:space="preserve">(Dependiendo de la garantía presentada por el </w:t>
      </w:r>
      <w:r w:rsidRPr="005E22F5">
        <w:rPr>
          <w:rFonts w:ascii="Arial" w:hAnsi="Arial" w:cs="Arial"/>
          <w:b/>
          <w:bCs/>
          <w:spacing w:val="-6"/>
          <w:sz w:val="20"/>
          <w:szCs w:val="20"/>
          <w:highlight w:val="yellow"/>
          <w:lang w:val="es-ES_tradnl"/>
        </w:rPr>
        <w:t>CONSULTOR</w:t>
      </w:r>
      <w:r w:rsidRPr="005E22F5">
        <w:rPr>
          <w:rFonts w:ascii="Arial" w:hAnsi="Arial" w:cs="Arial"/>
          <w:bCs/>
          <w:spacing w:val="-6"/>
          <w:sz w:val="20"/>
          <w:szCs w:val="20"/>
          <w:highlight w:val="yellow"/>
          <w:lang w:val="es-ES_tradnl"/>
        </w:rPr>
        <w:t>)</w:t>
      </w:r>
      <w:r w:rsidRPr="005E22F5">
        <w:rPr>
          <w:rFonts w:ascii="Arial" w:hAnsi="Arial" w:cs="Arial"/>
          <w:bCs/>
          <w:spacing w:val="-6"/>
          <w:sz w:val="20"/>
          <w:szCs w:val="20"/>
          <w:lang w:val="es-ES_tradnl"/>
        </w:rPr>
        <w:t xml:space="preserve"> </w:t>
      </w:r>
    </w:p>
    <w:p w14:paraId="169FF2E0" w14:textId="77777777" w:rsidR="005E22F5" w:rsidRPr="005E22F5" w:rsidRDefault="005E22F5" w:rsidP="005E22F5">
      <w:pPr>
        <w:ind w:left="426"/>
        <w:jc w:val="both"/>
        <w:rPr>
          <w:rFonts w:ascii="Arial" w:hAnsi="Arial" w:cs="Arial"/>
          <w:sz w:val="20"/>
          <w:szCs w:val="20"/>
        </w:rPr>
      </w:pPr>
    </w:p>
    <w:p w14:paraId="11354183" w14:textId="77777777" w:rsidR="005E22F5" w:rsidRPr="005E22F5" w:rsidRDefault="005E22F5" w:rsidP="005E22F5">
      <w:pPr>
        <w:jc w:val="both"/>
        <w:rPr>
          <w:rFonts w:ascii="Arial" w:hAnsi="Arial" w:cs="Arial"/>
          <w:sz w:val="20"/>
          <w:szCs w:val="20"/>
        </w:rPr>
      </w:pPr>
      <w:r w:rsidRPr="005E22F5">
        <w:rPr>
          <w:rFonts w:ascii="Arial" w:hAnsi="Arial" w:cs="Arial"/>
          <w:sz w:val="20"/>
          <w:szCs w:val="20"/>
        </w:rPr>
        <w:t xml:space="preserve">El importe de dicha garantía, será pagado en favor de la </w:t>
      </w:r>
      <w:r w:rsidRPr="005E22F5">
        <w:rPr>
          <w:rFonts w:ascii="Arial" w:hAnsi="Arial" w:cs="Arial"/>
          <w:b/>
          <w:sz w:val="20"/>
          <w:szCs w:val="20"/>
        </w:rPr>
        <w:t>ENTIDAD</w:t>
      </w:r>
      <w:r w:rsidRPr="005E22F5">
        <w:rPr>
          <w:rFonts w:ascii="Arial" w:hAnsi="Arial" w:cs="Arial"/>
          <w:sz w:val="20"/>
          <w:szCs w:val="20"/>
        </w:rPr>
        <w:t>, sin necesidad de ningún trámite o acción judicial.</w:t>
      </w:r>
    </w:p>
    <w:p w14:paraId="431EF2AA" w14:textId="77777777" w:rsidR="005E22F5" w:rsidRPr="005E22F5" w:rsidRDefault="005E22F5" w:rsidP="005E22F5">
      <w:pPr>
        <w:jc w:val="both"/>
        <w:rPr>
          <w:rFonts w:ascii="Arial" w:hAnsi="Arial" w:cs="Arial"/>
          <w:sz w:val="20"/>
          <w:szCs w:val="20"/>
        </w:rPr>
      </w:pPr>
    </w:p>
    <w:p w14:paraId="155046D1" w14:textId="77777777" w:rsidR="005E22F5" w:rsidRPr="005E22F5" w:rsidRDefault="005E22F5" w:rsidP="005E22F5">
      <w:pPr>
        <w:jc w:val="both"/>
        <w:rPr>
          <w:rFonts w:ascii="Arial" w:hAnsi="Arial" w:cs="Arial"/>
          <w:sz w:val="20"/>
          <w:szCs w:val="20"/>
        </w:rPr>
      </w:pPr>
      <w:r w:rsidRPr="005E22F5">
        <w:rPr>
          <w:rFonts w:ascii="Arial" w:hAnsi="Arial" w:cs="Arial"/>
          <w:sz w:val="20"/>
          <w:szCs w:val="20"/>
        </w:rPr>
        <w:t xml:space="preserve">Si se procediera a la recepción de los productos objeto de la </w:t>
      </w:r>
      <w:r w:rsidRPr="005E22F5">
        <w:rPr>
          <w:rFonts w:ascii="Arial" w:hAnsi="Arial" w:cs="Arial"/>
          <w:b/>
          <w:sz w:val="20"/>
          <w:szCs w:val="20"/>
        </w:rPr>
        <w:t>CONSULTORÍA</w:t>
      </w:r>
      <w:r w:rsidRPr="005E22F5">
        <w:rPr>
          <w:rFonts w:ascii="Arial" w:hAnsi="Arial" w:cs="Arial"/>
          <w:sz w:val="20"/>
          <w:szCs w:val="20"/>
        </w:rPr>
        <w:t xml:space="preserve"> dentro de los plazos contractuales y en forma satisfactoria, hecho que se hará constar mediante el Acta o Informe </w:t>
      </w:r>
      <w:r w:rsidRPr="005E22F5">
        <w:rPr>
          <w:rFonts w:ascii="Arial" w:hAnsi="Arial" w:cs="Arial"/>
          <w:sz w:val="20"/>
          <w:szCs w:val="20"/>
        </w:rPr>
        <w:lastRenderedPageBreak/>
        <w:t>correspondiente, dicha garantía será devuelta después de la Liquidación del Contrato, juntamente con el Certificado de Cumplimiento de Contrato.</w:t>
      </w:r>
    </w:p>
    <w:p w14:paraId="43B97859" w14:textId="77777777" w:rsidR="005E22F5" w:rsidRPr="005E22F5" w:rsidRDefault="005E22F5" w:rsidP="005E22F5">
      <w:pPr>
        <w:jc w:val="both"/>
        <w:rPr>
          <w:rFonts w:ascii="Arial" w:hAnsi="Arial" w:cs="Arial"/>
          <w:sz w:val="20"/>
          <w:szCs w:val="20"/>
        </w:rPr>
      </w:pPr>
    </w:p>
    <w:p w14:paraId="3D4ABF8E" w14:textId="77777777" w:rsidR="005E22F5" w:rsidRPr="005E22F5" w:rsidRDefault="005E22F5" w:rsidP="005E22F5">
      <w:pPr>
        <w:jc w:val="both"/>
        <w:rPr>
          <w:rFonts w:ascii="Arial" w:hAnsi="Arial" w:cs="Arial"/>
          <w:sz w:val="20"/>
          <w:szCs w:val="20"/>
        </w:rPr>
      </w:pPr>
      <w:r w:rsidRPr="005E22F5">
        <w:rPr>
          <w:rFonts w:ascii="Arial" w:hAnsi="Arial" w:cs="Arial"/>
          <w:sz w:val="20"/>
          <w:szCs w:val="20"/>
        </w:rPr>
        <w:t xml:space="preserve">EL </w:t>
      </w:r>
      <w:r w:rsidRPr="005E22F5">
        <w:rPr>
          <w:rFonts w:ascii="Arial" w:hAnsi="Arial" w:cs="Arial"/>
          <w:b/>
          <w:sz w:val="20"/>
          <w:szCs w:val="20"/>
        </w:rPr>
        <w:t>CONSULTOR</w:t>
      </w:r>
      <w:r w:rsidRPr="005E22F5">
        <w:rPr>
          <w:rFonts w:ascii="Arial" w:hAnsi="Arial" w:cs="Arial"/>
          <w:sz w:val="20"/>
          <w:szCs w:val="20"/>
        </w:rPr>
        <w:t xml:space="preserve">, tiene la obligación de mantener actualizada la Garantía de Cumplimiento de Contrato durante la vigencia de éste. La </w:t>
      </w:r>
      <w:r w:rsidRPr="005E22F5">
        <w:rPr>
          <w:rFonts w:ascii="Arial" w:hAnsi="Arial" w:cs="Arial"/>
          <w:b/>
          <w:sz w:val="20"/>
          <w:szCs w:val="20"/>
        </w:rPr>
        <w:t>CONTRAPARTE</w:t>
      </w:r>
      <w:r w:rsidRPr="005E22F5">
        <w:rPr>
          <w:rFonts w:ascii="Arial" w:hAnsi="Arial" w:cs="Arial"/>
          <w:sz w:val="20"/>
          <w:szCs w:val="20"/>
        </w:rPr>
        <w:t xml:space="preserve"> llevará el control directo de la vigencia de la garantía en cuanto al monto y plazo, a efectos de requerir su ampliación al </w:t>
      </w:r>
      <w:r w:rsidRPr="005E22F5">
        <w:rPr>
          <w:rFonts w:ascii="Arial" w:hAnsi="Arial" w:cs="Arial"/>
          <w:b/>
          <w:sz w:val="20"/>
          <w:szCs w:val="20"/>
        </w:rPr>
        <w:t>CONSULTOR</w:t>
      </w:r>
      <w:r w:rsidRPr="005E22F5">
        <w:rPr>
          <w:rFonts w:ascii="Arial" w:hAnsi="Arial" w:cs="Arial"/>
          <w:sz w:val="20"/>
          <w:szCs w:val="20"/>
        </w:rPr>
        <w:t xml:space="preserve">, o solicitar a la </w:t>
      </w:r>
      <w:r w:rsidRPr="005E22F5">
        <w:rPr>
          <w:rFonts w:ascii="Arial" w:hAnsi="Arial" w:cs="Arial"/>
          <w:b/>
          <w:sz w:val="20"/>
          <w:szCs w:val="20"/>
        </w:rPr>
        <w:t>ENTIDAD</w:t>
      </w:r>
      <w:r w:rsidRPr="005E22F5">
        <w:rPr>
          <w:rFonts w:ascii="Arial" w:hAnsi="Arial" w:cs="Arial"/>
          <w:sz w:val="20"/>
          <w:szCs w:val="20"/>
        </w:rPr>
        <w:t xml:space="preserve"> su ejecución.</w:t>
      </w:r>
    </w:p>
    <w:p w14:paraId="77A38087" w14:textId="77777777" w:rsidR="005E22F5" w:rsidRPr="005E22F5" w:rsidRDefault="005E22F5" w:rsidP="005E22F5">
      <w:pPr>
        <w:jc w:val="both"/>
        <w:rPr>
          <w:rFonts w:ascii="Arial" w:hAnsi="Arial" w:cs="Arial"/>
          <w:sz w:val="20"/>
          <w:szCs w:val="20"/>
        </w:rPr>
      </w:pPr>
    </w:p>
    <w:p w14:paraId="5686A1FE" w14:textId="77777777" w:rsidR="005E22F5" w:rsidRPr="005E22F5" w:rsidRDefault="005E22F5" w:rsidP="005E22F5">
      <w:pPr>
        <w:jc w:val="both"/>
        <w:rPr>
          <w:rFonts w:ascii="Arial" w:hAnsi="Arial" w:cs="Arial"/>
          <w:iCs/>
          <w:sz w:val="20"/>
          <w:szCs w:val="20"/>
          <w:lang w:val="es-BO"/>
        </w:rPr>
      </w:pPr>
      <w:r w:rsidRPr="005E22F5">
        <w:rPr>
          <w:rFonts w:ascii="Arial" w:hAnsi="Arial" w:cs="Arial"/>
          <w:b/>
          <w:sz w:val="20"/>
          <w:szCs w:val="20"/>
        </w:rPr>
        <w:t xml:space="preserve">CLÁUSULA NOVENA.- (ANTICIPO) </w:t>
      </w:r>
      <w:r w:rsidRPr="005E22F5">
        <w:rPr>
          <w:rFonts w:ascii="Arial" w:hAnsi="Arial" w:cs="Arial"/>
          <w:iCs/>
          <w:sz w:val="20"/>
          <w:szCs w:val="20"/>
          <w:lang w:val="es-BO"/>
        </w:rPr>
        <w:t>En el presente contrato no se otorgará anticipo</w:t>
      </w:r>
    </w:p>
    <w:p w14:paraId="06017D4C" w14:textId="77777777" w:rsidR="005E22F5" w:rsidRPr="005E22F5" w:rsidRDefault="005E22F5" w:rsidP="005E22F5">
      <w:pPr>
        <w:jc w:val="both"/>
        <w:rPr>
          <w:rFonts w:ascii="Arial" w:hAnsi="Arial" w:cs="Arial"/>
          <w:b/>
          <w:sz w:val="20"/>
          <w:szCs w:val="20"/>
        </w:rPr>
      </w:pPr>
    </w:p>
    <w:p w14:paraId="02306EEE" w14:textId="77777777" w:rsidR="005E22F5" w:rsidRPr="005E22F5" w:rsidRDefault="005E22F5" w:rsidP="005E22F5">
      <w:pPr>
        <w:jc w:val="both"/>
        <w:rPr>
          <w:rFonts w:ascii="Arial" w:hAnsi="Arial" w:cs="Arial"/>
          <w:sz w:val="20"/>
          <w:szCs w:val="20"/>
          <w:lang w:val="es-ES_tradnl"/>
        </w:rPr>
      </w:pPr>
      <w:r w:rsidRPr="005E22F5">
        <w:rPr>
          <w:rFonts w:ascii="Arial" w:hAnsi="Arial" w:cs="Arial"/>
          <w:b/>
          <w:sz w:val="20"/>
          <w:szCs w:val="20"/>
        </w:rPr>
        <w:t xml:space="preserve">CLÁUSULA DÉCIMA.- (PLAZO DE PRESTACIÓN DEL SERVICIO) </w:t>
      </w:r>
      <w:r w:rsidRPr="005E22F5">
        <w:rPr>
          <w:rFonts w:ascii="Arial" w:hAnsi="Arial" w:cs="Arial"/>
          <w:sz w:val="20"/>
          <w:szCs w:val="20"/>
        </w:rPr>
        <w:t xml:space="preserve">El </w:t>
      </w:r>
      <w:r w:rsidRPr="005E22F5">
        <w:rPr>
          <w:rFonts w:ascii="Arial" w:hAnsi="Arial" w:cs="Arial"/>
          <w:b/>
          <w:bCs/>
          <w:sz w:val="20"/>
          <w:szCs w:val="20"/>
        </w:rPr>
        <w:t>CONSULTOR</w:t>
      </w:r>
      <w:r w:rsidRPr="005E22F5">
        <w:rPr>
          <w:rFonts w:ascii="Arial" w:hAnsi="Arial" w:cs="Arial"/>
          <w:sz w:val="20"/>
          <w:szCs w:val="20"/>
        </w:rPr>
        <w:t xml:space="preserve"> desarrollará la </w:t>
      </w:r>
      <w:r w:rsidRPr="005E22F5">
        <w:rPr>
          <w:rFonts w:ascii="Arial" w:hAnsi="Arial" w:cs="Arial"/>
          <w:b/>
          <w:bCs/>
          <w:sz w:val="20"/>
          <w:szCs w:val="20"/>
        </w:rPr>
        <w:t>CONSULTORÍA</w:t>
      </w:r>
      <w:r w:rsidRPr="005E22F5">
        <w:rPr>
          <w:rFonts w:ascii="Arial" w:hAnsi="Arial" w:cs="Arial"/>
          <w:sz w:val="20"/>
          <w:szCs w:val="20"/>
        </w:rPr>
        <w:t xml:space="preserve"> en forma satisfactoria, </w:t>
      </w:r>
      <w:r w:rsidRPr="005E22F5">
        <w:rPr>
          <w:rFonts w:ascii="Arial" w:hAnsi="Arial" w:cs="Arial"/>
          <w:sz w:val="20"/>
          <w:szCs w:val="20"/>
          <w:lang w:val="es-BO"/>
        </w:rPr>
        <w:t xml:space="preserve">en estricto acuerdo con el alcance del servicio, la propuesta adjudicada, los Términos de Referencia y el Cronograma de Servicios </w:t>
      </w:r>
      <w:r w:rsidRPr="005E22F5">
        <w:rPr>
          <w:rFonts w:ascii="Arial" w:hAnsi="Arial" w:cs="Arial"/>
          <w:sz w:val="20"/>
          <w:szCs w:val="20"/>
        </w:rPr>
        <w:t>en los</w:t>
      </w:r>
      <w:r w:rsidRPr="005E22F5">
        <w:rPr>
          <w:rFonts w:ascii="Arial" w:hAnsi="Arial" w:cs="Arial"/>
          <w:sz w:val="20"/>
          <w:szCs w:val="20"/>
          <w:lang w:val="es-ES_tradnl"/>
        </w:rPr>
        <w:t xml:space="preserve"> siguientes plazos máximos:</w:t>
      </w:r>
    </w:p>
    <w:p w14:paraId="171C5B48" w14:textId="77777777" w:rsidR="005E22F5" w:rsidRPr="005E22F5" w:rsidRDefault="005E22F5" w:rsidP="005E22F5">
      <w:pPr>
        <w:jc w:val="both"/>
        <w:rPr>
          <w:rFonts w:ascii="Arial" w:hAnsi="Arial" w:cs="Arial"/>
          <w:sz w:val="20"/>
          <w:szCs w:val="20"/>
          <w:lang w:val="es-ES_tradnl"/>
        </w:rPr>
      </w:pPr>
    </w:p>
    <w:p w14:paraId="35E6A330" w14:textId="77777777" w:rsidR="005E22F5" w:rsidRPr="005E22F5" w:rsidRDefault="005E22F5" w:rsidP="00D547A5">
      <w:pPr>
        <w:numPr>
          <w:ilvl w:val="0"/>
          <w:numId w:val="65"/>
        </w:numPr>
        <w:ind w:left="567" w:hanging="436"/>
        <w:jc w:val="both"/>
        <w:rPr>
          <w:rFonts w:ascii="Arial" w:hAnsi="Arial" w:cs="Arial"/>
          <w:bCs/>
          <w:iCs/>
          <w:sz w:val="20"/>
          <w:szCs w:val="20"/>
        </w:rPr>
      </w:pPr>
      <w:r w:rsidRPr="005E22F5">
        <w:rPr>
          <w:rFonts w:ascii="Arial" w:hAnsi="Arial" w:cs="Arial"/>
          <w:bCs/>
          <w:iCs/>
          <w:sz w:val="20"/>
          <w:szCs w:val="20"/>
        </w:rPr>
        <w:t>Producto 1: Diez (10) días hábiles a partir de la fecha establecida en la Orden de Proceder.</w:t>
      </w:r>
    </w:p>
    <w:p w14:paraId="6C0F4499" w14:textId="77777777" w:rsidR="005E22F5" w:rsidRPr="005E22F5" w:rsidRDefault="005E22F5" w:rsidP="00D547A5">
      <w:pPr>
        <w:numPr>
          <w:ilvl w:val="0"/>
          <w:numId w:val="65"/>
        </w:numPr>
        <w:ind w:left="567" w:hanging="436"/>
        <w:jc w:val="both"/>
        <w:rPr>
          <w:rFonts w:ascii="Arial" w:hAnsi="Arial" w:cs="Arial"/>
          <w:bCs/>
          <w:iCs/>
          <w:sz w:val="20"/>
          <w:szCs w:val="20"/>
        </w:rPr>
      </w:pPr>
      <w:r w:rsidRPr="005E22F5">
        <w:rPr>
          <w:rFonts w:ascii="Arial" w:hAnsi="Arial" w:cs="Arial"/>
          <w:bCs/>
          <w:iCs/>
          <w:sz w:val="20"/>
          <w:szCs w:val="20"/>
        </w:rPr>
        <w:t xml:space="preserve">Producto 2: Veinticinco (25) días hábiles a partir del día hábil siguiente de que la </w:t>
      </w:r>
      <w:r w:rsidRPr="005E22F5">
        <w:rPr>
          <w:rFonts w:ascii="Arial" w:hAnsi="Arial" w:cs="Arial"/>
          <w:b/>
          <w:bCs/>
          <w:iCs/>
          <w:sz w:val="20"/>
          <w:szCs w:val="20"/>
        </w:rPr>
        <w:t xml:space="preserve">CONTRAPARTE </w:t>
      </w:r>
      <w:r w:rsidRPr="005E22F5">
        <w:rPr>
          <w:rFonts w:ascii="Arial" w:hAnsi="Arial" w:cs="Arial"/>
          <w:bCs/>
          <w:iCs/>
          <w:sz w:val="20"/>
          <w:szCs w:val="20"/>
        </w:rPr>
        <w:t>haya enviado el correo electrónico con la notificación de aprobación del Producto 1.</w:t>
      </w:r>
    </w:p>
    <w:p w14:paraId="20C78B75" w14:textId="77777777" w:rsidR="005E22F5" w:rsidRPr="005E22F5" w:rsidRDefault="005E22F5" w:rsidP="00D547A5">
      <w:pPr>
        <w:numPr>
          <w:ilvl w:val="0"/>
          <w:numId w:val="65"/>
        </w:numPr>
        <w:ind w:left="567" w:hanging="436"/>
        <w:jc w:val="both"/>
        <w:rPr>
          <w:rFonts w:ascii="Arial" w:hAnsi="Arial" w:cs="Arial"/>
          <w:bCs/>
          <w:iCs/>
          <w:sz w:val="20"/>
          <w:szCs w:val="20"/>
        </w:rPr>
      </w:pPr>
      <w:r w:rsidRPr="005E22F5">
        <w:rPr>
          <w:rFonts w:ascii="Arial" w:hAnsi="Arial" w:cs="Arial"/>
          <w:bCs/>
          <w:iCs/>
          <w:sz w:val="20"/>
          <w:szCs w:val="20"/>
        </w:rPr>
        <w:t xml:space="preserve">Producto 3: Veinticinco (25) días hábiles a partir del día hábil siguiente de que la </w:t>
      </w:r>
      <w:r w:rsidRPr="005E22F5">
        <w:rPr>
          <w:rFonts w:ascii="Arial" w:hAnsi="Arial" w:cs="Arial"/>
          <w:b/>
          <w:bCs/>
          <w:iCs/>
          <w:sz w:val="20"/>
          <w:szCs w:val="20"/>
        </w:rPr>
        <w:t>CONTRAPARTE</w:t>
      </w:r>
      <w:r w:rsidRPr="005E22F5">
        <w:rPr>
          <w:rFonts w:ascii="Arial" w:hAnsi="Arial" w:cs="Arial"/>
          <w:bCs/>
          <w:iCs/>
          <w:sz w:val="20"/>
          <w:szCs w:val="20"/>
        </w:rPr>
        <w:t xml:space="preserve"> haya enviado el correo electrónico con la notificación de aprobación del Producto 2. </w:t>
      </w:r>
    </w:p>
    <w:p w14:paraId="223DD44F" w14:textId="77777777" w:rsidR="005E22F5" w:rsidRPr="005E22F5" w:rsidRDefault="005E22F5" w:rsidP="005E22F5">
      <w:pPr>
        <w:ind w:left="567" w:hanging="436"/>
        <w:jc w:val="both"/>
        <w:rPr>
          <w:rFonts w:ascii="Arial" w:hAnsi="Arial" w:cs="Arial"/>
          <w:bCs/>
          <w:iCs/>
          <w:sz w:val="20"/>
          <w:szCs w:val="20"/>
        </w:rPr>
      </w:pPr>
    </w:p>
    <w:p w14:paraId="39069525" w14:textId="77777777" w:rsidR="005E22F5" w:rsidRPr="005E22F5" w:rsidRDefault="005E22F5" w:rsidP="005E22F5">
      <w:pPr>
        <w:pStyle w:val="Textoindependiente3"/>
        <w:rPr>
          <w:rFonts w:ascii="Arial" w:hAnsi="Arial" w:cs="Arial"/>
          <w:sz w:val="20"/>
          <w:szCs w:val="20"/>
        </w:rPr>
      </w:pPr>
      <w:r w:rsidRPr="005E22F5">
        <w:rPr>
          <w:rFonts w:ascii="Arial" w:hAnsi="Arial" w:cs="Arial"/>
          <w:sz w:val="20"/>
          <w:szCs w:val="20"/>
        </w:rPr>
        <w:t xml:space="preserve">El plazo de prestación de la </w:t>
      </w:r>
      <w:r w:rsidRPr="005E22F5">
        <w:rPr>
          <w:rFonts w:ascii="Arial" w:hAnsi="Arial" w:cs="Arial"/>
          <w:b/>
          <w:sz w:val="20"/>
          <w:szCs w:val="20"/>
        </w:rPr>
        <w:t>CONSULTORÍA</w:t>
      </w:r>
      <w:r w:rsidRPr="005E22F5">
        <w:rPr>
          <w:rFonts w:ascii="Arial" w:hAnsi="Arial" w:cs="Arial"/>
          <w:sz w:val="20"/>
          <w:szCs w:val="20"/>
        </w:rPr>
        <w:t>, podrá ser ampliado en los siguientes</w:t>
      </w:r>
      <w:r w:rsidRPr="005E22F5">
        <w:rPr>
          <w:rFonts w:ascii="Arial" w:hAnsi="Arial" w:cs="Arial"/>
          <w:b/>
          <w:sz w:val="20"/>
          <w:szCs w:val="20"/>
        </w:rPr>
        <w:t xml:space="preserve"> </w:t>
      </w:r>
      <w:r w:rsidRPr="005E22F5">
        <w:rPr>
          <w:rFonts w:ascii="Arial" w:hAnsi="Arial" w:cs="Arial"/>
          <w:sz w:val="20"/>
          <w:szCs w:val="20"/>
        </w:rPr>
        <w:t>casos:</w:t>
      </w:r>
    </w:p>
    <w:p w14:paraId="4C9479FE" w14:textId="77777777" w:rsidR="005E22F5" w:rsidRPr="005E22F5" w:rsidRDefault="005E22F5" w:rsidP="005E22F5">
      <w:pPr>
        <w:pStyle w:val="Textoindependiente3"/>
        <w:rPr>
          <w:rFonts w:ascii="Arial" w:hAnsi="Arial" w:cs="Arial"/>
          <w:sz w:val="20"/>
          <w:szCs w:val="20"/>
        </w:rPr>
      </w:pPr>
    </w:p>
    <w:p w14:paraId="7718DF09" w14:textId="77777777" w:rsidR="005E22F5" w:rsidRPr="005E22F5" w:rsidRDefault="005E22F5" w:rsidP="005E22F5">
      <w:pPr>
        <w:pStyle w:val="Textoindependiente3"/>
        <w:rPr>
          <w:rFonts w:ascii="Arial" w:hAnsi="Arial" w:cs="Arial"/>
          <w:sz w:val="20"/>
          <w:szCs w:val="20"/>
        </w:rPr>
      </w:pPr>
      <w:r w:rsidRPr="005E22F5">
        <w:rPr>
          <w:rFonts w:ascii="Arial" w:hAnsi="Arial" w:cs="Arial"/>
          <w:sz w:val="20"/>
          <w:szCs w:val="20"/>
        </w:rPr>
        <w:t xml:space="preserve">a) Por modificación del servicio, por parte de la </w:t>
      </w:r>
      <w:r w:rsidRPr="005E22F5">
        <w:rPr>
          <w:rFonts w:ascii="Arial" w:hAnsi="Arial" w:cs="Arial"/>
          <w:b/>
          <w:sz w:val="20"/>
          <w:szCs w:val="20"/>
        </w:rPr>
        <w:t>ENTIDAD</w:t>
      </w:r>
      <w:r w:rsidRPr="005E22F5">
        <w:rPr>
          <w:rFonts w:ascii="Arial" w:hAnsi="Arial" w:cs="Arial"/>
          <w:sz w:val="20"/>
          <w:szCs w:val="20"/>
        </w:rPr>
        <w:t>;</w:t>
      </w:r>
    </w:p>
    <w:p w14:paraId="10314D57" w14:textId="77777777" w:rsidR="005E22F5" w:rsidRPr="005E22F5" w:rsidRDefault="005E22F5" w:rsidP="005E22F5">
      <w:pPr>
        <w:pStyle w:val="Textoindependiente3"/>
        <w:rPr>
          <w:rFonts w:ascii="Arial" w:hAnsi="Arial" w:cs="Arial"/>
          <w:sz w:val="20"/>
          <w:szCs w:val="20"/>
        </w:rPr>
      </w:pPr>
      <w:r w:rsidRPr="005E22F5">
        <w:rPr>
          <w:rFonts w:ascii="Arial" w:hAnsi="Arial" w:cs="Arial"/>
          <w:sz w:val="20"/>
          <w:szCs w:val="20"/>
        </w:rPr>
        <w:t>b) Por otras causas previstas en el presente Contrato.</w:t>
      </w:r>
    </w:p>
    <w:p w14:paraId="4E70B9D4" w14:textId="77777777" w:rsidR="005E22F5" w:rsidRPr="005E22F5" w:rsidRDefault="005E22F5" w:rsidP="005E22F5">
      <w:pPr>
        <w:pStyle w:val="Textoindependiente3"/>
        <w:rPr>
          <w:rFonts w:ascii="Arial" w:hAnsi="Arial" w:cs="Arial"/>
          <w:sz w:val="20"/>
          <w:szCs w:val="20"/>
        </w:rPr>
      </w:pPr>
    </w:p>
    <w:p w14:paraId="5595CED5" w14:textId="77777777" w:rsidR="005E22F5" w:rsidRPr="005E22F5" w:rsidRDefault="005E22F5" w:rsidP="005E22F5">
      <w:pPr>
        <w:pStyle w:val="Textoindependiente3"/>
        <w:rPr>
          <w:rFonts w:ascii="Arial" w:hAnsi="Arial" w:cs="Arial"/>
          <w:sz w:val="20"/>
          <w:szCs w:val="20"/>
        </w:rPr>
      </w:pPr>
      <w:r w:rsidRPr="005E22F5">
        <w:rPr>
          <w:rFonts w:ascii="Arial" w:hAnsi="Arial" w:cs="Arial"/>
          <w:b/>
          <w:sz w:val="20"/>
          <w:szCs w:val="20"/>
        </w:rPr>
        <w:t xml:space="preserve">CLÁUSULA DÉCIMA PRIMERA.- (LUGAR DE PRESTACIÓN DEL SERVICIO) </w:t>
      </w:r>
      <w:r w:rsidRPr="005E22F5">
        <w:rPr>
          <w:rFonts w:ascii="Arial" w:hAnsi="Arial" w:cs="Arial"/>
          <w:sz w:val="20"/>
          <w:szCs w:val="20"/>
        </w:rPr>
        <w:t xml:space="preserve">El </w:t>
      </w:r>
      <w:r w:rsidRPr="005E22F5">
        <w:rPr>
          <w:rFonts w:ascii="Arial" w:hAnsi="Arial" w:cs="Arial"/>
          <w:b/>
          <w:sz w:val="20"/>
          <w:szCs w:val="20"/>
        </w:rPr>
        <w:t>CONSULTOR</w:t>
      </w:r>
      <w:r w:rsidRPr="005E22F5">
        <w:rPr>
          <w:rFonts w:ascii="Arial" w:hAnsi="Arial" w:cs="Arial"/>
          <w:sz w:val="20"/>
          <w:szCs w:val="20"/>
        </w:rPr>
        <w:t xml:space="preserve"> realizará el trabajo de campo de la </w:t>
      </w:r>
      <w:r w:rsidRPr="005E22F5">
        <w:rPr>
          <w:rFonts w:ascii="Arial" w:hAnsi="Arial" w:cs="Arial"/>
          <w:b/>
          <w:sz w:val="20"/>
          <w:szCs w:val="20"/>
        </w:rPr>
        <w:t>CONSULTORÍA</w:t>
      </w:r>
      <w:r w:rsidRPr="005E22F5">
        <w:rPr>
          <w:rFonts w:ascii="Arial" w:hAnsi="Arial" w:cs="Arial"/>
          <w:sz w:val="20"/>
          <w:szCs w:val="20"/>
        </w:rPr>
        <w:t xml:space="preserve"> en los nueve (9) departamentos (áreas rural y  urbana), para el procesamiento de la información en instalaciones del </w:t>
      </w:r>
      <w:r w:rsidRPr="005E22F5">
        <w:rPr>
          <w:rFonts w:ascii="Arial" w:hAnsi="Arial" w:cs="Arial"/>
          <w:b/>
          <w:sz w:val="20"/>
          <w:szCs w:val="20"/>
        </w:rPr>
        <w:t>CONSULTOR</w:t>
      </w:r>
      <w:r w:rsidRPr="005E22F5">
        <w:rPr>
          <w:rFonts w:ascii="Arial" w:hAnsi="Arial" w:cs="Arial"/>
          <w:sz w:val="20"/>
          <w:szCs w:val="20"/>
        </w:rPr>
        <w:t xml:space="preserve">. </w:t>
      </w:r>
    </w:p>
    <w:p w14:paraId="6F2CB2E5" w14:textId="77777777" w:rsidR="005E22F5" w:rsidRPr="005E22F5" w:rsidRDefault="005E22F5" w:rsidP="005E22F5">
      <w:pPr>
        <w:pStyle w:val="Textoindependiente3"/>
        <w:rPr>
          <w:rFonts w:ascii="Arial" w:hAnsi="Arial" w:cs="Arial"/>
          <w:sz w:val="20"/>
          <w:szCs w:val="20"/>
        </w:rPr>
      </w:pPr>
    </w:p>
    <w:p w14:paraId="20D7DC27" w14:textId="77777777" w:rsidR="005E22F5" w:rsidRPr="005E22F5" w:rsidRDefault="005E22F5" w:rsidP="005E22F5">
      <w:pPr>
        <w:pStyle w:val="Textoindependiente3"/>
        <w:rPr>
          <w:rFonts w:ascii="Arial" w:hAnsi="Arial" w:cs="Arial"/>
          <w:sz w:val="20"/>
          <w:szCs w:val="20"/>
        </w:rPr>
      </w:pPr>
      <w:r w:rsidRPr="005E22F5">
        <w:rPr>
          <w:rFonts w:ascii="Arial" w:hAnsi="Arial" w:cs="Arial"/>
          <w:sz w:val="20"/>
          <w:szCs w:val="20"/>
        </w:rPr>
        <w:t xml:space="preserve">Las reuniones de coordinación que sean necesarias entre el </w:t>
      </w:r>
      <w:r w:rsidRPr="005E22F5">
        <w:rPr>
          <w:rFonts w:ascii="Arial" w:hAnsi="Arial" w:cs="Arial"/>
          <w:b/>
          <w:sz w:val="20"/>
          <w:szCs w:val="20"/>
        </w:rPr>
        <w:t>CONSULTOR</w:t>
      </w:r>
      <w:r w:rsidRPr="005E22F5">
        <w:rPr>
          <w:rFonts w:ascii="Arial" w:hAnsi="Arial" w:cs="Arial"/>
          <w:sz w:val="20"/>
          <w:szCs w:val="20"/>
        </w:rPr>
        <w:t xml:space="preserve"> y la </w:t>
      </w:r>
      <w:r w:rsidRPr="005E22F5">
        <w:rPr>
          <w:rFonts w:ascii="Arial" w:hAnsi="Arial" w:cs="Arial"/>
          <w:b/>
          <w:sz w:val="20"/>
          <w:szCs w:val="20"/>
        </w:rPr>
        <w:t xml:space="preserve">CONTRAPARTE </w:t>
      </w:r>
      <w:r w:rsidRPr="005E22F5">
        <w:rPr>
          <w:rFonts w:ascii="Arial" w:hAnsi="Arial" w:cs="Arial"/>
          <w:sz w:val="20"/>
          <w:szCs w:val="20"/>
        </w:rPr>
        <w:t xml:space="preserve">se efectuarán en la </w:t>
      </w:r>
      <w:r w:rsidRPr="005E22F5">
        <w:rPr>
          <w:rFonts w:ascii="Arial" w:hAnsi="Arial" w:cs="Arial"/>
          <w:b/>
          <w:sz w:val="20"/>
          <w:szCs w:val="20"/>
        </w:rPr>
        <w:t>ENTIDAD</w:t>
      </w:r>
      <w:r w:rsidRPr="005E22F5">
        <w:rPr>
          <w:rFonts w:ascii="Arial" w:hAnsi="Arial" w:cs="Arial"/>
          <w:sz w:val="20"/>
          <w:szCs w:val="20"/>
        </w:rPr>
        <w:t>.</w:t>
      </w:r>
    </w:p>
    <w:p w14:paraId="14257972" w14:textId="77777777" w:rsidR="005E22F5" w:rsidRPr="005E22F5" w:rsidRDefault="005E22F5" w:rsidP="005E22F5">
      <w:pPr>
        <w:pStyle w:val="Textoindependiente3"/>
        <w:rPr>
          <w:rFonts w:ascii="Arial" w:hAnsi="Arial" w:cs="Arial"/>
          <w:b/>
          <w:sz w:val="20"/>
          <w:szCs w:val="20"/>
        </w:rPr>
      </w:pPr>
    </w:p>
    <w:p w14:paraId="7CB0C382" w14:textId="77777777" w:rsidR="005E22F5" w:rsidRPr="005E22F5" w:rsidRDefault="005E22F5" w:rsidP="005E22F5">
      <w:pPr>
        <w:pStyle w:val="Textoindependiente3"/>
        <w:rPr>
          <w:rFonts w:ascii="Arial" w:hAnsi="Arial" w:cs="Arial"/>
          <w:b/>
          <w:sz w:val="20"/>
          <w:szCs w:val="20"/>
        </w:rPr>
      </w:pPr>
      <w:r w:rsidRPr="005E22F5">
        <w:rPr>
          <w:rFonts w:ascii="Arial" w:hAnsi="Arial" w:cs="Arial"/>
          <w:b/>
          <w:sz w:val="20"/>
          <w:szCs w:val="20"/>
        </w:rPr>
        <w:t xml:space="preserve">CLÁUSULA DÉCIMA SEGUNDA.- (MONTO Y FORMA DE PAGO) </w:t>
      </w:r>
    </w:p>
    <w:p w14:paraId="24493BCD" w14:textId="77777777" w:rsidR="005E22F5" w:rsidRPr="005E22F5" w:rsidRDefault="005E22F5" w:rsidP="005E22F5">
      <w:pPr>
        <w:pStyle w:val="Textoindependiente3"/>
        <w:rPr>
          <w:rFonts w:ascii="Arial" w:hAnsi="Arial" w:cs="Arial"/>
          <w:b/>
          <w:sz w:val="20"/>
          <w:szCs w:val="20"/>
        </w:rPr>
      </w:pPr>
    </w:p>
    <w:p w14:paraId="2887FEC4" w14:textId="77777777" w:rsidR="005E22F5" w:rsidRPr="005E22F5" w:rsidRDefault="005E22F5" w:rsidP="005E22F5">
      <w:pPr>
        <w:pStyle w:val="Textoindependiente3"/>
        <w:ind w:left="705" w:hanging="705"/>
        <w:rPr>
          <w:rFonts w:ascii="Arial" w:hAnsi="Arial" w:cs="Arial"/>
          <w:sz w:val="20"/>
          <w:szCs w:val="20"/>
        </w:rPr>
      </w:pPr>
      <w:r w:rsidRPr="005E22F5">
        <w:rPr>
          <w:rFonts w:ascii="Arial" w:hAnsi="Arial" w:cs="Arial"/>
          <w:sz w:val="20"/>
          <w:szCs w:val="20"/>
        </w:rPr>
        <w:t>12.1.</w:t>
      </w:r>
      <w:r w:rsidRPr="005E22F5">
        <w:rPr>
          <w:rFonts w:ascii="Arial" w:hAnsi="Arial" w:cs="Arial"/>
          <w:sz w:val="20"/>
          <w:szCs w:val="20"/>
        </w:rPr>
        <w:tab/>
      </w:r>
      <w:r w:rsidRPr="005E22F5">
        <w:rPr>
          <w:rFonts w:ascii="Arial" w:hAnsi="Arial" w:cs="Arial"/>
          <w:b/>
          <w:sz w:val="20"/>
          <w:szCs w:val="20"/>
        </w:rPr>
        <w:t>Monto:</w:t>
      </w:r>
      <w:r w:rsidRPr="005E22F5">
        <w:rPr>
          <w:rFonts w:ascii="Arial" w:hAnsi="Arial" w:cs="Arial"/>
          <w:sz w:val="20"/>
          <w:szCs w:val="20"/>
        </w:rPr>
        <w:t xml:space="preserve"> El monto total para la ejecución de la </w:t>
      </w:r>
      <w:r w:rsidRPr="005E22F5">
        <w:rPr>
          <w:rFonts w:ascii="Arial" w:hAnsi="Arial" w:cs="Arial"/>
          <w:b/>
          <w:sz w:val="20"/>
          <w:szCs w:val="20"/>
        </w:rPr>
        <w:t>CONSULTORÍA</w:t>
      </w:r>
      <w:r w:rsidRPr="005E22F5">
        <w:rPr>
          <w:rFonts w:ascii="Arial" w:hAnsi="Arial" w:cs="Arial"/>
          <w:sz w:val="20"/>
          <w:szCs w:val="20"/>
        </w:rPr>
        <w:t xml:space="preserve"> es de Bs_______  (____ 00/100 Bolivianos).</w:t>
      </w:r>
    </w:p>
    <w:p w14:paraId="04457023" w14:textId="77777777" w:rsidR="005E22F5" w:rsidRPr="005E22F5" w:rsidRDefault="005E22F5" w:rsidP="005E22F5">
      <w:pPr>
        <w:pStyle w:val="Textoindependiente3"/>
        <w:ind w:left="705" w:hanging="705"/>
        <w:rPr>
          <w:rFonts w:ascii="Arial" w:hAnsi="Arial" w:cs="Arial"/>
          <w:sz w:val="20"/>
          <w:szCs w:val="20"/>
        </w:rPr>
      </w:pPr>
    </w:p>
    <w:p w14:paraId="76EB9467" w14:textId="77777777" w:rsidR="005E22F5" w:rsidRPr="005E22F5" w:rsidRDefault="005E22F5" w:rsidP="005E22F5">
      <w:pPr>
        <w:pStyle w:val="Textoindependiente3"/>
        <w:ind w:left="705"/>
        <w:rPr>
          <w:rFonts w:ascii="Arial" w:hAnsi="Arial" w:cs="Arial"/>
          <w:sz w:val="20"/>
          <w:szCs w:val="20"/>
        </w:rPr>
      </w:pPr>
      <w:r w:rsidRPr="005E22F5">
        <w:rPr>
          <w:rFonts w:ascii="Arial" w:hAnsi="Arial" w:cs="Arial"/>
          <w:sz w:val="20"/>
          <w:szCs w:val="20"/>
          <w:lang w:val="es-BO"/>
        </w:rPr>
        <w:t xml:space="preserve">Queda establecido que el monto consignado en el presente contrato incluye todos los elementos sin excepción alguna, que sean necesarios para la realización y cumplimiento de la </w:t>
      </w:r>
      <w:r w:rsidRPr="005E22F5">
        <w:rPr>
          <w:rFonts w:ascii="Arial" w:hAnsi="Arial" w:cs="Arial"/>
          <w:b/>
          <w:bCs/>
          <w:sz w:val="20"/>
          <w:szCs w:val="20"/>
          <w:lang w:val="es-BO"/>
        </w:rPr>
        <w:t xml:space="preserve">CONSULTORÍA </w:t>
      </w:r>
      <w:r w:rsidRPr="005E22F5">
        <w:rPr>
          <w:rFonts w:ascii="Arial" w:hAnsi="Arial" w:cs="Arial"/>
          <w:sz w:val="20"/>
          <w:szCs w:val="20"/>
          <w:lang w:val="es-BO"/>
        </w:rPr>
        <w:t>y no se reconocerán ni procederán pagos por servicios que excedan dicho monto.</w:t>
      </w:r>
    </w:p>
    <w:p w14:paraId="46A91B45" w14:textId="77777777" w:rsidR="005E22F5" w:rsidRPr="005E22F5" w:rsidRDefault="005E22F5" w:rsidP="005E22F5">
      <w:pPr>
        <w:jc w:val="both"/>
        <w:rPr>
          <w:rFonts w:ascii="Arial" w:hAnsi="Arial" w:cs="Arial"/>
          <w:sz w:val="20"/>
          <w:szCs w:val="20"/>
        </w:rPr>
      </w:pPr>
    </w:p>
    <w:p w14:paraId="6087F69D" w14:textId="77777777" w:rsidR="005E22F5" w:rsidRPr="005E22F5" w:rsidRDefault="005E22F5" w:rsidP="005E22F5">
      <w:pPr>
        <w:ind w:left="705" w:hanging="705"/>
        <w:jc w:val="both"/>
        <w:rPr>
          <w:rFonts w:ascii="Arial" w:hAnsi="Arial" w:cs="Arial"/>
          <w:sz w:val="20"/>
          <w:szCs w:val="20"/>
        </w:rPr>
      </w:pPr>
      <w:r w:rsidRPr="005E22F5">
        <w:rPr>
          <w:rFonts w:ascii="Arial" w:hAnsi="Arial" w:cs="Arial"/>
          <w:sz w:val="20"/>
          <w:szCs w:val="20"/>
        </w:rPr>
        <w:lastRenderedPageBreak/>
        <w:t>12.2.</w:t>
      </w:r>
      <w:r w:rsidRPr="005E22F5">
        <w:rPr>
          <w:rFonts w:ascii="Arial" w:hAnsi="Arial" w:cs="Arial"/>
          <w:sz w:val="20"/>
          <w:szCs w:val="20"/>
        </w:rPr>
        <w:tab/>
      </w:r>
      <w:r w:rsidRPr="005E22F5">
        <w:rPr>
          <w:rFonts w:ascii="Arial" w:hAnsi="Arial" w:cs="Arial"/>
          <w:b/>
          <w:sz w:val="20"/>
          <w:szCs w:val="20"/>
        </w:rPr>
        <w:t xml:space="preserve">Forma de Pago: </w:t>
      </w:r>
      <w:r w:rsidRPr="005E22F5">
        <w:rPr>
          <w:rFonts w:ascii="Arial" w:hAnsi="Arial" w:cs="Arial"/>
          <w:sz w:val="20"/>
          <w:szCs w:val="20"/>
          <w:lang w:val="es-BO"/>
        </w:rPr>
        <w:t xml:space="preserve">El pago se realizará de acuerdo al avance de la </w:t>
      </w:r>
      <w:r w:rsidRPr="005E22F5">
        <w:rPr>
          <w:rFonts w:ascii="Arial" w:hAnsi="Arial" w:cs="Arial"/>
          <w:b/>
          <w:sz w:val="20"/>
          <w:szCs w:val="20"/>
          <w:lang w:val="es-BO"/>
        </w:rPr>
        <w:t>CONSULTORÍA</w:t>
      </w:r>
      <w:r w:rsidRPr="005E22F5">
        <w:rPr>
          <w:rFonts w:ascii="Arial" w:hAnsi="Arial" w:cs="Arial"/>
          <w:sz w:val="20"/>
          <w:szCs w:val="20"/>
          <w:lang w:val="es-BO"/>
        </w:rPr>
        <w:t>, conforme lo establecido en el presente contrato, según el siguiente detalle:</w:t>
      </w:r>
    </w:p>
    <w:p w14:paraId="5B0CC8FD" w14:textId="77777777" w:rsidR="005E22F5" w:rsidRPr="005E22F5" w:rsidRDefault="005E22F5" w:rsidP="005E22F5">
      <w:pPr>
        <w:jc w:val="both"/>
        <w:rPr>
          <w:rFonts w:ascii="Arial" w:hAnsi="Arial" w:cs="Arial"/>
          <w:sz w:val="20"/>
          <w:szCs w:val="20"/>
        </w:rPr>
      </w:pPr>
    </w:p>
    <w:p w14:paraId="14877797" w14:textId="77777777" w:rsidR="005E22F5" w:rsidRPr="005E22F5" w:rsidRDefault="005E22F5" w:rsidP="00D547A5">
      <w:pPr>
        <w:numPr>
          <w:ilvl w:val="0"/>
          <w:numId w:val="63"/>
        </w:numPr>
        <w:ind w:left="1134" w:hanging="425"/>
        <w:jc w:val="both"/>
        <w:rPr>
          <w:rFonts w:ascii="Arial" w:hAnsi="Arial" w:cs="Arial"/>
          <w:sz w:val="20"/>
          <w:szCs w:val="20"/>
        </w:rPr>
      </w:pPr>
      <w:r w:rsidRPr="005E22F5">
        <w:rPr>
          <w:rFonts w:ascii="Arial" w:hAnsi="Arial" w:cs="Arial"/>
          <w:sz w:val="20"/>
          <w:szCs w:val="20"/>
        </w:rPr>
        <w:t>Veinte por ciento (20%) después de la aprobación del Producto 1.</w:t>
      </w:r>
    </w:p>
    <w:p w14:paraId="2C03A1FD" w14:textId="77777777" w:rsidR="005E22F5" w:rsidRPr="005E22F5" w:rsidRDefault="005E22F5" w:rsidP="00D547A5">
      <w:pPr>
        <w:numPr>
          <w:ilvl w:val="0"/>
          <w:numId w:val="63"/>
        </w:numPr>
        <w:ind w:left="1134" w:hanging="425"/>
        <w:jc w:val="both"/>
        <w:rPr>
          <w:rFonts w:ascii="Arial" w:hAnsi="Arial" w:cs="Arial"/>
          <w:sz w:val="20"/>
          <w:szCs w:val="20"/>
        </w:rPr>
      </w:pPr>
      <w:r w:rsidRPr="005E22F5">
        <w:rPr>
          <w:rFonts w:ascii="Arial" w:hAnsi="Arial" w:cs="Arial"/>
          <w:sz w:val="20"/>
          <w:szCs w:val="20"/>
        </w:rPr>
        <w:t>Cuarenta por ciento (40%) después de la aprobación del Producto 2.</w:t>
      </w:r>
    </w:p>
    <w:p w14:paraId="226A415A" w14:textId="77777777" w:rsidR="005E22F5" w:rsidRPr="005E22F5" w:rsidRDefault="005E22F5" w:rsidP="00D547A5">
      <w:pPr>
        <w:numPr>
          <w:ilvl w:val="0"/>
          <w:numId w:val="63"/>
        </w:numPr>
        <w:ind w:left="1134" w:hanging="425"/>
        <w:jc w:val="both"/>
        <w:rPr>
          <w:rFonts w:ascii="Arial" w:hAnsi="Arial" w:cs="Arial"/>
          <w:sz w:val="20"/>
          <w:szCs w:val="20"/>
        </w:rPr>
      </w:pPr>
      <w:r w:rsidRPr="005E22F5">
        <w:rPr>
          <w:rFonts w:ascii="Arial" w:hAnsi="Arial" w:cs="Arial"/>
          <w:sz w:val="20"/>
          <w:szCs w:val="20"/>
        </w:rPr>
        <w:t>Treinta por ciento (30%) después de la aprobación del Producto 3.</w:t>
      </w:r>
    </w:p>
    <w:p w14:paraId="6159D663" w14:textId="77777777" w:rsidR="005E22F5" w:rsidRPr="005E22F5" w:rsidRDefault="005E22F5" w:rsidP="00D547A5">
      <w:pPr>
        <w:numPr>
          <w:ilvl w:val="0"/>
          <w:numId w:val="63"/>
        </w:numPr>
        <w:ind w:left="1134" w:hanging="425"/>
        <w:jc w:val="both"/>
        <w:rPr>
          <w:rFonts w:ascii="Arial" w:hAnsi="Arial" w:cs="Arial"/>
          <w:sz w:val="20"/>
          <w:szCs w:val="20"/>
        </w:rPr>
      </w:pPr>
      <w:r w:rsidRPr="005E22F5">
        <w:rPr>
          <w:rFonts w:ascii="Arial" w:hAnsi="Arial" w:cs="Arial"/>
          <w:sz w:val="20"/>
          <w:szCs w:val="20"/>
        </w:rPr>
        <w:t xml:space="preserve">Diez por ciento (10%) emitido el Informe Final de Conformidad por la </w:t>
      </w:r>
      <w:r w:rsidRPr="005E22F5">
        <w:rPr>
          <w:rFonts w:ascii="Arial" w:hAnsi="Arial" w:cs="Arial"/>
          <w:b/>
          <w:sz w:val="20"/>
          <w:szCs w:val="20"/>
        </w:rPr>
        <w:t>CONTRAPARTE</w:t>
      </w:r>
      <w:r w:rsidRPr="005E22F5">
        <w:rPr>
          <w:rFonts w:ascii="Arial" w:hAnsi="Arial" w:cs="Arial"/>
          <w:sz w:val="20"/>
          <w:szCs w:val="20"/>
        </w:rPr>
        <w:t xml:space="preserve">. </w:t>
      </w:r>
    </w:p>
    <w:p w14:paraId="4E8272C0" w14:textId="77777777" w:rsidR="005E22F5" w:rsidRPr="005E22F5" w:rsidRDefault="005E22F5" w:rsidP="005E22F5">
      <w:pPr>
        <w:ind w:left="709"/>
        <w:jc w:val="both"/>
        <w:rPr>
          <w:rFonts w:ascii="Arial" w:hAnsi="Arial" w:cs="Arial"/>
          <w:sz w:val="20"/>
          <w:szCs w:val="20"/>
        </w:rPr>
      </w:pPr>
    </w:p>
    <w:p w14:paraId="7D7900F8" w14:textId="77777777" w:rsidR="005E22F5" w:rsidRPr="005E22F5" w:rsidRDefault="005E22F5" w:rsidP="005E22F5">
      <w:pPr>
        <w:ind w:left="709"/>
        <w:jc w:val="both"/>
        <w:rPr>
          <w:rFonts w:ascii="Arial" w:hAnsi="Arial" w:cs="Arial"/>
          <w:sz w:val="20"/>
          <w:szCs w:val="20"/>
        </w:rPr>
      </w:pPr>
      <w:r w:rsidRPr="005E22F5">
        <w:rPr>
          <w:rFonts w:ascii="Arial" w:hAnsi="Arial" w:cs="Arial"/>
          <w:sz w:val="20"/>
          <w:szCs w:val="20"/>
        </w:rPr>
        <w:t xml:space="preserve">Los pagos serán efectuados por cada producto, previa emisión del Informe Parcial de Conformidad emitido por la </w:t>
      </w:r>
      <w:r w:rsidRPr="005E22F5">
        <w:rPr>
          <w:rFonts w:ascii="Arial" w:hAnsi="Arial" w:cs="Arial"/>
          <w:b/>
          <w:sz w:val="20"/>
          <w:szCs w:val="20"/>
        </w:rPr>
        <w:t xml:space="preserve">CONTRAPARTE </w:t>
      </w:r>
      <w:r w:rsidRPr="005E22F5">
        <w:rPr>
          <w:rFonts w:ascii="Arial" w:hAnsi="Arial" w:cs="Arial"/>
          <w:sz w:val="20"/>
          <w:szCs w:val="20"/>
        </w:rPr>
        <w:t xml:space="preserve">y presentación de la factura correspondiente por parte del </w:t>
      </w:r>
      <w:r w:rsidRPr="005E22F5">
        <w:rPr>
          <w:rFonts w:ascii="Arial" w:hAnsi="Arial" w:cs="Arial"/>
          <w:b/>
          <w:sz w:val="20"/>
          <w:szCs w:val="20"/>
        </w:rPr>
        <w:t>CONSULTOR</w:t>
      </w:r>
      <w:r w:rsidRPr="005E22F5">
        <w:rPr>
          <w:rFonts w:ascii="Arial" w:hAnsi="Arial" w:cs="Arial"/>
          <w:sz w:val="20"/>
          <w:szCs w:val="20"/>
        </w:rPr>
        <w:t>. El último pago será efectuado una vez emitido el Informe Final de Conformidad.</w:t>
      </w:r>
    </w:p>
    <w:p w14:paraId="26272667" w14:textId="77777777" w:rsidR="005E22F5" w:rsidRPr="005E22F5" w:rsidRDefault="005E22F5" w:rsidP="005E22F5">
      <w:pPr>
        <w:jc w:val="both"/>
        <w:rPr>
          <w:rFonts w:ascii="Arial" w:hAnsi="Arial" w:cs="Arial"/>
          <w:sz w:val="20"/>
          <w:szCs w:val="20"/>
        </w:rPr>
      </w:pPr>
    </w:p>
    <w:p w14:paraId="46F8FE15" w14:textId="77777777" w:rsidR="005E22F5" w:rsidRPr="005E22F5" w:rsidRDefault="005E22F5" w:rsidP="005E22F5">
      <w:pPr>
        <w:ind w:left="708" w:firstLine="1"/>
        <w:jc w:val="both"/>
        <w:rPr>
          <w:rFonts w:ascii="Arial" w:hAnsi="Arial" w:cs="Arial"/>
          <w:sz w:val="20"/>
          <w:szCs w:val="20"/>
        </w:rPr>
      </w:pPr>
      <w:r w:rsidRPr="005E22F5">
        <w:rPr>
          <w:rFonts w:ascii="Arial" w:hAnsi="Arial" w:cs="Arial"/>
          <w:sz w:val="20"/>
          <w:szCs w:val="20"/>
        </w:rPr>
        <w:t xml:space="preserve">Para tal efecto, el </w:t>
      </w:r>
      <w:r w:rsidRPr="005E22F5">
        <w:rPr>
          <w:rFonts w:ascii="Arial" w:hAnsi="Arial" w:cs="Arial"/>
          <w:b/>
          <w:sz w:val="20"/>
          <w:szCs w:val="20"/>
        </w:rPr>
        <w:t xml:space="preserve">CONSULTOR </w:t>
      </w:r>
      <w:r w:rsidRPr="005E22F5">
        <w:rPr>
          <w:rFonts w:ascii="Arial" w:hAnsi="Arial" w:cs="Arial"/>
          <w:sz w:val="20"/>
          <w:szCs w:val="20"/>
        </w:rPr>
        <w:t xml:space="preserve">deberá solicitar el pago correspondiente a través de nota formal dirigida a la </w:t>
      </w:r>
      <w:r w:rsidRPr="005E22F5">
        <w:rPr>
          <w:rFonts w:ascii="Arial" w:hAnsi="Arial" w:cs="Arial"/>
          <w:b/>
          <w:sz w:val="20"/>
          <w:szCs w:val="20"/>
        </w:rPr>
        <w:t>CONTRAPARTE</w:t>
      </w:r>
      <w:r w:rsidRPr="005E22F5">
        <w:rPr>
          <w:rFonts w:ascii="Arial" w:hAnsi="Arial" w:cs="Arial"/>
          <w:sz w:val="20"/>
          <w:szCs w:val="20"/>
        </w:rPr>
        <w:t>, adjuntando documentación de respaldo, según corresponda.</w:t>
      </w:r>
    </w:p>
    <w:p w14:paraId="59383C1A" w14:textId="77777777" w:rsidR="005E22F5" w:rsidRPr="005E22F5" w:rsidRDefault="005E22F5" w:rsidP="005E22F5">
      <w:pPr>
        <w:ind w:left="709"/>
        <w:jc w:val="both"/>
        <w:rPr>
          <w:rFonts w:ascii="Arial" w:hAnsi="Arial" w:cs="Arial"/>
          <w:sz w:val="20"/>
          <w:szCs w:val="20"/>
          <w:lang w:val="es-BO"/>
        </w:rPr>
      </w:pPr>
    </w:p>
    <w:p w14:paraId="5D668E6E" w14:textId="77777777" w:rsidR="005E22F5" w:rsidRPr="005E22F5" w:rsidRDefault="005E22F5" w:rsidP="005E22F5">
      <w:pPr>
        <w:ind w:left="709"/>
        <w:jc w:val="both"/>
        <w:rPr>
          <w:rFonts w:ascii="Arial" w:hAnsi="Arial" w:cs="Arial"/>
          <w:sz w:val="20"/>
          <w:szCs w:val="20"/>
          <w:lang w:val="es-BO"/>
        </w:rPr>
      </w:pPr>
      <w:r w:rsidRPr="005E22F5">
        <w:rPr>
          <w:rFonts w:ascii="Arial" w:hAnsi="Arial" w:cs="Arial"/>
          <w:sz w:val="20"/>
          <w:szCs w:val="20"/>
          <w:lang w:val="es-BO"/>
        </w:rPr>
        <w:t xml:space="preserve">El </w:t>
      </w:r>
      <w:r w:rsidRPr="005E22F5">
        <w:rPr>
          <w:rFonts w:ascii="Arial" w:hAnsi="Arial" w:cs="Arial"/>
          <w:b/>
          <w:sz w:val="20"/>
          <w:szCs w:val="20"/>
          <w:lang w:val="es-BO"/>
        </w:rPr>
        <w:t>CONSULTOR</w:t>
      </w:r>
      <w:r w:rsidRPr="005E22F5">
        <w:rPr>
          <w:rFonts w:ascii="Arial" w:hAnsi="Arial" w:cs="Arial"/>
          <w:sz w:val="20"/>
          <w:szCs w:val="20"/>
          <w:lang w:val="es-BO"/>
        </w:rPr>
        <w:t xml:space="preserve"> presentará a la </w:t>
      </w:r>
      <w:r w:rsidRPr="005E22F5">
        <w:rPr>
          <w:rFonts w:ascii="Arial" w:hAnsi="Arial" w:cs="Arial"/>
          <w:b/>
          <w:bCs/>
          <w:sz w:val="20"/>
          <w:szCs w:val="20"/>
          <w:lang w:val="es-BO"/>
        </w:rPr>
        <w:t>CONTRAPARTE</w:t>
      </w:r>
      <w:r w:rsidRPr="005E22F5">
        <w:rPr>
          <w:rFonts w:ascii="Arial" w:hAnsi="Arial" w:cs="Arial"/>
          <w:sz w:val="20"/>
          <w:szCs w:val="20"/>
          <w:lang w:val="es-BO"/>
        </w:rPr>
        <w:t>, para su revisión en versión definitiva, el certificado de pago debidamente llenado, con fecha y firmado, que consignará todas las</w:t>
      </w:r>
      <w:r w:rsidRPr="005E22F5">
        <w:rPr>
          <w:rFonts w:ascii="Arial" w:hAnsi="Arial" w:cs="Arial"/>
          <w:bCs/>
          <w:iCs/>
          <w:sz w:val="20"/>
          <w:szCs w:val="20"/>
          <w:lang w:val="es-BO"/>
        </w:rPr>
        <w:t xml:space="preserve"> actividades realizadas para la </w:t>
      </w:r>
      <w:r w:rsidRPr="005E22F5">
        <w:rPr>
          <w:rFonts w:ascii="Arial" w:hAnsi="Arial" w:cs="Arial"/>
          <w:sz w:val="20"/>
          <w:szCs w:val="20"/>
          <w:lang w:val="es-BO"/>
        </w:rPr>
        <w:t xml:space="preserve">ejecución de la </w:t>
      </w:r>
      <w:r w:rsidRPr="005E22F5">
        <w:rPr>
          <w:rFonts w:ascii="Arial" w:hAnsi="Arial" w:cs="Arial"/>
          <w:b/>
          <w:sz w:val="20"/>
          <w:szCs w:val="20"/>
          <w:lang w:val="es-BO"/>
        </w:rPr>
        <w:t>CONSULTORÍA</w:t>
      </w:r>
      <w:r w:rsidRPr="005E22F5">
        <w:rPr>
          <w:rFonts w:ascii="Arial" w:hAnsi="Arial" w:cs="Arial"/>
          <w:sz w:val="20"/>
          <w:szCs w:val="20"/>
          <w:lang w:val="es-BO"/>
        </w:rPr>
        <w:t>.</w:t>
      </w:r>
    </w:p>
    <w:p w14:paraId="4272FBC3" w14:textId="77777777" w:rsidR="005E22F5" w:rsidRPr="005E22F5" w:rsidRDefault="005E22F5" w:rsidP="005E22F5">
      <w:pPr>
        <w:ind w:left="709"/>
        <w:jc w:val="both"/>
        <w:rPr>
          <w:rFonts w:ascii="Arial" w:hAnsi="Arial" w:cs="Arial"/>
          <w:sz w:val="20"/>
          <w:szCs w:val="20"/>
          <w:lang w:val="es-BO"/>
        </w:rPr>
      </w:pPr>
    </w:p>
    <w:p w14:paraId="50312D99" w14:textId="77777777" w:rsidR="005E22F5" w:rsidRPr="005E22F5" w:rsidRDefault="005E22F5" w:rsidP="005E22F5">
      <w:pPr>
        <w:ind w:left="709"/>
        <w:jc w:val="both"/>
        <w:rPr>
          <w:rFonts w:ascii="Arial" w:hAnsi="Arial" w:cs="Arial"/>
          <w:sz w:val="20"/>
          <w:szCs w:val="20"/>
          <w:lang w:val="es-BO"/>
        </w:rPr>
      </w:pPr>
      <w:r w:rsidRPr="005E22F5">
        <w:rPr>
          <w:rFonts w:ascii="Arial" w:hAnsi="Arial" w:cs="Arial"/>
          <w:sz w:val="20"/>
          <w:szCs w:val="20"/>
          <w:lang w:val="es-BO"/>
        </w:rPr>
        <w:t xml:space="preserve">Los días de retraso en los que incurra el </w:t>
      </w:r>
      <w:r w:rsidRPr="005E22F5">
        <w:rPr>
          <w:rFonts w:ascii="Arial" w:hAnsi="Arial" w:cs="Arial"/>
          <w:b/>
          <w:sz w:val="20"/>
          <w:szCs w:val="20"/>
          <w:lang w:val="es-BO"/>
        </w:rPr>
        <w:t>CONSULTOR</w:t>
      </w:r>
      <w:r w:rsidRPr="005E22F5">
        <w:rPr>
          <w:rFonts w:ascii="Arial" w:hAnsi="Arial" w:cs="Arial"/>
          <w:sz w:val="20"/>
          <w:szCs w:val="20"/>
          <w:lang w:val="es-BO"/>
        </w:rPr>
        <w:t xml:space="preserve"> por la entrega del respectivo certificado de pago, serán contabilizados por la </w:t>
      </w:r>
      <w:r w:rsidRPr="005E22F5">
        <w:rPr>
          <w:rFonts w:ascii="Arial" w:hAnsi="Arial" w:cs="Arial"/>
          <w:b/>
          <w:bCs/>
          <w:sz w:val="20"/>
          <w:szCs w:val="20"/>
          <w:lang w:val="es-BO"/>
        </w:rPr>
        <w:t>CONTRAPARTE</w:t>
      </w:r>
      <w:r w:rsidRPr="005E22F5">
        <w:rPr>
          <w:rFonts w:ascii="Arial" w:hAnsi="Arial" w:cs="Arial"/>
          <w:sz w:val="20"/>
          <w:szCs w:val="20"/>
          <w:lang w:val="es-BO"/>
        </w:rPr>
        <w:t xml:space="preserve">, a efectos de deducir los mismos del plazo en que la </w:t>
      </w:r>
      <w:r w:rsidRPr="005E22F5">
        <w:rPr>
          <w:rFonts w:ascii="Arial" w:hAnsi="Arial" w:cs="Arial"/>
          <w:b/>
          <w:sz w:val="20"/>
          <w:szCs w:val="20"/>
          <w:lang w:val="es-BO"/>
        </w:rPr>
        <w:t>ENTIDAD</w:t>
      </w:r>
      <w:r w:rsidRPr="005E22F5">
        <w:rPr>
          <w:rFonts w:ascii="Arial" w:hAnsi="Arial" w:cs="Arial"/>
          <w:sz w:val="20"/>
          <w:szCs w:val="20"/>
          <w:lang w:val="es-BO"/>
        </w:rPr>
        <w:t xml:space="preserve"> haya demorado en realizar el pago de los servicios prestados.</w:t>
      </w:r>
    </w:p>
    <w:p w14:paraId="09AF248C" w14:textId="77777777" w:rsidR="005E22F5" w:rsidRPr="005E22F5" w:rsidRDefault="005E22F5" w:rsidP="005E22F5">
      <w:pPr>
        <w:ind w:left="709"/>
        <w:jc w:val="both"/>
        <w:rPr>
          <w:rFonts w:ascii="Arial" w:hAnsi="Arial" w:cs="Arial"/>
          <w:sz w:val="20"/>
          <w:szCs w:val="20"/>
          <w:lang w:val="es-BO"/>
        </w:rPr>
      </w:pPr>
    </w:p>
    <w:p w14:paraId="1F19B9CC" w14:textId="77777777" w:rsidR="005E22F5" w:rsidRPr="005E22F5" w:rsidRDefault="005E22F5" w:rsidP="005E22F5">
      <w:pPr>
        <w:ind w:left="709"/>
        <w:jc w:val="both"/>
        <w:rPr>
          <w:rFonts w:ascii="Arial" w:hAnsi="Arial" w:cs="Arial"/>
          <w:sz w:val="20"/>
          <w:szCs w:val="20"/>
          <w:lang w:val="es-BO"/>
        </w:rPr>
      </w:pPr>
      <w:r w:rsidRPr="005E22F5">
        <w:rPr>
          <w:rFonts w:ascii="Arial" w:hAnsi="Arial" w:cs="Arial"/>
          <w:sz w:val="20"/>
          <w:szCs w:val="20"/>
          <w:lang w:val="es-BO"/>
        </w:rPr>
        <w:t xml:space="preserve">La </w:t>
      </w:r>
      <w:r w:rsidRPr="005E22F5">
        <w:rPr>
          <w:rFonts w:ascii="Arial" w:hAnsi="Arial" w:cs="Arial"/>
          <w:b/>
          <w:bCs/>
          <w:sz w:val="20"/>
          <w:szCs w:val="20"/>
          <w:lang w:val="es-BO"/>
        </w:rPr>
        <w:t>CONTRAPARTE</w:t>
      </w:r>
      <w:r w:rsidRPr="005E22F5">
        <w:rPr>
          <w:rFonts w:ascii="Arial" w:hAnsi="Arial" w:cs="Arial"/>
          <w:sz w:val="20"/>
          <w:szCs w:val="20"/>
          <w:lang w:val="es-BO"/>
        </w:rPr>
        <w:t xml:space="preserve">, dentro del plazo previsto para la aprobación de documentos indicará por escrito la aprobación del certificado de pago o los devolverá para que el </w:t>
      </w:r>
      <w:r w:rsidRPr="005E22F5">
        <w:rPr>
          <w:rFonts w:ascii="Arial" w:hAnsi="Arial" w:cs="Arial"/>
          <w:b/>
          <w:sz w:val="20"/>
          <w:szCs w:val="20"/>
          <w:lang w:val="es-BO"/>
        </w:rPr>
        <w:t>CONSULTOR</w:t>
      </w:r>
      <w:r w:rsidRPr="005E22F5">
        <w:rPr>
          <w:rFonts w:ascii="Arial" w:hAnsi="Arial" w:cs="Arial"/>
          <w:sz w:val="20"/>
          <w:szCs w:val="20"/>
          <w:lang w:val="es-BO"/>
        </w:rPr>
        <w:t xml:space="preserve"> realice las correcciones necesarias para su nueva presentación con la nueva fecha.</w:t>
      </w:r>
    </w:p>
    <w:p w14:paraId="38F97DA8" w14:textId="77777777" w:rsidR="005E22F5" w:rsidRPr="005E22F5" w:rsidRDefault="005E22F5" w:rsidP="005E22F5">
      <w:pPr>
        <w:ind w:left="709"/>
        <w:jc w:val="both"/>
        <w:rPr>
          <w:rFonts w:ascii="Arial" w:hAnsi="Arial" w:cs="Arial"/>
          <w:sz w:val="20"/>
          <w:szCs w:val="20"/>
          <w:lang w:val="es-BO"/>
        </w:rPr>
      </w:pPr>
    </w:p>
    <w:p w14:paraId="565678DC" w14:textId="77777777" w:rsidR="005E22F5" w:rsidRPr="005E22F5" w:rsidRDefault="005E22F5" w:rsidP="005E22F5">
      <w:pPr>
        <w:ind w:left="709"/>
        <w:jc w:val="both"/>
        <w:rPr>
          <w:rFonts w:ascii="Arial" w:hAnsi="Arial" w:cs="Arial"/>
          <w:sz w:val="20"/>
          <w:szCs w:val="20"/>
          <w:lang w:val="es-BO"/>
        </w:rPr>
      </w:pPr>
      <w:r w:rsidRPr="005E22F5">
        <w:rPr>
          <w:rFonts w:ascii="Arial" w:hAnsi="Arial" w:cs="Arial"/>
          <w:sz w:val="20"/>
          <w:szCs w:val="20"/>
          <w:lang w:val="es-BO"/>
        </w:rPr>
        <w:t xml:space="preserve">El certificado de pago, aprobado por la </w:t>
      </w:r>
      <w:r w:rsidRPr="005E22F5">
        <w:rPr>
          <w:rFonts w:ascii="Arial" w:hAnsi="Arial" w:cs="Arial"/>
          <w:b/>
          <w:bCs/>
          <w:sz w:val="20"/>
          <w:szCs w:val="20"/>
          <w:lang w:val="es-BO"/>
        </w:rPr>
        <w:t>CONTRAPARTE</w:t>
      </w:r>
      <w:r w:rsidRPr="005E22F5">
        <w:rPr>
          <w:rFonts w:ascii="Arial" w:hAnsi="Arial" w:cs="Arial"/>
          <w:sz w:val="20"/>
          <w:szCs w:val="20"/>
          <w:lang w:val="es-BO"/>
        </w:rPr>
        <w:t xml:space="preserve">, (con la fecha de aprobación), será remitido a la dependencia que corresponda de la </w:t>
      </w:r>
      <w:r w:rsidRPr="005E22F5">
        <w:rPr>
          <w:rFonts w:ascii="Arial" w:hAnsi="Arial" w:cs="Arial"/>
          <w:b/>
          <w:sz w:val="20"/>
          <w:szCs w:val="20"/>
          <w:lang w:val="es-BO"/>
        </w:rPr>
        <w:t>ENTIDAD</w:t>
      </w:r>
      <w:r w:rsidRPr="005E22F5">
        <w:rPr>
          <w:rFonts w:ascii="Arial" w:hAnsi="Arial" w:cs="Arial"/>
          <w:sz w:val="20"/>
          <w:szCs w:val="20"/>
          <w:lang w:val="es-BO"/>
        </w:rPr>
        <w:t>, para que se procese el pago correspondiente.</w:t>
      </w:r>
    </w:p>
    <w:p w14:paraId="4E67802A" w14:textId="77777777" w:rsidR="005E22F5" w:rsidRPr="005E22F5" w:rsidRDefault="005E22F5" w:rsidP="005E22F5">
      <w:pPr>
        <w:ind w:left="709"/>
        <w:jc w:val="both"/>
        <w:rPr>
          <w:rFonts w:ascii="Arial" w:hAnsi="Arial" w:cs="Arial"/>
          <w:sz w:val="20"/>
          <w:szCs w:val="20"/>
          <w:lang w:val="es-BO"/>
        </w:rPr>
      </w:pPr>
    </w:p>
    <w:p w14:paraId="73ACA8D7" w14:textId="77777777" w:rsidR="005E22F5" w:rsidRPr="005E22F5" w:rsidRDefault="005E22F5" w:rsidP="005E22F5">
      <w:pPr>
        <w:ind w:left="709"/>
        <w:jc w:val="both"/>
        <w:rPr>
          <w:rFonts w:ascii="Arial" w:hAnsi="Arial" w:cs="Arial"/>
          <w:sz w:val="20"/>
          <w:szCs w:val="20"/>
          <w:lang w:val="es-BO"/>
        </w:rPr>
      </w:pPr>
      <w:r w:rsidRPr="005E22F5">
        <w:rPr>
          <w:rFonts w:ascii="Arial" w:hAnsi="Arial" w:cs="Arial"/>
          <w:sz w:val="20"/>
          <w:szCs w:val="20"/>
          <w:lang w:val="es-BO"/>
        </w:rPr>
        <w:t xml:space="preserve">El pago de cada certificado, se realizará dentro de los treinta (30) días hábiles siguientes a la fecha del procesamiento de pago por la dependencia prevista por la </w:t>
      </w:r>
      <w:r w:rsidRPr="005E22F5">
        <w:rPr>
          <w:rFonts w:ascii="Arial" w:hAnsi="Arial" w:cs="Arial"/>
          <w:b/>
          <w:sz w:val="20"/>
          <w:szCs w:val="20"/>
          <w:lang w:val="es-BO"/>
        </w:rPr>
        <w:t>ENTIDAD</w:t>
      </w:r>
      <w:r w:rsidRPr="005E22F5">
        <w:rPr>
          <w:rFonts w:ascii="Arial" w:hAnsi="Arial" w:cs="Arial"/>
          <w:sz w:val="20"/>
          <w:szCs w:val="20"/>
          <w:lang w:val="es-BO"/>
        </w:rPr>
        <w:t>.</w:t>
      </w:r>
    </w:p>
    <w:p w14:paraId="41D63B4A" w14:textId="77777777" w:rsidR="005E22F5" w:rsidRPr="005E22F5" w:rsidRDefault="005E22F5" w:rsidP="005E22F5">
      <w:pPr>
        <w:ind w:left="709"/>
        <w:jc w:val="both"/>
        <w:rPr>
          <w:rFonts w:ascii="Arial" w:hAnsi="Arial" w:cs="Arial"/>
          <w:sz w:val="20"/>
          <w:szCs w:val="20"/>
          <w:lang w:val="es-BO"/>
        </w:rPr>
      </w:pPr>
    </w:p>
    <w:p w14:paraId="52AD5109" w14:textId="77777777" w:rsidR="005E22F5" w:rsidRPr="005E22F5" w:rsidRDefault="005E22F5" w:rsidP="005E22F5">
      <w:pPr>
        <w:ind w:left="708"/>
        <w:jc w:val="both"/>
        <w:rPr>
          <w:rFonts w:ascii="Arial" w:hAnsi="Arial" w:cs="Arial"/>
          <w:sz w:val="20"/>
          <w:szCs w:val="20"/>
          <w:lang w:val="es-BO"/>
        </w:rPr>
      </w:pPr>
      <w:r w:rsidRPr="005E22F5">
        <w:rPr>
          <w:rFonts w:ascii="Arial" w:hAnsi="Arial" w:cs="Arial"/>
          <w:sz w:val="20"/>
          <w:szCs w:val="20"/>
          <w:lang w:val="es-BO"/>
        </w:rPr>
        <w:t>En caso de que el</w:t>
      </w:r>
      <w:r w:rsidRPr="005E22F5">
        <w:rPr>
          <w:rFonts w:ascii="Arial" w:hAnsi="Arial" w:cs="Arial"/>
          <w:b/>
          <w:sz w:val="20"/>
          <w:szCs w:val="20"/>
          <w:lang w:val="es-BO"/>
        </w:rPr>
        <w:t xml:space="preserve"> </w:t>
      </w:r>
      <w:r w:rsidRPr="005E22F5">
        <w:rPr>
          <w:rFonts w:ascii="Arial" w:hAnsi="Arial" w:cs="Arial"/>
          <w:b/>
          <w:bCs/>
          <w:sz w:val="20"/>
          <w:szCs w:val="20"/>
          <w:lang w:val="es-BO"/>
        </w:rPr>
        <w:t>CONSULTOR</w:t>
      </w:r>
      <w:r w:rsidRPr="005E22F5">
        <w:rPr>
          <w:rFonts w:ascii="Arial" w:hAnsi="Arial" w:cs="Arial"/>
          <w:sz w:val="20"/>
          <w:szCs w:val="20"/>
          <w:lang w:val="es-BO"/>
        </w:rPr>
        <w:t xml:space="preserve">, no presente a la </w:t>
      </w:r>
      <w:r w:rsidRPr="005E22F5">
        <w:rPr>
          <w:rFonts w:ascii="Arial" w:hAnsi="Arial" w:cs="Arial"/>
          <w:b/>
          <w:sz w:val="20"/>
          <w:szCs w:val="20"/>
          <w:lang w:val="es-BO"/>
        </w:rPr>
        <w:t>CONTRAPARTE</w:t>
      </w:r>
      <w:r w:rsidRPr="005E22F5">
        <w:rPr>
          <w:rFonts w:ascii="Arial" w:hAnsi="Arial" w:cs="Arial"/>
          <w:sz w:val="20"/>
          <w:szCs w:val="20"/>
          <w:lang w:val="es-BO"/>
        </w:rPr>
        <w:t xml:space="preserve"> el respectivo certificado de pago hasta treinta (30) días calendario posteriores al plazo previsto </w:t>
      </w:r>
      <w:r w:rsidRPr="005E22F5">
        <w:rPr>
          <w:rFonts w:ascii="Arial" w:hAnsi="Arial" w:cs="Arial"/>
          <w:bCs/>
          <w:sz w:val="20"/>
          <w:szCs w:val="20"/>
          <w:lang w:val="es-BO"/>
        </w:rPr>
        <w:t>de cada producto</w:t>
      </w:r>
      <w:r w:rsidRPr="005E22F5">
        <w:rPr>
          <w:rFonts w:ascii="Arial" w:hAnsi="Arial" w:cs="Arial"/>
          <w:sz w:val="20"/>
          <w:szCs w:val="20"/>
          <w:lang w:val="es-BO"/>
        </w:rPr>
        <w:t xml:space="preserve">, la </w:t>
      </w:r>
      <w:r w:rsidRPr="005E22F5">
        <w:rPr>
          <w:rFonts w:ascii="Arial" w:hAnsi="Arial" w:cs="Arial"/>
          <w:b/>
          <w:bCs/>
          <w:sz w:val="20"/>
          <w:szCs w:val="20"/>
          <w:lang w:val="es-BO"/>
        </w:rPr>
        <w:t>CONTRAPARTE</w:t>
      </w:r>
      <w:r w:rsidRPr="005E22F5">
        <w:rPr>
          <w:rFonts w:ascii="Arial" w:hAnsi="Arial" w:cs="Arial"/>
          <w:sz w:val="20"/>
          <w:szCs w:val="20"/>
          <w:lang w:val="es-BO"/>
        </w:rPr>
        <w:t xml:space="preserve"> deberá elaborar el certificado en base a los datos de control del servicio prestado que disponga y lo enviará para la firma del</w:t>
      </w:r>
      <w:r w:rsidRPr="005E22F5">
        <w:rPr>
          <w:rFonts w:ascii="Arial" w:hAnsi="Arial" w:cs="Arial"/>
          <w:b/>
          <w:bCs/>
          <w:sz w:val="20"/>
          <w:szCs w:val="20"/>
          <w:lang w:val="es-BO"/>
        </w:rPr>
        <w:t xml:space="preserve"> CONSULTOR</w:t>
      </w:r>
      <w:r w:rsidRPr="005E22F5">
        <w:rPr>
          <w:rFonts w:ascii="Arial" w:hAnsi="Arial" w:cs="Arial"/>
          <w:sz w:val="20"/>
          <w:szCs w:val="20"/>
          <w:lang w:val="es-BO"/>
        </w:rPr>
        <w:t>, con la respectiva llamada de atención por este incumplimiento contractual, advirtiéndole de las implicancias posteriores de esta omisión.</w:t>
      </w:r>
    </w:p>
    <w:p w14:paraId="5E0AA73A" w14:textId="77777777" w:rsidR="005E22F5" w:rsidRPr="005E22F5" w:rsidRDefault="005E22F5" w:rsidP="005E22F5">
      <w:pPr>
        <w:jc w:val="both"/>
        <w:rPr>
          <w:rFonts w:ascii="Arial" w:hAnsi="Arial" w:cs="Arial"/>
          <w:sz w:val="20"/>
          <w:szCs w:val="20"/>
          <w:lang w:val="es-BO"/>
        </w:rPr>
      </w:pPr>
    </w:p>
    <w:p w14:paraId="59BE378E" w14:textId="77777777" w:rsidR="005E22F5" w:rsidRPr="005E22F5" w:rsidRDefault="005E22F5" w:rsidP="005E22F5">
      <w:pPr>
        <w:jc w:val="both"/>
        <w:rPr>
          <w:rFonts w:ascii="Arial" w:hAnsi="Arial" w:cs="Arial"/>
          <w:sz w:val="20"/>
          <w:szCs w:val="20"/>
          <w:lang w:val="es-BO"/>
        </w:rPr>
      </w:pPr>
      <w:r w:rsidRPr="005E22F5">
        <w:rPr>
          <w:rFonts w:ascii="Arial" w:hAnsi="Arial" w:cs="Arial"/>
          <w:b/>
          <w:sz w:val="20"/>
          <w:szCs w:val="20"/>
        </w:rPr>
        <w:t>CLÁUSULA DÉCIMA TERCERA</w:t>
      </w:r>
      <w:r w:rsidRPr="005E22F5">
        <w:rPr>
          <w:rFonts w:ascii="Arial" w:hAnsi="Arial" w:cs="Arial"/>
          <w:b/>
          <w:sz w:val="20"/>
          <w:szCs w:val="20"/>
          <w:lang w:val="es-BO"/>
        </w:rPr>
        <w:t xml:space="preserve">.- (DOMICILIO A EFECTOS DE NOTIFICACIÓN) </w:t>
      </w:r>
      <w:r w:rsidRPr="005E22F5">
        <w:rPr>
          <w:rFonts w:ascii="Arial" w:hAnsi="Arial" w:cs="Arial"/>
          <w:sz w:val="20"/>
          <w:szCs w:val="20"/>
          <w:lang w:val="es-BO"/>
        </w:rPr>
        <w:t>Cualquier aviso o notificación entre las partes contratantes debe realizarse por escrito y será enviada:</w:t>
      </w:r>
    </w:p>
    <w:p w14:paraId="71663A78" w14:textId="77777777" w:rsidR="005E22F5" w:rsidRPr="005E22F5" w:rsidRDefault="005E22F5" w:rsidP="005E22F5">
      <w:pPr>
        <w:jc w:val="both"/>
        <w:rPr>
          <w:rFonts w:ascii="Arial" w:hAnsi="Arial" w:cs="Arial"/>
          <w:sz w:val="20"/>
          <w:szCs w:val="20"/>
          <w:lang w:val="es-BO"/>
        </w:rPr>
      </w:pPr>
    </w:p>
    <w:p w14:paraId="79DDFF68" w14:textId="77777777" w:rsidR="005E22F5" w:rsidRPr="005E22F5" w:rsidRDefault="005E22F5" w:rsidP="005E22F5">
      <w:pPr>
        <w:ind w:left="705" w:hanging="705"/>
        <w:jc w:val="both"/>
        <w:rPr>
          <w:rFonts w:ascii="Arial" w:hAnsi="Arial" w:cs="Arial"/>
          <w:i/>
          <w:sz w:val="20"/>
          <w:szCs w:val="20"/>
          <w:lang w:val="es-BO"/>
        </w:rPr>
      </w:pPr>
      <w:r w:rsidRPr="005E22F5">
        <w:rPr>
          <w:rFonts w:ascii="Arial" w:hAnsi="Arial" w:cs="Arial"/>
          <w:sz w:val="20"/>
          <w:szCs w:val="20"/>
          <w:lang w:val="es-BO"/>
        </w:rPr>
        <w:t>13.1.</w:t>
      </w:r>
      <w:r w:rsidRPr="005E22F5">
        <w:rPr>
          <w:rFonts w:ascii="Arial" w:hAnsi="Arial" w:cs="Arial"/>
          <w:sz w:val="20"/>
          <w:szCs w:val="20"/>
          <w:lang w:val="es-BO"/>
        </w:rPr>
        <w:tab/>
        <w:t xml:space="preserve">Al </w:t>
      </w:r>
      <w:r w:rsidRPr="005E22F5">
        <w:rPr>
          <w:rFonts w:ascii="Arial" w:hAnsi="Arial" w:cs="Arial"/>
          <w:b/>
          <w:sz w:val="20"/>
          <w:szCs w:val="20"/>
          <w:lang w:val="es-BO"/>
        </w:rPr>
        <w:t>CONSULTOR</w:t>
      </w:r>
      <w:r w:rsidRPr="005E22F5">
        <w:rPr>
          <w:rFonts w:ascii="Arial" w:hAnsi="Arial" w:cs="Arial"/>
          <w:sz w:val="20"/>
          <w:szCs w:val="20"/>
          <w:lang w:val="es-BO"/>
        </w:rPr>
        <w:t xml:space="preserve">: </w:t>
      </w:r>
      <w:r w:rsidRPr="005E22F5">
        <w:rPr>
          <w:rFonts w:ascii="Arial" w:hAnsi="Arial" w:cs="Arial"/>
          <w:i/>
          <w:sz w:val="20"/>
          <w:szCs w:val="20"/>
          <w:lang w:val="es-BO"/>
        </w:rPr>
        <w:t>__________.</w:t>
      </w:r>
    </w:p>
    <w:p w14:paraId="549C35B0" w14:textId="77777777" w:rsidR="005E22F5" w:rsidRPr="005E22F5" w:rsidRDefault="005E22F5" w:rsidP="005E22F5">
      <w:pPr>
        <w:jc w:val="both"/>
        <w:rPr>
          <w:rFonts w:ascii="Arial" w:hAnsi="Arial" w:cs="Arial"/>
          <w:i/>
          <w:sz w:val="20"/>
          <w:szCs w:val="20"/>
          <w:lang w:val="es-BO"/>
        </w:rPr>
      </w:pPr>
    </w:p>
    <w:p w14:paraId="07C472FD" w14:textId="77777777" w:rsidR="005E22F5" w:rsidRPr="005E22F5" w:rsidRDefault="005E22F5" w:rsidP="005E22F5">
      <w:pPr>
        <w:ind w:left="705" w:hanging="705"/>
        <w:jc w:val="both"/>
        <w:rPr>
          <w:rFonts w:ascii="Arial" w:hAnsi="Arial" w:cs="Arial"/>
          <w:i/>
          <w:sz w:val="20"/>
          <w:szCs w:val="20"/>
          <w:lang w:val="es-BO"/>
        </w:rPr>
      </w:pPr>
      <w:r w:rsidRPr="005E22F5">
        <w:rPr>
          <w:rFonts w:ascii="Arial" w:hAnsi="Arial" w:cs="Arial"/>
          <w:sz w:val="20"/>
          <w:szCs w:val="20"/>
          <w:lang w:val="es-BO"/>
        </w:rPr>
        <w:t>13.2.</w:t>
      </w:r>
      <w:r w:rsidRPr="005E22F5">
        <w:rPr>
          <w:rFonts w:ascii="Arial" w:hAnsi="Arial" w:cs="Arial"/>
          <w:sz w:val="20"/>
          <w:szCs w:val="20"/>
          <w:lang w:val="es-BO"/>
        </w:rPr>
        <w:tab/>
        <w:t xml:space="preserve">A LA </w:t>
      </w:r>
      <w:r w:rsidRPr="005E22F5">
        <w:rPr>
          <w:rFonts w:ascii="Arial" w:hAnsi="Arial" w:cs="Arial"/>
          <w:b/>
          <w:sz w:val="20"/>
          <w:szCs w:val="20"/>
          <w:lang w:val="es-BO"/>
        </w:rPr>
        <w:t>ENTIDAD</w:t>
      </w:r>
      <w:r w:rsidRPr="005E22F5">
        <w:rPr>
          <w:rFonts w:ascii="Arial" w:hAnsi="Arial" w:cs="Arial"/>
          <w:sz w:val="20"/>
          <w:szCs w:val="20"/>
          <w:lang w:val="es-BO"/>
        </w:rPr>
        <w:t>: en la Calle Ayacucho esquina Mercado S/N de la zona Central de la ciudad de La Paz - Bolivia</w:t>
      </w:r>
    </w:p>
    <w:p w14:paraId="167C036B" w14:textId="77777777" w:rsidR="005E22F5" w:rsidRPr="005E22F5" w:rsidRDefault="005E22F5" w:rsidP="005E22F5">
      <w:pPr>
        <w:jc w:val="both"/>
        <w:rPr>
          <w:rFonts w:ascii="Arial" w:hAnsi="Arial" w:cs="Arial"/>
          <w:b/>
          <w:sz w:val="20"/>
          <w:szCs w:val="20"/>
          <w:lang w:val="es-BO"/>
        </w:rPr>
      </w:pPr>
    </w:p>
    <w:p w14:paraId="2E9BD97E" w14:textId="77777777" w:rsidR="005E22F5" w:rsidRPr="005E22F5" w:rsidRDefault="005E22F5" w:rsidP="005E22F5">
      <w:pPr>
        <w:jc w:val="both"/>
        <w:rPr>
          <w:rFonts w:ascii="Arial" w:hAnsi="Arial" w:cs="Arial"/>
          <w:sz w:val="20"/>
          <w:szCs w:val="20"/>
          <w:lang w:val="es-BO"/>
        </w:rPr>
      </w:pPr>
      <w:r w:rsidRPr="005E22F5">
        <w:rPr>
          <w:rFonts w:ascii="Arial" w:hAnsi="Arial" w:cs="Arial"/>
          <w:b/>
          <w:sz w:val="20"/>
          <w:szCs w:val="20"/>
        </w:rPr>
        <w:lastRenderedPageBreak/>
        <w:t xml:space="preserve">CLÁUSULA DÉCIMA </w:t>
      </w:r>
      <w:r w:rsidRPr="005E22F5">
        <w:rPr>
          <w:rFonts w:ascii="Arial" w:hAnsi="Arial" w:cs="Arial"/>
          <w:b/>
          <w:sz w:val="20"/>
          <w:szCs w:val="20"/>
          <w:lang w:val="es-BO"/>
        </w:rPr>
        <w:t xml:space="preserve">CUARTA.- (DERECHOS DEL CONSULTOR) </w:t>
      </w:r>
      <w:r w:rsidRPr="005E22F5">
        <w:rPr>
          <w:rFonts w:ascii="Arial" w:hAnsi="Arial" w:cs="Arial"/>
          <w:sz w:val="20"/>
          <w:szCs w:val="20"/>
          <w:lang w:val="es-BO"/>
        </w:rPr>
        <w:t xml:space="preserve">El </w:t>
      </w:r>
      <w:r w:rsidRPr="005E22F5">
        <w:rPr>
          <w:rFonts w:ascii="Arial" w:hAnsi="Arial" w:cs="Arial"/>
          <w:b/>
          <w:sz w:val="20"/>
          <w:szCs w:val="20"/>
          <w:lang w:val="es-BO"/>
        </w:rPr>
        <w:t>CONSULTOR</w:t>
      </w:r>
      <w:r w:rsidRPr="005E22F5">
        <w:rPr>
          <w:rFonts w:ascii="Arial" w:hAnsi="Arial" w:cs="Arial"/>
          <w:sz w:val="20"/>
          <w:szCs w:val="20"/>
          <w:lang w:val="es-BO"/>
        </w:rPr>
        <w:t>, tiene derecho a plantear los reclamos que considere correctos, por cualquier omisión de la</w:t>
      </w:r>
      <w:r w:rsidRPr="005E22F5">
        <w:rPr>
          <w:rFonts w:ascii="Arial" w:hAnsi="Arial" w:cs="Arial"/>
          <w:b/>
          <w:sz w:val="20"/>
          <w:szCs w:val="20"/>
          <w:lang w:val="es-BO"/>
        </w:rPr>
        <w:t xml:space="preserve"> ENTIDAD,</w:t>
      </w:r>
      <w:r w:rsidRPr="005E22F5">
        <w:rPr>
          <w:rFonts w:ascii="Arial" w:hAnsi="Arial" w:cs="Arial"/>
          <w:sz w:val="20"/>
          <w:szCs w:val="20"/>
          <w:lang w:val="es-BO"/>
        </w:rPr>
        <w:t xml:space="preserve"> por falta de pago del servicio prestado, o por cualquier otro aspecto consignado en el presente Contrato.</w:t>
      </w:r>
    </w:p>
    <w:p w14:paraId="2BF38467" w14:textId="77777777" w:rsidR="005E22F5" w:rsidRPr="005E22F5" w:rsidRDefault="005E22F5" w:rsidP="005E22F5">
      <w:pPr>
        <w:jc w:val="both"/>
        <w:rPr>
          <w:rFonts w:ascii="Arial" w:hAnsi="Arial" w:cs="Arial"/>
          <w:sz w:val="20"/>
          <w:szCs w:val="20"/>
          <w:lang w:val="es-BO"/>
        </w:rPr>
      </w:pPr>
    </w:p>
    <w:p w14:paraId="382B1DCA" w14:textId="77777777" w:rsidR="005E22F5" w:rsidRPr="005E22F5" w:rsidRDefault="005E22F5" w:rsidP="005E22F5">
      <w:pPr>
        <w:jc w:val="both"/>
        <w:rPr>
          <w:rFonts w:ascii="Arial" w:hAnsi="Arial" w:cs="Arial"/>
          <w:sz w:val="20"/>
          <w:szCs w:val="20"/>
          <w:lang w:val="es-BO"/>
        </w:rPr>
      </w:pPr>
      <w:r w:rsidRPr="005E22F5">
        <w:rPr>
          <w:rFonts w:ascii="Arial" w:hAnsi="Arial" w:cs="Arial"/>
          <w:sz w:val="20"/>
          <w:szCs w:val="20"/>
          <w:lang w:val="es-BO"/>
        </w:rPr>
        <w:t xml:space="preserve">Tales reclamos deberán ser planteados por escrito con el respaldo correspondiente, a la </w:t>
      </w:r>
      <w:r w:rsidRPr="005E22F5">
        <w:rPr>
          <w:rFonts w:ascii="Arial" w:hAnsi="Arial" w:cs="Arial"/>
          <w:b/>
          <w:bCs/>
          <w:sz w:val="20"/>
          <w:szCs w:val="20"/>
          <w:lang w:val="es-BO"/>
        </w:rPr>
        <w:t>CONTRAPARTE</w:t>
      </w:r>
      <w:r w:rsidRPr="005E22F5">
        <w:rPr>
          <w:rFonts w:ascii="Arial" w:hAnsi="Arial" w:cs="Arial"/>
          <w:sz w:val="20"/>
          <w:szCs w:val="20"/>
          <w:lang w:val="es-BO"/>
        </w:rPr>
        <w:t>, hasta diez (10) días hábiles posteriores al suceso.</w:t>
      </w:r>
    </w:p>
    <w:p w14:paraId="692294F7" w14:textId="77777777" w:rsidR="005E22F5" w:rsidRPr="005E22F5" w:rsidRDefault="005E22F5" w:rsidP="005E22F5">
      <w:pPr>
        <w:jc w:val="both"/>
        <w:rPr>
          <w:rFonts w:ascii="Arial" w:hAnsi="Arial" w:cs="Arial"/>
          <w:sz w:val="20"/>
          <w:szCs w:val="20"/>
          <w:lang w:val="es-BO"/>
        </w:rPr>
      </w:pPr>
    </w:p>
    <w:p w14:paraId="6EB9A59D" w14:textId="77777777" w:rsidR="005E22F5" w:rsidRPr="005E22F5" w:rsidRDefault="005E22F5" w:rsidP="005E22F5">
      <w:pPr>
        <w:jc w:val="both"/>
        <w:rPr>
          <w:rFonts w:ascii="Arial" w:hAnsi="Arial" w:cs="Arial"/>
          <w:bCs/>
          <w:sz w:val="20"/>
          <w:szCs w:val="20"/>
          <w:lang w:val="es-BO"/>
        </w:rPr>
      </w:pPr>
      <w:r w:rsidRPr="005E22F5">
        <w:rPr>
          <w:rFonts w:ascii="Arial" w:hAnsi="Arial" w:cs="Arial"/>
          <w:sz w:val="20"/>
          <w:szCs w:val="20"/>
          <w:lang w:val="es-BO"/>
        </w:rPr>
        <w:t xml:space="preserve">La </w:t>
      </w:r>
      <w:r w:rsidRPr="005E22F5">
        <w:rPr>
          <w:rFonts w:ascii="Arial" w:hAnsi="Arial" w:cs="Arial"/>
          <w:b/>
          <w:sz w:val="20"/>
          <w:szCs w:val="20"/>
          <w:lang w:val="es-BO"/>
        </w:rPr>
        <w:t>CONTRAPARTE</w:t>
      </w:r>
      <w:r w:rsidRPr="005E22F5">
        <w:rPr>
          <w:rFonts w:ascii="Arial" w:hAnsi="Arial" w:cs="Arial"/>
          <w:sz w:val="20"/>
          <w:szCs w:val="20"/>
          <w:lang w:val="es-BO"/>
        </w:rPr>
        <w:t xml:space="preserve">, dentro del lapso impostergable de cinco (5) días hábiles, tomará conocimiento, analizará el reclamo y emitirá su respuesta de forma sustentada al </w:t>
      </w:r>
      <w:r w:rsidRPr="005E22F5">
        <w:rPr>
          <w:rFonts w:ascii="Arial" w:hAnsi="Arial" w:cs="Arial"/>
          <w:b/>
          <w:sz w:val="20"/>
          <w:szCs w:val="20"/>
          <w:lang w:val="es-BO"/>
        </w:rPr>
        <w:t xml:space="preserve">CONSULTOR </w:t>
      </w:r>
      <w:r w:rsidRPr="005E22F5">
        <w:rPr>
          <w:rFonts w:ascii="Arial" w:hAnsi="Arial" w:cs="Arial"/>
          <w:sz w:val="20"/>
          <w:szCs w:val="20"/>
          <w:lang w:val="es-BO"/>
        </w:rPr>
        <w:t xml:space="preserve">aceptando o rechazando el reclamo. </w:t>
      </w:r>
      <w:r w:rsidRPr="005E22F5">
        <w:rPr>
          <w:rFonts w:ascii="Arial" w:hAnsi="Arial" w:cs="Arial"/>
          <w:bCs/>
          <w:sz w:val="20"/>
          <w:szCs w:val="20"/>
          <w:lang w:val="es-BO"/>
        </w:rPr>
        <w:t xml:space="preserve">Dentro de este plazo, la </w:t>
      </w:r>
      <w:r w:rsidRPr="005E22F5">
        <w:rPr>
          <w:rFonts w:ascii="Arial" w:hAnsi="Arial" w:cs="Arial"/>
          <w:b/>
          <w:bCs/>
          <w:sz w:val="20"/>
          <w:szCs w:val="20"/>
          <w:lang w:val="es-BO"/>
        </w:rPr>
        <w:t>CONTRAPARTE</w:t>
      </w:r>
      <w:r w:rsidRPr="005E22F5">
        <w:rPr>
          <w:rFonts w:ascii="Arial" w:hAnsi="Arial" w:cs="Arial"/>
          <w:bCs/>
          <w:sz w:val="20"/>
          <w:szCs w:val="20"/>
          <w:lang w:val="es-BO"/>
        </w:rPr>
        <w:t xml:space="preserve"> podrá solicitar las aclaraciones respectivas al </w:t>
      </w:r>
      <w:r w:rsidRPr="005E22F5">
        <w:rPr>
          <w:rFonts w:ascii="Arial" w:hAnsi="Arial" w:cs="Arial"/>
          <w:b/>
          <w:bCs/>
          <w:sz w:val="20"/>
          <w:szCs w:val="20"/>
          <w:lang w:val="es-BO"/>
        </w:rPr>
        <w:t>CONSULTOR</w:t>
      </w:r>
      <w:r w:rsidRPr="005E22F5">
        <w:rPr>
          <w:rFonts w:ascii="Arial" w:hAnsi="Arial" w:cs="Arial"/>
          <w:bCs/>
          <w:sz w:val="20"/>
          <w:szCs w:val="20"/>
          <w:lang w:val="es-BO"/>
        </w:rPr>
        <w:t>, para sustentar su decisión.</w:t>
      </w:r>
    </w:p>
    <w:p w14:paraId="631368BA" w14:textId="77777777" w:rsidR="005E22F5" w:rsidRPr="005E22F5" w:rsidRDefault="005E22F5" w:rsidP="005E22F5">
      <w:pPr>
        <w:jc w:val="both"/>
        <w:rPr>
          <w:rFonts w:ascii="Arial" w:hAnsi="Arial" w:cs="Arial"/>
          <w:sz w:val="20"/>
          <w:szCs w:val="20"/>
          <w:lang w:val="es-BO"/>
        </w:rPr>
      </w:pPr>
    </w:p>
    <w:p w14:paraId="7AA58899" w14:textId="77777777" w:rsidR="005E22F5" w:rsidRPr="005E22F5" w:rsidRDefault="005E22F5" w:rsidP="005E22F5">
      <w:pPr>
        <w:jc w:val="both"/>
        <w:rPr>
          <w:rFonts w:ascii="Arial" w:hAnsi="Arial" w:cs="Arial"/>
          <w:b/>
          <w:sz w:val="20"/>
          <w:szCs w:val="20"/>
          <w:lang w:val="es-BO"/>
        </w:rPr>
      </w:pPr>
      <w:r w:rsidRPr="005E22F5">
        <w:rPr>
          <w:rFonts w:ascii="Arial" w:hAnsi="Arial" w:cs="Arial"/>
          <w:sz w:val="20"/>
          <w:szCs w:val="20"/>
          <w:lang w:val="es-BO"/>
        </w:rPr>
        <w:t xml:space="preserve">En los casos que así corresponda por la complejidad del reclamo, la </w:t>
      </w:r>
      <w:r w:rsidRPr="005E22F5">
        <w:rPr>
          <w:rFonts w:ascii="Arial" w:hAnsi="Arial" w:cs="Arial"/>
          <w:b/>
          <w:sz w:val="20"/>
          <w:szCs w:val="20"/>
          <w:lang w:val="es-BO"/>
        </w:rPr>
        <w:t>CONTRAPARTE</w:t>
      </w:r>
      <w:r w:rsidRPr="005E22F5">
        <w:rPr>
          <w:rFonts w:ascii="Arial" w:hAnsi="Arial" w:cs="Arial"/>
          <w:sz w:val="20"/>
          <w:szCs w:val="20"/>
          <w:lang w:val="es-BO"/>
        </w:rPr>
        <w:t xml:space="preserve">, podrá solicitar en el plazo de cinco (5) días adicionales, la emisión de informe a las dependencias técnica, financiera y/o legal de la </w:t>
      </w:r>
      <w:r w:rsidRPr="005E22F5">
        <w:rPr>
          <w:rFonts w:ascii="Arial" w:hAnsi="Arial" w:cs="Arial"/>
          <w:b/>
          <w:sz w:val="20"/>
          <w:szCs w:val="20"/>
          <w:lang w:val="es-BO"/>
        </w:rPr>
        <w:t>ENTIDAD</w:t>
      </w:r>
      <w:r w:rsidRPr="005E22F5">
        <w:rPr>
          <w:rFonts w:ascii="Arial" w:hAnsi="Arial" w:cs="Arial"/>
          <w:sz w:val="20"/>
          <w:szCs w:val="20"/>
          <w:lang w:val="es-BO"/>
        </w:rPr>
        <w:t xml:space="preserve">, según corresponda, a objeto de fundamentar la respuesta que se deba emitir para responder al </w:t>
      </w:r>
      <w:r w:rsidRPr="005E22F5">
        <w:rPr>
          <w:rFonts w:ascii="Arial" w:hAnsi="Arial" w:cs="Arial"/>
          <w:b/>
          <w:sz w:val="20"/>
          <w:szCs w:val="20"/>
          <w:lang w:val="es-BO"/>
        </w:rPr>
        <w:t>CONSULTOR.</w:t>
      </w:r>
    </w:p>
    <w:p w14:paraId="3B765E67" w14:textId="77777777" w:rsidR="005E22F5" w:rsidRPr="005E22F5" w:rsidRDefault="005E22F5" w:rsidP="005E22F5">
      <w:pPr>
        <w:jc w:val="both"/>
        <w:rPr>
          <w:rFonts w:ascii="Arial" w:hAnsi="Arial" w:cs="Arial"/>
          <w:b/>
          <w:sz w:val="20"/>
          <w:szCs w:val="20"/>
          <w:lang w:val="es-BO"/>
        </w:rPr>
      </w:pPr>
    </w:p>
    <w:p w14:paraId="471062F8" w14:textId="77777777" w:rsidR="005E22F5" w:rsidRPr="005E22F5" w:rsidRDefault="005E22F5" w:rsidP="005E22F5">
      <w:pPr>
        <w:jc w:val="both"/>
        <w:rPr>
          <w:rFonts w:ascii="Arial" w:hAnsi="Arial" w:cs="Arial"/>
          <w:sz w:val="20"/>
          <w:szCs w:val="20"/>
          <w:lang w:val="es-BO"/>
        </w:rPr>
      </w:pPr>
      <w:r w:rsidRPr="005E22F5">
        <w:rPr>
          <w:rFonts w:ascii="Arial" w:hAnsi="Arial" w:cs="Arial"/>
          <w:sz w:val="20"/>
          <w:szCs w:val="20"/>
          <w:lang w:val="es-BO"/>
        </w:rPr>
        <w:t xml:space="preserve">Todo proceso de respuesta a reclamos, no deberá exceder los diez (10) días hábiles, computables desde la recepción del reclamo documentado por la </w:t>
      </w:r>
      <w:r w:rsidRPr="005E22F5">
        <w:rPr>
          <w:rFonts w:ascii="Arial" w:hAnsi="Arial" w:cs="Arial"/>
          <w:b/>
          <w:sz w:val="20"/>
          <w:szCs w:val="20"/>
          <w:lang w:val="es-BO"/>
        </w:rPr>
        <w:t>CONTRAPARTE</w:t>
      </w:r>
      <w:r w:rsidRPr="005E22F5">
        <w:rPr>
          <w:rFonts w:ascii="Arial" w:hAnsi="Arial" w:cs="Arial"/>
          <w:sz w:val="20"/>
          <w:szCs w:val="20"/>
          <w:lang w:val="es-BO"/>
        </w:rPr>
        <w:t xml:space="preserve">. </w:t>
      </w:r>
    </w:p>
    <w:p w14:paraId="5AB19DDB" w14:textId="77777777" w:rsidR="005E22F5" w:rsidRPr="005E22F5" w:rsidRDefault="005E22F5" w:rsidP="005E22F5">
      <w:pPr>
        <w:jc w:val="both"/>
        <w:rPr>
          <w:rFonts w:ascii="Arial" w:hAnsi="Arial" w:cs="Arial"/>
          <w:b/>
          <w:i/>
          <w:sz w:val="20"/>
          <w:szCs w:val="20"/>
          <w:lang w:val="es-BO"/>
        </w:rPr>
      </w:pPr>
    </w:p>
    <w:p w14:paraId="6B01CBA0" w14:textId="77777777" w:rsidR="005E22F5" w:rsidRPr="005E22F5" w:rsidRDefault="005E22F5" w:rsidP="005E22F5">
      <w:pPr>
        <w:jc w:val="both"/>
        <w:rPr>
          <w:rFonts w:ascii="Arial" w:hAnsi="Arial" w:cs="Arial"/>
          <w:sz w:val="20"/>
          <w:szCs w:val="20"/>
          <w:lang w:val="es-BO"/>
        </w:rPr>
      </w:pPr>
      <w:r w:rsidRPr="005E22F5">
        <w:rPr>
          <w:rFonts w:ascii="Arial" w:hAnsi="Arial" w:cs="Arial"/>
          <w:sz w:val="20"/>
          <w:szCs w:val="20"/>
          <w:lang w:val="es-BO"/>
        </w:rPr>
        <w:t xml:space="preserve">La </w:t>
      </w:r>
      <w:r w:rsidRPr="005E22F5">
        <w:rPr>
          <w:rFonts w:ascii="Arial" w:hAnsi="Arial" w:cs="Arial"/>
          <w:b/>
          <w:sz w:val="20"/>
          <w:szCs w:val="20"/>
          <w:lang w:val="es-BO"/>
        </w:rPr>
        <w:t xml:space="preserve">CONTRAPARTE </w:t>
      </w:r>
      <w:r w:rsidRPr="005E22F5">
        <w:rPr>
          <w:rFonts w:ascii="Arial" w:hAnsi="Arial" w:cs="Arial"/>
          <w:sz w:val="20"/>
          <w:szCs w:val="20"/>
          <w:lang w:val="es-BO"/>
        </w:rPr>
        <w:t xml:space="preserve">y </w:t>
      </w:r>
      <w:r w:rsidRPr="005E22F5">
        <w:rPr>
          <w:rFonts w:ascii="Arial" w:hAnsi="Arial" w:cs="Arial"/>
          <w:b/>
          <w:sz w:val="20"/>
          <w:szCs w:val="20"/>
          <w:lang w:val="es-BO"/>
        </w:rPr>
        <w:t>LA</w:t>
      </w:r>
      <w:r w:rsidRPr="005E22F5">
        <w:rPr>
          <w:rFonts w:ascii="Arial" w:hAnsi="Arial" w:cs="Arial"/>
          <w:sz w:val="20"/>
          <w:szCs w:val="20"/>
          <w:lang w:val="es-BO"/>
        </w:rPr>
        <w:t xml:space="preserve"> </w:t>
      </w:r>
      <w:r w:rsidRPr="005E22F5">
        <w:rPr>
          <w:rFonts w:ascii="Arial" w:hAnsi="Arial" w:cs="Arial"/>
          <w:b/>
          <w:sz w:val="20"/>
          <w:szCs w:val="20"/>
          <w:lang w:val="es-BO"/>
        </w:rPr>
        <w:t>ENTIDAD</w:t>
      </w:r>
      <w:r w:rsidRPr="005E22F5">
        <w:rPr>
          <w:rFonts w:ascii="Arial" w:hAnsi="Arial" w:cs="Arial"/>
          <w:sz w:val="20"/>
          <w:szCs w:val="20"/>
          <w:lang w:val="es-BO"/>
        </w:rPr>
        <w:t>, no atenderán reclamos presentados fuera del plazo establecido en esta cláusula.</w:t>
      </w:r>
    </w:p>
    <w:p w14:paraId="3EED96A3" w14:textId="77777777" w:rsidR="005E22F5" w:rsidRPr="005E22F5" w:rsidRDefault="005E22F5" w:rsidP="005E22F5">
      <w:pPr>
        <w:autoSpaceDE w:val="0"/>
        <w:autoSpaceDN w:val="0"/>
        <w:adjustRightInd w:val="0"/>
        <w:jc w:val="both"/>
        <w:rPr>
          <w:rFonts w:ascii="Arial" w:hAnsi="Arial" w:cs="Arial"/>
          <w:b/>
          <w:bCs/>
          <w:sz w:val="20"/>
          <w:szCs w:val="20"/>
        </w:rPr>
      </w:pPr>
    </w:p>
    <w:p w14:paraId="3BB8B911" w14:textId="77777777" w:rsidR="005E22F5" w:rsidRPr="005E22F5" w:rsidRDefault="005E22F5" w:rsidP="005E22F5">
      <w:pPr>
        <w:autoSpaceDE w:val="0"/>
        <w:autoSpaceDN w:val="0"/>
        <w:adjustRightInd w:val="0"/>
        <w:jc w:val="both"/>
        <w:rPr>
          <w:rFonts w:ascii="Arial" w:hAnsi="Arial" w:cs="Arial"/>
          <w:bCs/>
          <w:sz w:val="20"/>
          <w:szCs w:val="20"/>
        </w:rPr>
      </w:pPr>
      <w:r w:rsidRPr="005E22F5">
        <w:rPr>
          <w:rFonts w:ascii="Arial" w:hAnsi="Arial" w:cs="Arial"/>
          <w:b/>
          <w:bCs/>
          <w:sz w:val="20"/>
          <w:szCs w:val="20"/>
        </w:rPr>
        <w:t xml:space="preserve">CLÁUSULA DÉCIMA QUINTA.- (ESTIPULACIÓN SOBRE IMPUESTOS) </w:t>
      </w:r>
      <w:r w:rsidRPr="005E22F5">
        <w:rPr>
          <w:rFonts w:ascii="Arial" w:hAnsi="Arial" w:cs="Arial"/>
          <w:bCs/>
          <w:sz w:val="20"/>
          <w:szCs w:val="20"/>
        </w:rPr>
        <w:t>Correrá por cuenta del</w:t>
      </w:r>
      <w:r w:rsidRPr="005E22F5">
        <w:rPr>
          <w:rFonts w:ascii="Arial" w:hAnsi="Arial" w:cs="Arial"/>
          <w:b/>
          <w:bCs/>
          <w:sz w:val="20"/>
          <w:szCs w:val="20"/>
        </w:rPr>
        <w:t xml:space="preserve"> CONSULTOR</w:t>
      </w:r>
      <w:r w:rsidRPr="005E22F5">
        <w:rPr>
          <w:rFonts w:ascii="Arial" w:hAnsi="Arial" w:cs="Arial"/>
          <w:bCs/>
          <w:sz w:val="20"/>
          <w:szCs w:val="20"/>
        </w:rPr>
        <w:t xml:space="preserve"> el pago de todos los impuestos vigentes en el país a la fecha de presentación de su propuesta.</w:t>
      </w:r>
    </w:p>
    <w:p w14:paraId="38A09073" w14:textId="77777777" w:rsidR="005E22F5" w:rsidRPr="005E22F5" w:rsidRDefault="005E22F5" w:rsidP="005E22F5">
      <w:pPr>
        <w:jc w:val="both"/>
        <w:rPr>
          <w:rFonts w:ascii="Arial" w:hAnsi="Arial" w:cs="Arial"/>
          <w:b/>
          <w:sz w:val="20"/>
          <w:szCs w:val="20"/>
        </w:rPr>
      </w:pPr>
    </w:p>
    <w:p w14:paraId="02D26C5D" w14:textId="77777777" w:rsidR="005E22F5" w:rsidRPr="005E22F5" w:rsidRDefault="005E22F5" w:rsidP="005E22F5">
      <w:pPr>
        <w:jc w:val="both"/>
        <w:rPr>
          <w:rFonts w:ascii="Arial" w:hAnsi="Arial" w:cs="Arial"/>
          <w:sz w:val="20"/>
          <w:szCs w:val="20"/>
          <w:lang w:val="es-BO"/>
        </w:rPr>
      </w:pPr>
      <w:r w:rsidRPr="005E22F5">
        <w:rPr>
          <w:rFonts w:ascii="Arial" w:hAnsi="Arial" w:cs="Arial"/>
          <w:b/>
          <w:sz w:val="20"/>
          <w:szCs w:val="20"/>
        </w:rPr>
        <w:t xml:space="preserve">CLÁUSULA DÉCIMA SEXTA.- (FACTURACIÓN) </w:t>
      </w:r>
      <w:r w:rsidRPr="005E22F5">
        <w:rPr>
          <w:rFonts w:ascii="Arial" w:hAnsi="Arial" w:cs="Arial"/>
          <w:sz w:val="20"/>
          <w:szCs w:val="20"/>
          <w:lang w:val="es-BO"/>
        </w:rPr>
        <w:t xml:space="preserve">El </w:t>
      </w:r>
      <w:r w:rsidRPr="005E22F5">
        <w:rPr>
          <w:rFonts w:ascii="Arial" w:hAnsi="Arial" w:cs="Arial"/>
          <w:b/>
          <w:sz w:val="20"/>
          <w:szCs w:val="20"/>
          <w:lang w:val="es-BO"/>
        </w:rPr>
        <w:t>CONSULTOR</w:t>
      </w:r>
      <w:r w:rsidRPr="005E22F5">
        <w:rPr>
          <w:rFonts w:ascii="Arial" w:hAnsi="Arial" w:cs="Arial"/>
          <w:sz w:val="20"/>
          <w:szCs w:val="20"/>
          <w:lang w:val="es-BO"/>
        </w:rPr>
        <w:t xml:space="preserve"> emitirá la factura correspondiente a favor de la </w:t>
      </w:r>
      <w:r w:rsidRPr="005E22F5">
        <w:rPr>
          <w:rFonts w:ascii="Arial" w:hAnsi="Arial" w:cs="Arial"/>
          <w:b/>
          <w:sz w:val="20"/>
          <w:szCs w:val="20"/>
          <w:lang w:val="es-BO"/>
        </w:rPr>
        <w:t>ENTIDAD</w:t>
      </w:r>
      <w:r w:rsidRPr="005E22F5">
        <w:rPr>
          <w:rFonts w:ascii="Arial" w:hAnsi="Arial" w:cs="Arial"/>
          <w:sz w:val="20"/>
          <w:szCs w:val="20"/>
          <w:lang w:val="es-BO"/>
        </w:rPr>
        <w:t xml:space="preserve"> por el monto total del porcentaje a ser cancelado, una vez que el certificado de pago haya sido aprobado por la </w:t>
      </w:r>
      <w:r w:rsidRPr="005E22F5">
        <w:rPr>
          <w:rFonts w:ascii="Arial" w:hAnsi="Arial" w:cs="Arial"/>
          <w:b/>
          <w:sz w:val="20"/>
          <w:szCs w:val="20"/>
          <w:lang w:val="es-BO"/>
        </w:rPr>
        <w:t>CONTRAPARTE</w:t>
      </w:r>
      <w:r w:rsidRPr="005E22F5">
        <w:rPr>
          <w:rFonts w:ascii="Arial" w:hAnsi="Arial" w:cs="Arial"/>
          <w:sz w:val="20"/>
          <w:szCs w:val="20"/>
          <w:lang w:val="es-BO"/>
        </w:rPr>
        <w:t>,</w:t>
      </w:r>
      <w:r w:rsidRPr="005E22F5">
        <w:rPr>
          <w:rFonts w:ascii="Arial" w:hAnsi="Arial" w:cs="Arial"/>
          <w:b/>
          <w:sz w:val="20"/>
          <w:szCs w:val="20"/>
          <w:lang w:val="es-BO"/>
        </w:rPr>
        <w:t xml:space="preserve"> </w:t>
      </w:r>
      <w:r w:rsidRPr="005E22F5">
        <w:rPr>
          <w:rFonts w:ascii="Arial" w:hAnsi="Arial" w:cs="Arial"/>
          <w:sz w:val="20"/>
          <w:szCs w:val="20"/>
          <w:lang w:val="es-BO"/>
        </w:rPr>
        <w:t xml:space="preserve">no pudiendo deducirse del mismo los descuentos de multas aplicables, si </w:t>
      </w:r>
      <w:proofErr w:type="gramStart"/>
      <w:r w:rsidRPr="005E22F5">
        <w:rPr>
          <w:rFonts w:ascii="Arial" w:hAnsi="Arial" w:cs="Arial"/>
          <w:sz w:val="20"/>
          <w:szCs w:val="20"/>
          <w:lang w:val="es-BO"/>
        </w:rPr>
        <w:t>hubieran</w:t>
      </w:r>
      <w:proofErr w:type="gramEnd"/>
      <w:r w:rsidRPr="005E22F5">
        <w:rPr>
          <w:rFonts w:ascii="Arial" w:hAnsi="Arial" w:cs="Arial"/>
          <w:sz w:val="20"/>
          <w:szCs w:val="20"/>
          <w:lang w:val="es-BO"/>
        </w:rPr>
        <w:t xml:space="preserve">. En caso de que no sea emitida la factura respectiva, la </w:t>
      </w:r>
      <w:r w:rsidRPr="005E22F5">
        <w:rPr>
          <w:rFonts w:ascii="Arial" w:hAnsi="Arial" w:cs="Arial"/>
          <w:b/>
          <w:sz w:val="20"/>
          <w:szCs w:val="20"/>
          <w:lang w:val="es-BO"/>
        </w:rPr>
        <w:t>ENTIDAD</w:t>
      </w:r>
      <w:r w:rsidRPr="005E22F5">
        <w:rPr>
          <w:rFonts w:ascii="Arial" w:hAnsi="Arial" w:cs="Arial"/>
          <w:sz w:val="20"/>
          <w:szCs w:val="20"/>
          <w:lang w:val="es-BO"/>
        </w:rPr>
        <w:t xml:space="preserve"> no hará efectivo el pago.</w:t>
      </w:r>
    </w:p>
    <w:p w14:paraId="5D93E46E" w14:textId="77777777" w:rsidR="005E22F5" w:rsidRPr="005E22F5" w:rsidRDefault="005E22F5" w:rsidP="005E22F5">
      <w:pPr>
        <w:autoSpaceDE w:val="0"/>
        <w:autoSpaceDN w:val="0"/>
        <w:adjustRightInd w:val="0"/>
        <w:jc w:val="both"/>
        <w:rPr>
          <w:rFonts w:ascii="Arial" w:hAnsi="Arial" w:cs="Arial"/>
          <w:b/>
          <w:sz w:val="20"/>
          <w:szCs w:val="20"/>
        </w:rPr>
      </w:pPr>
    </w:p>
    <w:p w14:paraId="0DAF3618" w14:textId="77777777" w:rsidR="005E22F5" w:rsidRPr="005E22F5" w:rsidRDefault="005E22F5" w:rsidP="005E22F5">
      <w:pPr>
        <w:jc w:val="both"/>
        <w:rPr>
          <w:rFonts w:ascii="Arial" w:hAnsi="Arial" w:cs="Arial"/>
          <w:b/>
          <w:sz w:val="20"/>
          <w:szCs w:val="20"/>
          <w:lang w:val="es-BO"/>
        </w:rPr>
      </w:pPr>
      <w:r w:rsidRPr="005E22F5">
        <w:rPr>
          <w:rFonts w:ascii="Arial" w:hAnsi="Arial" w:cs="Arial"/>
          <w:b/>
          <w:sz w:val="20"/>
          <w:szCs w:val="20"/>
        </w:rPr>
        <w:t>CLÁUSULA DÉCIMA SÉPTIMA.- (MODIFICACIONES AL CONTRATO)</w:t>
      </w:r>
      <w:r w:rsidRPr="005E22F5">
        <w:rPr>
          <w:rFonts w:ascii="Arial" w:hAnsi="Arial" w:cs="Arial"/>
          <w:sz w:val="20"/>
          <w:szCs w:val="20"/>
        </w:rPr>
        <w:t xml:space="preserve"> </w:t>
      </w:r>
      <w:r w:rsidRPr="005E22F5">
        <w:rPr>
          <w:rFonts w:ascii="Arial" w:hAnsi="Arial" w:cs="Arial"/>
          <w:sz w:val="20"/>
          <w:szCs w:val="20"/>
          <w:lang w:val="es-BO"/>
        </w:rPr>
        <w:t xml:space="preserve">El presente Contrato podrá ser modificado dentro del alcance previsto en el inciso a) del parágrafo II  del Artículo 89 de las NB-SABS, siempre y cuando exista acuerdo entre las partes. Dichas modificaciones deberán, estar orientadas por la causa del contrato y estar destinadas al cumplimiento del objeto de la contratación. </w:t>
      </w:r>
    </w:p>
    <w:p w14:paraId="15BAF0F1" w14:textId="77777777" w:rsidR="005E22F5" w:rsidRPr="005E22F5" w:rsidRDefault="005E22F5" w:rsidP="005E22F5">
      <w:pPr>
        <w:jc w:val="both"/>
        <w:rPr>
          <w:rFonts w:ascii="Arial" w:hAnsi="Arial" w:cs="Arial"/>
          <w:b/>
          <w:sz w:val="20"/>
          <w:szCs w:val="20"/>
          <w:highlight w:val="yellow"/>
          <w:lang w:val="es-BO"/>
        </w:rPr>
      </w:pPr>
    </w:p>
    <w:p w14:paraId="3FBA0632" w14:textId="77777777" w:rsidR="005E22F5" w:rsidRPr="005E22F5" w:rsidRDefault="005E22F5" w:rsidP="005E22F5">
      <w:pPr>
        <w:jc w:val="both"/>
        <w:rPr>
          <w:rFonts w:ascii="Arial" w:hAnsi="Arial" w:cs="Arial"/>
          <w:sz w:val="20"/>
          <w:szCs w:val="20"/>
          <w:lang w:val="es-BO"/>
        </w:rPr>
      </w:pPr>
      <w:r w:rsidRPr="005E22F5">
        <w:rPr>
          <w:rFonts w:ascii="Arial" w:hAnsi="Arial" w:cs="Arial"/>
          <w:sz w:val="20"/>
          <w:szCs w:val="20"/>
          <w:lang w:val="es-BO"/>
        </w:rPr>
        <w:t xml:space="preserve">Las modificaciones al contrato serán consideradas sólo en caso extraordinario en que el servicio deba ser complementado y se determine una modificación significativa en la </w:t>
      </w:r>
      <w:r w:rsidRPr="005E22F5">
        <w:rPr>
          <w:rFonts w:ascii="Arial" w:hAnsi="Arial" w:cs="Arial"/>
          <w:b/>
          <w:bCs/>
          <w:sz w:val="20"/>
          <w:szCs w:val="20"/>
          <w:lang w:val="es-BO"/>
        </w:rPr>
        <w:t>CONSULTORÍA</w:t>
      </w:r>
      <w:r w:rsidRPr="005E22F5">
        <w:rPr>
          <w:rFonts w:ascii="Arial" w:hAnsi="Arial" w:cs="Arial"/>
          <w:sz w:val="20"/>
          <w:szCs w:val="20"/>
          <w:lang w:val="es-BO"/>
        </w:rPr>
        <w:t xml:space="preserve"> que conlleve un decremento o incremento en los plazos o alcance. La </w:t>
      </w:r>
      <w:r w:rsidRPr="005E22F5">
        <w:rPr>
          <w:rFonts w:ascii="Arial" w:hAnsi="Arial" w:cs="Arial"/>
          <w:b/>
          <w:bCs/>
          <w:sz w:val="20"/>
          <w:szCs w:val="20"/>
          <w:lang w:val="es-BO"/>
        </w:rPr>
        <w:t xml:space="preserve">CONTRAPARTE </w:t>
      </w:r>
      <w:r w:rsidRPr="005E22F5">
        <w:rPr>
          <w:rFonts w:ascii="Arial" w:hAnsi="Arial" w:cs="Arial"/>
          <w:sz w:val="20"/>
          <w:szCs w:val="20"/>
          <w:lang w:val="es-BO"/>
        </w:rPr>
        <w:t xml:space="preserve">deberá formular el documento de sustento técnico-financiero que establezca las causas y razones por las cuales debiera ser suscrito este documento. </w:t>
      </w:r>
    </w:p>
    <w:p w14:paraId="5E8C924A" w14:textId="77777777" w:rsidR="005E22F5" w:rsidRPr="005E22F5" w:rsidRDefault="005E22F5" w:rsidP="005E22F5">
      <w:pPr>
        <w:jc w:val="both"/>
        <w:rPr>
          <w:rFonts w:ascii="Arial" w:hAnsi="Arial" w:cs="Arial"/>
          <w:sz w:val="20"/>
          <w:szCs w:val="20"/>
          <w:lang w:val="es-BO"/>
        </w:rPr>
      </w:pPr>
    </w:p>
    <w:p w14:paraId="51D510D3" w14:textId="77777777" w:rsidR="005E22F5" w:rsidRPr="005E22F5" w:rsidRDefault="005E22F5" w:rsidP="005E22F5">
      <w:pPr>
        <w:jc w:val="both"/>
        <w:rPr>
          <w:rFonts w:ascii="Arial" w:hAnsi="Arial" w:cs="Arial"/>
          <w:b/>
          <w:sz w:val="20"/>
          <w:szCs w:val="20"/>
          <w:lang w:val="es-BO"/>
        </w:rPr>
      </w:pPr>
      <w:r w:rsidRPr="005E22F5">
        <w:rPr>
          <w:rFonts w:ascii="Arial" w:hAnsi="Arial" w:cs="Arial"/>
          <w:sz w:val="20"/>
          <w:szCs w:val="20"/>
          <w:lang w:val="es-BO"/>
        </w:rPr>
        <w:t xml:space="preserve">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5E22F5">
        <w:rPr>
          <w:rFonts w:ascii="Arial" w:hAnsi="Arial" w:cs="Arial"/>
          <w:b/>
          <w:bCs/>
          <w:sz w:val="20"/>
          <w:szCs w:val="20"/>
          <w:lang w:val="es-BO"/>
        </w:rPr>
        <w:t>CONTRAPARTE</w:t>
      </w:r>
      <w:r w:rsidRPr="005E22F5">
        <w:rPr>
          <w:rFonts w:ascii="Arial" w:hAnsi="Arial" w:cs="Arial"/>
          <w:sz w:val="20"/>
          <w:szCs w:val="20"/>
          <w:lang w:val="es-BO"/>
        </w:rPr>
        <w:t xml:space="preserve"> a la </w:t>
      </w:r>
      <w:r w:rsidRPr="005E22F5">
        <w:rPr>
          <w:rFonts w:ascii="Arial" w:hAnsi="Arial" w:cs="Arial"/>
          <w:b/>
          <w:sz w:val="20"/>
          <w:szCs w:val="20"/>
          <w:lang w:val="es-BO"/>
        </w:rPr>
        <w:t>ENTIDAD</w:t>
      </w:r>
      <w:r w:rsidRPr="005E22F5">
        <w:rPr>
          <w:rFonts w:ascii="Arial" w:hAnsi="Arial" w:cs="Arial"/>
          <w:sz w:val="20"/>
          <w:szCs w:val="20"/>
          <w:lang w:val="es-BO"/>
        </w:rPr>
        <w:t xml:space="preserve"> para realizar el procesamiento del análisis legal y formulación del Contrato modificatorio, antes de su suscripción.</w:t>
      </w:r>
    </w:p>
    <w:p w14:paraId="75F356BA" w14:textId="77777777" w:rsidR="005E22F5" w:rsidRPr="005E22F5" w:rsidRDefault="005E22F5" w:rsidP="005E22F5">
      <w:pPr>
        <w:jc w:val="both"/>
        <w:rPr>
          <w:rFonts w:ascii="Arial" w:hAnsi="Arial" w:cs="Arial"/>
          <w:b/>
          <w:sz w:val="20"/>
          <w:szCs w:val="20"/>
          <w:lang w:val="es-BO"/>
        </w:rPr>
      </w:pPr>
    </w:p>
    <w:p w14:paraId="135302E0" w14:textId="77777777" w:rsidR="005E22F5" w:rsidRPr="005E22F5" w:rsidRDefault="005E22F5" w:rsidP="005E22F5">
      <w:pPr>
        <w:jc w:val="both"/>
        <w:rPr>
          <w:rFonts w:ascii="Arial" w:hAnsi="Arial" w:cs="Arial"/>
          <w:sz w:val="20"/>
          <w:szCs w:val="20"/>
          <w:lang w:val="es-BO"/>
        </w:rPr>
      </w:pPr>
      <w:r w:rsidRPr="005E22F5">
        <w:rPr>
          <w:rFonts w:ascii="Arial" w:hAnsi="Arial" w:cs="Arial"/>
          <w:sz w:val="20"/>
          <w:szCs w:val="20"/>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5E22F5">
        <w:rPr>
          <w:rFonts w:ascii="Arial" w:hAnsi="Arial" w:cs="Arial"/>
          <w:b/>
          <w:bCs/>
          <w:sz w:val="20"/>
          <w:szCs w:val="20"/>
          <w:lang w:val="es-BO"/>
        </w:rPr>
        <w:t>CONSULTORÍA</w:t>
      </w:r>
      <w:r w:rsidRPr="005E22F5">
        <w:rPr>
          <w:rFonts w:ascii="Arial" w:hAnsi="Arial" w:cs="Arial"/>
          <w:sz w:val="20"/>
          <w:szCs w:val="20"/>
          <w:lang w:val="es-BO"/>
        </w:rPr>
        <w:t>.</w:t>
      </w:r>
    </w:p>
    <w:p w14:paraId="4F0D9C96" w14:textId="77777777" w:rsidR="005E22F5" w:rsidRPr="005E22F5" w:rsidRDefault="005E22F5" w:rsidP="005E22F5">
      <w:pPr>
        <w:jc w:val="both"/>
        <w:rPr>
          <w:rFonts w:ascii="Arial" w:hAnsi="Arial" w:cs="Arial"/>
          <w:b/>
          <w:sz w:val="20"/>
          <w:szCs w:val="20"/>
        </w:rPr>
      </w:pPr>
      <w:r w:rsidRPr="005E22F5">
        <w:rPr>
          <w:rFonts w:ascii="Arial" w:hAnsi="Arial" w:cs="Arial"/>
          <w:sz w:val="20"/>
          <w:szCs w:val="20"/>
          <w:lang w:val="es-BO"/>
        </w:rPr>
        <w:lastRenderedPageBreak/>
        <w:t xml:space="preserve">La </w:t>
      </w:r>
      <w:r w:rsidRPr="005E22F5">
        <w:rPr>
          <w:rFonts w:ascii="Arial" w:hAnsi="Arial" w:cs="Arial"/>
          <w:b/>
          <w:sz w:val="20"/>
          <w:szCs w:val="20"/>
          <w:lang w:val="es-BO"/>
        </w:rPr>
        <w:t>ENTIDAD</w:t>
      </w:r>
      <w:r w:rsidRPr="005E22F5">
        <w:rPr>
          <w:rFonts w:ascii="Arial" w:hAnsi="Arial" w:cs="Arial"/>
          <w:sz w:val="20"/>
          <w:szCs w:val="20"/>
          <w:lang w:val="es-BO"/>
        </w:rPr>
        <w:t xml:space="preserve"> a través de la </w:t>
      </w:r>
      <w:r w:rsidRPr="005E22F5">
        <w:rPr>
          <w:rFonts w:ascii="Arial" w:hAnsi="Arial" w:cs="Arial"/>
          <w:b/>
          <w:sz w:val="20"/>
          <w:szCs w:val="20"/>
          <w:lang w:val="es-BO"/>
        </w:rPr>
        <w:t>CONTRAPARTE</w:t>
      </w:r>
      <w:r w:rsidRPr="005E22F5">
        <w:rPr>
          <w:rFonts w:ascii="Arial" w:hAnsi="Arial" w:cs="Arial"/>
          <w:sz w:val="20"/>
          <w:szCs w:val="20"/>
          <w:lang w:val="es-BO"/>
        </w:rPr>
        <w:t xml:space="preserve"> se reserva el derecho de emitir instrucciones para que el </w:t>
      </w:r>
      <w:r w:rsidRPr="005E22F5">
        <w:rPr>
          <w:rFonts w:ascii="Arial" w:hAnsi="Arial" w:cs="Arial"/>
          <w:b/>
          <w:sz w:val="20"/>
          <w:szCs w:val="20"/>
          <w:lang w:val="es-BO"/>
        </w:rPr>
        <w:t>CONSULTOR</w:t>
      </w:r>
      <w:r w:rsidRPr="005E22F5">
        <w:rPr>
          <w:rFonts w:ascii="Arial" w:hAnsi="Arial" w:cs="Arial"/>
          <w:sz w:val="20"/>
          <w:szCs w:val="20"/>
          <w:lang w:val="es-BO"/>
        </w:rPr>
        <w:t xml:space="preserve"> efectúe los ajustes de rutina o especiales en el desarrollo cotidiano del servicio de </w:t>
      </w:r>
      <w:r w:rsidRPr="005E22F5">
        <w:rPr>
          <w:rFonts w:ascii="Arial" w:hAnsi="Arial" w:cs="Arial"/>
          <w:b/>
          <w:sz w:val="20"/>
          <w:szCs w:val="20"/>
          <w:lang w:val="es-BO"/>
        </w:rPr>
        <w:t>CONSULTORÍA</w:t>
      </w:r>
      <w:r w:rsidRPr="005E22F5">
        <w:rPr>
          <w:rFonts w:ascii="Arial" w:hAnsi="Arial" w:cs="Arial"/>
          <w:sz w:val="20"/>
          <w:szCs w:val="20"/>
          <w:lang w:val="es-BO"/>
        </w:rPr>
        <w:t xml:space="preserve">, o ajustes en los plazos de la </w:t>
      </w:r>
      <w:r w:rsidRPr="005E22F5">
        <w:rPr>
          <w:rFonts w:ascii="Arial" w:hAnsi="Arial" w:cs="Arial"/>
          <w:b/>
          <w:sz w:val="20"/>
          <w:szCs w:val="20"/>
          <w:lang w:val="es-BO"/>
        </w:rPr>
        <w:t xml:space="preserve">CONSULTORÍA </w:t>
      </w:r>
      <w:r w:rsidRPr="005E22F5">
        <w:rPr>
          <w:rFonts w:ascii="Arial" w:hAnsi="Arial" w:cs="Arial"/>
          <w:sz w:val="20"/>
          <w:szCs w:val="20"/>
          <w:lang w:val="es-BO"/>
        </w:rPr>
        <w:t xml:space="preserve">establecidos en la Cláusula Décima del presente Contrato, para la cual solo será necesaria la emisión de una instrucción expresa emitida por la </w:t>
      </w:r>
      <w:r w:rsidRPr="005E22F5">
        <w:rPr>
          <w:rFonts w:ascii="Arial" w:hAnsi="Arial" w:cs="Arial"/>
          <w:b/>
          <w:sz w:val="20"/>
          <w:szCs w:val="20"/>
          <w:lang w:val="es-BO"/>
        </w:rPr>
        <w:t>CONTRAPARTE</w:t>
      </w:r>
      <w:r w:rsidRPr="005E22F5">
        <w:rPr>
          <w:rFonts w:ascii="Arial" w:hAnsi="Arial" w:cs="Arial"/>
          <w:sz w:val="20"/>
          <w:szCs w:val="20"/>
          <w:lang w:val="es-BO"/>
        </w:rPr>
        <w:t>.</w:t>
      </w:r>
    </w:p>
    <w:p w14:paraId="583D07D3" w14:textId="77777777" w:rsidR="005E22F5" w:rsidRPr="005E22F5" w:rsidRDefault="005E22F5" w:rsidP="005E22F5">
      <w:pPr>
        <w:rPr>
          <w:rFonts w:ascii="Arial" w:hAnsi="Arial" w:cs="Arial"/>
          <w:sz w:val="20"/>
          <w:szCs w:val="20"/>
        </w:rPr>
      </w:pPr>
    </w:p>
    <w:p w14:paraId="3862019E" w14:textId="77777777" w:rsidR="005E22F5" w:rsidRPr="005E22F5" w:rsidRDefault="005E22F5" w:rsidP="005E22F5">
      <w:pPr>
        <w:jc w:val="both"/>
        <w:rPr>
          <w:rFonts w:ascii="Arial" w:hAnsi="Arial" w:cs="Arial"/>
          <w:sz w:val="20"/>
          <w:szCs w:val="20"/>
          <w:lang w:val="es-BO"/>
        </w:rPr>
      </w:pPr>
      <w:r w:rsidRPr="005E22F5">
        <w:rPr>
          <w:rFonts w:ascii="Arial" w:hAnsi="Arial" w:cs="Arial"/>
          <w:b/>
          <w:sz w:val="20"/>
          <w:szCs w:val="20"/>
        </w:rPr>
        <w:t xml:space="preserve">CLÁUSULA DÉCIMA OCTAVA.- </w:t>
      </w:r>
      <w:r w:rsidRPr="005E22F5">
        <w:rPr>
          <w:rFonts w:ascii="Arial" w:hAnsi="Arial" w:cs="Arial"/>
          <w:b/>
          <w:sz w:val="20"/>
          <w:szCs w:val="20"/>
          <w:lang w:val="es-BO"/>
        </w:rPr>
        <w:t xml:space="preserve">(INTRANSFERIBILIDAD DEL CONTRATO) </w:t>
      </w:r>
      <w:r w:rsidRPr="005E22F5">
        <w:rPr>
          <w:rFonts w:ascii="Arial" w:hAnsi="Arial" w:cs="Arial"/>
          <w:sz w:val="20"/>
          <w:szCs w:val="20"/>
          <w:lang w:val="es-BO"/>
        </w:rPr>
        <w:t>El</w:t>
      </w:r>
      <w:r w:rsidRPr="005E22F5">
        <w:rPr>
          <w:rFonts w:ascii="Arial" w:hAnsi="Arial" w:cs="Arial"/>
          <w:b/>
          <w:sz w:val="20"/>
          <w:szCs w:val="20"/>
          <w:lang w:val="es-BO"/>
        </w:rPr>
        <w:t xml:space="preserve"> CONSULTOR </w:t>
      </w:r>
      <w:r w:rsidRPr="005E22F5">
        <w:rPr>
          <w:rFonts w:ascii="Arial" w:hAnsi="Arial" w:cs="Arial"/>
          <w:sz w:val="20"/>
          <w:szCs w:val="20"/>
          <w:lang w:val="es-BO"/>
        </w:rPr>
        <w:t>bajo ningún título podrá ceder, transferir, subrogar, total o parcialmente este Contrato.</w:t>
      </w:r>
    </w:p>
    <w:p w14:paraId="22E4EDAE" w14:textId="77777777" w:rsidR="005E22F5" w:rsidRPr="005E22F5" w:rsidRDefault="005E22F5" w:rsidP="005E22F5">
      <w:pPr>
        <w:jc w:val="both"/>
        <w:rPr>
          <w:rFonts w:ascii="Arial" w:hAnsi="Arial" w:cs="Arial"/>
          <w:sz w:val="20"/>
          <w:szCs w:val="20"/>
          <w:lang w:val="es-BO"/>
        </w:rPr>
      </w:pPr>
    </w:p>
    <w:p w14:paraId="437EF989" w14:textId="77777777" w:rsidR="005E22F5" w:rsidRPr="005E22F5" w:rsidRDefault="005E22F5" w:rsidP="005E22F5">
      <w:pPr>
        <w:jc w:val="both"/>
        <w:rPr>
          <w:rFonts w:ascii="Arial" w:hAnsi="Arial" w:cs="Arial"/>
          <w:sz w:val="20"/>
          <w:szCs w:val="20"/>
          <w:lang w:val="es-BO"/>
        </w:rPr>
      </w:pPr>
      <w:r w:rsidRPr="005E22F5">
        <w:rPr>
          <w:rFonts w:ascii="Arial" w:hAnsi="Arial" w:cs="Arial"/>
          <w:sz w:val="20"/>
          <w:szCs w:val="20"/>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7937E7FD" w14:textId="77777777" w:rsidR="005E22F5" w:rsidRPr="005E22F5" w:rsidRDefault="005E22F5" w:rsidP="005E22F5">
      <w:pPr>
        <w:rPr>
          <w:rFonts w:ascii="Arial" w:hAnsi="Arial" w:cs="Arial"/>
          <w:sz w:val="20"/>
          <w:szCs w:val="20"/>
          <w:lang w:val="es-BO"/>
        </w:rPr>
      </w:pPr>
    </w:p>
    <w:p w14:paraId="70CBD256" w14:textId="77777777" w:rsidR="005E22F5" w:rsidRPr="005E22F5" w:rsidRDefault="005E22F5" w:rsidP="005E22F5">
      <w:pPr>
        <w:jc w:val="both"/>
        <w:rPr>
          <w:rFonts w:ascii="Arial" w:hAnsi="Arial" w:cs="Arial"/>
          <w:sz w:val="20"/>
          <w:szCs w:val="20"/>
          <w:lang w:val="es-BO"/>
        </w:rPr>
      </w:pPr>
      <w:r w:rsidRPr="005E22F5">
        <w:rPr>
          <w:rFonts w:ascii="Arial" w:hAnsi="Arial" w:cs="Arial"/>
          <w:b/>
          <w:bCs/>
          <w:sz w:val="20"/>
          <w:szCs w:val="20"/>
        </w:rPr>
        <w:t xml:space="preserve">CLÁUSULA DÉCIMA NOVENA.- (MULTAS) </w:t>
      </w:r>
      <w:r w:rsidRPr="005E22F5">
        <w:rPr>
          <w:rFonts w:ascii="Arial" w:hAnsi="Arial" w:cs="Arial"/>
          <w:sz w:val="20"/>
          <w:szCs w:val="20"/>
          <w:lang w:val="es-BO"/>
        </w:rPr>
        <w:t xml:space="preserve">Queda convenido entre las partes contratantes, que salvo la existencia de hechos de fuerza mayor, caso fortuito u otras causas debidamente comprobados por la </w:t>
      </w:r>
      <w:r w:rsidRPr="005E22F5">
        <w:rPr>
          <w:rFonts w:ascii="Arial" w:hAnsi="Arial" w:cs="Arial"/>
          <w:b/>
          <w:bCs/>
          <w:sz w:val="20"/>
          <w:szCs w:val="20"/>
          <w:lang w:val="es-BO"/>
        </w:rPr>
        <w:t>CONTRAPARTE</w:t>
      </w:r>
      <w:r w:rsidRPr="005E22F5">
        <w:rPr>
          <w:rFonts w:ascii="Arial" w:hAnsi="Arial" w:cs="Arial"/>
          <w:sz w:val="20"/>
          <w:szCs w:val="20"/>
          <w:lang w:val="es-BO"/>
        </w:rPr>
        <w:t xml:space="preserve">, se aplicarán por cada día hábil de retraso el ocho por mil (8x1.000) del monto total del Contrato. </w:t>
      </w:r>
    </w:p>
    <w:p w14:paraId="56513024" w14:textId="77777777" w:rsidR="005E22F5" w:rsidRPr="005E22F5" w:rsidRDefault="005E22F5" w:rsidP="005E22F5">
      <w:pPr>
        <w:ind w:left="720"/>
        <w:jc w:val="both"/>
        <w:rPr>
          <w:rFonts w:ascii="Arial" w:hAnsi="Arial" w:cs="Arial"/>
          <w:sz w:val="20"/>
          <w:szCs w:val="20"/>
          <w:lang w:val="es-BO"/>
        </w:rPr>
      </w:pPr>
    </w:p>
    <w:p w14:paraId="03B0BB82" w14:textId="77777777" w:rsidR="005E22F5" w:rsidRPr="005E22F5" w:rsidRDefault="005E22F5" w:rsidP="005E22F5">
      <w:pPr>
        <w:pStyle w:val="Default"/>
        <w:jc w:val="both"/>
        <w:rPr>
          <w:rFonts w:ascii="Arial" w:hAnsi="Arial" w:cs="Arial"/>
          <w:sz w:val="20"/>
          <w:szCs w:val="20"/>
        </w:rPr>
      </w:pPr>
      <w:r w:rsidRPr="005E22F5">
        <w:rPr>
          <w:rFonts w:ascii="Arial" w:hAnsi="Arial" w:cs="Arial"/>
          <w:sz w:val="20"/>
          <w:szCs w:val="20"/>
        </w:rPr>
        <w:t xml:space="preserve">Las causales para la aplicación de multas son las siguientes: </w:t>
      </w:r>
    </w:p>
    <w:p w14:paraId="2E162951" w14:textId="77777777" w:rsidR="005E22F5" w:rsidRPr="005E22F5" w:rsidRDefault="005E22F5" w:rsidP="005E22F5">
      <w:pPr>
        <w:pStyle w:val="Default"/>
        <w:spacing w:after="13"/>
        <w:jc w:val="both"/>
        <w:rPr>
          <w:rFonts w:ascii="Arial" w:hAnsi="Arial" w:cs="Arial"/>
          <w:sz w:val="20"/>
          <w:szCs w:val="20"/>
        </w:rPr>
      </w:pPr>
    </w:p>
    <w:p w14:paraId="233BE005" w14:textId="77777777" w:rsidR="005E22F5" w:rsidRPr="005E22F5" w:rsidRDefault="005E22F5" w:rsidP="00D547A5">
      <w:pPr>
        <w:pStyle w:val="Default"/>
        <w:numPr>
          <w:ilvl w:val="0"/>
          <w:numId w:val="66"/>
        </w:numPr>
        <w:spacing w:after="13"/>
        <w:ind w:left="426" w:hanging="426"/>
        <w:jc w:val="both"/>
        <w:rPr>
          <w:rFonts w:ascii="Arial" w:hAnsi="Arial" w:cs="Arial"/>
          <w:sz w:val="20"/>
          <w:szCs w:val="20"/>
        </w:rPr>
      </w:pPr>
      <w:r w:rsidRPr="005E22F5">
        <w:rPr>
          <w:rFonts w:ascii="Arial" w:hAnsi="Arial" w:cs="Arial"/>
          <w:sz w:val="20"/>
          <w:szCs w:val="20"/>
        </w:rPr>
        <w:t xml:space="preserve">Cuando el </w:t>
      </w:r>
      <w:r w:rsidRPr="005E22F5">
        <w:rPr>
          <w:rFonts w:ascii="Arial" w:hAnsi="Arial" w:cs="Arial"/>
          <w:b/>
          <w:bCs/>
          <w:sz w:val="20"/>
          <w:szCs w:val="20"/>
        </w:rPr>
        <w:t>CONSULTOR</w:t>
      </w:r>
      <w:r w:rsidRPr="005E22F5">
        <w:rPr>
          <w:rFonts w:ascii="Arial" w:hAnsi="Arial" w:cs="Arial"/>
          <w:sz w:val="20"/>
          <w:szCs w:val="20"/>
        </w:rPr>
        <w:t xml:space="preserve">, no cumpla con el cronograma y el plazo de entrega establecido en la </w:t>
      </w:r>
      <w:r w:rsidRPr="005E22F5">
        <w:rPr>
          <w:rFonts w:ascii="Arial" w:hAnsi="Arial" w:cs="Arial"/>
          <w:b/>
          <w:sz w:val="20"/>
          <w:szCs w:val="20"/>
        </w:rPr>
        <w:t>CLÁUSULA DÉCIMA</w:t>
      </w:r>
      <w:r w:rsidRPr="005E22F5">
        <w:rPr>
          <w:rFonts w:ascii="Arial" w:hAnsi="Arial" w:cs="Arial"/>
          <w:b/>
          <w:bCs/>
          <w:sz w:val="20"/>
          <w:szCs w:val="20"/>
        </w:rPr>
        <w:t xml:space="preserve"> </w:t>
      </w:r>
      <w:r w:rsidRPr="005E22F5">
        <w:rPr>
          <w:rFonts w:ascii="Arial" w:hAnsi="Arial" w:cs="Arial"/>
          <w:sz w:val="20"/>
          <w:szCs w:val="20"/>
        </w:rPr>
        <w:t>del presente Contrato o cuando supere el plazo para la atención de observaciones.</w:t>
      </w:r>
    </w:p>
    <w:p w14:paraId="4B0DE041" w14:textId="77777777" w:rsidR="005E22F5" w:rsidRPr="005E22F5" w:rsidRDefault="005E22F5" w:rsidP="00D547A5">
      <w:pPr>
        <w:pStyle w:val="Default"/>
        <w:numPr>
          <w:ilvl w:val="0"/>
          <w:numId w:val="66"/>
        </w:numPr>
        <w:ind w:left="426" w:hanging="426"/>
        <w:jc w:val="both"/>
        <w:rPr>
          <w:rFonts w:ascii="Arial" w:hAnsi="Arial" w:cs="Arial"/>
          <w:sz w:val="20"/>
          <w:szCs w:val="20"/>
        </w:rPr>
      </w:pPr>
      <w:r w:rsidRPr="005E22F5">
        <w:rPr>
          <w:rFonts w:ascii="Arial" w:hAnsi="Arial" w:cs="Arial"/>
          <w:sz w:val="20"/>
          <w:szCs w:val="20"/>
        </w:rPr>
        <w:t xml:space="preserve">Cuando el </w:t>
      </w:r>
      <w:r w:rsidRPr="005E22F5">
        <w:rPr>
          <w:rFonts w:ascii="Arial" w:hAnsi="Arial" w:cs="Arial"/>
          <w:b/>
          <w:bCs/>
          <w:sz w:val="20"/>
          <w:szCs w:val="20"/>
        </w:rPr>
        <w:t xml:space="preserve">CONSULTOR </w:t>
      </w:r>
      <w:r w:rsidRPr="005E22F5">
        <w:rPr>
          <w:rFonts w:ascii="Arial" w:hAnsi="Arial" w:cs="Arial"/>
          <w:sz w:val="20"/>
          <w:szCs w:val="20"/>
        </w:rPr>
        <w:t xml:space="preserve">dentro de los cinco (5) días hábiles, computables desde su notificación escrita, no responda a las consultas formuladas por escrito por la </w:t>
      </w:r>
      <w:r w:rsidRPr="005E22F5">
        <w:rPr>
          <w:rFonts w:ascii="Arial" w:hAnsi="Arial" w:cs="Arial"/>
          <w:b/>
          <w:bCs/>
          <w:sz w:val="20"/>
          <w:szCs w:val="20"/>
        </w:rPr>
        <w:t xml:space="preserve">ENTIDAD </w:t>
      </w:r>
      <w:r w:rsidRPr="005E22F5">
        <w:rPr>
          <w:rFonts w:ascii="Arial" w:hAnsi="Arial" w:cs="Arial"/>
          <w:sz w:val="20"/>
          <w:szCs w:val="20"/>
        </w:rPr>
        <w:t xml:space="preserve">o por la </w:t>
      </w:r>
      <w:r w:rsidRPr="005E22F5">
        <w:rPr>
          <w:rFonts w:ascii="Arial" w:hAnsi="Arial" w:cs="Arial"/>
          <w:b/>
          <w:bCs/>
          <w:sz w:val="20"/>
          <w:szCs w:val="20"/>
        </w:rPr>
        <w:t>CONTRAPARTE</w:t>
      </w:r>
      <w:r w:rsidRPr="005E22F5">
        <w:rPr>
          <w:rFonts w:ascii="Arial" w:hAnsi="Arial" w:cs="Arial"/>
          <w:sz w:val="20"/>
          <w:szCs w:val="20"/>
        </w:rPr>
        <w:t xml:space="preserve">, en asuntos relacionados con el objeto del presente contrato. </w:t>
      </w:r>
    </w:p>
    <w:p w14:paraId="6E60FF8B" w14:textId="77777777" w:rsidR="005E22F5" w:rsidRPr="005E22F5" w:rsidRDefault="005E22F5" w:rsidP="005E22F5">
      <w:pPr>
        <w:jc w:val="both"/>
        <w:rPr>
          <w:rFonts w:ascii="Arial" w:hAnsi="Arial" w:cs="Arial"/>
          <w:sz w:val="20"/>
          <w:szCs w:val="20"/>
          <w:lang w:val="es-BO"/>
        </w:rPr>
      </w:pPr>
    </w:p>
    <w:p w14:paraId="1A3860D9" w14:textId="77777777" w:rsidR="005E22F5" w:rsidRPr="005E22F5" w:rsidRDefault="005E22F5" w:rsidP="005E22F5">
      <w:pPr>
        <w:jc w:val="both"/>
        <w:rPr>
          <w:rFonts w:ascii="Arial" w:hAnsi="Arial" w:cs="Arial"/>
          <w:sz w:val="20"/>
          <w:szCs w:val="20"/>
          <w:lang w:val="es-BO"/>
        </w:rPr>
      </w:pPr>
      <w:r w:rsidRPr="005E22F5">
        <w:rPr>
          <w:rFonts w:ascii="Arial" w:hAnsi="Arial" w:cs="Arial"/>
          <w:sz w:val="20"/>
          <w:szCs w:val="20"/>
          <w:lang w:val="es-BO"/>
        </w:rPr>
        <w:t xml:space="preserve">En casos de resolución de contrato por causas atribuibles al </w:t>
      </w:r>
      <w:r w:rsidRPr="005E22F5">
        <w:rPr>
          <w:rFonts w:ascii="Arial" w:hAnsi="Arial" w:cs="Arial"/>
          <w:b/>
          <w:sz w:val="20"/>
          <w:szCs w:val="20"/>
          <w:lang w:val="es-BO"/>
        </w:rPr>
        <w:t>CONSULTOR</w:t>
      </w:r>
      <w:r w:rsidRPr="005E22F5">
        <w:rPr>
          <w:rFonts w:ascii="Arial" w:hAnsi="Arial" w:cs="Arial"/>
          <w:sz w:val="20"/>
          <w:szCs w:val="20"/>
          <w:lang w:val="es-BO"/>
        </w:rPr>
        <w:t xml:space="preserve">, la </w:t>
      </w:r>
      <w:r w:rsidRPr="005E22F5">
        <w:rPr>
          <w:rFonts w:ascii="Arial" w:hAnsi="Arial" w:cs="Arial"/>
          <w:b/>
          <w:sz w:val="20"/>
          <w:szCs w:val="20"/>
          <w:lang w:val="es-BO"/>
        </w:rPr>
        <w:t xml:space="preserve">ENTIDAD </w:t>
      </w:r>
      <w:r w:rsidRPr="005E22F5">
        <w:rPr>
          <w:rFonts w:ascii="Arial" w:hAnsi="Arial" w:cs="Arial"/>
          <w:sz w:val="20"/>
          <w:szCs w:val="20"/>
          <w:lang w:val="es-BO"/>
        </w:rPr>
        <w:t>no podrá cobrar multas que excedan el veinte por ciento (20%) del monto total del contrato.</w:t>
      </w:r>
    </w:p>
    <w:p w14:paraId="7FE8274A" w14:textId="77777777" w:rsidR="005E22F5" w:rsidRPr="005E22F5" w:rsidRDefault="005E22F5" w:rsidP="005E22F5">
      <w:pPr>
        <w:jc w:val="both"/>
        <w:rPr>
          <w:rFonts w:ascii="Arial" w:hAnsi="Arial" w:cs="Arial"/>
          <w:sz w:val="20"/>
          <w:szCs w:val="20"/>
          <w:lang w:val="es-BO"/>
        </w:rPr>
      </w:pPr>
      <w:r w:rsidRPr="005E22F5">
        <w:rPr>
          <w:rFonts w:ascii="Arial" w:hAnsi="Arial" w:cs="Arial"/>
          <w:sz w:val="20"/>
          <w:szCs w:val="20"/>
          <w:lang w:val="es-BO"/>
        </w:rPr>
        <w:t> </w:t>
      </w:r>
    </w:p>
    <w:p w14:paraId="08384682" w14:textId="77777777" w:rsidR="005E22F5" w:rsidRPr="005E22F5" w:rsidRDefault="005E22F5" w:rsidP="005E22F5">
      <w:pPr>
        <w:tabs>
          <w:tab w:val="left" w:pos="567"/>
        </w:tabs>
        <w:jc w:val="both"/>
        <w:rPr>
          <w:rFonts w:ascii="Arial" w:hAnsi="Arial" w:cs="Arial"/>
          <w:b/>
          <w:bCs/>
          <w:sz w:val="20"/>
          <w:szCs w:val="20"/>
        </w:rPr>
      </w:pPr>
      <w:r w:rsidRPr="005E22F5">
        <w:rPr>
          <w:rFonts w:ascii="Arial" w:hAnsi="Arial" w:cs="Arial"/>
          <w:sz w:val="20"/>
          <w:szCs w:val="20"/>
          <w:lang w:val="es-BO"/>
        </w:rPr>
        <w:t xml:space="preserve">Las multas serán cobradas mediante descuentos establecidos expresamente por la </w:t>
      </w:r>
      <w:r w:rsidRPr="005E22F5">
        <w:rPr>
          <w:rFonts w:ascii="Arial" w:hAnsi="Arial" w:cs="Arial"/>
          <w:b/>
          <w:bCs/>
          <w:sz w:val="20"/>
          <w:szCs w:val="20"/>
          <w:lang w:val="es-BO"/>
        </w:rPr>
        <w:t>CONTRAPARTE</w:t>
      </w:r>
      <w:r w:rsidRPr="005E22F5">
        <w:rPr>
          <w:rFonts w:ascii="Arial" w:hAnsi="Arial" w:cs="Arial"/>
          <w:sz w:val="20"/>
          <w:szCs w:val="20"/>
          <w:lang w:val="es-BO"/>
        </w:rPr>
        <w:t xml:space="preserve">, con base a los informes que se emitan producto del desarrollo de la </w:t>
      </w:r>
      <w:r w:rsidRPr="005E22F5">
        <w:rPr>
          <w:rFonts w:ascii="Arial" w:hAnsi="Arial" w:cs="Arial"/>
          <w:b/>
          <w:sz w:val="20"/>
          <w:szCs w:val="20"/>
          <w:lang w:val="es-BO"/>
        </w:rPr>
        <w:t>CONSULTORÍA</w:t>
      </w:r>
      <w:r w:rsidRPr="005E22F5">
        <w:rPr>
          <w:rFonts w:ascii="Arial" w:hAnsi="Arial" w:cs="Arial"/>
          <w:sz w:val="20"/>
          <w:szCs w:val="20"/>
          <w:lang w:val="es-BO"/>
        </w:rPr>
        <w:t>, bajo su directa responsabilidad, de los Certificados de pago o en la Liquidación del contrato realizada por cumplimiento del contrato o por resolución del mismo.</w:t>
      </w:r>
    </w:p>
    <w:p w14:paraId="71F5B02E" w14:textId="77777777" w:rsidR="005E22F5" w:rsidRPr="005E22F5" w:rsidRDefault="005E22F5" w:rsidP="005E22F5">
      <w:pPr>
        <w:tabs>
          <w:tab w:val="left" w:pos="567"/>
        </w:tabs>
        <w:jc w:val="both"/>
        <w:rPr>
          <w:rFonts w:ascii="Arial" w:hAnsi="Arial" w:cs="Arial"/>
          <w:b/>
          <w:bCs/>
          <w:sz w:val="20"/>
          <w:szCs w:val="20"/>
        </w:rPr>
      </w:pPr>
    </w:p>
    <w:p w14:paraId="7974D56F" w14:textId="77777777" w:rsidR="005E22F5" w:rsidRPr="005E22F5" w:rsidRDefault="005E22F5" w:rsidP="005E22F5">
      <w:pPr>
        <w:jc w:val="both"/>
        <w:rPr>
          <w:rFonts w:ascii="Arial" w:hAnsi="Arial" w:cs="Arial"/>
          <w:b/>
          <w:sz w:val="20"/>
          <w:szCs w:val="20"/>
          <w:lang w:val="es-BO"/>
        </w:rPr>
      </w:pPr>
      <w:r w:rsidRPr="005E22F5">
        <w:rPr>
          <w:rFonts w:ascii="Arial" w:hAnsi="Arial" w:cs="Arial"/>
          <w:b/>
          <w:sz w:val="20"/>
          <w:szCs w:val="20"/>
        </w:rPr>
        <w:t xml:space="preserve">CLÁUSULA VIGÉSIMA.- </w:t>
      </w:r>
      <w:r w:rsidRPr="005E22F5">
        <w:rPr>
          <w:rFonts w:ascii="Arial" w:hAnsi="Arial" w:cs="Arial"/>
          <w:b/>
          <w:sz w:val="20"/>
          <w:szCs w:val="20"/>
          <w:lang w:val="es-BO"/>
        </w:rPr>
        <w:t xml:space="preserve">(PROPIEDAD DE LOS DOCUMENTOS EMERGENTES DE LA CONSULTORÍA y CONFIDENCIALIDAD) </w:t>
      </w:r>
      <w:r w:rsidRPr="005E22F5">
        <w:rPr>
          <w:rFonts w:ascii="Arial" w:hAnsi="Arial" w:cs="Arial"/>
          <w:bCs/>
          <w:sz w:val="20"/>
          <w:szCs w:val="20"/>
          <w:lang w:val="es-BO"/>
        </w:rPr>
        <w:t xml:space="preserve">El original, copia y fotocopias así como el soporte electrónico de los documentos, incluyendo el nombre y dirección de las personas naturales encuestadas, resultantes de la presentación de la </w:t>
      </w:r>
      <w:r w:rsidRPr="005E22F5">
        <w:rPr>
          <w:rFonts w:ascii="Arial" w:hAnsi="Arial" w:cs="Arial"/>
          <w:b/>
          <w:bCs/>
          <w:sz w:val="20"/>
          <w:szCs w:val="20"/>
          <w:lang w:val="es-BO"/>
        </w:rPr>
        <w:t xml:space="preserve">CONSULTORÍA </w:t>
      </w:r>
      <w:r w:rsidRPr="005E22F5">
        <w:rPr>
          <w:rFonts w:ascii="Arial" w:hAnsi="Arial" w:cs="Arial"/>
          <w:bCs/>
          <w:sz w:val="20"/>
          <w:szCs w:val="20"/>
          <w:lang w:val="es-BO"/>
        </w:rPr>
        <w:t xml:space="preserve">y/o todo otro documento o material que se genere durante los servicios de la </w:t>
      </w:r>
      <w:r w:rsidRPr="005E22F5">
        <w:rPr>
          <w:rFonts w:ascii="Arial" w:hAnsi="Arial" w:cs="Arial"/>
          <w:b/>
          <w:bCs/>
          <w:sz w:val="20"/>
          <w:szCs w:val="20"/>
          <w:lang w:val="es-BO"/>
        </w:rPr>
        <w:t>CONSULTORÍA</w:t>
      </w:r>
      <w:r w:rsidRPr="005E22F5">
        <w:rPr>
          <w:rFonts w:ascii="Arial" w:hAnsi="Arial" w:cs="Arial"/>
          <w:bCs/>
          <w:sz w:val="20"/>
          <w:szCs w:val="20"/>
          <w:lang w:val="es-BO"/>
        </w:rPr>
        <w:t xml:space="preserve">, son de propiedad de la </w:t>
      </w:r>
      <w:r w:rsidRPr="005E22F5">
        <w:rPr>
          <w:rFonts w:ascii="Arial" w:hAnsi="Arial" w:cs="Arial"/>
          <w:b/>
          <w:bCs/>
          <w:sz w:val="20"/>
          <w:szCs w:val="20"/>
          <w:lang w:val="es-BO"/>
        </w:rPr>
        <w:t xml:space="preserve">ENTIDAD </w:t>
      </w:r>
      <w:r w:rsidRPr="005E22F5">
        <w:rPr>
          <w:rFonts w:ascii="Arial" w:hAnsi="Arial" w:cs="Arial"/>
          <w:bCs/>
          <w:sz w:val="20"/>
          <w:szCs w:val="20"/>
          <w:lang w:val="es-BO"/>
        </w:rPr>
        <w:t xml:space="preserve">y en consecuencia, deberán ser entregados a la </w:t>
      </w:r>
      <w:r w:rsidRPr="005E22F5">
        <w:rPr>
          <w:rFonts w:ascii="Arial" w:hAnsi="Arial" w:cs="Arial"/>
          <w:b/>
          <w:bCs/>
          <w:sz w:val="20"/>
          <w:szCs w:val="20"/>
          <w:lang w:val="es-BO"/>
        </w:rPr>
        <w:t xml:space="preserve">ENTIDAD </w:t>
      </w:r>
      <w:r w:rsidRPr="005E22F5">
        <w:rPr>
          <w:rFonts w:ascii="Arial" w:hAnsi="Arial" w:cs="Arial"/>
          <w:bCs/>
          <w:sz w:val="20"/>
          <w:szCs w:val="20"/>
          <w:lang w:val="es-BO"/>
        </w:rPr>
        <w:t xml:space="preserve">a la finalización de los servicios, quedando el </w:t>
      </w:r>
      <w:r w:rsidRPr="005E22F5">
        <w:rPr>
          <w:rFonts w:ascii="Arial" w:hAnsi="Arial" w:cs="Arial"/>
          <w:b/>
          <w:bCs/>
          <w:sz w:val="20"/>
          <w:szCs w:val="20"/>
          <w:lang w:val="es-BO"/>
        </w:rPr>
        <w:t>CONSULTOR</w:t>
      </w:r>
      <w:r w:rsidRPr="005E22F5">
        <w:rPr>
          <w:rFonts w:ascii="Arial" w:hAnsi="Arial" w:cs="Arial"/>
          <w:bCs/>
          <w:sz w:val="20"/>
          <w:szCs w:val="20"/>
          <w:lang w:val="es-BO"/>
        </w:rPr>
        <w:t xml:space="preserve"> absolutamente prohibida de difundir dicha documentación, total o parcialmente, sin consentimiento escrito previo de la </w:t>
      </w:r>
      <w:r w:rsidRPr="005E22F5">
        <w:rPr>
          <w:rFonts w:ascii="Arial" w:hAnsi="Arial" w:cs="Arial"/>
          <w:b/>
          <w:bCs/>
          <w:sz w:val="20"/>
          <w:szCs w:val="20"/>
          <w:lang w:val="es-BO"/>
        </w:rPr>
        <w:t>ENTIDAD</w:t>
      </w:r>
      <w:r w:rsidRPr="005E22F5">
        <w:rPr>
          <w:rFonts w:ascii="Arial" w:hAnsi="Arial" w:cs="Arial"/>
          <w:b/>
          <w:sz w:val="20"/>
          <w:szCs w:val="20"/>
          <w:lang w:val="es-BO"/>
        </w:rPr>
        <w:t>.</w:t>
      </w:r>
    </w:p>
    <w:p w14:paraId="122D05ED" w14:textId="77777777" w:rsidR="005E22F5" w:rsidRPr="005E22F5" w:rsidRDefault="005E22F5" w:rsidP="005E22F5">
      <w:pPr>
        <w:jc w:val="both"/>
        <w:rPr>
          <w:rFonts w:ascii="Arial" w:hAnsi="Arial" w:cs="Arial"/>
          <w:b/>
          <w:sz w:val="20"/>
          <w:szCs w:val="20"/>
          <w:lang w:val="es-BO"/>
        </w:rPr>
      </w:pPr>
    </w:p>
    <w:p w14:paraId="64491FA6" w14:textId="77777777" w:rsidR="005E22F5" w:rsidRPr="005E22F5" w:rsidRDefault="005E22F5" w:rsidP="005E22F5">
      <w:pPr>
        <w:jc w:val="both"/>
        <w:rPr>
          <w:rFonts w:ascii="Arial" w:hAnsi="Arial" w:cs="Arial"/>
          <w:bCs/>
          <w:sz w:val="20"/>
          <w:szCs w:val="20"/>
          <w:lang w:val="es-BO"/>
        </w:rPr>
      </w:pPr>
      <w:r w:rsidRPr="005E22F5">
        <w:rPr>
          <w:rFonts w:ascii="Arial" w:hAnsi="Arial" w:cs="Arial"/>
          <w:bCs/>
          <w:sz w:val="20"/>
          <w:szCs w:val="20"/>
          <w:lang w:val="es-BO"/>
        </w:rPr>
        <w:t xml:space="preserve">El presente Contrato otorga a la </w:t>
      </w:r>
      <w:r w:rsidRPr="005E22F5">
        <w:rPr>
          <w:rFonts w:ascii="Arial" w:hAnsi="Arial" w:cs="Arial"/>
          <w:b/>
          <w:bCs/>
          <w:sz w:val="20"/>
          <w:szCs w:val="20"/>
          <w:lang w:val="es-BO"/>
        </w:rPr>
        <w:t>ENTIDAD</w:t>
      </w:r>
      <w:r w:rsidRPr="005E22F5">
        <w:rPr>
          <w:rFonts w:ascii="Arial" w:hAnsi="Arial" w:cs="Arial"/>
          <w:bCs/>
          <w:sz w:val="20"/>
          <w:szCs w:val="20"/>
          <w:lang w:val="es-BO"/>
        </w:rPr>
        <w:t xml:space="preserve"> el derecho de autor, de patente y cualquier derecho de propiedad industrial o intelectual sobre los documentos emergentes de la </w:t>
      </w:r>
      <w:r w:rsidRPr="005E22F5">
        <w:rPr>
          <w:rFonts w:ascii="Arial" w:hAnsi="Arial" w:cs="Arial"/>
          <w:b/>
          <w:sz w:val="20"/>
          <w:szCs w:val="20"/>
          <w:lang w:val="es-BO"/>
        </w:rPr>
        <w:t>CONSULTORÍA</w:t>
      </w:r>
      <w:r w:rsidRPr="005E22F5">
        <w:rPr>
          <w:rFonts w:ascii="Arial" w:hAnsi="Arial" w:cs="Arial"/>
          <w:bCs/>
          <w:sz w:val="20"/>
          <w:szCs w:val="20"/>
          <w:lang w:val="es-BO"/>
        </w:rPr>
        <w:t>, en cumplimiento del Contrato.</w:t>
      </w:r>
    </w:p>
    <w:p w14:paraId="6450193D" w14:textId="77777777" w:rsidR="005E22F5" w:rsidRPr="005E22F5" w:rsidRDefault="005E22F5" w:rsidP="005E22F5">
      <w:pPr>
        <w:jc w:val="both"/>
        <w:rPr>
          <w:rFonts w:ascii="Arial" w:hAnsi="Arial" w:cs="Arial"/>
          <w:bCs/>
          <w:sz w:val="20"/>
          <w:szCs w:val="20"/>
          <w:lang w:val="es-BO"/>
        </w:rPr>
      </w:pPr>
    </w:p>
    <w:p w14:paraId="6FE5359D" w14:textId="77777777" w:rsidR="005E22F5" w:rsidRPr="005E22F5" w:rsidRDefault="005E22F5" w:rsidP="005E22F5">
      <w:pPr>
        <w:jc w:val="both"/>
        <w:rPr>
          <w:rFonts w:ascii="Arial" w:hAnsi="Arial" w:cs="Arial"/>
          <w:b/>
          <w:sz w:val="20"/>
          <w:szCs w:val="20"/>
          <w:lang w:val="es-BO"/>
        </w:rPr>
      </w:pPr>
      <w:r w:rsidRPr="005E22F5">
        <w:rPr>
          <w:rFonts w:ascii="Arial" w:hAnsi="Arial" w:cs="Arial"/>
          <w:sz w:val="20"/>
          <w:szCs w:val="20"/>
        </w:rPr>
        <w:t xml:space="preserve">El </w:t>
      </w:r>
      <w:r w:rsidRPr="005E22F5">
        <w:rPr>
          <w:rFonts w:ascii="Arial" w:hAnsi="Arial" w:cs="Arial"/>
          <w:b/>
          <w:bCs/>
          <w:sz w:val="20"/>
          <w:szCs w:val="20"/>
        </w:rPr>
        <w:t xml:space="preserve">CONSULTOR </w:t>
      </w:r>
      <w:r w:rsidRPr="005E22F5">
        <w:rPr>
          <w:rFonts w:ascii="Arial" w:hAnsi="Arial" w:cs="Arial"/>
          <w:sz w:val="20"/>
          <w:szCs w:val="20"/>
        </w:rPr>
        <w:t xml:space="preserve">está prohibido de divulgar o revelar cualquier información física e intelectual, reservada y confidencial a la que pueda tener acceso en la ejecución del Contrato, a menos que se le haya autorizado por escrito. Esta prohibición se extiende igualmente a los empleados y representantes del </w:t>
      </w:r>
      <w:r w:rsidRPr="005E22F5">
        <w:rPr>
          <w:rFonts w:ascii="Arial" w:hAnsi="Arial" w:cs="Arial"/>
          <w:b/>
          <w:bCs/>
          <w:sz w:val="20"/>
          <w:szCs w:val="20"/>
        </w:rPr>
        <w:t>CONSULTOR</w:t>
      </w:r>
      <w:r w:rsidRPr="005E22F5">
        <w:rPr>
          <w:rFonts w:ascii="Arial" w:hAnsi="Arial" w:cs="Arial"/>
          <w:b/>
          <w:sz w:val="20"/>
          <w:szCs w:val="20"/>
          <w:lang w:val="es-BO"/>
        </w:rPr>
        <w:t>.</w:t>
      </w:r>
    </w:p>
    <w:p w14:paraId="4746BCEC" w14:textId="77777777" w:rsidR="005E22F5" w:rsidRPr="005E22F5" w:rsidRDefault="005E22F5" w:rsidP="005E22F5">
      <w:pPr>
        <w:jc w:val="both"/>
        <w:rPr>
          <w:rFonts w:ascii="Arial" w:hAnsi="Arial" w:cs="Arial"/>
          <w:sz w:val="20"/>
          <w:szCs w:val="20"/>
        </w:rPr>
      </w:pPr>
    </w:p>
    <w:p w14:paraId="7FCA915B" w14:textId="77777777" w:rsidR="005E22F5" w:rsidRPr="005E22F5" w:rsidRDefault="005E22F5" w:rsidP="005E22F5">
      <w:pPr>
        <w:jc w:val="both"/>
        <w:rPr>
          <w:rFonts w:ascii="Arial" w:hAnsi="Arial" w:cs="Arial"/>
          <w:b/>
          <w:sz w:val="20"/>
          <w:szCs w:val="20"/>
          <w:lang w:val="es-BO"/>
        </w:rPr>
      </w:pPr>
      <w:r w:rsidRPr="005E22F5">
        <w:rPr>
          <w:rFonts w:ascii="Arial" w:hAnsi="Arial" w:cs="Arial"/>
          <w:b/>
          <w:sz w:val="20"/>
          <w:szCs w:val="20"/>
        </w:rPr>
        <w:lastRenderedPageBreak/>
        <w:t xml:space="preserve">CLÁUSULA VIGÉSIMA PRIMERA.- </w:t>
      </w:r>
      <w:r w:rsidRPr="005E22F5">
        <w:rPr>
          <w:rFonts w:ascii="Arial" w:hAnsi="Arial" w:cs="Arial"/>
          <w:b/>
          <w:sz w:val="20"/>
          <w:szCs w:val="20"/>
          <w:lang w:val="es-BO"/>
        </w:rPr>
        <w:t>(RESPONSABILIDAD Y OBLIGACIONES DEL CONSULTOR)</w:t>
      </w:r>
    </w:p>
    <w:p w14:paraId="19375848" w14:textId="77777777" w:rsidR="005E22F5" w:rsidRPr="005E22F5" w:rsidRDefault="005E22F5" w:rsidP="005E22F5">
      <w:pPr>
        <w:jc w:val="both"/>
        <w:rPr>
          <w:rFonts w:ascii="Arial" w:hAnsi="Arial" w:cs="Arial"/>
          <w:b/>
          <w:sz w:val="20"/>
          <w:szCs w:val="20"/>
          <w:lang w:val="es-BO"/>
        </w:rPr>
      </w:pPr>
    </w:p>
    <w:p w14:paraId="7B427E52" w14:textId="77777777" w:rsidR="005E22F5" w:rsidRPr="005E22F5" w:rsidRDefault="005E22F5" w:rsidP="00D547A5">
      <w:pPr>
        <w:pStyle w:val="Prrafodelista"/>
        <w:numPr>
          <w:ilvl w:val="1"/>
          <w:numId w:val="67"/>
        </w:numPr>
        <w:jc w:val="both"/>
        <w:rPr>
          <w:rFonts w:ascii="Arial" w:hAnsi="Arial" w:cs="Arial"/>
          <w:lang w:val="es-BO"/>
        </w:rPr>
      </w:pPr>
      <w:r w:rsidRPr="005E22F5">
        <w:rPr>
          <w:rFonts w:ascii="Arial" w:hAnsi="Arial" w:cs="Arial"/>
          <w:b/>
          <w:lang w:val="es-BO"/>
        </w:rPr>
        <w:t>Responsabilidad Técnica:</w:t>
      </w:r>
      <w:r w:rsidRPr="005E22F5">
        <w:rPr>
          <w:rFonts w:ascii="Arial" w:hAnsi="Arial" w:cs="Arial"/>
          <w:lang w:val="es-BO"/>
        </w:rPr>
        <w:t xml:space="preserve"> EL </w:t>
      </w:r>
      <w:r w:rsidRPr="005E22F5">
        <w:rPr>
          <w:rFonts w:ascii="Arial" w:hAnsi="Arial" w:cs="Arial"/>
          <w:b/>
          <w:lang w:val="es-BO"/>
        </w:rPr>
        <w:t>CONSULTOR</w:t>
      </w:r>
      <w:r w:rsidRPr="005E22F5">
        <w:rPr>
          <w:rFonts w:ascii="Arial" w:hAnsi="Arial" w:cs="Arial"/>
          <w:lang w:val="es-BO"/>
        </w:rPr>
        <w:t xml:space="preserve"> asume la responsabilidad técnica absoluta, de los servicios profesionales prestados bajo el presente contrato, conforme lo establecido en los Términos de Referencia y su propuesta. </w:t>
      </w:r>
    </w:p>
    <w:p w14:paraId="40F50A86" w14:textId="77777777" w:rsidR="005E22F5" w:rsidRPr="005E22F5" w:rsidRDefault="005E22F5" w:rsidP="005E22F5">
      <w:pPr>
        <w:pStyle w:val="Prrafodelista"/>
        <w:jc w:val="both"/>
        <w:rPr>
          <w:rFonts w:ascii="Arial" w:hAnsi="Arial" w:cs="Arial"/>
          <w:lang w:val="es-BO"/>
        </w:rPr>
      </w:pPr>
    </w:p>
    <w:p w14:paraId="13A17E8A" w14:textId="77777777" w:rsidR="005E22F5" w:rsidRPr="005E22F5" w:rsidRDefault="005E22F5" w:rsidP="00D547A5">
      <w:pPr>
        <w:pStyle w:val="Prrafodelista"/>
        <w:numPr>
          <w:ilvl w:val="1"/>
          <w:numId w:val="67"/>
        </w:numPr>
        <w:jc w:val="both"/>
        <w:rPr>
          <w:rFonts w:ascii="Arial" w:hAnsi="Arial" w:cs="Arial"/>
          <w:lang w:val="es-BO"/>
        </w:rPr>
      </w:pPr>
      <w:r w:rsidRPr="005E22F5">
        <w:rPr>
          <w:rFonts w:ascii="Arial" w:hAnsi="Arial" w:cs="Arial"/>
          <w:b/>
          <w:lang w:val="es-BO"/>
        </w:rPr>
        <w:t xml:space="preserve">Responsabilidad Civil: </w:t>
      </w:r>
      <w:r w:rsidRPr="005E22F5">
        <w:rPr>
          <w:rFonts w:ascii="Arial" w:hAnsi="Arial" w:cs="Arial"/>
          <w:lang w:val="es-BO"/>
        </w:rPr>
        <w:t xml:space="preserve">El </w:t>
      </w:r>
      <w:r w:rsidRPr="005E22F5">
        <w:rPr>
          <w:rFonts w:ascii="Arial" w:hAnsi="Arial" w:cs="Arial"/>
          <w:b/>
          <w:lang w:val="es-BO"/>
        </w:rPr>
        <w:t>CONSULTOR</w:t>
      </w:r>
      <w:r w:rsidRPr="005E22F5">
        <w:rPr>
          <w:rFonts w:ascii="Arial" w:hAnsi="Arial" w:cs="Arial"/>
          <w:lang w:val="es-BO"/>
        </w:rPr>
        <w:t xml:space="preserve"> será el único responsable por reclamos judiciales y/o extrajudiciales efectuados por terceras personas que resulten de actos u omisiones relacionadas exclusivamente con la prestación del servicio bajo este Contrato.</w:t>
      </w:r>
    </w:p>
    <w:p w14:paraId="35802F07" w14:textId="77777777" w:rsidR="005E22F5" w:rsidRPr="005E22F5" w:rsidRDefault="005E22F5" w:rsidP="005E22F5">
      <w:pPr>
        <w:jc w:val="both"/>
        <w:rPr>
          <w:rFonts w:ascii="Arial" w:hAnsi="Arial" w:cs="Arial"/>
          <w:sz w:val="20"/>
          <w:szCs w:val="20"/>
          <w:lang w:val="es-BO"/>
        </w:rPr>
      </w:pPr>
    </w:p>
    <w:p w14:paraId="1198F08B" w14:textId="77777777" w:rsidR="005E22F5" w:rsidRPr="005E22F5" w:rsidRDefault="005E22F5" w:rsidP="005E22F5">
      <w:pPr>
        <w:jc w:val="both"/>
        <w:rPr>
          <w:rFonts w:ascii="Arial" w:hAnsi="Arial" w:cs="Arial"/>
          <w:sz w:val="20"/>
          <w:szCs w:val="20"/>
          <w:lang w:val="es-BO"/>
        </w:rPr>
      </w:pPr>
      <w:r w:rsidRPr="005E22F5">
        <w:rPr>
          <w:rFonts w:ascii="Arial" w:hAnsi="Arial" w:cs="Arial"/>
          <w:b/>
          <w:sz w:val="20"/>
          <w:szCs w:val="20"/>
        </w:rPr>
        <w:t>CLÁUSULA VIGÉSIMA</w:t>
      </w:r>
      <w:r w:rsidRPr="005E22F5">
        <w:rPr>
          <w:rFonts w:ascii="Arial" w:hAnsi="Arial" w:cs="Arial"/>
          <w:b/>
          <w:sz w:val="20"/>
          <w:szCs w:val="20"/>
          <w:lang w:val="es-BO"/>
        </w:rPr>
        <w:t xml:space="preserve"> SEGUNDA</w:t>
      </w:r>
      <w:r w:rsidRPr="005E22F5">
        <w:rPr>
          <w:rFonts w:ascii="Arial" w:hAnsi="Arial" w:cs="Arial"/>
          <w:b/>
          <w:sz w:val="20"/>
          <w:szCs w:val="20"/>
        </w:rPr>
        <w:t xml:space="preserve">.- </w:t>
      </w:r>
      <w:r w:rsidRPr="005E22F5">
        <w:rPr>
          <w:rFonts w:ascii="Arial" w:hAnsi="Arial" w:cs="Arial"/>
          <w:b/>
          <w:sz w:val="20"/>
          <w:szCs w:val="20"/>
          <w:lang w:val="es-BO"/>
        </w:rPr>
        <w:t>(CUMPLIMIENTO DE LEYES LABORALES</w:t>
      </w:r>
      <w:r w:rsidRPr="005E22F5">
        <w:rPr>
          <w:rFonts w:ascii="Arial" w:hAnsi="Arial" w:cs="Arial"/>
          <w:b/>
          <w:bCs/>
          <w:sz w:val="20"/>
          <w:szCs w:val="20"/>
          <w:lang w:val="es-BO"/>
        </w:rPr>
        <w:t xml:space="preserve">) </w:t>
      </w:r>
      <w:r w:rsidRPr="005E22F5">
        <w:rPr>
          <w:rFonts w:ascii="Arial" w:hAnsi="Arial" w:cs="Arial"/>
          <w:sz w:val="20"/>
          <w:szCs w:val="20"/>
          <w:lang w:val="es-BO"/>
        </w:rPr>
        <w:t xml:space="preserve">El </w:t>
      </w:r>
      <w:r w:rsidRPr="005E22F5">
        <w:rPr>
          <w:rFonts w:ascii="Arial" w:hAnsi="Arial" w:cs="Arial"/>
          <w:b/>
          <w:sz w:val="20"/>
          <w:szCs w:val="20"/>
          <w:lang w:val="es-BO"/>
        </w:rPr>
        <w:t>CONSULTOR</w:t>
      </w:r>
      <w:r w:rsidRPr="005E22F5">
        <w:rPr>
          <w:rFonts w:ascii="Arial" w:hAnsi="Arial" w:cs="Arial"/>
          <w:sz w:val="20"/>
          <w:szCs w:val="20"/>
          <w:lang w:val="es-BO"/>
        </w:rPr>
        <w:t xml:space="preserve"> deberá dar estricto cumplimiento a la legislación laboral y social vigente en el Estado Plurinacional de Bolivia, respecto a su personal.</w:t>
      </w:r>
    </w:p>
    <w:p w14:paraId="3350C589" w14:textId="77777777" w:rsidR="005E22F5" w:rsidRPr="005E22F5" w:rsidRDefault="005E22F5" w:rsidP="005E22F5">
      <w:pPr>
        <w:jc w:val="both"/>
        <w:rPr>
          <w:rFonts w:ascii="Arial" w:hAnsi="Arial" w:cs="Arial"/>
          <w:sz w:val="20"/>
          <w:szCs w:val="20"/>
          <w:lang w:val="es-BO"/>
        </w:rPr>
      </w:pPr>
    </w:p>
    <w:p w14:paraId="3CB6E5B9" w14:textId="77777777" w:rsidR="005E22F5" w:rsidRPr="005E22F5" w:rsidRDefault="005E22F5" w:rsidP="005E22F5">
      <w:pPr>
        <w:autoSpaceDE w:val="0"/>
        <w:autoSpaceDN w:val="0"/>
        <w:adjustRightInd w:val="0"/>
        <w:jc w:val="both"/>
        <w:rPr>
          <w:rFonts w:ascii="Arial" w:hAnsi="Arial" w:cs="Arial"/>
          <w:b/>
          <w:bCs/>
          <w:sz w:val="20"/>
          <w:szCs w:val="20"/>
          <w:lang w:val="es-BO"/>
        </w:rPr>
      </w:pPr>
      <w:r w:rsidRPr="005E22F5">
        <w:rPr>
          <w:rFonts w:ascii="Arial" w:hAnsi="Arial" w:cs="Arial"/>
          <w:sz w:val="20"/>
          <w:szCs w:val="20"/>
          <w:lang w:val="es-BO"/>
        </w:rPr>
        <w:t>EL</w:t>
      </w:r>
      <w:r w:rsidRPr="005E22F5">
        <w:rPr>
          <w:rFonts w:ascii="Arial" w:hAnsi="Arial" w:cs="Arial"/>
          <w:b/>
          <w:sz w:val="20"/>
          <w:szCs w:val="20"/>
          <w:lang w:val="es-BO"/>
        </w:rPr>
        <w:t xml:space="preserve"> CONSULTOR </w:t>
      </w:r>
      <w:r w:rsidRPr="005E22F5">
        <w:rPr>
          <w:rFonts w:ascii="Arial" w:hAnsi="Arial" w:cs="Arial"/>
          <w:sz w:val="20"/>
          <w:szCs w:val="20"/>
          <w:lang w:val="es-BO"/>
        </w:rPr>
        <w:t xml:space="preserve">será responsable y deberá mantener a la </w:t>
      </w:r>
      <w:r w:rsidRPr="005E22F5">
        <w:rPr>
          <w:rFonts w:ascii="Arial" w:hAnsi="Arial" w:cs="Arial"/>
          <w:b/>
          <w:sz w:val="20"/>
          <w:szCs w:val="20"/>
          <w:lang w:val="es-BO"/>
        </w:rPr>
        <w:t>ENTIDAD</w:t>
      </w:r>
      <w:r w:rsidRPr="005E22F5">
        <w:rPr>
          <w:rFonts w:ascii="Arial" w:hAnsi="Arial" w:cs="Arial"/>
          <w:sz w:val="20"/>
          <w:szCs w:val="20"/>
          <w:lang w:val="es-BO"/>
        </w:rPr>
        <w:t xml:space="preserve"> exonerada contra cualquier multa o penalidad de cualquier tipo o naturaleza que fuera impuesta por causa de incumplimiento o infracción de dicha legislación laboral o social.</w:t>
      </w:r>
    </w:p>
    <w:p w14:paraId="4F97B296" w14:textId="77777777" w:rsidR="005E22F5" w:rsidRPr="005E22F5" w:rsidRDefault="005E22F5" w:rsidP="005E22F5">
      <w:pPr>
        <w:jc w:val="both"/>
        <w:rPr>
          <w:rFonts w:ascii="Arial" w:hAnsi="Arial" w:cs="Arial"/>
          <w:b/>
          <w:sz w:val="20"/>
          <w:szCs w:val="20"/>
        </w:rPr>
      </w:pPr>
    </w:p>
    <w:p w14:paraId="09AB102B" w14:textId="77777777" w:rsidR="005E22F5" w:rsidRPr="005E22F5" w:rsidRDefault="005E22F5" w:rsidP="005E22F5">
      <w:pPr>
        <w:jc w:val="both"/>
        <w:rPr>
          <w:rFonts w:ascii="Arial" w:hAnsi="Arial" w:cs="Arial"/>
          <w:sz w:val="20"/>
          <w:szCs w:val="20"/>
        </w:rPr>
      </w:pPr>
      <w:r w:rsidRPr="005E22F5">
        <w:rPr>
          <w:rFonts w:ascii="Arial" w:hAnsi="Arial" w:cs="Arial"/>
          <w:sz w:val="20"/>
          <w:szCs w:val="20"/>
          <w:lang w:val="es-BO"/>
        </w:rPr>
        <w:t>EL</w:t>
      </w:r>
      <w:r w:rsidRPr="005E22F5">
        <w:rPr>
          <w:rFonts w:ascii="Arial" w:hAnsi="Arial" w:cs="Arial"/>
          <w:b/>
          <w:sz w:val="20"/>
          <w:szCs w:val="20"/>
          <w:lang w:val="es-BO"/>
        </w:rPr>
        <w:t xml:space="preserve"> CONSULTOR </w:t>
      </w:r>
      <w:r w:rsidRPr="005E22F5">
        <w:rPr>
          <w:rFonts w:ascii="Arial" w:hAnsi="Arial" w:cs="Arial"/>
          <w:sz w:val="20"/>
          <w:szCs w:val="20"/>
        </w:rPr>
        <w:t>será directa y exclusivamente responsable de adoptar los protocolos de bioseguridad para la prevención del contagio del COVID-19.</w:t>
      </w:r>
    </w:p>
    <w:p w14:paraId="0297F5C6" w14:textId="77777777" w:rsidR="005E22F5" w:rsidRPr="005E22F5" w:rsidRDefault="005E22F5" w:rsidP="005E22F5">
      <w:pPr>
        <w:jc w:val="both"/>
        <w:rPr>
          <w:rFonts w:ascii="Arial" w:hAnsi="Arial" w:cs="Arial"/>
          <w:b/>
          <w:sz w:val="20"/>
          <w:szCs w:val="20"/>
        </w:rPr>
      </w:pPr>
    </w:p>
    <w:p w14:paraId="1ABC7098" w14:textId="77777777" w:rsidR="005E22F5" w:rsidRPr="005E22F5" w:rsidRDefault="005E22F5" w:rsidP="005E22F5">
      <w:pPr>
        <w:jc w:val="both"/>
        <w:rPr>
          <w:rFonts w:ascii="Arial" w:hAnsi="Arial" w:cs="Arial"/>
          <w:sz w:val="20"/>
          <w:szCs w:val="20"/>
          <w:lang w:val="es-BO"/>
        </w:rPr>
      </w:pPr>
      <w:r w:rsidRPr="005E22F5">
        <w:rPr>
          <w:rFonts w:ascii="Arial" w:hAnsi="Arial" w:cs="Arial"/>
          <w:b/>
          <w:sz w:val="20"/>
          <w:szCs w:val="20"/>
          <w:lang w:val="es-BO"/>
        </w:rPr>
        <w:t>CLÁUSULA VIGÉSIMA TERCERA.- (CAUSAS DE FUERZA MAYOR Y/O CASO FORTUITO).</w:t>
      </w:r>
      <w:r w:rsidRPr="005E22F5">
        <w:rPr>
          <w:rFonts w:ascii="Arial" w:hAnsi="Arial" w:cs="Arial"/>
          <w:sz w:val="20"/>
          <w:szCs w:val="20"/>
          <w:lang w:val="es-BO"/>
        </w:rPr>
        <w:t xml:space="preserve"> Con el fin de exceptuar al </w:t>
      </w:r>
      <w:r w:rsidRPr="005E22F5">
        <w:rPr>
          <w:rFonts w:ascii="Arial" w:hAnsi="Arial" w:cs="Arial"/>
          <w:b/>
          <w:sz w:val="20"/>
          <w:szCs w:val="20"/>
          <w:lang w:val="es-BO"/>
        </w:rPr>
        <w:t>CONSULTOR</w:t>
      </w:r>
      <w:r w:rsidRPr="005E22F5">
        <w:rPr>
          <w:rFonts w:ascii="Arial" w:hAnsi="Arial" w:cs="Arial"/>
          <w:sz w:val="20"/>
          <w:szCs w:val="20"/>
          <w:lang w:val="es-BO"/>
        </w:rPr>
        <w:t xml:space="preserve"> de determinadas responsabilidades por mora o incumplimiento del presente contrato, la </w:t>
      </w:r>
      <w:r w:rsidRPr="005E22F5">
        <w:rPr>
          <w:rFonts w:ascii="Arial" w:hAnsi="Arial" w:cs="Arial"/>
          <w:b/>
          <w:bCs/>
          <w:sz w:val="20"/>
          <w:szCs w:val="20"/>
          <w:lang w:val="es-BO"/>
        </w:rPr>
        <w:t>CONTRAPARTE</w:t>
      </w:r>
      <w:r w:rsidRPr="005E22F5">
        <w:rPr>
          <w:rFonts w:ascii="Arial" w:hAnsi="Arial" w:cs="Arial"/>
          <w:sz w:val="20"/>
          <w:szCs w:val="20"/>
          <w:lang w:val="es-BO"/>
        </w:rPr>
        <w:t xml:space="preserve"> tendrá la facultad de calificar las causas de fuerza mayor, caso fortuito u otras casusas debidamente justificadas, que pudieran tener efectiva consecuencia sobre el cumplimiento del presente Contrato.</w:t>
      </w:r>
    </w:p>
    <w:p w14:paraId="4A382B85" w14:textId="77777777" w:rsidR="005E22F5" w:rsidRPr="005E22F5" w:rsidRDefault="005E22F5" w:rsidP="005E22F5">
      <w:pPr>
        <w:jc w:val="both"/>
        <w:rPr>
          <w:rFonts w:ascii="Arial" w:hAnsi="Arial" w:cs="Arial"/>
          <w:sz w:val="20"/>
          <w:szCs w:val="20"/>
          <w:lang w:val="es-BO"/>
        </w:rPr>
      </w:pPr>
    </w:p>
    <w:p w14:paraId="67EA75EA" w14:textId="77777777" w:rsidR="005E22F5" w:rsidRPr="005E22F5" w:rsidRDefault="005E22F5" w:rsidP="005E22F5">
      <w:pPr>
        <w:jc w:val="both"/>
        <w:rPr>
          <w:rFonts w:ascii="Arial" w:hAnsi="Arial" w:cs="Arial"/>
          <w:sz w:val="20"/>
          <w:szCs w:val="20"/>
          <w:lang w:val="es-BO"/>
        </w:rPr>
      </w:pPr>
      <w:r w:rsidRPr="005E22F5">
        <w:rPr>
          <w:rFonts w:ascii="Arial" w:hAnsi="Arial" w:cs="Arial"/>
          <w:sz w:val="20"/>
          <w:szCs w:val="20"/>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28BA81BA" w14:textId="77777777" w:rsidR="005E22F5" w:rsidRPr="005E22F5" w:rsidRDefault="005E22F5" w:rsidP="005E22F5">
      <w:pPr>
        <w:jc w:val="both"/>
        <w:rPr>
          <w:rFonts w:ascii="Arial" w:hAnsi="Arial" w:cs="Arial"/>
          <w:sz w:val="20"/>
          <w:szCs w:val="20"/>
          <w:lang w:val="es-BO"/>
        </w:rPr>
      </w:pPr>
    </w:p>
    <w:p w14:paraId="160F8FBE" w14:textId="77777777" w:rsidR="005E22F5" w:rsidRPr="005E22F5" w:rsidRDefault="005E22F5" w:rsidP="005E22F5">
      <w:pPr>
        <w:jc w:val="both"/>
        <w:rPr>
          <w:rFonts w:ascii="Arial" w:hAnsi="Arial" w:cs="Arial"/>
          <w:sz w:val="20"/>
          <w:szCs w:val="20"/>
          <w:lang w:val="es-BO"/>
        </w:rPr>
      </w:pPr>
      <w:r w:rsidRPr="005E22F5">
        <w:rPr>
          <w:rFonts w:ascii="Arial" w:hAnsi="Arial" w:cs="Arial"/>
          <w:sz w:val="20"/>
          <w:szCs w:val="20"/>
          <w:lang w:val="es-BO"/>
        </w:rPr>
        <w:t xml:space="preserve">Para que cualquiera de estos hechos puedan constituir justificación de impedimento o demora en el cumplimiento de la </w:t>
      </w:r>
      <w:r w:rsidRPr="005E22F5">
        <w:rPr>
          <w:rFonts w:ascii="Arial" w:hAnsi="Arial" w:cs="Arial"/>
          <w:b/>
          <w:sz w:val="20"/>
          <w:szCs w:val="20"/>
          <w:lang w:val="es-BO"/>
        </w:rPr>
        <w:t xml:space="preserve">CONSULTORÍA </w:t>
      </w:r>
      <w:r w:rsidRPr="005E22F5">
        <w:rPr>
          <w:rFonts w:ascii="Arial" w:hAnsi="Arial" w:cs="Arial"/>
          <w:sz w:val="20"/>
          <w:szCs w:val="20"/>
          <w:lang w:val="es-BO"/>
        </w:rPr>
        <w:t>o</w:t>
      </w:r>
      <w:r w:rsidRPr="005E22F5">
        <w:rPr>
          <w:rFonts w:ascii="Arial" w:hAnsi="Arial" w:cs="Arial"/>
          <w:b/>
          <w:sz w:val="20"/>
          <w:szCs w:val="20"/>
          <w:lang w:val="es-BO"/>
        </w:rPr>
        <w:t xml:space="preserve"> </w:t>
      </w:r>
      <w:r w:rsidRPr="005E22F5">
        <w:rPr>
          <w:rFonts w:ascii="Arial" w:hAnsi="Arial" w:cs="Arial"/>
          <w:sz w:val="20"/>
          <w:szCs w:val="20"/>
          <w:lang w:val="es-BO"/>
        </w:rPr>
        <w:t xml:space="preserve">el cronograma de servicios, de manera obligatoria y justificada el </w:t>
      </w:r>
      <w:r w:rsidRPr="005E22F5">
        <w:rPr>
          <w:rFonts w:ascii="Arial" w:hAnsi="Arial" w:cs="Arial"/>
          <w:b/>
          <w:sz w:val="20"/>
          <w:szCs w:val="20"/>
          <w:lang w:val="es-BO"/>
        </w:rPr>
        <w:t xml:space="preserve">CONSULTOR </w:t>
      </w:r>
      <w:r w:rsidRPr="005E22F5">
        <w:rPr>
          <w:rFonts w:ascii="Arial" w:hAnsi="Arial" w:cs="Arial"/>
          <w:sz w:val="20"/>
          <w:szCs w:val="20"/>
          <w:lang w:val="es-BO"/>
        </w:rPr>
        <w:t xml:space="preserve">deberá solicitar a la </w:t>
      </w:r>
      <w:r w:rsidRPr="005E22F5">
        <w:rPr>
          <w:rFonts w:ascii="Arial" w:hAnsi="Arial" w:cs="Arial"/>
          <w:b/>
          <w:bCs/>
          <w:sz w:val="20"/>
          <w:szCs w:val="20"/>
          <w:lang w:val="es-BO"/>
        </w:rPr>
        <w:t xml:space="preserve">CONTRAPARTE </w:t>
      </w:r>
      <w:r w:rsidRPr="005E22F5">
        <w:rPr>
          <w:rFonts w:ascii="Arial" w:hAnsi="Arial" w:cs="Arial"/>
          <w:bCs/>
          <w:sz w:val="20"/>
          <w:szCs w:val="20"/>
          <w:lang w:val="es-BO"/>
        </w:rPr>
        <w:t xml:space="preserve">la emisión de un </w:t>
      </w:r>
      <w:r w:rsidRPr="005E22F5">
        <w:rPr>
          <w:rFonts w:ascii="Arial" w:hAnsi="Arial" w:cs="Arial"/>
          <w:sz w:val="20"/>
          <w:szCs w:val="20"/>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6E0A3753" w14:textId="77777777" w:rsidR="005E22F5" w:rsidRPr="005E22F5" w:rsidRDefault="005E22F5" w:rsidP="005E22F5">
      <w:pPr>
        <w:jc w:val="both"/>
        <w:rPr>
          <w:rFonts w:ascii="Arial" w:hAnsi="Arial" w:cs="Arial"/>
          <w:sz w:val="20"/>
          <w:szCs w:val="20"/>
          <w:lang w:val="es-BO"/>
        </w:rPr>
      </w:pPr>
    </w:p>
    <w:p w14:paraId="18F95A0D" w14:textId="77777777" w:rsidR="005E22F5" w:rsidRPr="005E22F5" w:rsidRDefault="005E22F5" w:rsidP="005E22F5">
      <w:pPr>
        <w:jc w:val="both"/>
        <w:rPr>
          <w:rFonts w:ascii="Arial" w:hAnsi="Arial" w:cs="Arial"/>
          <w:spacing w:val="-3"/>
          <w:sz w:val="20"/>
          <w:szCs w:val="20"/>
          <w:lang w:val="es-BO"/>
        </w:rPr>
      </w:pPr>
      <w:r w:rsidRPr="005E22F5">
        <w:rPr>
          <w:rFonts w:ascii="Arial" w:hAnsi="Arial" w:cs="Arial"/>
          <w:sz w:val="20"/>
          <w:szCs w:val="20"/>
          <w:lang w:val="es-BO"/>
        </w:rPr>
        <w:t xml:space="preserve">La </w:t>
      </w:r>
      <w:r w:rsidRPr="005E22F5">
        <w:rPr>
          <w:rFonts w:ascii="Arial" w:hAnsi="Arial" w:cs="Arial"/>
          <w:b/>
          <w:sz w:val="20"/>
          <w:szCs w:val="20"/>
          <w:lang w:val="es-BO"/>
        </w:rPr>
        <w:t xml:space="preserve">CONTRAPARTE </w:t>
      </w:r>
      <w:r w:rsidRPr="005E22F5">
        <w:rPr>
          <w:rFonts w:ascii="Arial" w:hAnsi="Arial" w:cs="Arial"/>
          <w:sz w:val="20"/>
          <w:szCs w:val="20"/>
          <w:lang w:val="es-BO"/>
        </w:rPr>
        <w:t>en el plazo de dos (2) días hábiles deberá emitir el certificado de constancia de la existencia del hecho de fuerza mayor, caso fortuito u otras causas debidamente justificadas o rechazar la solicitud de su emisión de manera fundamentada.</w:t>
      </w:r>
      <w:r w:rsidRPr="005E22F5">
        <w:rPr>
          <w:rFonts w:ascii="Arial" w:hAnsi="Arial" w:cs="Arial"/>
          <w:spacing w:val="-3"/>
          <w:sz w:val="20"/>
          <w:szCs w:val="20"/>
          <w:lang w:val="es-BO"/>
        </w:rPr>
        <w:t xml:space="preserve"> En caso de aceptación expresa o tácita y según corresponda, se procederá a exonerar al </w:t>
      </w:r>
      <w:r w:rsidRPr="005E22F5">
        <w:rPr>
          <w:rFonts w:ascii="Arial" w:hAnsi="Arial" w:cs="Arial"/>
          <w:b/>
          <w:spacing w:val="-3"/>
          <w:sz w:val="20"/>
          <w:szCs w:val="20"/>
          <w:lang w:val="es-BO"/>
        </w:rPr>
        <w:t xml:space="preserve">CONSULTOR </w:t>
      </w:r>
      <w:r w:rsidRPr="005E22F5">
        <w:rPr>
          <w:rFonts w:ascii="Arial" w:hAnsi="Arial" w:cs="Arial"/>
          <w:spacing w:val="-3"/>
          <w:sz w:val="20"/>
          <w:szCs w:val="20"/>
          <w:lang w:val="es-BO"/>
        </w:rPr>
        <w:t>del pago de multas.</w:t>
      </w:r>
    </w:p>
    <w:p w14:paraId="3100519B" w14:textId="77777777" w:rsidR="005E22F5" w:rsidRPr="005E22F5" w:rsidRDefault="005E22F5" w:rsidP="005E22F5">
      <w:pPr>
        <w:jc w:val="both"/>
        <w:rPr>
          <w:rFonts w:ascii="Arial" w:hAnsi="Arial" w:cs="Arial"/>
          <w:spacing w:val="-3"/>
          <w:sz w:val="20"/>
          <w:szCs w:val="20"/>
          <w:lang w:val="es-BO"/>
        </w:rPr>
      </w:pPr>
    </w:p>
    <w:p w14:paraId="74477994" w14:textId="77777777" w:rsidR="005E22F5" w:rsidRPr="005E22F5" w:rsidRDefault="005E22F5" w:rsidP="005E22F5">
      <w:pPr>
        <w:jc w:val="both"/>
        <w:rPr>
          <w:rFonts w:ascii="Arial" w:hAnsi="Arial" w:cs="Arial"/>
          <w:sz w:val="20"/>
          <w:szCs w:val="20"/>
          <w:lang w:val="es-BO"/>
        </w:rPr>
      </w:pPr>
      <w:r w:rsidRPr="005E22F5">
        <w:rPr>
          <w:rFonts w:ascii="Arial" w:hAnsi="Arial" w:cs="Arial"/>
          <w:spacing w:val="-3"/>
          <w:sz w:val="20"/>
          <w:szCs w:val="20"/>
          <w:lang w:val="es-BO"/>
        </w:rPr>
        <w:t xml:space="preserve">El </w:t>
      </w:r>
      <w:r w:rsidRPr="005E22F5">
        <w:rPr>
          <w:rFonts w:ascii="Arial" w:hAnsi="Arial" w:cs="Arial"/>
          <w:b/>
          <w:spacing w:val="-3"/>
          <w:sz w:val="20"/>
          <w:szCs w:val="20"/>
          <w:lang w:val="es-BO"/>
        </w:rPr>
        <w:t>CONSULTOR</w:t>
      </w:r>
      <w:r w:rsidRPr="005E22F5">
        <w:rPr>
          <w:rFonts w:ascii="Arial" w:hAnsi="Arial" w:cs="Arial"/>
          <w:spacing w:val="-3"/>
          <w:sz w:val="20"/>
          <w:szCs w:val="20"/>
          <w:lang w:val="es-BO"/>
        </w:rPr>
        <w:t xml:space="preserve">, con la aceptación del impedimento emitida por la </w:t>
      </w:r>
      <w:r w:rsidRPr="005E22F5">
        <w:rPr>
          <w:rFonts w:ascii="Arial" w:hAnsi="Arial" w:cs="Arial"/>
          <w:b/>
          <w:spacing w:val="-3"/>
          <w:sz w:val="20"/>
          <w:szCs w:val="20"/>
          <w:lang w:val="es-BO"/>
        </w:rPr>
        <w:t>CONTRAPARTE</w:t>
      </w:r>
      <w:r w:rsidRPr="005E22F5">
        <w:rPr>
          <w:rFonts w:ascii="Arial" w:hAnsi="Arial" w:cs="Arial"/>
          <w:spacing w:val="-3"/>
          <w:sz w:val="20"/>
          <w:szCs w:val="20"/>
          <w:lang w:val="es-BO"/>
        </w:rPr>
        <w:t xml:space="preserve">, podrá solicitar a la </w:t>
      </w:r>
      <w:r w:rsidRPr="005E22F5">
        <w:rPr>
          <w:rFonts w:ascii="Arial" w:hAnsi="Arial" w:cs="Arial"/>
          <w:b/>
          <w:spacing w:val="-3"/>
          <w:sz w:val="20"/>
          <w:szCs w:val="20"/>
          <w:lang w:val="es-BO"/>
        </w:rPr>
        <w:t>ENTIDAD</w:t>
      </w:r>
      <w:r w:rsidRPr="005E22F5">
        <w:rPr>
          <w:rFonts w:ascii="Arial" w:hAnsi="Arial" w:cs="Arial"/>
          <w:spacing w:val="-3"/>
          <w:sz w:val="20"/>
          <w:szCs w:val="20"/>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14:paraId="75100D89" w14:textId="77777777" w:rsidR="005E22F5" w:rsidRPr="005E22F5" w:rsidRDefault="005E22F5" w:rsidP="005E22F5">
      <w:pPr>
        <w:jc w:val="both"/>
        <w:rPr>
          <w:rFonts w:ascii="Arial" w:hAnsi="Arial" w:cs="Arial"/>
          <w:sz w:val="20"/>
          <w:szCs w:val="20"/>
          <w:lang w:val="es-BO"/>
        </w:rPr>
      </w:pPr>
    </w:p>
    <w:p w14:paraId="03E43AD5" w14:textId="77777777" w:rsidR="005E22F5" w:rsidRPr="005E22F5" w:rsidRDefault="005E22F5" w:rsidP="005E22F5">
      <w:pPr>
        <w:jc w:val="both"/>
        <w:rPr>
          <w:rFonts w:ascii="Arial" w:hAnsi="Arial" w:cs="Arial"/>
          <w:sz w:val="20"/>
          <w:szCs w:val="20"/>
          <w:lang w:val="es-BO"/>
        </w:rPr>
      </w:pPr>
      <w:r w:rsidRPr="005E22F5">
        <w:rPr>
          <w:rFonts w:ascii="Arial" w:hAnsi="Arial" w:cs="Arial"/>
          <w:sz w:val="20"/>
          <w:szCs w:val="20"/>
          <w:lang w:val="es-BO"/>
        </w:rPr>
        <w:lastRenderedPageBreak/>
        <w:t xml:space="preserve">La solicitud del </w:t>
      </w:r>
      <w:r w:rsidRPr="005E22F5">
        <w:rPr>
          <w:rFonts w:ascii="Arial" w:hAnsi="Arial" w:cs="Arial"/>
          <w:b/>
          <w:sz w:val="20"/>
          <w:szCs w:val="20"/>
          <w:lang w:val="es-BO"/>
        </w:rPr>
        <w:t>CONSULTOR</w:t>
      </w:r>
      <w:r w:rsidRPr="005E22F5">
        <w:rPr>
          <w:rFonts w:ascii="Arial" w:hAnsi="Arial" w:cs="Arial"/>
          <w:sz w:val="20"/>
          <w:szCs w:val="20"/>
          <w:lang w:val="es-BO"/>
        </w:rPr>
        <w:t xml:space="preserve">, para la calificación de los hechos de impedimento, como causas de fuerza mayor, caso fortuito u otras causas debidamente justificadas no serán consideradas como reclamos. </w:t>
      </w:r>
    </w:p>
    <w:p w14:paraId="65B1ACCE" w14:textId="77777777" w:rsidR="005E22F5" w:rsidRPr="005E22F5" w:rsidRDefault="005E22F5" w:rsidP="005E22F5">
      <w:pPr>
        <w:jc w:val="both"/>
        <w:rPr>
          <w:rFonts w:ascii="Arial" w:hAnsi="Arial" w:cs="Arial"/>
          <w:b/>
          <w:sz w:val="20"/>
          <w:szCs w:val="20"/>
        </w:rPr>
      </w:pPr>
    </w:p>
    <w:p w14:paraId="6C3F5A36" w14:textId="77777777" w:rsidR="005E22F5" w:rsidRPr="005E22F5" w:rsidRDefault="005E22F5" w:rsidP="005E22F5">
      <w:pPr>
        <w:jc w:val="both"/>
        <w:rPr>
          <w:rFonts w:ascii="Arial" w:hAnsi="Arial" w:cs="Arial"/>
          <w:b/>
          <w:sz w:val="20"/>
          <w:szCs w:val="20"/>
          <w:lang w:val="es-ES_tradnl"/>
        </w:rPr>
      </w:pPr>
      <w:r w:rsidRPr="005E22F5">
        <w:rPr>
          <w:rFonts w:ascii="Arial" w:hAnsi="Arial" w:cs="Arial"/>
          <w:b/>
          <w:sz w:val="20"/>
          <w:szCs w:val="20"/>
        </w:rPr>
        <w:t xml:space="preserve">CLÁUSULA VIGÉSIMA CUARTA.- </w:t>
      </w:r>
      <w:r w:rsidRPr="005E22F5">
        <w:rPr>
          <w:rFonts w:ascii="Arial" w:hAnsi="Arial" w:cs="Arial"/>
          <w:b/>
          <w:bCs/>
          <w:sz w:val="20"/>
          <w:szCs w:val="20"/>
        </w:rPr>
        <w:t xml:space="preserve">(TERMINACIÓN DEL CONTRATO) </w:t>
      </w:r>
      <w:r w:rsidRPr="005E22F5">
        <w:rPr>
          <w:rFonts w:ascii="Arial" w:hAnsi="Arial" w:cs="Arial"/>
          <w:sz w:val="20"/>
          <w:szCs w:val="20"/>
          <w:lang w:val="es-BO"/>
        </w:rPr>
        <w:t>El presente contrato concluirá por una de las siguientes causas:</w:t>
      </w:r>
      <w:r w:rsidRPr="005E22F5">
        <w:rPr>
          <w:rFonts w:ascii="Arial" w:hAnsi="Arial" w:cs="Arial"/>
          <w:sz w:val="20"/>
          <w:szCs w:val="20"/>
          <w:lang w:val="es-ES_tradnl"/>
        </w:rPr>
        <w:t xml:space="preserve"> </w:t>
      </w:r>
    </w:p>
    <w:p w14:paraId="5574C1BA" w14:textId="77777777" w:rsidR="005E22F5" w:rsidRPr="005E22F5" w:rsidRDefault="005E22F5" w:rsidP="005E22F5">
      <w:pPr>
        <w:autoSpaceDE w:val="0"/>
        <w:autoSpaceDN w:val="0"/>
        <w:adjustRightInd w:val="0"/>
        <w:jc w:val="both"/>
        <w:rPr>
          <w:rFonts w:ascii="Arial" w:hAnsi="Arial" w:cs="Arial"/>
          <w:sz w:val="20"/>
          <w:szCs w:val="20"/>
        </w:rPr>
      </w:pPr>
    </w:p>
    <w:p w14:paraId="7B38DD00" w14:textId="77777777" w:rsidR="005E22F5" w:rsidRPr="005E22F5" w:rsidRDefault="005E22F5" w:rsidP="00D547A5">
      <w:pPr>
        <w:numPr>
          <w:ilvl w:val="1"/>
          <w:numId w:val="68"/>
        </w:numPr>
        <w:autoSpaceDE w:val="0"/>
        <w:autoSpaceDN w:val="0"/>
        <w:adjustRightInd w:val="0"/>
        <w:jc w:val="both"/>
        <w:rPr>
          <w:rFonts w:ascii="Arial" w:hAnsi="Arial" w:cs="Arial"/>
          <w:sz w:val="20"/>
          <w:szCs w:val="20"/>
          <w:lang w:val="es-ES_tradnl"/>
        </w:rPr>
      </w:pPr>
      <w:r w:rsidRPr="005E22F5">
        <w:rPr>
          <w:rFonts w:ascii="Arial" w:hAnsi="Arial" w:cs="Arial"/>
          <w:b/>
          <w:bCs/>
          <w:sz w:val="20"/>
          <w:szCs w:val="20"/>
        </w:rPr>
        <w:t>Por Cumplimiento de Contrato:</w:t>
      </w:r>
      <w:r w:rsidRPr="005E22F5">
        <w:rPr>
          <w:rFonts w:ascii="Arial" w:hAnsi="Arial" w:cs="Arial"/>
          <w:bCs/>
          <w:sz w:val="20"/>
          <w:szCs w:val="20"/>
        </w:rPr>
        <w:t xml:space="preserve"> Forma ordinario de cumplimiento, donde la</w:t>
      </w:r>
      <w:r w:rsidRPr="005E22F5">
        <w:rPr>
          <w:rFonts w:ascii="Arial" w:hAnsi="Arial" w:cs="Arial"/>
          <w:sz w:val="20"/>
          <w:szCs w:val="20"/>
          <w:lang w:val="es-ES_tradnl"/>
        </w:rPr>
        <w:t xml:space="preserve"> </w:t>
      </w:r>
      <w:r w:rsidRPr="005E22F5">
        <w:rPr>
          <w:rFonts w:ascii="Arial" w:hAnsi="Arial" w:cs="Arial"/>
          <w:b/>
          <w:sz w:val="20"/>
          <w:szCs w:val="20"/>
          <w:lang w:val="es-ES_tradnl"/>
        </w:rPr>
        <w:t>ENTIDAD</w:t>
      </w:r>
      <w:r w:rsidRPr="005E22F5">
        <w:rPr>
          <w:rFonts w:ascii="Arial" w:hAnsi="Arial" w:cs="Arial"/>
          <w:sz w:val="20"/>
          <w:szCs w:val="20"/>
          <w:lang w:val="es-ES_tradnl"/>
        </w:rPr>
        <w:t xml:space="preserve"> como el</w:t>
      </w:r>
      <w:r w:rsidRPr="005E22F5">
        <w:rPr>
          <w:rFonts w:ascii="Arial" w:hAnsi="Arial" w:cs="Arial"/>
          <w:b/>
          <w:sz w:val="20"/>
          <w:szCs w:val="20"/>
          <w:lang w:val="es-ES_tradnl"/>
        </w:rPr>
        <w:t xml:space="preserve"> CONSULTOR</w:t>
      </w:r>
      <w:r w:rsidRPr="005E22F5">
        <w:rPr>
          <w:rFonts w:ascii="Arial" w:hAnsi="Arial" w:cs="Arial"/>
          <w:sz w:val="20"/>
          <w:szCs w:val="20"/>
          <w:lang w:val="es-ES_tradnl"/>
        </w:rPr>
        <w:t xml:space="preserve"> dan por terminado el presente contrato, una vez que ambas </w:t>
      </w:r>
      <w:r w:rsidRPr="005E22F5">
        <w:rPr>
          <w:rFonts w:ascii="Arial" w:hAnsi="Arial" w:cs="Arial"/>
          <w:b/>
          <w:caps/>
          <w:sz w:val="20"/>
          <w:szCs w:val="20"/>
          <w:lang w:val="es-ES_tradnl"/>
        </w:rPr>
        <w:t>partes</w:t>
      </w:r>
      <w:r w:rsidRPr="005E22F5">
        <w:rPr>
          <w:rFonts w:ascii="Arial" w:hAnsi="Arial" w:cs="Arial"/>
          <w:sz w:val="20"/>
          <w:szCs w:val="20"/>
          <w:lang w:val="es-ES_tradnl"/>
        </w:rPr>
        <w:t xml:space="preserve"> hayan dado cumplimiento a todas las condiciones y estipulaciones contenidas en el mismo, lo cual se hará constar en el Certificado de Cumplimiento de Contrato, emitido por la </w:t>
      </w:r>
      <w:r w:rsidRPr="005E22F5">
        <w:rPr>
          <w:rFonts w:ascii="Arial" w:hAnsi="Arial" w:cs="Arial"/>
          <w:b/>
          <w:sz w:val="20"/>
          <w:szCs w:val="20"/>
          <w:lang w:val="es-ES_tradnl"/>
        </w:rPr>
        <w:t>ENTIDAD</w:t>
      </w:r>
      <w:r w:rsidRPr="005E22F5">
        <w:rPr>
          <w:rFonts w:ascii="Arial" w:hAnsi="Arial" w:cs="Arial"/>
          <w:sz w:val="20"/>
          <w:szCs w:val="20"/>
          <w:lang w:val="es-ES_tradnl"/>
        </w:rPr>
        <w:t>.</w:t>
      </w:r>
    </w:p>
    <w:p w14:paraId="4F83406F" w14:textId="77777777" w:rsidR="005E22F5" w:rsidRPr="005E22F5" w:rsidRDefault="005E22F5" w:rsidP="005E22F5">
      <w:pPr>
        <w:ind w:left="720"/>
        <w:jc w:val="both"/>
        <w:rPr>
          <w:rFonts w:ascii="Arial" w:hAnsi="Arial" w:cs="Arial"/>
          <w:sz w:val="20"/>
          <w:szCs w:val="20"/>
        </w:rPr>
      </w:pPr>
    </w:p>
    <w:p w14:paraId="794BD0D7" w14:textId="77777777" w:rsidR="005E22F5" w:rsidRPr="005E22F5" w:rsidRDefault="005E22F5" w:rsidP="00D547A5">
      <w:pPr>
        <w:numPr>
          <w:ilvl w:val="1"/>
          <w:numId w:val="68"/>
        </w:numPr>
        <w:autoSpaceDE w:val="0"/>
        <w:autoSpaceDN w:val="0"/>
        <w:adjustRightInd w:val="0"/>
        <w:jc w:val="both"/>
        <w:rPr>
          <w:rFonts w:ascii="Arial" w:hAnsi="Arial" w:cs="Arial"/>
          <w:sz w:val="20"/>
          <w:szCs w:val="20"/>
          <w:lang w:val="es-ES_tradnl"/>
        </w:rPr>
      </w:pPr>
      <w:r w:rsidRPr="005E22F5">
        <w:rPr>
          <w:rFonts w:ascii="Arial" w:hAnsi="Arial" w:cs="Arial"/>
          <w:b/>
          <w:bCs/>
          <w:sz w:val="20"/>
          <w:szCs w:val="20"/>
        </w:rPr>
        <w:t xml:space="preserve">Por Resolución del Contrato: </w:t>
      </w:r>
      <w:r w:rsidRPr="005E22F5">
        <w:rPr>
          <w:rFonts w:ascii="Arial" w:hAnsi="Arial" w:cs="Arial"/>
          <w:sz w:val="20"/>
          <w:szCs w:val="20"/>
          <w:lang w:val="es-BO"/>
        </w:rPr>
        <w:t>Es la forma extraordinaria de terminación del contrato que procederá únicamente por las siguientes causales</w:t>
      </w:r>
      <w:r w:rsidRPr="005E22F5">
        <w:rPr>
          <w:rFonts w:ascii="Arial" w:hAnsi="Arial" w:cs="Arial"/>
          <w:sz w:val="20"/>
          <w:szCs w:val="20"/>
          <w:lang w:val="es-ES_tradnl"/>
        </w:rPr>
        <w:t>:</w:t>
      </w:r>
    </w:p>
    <w:p w14:paraId="6C97C53C" w14:textId="77777777" w:rsidR="005E22F5" w:rsidRPr="005E22F5" w:rsidRDefault="005E22F5" w:rsidP="005E22F5">
      <w:pPr>
        <w:tabs>
          <w:tab w:val="num" w:pos="900"/>
        </w:tabs>
        <w:autoSpaceDE w:val="0"/>
        <w:autoSpaceDN w:val="0"/>
        <w:adjustRightInd w:val="0"/>
        <w:jc w:val="both"/>
        <w:rPr>
          <w:rFonts w:ascii="Arial" w:hAnsi="Arial" w:cs="Arial"/>
          <w:b/>
          <w:bCs/>
          <w:sz w:val="20"/>
          <w:szCs w:val="20"/>
        </w:rPr>
      </w:pPr>
    </w:p>
    <w:p w14:paraId="157675D4" w14:textId="77777777" w:rsidR="005E22F5" w:rsidRPr="005E22F5" w:rsidRDefault="005E22F5" w:rsidP="00D547A5">
      <w:pPr>
        <w:numPr>
          <w:ilvl w:val="2"/>
          <w:numId w:val="68"/>
        </w:numPr>
        <w:autoSpaceDE w:val="0"/>
        <w:autoSpaceDN w:val="0"/>
        <w:adjustRightInd w:val="0"/>
        <w:ind w:left="851" w:hanging="851"/>
        <w:jc w:val="both"/>
        <w:rPr>
          <w:rFonts w:ascii="Arial" w:hAnsi="Arial" w:cs="Arial"/>
          <w:b/>
          <w:bCs/>
          <w:sz w:val="20"/>
          <w:szCs w:val="20"/>
        </w:rPr>
      </w:pPr>
      <w:r w:rsidRPr="005E22F5">
        <w:rPr>
          <w:rFonts w:ascii="Arial" w:hAnsi="Arial" w:cs="Arial"/>
          <w:b/>
          <w:bCs/>
          <w:sz w:val="20"/>
          <w:szCs w:val="20"/>
        </w:rPr>
        <w:t xml:space="preserve">Resolución a requerimiento de la ENTIDAD, por causales atribuibles al </w:t>
      </w:r>
      <w:bookmarkStart w:id="139" w:name="OLE_LINK1"/>
      <w:bookmarkStart w:id="140" w:name="OLE_LINK2"/>
      <w:r w:rsidRPr="005E22F5">
        <w:rPr>
          <w:rFonts w:ascii="Arial" w:hAnsi="Arial" w:cs="Arial"/>
          <w:b/>
          <w:bCs/>
          <w:sz w:val="20"/>
          <w:szCs w:val="20"/>
        </w:rPr>
        <w:t>CONSULTOR</w:t>
      </w:r>
      <w:bookmarkEnd w:id="139"/>
      <w:bookmarkEnd w:id="140"/>
      <w:r w:rsidRPr="005E22F5">
        <w:rPr>
          <w:rFonts w:ascii="Arial" w:hAnsi="Arial" w:cs="Arial"/>
          <w:b/>
          <w:bCs/>
          <w:sz w:val="20"/>
          <w:szCs w:val="20"/>
        </w:rPr>
        <w:t>:</w:t>
      </w:r>
    </w:p>
    <w:p w14:paraId="7C92F032" w14:textId="77777777" w:rsidR="005E22F5" w:rsidRPr="005E22F5" w:rsidRDefault="005E22F5" w:rsidP="005E22F5">
      <w:pPr>
        <w:autoSpaceDE w:val="0"/>
        <w:autoSpaceDN w:val="0"/>
        <w:adjustRightInd w:val="0"/>
        <w:ind w:left="900"/>
        <w:jc w:val="both"/>
        <w:rPr>
          <w:rFonts w:ascii="Arial" w:hAnsi="Arial" w:cs="Arial"/>
          <w:b/>
          <w:bCs/>
          <w:sz w:val="20"/>
          <w:szCs w:val="20"/>
        </w:rPr>
      </w:pPr>
    </w:p>
    <w:p w14:paraId="2C15B87C" w14:textId="77777777" w:rsidR="005E22F5" w:rsidRPr="005E22F5" w:rsidRDefault="005E22F5" w:rsidP="00D547A5">
      <w:pPr>
        <w:numPr>
          <w:ilvl w:val="0"/>
          <w:numId w:val="59"/>
        </w:numPr>
        <w:jc w:val="both"/>
        <w:rPr>
          <w:rFonts w:ascii="Arial" w:hAnsi="Arial" w:cs="Arial"/>
          <w:sz w:val="20"/>
          <w:szCs w:val="20"/>
        </w:rPr>
      </w:pPr>
      <w:r w:rsidRPr="005E22F5">
        <w:rPr>
          <w:rFonts w:ascii="Arial" w:hAnsi="Arial" w:cs="Arial"/>
          <w:sz w:val="20"/>
          <w:szCs w:val="20"/>
        </w:rPr>
        <w:t xml:space="preserve">Por disolución del </w:t>
      </w:r>
      <w:r w:rsidRPr="005E22F5">
        <w:rPr>
          <w:rFonts w:ascii="Arial" w:hAnsi="Arial" w:cs="Arial"/>
          <w:b/>
          <w:sz w:val="20"/>
          <w:szCs w:val="20"/>
        </w:rPr>
        <w:t>CONSULTOR</w:t>
      </w:r>
      <w:r w:rsidRPr="005E22F5">
        <w:rPr>
          <w:rFonts w:ascii="Arial" w:hAnsi="Arial" w:cs="Arial"/>
          <w:sz w:val="20"/>
          <w:szCs w:val="20"/>
        </w:rPr>
        <w:t>.</w:t>
      </w:r>
    </w:p>
    <w:p w14:paraId="58532C83" w14:textId="77777777" w:rsidR="005E22F5" w:rsidRPr="005E22F5" w:rsidRDefault="005E22F5" w:rsidP="00D547A5">
      <w:pPr>
        <w:numPr>
          <w:ilvl w:val="0"/>
          <w:numId w:val="59"/>
        </w:numPr>
        <w:jc w:val="both"/>
        <w:rPr>
          <w:rFonts w:ascii="Arial" w:hAnsi="Arial" w:cs="Arial"/>
          <w:sz w:val="20"/>
          <w:szCs w:val="20"/>
        </w:rPr>
      </w:pPr>
      <w:r w:rsidRPr="005E22F5">
        <w:rPr>
          <w:rFonts w:ascii="Arial" w:hAnsi="Arial" w:cs="Arial"/>
          <w:sz w:val="20"/>
          <w:szCs w:val="20"/>
        </w:rPr>
        <w:t xml:space="preserve">Por quiebra declarada del </w:t>
      </w:r>
      <w:r w:rsidRPr="005E22F5">
        <w:rPr>
          <w:rFonts w:ascii="Arial" w:hAnsi="Arial" w:cs="Arial"/>
          <w:b/>
          <w:sz w:val="20"/>
          <w:szCs w:val="20"/>
        </w:rPr>
        <w:t>CONSULTOR</w:t>
      </w:r>
      <w:r w:rsidRPr="005E22F5">
        <w:rPr>
          <w:rFonts w:ascii="Arial" w:hAnsi="Arial" w:cs="Arial"/>
          <w:sz w:val="20"/>
          <w:szCs w:val="20"/>
        </w:rPr>
        <w:t xml:space="preserve">. </w:t>
      </w:r>
    </w:p>
    <w:p w14:paraId="09DF71AA" w14:textId="77777777" w:rsidR="005E22F5" w:rsidRPr="005E22F5" w:rsidRDefault="005E22F5" w:rsidP="00D547A5">
      <w:pPr>
        <w:numPr>
          <w:ilvl w:val="0"/>
          <w:numId w:val="59"/>
        </w:numPr>
        <w:jc w:val="both"/>
        <w:rPr>
          <w:rFonts w:ascii="Arial" w:hAnsi="Arial" w:cs="Arial"/>
          <w:sz w:val="20"/>
          <w:szCs w:val="20"/>
        </w:rPr>
      </w:pPr>
      <w:r w:rsidRPr="005E22F5">
        <w:rPr>
          <w:rFonts w:ascii="Arial" w:hAnsi="Arial" w:cs="Arial"/>
          <w:sz w:val="20"/>
          <w:szCs w:val="20"/>
          <w:lang w:val="es-BO"/>
        </w:rPr>
        <w:t xml:space="preserve">Por suspensión del servicio sin justificación, por cinco (5) días calendario continuos, sin autorización escrita de la </w:t>
      </w:r>
      <w:r w:rsidRPr="005E22F5">
        <w:rPr>
          <w:rFonts w:ascii="Arial" w:hAnsi="Arial" w:cs="Arial"/>
          <w:b/>
          <w:sz w:val="20"/>
          <w:szCs w:val="20"/>
          <w:lang w:val="es-BO"/>
        </w:rPr>
        <w:t>CONTRAPARTE.</w:t>
      </w:r>
    </w:p>
    <w:p w14:paraId="5C183297" w14:textId="77777777" w:rsidR="005E22F5" w:rsidRPr="005E22F5" w:rsidRDefault="005E22F5" w:rsidP="00D547A5">
      <w:pPr>
        <w:numPr>
          <w:ilvl w:val="0"/>
          <w:numId w:val="59"/>
        </w:numPr>
        <w:jc w:val="both"/>
        <w:rPr>
          <w:rFonts w:ascii="Arial" w:hAnsi="Arial" w:cs="Arial"/>
          <w:sz w:val="20"/>
          <w:szCs w:val="20"/>
        </w:rPr>
      </w:pPr>
      <w:r w:rsidRPr="005E22F5">
        <w:rPr>
          <w:rFonts w:ascii="Arial" w:hAnsi="Arial" w:cs="Arial"/>
          <w:sz w:val="20"/>
          <w:szCs w:val="20"/>
        </w:rPr>
        <w:t>Por incumplimiento en la iniciación del servicio, si suscrito el presente Contrato demora más de diez (10) días calendario en movilizarse.</w:t>
      </w:r>
    </w:p>
    <w:p w14:paraId="2759AEA9" w14:textId="77777777" w:rsidR="005E22F5" w:rsidRPr="005E22F5" w:rsidRDefault="005E22F5" w:rsidP="00D547A5">
      <w:pPr>
        <w:numPr>
          <w:ilvl w:val="0"/>
          <w:numId w:val="59"/>
        </w:numPr>
        <w:jc w:val="both"/>
        <w:rPr>
          <w:rFonts w:ascii="Arial" w:hAnsi="Arial" w:cs="Arial"/>
          <w:sz w:val="20"/>
          <w:szCs w:val="20"/>
          <w:lang w:val="es-BO"/>
        </w:rPr>
      </w:pPr>
      <w:r w:rsidRPr="005E22F5">
        <w:rPr>
          <w:rFonts w:ascii="Arial" w:hAnsi="Arial" w:cs="Arial"/>
          <w:sz w:val="20"/>
          <w:szCs w:val="20"/>
          <w:lang w:val="es-BO"/>
        </w:rPr>
        <w:t xml:space="preserve">Por incumplimiento injustificado del programa de prestación de servicios sin que el </w:t>
      </w:r>
      <w:r w:rsidRPr="005E22F5">
        <w:rPr>
          <w:rFonts w:ascii="Arial" w:hAnsi="Arial" w:cs="Arial"/>
          <w:b/>
          <w:sz w:val="20"/>
          <w:szCs w:val="20"/>
          <w:lang w:val="es-BO"/>
        </w:rPr>
        <w:t>CONSULTOR</w:t>
      </w:r>
      <w:r w:rsidRPr="005E22F5">
        <w:rPr>
          <w:rFonts w:ascii="Arial" w:hAnsi="Arial" w:cs="Arial"/>
          <w:sz w:val="20"/>
          <w:szCs w:val="20"/>
          <w:lang w:val="es-BO"/>
        </w:rPr>
        <w:t xml:space="preserve"> adopte medidas necesarias y oportunas para recuperar su demora y asegurar la conclusión del servicio dentro del plazo vigente.</w:t>
      </w:r>
    </w:p>
    <w:p w14:paraId="368E6123" w14:textId="77777777" w:rsidR="005E22F5" w:rsidRPr="005E22F5" w:rsidRDefault="005E22F5" w:rsidP="00D547A5">
      <w:pPr>
        <w:numPr>
          <w:ilvl w:val="0"/>
          <w:numId w:val="59"/>
        </w:numPr>
        <w:jc w:val="both"/>
        <w:rPr>
          <w:rFonts w:ascii="Arial" w:hAnsi="Arial" w:cs="Arial"/>
          <w:sz w:val="20"/>
          <w:szCs w:val="20"/>
        </w:rPr>
      </w:pPr>
      <w:r w:rsidRPr="005E22F5">
        <w:rPr>
          <w:rFonts w:ascii="Arial" w:hAnsi="Arial" w:cs="Arial"/>
          <w:sz w:val="20"/>
          <w:szCs w:val="20"/>
        </w:rPr>
        <w:t xml:space="preserve">Por negligencia reiterada (3 veces) en el cumplimiento de los Términos de Referencia, u otras especificaciones, o instrucciones escritas de la </w:t>
      </w:r>
      <w:r w:rsidRPr="005E22F5">
        <w:rPr>
          <w:rFonts w:ascii="Arial" w:hAnsi="Arial" w:cs="Arial"/>
          <w:b/>
          <w:sz w:val="20"/>
          <w:szCs w:val="20"/>
        </w:rPr>
        <w:t>CONTRAPARTE</w:t>
      </w:r>
      <w:r w:rsidRPr="005E22F5">
        <w:rPr>
          <w:rFonts w:ascii="Arial" w:hAnsi="Arial" w:cs="Arial"/>
          <w:sz w:val="20"/>
          <w:szCs w:val="20"/>
        </w:rPr>
        <w:t>, cuando esta la considere pertinente.</w:t>
      </w:r>
    </w:p>
    <w:p w14:paraId="0F314A18" w14:textId="77777777" w:rsidR="005E22F5" w:rsidRPr="005E22F5" w:rsidRDefault="005E22F5" w:rsidP="00D547A5">
      <w:pPr>
        <w:numPr>
          <w:ilvl w:val="0"/>
          <w:numId w:val="59"/>
        </w:numPr>
        <w:jc w:val="both"/>
        <w:rPr>
          <w:rFonts w:ascii="Arial" w:hAnsi="Arial" w:cs="Arial"/>
          <w:sz w:val="20"/>
          <w:szCs w:val="20"/>
          <w:lang w:val="es-ES_tradnl"/>
        </w:rPr>
      </w:pPr>
      <w:r w:rsidRPr="005E22F5">
        <w:rPr>
          <w:rFonts w:ascii="Arial" w:hAnsi="Arial" w:cs="Arial"/>
          <w:sz w:val="20"/>
          <w:szCs w:val="20"/>
          <w:lang w:val="es-BO"/>
        </w:rPr>
        <w:t>Cuando el monto de la multa por atraso en la prestación del servicio alcance el diez por ciento (10%) del monto total del contrato, decisión optativa, o veinte por ciento (20%), de forma obligatoria</w:t>
      </w:r>
      <w:r w:rsidRPr="005E22F5">
        <w:rPr>
          <w:rFonts w:ascii="Arial" w:hAnsi="Arial" w:cs="Arial"/>
          <w:sz w:val="20"/>
          <w:szCs w:val="20"/>
          <w:lang w:val="es-ES_tradnl"/>
        </w:rPr>
        <w:t>.</w:t>
      </w:r>
    </w:p>
    <w:p w14:paraId="70F42E0B" w14:textId="77777777" w:rsidR="005E22F5" w:rsidRPr="005E22F5" w:rsidRDefault="005E22F5" w:rsidP="005E22F5">
      <w:pPr>
        <w:autoSpaceDE w:val="0"/>
        <w:autoSpaceDN w:val="0"/>
        <w:adjustRightInd w:val="0"/>
        <w:ind w:left="1276"/>
        <w:jc w:val="both"/>
        <w:rPr>
          <w:rFonts w:ascii="Arial" w:hAnsi="Arial" w:cs="Arial"/>
          <w:b/>
          <w:bCs/>
          <w:sz w:val="20"/>
          <w:szCs w:val="20"/>
        </w:rPr>
      </w:pPr>
    </w:p>
    <w:p w14:paraId="62974618" w14:textId="77777777" w:rsidR="005E22F5" w:rsidRPr="005E22F5" w:rsidRDefault="005E22F5" w:rsidP="00D547A5">
      <w:pPr>
        <w:numPr>
          <w:ilvl w:val="2"/>
          <w:numId w:val="68"/>
        </w:numPr>
        <w:autoSpaceDE w:val="0"/>
        <w:autoSpaceDN w:val="0"/>
        <w:adjustRightInd w:val="0"/>
        <w:ind w:left="851" w:hanging="851"/>
        <w:jc w:val="both"/>
        <w:rPr>
          <w:rFonts w:ascii="Arial" w:hAnsi="Arial" w:cs="Arial"/>
          <w:b/>
          <w:bCs/>
          <w:sz w:val="20"/>
          <w:szCs w:val="20"/>
        </w:rPr>
      </w:pPr>
      <w:r w:rsidRPr="005E22F5">
        <w:rPr>
          <w:rFonts w:ascii="Arial" w:hAnsi="Arial" w:cs="Arial"/>
          <w:b/>
          <w:bCs/>
          <w:sz w:val="20"/>
          <w:szCs w:val="20"/>
        </w:rPr>
        <w:t>Resolución a requerimiento del CONSULTOR, por causales atribuibles a la ENTIDAD:</w:t>
      </w:r>
    </w:p>
    <w:p w14:paraId="6068E859" w14:textId="77777777" w:rsidR="005E22F5" w:rsidRPr="005E22F5" w:rsidRDefault="005E22F5" w:rsidP="005E22F5">
      <w:pPr>
        <w:autoSpaceDE w:val="0"/>
        <w:autoSpaceDN w:val="0"/>
        <w:adjustRightInd w:val="0"/>
        <w:ind w:left="900"/>
        <w:jc w:val="both"/>
        <w:rPr>
          <w:rFonts w:ascii="Arial" w:hAnsi="Arial" w:cs="Arial"/>
          <w:b/>
          <w:bCs/>
          <w:sz w:val="20"/>
          <w:szCs w:val="20"/>
        </w:rPr>
      </w:pPr>
    </w:p>
    <w:p w14:paraId="33A6922C" w14:textId="77777777" w:rsidR="005E22F5" w:rsidRPr="005E22F5" w:rsidRDefault="005E22F5" w:rsidP="00D547A5">
      <w:pPr>
        <w:numPr>
          <w:ilvl w:val="0"/>
          <w:numId w:val="60"/>
        </w:numPr>
        <w:tabs>
          <w:tab w:val="num" w:pos="1620"/>
        </w:tabs>
        <w:ind w:left="1259" w:hanging="357"/>
        <w:jc w:val="both"/>
        <w:rPr>
          <w:rFonts w:ascii="Arial" w:hAnsi="Arial" w:cs="Arial"/>
          <w:sz w:val="20"/>
          <w:szCs w:val="20"/>
          <w:lang w:val="es-ES_tradnl"/>
        </w:rPr>
      </w:pPr>
      <w:r w:rsidRPr="005E22F5">
        <w:rPr>
          <w:rFonts w:ascii="Arial" w:hAnsi="Arial" w:cs="Arial"/>
          <w:sz w:val="20"/>
          <w:szCs w:val="20"/>
          <w:lang w:val="es-ES_tradnl"/>
        </w:rPr>
        <w:t xml:space="preserve">Por instrucciones injustificadas emanadas de la </w:t>
      </w:r>
      <w:r w:rsidRPr="005E22F5">
        <w:rPr>
          <w:rFonts w:ascii="Arial" w:hAnsi="Arial" w:cs="Arial"/>
          <w:b/>
          <w:sz w:val="20"/>
          <w:szCs w:val="20"/>
          <w:lang w:val="es-ES_tradnl"/>
        </w:rPr>
        <w:t>ENTIDAD</w:t>
      </w:r>
      <w:r w:rsidRPr="005E22F5">
        <w:rPr>
          <w:rFonts w:ascii="Arial" w:hAnsi="Arial" w:cs="Arial"/>
          <w:sz w:val="20"/>
          <w:szCs w:val="20"/>
          <w:lang w:val="es-ES_tradnl"/>
        </w:rPr>
        <w:t xml:space="preserve"> o emanadas de la </w:t>
      </w:r>
      <w:r w:rsidRPr="005E22F5">
        <w:rPr>
          <w:rFonts w:ascii="Arial" w:hAnsi="Arial" w:cs="Arial"/>
          <w:b/>
          <w:bCs/>
          <w:sz w:val="20"/>
          <w:szCs w:val="20"/>
          <w:lang w:val="es-ES_tradnl"/>
        </w:rPr>
        <w:t>CONTRAPARTE</w:t>
      </w:r>
      <w:r w:rsidRPr="005E22F5">
        <w:rPr>
          <w:rFonts w:ascii="Arial" w:hAnsi="Arial" w:cs="Arial"/>
          <w:sz w:val="20"/>
          <w:szCs w:val="20"/>
          <w:lang w:val="es-ES_tradnl"/>
        </w:rPr>
        <w:t xml:space="preserve">, con conocimiento de la </w:t>
      </w:r>
      <w:r w:rsidRPr="005E22F5">
        <w:rPr>
          <w:rFonts w:ascii="Arial" w:hAnsi="Arial" w:cs="Arial"/>
          <w:b/>
          <w:sz w:val="20"/>
          <w:szCs w:val="20"/>
          <w:lang w:val="es-ES_tradnl"/>
        </w:rPr>
        <w:t>ENTIDAD</w:t>
      </w:r>
      <w:r w:rsidRPr="005E22F5">
        <w:rPr>
          <w:rFonts w:ascii="Arial" w:hAnsi="Arial" w:cs="Arial"/>
          <w:sz w:val="20"/>
          <w:szCs w:val="20"/>
          <w:lang w:val="es-ES_tradnl"/>
        </w:rPr>
        <w:t>, para la suspensión de la prestación del servicio por más de treinta (30) días calendario.</w:t>
      </w:r>
    </w:p>
    <w:p w14:paraId="184274C8" w14:textId="77777777" w:rsidR="005E22F5" w:rsidRPr="005E22F5" w:rsidRDefault="005E22F5" w:rsidP="00D547A5">
      <w:pPr>
        <w:numPr>
          <w:ilvl w:val="0"/>
          <w:numId w:val="60"/>
        </w:numPr>
        <w:tabs>
          <w:tab w:val="num" w:pos="1620"/>
        </w:tabs>
        <w:ind w:left="1259" w:hanging="357"/>
        <w:jc w:val="both"/>
        <w:rPr>
          <w:rFonts w:ascii="Arial" w:hAnsi="Arial" w:cs="Arial"/>
          <w:sz w:val="20"/>
          <w:szCs w:val="20"/>
          <w:lang w:val="es-ES_tradnl"/>
        </w:rPr>
      </w:pPr>
      <w:r w:rsidRPr="005E22F5">
        <w:rPr>
          <w:rFonts w:ascii="Arial" w:hAnsi="Arial" w:cs="Arial"/>
          <w:sz w:val="20"/>
          <w:szCs w:val="20"/>
          <w:lang w:val="es-ES_tradnl"/>
        </w:rPr>
        <w:t xml:space="preserve">Si apartándose de los términos del contrato la </w:t>
      </w:r>
      <w:r w:rsidRPr="005E22F5">
        <w:rPr>
          <w:rFonts w:ascii="Arial" w:hAnsi="Arial" w:cs="Arial"/>
          <w:b/>
          <w:sz w:val="20"/>
          <w:szCs w:val="20"/>
          <w:lang w:val="es-ES_tradnl"/>
        </w:rPr>
        <w:t>ENTIDAD</w:t>
      </w:r>
      <w:r w:rsidRPr="005E22F5">
        <w:rPr>
          <w:rFonts w:ascii="Arial" w:hAnsi="Arial" w:cs="Arial"/>
          <w:sz w:val="20"/>
          <w:szCs w:val="20"/>
          <w:lang w:val="es-ES_tradnl"/>
        </w:rPr>
        <w:t xml:space="preserve"> a través de la </w:t>
      </w:r>
      <w:r w:rsidRPr="005E22F5">
        <w:rPr>
          <w:rFonts w:ascii="Arial" w:hAnsi="Arial" w:cs="Arial"/>
          <w:b/>
          <w:bCs/>
          <w:sz w:val="20"/>
          <w:szCs w:val="20"/>
          <w:lang w:val="es-ES_tradnl"/>
        </w:rPr>
        <w:t>CONTRAPARTE</w:t>
      </w:r>
      <w:r w:rsidRPr="005E22F5">
        <w:rPr>
          <w:rFonts w:ascii="Arial" w:hAnsi="Arial" w:cs="Arial"/>
          <w:sz w:val="20"/>
          <w:szCs w:val="20"/>
          <w:lang w:val="es-ES_tradnl"/>
        </w:rPr>
        <w:t>, pretende efectuar aumento o disminución en el servicio sin emisión del necesario Contrato Modificatorio.</w:t>
      </w:r>
    </w:p>
    <w:p w14:paraId="4886EB7B" w14:textId="77777777" w:rsidR="005E22F5" w:rsidRPr="005E22F5" w:rsidRDefault="005E22F5" w:rsidP="00D547A5">
      <w:pPr>
        <w:numPr>
          <w:ilvl w:val="0"/>
          <w:numId w:val="60"/>
        </w:numPr>
        <w:tabs>
          <w:tab w:val="num" w:pos="1620"/>
        </w:tabs>
        <w:ind w:left="1259" w:hanging="357"/>
        <w:jc w:val="both"/>
        <w:rPr>
          <w:rFonts w:ascii="Arial" w:hAnsi="Arial" w:cs="Arial"/>
          <w:sz w:val="20"/>
          <w:szCs w:val="20"/>
          <w:lang w:val="es-ES_tradnl"/>
        </w:rPr>
      </w:pPr>
      <w:r w:rsidRPr="005E22F5">
        <w:rPr>
          <w:rFonts w:ascii="Arial" w:hAnsi="Arial" w:cs="Arial"/>
          <w:sz w:val="20"/>
          <w:szCs w:val="20"/>
          <w:lang w:val="es-ES_tradnl"/>
        </w:rPr>
        <w:t xml:space="preserve">Por incumplimiento injustificado en los pagos de certificados de pago, por más de sesenta (60) días calendario computados a partir de la fecha de remisión del Informe de Conformidad por la </w:t>
      </w:r>
      <w:r w:rsidRPr="005E22F5">
        <w:rPr>
          <w:rFonts w:ascii="Arial" w:hAnsi="Arial" w:cs="Arial"/>
          <w:b/>
          <w:bCs/>
          <w:sz w:val="20"/>
          <w:szCs w:val="20"/>
          <w:lang w:val="es-ES_tradnl"/>
        </w:rPr>
        <w:t>CONTRAPARTE</w:t>
      </w:r>
      <w:r w:rsidRPr="005E22F5">
        <w:rPr>
          <w:rFonts w:ascii="Arial" w:hAnsi="Arial" w:cs="Arial"/>
          <w:sz w:val="20"/>
          <w:szCs w:val="20"/>
          <w:lang w:val="es-ES_tradnl"/>
        </w:rPr>
        <w:t xml:space="preserve"> a la </w:t>
      </w:r>
      <w:r w:rsidRPr="005E22F5">
        <w:rPr>
          <w:rFonts w:ascii="Arial" w:hAnsi="Arial" w:cs="Arial"/>
          <w:b/>
          <w:sz w:val="20"/>
          <w:szCs w:val="20"/>
          <w:lang w:val="es-ES_tradnl"/>
        </w:rPr>
        <w:t>ENTIDAD</w:t>
      </w:r>
      <w:r w:rsidRPr="005E22F5">
        <w:rPr>
          <w:rFonts w:ascii="Arial" w:hAnsi="Arial" w:cs="Arial"/>
          <w:sz w:val="20"/>
          <w:szCs w:val="20"/>
          <w:lang w:val="es-ES_tradnl"/>
        </w:rPr>
        <w:t xml:space="preserve">.  </w:t>
      </w:r>
    </w:p>
    <w:p w14:paraId="7B04AAD1" w14:textId="77777777" w:rsidR="005E22F5" w:rsidRPr="005E22F5" w:rsidRDefault="005E22F5" w:rsidP="005E22F5">
      <w:pPr>
        <w:jc w:val="both"/>
        <w:rPr>
          <w:rFonts w:ascii="Arial" w:hAnsi="Arial" w:cs="Arial"/>
          <w:sz w:val="20"/>
          <w:szCs w:val="20"/>
          <w:lang w:val="es-ES_tradnl"/>
        </w:rPr>
      </w:pPr>
    </w:p>
    <w:p w14:paraId="7D1A0BA8" w14:textId="77777777" w:rsidR="005E22F5" w:rsidRPr="005E22F5" w:rsidRDefault="005E22F5" w:rsidP="00D547A5">
      <w:pPr>
        <w:numPr>
          <w:ilvl w:val="2"/>
          <w:numId w:val="68"/>
        </w:numPr>
        <w:ind w:left="851" w:hanging="851"/>
        <w:jc w:val="both"/>
        <w:rPr>
          <w:rFonts w:ascii="Arial" w:hAnsi="Arial" w:cs="Arial"/>
          <w:sz w:val="20"/>
          <w:szCs w:val="20"/>
          <w:lang w:val="es-ES_tradnl"/>
        </w:rPr>
      </w:pPr>
      <w:r w:rsidRPr="005E22F5">
        <w:rPr>
          <w:rFonts w:ascii="Arial" w:hAnsi="Arial" w:cs="Arial"/>
          <w:b/>
          <w:sz w:val="20"/>
          <w:szCs w:val="20"/>
          <w:lang w:val="es-ES_tradnl"/>
        </w:rPr>
        <w:t xml:space="preserve">Reglas aplicables a la Resolución: </w:t>
      </w:r>
      <w:r w:rsidRPr="005E22F5">
        <w:rPr>
          <w:rFonts w:ascii="Arial" w:hAnsi="Arial" w:cs="Arial"/>
          <w:sz w:val="20"/>
          <w:szCs w:val="20"/>
          <w:lang w:val="es-BO"/>
        </w:rPr>
        <w:t xml:space="preserve">De acuerdo a las causales de Resolución de Contrato señaladas precedentemente, y considerando la naturaleza del contrato que implica la realización de prestaciones periódicas y sujetas a los plazos y cronograma de la </w:t>
      </w:r>
      <w:r w:rsidRPr="005E22F5">
        <w:rPr>
          <w:rFonts w:ascii="Arial" w:hAnsi="Arial" w:cs="Arial"/>
          <w:b/>
          <w:sz w:val="20"/>
          <w:szCs w:val="20"/>
          <w:lang w:val="es-BO"/>
        </w:rPr>
        <w:t>CONSULTORÍA</w:t>
      </w:r>
      <w:r w:rsidRPr="005E22F5">
        <w:rPr>
          <w:rFonts w:ascii="Arial" w:hAnsi="Arial" w:cs="Arial"/>
          <w:sz w:val="20"/>
          <w:szCs w:val="20"/>
          <w:lang w:val="es-BO"/>
        </w:rPr>
        <w:t>, su terminación solo afectará a las prestaciones futuras, debiendo considerarse cumplidas las prestaciones ya realizadas por ambas partes.</w:t>
      </w:r>
    </w:p>
    <w:p w14:paraId="6B3E366C" w14:textId="77777777" w:rsidR="005E22F5" w:rsidRPr="005E22F5" w:rsidRDefault="005E22F5" w:rsidP="005E22F5">
      <w:pPr>
        <w:ind w:left="851"/>
        <w:jc w:val="both"/>
        <w:rPr>
          <w:rFonts w:ascii="Arial" w:hAnsi="Arial" w:cs="Arial"/>
          <w:sz w:val="20"/>
          <w:szCs w:val="20"/>
          <w:lang w:val="es-ES_tradnl"/>
        </w:rPr>
      </w:pPr>
    </w:p>
    <w:p w14:paraId="4CBAB9F4" w14:textId="77777777" w:rsidR="005E22F5" w:rsidRPr="005E22F5" w:rsidRDefault="005E22F5" w:rsidP="005E22F5">
      <w:pPr>
        <w:ind w:left="851"/>
        <w:jc w:val="both"/>
        <w:rPr>
          <w:rFonts w:ascii="Arial" w:hAnsi="Arial" w:cs="Arial"/>
          <w:sz w:val="20"/>
          <w:szCs w:val="20"/>
          <w:lang w:val="es-ES_tradnl"/>
        </w:rPr>
      </w:pPr>
      <w:r w:rsidRPr="005E22F5">
        <w:rPr>
          <w:rFonts w:ascii="Arial" w:hAnsi="Arial" w:cs="Arial"/>
          <w:sz w:val="20"/>
          <w:szCs w:val="20"/>
          <w:lang w:val="es-BO"/>
        </w:rPr>
        <w:t xml:space="preserve">Para procesar la Resolución del Contrato por cualquiera de las causales señaladas, la </w:t>
      </w:r>
      <w:r w:rsidRPr="005E22F5">
        <w:rPr>
          <w:rFonts w:ascii="Arial" w:hAnsi="Arial" w:cs="Arial"/>
          <w:b/>
          <w:sz w:val="20"/>
          <w:szCs w:val="20"/>
          <w:lang w:val="es-BO"/>
        </w:rPr>
        <w:t>ENTIDAD</w:t>
      </w:r>
      <w:r w:rsidRPr="005E22F5">
        <w:rPr>
          <w:rFonts w:ascii="Arial" w:hAnsi="Arial" w:cs="Arial"/>
          <w:sz w:val="20"/>
          <w:szCs w:val="20"/>
          <w:lang w:val="es-BO"/>
        </w:rPr>
        <w:t xml:space="preserve"> o el </w:t>
      </w:r>
      <w:r w:rsidRPr="005E22F5">
        <w:rPr>
          <w:rFonts w:ascii="Arial" w:hAnsi="Arial" w:cs="Arial"/>
          <w:b/>
          <w:sz w:val="20"/>
          <w:szCs w:val="20"/>
          <w:lang w:val="es-BO"/>
        </w:rPr>
        <w:t xml:space="preserve">CONSULTOR, </w:t>
      </w:r>
      <w:r w:rsidRPr="005E22F5">
        <w:rPr>
          <w:rFonts w:ascii="Arial" w:hAnsi="Arial" w:cs="Arial"/>
          <w:sz w:val="20"/>
          <w:szCs w:val="20"/>
          <w:lang w:val="es-BO"/>
        </w:rPr>
        <w:t xml:space="preserve">según corresponda, dará aviso escrito mediante carta </w:t>
      </w:r>
      <w:r w:rsidRPr="005E22F5">
        <w:rPr>
          <w:rFonts w:ascii="Arial" w:hAnsi="Arial" w:cs="Arial"/>
          <w:sz w:val="20"/>
          <w:szCs w:val="20"/>
          <w:lang w:val="es-BO"/>
        </w:rPr>
        <w:lastRenderedPageBreak/>
        <w:t>notariada, a la otra parte, de su intención de resolver el Contrato, estableciendo claramente la causal que se aduce.</w:t>
      </w:r>
    </w:p>
    <w:p w14:paraId="327CB50F" w14:textId="77777777" w:rsidR="005E22F5" w:rsidRPr="005E22F5" w:rsidRDefault="005E22F5" w:rsidP="005E22F5">
      <w:pPr>
        <w:ind w:left="851"/>
        <w:jc w:val="both"/>
        <w:rPr>
          <w:rFonts w:ascii="Arial" w:hAnsi="Arial" w:cs="Arial"/>
          <w:sz w:val="20"/>
          <w:szCs w:val="20"/>
          <w:lang w:val="es-ES_tradnl"/>
        </w:rPr>
      </w:pPr>
    </w:p>
    <w:p w14:paraId="753ADE1B" w14:textId="77777777" w:rsidR="005E22F5" w:rsidRPr="005E22F5" w:rsidRDefault="005E22F5" w:rsidP="005E22F5">
      <w:pPr>
        <w:ind w:left="851"/>
        <w:jc w:val="both"/>
        <w:rPr>
          <w:rFonts w:ascii="Arial" w:hAnsi="Arial" w:cs="Arial"/>
          <w:sz w:val="20"/>
          <w:szCs w:val="20"/>
          <w:lang w:val="es-ES_tradnl"/>
        </w:rPr>
      </w:pPr>
      <w:r w:rsidRPr="005E22F5">
        <w:rPr>
          <w:rFonts w:ascii="Arial" w:hAnsi="Arial" w:cs="Arial"/>
          <w:sz w:val="20"/>
          <w:szCs w:val="20"/>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6E67B3F5" w14:textId="77777777" w:rsidR="005E22F5" w:rsidRPr="005E22F5" w:rsidRDefault="005E22F5" w:rsidP="005E22F5">
      <w:pPr>
        <w:ind w:left="851"/>
        <w:jc w:val="both"/>
        <w:rPr>
          <w:rFonts w:ascii="Arial" w:hAnsi="Arial" w:cs="Arial"/>
          <w:sz w:val="20"/>
          <w:szCs w:val="20"/>
          <w:lang w:val="es-ES_tradnl"/>
        </w:rPr>
      </w:pPr>
    </w:p>
    <w:p w14:paraId="1B6FAB7A" w14:textId="77777777" w:rsidR="005E22F5" w:rsidRPr="005E22F5" w:rsidRDefault="005E22F5" w:rsidP="005E22F5">
      <w:pPr>
        <w:ind w:left="851"/>
        <w:jc w:val="both"/>
        <w:rPr>
          <w:rFonts w:ascii="Arial" w:hAnsi="Arial" w:cs="Arial"/>
          <w:sz w:val="20"/>
          <w:szCs w:val="20"/>
          <w:lang w:val="es-ES_tradnl"/>
        </w:rPr>
      </w:pPr>
      <w:r w:rsidRPr="005E22F5">
        <w:rPr>
          <w:rFonts w:ascii="Arial" w:hAnsi="Arial" w:cs="Arial"/>
          <w:sz w:val="20"/>
          <w:szCs w:val="20"/>
          <w:lang w:val="es-BO"/>
        </w:rPr>
        <w:t xml:space="preserve">Caso contrario, si al vencimiento del término de los diez (10) días hábiles no existiese ninguna respuesta, el proceso de resolución continuará, a cuyo fin la </w:t>
      </w:r>
      <w:r w:rsidRPr="005E22F5">
        <w:rPr>
          <w:rFonts w:ascii="Arial" w:hAnsi="Arial" w:cs="Arial"/>
          <w:b/>
          <w:sz w:val="20"/>
          <w:szCs w:val="20"/>
          <w:lang w:val="es-BO"/>
        </w:rPr>
        <w:t>ENTIDAD</w:t>
      </w:r>
      <w:r w:rsidRPr="005E22F5">
        <w:rPr>
          <w:rFonts w:ascii="Arial" w:hAnsi="Arial" w:cs="Arial"/>
          <w:sz w:val="20"/>
          <w:szCs w:val="20"/>
          <w:lang w:val="es-BO"/>
        </w:rPr>
        <w:t xml:space="preserve"> o el </w:t>
      </w:r>
      <w:r w:rsidRPr="005E22F5">
        <w:rPr>
          <w:rFonts w:ascii="Arial" w:hAnsi="Arial" w:cs="Arial"/>
          <w:b/>
          <w:sz w:val="20"/>
          <w:szCs w:val="20"/>
          <w:lang w:val="es-BO"/>
        </w:rPr>
        <w:t>CONSULTOR</w:t>
      </w:r>
      <w:r w:rsidRPr="005E22F5">
        <w:rPr>
          <w:rFonts w:ascii="Arial" w:hAnsi="Arial" w:cs="Arial"/>
          <w:sz w:val="20"/>
          <w:szCs w:val="20"/>
          <w:lang w:val="es-BO"/>
        </w:rPr>
        <w:t>, según quien haya requerido la resolución del contrato, notificará mediante carta notariada a la otra parte, que la resolución del contrato se ha hecho efectiva.</w:t>
      </w:r>
    </w:p>
    <w:p w14:paraId="26122956" w14:textId="77777777" w:rsidR="005E22F5" w:rsidRPr="005E22F5" w:rsidRDefault="005E22F5" w:rsidP="005E22F5">
      <w:pPr>
        <w:ind w:left="851"/>
        <w:jc w:val="both"/>
        <w:rPr>
          <w:rFonts w:ascii="Arial" w:hAnsi="Arial" w:cs="Arial"/>
          <w:sz w:val="20"/>
          <w:szCs w:val="20"/>
          <w:lang w:val="es-ES_tradnl"/>
        </w:rPr>
      </w:pPr>
    </w:p>
    <w:p w14:paraId="21C87CB2" w14:textId="77777777" w:rsidR="005E22F5" w:rsidRPr="005E22F5" w:rsidRDefault="005E22F5" w:rsidP="005E22F5">
      <w:pPr>
        <w:ind w:left="851"/>
        <w:jc w:val="both"/>
        <w:rPr>
          <w:rFonts w:ascii="Arial" w:hAnsi="Arial" w:cs="Arial"/>
          <w:bCs/>
          <w:sz w:val="20"/>
          <w:szCs w:val="20"/>
          <w:lang w:val="es-BO"/>
        </w:rPr>
      </w:pPr>
      <w:r w:rsidRPr="005E22F5">
        <w:rPr>
          <w:rFonts w:ascii="Arial" w:hAnsi="Arial" w:cs="Arial"/>
          <w:sz w:val="20"/>
          <w:szCs w:val="20"/>
          <w:lang w:val="es-BO"/>
        </w:rPr>
        <w:t xml:space="preserve">Esta carta notariada dará lugar a que cuando la resolución sea por causales atribuibles al </w:t>
      </w:r>
      <w:r w:rsidRPr="005E22F5">
        <w:rPr>
          <w:rFonts w:ascii="Arial" w:hAnsi="Arial" w:cs="Arial"/>
          <w:b/>
          <w:sz w:val="20"/>
          <w:szCs w:val="20"/>
          <w:lang w:val="es-BO"/>
        </w:rPr>
        <w:t>CONSULTOR</w:t>
      </w:r>
      <w:r w:rsidRPr="005E22F5">
        <w:rPr>
          <w:rFonts w:ascii="Arial" w:hAnsi="Arial" w:cs="Arial"/>
          <w:sz w:val="20"/>
          <w:szCs w:val="20"/>
          <w:lang w:val="es-BO"/>
        </w:rPr>
        <w:t xml:space="preserve">, se consolide a favor de la </w:t>
      </w:r>
      <w:r w:rsidRPr="005E22F5">
        <w:rPr>
          <w:rFonts w:ascii="Arial" w:hAnsi="Arial" w:cs="Arial"/>
          <w:b/>
          <w:sz w:val="20"/>
          <w:szCs w:val="20"/>
          <w:lang w:val="es-BO"/>
        </w:rPr>
        <w:t>ENTIDAD</w:t>
      </w:r>
      <w:r w:rsidRPr="005E22F5">
        <w:rPr>
          <w:rFonts w:ascii="Arial" w:hAnsi="Arial" w:cs="Arial"/>
          <w:b/>
          <w:i/>
          <w:sz w:val="20"/>
          <w:szCs w:val="20"/>
          <w:lang w:val="es-BO"/>
        </w:rPr>
        <w:t xml:space="preserve"> </w:t>
      </w:r>
      <w:r w:rsidRPr="005E22F5">
        <w:rPr>
          <w:rFonts w:ascii="Arial" w:hAnsi="Arial" w:cs="Arial"/>
          <w:sz w:val="20"/>
          <w:szCs w:val="20"/>
          <w:lang w:val="es-BO"/>
        </w:rPr>
        <w:t xml:space="preserve">la Garantía de Cumplimiento de </w:t>
      </w:r>
      <w:r w:rsidRPr="005E22F5">
        <w:rPr>
          <w:rFonts w:ascii="Arial" w:hAnsi="Arial" w:cs="Arial"/>
          <w:bCs/>
          <w:sz w:val="20"/>
          <w:szCs w:val="20"/>
          <w:lang w:val="es-BO"/>
        </w:rPr>
        <w:t>Contrato.</w:t>
      </w:r>
    </w:p>
    <w:p w14:paraId="236471D6" w14:textId="77777777" w:rsidR="005E22F5" w:rsidRPr="005E22F5" w:rsidRDefault="005E22F5" w:rsidP="005E22F5">
      <w:pPr>
        <w:ind w:left="851"/>
        <w:jc w:val="both"/>
        <w:rPr>
          <w:rFonts w:ascii="Arial" w:hAnsi="Arial" w:cs="Arial"/>
          <w:sz w:val="20"/>
          <w:szCs w:val="20"/>
          <w:lang w:val="es-BO"/>
        </w:rPr>
      </w:pPr>
    </w:p>
    <w:p w14:paraId="5F6FE8EB" w14:textId="77777777" w:rsidR="005E22F5" w:rsidRPr="005E22F5" w:rsidRDefault="005E22F5" w:rsidP="005E22F5">
      <w:pPr>
        <w:ind w:left="851"/>
        <w:jc w:val="both"/>
        <w:rPr>
          <w:rFonts w:ascii="Arial" w:hAnsi="Arial" w:cs="Arial"/>
          <w:sz w:val="20"/>
          <w:szCs w:val="20"/>
          <w:lang w:val="es-ES_tradnl"/>
        </w:rPr>
      </w:pPr>
      <w:r w:rsidRPr="005E22F5">
        <w:rPr>
          <w:rFonts w:ascii="Arial" w:hAnsi="Arial" w:cs="Arial"/>
          <w:sz w:val="20"/>
          <w:szCs w:val="20"/>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5E22F5">
        <w:rPr>
          <w:rFonts w:ascii="Arial" w:hAnsi="Arial" w:cs="Arial"/>
          <w:bCs/>
          <w:sz w:val="20"/>
          <w:szCs w:val="20"/>
          <w:lang w:val="es-BO"/>
        </w:rPr>
        <w:t xml:space="preserve">planilla de cómputo de servicios prestados elaborada por la </w:t>
      </w:r>
      <w:r w:rsidRPr="005E22F5">
        <w:rPr>
          <w:rFonts w:ascii="Arial" w:hAnsi="Arial" w:cs="Arial"/>
          <w:b/>
          <w:bCs/>
          <w:sz w:val="20"/>
          <w:szCs w:val="20"/>
          <w:lang w:val="es-BO"/>
        </w:rPr>
        <w:t>CONTRAPARTE</w:t>
      </w:r>
      <w:r w:rsidRPr="005E22F5">
        <w:rPr>
          <w:rFonts w:ascii="Arial" w:hAnsi="Arial" w:cs="Arial"/>
          <w:bCs/>
          <w:sz w:val="20"/>
          <w:szCs w:val="20"/>
          <w:lang w:val="es-BO"/>
        </w:rPr>
        <w:t>.</w:t>
      </w:r>
    </w:p>
    <w:p w14:paraId="634778D4" w14:textId="77777777" w:rsidR="005E22F5" w:rsidRPr="005E22F5" w:rsidRDefault="005E22F5" w:rsidP="005E22F5">
      <w:pPr>
        <w:ind w:left="851"/>
        <w:jc w:val="both"/>
        <w:rPr>
          <w:rFonts w:ascii="Arial" w:hAnsi="Arial" w:cs="Arial"/>
          <w:sz w:val="20"/>
          <w:szCs w:val="20"/>
          <w:lang w:val="es-ES_tradnl"/>
        </w:rPr>
      </w:pPr>
    </w:p>
    <w:p w14:paraId="47F347B7" w14:textId="77777777" w:rsidR="005E22F5" w:rsidRPr="005E22F5" w:rsidRDefault="005E22F5" w:rsidP="005E22F5">
      <w:pPr>
        <w:ind w:left="851"/>
        <w:jc w:val="both"/>
        <w:rPr>
          <w:rFonts w:ascii="Arial" w:hAnsi="Arial" w:cs="Arial"/>
          <w:sz w:val="20"/>
          <w:szCs w:val="20"/>
          <w:lang w:val="es-ES_tradnl"/>
        </w:rPr>
      </w:pPr>
      <w:r w:rsidRPr="005E22F5">
        <w:rPr>
          <w:rFonts w:ascii="Arial" w:hAnsi="Arial" w:cs="Arial"/>
          <w:sz w:val="20"/>
          <w:szCs w:val="20"/>
          <w:lang w:val="es-BO"/>
        </w:rPr>
        <w:t xml:space="preserve">Cuando la resolución sea por causales atribuibles al </w:t>
      </w:r>
      <w:r w:rsidRPr="005E22F5">
        <w:rPr>
          <w:rFonts w:ascii="Arial" w:hAnsi="Arial" w:cs="Arial"/>
          <w:b/>
          <w:sz w:val="20"/>
          <w:szCs w:val="20"/>
          <w:lang w:val="es-BO"/>
        </w:rPr>
        <w:t>CONSULTOR</w:t>
      </w:r>
      <w:r w:rsidRPr="005E22F5">
        <w:rPr>
          <w:rFonts w:ascii="Arial" w:hAnsi="Arial" w:cs="Arial"/>
          <w:sz w:val="20"/>
          <w:szCs w:val="20"/>
          <w:lang w:val="es-BO"/>
        </w:rPr>
        <w:t xml:space="preserve">, no se reconocerán gastos de desmovilización de ninguna naturaleza. </w:t>
      </w:r>
    </w:p>
    <w:p w14:paraId="5B130421" w14:textId="77777777" w:rsidR="005E22F5" w:rsidRPr="005E22F5" w:rsidRDefault="005E22F5" w:rsidP="005E22F5">
      <w:pPr>
        <w:ind w:left="851"/>
        <w:jc w:val="both"/>
        <w:rPr>
          <w:rFonts w:ascii="Arial" w:hAnsi="Arial" w:cs="Arial"/>
          <w:sz w:val="20"/>
          <w:szCs w:val="20"/>
          <w:lang w:val="es-ES_tradnl"/>
        </w:rPr>
      </w:pPr>
    </w:p>
    <w:p w14:paraId="03925F3A" w14:textId="77777777" w:rsidR="005E22F5" w:rsidRPr="005E22F5" w:rsidRDefault="005E22F5" w:rsidP="005E22F5">
      <w:pPr>
        <w:ind w:left="851"/>
        <w:jc w:val="both"/>
        <w:rPr>
          <w:rFonts w:ascii="Arial" w:hAnsi="Arial" w:cs="Arial"/>
          <w:sz w:val="20"/>
          <w:szCs w:val="20"/>
          <w:lang w:val="es-ES_tradnl"/>
        </w:rPr>
      </w:pPr>
      <w:r w:rsidRPr="005E22F5">
        <w:rPr>
          <w:rFonts w:ascii="Arial" w:hAnsi="Arial" w:cs="Arial"/>
          <w:sz w:val="20"/>
          <w:szCs w:val="20"/>
          <w:lang w:val="es-BO"/>
        </w:rPr>
        <w:t xml:space="preserve">Sólo en caso que la resolución no sea originada por negligencia del </w:t>
      </w:r>
      <w:r w:rsidRPr="005E22F5">
        <w:rPr>
          <w:rFonts w:ascii="Arial" w:hAnsi="Arial" w:cs="Arial"/>
          <w:b/>
          <w:sz w:val="20"/>
          <w:szCs w:val="20"/>
          <w:lang w:val="es-BO"/>
        </w:rPr>
        <w:t>CONSULTOR</w:t>
      </w:r>
      <w:r w:rsidRPr="005E22F5">
        <w:rPr>
          <w:rFonts w:ascii="Arial" w:hAnsi="Arial" w:cs="Arial"/>
          <w:sz w:val="20"/>
          <w:szCs w:val="20"/>
          <w:lang w:val="es-BO"/>
        </w:rPr>
        <w:t xml:space="preserve">, éste tendrá derecho a una evaluación de los gastos proporcionales que demande la desmovilización y los compromisos adquiridos por el </w:t>
      </w:r>
      <w:r w:rsidRPr="005E22F5">
        <w:rPr>
          <w:rFonts w:ascii="Arial" w:hAnsi="Arial" w:cs="Arial"/>
          <w:b/>
          <w:sz w:val="20"/>
          <w:szCs w:val="20"/>
          <w:lang w:val="es-BO"/>
        </w:rPr>
        <w:t xml:space="preserve">CONSULTOR </w:t>
      </w:r>
      <w:r w:rsidRPr="005E22F5">
        <w:rPr>
          <w:rFonts w:ascii="Arial" w:hAnsi="Arial" w:cs="Arial"/>
          <w:sz w:val="20"/>
          <w:szCs w:val="20"/>
          <w:lang w:val="es-BO"/>
        </w:rPr>
        <w:t xml:space="preserve">para la prestación del servicio, contra la presentación de documentos probatorios y certificados. </w:t>
      </w:r>
    </w:p>
    <w:p w14:paraId="215BE381" w14:textId="77777777" w:rsidR="005E22F5" w:rsidRPr="005E22F5" w:rsidRDefault="005E22F5" w:rsidP="005E22F5">
      <w:pPr>
        <w:ind w:left="1560"/>
        <w:jc w:val="both"/>
        <w:rPr>
          <w:rFonts w:ascii="Arial" w:hAnsi="Arial" w:cs="Arial"/>
          <w:sz w:val="20"/>
          <w:szCs w:val="20"/>
          <w:lang w:val="es-ES_tradnl"/>
        </w:rPr>
      </w:pPr>
    </w:p>
    <w:p w14:paraId="5D337E83" w14:textId="77777777" w:rsidR="005E22F5" w:rsidRPr="005E22F5" w:rsidRDefault="005E22F5" w:rsidP="00D547A5">
      <w:pPr>
        <w:numPr>
          <w:ilvl w:val="1"/>
          <w:numId w:val="68"/>
        </w:numPr>
        <w:autoSpaceDE w:val="0"/>
        <w:autoSpaceDN w:val="0"/>
        <w:adjustRightInd w:val="0"/>
        <w:jc w:val="both"/>
        <w:rPr>
          <w:rFonts w:ascii="Arial" w:hAnsi="Arial" w:cs="Arial"/>
          <w:sz w:val="20"/>
          <w:szCs w:val="20"/>
        </w:rPr>
      </w:pPr>
      <w:r w:rsidRPr="005E22F5">
        <w:rPr>
          <w:rFonts w:ascii="Arial" w:hAnsi="Arial" w:cs="Arial"/>
          <w:b/>
          <w:bCs/>
          <w:sz w:val="20"/>
          <w:szCs w:val="20"/>
        </w:rPr>
        <w:t xml:space="preserve">Resolución por causa de fuerza mayor o caso fortuito: </w:t>
      </w:r>
      <w:r w:rsidRPr="005E22F5">
        <w:rPr>
          <w:rFonts w:ascii="Arial" w:hAnsi="Arial" w:cs="Arial"/>
          <w:sz w:val="20"/>
          <w:szCs w:val="20"/>
          <w:lang w:val="es-BO"/>
        </w:rPr>
        <w:t xml:space="preserve">Considerando la naturaleza de las prestaciones del contrato que implica la realización de prestaciones periódicas o sujetas los plazos y cronograma de la </w:t>
      </w:r>
      <w:r w:rsidRPr="005E22F5">
        <w:rPr>
          <w:rFonts w:ascii="Arial" w:hAnsi="Arial" w:cs="Arial"/>
          <w:b/>
          <w:sz w:val="20"/>
          <w:szCs w:val="20"/>
          <w:lang w:val="es-BO"/>
        </w:rPr>
        <w:t>CONSULTORÍA</w:t>
      </w:r>
      <w:r w:rsidRPr="005E22F5">
        <w:rPr>
          <w:rFonts w:ascii="Arial" w:hAnsi="Arial" w:cs="Arial"/>
          <w:sz w:val="20"/>
          <w:szCs w:val="20"/>
          <w:lang w:val="es-BO"/>
        </w:rPr>
        <w:t>, su terminación sólo afectará a las prestaciones futuras, debiendo considerarse cumplidas las prestaciones ya realizadas por ambas partes.</w:t>
      </w:r>
    </w:p>
    <w:p w14:paraId="1B895FB4" w14:textId="77777777" w:rsidR="005E22F5" w:rsidRPr="005E22F5" w:rsidRDefault="005E22F5" w:rsidP="005E22F5">
      <w:pPr>
        <w:autoSpaceDE w:val="0"/>
        <w:autoSpaceDN w:val="0"/>
        <w:adjustRightInd w:val="0"/>
        <w:ind w:left="720"/>
        <w:jc w:val="both"/>
        <w:rPr>
          <w:rFonts w:ascii="Arial" w:hAnsi="Arial" w:cs="Arial"/>
          <w:sz w:val="20"/>
          <w:szCs w:val="20"/>
        </w:rPr>
      </w:pPr>
    </w:p>
    <w:p w14:paraId="00293664" w14:textId="77777777" w:rsidR="005E22F5" w:rsidRPr="005E22F5" w:rsidRDefault="005E22F5" w:rsidP="005E22F5">
      <w:pPr>
        <w:autoSpaceDE w:val="0"/>
        <w:autoSpaceDN w:val="0"/>
        <w:adjustRightInd w:val="0"/>
        <w:ind w:left="720"/>
        <w:jc w:val="both"/>
        <w:rPr>
          <w:rFonts w:ascii="Arial" w:hAnsi="Arial" w:cs="Arial"/>
          <w:sz w:val="20"/>
          <w:szCs w:val="20"/>
        </w:rPr>
      </w:pPr>
      <w:r w:rsidRPr="005E22F5">
        <w:rPr>
          <w:rFonts w:ascii="Arial" w:hAnsi="Arial" w:cs="Arial"/>
          <w:sz w:val="20"/>
          <w:szCs w:val="20"/>
          <w:lang w:val="es-BO"/>
        </w:rPr>
        <w:t>Si en cualquier momento, antes de la terminación de la prestación del servicio objeto del Contrato, el</w:t>
      </w:r>
      <w:r w:rsidRPr="005E22F5">
        <w:rPr>
          <w:rFonts w:ascii="Arial" w:hAnsi="Arial" w:cs="Arial"/>
          <w:b/>
          <w:sz w:val="20"/>
          <w:szCs w:val="20"/>
          <w:lang w:val="es-BO"/>
        </w:rPr>
        <w:t xml:space="preserve"> CONSULTOR</w:t>
      </w:r>
      <w:r w:rsidRPr="005E22F5">
        <w:rPr>
          <w:rFonts w:ascii="Arial" w:hAnsi="Arial" w:cs="Arial"/>
          <w:sz w:val="20"/>
          <w:szCs w:val="20"/>
          <w:lang w:val="es-BO"/>
        </w:rPr>
        <w:t>,</w:t>
      </w:r>
      <w:r w:rsidRPr="005E22F5">
        <w:rPr>
          <w:rFonts w:ascii="Arial" w:hAnsi="Arial" w:cs="Arial"/>
          <w:b/>
          <w:sz w:val="20"/>
          <w:szCs w:val="20"/>
          <w:lang w:val="es-BO"/>
        </w:rPr>
        <w:t xml:space="preserve"> </w:t>
      </w:r>
      <w:r w:rsidRPr="005E22F5">
        <w:rPr>
          <w:rFonts w:ascii="Arial" w:hAnsi="Arial" w:cs="Arial"/>
          <w:sz w:val="20"/>
          <w:szCs w:val="20"/>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48183E12" w14:textId="77777777" w:rsidR="005E22F5" w:rsidRPr="005E22F5" w:rsidRDefault="005E22F5" w:rsidP="005E22F5">
      <w:pPr>
        <w:autoSpaceDE w:val="0"/>
        <w:autoSpaceDN w:val="0"/>
        <w:adjustRightInd w:val="0"/>
        <w:ind w:left="720"/>
        <w:jc w:val="both"/>
        <w:rPr>
          <w:rFonts w:ascii="Arial" w:hAnsi="Arial" w:cs="Arial"/>
          <w:sz w:val="20"/>
          <w:szCs w:val="20"/>
        </w:rPr>
      </w:pPr>
    </w:p>
    <w:p w14:paraId="651204AA" w14:textId="77777777" w:rsidR="005E22F5" w:rsidRPr="005E22F5" w:rsidRDefault="005E22F5" w:rsidP="005E22F5">
      <w:pPr>
        <w:autoSpaceDE w:val="0"/>
        <w:autoSpaceDN w:val="0"/>
        <w:adjustRightInd w:val="0"/>
        <w:ind w:left="720"/>
        <w:jc w:val="both"/>
        <w:rPr>
          <w:rFonts w:ascii="Arial" w:hAnsi="Arial" w:cs="Arial"/>
          <w:sz w:val="20"/>
          <w:szCs w:val="20"/>
        </w:rPr>
      </w:pPr>
      <w:r w:rsidRPr="005E22F5">
        <w:rPr>
          <w:rFonts w:ascii="Arial" w:hAnsi="Arial" w:cs="Arial"/>
          <w:sz w:val="20"/>
          <w:szCs w:val="20"/>
          <w:lang w:val="es-BO"/>
        </w:rPr>
        <w:t xml:space="preserve">La </w:t>
      </w:r>
      <w:r w:rsidRPr="005E22F5">
        <w:rPr>
          <w:rFonts w:ascii="Arial" w:hAnsi="Arial" w:cs="Arial"/>
          <w:b/>
          <w:sz w:val="20"/>
          <w:szCs w:val="20"/>
          <w:lang w:val="es-BO"/>
        </w:rPr>
        <w:t>ENTIDAD</w:t>
      </w:r>
      <w:r w:rsidRPr="005E22F5">
        <w:rPr>
          <w:rFonts w:ascii="Arial" w:hAnsi="Arial" w:cs="Arial"/>
          <w:sz w:val="20"/>
          <w:szCs w:val="20"/>
          <w:lang w:val="es-BO"/>
        </w:rPr>
        <w:t xml:space="preserve">, previa evaluación y aceptación de la solicitud, mediante carta notariada dirigida al </w:t>
      </w:r>
      <w:r w:rsidRPr="005E22F5">
        <w:rPr>
          <w:rFonts w:ascii="Arial" w:hAnsi="Arial" w:cs="Arial"/>
          <w:b/>
          <w:sz w:val="20"/>
          <w:szCs w:val="20"/>
          <w:lang w:val="es-BO"/>
        </w:rPr>
        <w:t>CONSULTOR</w:t>
      </w:r>
      <w:r w:rsidRPr="005E22F5">
        <w:rPr>
          <w:rFonts w:ascii="Arial" w:hAnsi="Arial" w:cs="Arial"/>
          <w:sz w:val="20"/>
          <w:szCs w:val="20"/>
          <w:lang w:val="es-BO"/>
        </w:rPr>
        <w:t xml:space="preserve">, suspenderá la ejecución del servicio y resolverá el Contrato. A la entrega de dicha comunicación oficial de resolución, el </w:t>
      </w:r>
      <w:r w:rsidRPr="005E22F5">
        <w:rPr>
          <w:rFonts w:ascii="Arial" w:hAnsi="Arial" w:cs="Arial"/>
          <w:b/>
          <w:sz w:val="20"/>
          <w:szCs w:val="20"/>
          <w:lang w:val="es-BO"/>
        </w:rPr>
        <w:t xml:space="preserve">CONSULTOR </w:t>
      </w:r>
      <w:r w:rsidRPr="005E22F5">
        <w:rPr>
          <w:rFonts w:ascii="Arial" w:hAnsi="Arial" w:cs="Arial"/>
          <w:sz w:val="20"/>
          <w:szCs w:val="20"/>
          <w:lang w:val="es-BO"/>
        </w:rPr>
        <w:t xml:space="preserve">suspenderá la ejecución del servicio de acuerdo a las instrucciones escritas que al efecto emita la </w:t>
      </w:r>
      <w:r w:rsidRPr="005E22F5">
        <w:rPr>
          <w:rFonts w:ascii="Arial" w:hAnsi="Arial" w:cs="Arial"/>
          <w:b/>
          <w:sz w:val="20"/>
          <w:szCs w:val="20"/>
          <w:lang w:val="es-BO"/>
        </w:rPr>
        <w:t>ENTIDAD</w:t>
      </w:r>
      <w:r w:rsidRPr="005E22F5">
        <w:rPr>
          <w:rFonts w:ascii="Arial" w:hAnsi="Arial" w:cs="Arial"/>
          <w:sz w:val="20"/>
          <w:szCs w:val="20"/>
          <w:lang w:val="es-BO"/>
        </w:rPr>
        <w:t>.</w:t>
      </w:r>
    </w:p>
    <w:p w14:paraId="7F49EAF6" w14:textId="77777777" w:rsidR="005E22F5" w:rsidRPr="005E22F5" w:rsidRDefault="005E22F5" w:rsidP="005E22F5">
      <w:pPr>
        <w:autoSpaceDE w:val="0"/>
        <w:autoSpaceDN w:val="0"/>
        <w:adjustRightInd w:val="0"/>
        <w:ind w:left="720"/>
        <w:jc w:val="both"/>
        <w:rPr>
          <w:rFonts w:ascii="Arial" w:hAnsi="Arial" w:cs="Arial"/>
          <w:sz w:val="20"/>
          <w:szCs w:val="20"/>
        </w:rPr>
      </w:pPr>
    </w:p>
    <w:p w14:paraId="51C7CD36" w14:textId="77777777" w:rsidR="005E22F5" w:rsidRPr="005E22F5" w:rsidRDefault="005E22F5" w:rsidP="005E22F5">
      <w:pPr>
        <w:autoSpaceDE w:val="0"/>
        <w:autoSpaceDN w:val="0"/>
        <w:adjustRightInd w:val="0"/>
        <w:ind w:left="720"/>
        <w:jc w:val="both"/>
        <w:rPr>
          <w:rFonts w:ascii="Arial" w:hAnsi="Arial" w:cs="Arial"/>
          <w:sz w:val="20"/>
          <w:szCs w:val="20"/>
        </w:rPr>
      </w:pPr>
      <w:r w:rsidRPr="005E22F5">
        <w:rPr>
          <w:rFonts w:ascii="Arial" w:hAnsi="Arial" w:cs="Arial"/>
          <w:sz w:val="20"/>
          <w:szCs w:val="20"/>
          <w:lang w:val="es-BO"/>
        </w:rPr>
        <w:t xml:space="preserve">Asimismo, si la </w:t>
      </w:r>
      <w:r w:rsidRPr="005E22F5">
        <w:rPr>
          <w:rFonts w:ascii="Arial" w:hAnsi="Arial" w:cs="Arial"/>
          <w:b/>
          <w:sz w:val="20"/>
          <w:szCs w:val="20"/>
          <w:lang w:val="es-BO"/>
        </w:rPr>
        <w:t>ENTIDAD</w:t>
      </w:r>
      <w:r w:rsidRPr="005E22F5">
        <w:rPr>
          <w:rFonts w:ascii="Arial" w:hAnsi="Arial" w:cs="Arial"/>
          <w:sz w:val="20"/>
          <w:szCs w:val="20"/>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5E22F5">
        <w:rPr>
          <w:rFonts w:ascii="Arial" w:hAnsi="Arial" w:cs="Arial"/>
          <w:b/>
          <w:sz w:val="20"/>
          <w:szCs w:val="20"/>
          <w:lang w:val="es-BO"/>
        </w:rPr>
        <w:t xml:space="preserve"> </w:t>
      </w:r>
      <w:r w:rsidRPr="005E22F5">
        <w:rPr>
          <w:rFonts w:ascii="Arial" w:hAnsi="Arial" w:cs="Arial"/>
          <w:sz w:val="20"/>
          <w:szCs w:val="20"/>
          <w:lang w:val="es-BO"/>
        </w:rPr>
        <w:t xml:space="preserve">y resolverá el </w:t>
      </w:r>
      <w:r w:rsidRPr="005E22F5">
        <w:rPr>
          <w:rFonts w:ascii="Arial" w:hAnsi="Arial" w:cs="Arial"/>
          <w:b/>
          <w:sz w:val="20"/>
          <w:szCs w:val="20"/>
          <w:lang w:val="es-BO"/>
        </w:rPr>
        <w:t>CONTRATO</w:t>
      </w:r>
      <w:r w:rsidRPr="005E22F5">
        <w:rPr>
          <w:rFonts w:ascii="Arial" w:hAnsi="Arial" w:cs="Arial"/>
          <w:sz w:val="20"/>
          <w:szCs w:val="20"/>
          <w:lang w:val="es-BO"/>
        </w:rPr>
        <w:t>.</w:t>
      </w:r>
    </w:p>
    <w:p w14:paraId="7918758B" w14:textId="77777777" w:rsidR="005E22F5" w:rsidRPr="005E22F5" w:rsidRDefault="005E22F5" w:rsidP="005E22F5">
      <w:pPr>
        <w:autoSpaceDE w:val="0"/>
        <w:autoSpaceDN w:val="0"/>
        <w:adjustRightInd w:val="0"/>
        <w:ind w:left="720"/>
        <w:jc w:val="both"/>
        <w:rPr>
          <w:rFonts w:ascii="Arial" w:hAnsi="Arial" w:cs="Arial"/>
          <w:sz w:val="20"/>
          <w:szCs w:val="20"/>
        </w:rPr>
      </w:pPr>
    </w:p>
    <w:p w14:paraId="3A624909" w14:textId="77777777" w:rsidR="005E22F5" w:rsidRPr="005E22F5" w:rsidRDefault="005E22F5" w:rsidP="005E22F5">
      <w:pPr>
        <w:autoSpaceDE w:val="0"/>
        <w:autoSpaceDN w:val="0"/>
        <w:adjustRightInd w:val="0"/>
        <w:ind w:left="720"/>
        <w:jc w:val="both"/>
        <w:rPr>
          <w:rFonts w:ascii="Arial" w:hAnsi="Arial" w:cs="Arial"/>
          <w:sz w:val="20"/>
          <w:szCs w:val="20"/>
        </w:rPr>
      </w:pPr>
      <w:r w:rsidRPr="005E22F5">
        <w:rPr>
          <w:rFonts w:ascii="Arial" w:hAnsi="Arial" w:cs="Arial"/>
          <w:sz w:val="20"/>
          <w:szCs w:val="20"/>
          <w:lang w:val="es-BO"/>
        </w:rPr>
        <w:lastRenderedPageBreak/>
        <w:t>Una vez efectivizada la Resolución del contrato, las partes procederán a realizar la liquidación del contrato donde establecerán los saldos en favor o en contra para su respectivo pago y/o cobro, según corresponda.</w:t>
      </w:r>
    </w:p>
    <w:p w14:paraId="6798BBB4" w14:textId="77777777" w:rsidR="005E22F5" w:rsidRPr="005E22F5" w:rsidRDefault="005E22F5" w:rsidP="005E22F5">
      <w:pPr>
        <w:autoSpaceDE w:val="0"/>
        <w:autoSpaceDN w:val="0"/>
        <w:adjustRightInd w:val="0"/>
        <w:ind w:left="720"/>
        <w:jc w:val="both"/>
        <w:rPr>
          <w:rFonts w:ascii="Arial" w:hAnsi="Arial" w:cs="Arial"/>
          <w:sz w:val="20"/>
          <w:szCs w:val="20"/>
        </w:rPr>
      </w:pPr>
    </w:p>
    <w:p w14:paraId="6965D5A2" w14:textId="77777777" w:rsidR="005E22F5" w:rsidRPr="005E22F5" w:rsidRDefault="005E22F5" w:rsidP="005E22F5">
      <w:pPr>
        <w:autoSpaceDE w:val="0"/>
        <w:autoSpaceDN w:val="0"/>
        <w:adjustRightInd w:val="0"/>
        <w:ind w:left="720"/>
        <w:jc w:val="both"/>
        <w:rPr>
          <w:rFonts w:ascii="Arial" w:hAnsi="Arial" w:cs="Arial"/>
          <w:sz w:val="20"/>
          <w:szCs w:val="20"/>
        </w:rPr>
      </w:pPr>
      <w:r w:rsidRPr="005E22F5">
        <w:rPr>
          <w:rFonts w:ascii="Arial" w:hAnsi="Arial" w:cs="Arial"/>
          <w:sz w:val="20"/>
          <w:szCs w:val="20"/>
          <w:lang w:val="es-BO"/>
        </w:rPr>
        <w:t>El</w:t>
      </w:r>
      <w:r w:rsidRPr="005E22F5">
        <w:rPr>
          <w:rFonts w:ascii="Arial" w:hAnsi="Arial" w:cs="Arial"/>
          <w:b/>
          <w:sz w:val="20"/>
          <w:szCs w:val="20"/>
          <w:lang w:val="es-BO"/>
        </w:rPr>
        <w:t xml:space="preserve"> CONSULTOR</w:t>
      </w:r>
      <w:r w:rsidRPr="005E22F5">
        <w:rPr>
          <w:rFonts w:ascii="Arial" w:hAnsi="Arial" w:cs="Arial"/>
          <w:b/>
          <w:bCs/>
          <w:sz w:val="20"/>
          <w:szCs w:val="20"/>
          <w:lang w:val="es-BO"/>
        </w:rPr>
        <w:t xml:space="preserve"> </w:t>
      </w:r>
      <w:r w:rsidRPr="005E22F5">
        <w:rPr>
          <w:rFonts w:ascii="Arial" w:hAnsi="Arial" w:cs="Arial"/>
          <w:sz w:val="20"/>
          <w:szCs w:val="20"/>
          <w:lang w:val="es-BO"/>
        </w:rPr>
        <w:t xml:space="preserve">conjuntamente con la </w:t>
      </w:r>
      <w:r w:rsidRPr="005E22F5">
        <w:rPr>
          <w:rFonts w:ascii="Arial" w:hAnsi="Arial" w:cs="Arial"/>
          <w:b/>
          <w:bCs/>
          <w:sz w:val="20"/>
          <w:szCs w:val="20"/>
          <w:lang w:val="es-BO"/>
        </w:rPr>
        <w:t>CONTRAPARTE</w:t>
      </w:r>
      <w:r w:rsidRPr="005E22F5">
        <w:rPr>
          <w:rFonts w:ascii="Arial" w:hAnsi="Arial" w:cs="Arial"/>
          <w:sz w:val="20"/>
          <w:szCs w:val="20"/>
          <w:lang w:val="es-BO"/>
        </w:rPr>
        <w:t xml:space="preserve">, procederán a la verificación del servicio de </w:t>
      </w:r>
      <w:r w:rsidRPr="005E22F5">
        <w:rPr>
          <w:rFonts w:ascii="Arial" w:hAnsi="Arial" w:cs="Arial"/>
          <w:b/>
          <w:sz w:val="20"/>
          <w:szCs w:val="20"/>
          <w:lang w:val="es-BO"/>
        </w:rPr>
        <w:t>CONSULTORÍA</w:t>
      </w:r>
      <w:r w:rsidRPr="005E22F5">
        <w:rPr>
          <w:rFonts w:ascii="Arial" w:hAnsi="Arial" w:cs="Arial"/>
          <w:sz w:val="20"/>
          <w:szCs w:val="20"/>
          <w:lang w:val="es-BO"/>
        </w:rPr>
        <w:t xml:space="preserve"> prestado hasta la fecha de suspensión, evaluando los compromisos que el </w:t>
      </w:r>
      <w:r w:rsidRPr="005E22F5">
        <w:rPr>
          <w:rFonts w:ascii="Arial" w:hAnsi="Arial" w:cs="Arial"/>
          <w:b/>
          <w:sz w:val="20"/>
          <w:szCs w:val="20"/>
          <w:lang w:val="es-BO"/>
        </w:rPr>
        <w:t xml:space="preserve">CONSULTOR </w:t>
      </w:r>
      <w:r w:rsidRPr="005E22F5">
        <w:rPr>
          <w:rFonts w:ascii="Arial" w:hAnsi="Arial" w:cs="Arial"/>
          <w:sz w:val="20"/>
          <w:szCs w:val="20"/>
          <w:lang w:val="es-BO"/>
        </w:rPr>
        <w:t xml:space="preserve">tuviera pendientes, debidamente documentados con base a la </w:t>
      </w:r>
      <w:r w:rsidRPr="005E22F5">
        <w:rPr>
          <w:rFonts w:ascii="Arial" w:hAnsi="Arial" w:cs="Arial"/>
          <w:bCs/>
          <w:sz w:val="20"/>
          <w:szCs w:val="20"/>
          <w:lang w:val="es-BO"/>
        </w:rPr>
        <w:t xml:space="preserve">planilla de cómputo de servicios prestados elaborada por la </w:t>
      </w:r>
      <w:r w:rsidRPr="005E22F5">
        <w:rPr>
          <w:rFonts w:ascii="Arial" w:hAnsi="Arial" w:cs="Arial"/>
          <w:b/>
          <w:bCs/>
          <w:sz w:val="20"/>
          <w:szCs w:val="20"/>
          <w:lang w:val="es-BO"/>
        </w:rPr>
        <w:t>CONTRAPARTE</w:t>
      </w:r>
      <w:r w:rsidRPr="005E22F5">
        <w:rPr>
          <w:rFonts w:ascii="Arial" w:hAnsi="Arial" w:cs="Arial"/>
          <w:sz w:val="20"/>
          <w:szCs w:val="20"/>
          <w:lang w:val="es-BO"/>
        </w:rPr>
        <w:t xml:space="preserve">. </w:t>
      </w:r>
    </w:p>
    <w:p w14:paraId="02C1A19D" w14:textId="77777777" w:rsidR="005E22F5" w:rsidRPr="005E22F5" w:rsidRDefault="005E22F5" w:rsidP="005E22F5">
      <w:pPr>
        <w:ind w:left="1400"/>
        <w:jc w:val="both"/>
        <w:rPr>
          <w:rFonts w:ascii="Arial" w:hAnsi="Arial" w:cs="Arial"/>
          <w:sz w:val="20"/>
          <w:szCs w:val="20"/>
          <w:lang w:val="es-BO"/>
        </w:rPr>
      </w:pPr>
    </w:p>
    <w:p w14:paraId="5961BDE1" w14:textId="77777777" w:rsidR="005E22F5" w:rsidRPr="005E22F5" w:rsidRDefault="005E22F5" w:rsidP="005E22F5">
      <w:pPr>
        <w:autoSpaceDE w:val="0"/>
        <w:autoSpaceDN w:val="0"/>
        <w:adjustRightInd w:val="0"/>
        <w:ind w:left="720"/>
        <w:jc w:val="both"/>
        <w:rPr>
          <w:rFonts w:ascii="Arial" w:hAnsi="Arial" w:cs="Arial"/>
          <w:sz w:val="20"/>
          <w:szCs w:val="20"/>
        </w:rPr>
      </w:pPr>
      <w:r w:rsidRPr="005E22F5">
        <w:rPr>
          <w:rFonts w:ascii="Arial" w:hAnsi="Arial" w:cs="Arial"/>
          <w:sz w:val="20"/>
          <w:szCs w:val="20"/>
          <w:lang w:val="es-BO"/>
        </w:rPr>
        <w:t xml:space="preserve">Asimismo, la </w:t>
      </w:r>
      <w:r w:rsidRPr="005E22F5">
        <w:rPr>
          <w:rFonts w:ascii="Arial" w:hAnsi="Arial" w:cs="Arial"/>
          <w:b/>
          <w:bCs/>
          <w:sz w:val="20"/>
          <w:szCs w:val="20"/>
          <w:lang w:val="es-BO"/>
        </w:rPr>
        <w:t xml:space="preserve">CONTRAPARTE </w:t>
      </w:r>
      <w:r w:rsidRPr="005E22F5">
        <w:rPr>
          <w:rFonts w:ascii="Arial" w:hAnsi="Arial" w:cs="Arial"/>
          <w:sz w:val="20"/>
          <w:szCs w:val="20"/>
          <w:lang w:val="es-BO"/>
        </w:rPr>
        <w:t>deberá considerar para efectos de la liquidación los costos proporcionales que demanden la desmovilización de personal y equipo y algunos otros gastos que a su juicio fueran considerados sujetos a reembolso.</w:t>
      </w:r>
    </w:p>
    <w:p w14:paraId="15BE4346" w14:textId="77777777" w:rsidR="005E22F5" w:rsidRPr="005E22F5" w:rsidRDefault="005E22F5" w:rsidP="005E22F5">
      <w:pPr>
        <w:pStyle w:val="Prrafodelista"/>
        <w:rPr>
          <w:rFonts w:ascii="Arial" w:hAnsi="Arial" w:cs="Arial"/>
          <w:b/>
          <w:bCs/>
        </w:rPr>
      </w:pPr>
    </w:p>
    <w:p w14:paraId="3F279970" w14:textId="77777777" w:rsidR="005E22F5" w:rsidRPr="005E22F5" w:rsidRDefault="005E22F5" w:rsidP="005E22F5">
      <w:pPr>
        <w:autoSpaceDE w:val="0"/>
        <w:autoSpaceDN w:val="0"/>
        <w:adjustRightInd w:val="0"/>
        <w:jc w:val="both"/>
        <w:rPr>
          <w:rFonts w:ascii="Arial" w:hAnsi="Arial" w:cs="Arial"/>
          <w:bCs/>
          <w:sz w:val="20"/>
          <w:szCs w:val="20"/>
        </w:rPr>
      </w:pPr>
      <w:r w:rsidRPr="005E22F5">
        <w:rPr>
          <w:rFonts w:ascii="Arial" w:hAnsi="Arial" w:cs="Arial"/>
          <w:b/>
          <w:bCs/>
          <w:sz w:val="20"/>
          <w:szCs w:val="20"/>
        </w:rPr>
        <w:t xml:space="preserve">CLÁUSULA VIGÉSIMA QUINTA.- </w:t>
      </w:r>
      <w:r w:rsidRPr="005E22F5">
        <w:rPr>
          <w:rFonts w:ascii="Arial" w:hAnsi="Arial" w:cs="Arial"/>
          <w:b/>
          <w:bCs/>
          <w:sz w:val="20"/>
          <w:szCs w:val="20"/>
          <w:lang w:val="es-BO"/>
        </w:rPr>
        <w:t>(SOLUCIÓN DE CONTROVERSIAS)</w:t>
      </w:r>
      <w:r w:rsidRPr="005E22F5">
        <w:rPr>
          <w:rFonts w:ascii="Arial" w:hAnsi="Arial" w:cs="Arial"/>
          <w:bCs/>
          <w:sz w:val="20"/>
          <w:szCs w:val="20"/>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14:paraId="6D3642B0" w14:textId="77777777" w:rsidR="005E22F5" w:rsidRPr="005E22F5" w:rsidRDefault="005E22F5" w:rsidP="005E22F5">
      <w:pPr>
        <w:autoSpaceDE w:val="0"/>
        <w:autoSpaceDN w:val="0"/>
        <w:adjustRightInd w:val="0"/>
        <w:jc w:val="both"/>
        <w:rPr>
          <w:rFonts w:ascii="Arial" w:hAnsi="Arial" w:cs="Arial"/>
          <w:b/>
          <w:sz w:val="20"/>
          <w:szCs w:val="20"/>
        </w:rPr>
      </w:pPr>
    </w:p>
    <w:p w14:paraId="55A95472" w14:textId="77777777" w:rsidR="005E22F5" w:rsidRPr="005E22F5" w:rsidRDefault="005E22F5" w:rsidP="005E22F5">
      <w:pPr>
        <w:jc w:val="both"/>
        <w:rPr>
          <w:rFonts w:ascii="Arial" w:hAnsi="Arial" w:cs="Arial"/>
          <w:sz w:val="20"/>
          <w:szCs w:val="20"/>
          <w:lang w:val="es-BO"/>
        </w:rPr>
      </w:pPr>
      <w:r w:rsidRPr="005E22F5">
        <w:rPr>
          <w:rFonts w:ascii="Arial" w:hAnsi="Arial" w:cs="Arial"/>
          <w:b/>
          <w:bCs/>
          <w:sz w:val="20"/>
          <w:szCs w:val="20"/>
        </w:rPr>
        <w:t>CLÁUSULA VIGÉSIMA SEXTA.-</w:t>
      </w:r>
      <w:r w:rsidRPr="005E22F5">
        <w:rPr>
          <w:rFonts w:ascii="Arial" w:hAnsi="Arial" w:cs="Arial"/>
          <w:b/>
          <w:bCs/>
          <w:sz w:val="20"/>
          <w:szCs w:val="20"/>
          <w:lang w:val="es-ES_tradnl"/>
        </w:rPr>
        <w:t xml:space="preserve"> (SUSPENSIÓN DEL SERVICIO)</w:t>
      </w:r>
      <w:r w:rsidRPr="005E22F5">
        <w:rPr>
          <w:rFonts w:ascii="Arial" w:hAnsi="Arial" w:cs="Arial"/>
          <w:bCs/>
          <w:sz w:val="20"/>
          <w:szCs w:val="20"/>
          <w:lang w:val="es-ES_tradnl"/>
        </w:rPr>
        <w:t xml:space="preserve"> La</w:t>
      </w:r>
      <w:r w:rsidRPr="005E22F5">
        <w:rPr>
          <w:rFonts w:ascii="Arial" w:hAnsi="Arial" w:cs="Arial"/>
          <w:sz w:val="20"/>
          <w:szCs w:val="20"/>
          <w:lang w:val="es-BO"/>
        </w:rPr>
        <w:t xml:space="preserve"> </w:t>
      </w:r>
      <w:r w:rsidRPr="005E22F5">
        <w:rPr>
          <w:rFonts w:ascii="Arial" w:hAnsi="Arial" w:cs="Arial"/>
          <w:b/>
          <w:sz w:val="20"/>
          <w:szCs w:val="20"/>
          <w:lang w:val="es-BO"/>
        </w:rPr>
        <w:t>ENTIDAD</w:t>
      </w:r>
      <w:r w:rsidRPr="005E22F5">
        <w:rPr>
          <w:rFonts w:ascii="Arial" w:hAnsi="Arial" w:cs="Arial"/>
          <w:sz w:val="20"/>
          <w:szCs w:val="20"/>
          <w:lang w:val="es-BO"/>
        </w:rPr>
        <w:t xml:space="preserve"> está facultada para suspender temporalmente los servicios que presta el </w:t>
      </w:r>
      <w:r w:rsidRPr="005E22F5">
        <w:rPr>
          <w:rFonts w:ascii="Arial" w:hAnsi="Arial" w:cs="Arial"/>
          <w:b/>
          <w:bCs/>
          <w:sz w:val="20"/>
          <w:szCs w:val="20"/>
          <w:lang w:val="es-BO"/>
        </w:rPr>
        <w:t>CONSULTOR</w:t>
      </w:r>
      <w:r w:rsidRPr="005E22F5">
        <w:rPr>
          <w:rFonts w:ascii="Arial" w:hAnsi="Arial" w:cs="Arial"/>
          <w:sz w:val="20"/>
          <w:szCs w:val="20"/>
          <w:lang w:val="es-BO"/>
        </w:rPr>
        <w:t xml:space="preserve">, en cualquier momento, por motivos de fuerza mayor, caso fortuito y/o razones convenientes a los intereses del Estado; para lo cual notificará al </w:t>
      </w:r>
      <w:r w:rsidRPr="005E22F5">
        <w:rPr>
          <w:rFonts w:ascii="Arial" w:hAnsi="Arial" w:cs="Arial"/>
          <w:b/>
          <w:bCs/>
          <w:sz w:val="20"/>
          <w:szCs w:val="20"/>
          <w:lang w:val="es-BO"/>
        </w:rPr>
        <w:t xml:space="preserve">CONSULTOR </w:t>
      </w:r>
      <w:r w:rsidRPr="005E22F5">
        <w:rPr>
          <w:rFonts w:ascii="Arial" w:hAnsi="Arial" w:cs="Arial"/>
          <w:sz w:val="20"/>
          <w:szCs w:val="20"/>
          <w:lang w:val="es-BO"/>
        </w:rPr>
        <w:t xml:space="preserve">por escrito por intermedio de la </w:t>
      </w:r>
      <w:r w:rsidRPr="005E22F5">
        <w:rPr>
          <w:rFonts w:ascii="Arial" w:hAnsi="Arial" w:cs="Arial"/>
          <w:b/>
          <w:bCs/>
          <w:sz w:val="20"/>
          <w:szCs w:val="20"/>
          <w:lang w:val="es-BO"/>
        </w:rPr>
        <w:t>CONTRAPARTE</w:t>
      </w:r>
      <w:r w:rsidRPr="005E22F5">
        <w:rPr>
          <w:rFonts w:ascii="Arial" w:hAnsi="Arial" w:cs="Arial"/>
          <w:sz w:val="20"/>
          <w:szCs w:val="20"/>
          <w:lang w:val="es-BO"/>
        </w:rPr>
        <w:t>, con una anticipación de cinco (5) días calendario, excepto en los casos de urgencia por alguna emergencia imponderable. Esta suspensión puede ser total o parcial.</w:t>
      </w:r>
    </w:p>
    <w:p w14:paraId="5C1972A7" w14:textId="77777777" w:rsidR="005E22F5" w:rsidRPr="005E22F5" w:rsidRDefault="005E22F5" w:rsidP="005E22F5">
      <w:pPr>
        <w:jc w:val="both"/>
        <w:rPr>
          <w:rFonts w:ascii="Arial" w:hAnsi="Arial" w:cs="Arial"/>
          <w:sz w:val="20"/>
          <w:szCs w:val="20"/>
          <w:lang w:val="es-BO"/>
        </w:rPr>
      </w:pPr>
    </w:p>
    <w:p w14:paraId="57505752" w14:textId="77777777" w:rsidR="005E22F5" w:rsidRPr="005E22F5" w:rsidRDefault="005E22F5" w:rsidP="005E22F5">
      <w:pPr>
        <w:jc w:val="both"/>
        <w:rPr>
          <w:rFonts w:ascii="Arial" w:hAnsi="Arial" w:cs="Arial"/>
          <w:sz w:val="20"/>
          <w:szCs w:val="20"/>
          <w:lang w:val="es-BO"/>
        </w:rPr>
      </w:pPr>
      <w:r w:rsidRPr="005E22F5">
        <w:rPr>
          <w:rFonts w:ascii="Arial" w:hAnsi="Arial" w:cs="Arial"/>
          <w:sz w:val="20"/>
          <w:szCs w:val="20"/>
          <w:lang w:val="es-BO"/>
        </w:rPr>
        <w:t xml:space="preserve">Asimismo, el </w:t>
      </w:r>
      <w:r w:rsidRPr="005E22F5">
        <w:rPr>
          <w:rFonts w:ascii="Arial" w:hAnsi="Arial" w:cs="Arial"/>
          <w:b/>
          <w:bCs/>
          <w:sz w:val="20"/>
          <w:szCs w:val="20"/>
          <w:lang w:val="es-BO"/>
        </w:rPr>
        <w:t>CONSULTOR</w:t>
      </w:r>
      <w:r w:rsidRPr="005E22F5">
        <w:rPr>
          <w:rFonts w:ascii="Arial" w:hAnsi="Arial" w:cs="Arial"/>
          <w:sz w:val="20"/>
          <w:szCs w:val="20"/>
          <w:lang w:val="es-BO"/>
        </w:rPr>
        <w:t xml:space="preserve"> podrá solicitar a la </w:t>
      </w:r>
      <w:r w:rsidRPr="005E22F5">
        <w:rPr>
          <w:rFonts w:ascii="Arial" w:hAnsi="Arial" w:cs="Arial"/>
          <w:b/>
          <w:sz w:val="20"/>
          <w:szCs w:val="20"/>
          <w:lang w:val="es-BO"/>
        </w:rPr>
        <w:t>ENTIDAD</w:t>
      </w:r>
      <w:r w:rsidRPr="005E22F5">
        <w:rPr>
          <w:rFonts w:ascii="Arial" w:hAnsi="Arial" w:cs="Arial"/>
          <w:sz w:val="20"/>
          <w:szCs w:val="20"/>
          <w:lang w:val="es-BO"/>
        </w:rPr>
        <w:t xml:space="preserve"> la suspensión temporal de sus servicios en la </w:t>
      </w:r>
      <w:r w:rsidRPr="005E22F5">
        <w:rPr>
          <w:rFonts w:ascii="Arial" w:hAnsi="Arial" w:cs="Arial"/>
          <w:b/>
          <w:bCs/>
          <w:sz w:val="20"/>
          <w:szCs w:val="20"/>
          <w:lang w:val="es-BO"/>
        </w:rPr>
        <w:t>CONSULTORÍA</w:t>
      </w:r>
      <w:r w:rsidRPr="005E22F5">
        <w:rPr>
          <w:rFonts w:ascii="Arial" w:hAnsi="Arial" w:cs="Arial"/>
          <w:sz w:val="20"/>
          <w:szCs w:val="20"/>
          <w:lang w:val="es-BO"/>
        </w:rPr>
        <w:t xml:space="preserve">, cuando se presentan situaciones de fuerza mayor, caso fortuito o por causas atribuibles a la </w:t>
      </w:r>
      <w:r w:rsidRPr="005E22F5">
        <w:rPr>
          <w:rFonts w:ascii="Arial" w:hAnsi="Arial" w:cs="Arial"/>
          <w:b/>
          <w:sz w:val="20"/>
          <w:szCs w:val="20"/>
          <w:lang w:val="es-BO"/>
        </w:rPr>
        <w:t xml:space="preserve">ENTIDAD </w:t>
      </w:r>
      <w:r w:rsidRPr="005E22F5">
        <w:rPr>
          <w:rFonts w:ascii="Arial" w:hAnsi="Arial" w:cs="Arial"/>
          <w:sz w:val="20"/>
          <w:szCs w:val="20"/>
          <w:lang w:val="es-BO"/>
        </w:rPr>
        <w:t xml:space="preserve">que afecten al </w:t>
      </w:r>
      <w:r w:rsidRPr="005E22F5">
        <w:rPr>
          <w:rFonts w:ascii="Arial" w:hAnsi="Arial" w:cs="Arial"/>
          <w:b/>
          <w:bCs/>
          <w:sz w:val="20"/>
          <w:szCs w:val="20"/>
          <w:lang w:val="es-BO"/>
        </w:rPr>
        <w:t>CONSULTOR</w:t>
      </w:r>
      <w:r w:rsidRPr="005E22F5">
        <w:rPr>
          <w:rFonts w:ascii="Arial" w:hAnsi="Arial" w:cs="Arial"/>
          <w:sz w:val="20"/>
          <w:szCs w:val="20"/>
          <w:lang w:val="es-BO"/>
        </w:rPr>
        <w:t xml:space="preserve"> en la prestación de sus servicios, esta suspensión puede ser parcial o total. Dicha</w:t>
      </w:r>
      <w:r w:rsidRPr="005E22F5">
        <w:rPr>
          <w:rFonts w:ascii="Arial" w:hAnsi="Arial" w:cs="Arial"/>
          <w:b/>
          <w:sz w:val="20"/>
          <w:szCs w:val="20"/>
          <w:lang w:val="es-BO"/>
        </w:rPr>
        <w:t xml:space="preserve"> </w:t>
      </w:r>
      <w:r w:rsidRPr="005E22F5">
        <w:rPr>
          <w:rFonts w:ascii="Arial" w:hAnsi="Arial" w:cs="Arial"/>
          <w:sz w:val="20"/>
          <w:szCs w:val="20"/>
          <w:lang w:val="es-BO"/>
        </w:rPr>
        <w:t xml:space="preserve">suspensión podrá efectivizarse siempre y cuando la </w:t>
      </w:r>
      <w:r w:rsidRPr="005E22F5">
        <w:rPr>
          <w:rFonts w:ascii="Arial" w:hAnsi="Arial" w:cs="Arial"/>
          <w:b/>
          <w:sz w:val="20"/>
          <w:szCs w:val="20"/>
          <w:lang w:val="es-BO"/>
        </w:rPr>
        <w:t xml:space="preserve">ENTIDAD </w:t>
      </w:r>
      <w:r w:rsidRPr="005E22F5">
        <w:rPr>
          <w:rFonts w:ascii="Arial" w:hAnsi="Arial" w:cs="Arial"/>
          <w:sz w:val="20"/>
          <w:szCs w:val="20"/>
          <w:lang w:val="es-BO"/>
        </w:rPr>
        <w:t xml:space="preserve">la autorice de manera expresa considerando como incumplimiento toda suspensión realizada sin autorización. De manera excepcional la </w:t>
      </w:r>
      <w:r w:rsidRPr="005E22F5">
        <w:rPr>
          <w:rFonts w:ascii="Arial" w:hAnsi="Arial" w:cs="Arial"/>
          <w:b/>
          <w:sz w:val="20"/>
          <w:szCs w:val="20"/>
          <w:lang w:val="es-BO"/>
        </w:rPr>
        <w:t>ENTIDAD</w:t>
      </w:r>
      <w:r w:rsidRPr="005E22F5">
        <w:rPr>
          <w:rFonts w:ascii="Arial" w:hAnsi="Arial" w:cs="Arial"/>
          <w:sz w:val="20"/>
          <w:szCs w:val="20"/>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5E22F5">
        <w:rPr>
          <w:rFonts w:ascii="Arial" w:hAnsi="Arial" w:cs="Arial"/>
          <w:b/>
          <w:sz w:val="20"/>
          <w:szCs w:val="20"/>
          <w:lang w:val="es-BO"/>
        </w:rPr>
        <w:t>CONSULTOR</w:t>
      </w:r>
      <w:r w:rsidRPr="005E22F5">
        <w:rPr>
          <w:rFonts w:ascii="Arial" w:hAnsi="Arial" w:cs="Arial"/>
          <w:sz w:val="20"/>
          <w:szCs w:val="20"/>
          <w:lang w:val="es-BO"/>
        </w:rPr>
        <w:t>. Cuando el servicio fuera totalmente suspendido por más de diez (10) días calendario a efectos de reconocimiento del pago, se seguirá el procedimiento ya previsto en la presente cláusula.</w:t>
      </w:r>
    </w:p>
    <w:p w14:paraId="4032B8C9" w14:textId="77777777" w:rsidR="005E22F5" w:rsidRPr="005E22F5" w:rsidRDefault="005E22F5" w:rsidP="005E22F5">
      <w:pPr>
        <w:jc w:val="both"/>
        <w:rPr>
          <w:rFonts w:ascii="Arial" w:hAnsi="Arial" w:cs="Arial"/>
          <w:sz w:val="20"/>
          <w:szCs w:val="20"/>
          <w:lang w:val="es-BO"/>
        </w:rPr>
      </w:pPr>
    </w:p>
    <w:p w14:paraId="74E7C23F" w14:textId="77777777" w:rsidR="005E22F5" w:rsidRPr="005E22F5" w:rsidRDefault="005E22F5" w:rsidP="005E22F5">
      <w:pPr>
        <w:jc w:val="both"/>
        <w:rPr>
          <w:rFonts w:ascii="Arial" w:hAnsi="Arial" w:cs="Arial"/>
          <w:sz w:val="20"/>
          <w:szCs w:val="20"/>
          <w:lang w:val="es-ES_tradnl"/>
        </w:rPr>
      </w:pPr>
      <w:r w:rsidRPr="005E22F5">
        <w:rPr>
          <w:rFonts w:ascii="Arial" w:hAnsi="Arial" w:cs="Arial"/>
          <w:sz w:val="20"/>
          <w:szCs w:val="20"/>
          <w:lang w:val="es-ES_tradnl"/>
        </w:rPr>
        <w:t xml:space="preserve">En ambos casos, si es que la suspensión amerita la ampliación del plazo de prestación del </w:t>
      </w:r>
      <w:r w:rsidRPr="005E22F5">
        <w:rPr>
          <w:rFonts w:ascii="Arial" w:hAnsi="Arial" w:cs="Arial"/>
          <w:b/>
          <w:sz w:val="20"/>
          <w:szCs w:val="20"/>
          <w:lang w:val="es-ES_tradnl"/>
        </w:rPr>
        <w:t xml:space="preserve">SERVICIO </w:t>
      </w:r>
      <w:r w:rsidRPr="005E22F5">
        <w:rPr>
          <w:rFonts w:ascii="Arial" w:hAnsi="Arial" w:cs="Arial"/>
          <w:sz w:val="20"/>
          <w:szCs w:val="20"/>
          <w:lang w:val="es-ES_tradnl"/>
        </w:rPr>
        <w:t>se suscribirá el Contrato Modificatorio correspondiente.</w:t>
      </w:r>
    </w:p>
    <w:p w14:paraId="7A13D2CF" w14:textId="77777777" w:rsidR="005E22F5" w:rsidRPr="005E22F5" w:rsidRDefault="005E22F5" w:rsidP="005E22F5">
      <w:pPr>
        <w:jc w:val="both"/>
        <w:rPr>
          <w:rFonts w:ascii="Arial" w:hAnsi="Arial" w:cs="Arial"/>
          <w:sz w:val="20"/>
          <w:szCs w:val="20"/>
          <w:lang w:val="es-BO"/>
        </w:rPr>
      </w:pPr>
    </w:p>
    <w:p w14:paraId="658B4D00" w14:textId="77777777" w:rsidR="005E22F5" w:rsidRPr="005E22F5" w:rsidRDefault="005E22F5" w:rsidP="005E22F5">
      <w:pPr>
        <w:jc w:val="both"/>
        <w:rPr>
          <w:rFonts w:ascii="Arial" w:hAnsi="Arial" w:cs="Arial"/>
          <w:sz w:val="20"/>
          <w:szCs w:val="20"/>
          <w:lang w:val="es-BO"/>
        </w:rPr>
      </w:pPr>
      <w:r w:rsidRPr="005E22F5">
        <w:rPr>
          <w:rFonts w:ascii="Arial" w:hAnsi="Arial" w:cs="Arial"/>
          <w:sz w:val="20"/>
          <w:szCs w:val="20"/>
          <w:lang w:val="es-BO"/>
        </w:rPr>
        <w:t xml:space="preserve">Si los servicios se suspenden parcial o totalmente por negligencia del </w:t>
      </w:r>
      <w:r w:rsidRPr="005E22F5">
        <w:rPr>
          <w:rFonts w:ascii="Arial" w:hAnsi="Arial" w:cs="Arial"/>
          <w:b/>
          <w:bCs/>
          <w:sz w:val="20"/>
          <w:szCs w:val="20"/>
          <w:lang w:val="es-BO"/>
        </w:rPr>
        <w:t>CONSULTOR</w:t>
      </w:r>
      <w:r w:rsidRPr="005E22F5">
        <w:rPr>
          <w:rFonts w:ascii="Arial" w:hAnsi="Arial" w:cs="Arial"/>
          <w:sz w:val="20"/>
          <w:szCs w:val="20"/>
          <w:lang w:val="es-BO"/>
        </w:rPr>
        <w:t xml:space="preserve"> en observar y cumplir correctamente las estipulaciones del contrato y/o de los documentos que forman parte del mismo, el tiempo que los servicios permanezcan suspendidos, no merecerán ninguna ampliación del plazo del servicio o ajuste de plazos de la </w:t>
      </w:r>
      <w:r w:rsidRPr="005E22F5">
        <w:rPr>
          <w:rFonts w:ascii="Arial" w:hAnsi="Arial" w:cs="Arial"/>
          <w:b/>
          <w:sz w:val="20"/>
          <w:szCs w:val="20"/>
          <w:lang w:val="es-BO"/>
        </w:rPr>
        <w:t xml:space="preserve">CONSULTORÍA </w:t>
      </w:r>
      <w:r w:rsidRPr="005E22F5">
        <w:rPr>
          <w:rFonts w:ascii="Arial" w:hAnsi="Arial" w:cs="Arial"/>
          <w:sz w:val="20"/>
          <w:szCs w:val="20"/>
          <w:lang w:val="es-BO"/>
        </w:rPr>
        <w:t>establecidos en la Cláusula Décima del presente Contrato, ni corresponderá pago alguno por el personal parado.</w:t>
      </w:r>
    </w:p>
    <w:p w14:paraId="2C15F84E" w14:textId="77777777" w:rsidR="005E22F5" w:rsidRPr="005E22F5" w:rsidRDefault="005E22F5" w:rsidP="005E22F5">
      <w:pPr>
        <w:jc w:val="both"/>
        <w:rPr>
          <w:rFonts w:ascii="Arial" w:hAnsi="Arial" w:cs="Arial"/>
          <w:sz w:val="20"/>
          <w:szCs w:val="20"/>
          <w:lang w:val="es-BO"/>
        </w:rPr>
      </w:pPr>
    </w:p>
    <w:p w14:paraId="61E3931D" w14:textId="77777777" w:rsidR="005E22F5" w:rsidRPr="005E22F5" w:rsidRDefault="005E22F5" w:rsidP="005E22F5">
      <w:pPr>
        <w:jc w:val="both"/>
        <w:rPr>
          <w:rFonts w:ascii="Arial" w:hAnsi="Arial" w:cs="Arial"/>
          <w:sz w:val="20"/>
          <w:szCs w:val="20"/>
        </w:rPr>
      </w:pPr>
      <w:r w:rsidRPr="005E22F5">
        <w:rPr>
          <w:rFonts w:ascii="Arial" w:hAnsi="Arial" w:cs="Arial"/>
          <w:b/>
          <w:bCs/>
          <w:sz w:val="20"/>
          <w:szCs w:val="20"/>
        </w:rPr>
        <w:t xml:space="preserve">CLÁUSULA </w:t>
      </w:r>
      <w:r w:rsidRPr="005E22F5">
        <w:rPr>
          <w:rFonts w:ascii="Arial" w:hAnsi="Arial" w:cs="Arial"/>
          <w:b/>
          <w:sz w:val="20"/>
          <w:szCs w:val="20"/>
        </w:rPr>
        <w:t>VIGÉSIMA SÉPTIMA.-</w:t>
      </w:r>
      <w:r w:rsidRPr="005E22F5">
        <w:rPr>
          <w:rFonts w:ascii="Arial" w:hAnsi="Arial" w:cs="Arial"/>
          <w:b/>
          <w:sz w:val="20"/>
          <w:szCs w:val="20"/>
          <w:lang w:val="es-ES_tradnl"/>
        </w:rPr>
        <w:t xml:space="preserve"> (SUPERVISIÓN DE LA CONSULTORÍA)</w:t>
      </w:r>
      <w:r w:rsidRPr="005E22F5">
        <w:rPr>
          <w:rFonts w:ascii="Arial" w:hAnsi="Arial" w:cs="Arial"/>
          <w:sz w:val="20"/>
          <w:szCs w:val="20"/>
          <w:lang w:val="es-ES_tradnl"/>
        </w:rPr>
        <w:t xml:space="preserve"> Con el objeto de realizar el seguimiento y control de la </w:t>
      </w:r>
      <w:r w:rsidRPr="005E22F5">
        <w:rPr>
          <w:rFonts w:ascii="Arial" w:hAnsi="Arial" w:cs="Arial"/>
          <w:b/>
          <w:sz w:val="20"/>
          <w:szCs w:val="20"/>
          <w:lang w:val="es-ES_tradnl"/>
        </w:rPr>
        <w:t xml:space="preserve">CONSULTORÍA </w:t>
      </w:r>
      <w:r w:rsidRPr="005E22F5">
        <w:rPr>
          <w:rFonts w:ascii="Arial" w:hAnsi="Arial" w:cs="Arial"/>
          <w:sz w:val="20"/>
          <w:szCs w:val="20"/>
          <w:lang w:val="es-ES_tradnl"/>
        </w:rPr>
        <w:t xml:space="preserve">a ser prestada por el </w:t>
      </w:r>
      <w:r w:rsidRPr="005E22F5">
        <w:rPr>
          <w:rFonts w:ascii="Arial" w:hAnsi="Arial" w:cs="Arial"/>
          <w:b/>
          <w:sz w:val="20"/>
          <w:szCs w:val="20"/>
          <w:lang w:val="es-ES_tradnl"/>
        </w:rPr>
        <w:t>CONSULTOR</w:t>
      </w:r>
      <w:r w:rsidRPr="005E22F5">
        <w:rPr>
          <w:rFonts w:ascii="Arial" w:hAnsi="Arial" w:cs="Arial"/>
          <w:sz w:val="20"/>
          <w:szCs w:val="20"/>
          <w:lang w:val="es-ES_tradnl"/>
        </w:rPr>
        <w:t xml:space="preserve">, </w:t>
      </w:r>
      <w:r w:rsidRPr="005E22F5">
        <w:rPr>
          <w:rFonts w:ascii="Arial" w:hAnsi="Arial" w:cs="Arial"/>
          <w:sz w:val="20"/>
          <w:szCs w:val="20"/>
        </w:rPr>
        <w:t xml:space="preserve">la </w:t>
      </w:r>
      <w:r w:rsidRPr="005E22F5">
        <w:rPr>
          <w:rFonts w:ascii="Arial" w:hAnsi="Arial" w:cs="Arial"/>
          <w:b/>
          <w:sz w:val="20"/>
          <w:szCs w:val="20"/>
        </w:rPr>
        <w:t>ENTIDAD</w:t>
      </w:r>
      <w:r w:rsidRPr="005E22F5">
        <w:rPr>
          <w:rFonts w:ascii="Arial" w:hAnsi="Arial" w:cs="Arial"/>
          <w:sz w:val="20"/>
          <w:szCs w:val="20"/>
        </w:rPr>
        <w:t xml:space="preserve"> desarrollará las funciones de </w:t>
      </w:r>
      <w:r w:rsidRPr="005E22F5">
        <w:rPr>
          <w:rFonts w:ascii="Arial" w:hAnsi="Arial" w:cs="Arial"/>
          <w:b/>
          <w:sz w:val="20"/>
          <w:szCs w:val="20"/>
        </w:rPr>
        <w:t>CONTRAPARTE</w:t>
      </w:r>
      <w:r w:rsidRPr="005E22F5">
        <w:rPr>
          <w:rFonts w:ascii="Arial" w:hAnsi="Arial" w:cs="Arial"/>
          <w:sz w:val="20"/>
          <w:szCs w:val="20"/>
        </w:rPr>
        <w:t>, a cuyo fin</w:t>
      </w:r>
      <w:r w:rsidRPr="005E22F5">
        <w:rPr>
          <w:rFonts w:ascii="Arial" w:hAnsi="Arial" w:cs="Arial"/>
          <w:b/>
          <w:sz w:val="20"/>
          <w:szCs w:val="20"/>
        </w:rPr>
        <w:t xml:space="preserve"> </w:t>
      </w:r>
      <w:r w:rsidRPr="005E22F5">
        <w:rPr>
          <w:rFonts w:ascii="Arial" w:hAnsi="Arial" w:cs="Arial"/>
          <w:bCs/>
          <w:iCs/>
          <w:sz w:val="20"/>
          <w:szCs w:val="20"/>
        </w:rPr>
        <w:t xml:space="preserve">designa al Subgerente de Análisis y Programación del Material Monetario, Jefe del Departamento de Análisis y Programación del Material Monetario y/o Analista en Gestión del Material Monetario y/o el Profesional en Gestión del Material Monetario </w:t>
      </w:r>
      <w:r w:rsidRPr="005E22F5">
        <w:rPr>
          <w:rFonts w:ascii="Arial" w:hAnsi="Arial" w:cs="Arial"/>
          <w:sz w:val="20"/>
          <w:szCs w:val="20"/>
        </w:rPr>
        <w:t xml:space="preserve">como </w:t>
      </w:r>
      <w:r w:rsidRPr="005E22F5">
        <w:rPr>
          <w:rFonts w:ascii="Arial" w:hAnsi="Arial" w:cs="Arial"/>
          <w:b/>
          <w:sz w:val="20"/>
          <w:szCs w:val="20"/>
        </w:rPr>
        <w:t>CONTRAPARTE</w:t>
      </w:r>
      <w:r w:rsidRPr="005E22F5">
        <w:rPr>
          <w:rFonts w:ascii="Arial" w:hAnsi="Arial" w:cs="Arial"/>
          <w:bCs/>
          <w:sz w:val="20"/>
          <w:szCs w:val="20"/>
          <w:lang w:val="es-ES_tradnl"/>
        </w:rPr>
        <w:t>.</w:t>
      </w:r>
    </w:p>
    <w:p w14:paraId="728FA403" w14:textId="77777777" w:rsidR="005E22F5" w:rsidRPr="005E22F5" w:rsidRDefault="005E22F5" w:rsidP="005E22F5">
      <w:pPr>
        <w:jc w:val="both"/>
        <w:rPr>
          <w:rFonts w:ascii="Arial" w:hAnsi="Arial" w:cs="Arial"/>
          <w:bCs/>
          <w:sz w:val="20"/>
          <w:szCs w:val="20"/>
          <w:lang w:val="es-ES_tradnl"/>
        </w:rPr>
      </w:pPr>
    </w:p>
    <w:p w14:paraId="0B93F730" w14:textId="77777777" w:rsidR="005E22F5" w:rsidRPr="005E22F5" w:rsidRDefault="005E22F5" w:rsidP="005E22F5">
      <w:pPr>
        <w:jc w:val="both"/>
        <w:rPr>
          <w:rFonts w:ascii="Arial" w:hAnsi="Arial" w:cs="Arial"/>
          <w:sz w:val="20"/>
          <w:szCs w:val="20"/>
          <w:lang w:val="es-BO"/>
        </w:rPr>
      </w:pPr>
      <w:r w:rsidRPr="005E22F5">
        <w:rPr>
          <w:rFonts w:ascii="Arial" w:hAnsi="Arial" w:cs="Arial"/>
          <w:sz w:val="20"/>
          <w:szCs w:val="20"/>
          <w:lang w:val="es-BO"/>
        </w:rPr>
        <w:lastRenderedPageBreak/>
        <w:t>La</w:t>
      </w:r>
      <w:r w:rsidRPr="005E22F5">
        <w:rPr>
          <w:rFonts w:ascii="Arial" w:hAnsi="Arial" w:cs="Arial"/>
          <w:b/>
          <w:bCs/>
          <w:sz w:val="20"/>
          <w:szCs w:val="20"/>
          <w:lang w:val="es-BO"/>
        </w:rPr>
        <w:t xml:space="preserve"> CONTRAPARTE,</w:t>
      </w:r>
      <w:r w:rsidRPr="005E22F5">
        <w:rPr>
          <w:rFonts w:ascii="Arial" w:hAnsi="Arial" w:cs="Arial"/>
          <w:sz w:val="20"/>
          <w:szCs w:val="20"/>
          <w:lang w:val="es-BO"/>
        </w:rPr>
        <w:t xml:space="preserve"> tendrá la autoridad necesaria para conocer, analizar, rechazar o aprobar los asuntos correspondientes al cumplimiento del presente Contrato, de acuerdo a las atribuciones e instrucciones que por escrito le confiera expresamente la </w:t>
      </w:r>
      <w:r w:rsidRPr="005E22F5">
        <w:rPr>
          <w:rFonts w:ascii="Arial" w:hAnsi="Arial" w:cs="Arial"/>
          <w:b/>
          <w:sz w:val="20"/>
          <w:szCs w:val="20"/>
          <w:lang w:val="es-BO"/>
        </w:rPr>
        <w:t>ENTIDAD</w:t>
      </w:r>
      <w:r w:rsidRPr="005E22F5">
        <w:rPr>
          <w:rFonts w:ascii="Arial" w:hAnsi="Arial" w:cs="Arial"/>
          <w:sz w:val="20"/>
          <w:szCs w:val="20"/>
          <w:lang w:val="es-BO"/>
        </w:rPr>
        <w:t>.</w:t>
      </w:r>
    </w:p>
    <w:p w14:paraId="467E95B9" w14:textId="77777777" w:rsidR="005E22F5" w:rsidRPr="005E22F5" w:rsidRDefault="005E22F5" w:rsidP="005E22F5">
      <w:pPr>
        <w:jc w:val="both"/>
        <w:rPr>
          <w:rFonts w:ascii="Arial" w:hAnsi="Arial" w:cs="Arial"/>
          <w:bCs/>
          <w:sz w:val="20"/>
          <w:szCs w:val="20"/>
          <w:lang w:val="es-ES_tradnl"/>
        </w:rPr>
      </w:pPr>
    </w:p>
    <w:p w14:paraId="0142B746" w14:textId="77777777" w:rsidR="005E22F5" w:rsidRPr="005E22F5" w:rsidRDefault="005E22F5" w:rsidP="005E22F5">
      <w:pPr>
        <w:jc w:val="both"/>
        <w:rPr>
          <w:rFonts w:ascii="Arial" w:hAnsi="Arial" w:cs="Arial"/>
          <w:sz w:val="20"/>
          <w:szCs w:val="20"/>
          <w:lang w:val="es-ES_tradnl"/>
        </w:rPr>
      </w:pPr>
      <w:r w:rsidRPr="005E22F5">
        <w:rPr>
          <w:rFonts w:ascii="Arial" w:hAnsi="Arial" w:cs="Arial"/>
          <w:sz w:val="20"/>
          <w:szCs w:val="20"/>
          <w:lang w:val="es-ES_tradnl"/>
        </w:rPr>
        <w:t xml:space="preserve">Las funciones específicas de la </w:t>
      </w:r>
      <w:r w:rsidRPr="005E22F5">
        <w:rPr>
          <w:rFonts w:ascii="Arial" w:hAnsi="Arial" w:cs="Arial"/>
          <w:b/>
          <w:sz w:val="20"/>
          <w:szCs w:val="20"/>
          <w:lang w:val="es-ES_tradnl"/>
        </w:rPr>
        <w:t>CONTRAPARTE</w:t>
      </w:r>
      <w:r w:rsidRPr="005E22F5">
        <w:rPr>
          <w:rFonts w:ascii="Arial" w:hAnsi="Arial" w:cs="Arial"/>
          <w:sz w:val="20"/>
          <w:szCs w:val="20"/>
          <w:lang w:val="es-ES_tradnl"/>
        </w:rPr>
        <w:t xml:space="preserve"> serán las siguientes:</w:t>
      </w:r>
    </w:p>
    <w:p w14:paraId="777D9C78" w14:textId="77777777" w:rsidR="005E22F5" w:rsidRPr="005E22F5" w:rsidRDefault="005E22F5" w:rsidP="005E22F5">
      <w:pPr>
        <w:jc w:val="both"/>
        <w:rPr>
          <w:rFonts w:ascii="Arial" w:hAnsi="Arial" w:cs="Arial"/>
          <w:sz w:val="20"/>
          <w:szCs w:val="20"/>
          <w:lang w:val="es-ES_tradnl"/>
        </w:rPr>
      </w:pPr>
    </w:p>
    <w:p w14:paraId="28E88F99" w14:textId="77777777" w:rsidR="005E22F5" w:rsidRPr="005E22F5" w:rsidRDefault="005E22F5" w:rsidP="00D547A5">
      <w:pPr>
        <w:numPr>
          <w:ilvl w:val="1"/>
          <w:numId w:val="69"/>
        </w:numPr>
        <w:jc w:val="both"/>
        <w:rPr>
          <w:rFonts w:ascii="Arial" w:hAnsi="Arial" w:cs="Arial"/>
          <w:bCs/>
          <w:iCs/>
          <w:sz w:val="20"/>
          <w:szCs w:val="20"/>
        </w:rPr>
      </w:pPr>
      <w:r w:rsidRPr="005E22F5">
        <w:rPr>
          <w:rFonts w:ascii="Arial" w:hAnsi="Arial" w:cs="Arial"/>
          <w:bCs/>
          <w:iCs/>
          <w:sz w:val="20"/>
          <w:szCs w:val="20"/>
        </w:rPr>
        <w:t>Realizar la supervisión y el seguimiento del contrato.</w:t>
      </w:r>
    </w:p>
    <w:p w14:paraId="7CD9A417" w14:textId="77777777" w:rsidR="005E22F5" w:rsidRPr="005E22F5" w:rsidRDefault="005E22F5" w:rsidP="00D547A5">
      <w:pPr>
        <w:numPr>
          <w:ilvl w:val="1"/>
          <w:numId w:val="69"/>
        </w:numPr>
        <w:jc w:val="both"/>
        <w:rPr>
          <w:rFonts w:ascii="Arial" w:hAnsi="Arial" w:cs="Arial"/>
          <w:bCs/>
          <w:iCs/>
          <w:sz w:val="20"/>
          <w:szCs w:val="20"/>
        </w:rPr>
      </w:pPr>
      <w:r w:rsidRPr="005E22F5">
        <w:rPr>
          <w:rFonts w:ascii="Arial" w:hAnsi="Arial" w:cs="Arial"/>
          <w:bCs/>
          <w:iCs/>
          <w:sz w:val="20"/>
          <w:szCs w:val="20"/>
        </w:rPr>
        <w:t>Ser el medio autorizado de comunicación, notificación y aprobación de todo cuanto corresponda a los asuntos relacionados con el contrato.</w:t>
      </w:r>
    </w:p>
    <w:p w14:paraId="4478F972" w14:textId="77777777" w:rsidR="005E22F5" w:rsidRPr="005E22F5" w:rsidRDefault="005E22F5" w:rsidP="00D547A5">
      <w:pPr>
        <w:numPr>
          <w:ilvl w:val="1"/>
          <w:numId w:val="69"/>
        </w:numPr>
        <w:jc w:val="both"/>
        <w:rPr>
          <w:rFonts w:ascii="Arial" w:hAnsi="Arial" w:cs="Arial"/>
          <w:bCs/>
          <w:iCs/>
          <w:sz w:val="20"/>
          <w:szCs w:val="20"/>
        </w:rPr>
      </w:pPr>
      <w:r w:rsidRPr="005E22F5">
        <w:rPr>
          <w:rFonts w:ascii="Arial" w:hAnsi="Arial" w:cs="Arial"/>
          <w:sz w:val="20"/>
          <w:szCs w:val="20"/>
        </w:rPr>
        <w:t>Cuantificar las multas correspondientes por incumplimiento del servicio.</w:t>
      </w:r>
    </w:p>
    <w:p w14:paraId="70066440" w14:textId="77777777" w:rsidR="005E22F5" w:rsidRPr="005E22F5" w:rsidRDefault="005E22F5" w:rsidP="00D547A5">
      <w:pPr>
        <w:numPr>
          <w:ilvl w:val="1"/>
          <w:numId w:val="69"/>
        </w:numPr>
        <w:jc w:val="both"/>
        <w:rPr>
          <w:rFonts w:ascii="Arial" w:hAnsi="Arial" w:cs="Arial"/>
          <w:bCs/>
          <w:iCs/>
          <w:sz w:val="20"/>
          <w:szCs w:val="20"/>
        </w:rPr>
      </w:pPr>
      <w:r w:rsidRPr="005E22F5">
        <w:rPr>
          <w:rFonts w:ascii="Arial" w:hAnsi="Arial" w:cs="Arial"/>
          <w:bCs/>
          <w:iCs/>
          <w:sz w:val="20"/>
          <w:szCs w:val="20"/>
        </w:rPr>
        <w:t xml:space="preserve">Emitir el Informe Parcial de Conformidad para cada pago. </w:t>
      </w:r>
    </w:p>
    <w:p w14:paraId="4040E349" w14:textId="77777777" w:rsidR="005E22F5" w:rsidRPr="005E22F5" w:rsidRDefault="005E22F5" w:rsidP="00D547A5">
      <w:pPr>
        <w:numPr>
          <w:ilvl w:val="1"/>
          <w:numId w:val="69"/>
        </w:numPr>
        <w:jc w:val="both"/>
        <w:rPr>
          <w:rFonts w:ascii="Arial" w:hAnsi="Arial" w:cs="Arial"/>
          <w:bCs/>
          <w:iCs/>
          <w:sz w:val="20"/>
          <w:szCs w:val="20"/>
        </w:rPr>
      </w:pPr>
      <w:r w:rsidRPr="005E22F5">
        <w:rPr>
          <w:rFonts w:ascii="Arial" w:hAnsi="Arial" w:cs="Arial"/>
          <w:bCs/>
          <w:iCs/>
          <w:sz w:val="20"/>
          <w:szCs w:val="20"/>
        </w:rPr>
        <w:t>Emitir el Informe Final de Conformidad a la conclusión del servicio.</w:t>
      </w:r>
    </w:p>
    <w:p w14:paraId="145C4110" w14:textId="77777777" w:rsidR="005E22F5" w:rsidRPr="005E22F5" w:rsidRDefault="005E22F5" w:rsidP="00D547A5">
      <w:pPr>
        <w:numPr>
          <w:ilvl w:val="1"/>
          <w:numId w:val="69"/>
        </w:numPr>
        <w:jc w:val="both"/>
        <w:rPr>
          <w:rFonts w:ascii="Arial" w:hAnsi="Arial" w:cs="Arial"/>
          <w:bCs/>
          <w:iCs/>
          <w:sz w:val="20"/>
          <w:szCs w:val="20"/>
        </w:rPr>
      </w:pPr>
      <w:r w:rsidRPr="005E22F5">
        <w:rPr>
          <w:rFonts w:ascii="Arial" w:hAnsi="Arial" w:cs="Arial"/>
          <w:bCs/>
          <w:iCs/>
          <w:sz w:val="20"/>
          <w:szCs w:val="20"/>
        </w:rPr>
        <w:t>Aprobar y/o elaborar (según corresponda) el Certificado de Pago (Planilla de cómputo de servicios).</w:t>
      </w:r>
    </w:p>
    <w:p w14:paraId="3238B89D" w14:textId="77777777" w:rsidR="005E22F5" w:rsidRPr="005E22F5" w:rsidRDefault="005E22F5" w:rsidP="00D547A5">
      <w:pPr>
        <w:numPr>
          <w:ilvl w:val="1"/>
          <w:numId w:val="69"/>
        </w:numPr>
        <w:jc w:val="both"/>
        <w:rPr>
          <w:rFonts w:ascii="Arial" w:hAnsi="Arial" w:cs="Arial"/>
          <w:bCs/>
          <w:iCs/>
          <w:sz w:val="20"/>
          <w:szCs w:val="20"/>
        </w:rPr>
      </w:pPr>
      <w:r w:rsidRPr="005E22F5">
        <w:rPr>
          <w:rFonts w:ascii="Arial" w:hAnsi="Arial" w:cs="Arial"/>
          <w:bCs/>
          <w:iCs/>
          <w:sz w:val="20"/>
          <w:szCs w:val="20"/>
        </w:rPr>
        <w:t>Aprobar y/o elaborar (según corresponda) el Certificado de Liquidación Final del servicio.</w:t>
      </w:r>
    </w:p>
    <w:p w14:paraId="450F228C" w14:textId="77777777" w:rsidR="005E22F5" w:rsidRPr="005E22F5" w:rsidRDefault="005E22F5" w:rsidP="005E22F5">
      <w:pPr>
        <w:tabs>
          <w:tab w:val="left" w:pos="6229"/>
        </w:tabs>
        <w:ind w:left="720"/>
        <w:jc w:val="both"/>
        <w:rPr>
          <w:rFonts w:ascii="Arial" w:hAnsi="Arial" w:cs="Arial"/>
          <w:sz w:val="20"/>
          <w:szCs w:val="20"/>
          <w:lang w:val="es-ES_tradnl"/>
        </w:rPr>
      </w:pPr>
      <w:r w:rsidRPr="005E22F5">
        <w:rPr>
          <w:rFonts w:ascii="Arial" w:hAnsi="Arial" w:cs="Arial"/>
          <w:sz w:val="20"/>
          <w:szCs w:val="20"/>
          <w:lang w:val="es-ES_tradnl"/>
        </w:rPr>
        <w:tab/>
      </w:r>
    </w:p>
    <w:p w14:paraId="70AD2195" w14:textId="77777777" w:rsidR="005E22F5" w:rsidRPr="005E22F5" w:rsidRDefault="005E22F5" w:rsidP="005E22F5">
      <w:pPr>
        <w:jc w:val="both"/>
        <w:rPr>
          <w:rFonts w:ascii="Arial" w:hAnsi="Arial" w:cs="Arial"/>
          <w:sz w:val="20"/>
          <w:szCs w:val="20"/>
          <w:lang w:val="es-ES_tradnl"/>
        </w:rPr>
      </w:pPr>
      <w:r w:rsidRPr="005E22F5">
        <w:rPr>
          <w:rFonts w:ascii="Arial" w:hAnsi="Arial" w:cs="Arial"/>
          <w:b/>
          <w:bCs/>
          <w:sz w:val="20"/>
          <w:szCs w:val="20"/>
        </w:rPr>
        <w:t>CLÁUSULA</w:t>
      </w:r>
      <w:r w:rsidRPr="005E22F5">
        <w:rPr>
          <w:rFonts w:ascii="Arial" w:hAnsi="Arial" w:cs="Arial"/>
          <w:b/>
          <w:sz w:val="20"/>
          <w:szCs w:val="20"/>
          <w:lang w:val="es-ES_tradnl"/>
        </w:rPr>
        <w:t xml:space="preserve"> VIGÉSIMA OCTAVA.- (INFORMES) </w:t>
      </w:r>
      <w:r w:rsidRPr="005E22F5">
        <w:rPr>
          <w:rFonts w:ascii="Arial" w:hAnsi="Arial" w:cs="Arial"/>
          <w:sz w:val="20"/>
          <w:szCs w:val="20"/>
          <w:lang w:val="es-ES_tradnl"/>
        </w:rPr>
        <w:t xml:space="preserve">El </w:t>
      </w:r>
      <w:r w:rsidRPr="005E22F5">
        <w:rPr>
          <w:rFonts w:ascii="Arial" w:hAnsi="Arial" w:cs="Arial"/>
          <w:b/>
          <w:sz w:val="20"/>
          <w:szCs w:val="20"/>
          <w:lang w:val="es-ES_tradnl"/>
        </w:rPr>
        <w:t>CONSULTOR</w:t>
      </w:r>
      <w:r w:rsidRPr="005E22F5">
        <w:rPr>
          <w:rFonts w:ascii="Arial" w:hAnsi="Arial" w:cs="Arial"/>
          <w:sz w:val="20"/>
          <w:szCs w:val="20"/>
          <w:lang w:val="es-ES_tradnl"/>
        </w:rPr>
        <w:t xml:space="preserve">, someterá a la consideración y aprobación de la </w:t>
      </w:r>
      <w:r w:rsidRPr="005E22F5">
        <w:rPr>
          <w:rFonts w:ascii="Arial" w:hAnsi="Arial" w:cs="Arial"/>
          <w:b/>
          <w:sz w:val="20"/>
          <w:szCs w:val="20"/>
          <w:lang w:val="es-ES_tradnl"/>
        </w:rPr>
        <w:t>ENTIDAD</w:t>
      </w:r>
      <w:r w:rsidRPr="005E22F5">
        <w:rPr>
          <w:rFonts w:ascii="Arial" w:hAnsi="Arial" w:cs="Arial"/>
          <w:sz w:val="20"/>
          <w:szCs w:val="20"/>
          <w:lang w:val="es-ES_tradnl"/>
        </w:rPr>
        <w:t xml:space="preserve"> a través de la </w:t>
      </w:r>
      <w:r w:rsidRPr="005E22F5">
        <w:rPr>
          <w:rFonts w:ascii="Arial" w:hAnsi="Arial" w:cs="Arial"/>
          <w:b/>
          <w:sz w:val="20"/>
          <w:szCs w:val="20"/>
          <w:lang w:val="es-ES_tradnl"/>
        </w:rPr>
        <w:t>CONTRAPARTE</w:t>
      </w:r>
      <w:r w:rsidRPr="005E22F5">
        <w:rPr>
          <w:rFonts w:ascii="Arial" w:hAnsi="Arial" w:cs="Arial"/>
          <w:sz w:val="20"/>
          <w:szCs w:val="20"/>
          <w:lang w:val="es-ES_tradnl"/>
        </w:rPr>
        <w:t xml:space="preserve">, los informes señalados en el numeral 4.2. </w:t>
      </w:r>
      <w:proofErr w:type="gramStart"/>
      <w:r w:rsidRPr="005E22F5">
        <w:rPr>
          <w:rFonts w:ascii="Arial" w:hAnsi="Arial" w:cs="Arial"/>
          <w:sz w:val="20"/>
          <w:szCs w:val="20"/>
          <w:lang w:val="es-ES_tradnl"/>
        </w:rPr>
        <w:t>de</w:t>
      </w:r>
      <w:proofErr w:type="gramEnd"/>
      <w:r w:rsidRPr="005E22F5">
        <w:rPr>
          <w:rFonts w:ascii="Arial" w:hAnsi="Arial" w:cs="Arial"/>
          <w:sz w:val="20"/>
          <w:szCs w:val="20"/>
          <w:lang w:val="es-ES_tradnl"/>
        </w:rPr>
        <w:t xml:space="preserve"> la Cláusula Cuarta del presente Contrato.</w:t>
      </w:r>
    </w:p>
    <w:p w14:paraId="3CEE5155" w14:textId="77777777" w:rsidR="005E22F5" w:rsidRPr="005E22F5" w:rsidRDefault="005E22F5" w:rsidP="005E22F5">
      <w:pPr>
        <w:ind w:left="720"/>
        <w:jc w:val="both"/>
        <w:rPr>
          <w:rFonts w:ascii="Arial" w:hAnsi="Arial" w:cs="Arial"/>
          <w:sz w:val="20"/>
          <w:szCs w:val="20"/>
          <w:lang w:val="es-ES_tradnl"/>
        </w:rPr>
      </w:pPr>
    </w:p>
    <w:p w14:paraId="1DB2FBA1" w14:textId="77777777" w:rsidR="005E22F5" w:rsidRPr="005E22F5" w:rsidRDefault="005E22F5" w:rsidP="005E22F5">
      <w:pPr>
        <w:jc w:val="both"/>
        <w:rPr>
          <w:rFonts w:ascii="Arial" w:hAnsi="Arial" w:cs="Arial"/>
          <w:b/>
          <w:sz w:val="20"/>
          <w:szCs w:val="20"/>
          <w:lang w:val="es-BO"/>
        </w:rPr>
      </w:pPr>
      <w:r w:rsidRPr="005E22F5">
        <w:rPr>
          <w:rFonts w:ascii="Arial" w:hAnsi="Arial" w:cs="Arial"/>
          <w:b/>
          <w:sz w:val="20"/>
          <w:szCs w:val="20"/>
        </w:rPr>
        <w:t xml:space="preserve">CLÁUSULA VIGÉSIMA NOVENA.- </w:t>
      </w:r>
      <w:r w:rsidRPr="005E22F5">
        <w:rPr>
          <w:rFonts w:ascii="Arial" w:hAnsi="Arial" w:cs="Arial"/>
          <w:b/>
          <w:sz w:val="20"/>
          <w:szCs w:val="20"/>
          <w:lang w:val="es-BO"/>
        </w:rPr>
        <w:t xml:space="preserve">(APROBACIÓN DE DOCUMENTOS) </w:t>
      </w:r>
      <w:r w:rsidRPr="005E22F5">
        <w:rPr>
          <w:rFonts w:ascii="Arial" w:hAnsi="Arial" w:cs="Arial"/>
          <w:sz w:val="20"/>
          <w:szCs w:val="20"/>
          <w:lang w:val="es-BO"/>
        </w:rPr>
        <w:t xml:space="preserve">La </w:t>
      </w:r>
      <w:r w:rsidRPr="005E22F5">
        <w:rPr>
          <w:rFonts w:ascii="Arial" w:hAnsi="Arial" w:cs="Arial"/>
          <w:b/>
          <w:sz w:val="20"/>
          <w:szCs w:val="20"/>
          <w:lang w:val="es-BO"/>
        </w:rPr>
        <w:t>CONTRAPARTE</w:t>
      </w:r>
      <w:r w:rsidRPr="005E22F5">
        <w:rPr>
          <w:rFonts w:ascii="Arial" w:hAnsi="Arial" w:cs="Arial"/>
          <w:sz w:val="20"/>
          <w:szCs w:val="20"/>
          <w:lang w:val="es-BO"/>
        </w:rPr>
        <w:t xml:space="preserve"> una vez recibidos los informes, revisará cada uno de éstos de forma completa, así como otros documentos que emanen de la </w:t>
      </w:r>
      <w:r w:rsidRPr="005E22F5">
        <w:rPr>
          <w:rFonts w:ascii="Arial" w:hAnsi="Arial" w:cs="Arial"/>
          <w:b/>
          <w:sz w:val="20"/>
          <w:szCs w:val="20"/>
          <w:lang w:val="es-BO"/>
        </w:rPr>
        <w:t>CONSULTORÍA</w:t>
      </w:r>
      <w:r w:rsidRPr="005E22F5">
        <w:rPr>
          <w:rFonts w:ascii="Arial" w:hAnsi="Arial" w:cs="Arial"/>
          <w:sz w:val="20"/>
          <w:szCs w:val="20"/>
          <w:lang w:val="es-BO"/>
        </w:rPr>
        <w:t xml:space="preserve"> y hará conocer al </w:t>
      </w:r>
      <w:r w:rsidRPr="005E22F5">
        <w:rPr>
          <w:rFonts w:ascii="Arial" w:hAnsi="Arial" w:cs="Arial"/>
          <w:b/>
          <w:sz w:val="20"/>
          <w:szCs w:val="20"/>
          <w:lang w:val="es-BO"/>
        </w:rPr>
        <w:t xml:space="preserve">CONSULTOR </w:t>
      </w:r>
      <w:r w:rsidRPr="005E22F5">
        <w:rPr>
          <w:rFonts w:ascii="Arial" w:hAnsi="Arial" w:cs="Arial"/>
          <w:sz w:val="20"/>
          <w:szCs w:val="20"/>
          <w:lang w:val="es-BO"/>
        </w:rPr>
        <w:t xml:space="preserve">la aprobación de los mismos o en su defecto comunicará sus observaciones. En ambos casos la </w:t>
      </w:r>
      <w:r w:rsidRPr="005E22F5">
        <w:rPr>
          <w:rFonts w:ascii="Arial" w:hAnsi="Arial" w:cs="Arial"/>
          <w:b/>
          <w:sz w:val="20"/>
          <w:szCs w:val="20"/>
          <w:lang w:val="es-BO"/>
        </w:rPr>
        <w:t>CONTRAPARTE</w:t>
      </w:r>
      <w:r w:rsidRPr="005E22F5">
        <w:rPr>
          <w:rFonts w:ascii="Arial" w:hAnsi="Arial" w:cs="Arial"/>
          <w:sz w:val="20"/>
          <w:szCs w:val="20"/>
          <w:lang w:val="es-BO"/>
        </w:rPr>
        <w:t xml:space="preserve"> deberá comunicar su decisión respecto al informe en el plazo máximo de _______ (__) días calendario computados a partir de la fecha de su presentación. Este plazo no incluye el de las posibles observaciones, comentarios o solicitudes de información adicionales. </w:t>
      </w:r>
    </w:p>
    <w:p w14:paraId="766C097B" w14:textId="77777777" w:rsidR="005E22F5" w:rsidRPr="005E22F5" w:rsidRDefault="005E22F5" w:rsidP="005E22F5">
      <w:pPr>
        <w:jc w:val="both"/>
        <w:rPr>
          <w:rFonts w:ascii="Arial" w:hAnsi="Arial" w:cs="Arial"/>
          <w:b/>
          <w:sz w:val="20"/>
          <w:szCs w:val="20"/>
          <w:lang w:val="es-BO"/>
        </w:rPr>
      </w:pPr>
    </w:p>
    <w:p w14:paraId="29B4A427" w14:textId="77777777" w:rsidR="005E22F5" w:rsidRPr="005E22F5" w:rsidRDefault="005E22F5" w:rsidP="005E22F5">
      <w:pPr>
        <w:jc w:val="both"/>
        <w:rPr>
          <w:rFonts w:ascii="Arial" w:hAnsi="Arial" w:cs="Arial"/>
          <w:b/>
          <w:sz w:val="20"/>
          <w:szCs w:val="20"/>
          <w:lang w:val="es-BO"/>
        </w:rPr>
      </w:pPr>
      <w:r w:rsidRPr="005E22F5">
        <w:rPr>
          <w:rFonts w:ascii="Arial" w:hAnsi="Arial" w:cs="Arial"/>
          <w:sz w:val="20"/>
          <w:szCs w:val="20"/>
          <w:lang w:val="es-BO"/>
        </w:rPr>
        <w:t xml:space="preserve">El documento final, deberá ser analizado por la </w:t>
      </w:r>
      <w:r w:rsidRPr="005E22F5">
        <w:rPr>
          <w:rFonts w:ascii="Arial" w:hAnsi="Arial" w:cs="Arial"/>
          <w:b/>
          <w:sz w:val="20"/>
          <w:szCs w:val="20"/>
          <w:lang w:val="es-BO"/>
        </w:rPr>
        <w:t>ENTIDAD</w:t>
      </w:r>
      <w:r w:rsidRPr="005E22F5">
        <w:rPr>
          <w:rFonts w:ascii="Arial" w:hAnsi="Arial" w:cs="Arial"/>
          <w:sz w:val="20"/>
          <w:szCs w:val="20"/>
          <w:lang w:val="es-BO"/>
        </w:rPr>
        <w:t xml:space="preserve">, en el nivel operativo correspondiente y dentro del plazo máximo de veinte (20) días calendario la </w:t>
      </w:r>
      <w:r w:rsidRPr="005E22F5">
        <w:rPr>
          <w:rFonts w:ascii="Arial" w:hAnsi="Arial" w:cs="Arial"/>
          <w:b/>
          <w:sz w:val="20"/>
          <w:szCs w:val="20"/>
          <w:lang w:val="es-BO"/>
        </w:rPr>
        <w:t>CONTRAPARTE</w:t>
      </w:r>
      <w:r w:rsidRPr="005E22F5">
        <w:rPr>
          <w:rFonts w:ascii="Arial" w:hAnsi="Arial" w:cs="Arial"/>
          <w:sz w:val="20"/>
          <w:szCs w:val="20"/>
          <w:lang w:val="es-BO"/>
        </w:rPr>
        <w:t xml:space="preserve"> deberá comunicar su aprobación o rechazo del mismo. En caso de aprobación del informe, también deberá emitir la </w:t>
      </w:r>
      <w:r w:rsidRPr="005E22F5">
        <w:rPr>
          <w:rFonts w:ascii="Arial" w:hAnsi="Arial" w:cs="Arial"/>
          <w:bCs/>
          <w:sz w:val="20"/>
          <w:szCs w:val="20"/>
          <w:lang w:val="es-BO"/>
        </w:rPr>
        <w:t>planilla de cómputo de servicios prestados.</w:t>
      </w:r>
    </w:p>
    <w:p w14:paraId="120A3860" w14:textId="77777777" w:rsidR="005E22F5" w:rsidRPr="005E22F5" w:rsidRDefault="005E22F5" w:rsidP="005E22F5">
      <w:pPr>
        <w:jc w:val="both"/>
        <w:rPr>
          <w:rFonts w:ascii="Arial" w:hAnsi="Arial" w:cs="Arial"/>
          <w:b/>
          <w:sz w:val="20"/>
          <w:szCs w:val="20"/>
          <w:lang w:val="es-BO"/>
        </w:rPr>
      </w:pPr>
    </w:p>
    <w:p w14:paraId="2D2163F0" w14:textId="77777777" w:rsidR="005E22F5" w:rsidRPr="005E22F5" w:rsidRDefault="005E22F5" w:rsidP="005E22F5">
      <w:pPr>
        <w:jc w:val="both"/>
        <w:rPr>
          <w:rFonts w:ascii="Arial" w:hAnsi="Arial" w:cs="Arial"/>
          <w:b/>
          <w:sz w:val="20"/>
          <w:szCs w:val="20"/>
          <w:lang w:val="es-BO"/>
        </w:rPr>
      </w:pPr>
      <w:r w:rsidRPr="005E22F5">
        <w:rPr>
          <w:rFonts w:ascii="Arial" w:hAnsi="Arial" w:cs="Arial"/>
          <w:sz w:val="20"/>
          <w:szCs w:val="20"/>
          <w:lang w:val="es-BO"/>
        </w:rPr>
        <w:t xml:space="preserve">El </w:t>
      </w:r>
      <w:r w:rsidRPr="005E22F5">
        <w:rPr>
          <w:rFonts w:ascii="Arial" w:hAnsi="Arial" w:cs="Arial"/>
          <w:b/>
          <w:sz w:val="20"/>
          <w:szCs w:val="20"/>
          <w:lang w:val="es-BO"/>
        </w:rPr>
        <w:t>CONSULTOR</w:t>
      </w:r>
      <w:r w:rsidRPr="005E22F5">
        <w:rPr>
          <w:rFonts w:ascii="Arial" w:hAnsi="Arial" w:cs="Arial"/>
          <w:sz w:val="20"/>
          <w:szCs w:val="20"/>
          <w:lang w:val="es-BO"/>
        </w:rPr>
        <w:t xml:space="preserve"> se obliga a satisfacer dentro del plazo de ______ (_) días hábiles de su recepción, cualquier pedido de aclaración efectuado por la </w:t>
      </w:r>
      <w:r w:rsidRPr="005E22F5">
        <w:rPr>
          <w:rFonts w:ascii="Arial" w:hAnsi="Arial" w:cs="Arial"/>
          <w:b/>
          <w:bCs/>
          <w:sz w:val="20"/>
          <w:szCs w:val="20"/>
          <w:lang w:val="es-BO"/>
        </w:rPr>
        <w:t>CONTRAPARTE</w:t>
      </w:r>
      <w:r w:rsidRPr="005E22F5">
        <w:rPr>
          <w:rFonts w:ascii="Arial" w:hAnsi="Arial" w:cs="Arial"/>
          <w:b/>
          <w:sz w:val="20"/>
          <w:szCs w:val="20"/>
          <w:lang w:val="es-BO"/>
        </w:rPr>
        <w:t>.</w:t>
      </w:r>
      <w:r w:rsidRPr="005E22F5">
        <w:rPr>
          <w:rFonts w:ascii="Arial" w:hAnsi="Arial" w:cs="Arial"/>
          <w:sz w:val="20"/>
          <w:szCs w:val="20"/>
          <w:lang w:val="es-BO"/>
        </w:rPr>
        <w:t xml:space="preserve"> </w:t>
      </w:r>
    </w:p>
    <w:p w14:paraId="7503B657" w14:textId="77777777" w:rsidR="005E22F5" w:rsidRPr="005E22F5" w:rsidRDefault="005E22F5" w:rsidP="005E22F5">
      <w:pPr>
        <w:jc w:val="both"/>
        <w:rPr>
          <w:rFonts w:ascii="Arial" w:hAnsi="Arial" w:cs="Arial"/>
          <w:b/>
          <w:sz w:val="20"/>
          <w:szCs w:val="20"/>
        </w:rPr>
      </w:pPr>
    </w:p>
    <w:p w14:paraId="2A7724BD" w14:textId="77777777" w:rsidR="005E22F5" w:rsidRPr="005E22F5" w:rsidRDefault="005E22F5" w:rsidP="005E22F5">
      <w:pPr>
        <w:jc w:val="both"/>
        <w:rPr>
          <w:rFonts w:ascii="Arial" w:hAnsi="Arial" w:cs="Arial"/>
          <w:bCs/>
          <w:sz w:val="20"/>
          <w:szCs w:val="20"/>
          <w:lang w:val="es-BO"/>
        </w:rPr>
      </w:pPr>
      <w:r w:rsidRPr="005E22F5">
        <w:rPr>
          <w:rFonts w:ascii="Arial" w:hAnsi="Arial" w:cs="Arial"/>
          <w:b/>
          <w:sz w:val="20"/>
          <w:szCs w:val="20"/>
          <w:lang w:val="es-BO"/>
        </w:rPr>
        <w:t xml:space="preserve">CLÁUSULA </w:t>
      </w:r>
      <w:r w:rsidRPr="005E22F5">
        <w:rPr>
          <w:rFonts w:ascii="Arial" w:hAnsi="Arial" w:cs="Arial"/>
          <w:b/>
          <w:sz w:val="20"/>
          <w:szCs w:val="20"/>
        </w:rPr>
        <w:t>TRIGÉSIMA</w:t>
      </w:r>
      <w:r w:rsidRPr="005E22F5">
        <w:rPr>
          <w:rFonts w:ascii="Arial" w:hAnsi="Arial" w:cs="Arial"/>
          <w:b/>
          <w:sz w:val="20"/>
          <w:szCs w:val="20"/>
          <w:lang w:val="es-BO"/>
        </w:rPr>
        <w:t xml:space="preserve">.- (CERTIFICADO DE LIQUIDACIÓN FINAL) </w:t>
      </w:r>
      <w:r w:rsidRPr="005E22F5">
        <w:rPr>
          <w:rFonts w:ascii="Arial" w:hAnsi="Arial" w:cs="Arial"/>
          <w:sz w:val="20"/>
          <w:szCs w:val="20"/>
          <w:lang w:val="es-BO"/>
        </w:rPr>
        <w:t>Una</w:t>
      </w:r>
      <w:r w:rsidRPr="005E22F5">
        <w:rPr>
          <w:rFonts w:ascii="Arial" w:hAnsi="Arial" w:cs="Arial"/>
          <w:b/>
          <w:sz w:val="20"/>
          <w:szCs w:val="20"/>
          <w:lang w:val="es-BO"/>
        </w:rPr>
        <w:t xml:space="preserve"> </w:t>
      </w:r>
      <w:r w:rsidRPr="005E22F5">
        <w:rPr>
          <w:rFonts w:ascii="Arial" w:hAnsi="Arial" w:cs="Arial"/>
          <w:bCs/>
          <w:sz w:val="20"/>
          <w:szCs w:val="20"/>
          <w:lang w:val="es-BO"/>
        </w:rPr>
        <w:t xml:space="preserve">vez entregado el producto final o terminado el contrato por resolución, el </w:t>
      </w:r>
      <w:r w:rsidRPr="005E22F5">
        <w:rPr>
          <w:rFonts w:ascii="Arial" w:hAnsi="Arial" w:cs="Arial"/>
          <w:b/>
          <w:bCs/>
          <w:sz w:val="20"/>
          <w:szCs w:val="20"/>
          <w:lang w:val="es-BO"/>
        </w:rPr>
        <w:t>CONSULTOR</w:t>
      </w:r>
      <w:r w:rsidRPr="005E22F5">
        <w:rPr>
          <w:rFonts w:ascii="Arial" w:hAnsi="Arial" w:cs="Arial"/>
          <w:bCs/>
          <w:sz w:val="20"/>
          <w:szCs w:val="20"/>
          <w:lang w:val="es-BO"/>
        </w:rPr>
        <w:t xml:space="preserve"> elaborará y presentará el Certificado de Liquidación Final del servicio de </w:t>
      </w:r>
      <w:r w:rsidRPr="005E22F5">
        <w:rPr>
          <w:rFonts w:ascii="Arial" w:hAnsi="Arial" w:cs="Arial"/>
          <w:b/>
          <w:bCs/>
          <w:sz w:val="20"/>
          <w:szCs w:val="20"/>
          <w:lang w:val="es-BO"/>
        </w:rPr>
        <w:t xml:space="preserve">CONSULTORÍA, </w:t>
      </w:r>
      <w:r w:rsidRPr="005E22F5">
        <w:rPr>
          <w:rFonts w:ascii="Arial" w:hAnsi="Arial" w:cs="Arial"/>
          <w:bCs/>
          <w:sz w:val="20"/>
          <w:szCs w:val="20"/>
          <w:lang w:val="es-BO"/>
        </w:rPr>
        <w:t xml:space="preserve">con fecha y la firma del representante del consultor a la </w:t>
      </w:r>
      <w:r w:rsidRPr="005E22F5">
        <w:rPr>
          <w:rFonts w:ascii="Arial" w:hAnsi="Arial" w:cs="Arial"/>
          <w:b/>
          <w:sz w:val="20"/>
          <w:szCs w:val="20"/>
          <w:lang w:val="es-BO"/>
        </w:rPr>
        <w:t>CONTRAPARTE</w:t>
      </w:r>
      <w:r w:rsidRPr="005E22F5">
        <w:rPr>
          <w:rFonts w:ascii="Arial" w:hAnsi="Arial" w:cs="Arial"/>
          <w:bCs/>
          <w:sz w:val="20"/>
          <w:szCs w:val="20"/>
          <w:lang w:val="es-BO"/>
        </w:rPr>
        <w:t xml:space="preserve"> para su aprobación. La </w:t>
      </w:r>
      <w:r w:rsidRPr="005E22F5">
        <w:rPr>
          <w:rFonts w:ascii="Arial" w:hAnsi="Arial" w:cs="Arial"/>
          <w:b/>
          <w:bCs/>
          <w:sz w:val="20"/>
          <w:szCs w:val="20"/>
          <w:lang w:val="es-BO"/>
        </w:rPr>
        <w:t>ENTIDAD</w:t>
      </w:r>
      <w:r w:rsidRPr="005E22F5">
        <w:rPr>
          <w:rFonts w:ascii="Arial" w:hAnsi="Arial" w:cs="Arial"/>
          <w:bCs/>
          <w:sz w:val="20"/>
          <w:szCs w:val="20"/>
          <w:lang w:val="es-BO"/>
        </w:rPr>
        <w:t xml:space="preserve"> a través de la </w:t>
      </w:r>
      <w:r w:rsidRPr="005E22F5">
        <w:rPr>
          <w:rFonts w:ascii="Arial" w:hAnsi="Arial" w:cs="Arial"/>
          <w:b/>
          <w:bCs/>
          <w:sz w:val="20"/>
          <w:szCs w:val="20"/>
          <w:lang w:val="es-BO"/>
        </w:rPr>
        <w:t xml:space="preserve">CONTRAPARTE </w:t>
      </w:r>
      <w:r w:rsidRPr="005E22F5">
        <w:rPr>
          <w:rFonts w:ascii="Arial" w:hAnsi="Arial" w:cs="Arial"/>
          <w:bCs/>
          <w:sz w:val="20"/>
          <w:szCs w:val="20"/>
          <w:lang w:val="es-BO"/>
        </w:rPr>
        <w:t>se reserva el derecho de realizar los ajustes que considere pertinentes previa a la aprobación del certificado de liquidación final.</w:t>
      </w:r>
      <w:r w:rsidRPr="005E22F5">
        <w:rPr>
          <w:rFonts w:ascii="Arial" w:hAnsi="Arial" w:cs="Arial"/>
          <w:b/>
          <w:bCs/>
          <w:sz w:val="20"/>
          <w:szCs w:val="20"/>
          <w:lang w:val="es-BO"/>
        </w:rPr>
        <w:t xml:space="preserve"> </w:t>
      </w:r>
      <w:r w:rsidRPr="005E22F5">
        <w:rPr>
          <w:rFonts w:ascii="Arial" w:hAnsi="Arial" w:cs="Arial"/>
          <w:bCs/>
          <w:sz w:val="20"/>
          <w:szCs w:val="20"/>
          <w:lang w:val="es-BO"/>
        </w:rPr>
        <w:t xml:space="preserve"> </w:t>
      </w:r>
    </w:p>
    <w:p w14:paraId="37C92753" w14:textId="77777777" w:rsidR="005E22F5" w:rsidRPr="005E22F5" w:rsidRDefault="005E22F5" w:rsidP="005E22F5">
      <w:pPr>
        <w:jc w:val="both"/>
        <w:rPr>
          <w:rFonts w:ascii="Arial" w:hAnsi="Arial" w:cs="Arial"/>
          <w:bCs/>
          <w:sz w:val="20"/>
          <w:szCs w:val="20"/>
          <w:lang w:val="es-BO"/>
        </w:rPr>
      </w:pPr>
    </w:p>
    <w:p w14:paraId="3AF66BA0" w14:textId="77777777" w:rsidR="005E22F5" w:rsidRPr="005E22F5" w:rsidRDefault="005E22F5" w:rsidP="005E22F5">
      <w:pPr>
        <w:jc w:val="both"/>
        <w:rPr>
          <w:rFonts w:ascii="Arial" w:hAnsi="Arial" w:cs="Arial"/>
          <w:b/>
          <w:sz w:val="20"/>
          <w:szCs w:val="20"/>
          <w:lang w:val="es-BO"/>
        </w:rPr>
      </w:pPr>
      <w:r w:rsidRPr="005E22F5">
        <w:rPr>
          <w:rFonts w:ascii="Arial" w:hAnsi="Arial" w:cs="Arial"/>
          <w:sz w:val="20"/>
          <w:szCs w:val="20"/>
          <w:lang w:val="es-BO"/>
        </w:rPr>
        <w:t>En caso de que el</w:t>
      </w:r>
      <w:r w:rsidRPr="005E22F5">
        <w:rPr>
          <w:rFonts w:ascii="Arial" w:hAnsi="Arial" w:cs="Arial"/>
          <w:b/>
          <w:sz w:val="20"/>
          <w:szCs w:val="20"/>
          <w:lang w:val="es-BO"/>
        </w:rPr>
        <w:t xml:space="preserve"> </w:t>
      </w:r>
      <w:r w:rsidRPr="005E22F5">
        <w:rPr>
          <w:rFonts w:ascii="Arial" w:hAnsi="Arial" w:cs="Arial"/>
          <w:b/>
          <w:bCs/>
          <w:sz w:val="20"/>
          <w:szCs w:val="20"/>
          <w:lang w:val="es-BO"/>
        </w:rPr>
        <w:t>CONSULTOR</w:t>
      </w:r>
      <w:r w:rsidRPr="005E22F5">
        <w:rPr>
          <w:rFonts w:ascii="Arial" w:hAnsi="Arial" w:cs="Arial"/>
          <w:sz w:val="20"/>
          <w:szCs w:val="20"/>
          <w:lang w:val="es-BO"/>
        </w:rPr>
        <w:t xml:space="preserve">, no presente a la </w:t>
      </w:r>
      <w:r w:rsidRPr="005E22F5">
        <w:rPr>
          <w:rFonts w:ascii="Arial" w:hAnsi="Arial" w:cs="Arial"/>
          <w:b/>
          <w:sz w:val="20"/>
          <w:szCs w:val="20"/>
          <w:lang w:val="es-BO"/>
        </w:rPr>
        <w:t>CONTRAPARTE</w:t>
      </w:r>
      <w:r w:rsidRPr="005E22F5">
        <w:rPr>
          <w:rFonts w:ascii="Arial" w:hAnsi="Arial" w:cs="Arial"/>
          <w:sz w:val="20"/>
          <w:szCs w:val="20"/>
          <w:lang w:val="es-BO"/>
        </w:rPr>
        <w:t xml:space="preserve"> el Certificado de Liquidación Final dentro del plazo previsto, la </w:t>
      </w:r>
      <w:r w:rsidRPr="005E22F5">
        <w:rPr>
          <w:rFonts w:ascii="Arial" w:hAnsi="Arial" w:cs="Arial"/>
          <w:b/>
          <w:bCs/>
          <w:sz w:val="20"/>
          <w:szCs w:val="20"/>
          <w:lang w:val="es-BO"/>
        </w:rPr>
        <w:t>CONTRAPARTE</w:t>
      </w:r>
      <w:r w:rsidRPr="005E22F5">
        <w:rPr>
          <w:rFonts w:ascii="Arial" w:hAnsi="Arial" w:cs="Arial"/>
          <w:sz w:val="20"/>
          <w:szCs w:val="20"/>
          <w:lang w:val="es-BO"/>
        </w:rPr>
        <w:t xml:space="preserve"> deberá elaborar y aprobar en base a </w:t>
      </w:r>
      <w:r w:rsidRPr="005E22F5">
        <w:rPr>
          <w:rFonts w:ascii="Arial" w:hAnsi="Arial" w:cs="Arial"/>
          <w:bCs/>
          <w:sz w:val="20"/>
          <w:szCs w:val="20"/>
          <w:lang w:val="es-BO"/>
        </w:rPr>
        <w:t>la planilla de cómputo de servicios prestados</w:t>
      </w:r>
      <w:r w:rsidRPr="005E22F5">
        <w:rPr>
          <w:rFonts w:ascii="Arial" w:hAnsi="Arial" w:cs="Arial"/>
          <w:sz w:val="20"/>
          <w:szCs w:val="20"/>
          <w:lang w:val="es-BO"/>
        </w:rPr>
        <w:t xml:space="preserve"> el Certificado de Liquidación Final, el cual será notificado al </w:t>
      </w:r>
      <w:r w:rsidRPr="005E22F5">
        <w:rPr>
          <w:rFonts w:ascii="Arial" w:hAnsi="Arial" w:cs="Arial"/>
          <w:b/>
          <w:sz w:val="20"/>
          <w:szCs w:val="20"/>
          <w:lang w:val="es-BO"/>
        </w:rPr>
        <w:t>CONSULTOR.</w:t>
      </w:r>
    </w:p>
    <w:p w14:paraId="1A8BB61D" w14:textId="77777777" w:rsidR="005E22F5" w:rsidRPr="005E22F5" w:rsidRDefault="005E22F5" w:rsidP="005E22F5">
      <w:pPr>
        <w:jc w:val="both"/>
        <w:rPr>
          <w:rFonts w:ascii="Arial" w:hAnsi="Arial" w:cs="Arial"/>
          <w:b/>
          <w:sz w:val="20"/>
          <w:szCs w:val="20"/>
          <w:highlight w:val="yellow"/>
          <w:lang w:val="es-BO"/>
        </w:rPr>
      </w:pPr>
    </w:p>
    <w:p w14:paraId="7CD639F8" w14:textId="77777777" w:rsidR="005E22F5" w:rsidRPr="005E22F5" w:rsidRDefault="005E22F5" w:rsidP="005E22F5">
      <w:pPr>
        <w:jc w:val="both"/>
        <w:rPr>
          <w:rFonts w:ascii="Arial" w:hAnsi="Arial" w:cs="Arial"/>
          <w:sz w:val="20"/>
          <w:szCs w:val="20"/>
          <w:lang w:val="es-BO"/>
        </w:rPr>
      </w:pPr>
      <w:r w:rsidRPr="005E22F5">
        <w:rPr>
          <w:rFonts w:ascii="Arial" w:hAnsi="Arial" w:cs="Arial"/>
          <w:sz w:val="20"/>
          <w:szCs w:val="20"/>
          <w:lang w:val="es-BO"/>
        </w:rPr>
        <w:t>En la liquidación del contrato se establecerán los saldos a favor o en contra, la devolución o ejecución de garantías, el cobro de multas y penalidades y todo otro aspecto que implique la liquidación de deudas y acrecencias entre las partes por terminación del contrato por cumplimiento o resolución del mismo.</w:t>
      </w:r>
    </w:p>
    <w:p w14:paraId="417ACB37" w14:textId="77777777" w:rsidR="005E22F5" w:rsidRPr="005E22F5" w:rsidRDefault="005E22F5" w:rsidP="005E22F5">
      <w:pPr>
        <w:jc w:val="both"/>
        <w:rPr>
          <w:rFonts w:ascii="Arial" w:hAnsi="Arial" w:cs="Arial"/>
          <w:sz w:val="20"/>
          <w:szCs w:val="20"/>
          <w:lang w:val="es-BO"/>
        </w:rPr>
      </w:pPr>
    </w:p>
    <w:p w14:paraId="1ED2DB05" w14:textId="77777777" w:rsidR="005E22F5" w:rsidRPr="005E22F5" w:rsidRDefault="005E22F5" w:rsidP="005E22F5">
      <w:pPr>
        <w:jc w:val="both"/>
        <w:rPr>
          <w:rFonts w:ascii="Arial" w:hAnsi="Arial" w:cs="Arial"/>
          <w:bCs/>
          <w:sz w:val="20"/>
          <w:szCs w:val="20"/>
          <w:lang w:val="es-BO"/>
        </w:rPr>
      </w:pPr>
      <w:r w:rsidRPr="005E22F5">
        <w:rPr>
          <w:rFonts w:ascii="Arial" w:hAnsi="Arial" w:cs="Arial"/>
          <w:bCs/>
          <w:sz w:val="20"/>
          <w:szCs w:val="20"/>
          <w:lang w:val="es-BO"/>
        </w:rPr>
        <w:t>El cierre de contrato deberá ser acreditado con un Certificado de Cumplimiento de Contrato.</w:t>
      </w:r>
    </w:p>
    <w:p w14:paraId="1A2900B9" w14:textId="77777777" w:rsidR="005E22F5" w:rsidRPr="005E22F5" w:rsidRDefault="005E22F5" w:rsidP="005E22F5">
      <w:pPr>
        <w:jc w:val="both"/>
        <w:rPr>
          <w:rFonts w:ascii="Arial" w:hAnsi="Arial" w:cs="Arial"/>
          <w:sz w:val="20"/>
          <w:szCs w:val="20"/>
          <w:highlight w:val="yellow"/>
          <w:lang w:val="es-BO"/>
        </w:rPr>
      </w:pPr>
    </w:p>
    <w:p w14:paraId="320D6BA3" w14:textId="77777777" w:rsidR="005E22F5" w:rsidRPr="005E22F5" w:rsidRDefault="005E22F5" w:rsidP="005E22F5">
      <w:pPr>
        <w:jc w:val="both"/>
        <w:rPr>
          <w:rFonts w:ascii="Arial" w:hAnsi="Arial" w:cs="Arial"/>
          <w:sz w:val="20"/>
          <w:szCs w:val="20"/>
          <w:lang w:val="es-BO"/>
        </w:rPr>
      </w:pPr>
      <w:r w:rsidRPr="005E22F5">
        <w:rPr>
          <w:rFonts w:ascii="Arial" w:hAnsi="Arial" w:cs="Arial"/>
          <w:sz w:val="20"/>
          <w:szCs w:val="20"/>
          <w:lang w:val="es-BO"/>
        </w:rPr>
        <w:t xml:space="preserve">El </w:t>
      </w:r>
      <w:r w:rsidRPr="005E22F5">
        <w:rPr>
          <w:rFonts w:ascii="Arial" w:hAnsi="Arial" w:cs="Arial"/>
          <w:b/>
          <w:sz w:val="20"/>
          <w:szCs w:val="20"/>
          <w:lang w:val="es-BO"/>
        </w:rPr>
        <w:t>CONSULTOR</w:t>
      </w:r>
      <w:r w:rsidRPr="005E22F5">
        <w:rPr>
          <w:rFonts w:ascii="Arial" w:hAnsi="Arial" w:cs="Arial"/>
          <w:sz w:val="20"/>
          <w:szCs w:val="20"/>
          <w:lang w:val="es-BO"/>
        </w:rPr>
        <w:t xml:space="preserve"> deberá tener presente que deberá descontarse del importe del Certificado de Liquidación Final los siguientes conceptos:</w:t>
      </w:r>
    </w:p>
    <w:p w14:paraId="47E7090E" w14:textId="77777777" w:rsidR="005E22F5" w:rsidRPr="005E22F5" w:rsidRDefault="005E22F5" w:rsidP="005E22F5">
      <w:pPr>
        <w:jc w:val="both"/>
        <w:rPr>
          <w:rFonts w:ascii="Arial" w:hAnsi="Arial" w:cs="Arial"/>
          <w:sz w:val="20"/>
          <w:szCs w:val="20"/>
          <w:lang w:val="es-BO"/>
        </w:rPr>
      </w:pPr>
    </w:p>
    <w:p w14:paraId="05534AD0" w14:textId="77777777" w:rsidR="005E22F5" w:rsidRPr="005E22F5" w:rsidRDefault="005E22F5" w:rsidP="00D547A5">
      <w:pPr>
        <w:numPr>
          <w:ilvl w:val="0"/>
          <w:numId w:val="40"/>
        </w:numPr>
        <w:jc w:val="both"/>
        <w:rPr>
          <w:rFonts w:ascii="Arial" w:hAnsi="Arial" w:cs="Arial"/>
          <w:sz w:val="20"/>
          <w:szCs w:val="20"/>
          <w:lang w:val="es-BO"/>
        </w:rPr>
      </w:pPr>
      <w:r w:rsidRPr="005E22F5">
        <w:rPr>
          <w:rFonts w:ascii="Arial" w:hAnsi="Arial" w:cs="Arial"/>
          <w:sz w:val="20"/>
          <w:szCs w:val="20"/>
          <w:lang w:val="es-BO"/>
        </w:rPr>
        <w:t>Sumas anteriores ya pagadas en los certificados.</w:t>
      </w:r>
    </w:p>
    <w:p w14:paraId="6769B02D" w14:textId="77777777" w:rsidR="005E22F5" w:rsidRPr="005E22F5" w:rsidRDefault="005E22F5" w:rsidP="00D547A5">
      <w:pPr>
        <w:numPr>
          <w:ilvl w:val="0"/>
          <w:numId w:val="40"/>
        </w:numPr>
        <w:jc w:val="both"/>
        <w:rPr>
          <w:rFonts w:ascii="Arial" w:hAnsi="Arial" w:cs="Arial"/>
          <w:sz w:val="20"/>
          <w:szCs w:val="20"/>
          <w:lang w:val="es-BO"/>
        </w:rPr>
      </w:pPr>
      <w:r w:rsidRPr="005E22F5">
        <w:rPr>
          <w:rFonts w:ascii="Arial" w:hAnsi="Arial" w:cs="Arial"/>
          <w:sz w:val="20"/>
          <w:szCs w:val="20"/>
          <w:lang w:val="es-BO"/>
        </w:rPr>
        <w:t>Reposición de daños, si hubieren.</w:t>
      </w:r>
    </w:p>
    <w:p w14:paraId="5C98AB67" w14:textId="77777777" w:rsidR="005E22F5" w:rsidRPr="005E22F5" w:rsidRDefault="005E22F5" w:rsidP="00D547A5">
      <w:pPr>
        <w:numPr>
          <w:ilvl w:val="0"/>
          <w:numId w:val="40"/>
        </w:numPr>
        <w:jc w:val="both"/>
        <w:rPr>
          <w:rFonts w:ascii="Arial" w:hAnsi="Arial" w:cs="Arial"/>
          <w:sz w:val="20"/>
          <w:szCs w:val="20"/>
          <w:lang w:val="es-BO"/>
        </w:rPr>
      </w:pPr>
      <w:r w:rsidRPr="005E22F5">
        <w:rPr>
          <w:rFonts w:ascii="Arial" w:hAnsi="Arial" w:cs="Arial"/>
          <w:sz w:val="20"/>
          <w:szCs w:val="20"/>
          <w:lang w:val="es-BO"/>
        </w:rPr>
        <w:t>Las multas y penalidades, si hubieren.</w:t>
      </w:r>
    </w:p>
    <w:p w14:paraId="67F46E53" w14:textId="77777777" w:rsidR="005E22F5" w:rsidRPr="005E22F5" w:rsidRDefault="005E22F5" w:rsidP="005E22F5">
      <w:pPr>
        <w:jc w:val="both"/>
        <w:rPr>
          <w:rFonts w:ascii="Arial" w:hAnsi="Arial" w:cs="Arial"/>
          <w:sz w:val="20"/>
          <w:szCs w:val="20"/>
          <w:lang w:val="es-BO"/>
        </w:rPr>
      </w:pPr>
    </w:p>
    <w:p w14:paraId="2739532D" w14:textId="77777777" w:rsidR="005E22F5" w:rsidRPr="005E22F5" w:rsidRDefault="005E22F5" w:rsidP="005E22F5">
      <w:pPr>
        <w:jc w:val="both"/>
        <w:rPr>
          <w:rFonts w:ascii="Arial" w:hAnsi="Arial" w:cs="Arial"/>
          <w:sz w:val="20"/>
          <w:szCs w:val="20"/>
          <w:lang w:val="es-BO"/>
        </w:rPr>
      </w:pPr>
      <w:r w:rsidRPr="005E22F5">
        <w:rPr>
          <w:rFonts w:ascii="Arial" w:hAnsi="Arial" w:cs="Arial"/>
          <w:sz w:val="20"/>
          <w:szCs w:val="20"/>
          <w:lang w:val="es-BO"/>
        </w:rPr>
        <w:t xml:space="preserve">Asimismo, el </w:t>
      </w:r>
      <w:r w:rsidRPr="005E22F5">
        <w:rPr>
          <w:rFonts w:ascii="Arial" w:hAnsi="Arial" w:cs="Arial"/>
          <w:b/>
          <w:sz w:val="20"/>
          <w:szCs w:val="20"/>
          <w:lang w:val="es-BO"/>
        </w:rPr>
        <w:t>CONSULTOR</w:t>
      </w:r>
      <w:r w:rsidRPr="005E22F5">
        <w:rPr>
          <w:rFonts w:ascii="Arial" w:hAnsi="Arial" w:cs="Arial"/>
          <w:sz w:val="20"/>
          <w:szCs w:val="20"/>
          <w:lang w:val="es-BO"/>
        </w:rPr>
        <w:t xml:space="preserve"> podrá establecer el importe de los pagos a los cuales considere tener derecho</w:t>
      </w:r>
      <w:r w:rsidRPr="005E22F5">
        <w:rPr>
          <w:rFonts w:ascii="Arial" w:hAnsi="Arial" w:cs="Arial"/>
          <w:b/>
          <w:sz w:val="20"/>
          <w:szCs w:val="20"/>
          <w:lang w:val="es-BO"/>
        </w:rPr>
        <w:t>.</w:t>
      </w:r>
    </w:p>
    <w:p w14:paraId="5D38A3D6" w14:textId="77777777" w:rsidR="005E22F5" w:rsidRPr="005E22F5" w:rsidRDefault="005E22F5" w:rsidP="005E22F5">
      <w:pPr>
        <w:jc w:val="both"/>
        <w:rPr>
          <w:rFonts w:ascii="Arial" w:hAnsi="Arial" w:cs="Arial"/>
          <w:sz w:val="20"/>
          <w:szCs w:val="20"/>
          <w:lang w:val="es-BO"/>
        </w:rPr>
      </w:pPr>
    </w:p>
    <w:p w14:paraId="60F23550" w14:textId="77777777" w:rsidR="005E22F5" w:rsidRPr="005E22F5" w:rsidRDefault="005E22F5" w:rsidP="005E22F5">
      <w:pPr>
        <w:jc w:val="both"/>
        <w:rPr>
          <w:rFonts w:ascii="Arial" w:hAnsi="Arial" w:cs="Arial"/>
          <w:sz w:val="20"/>
          <w:szCs w:val="20"/>
          <w:lang w:val="es-BO"/>
        </w:rPr>
      </w:pPr>
      <w:r w:rsidRPr="005E22F5">
        <w:rPr>
          <w:rFonts w:ascii="Arial" w:hAnsi="Arial" w:cs="Arial"/>
          <w:sz w:val="20"/>
          <w:szCs w:val="20"/>
          <w:lang w:val="es-BO"/>
        </w:rPr>
        <w:t xml:space="preserve">Preparado así el Certificado de Liquidación Final y debidamente aprobado por la </w:t>
      </w:r>
      <w:r w:rsidRPr="005E22F5">
        <w:rPr>
          <w:rFonts w:ascii="Arial" w:hAnsi="Arial" w:cs="Arial"/>
          <w:b/>
          <w:sz w:val="20"/>
          <w:szCs w:val="20"/>
          <w:lang w:val="es-BO"/>
        </w:rPr>
        <w:t>CONTRAPARTE</w:t>
      </w:r>
      <w:r w:rsidRPr="005E22F5">
        <w:rPr>
          <w:rFonts w:ascii="Arial" w:hAnsi="Arial" w:cs="Arial"/>
          <w:sz w:val="20"/>
          <w:szCs w:val="20"/>
          <w:lang w:val="es-BO"/>
        </w:rPr>
        <w:t xml:space="preserve">, ésta lo remitirá al Área Solicitante de la </w:t>
      </w:r>
      <w:r w:rsidRPr="005E22F5">
        <w:rPr>
          <w:rFonts w:ascii="Arial" w:hAnsi="Arial" w:cs="Arial"/>
          <w:b/>
          <w:sz w:val="20"/>
          <w:szCs w:val="20"/>
          <w:lang w:val="es-BO"/>
        </w:rPr>
        <w:t>ENTIDAD</w:t>
      </w:r>
      <w:r w:rsidRPr="005E22F5">
        <w:rPr>
          <w:rFonts w:ascii="Arial" w:hAnsi="Arial" w:cs="Arial"/>
          <w:sz w:val="20"/>
          <w:szCs w:val="20"/>
          <w:lang w:val="es-BO"/>
        </w:rPr>
        <w:t>, para su conocimiento, quien en su caso requerirá las aclaraciones que considere pertinentes; de no existir observación alguna para el procesamiento del pago, autorizará el mismo.</w:t>
      </w:r>
    </w:p>
    <w:p w14:paraId="46F41F78" w14:textId="77777777" w:rsidR="005E22F5" w:rsidRPr="005E22F5" w:rsidRDefault="005E22F5" w:rsidP="005E22F5">
      <w:pPr>
        <w:jc w:val="both"/>
        <w:rPr>
          <w:rFonts w:ascii="Arial" w:hAnsi="Arial" w:cs="Arial"/>
          <w:b/>
          <w:sz w:val="20"/>
          <w:szCs w:val="20"/>
        </w:rPr>
      </w:pPr>
    </w:p>
    <w:p w14:paraId="1E681D88" w14:textId="77777777" w:rsidR="005E22F5" w:rsidRPr="005E22F5" w:rsidRDefault="005E22F5" w:rsidP="005E22F5">
      <w:pPr>
        <w:jc w:val="both"/>
        <w:rPr>
          <w:rFonts w:ascii="Arial" w:hAnsi="Arial" w:cs="Arial"/>
          <w:sz w:val="20"/>
          <w:szCs w:val="20"/>
        </w:rPr>
      </w:pPr>
      <w:r w:rsidRPr="005E22F5">
        <w:rPr>
          <w:rFonts w:ascii="Arial" w:hAnsi="Arial" w:cs="Arial"/>
          <w:b/>
          <w:sz w:val="20"/>
          <w:szCs w:val="20"/>
        </w:rPr>
        <w:t xml:space="preserve">CLÁUSULA TRIGÉSIMA PRIMERA.- (CONSENTIMIENTO) </w:t>
      </w:r>
      <w:r w:rsidRPr="005E22F5">
        <w:rPr>
          <w:rFonts w:ascii="Arial" w:hAnsi="Arial" w:cs="Arial"/>
          <w:sz w:val="20"/>
          <w:szCs w:val="20"/>
        </w:rPr>
        <w:t xml:space="preserve">En señal de conformidad y para su fiel y estricto cumplimiento, firmamos el presente Contrato </w:t>
      </w:r>
      <w:r w:rsidRPr="005E22F5">
        <w:rPr>
          <w:rFonts w:ascii="Arial" w:hAnsi="Arial" w:cs="Arial"/>
          <w:sz w:val="20"/>
          <w:szCs w:val="20"/>
          <w:lang w:val="es-BO"/>
        </w:rPr>
        <w:t>en cinco ejemplares de un mismo tenor y</w:t>
      </w:r>
      <w:r w:rsidRPr="005E22F5">
        <w:rPr>
          <w:rFonts w:ascii="Arial" w:hAnsi="Arial" w:cs="Arial"/>
          <w:b/>
          <w:sz w:val="20"/>
          <w:szCs w:val="20"/>
          <w:lang w:val="es-BO"/>
        </w:rPr>
        <w:t xml:space="preserve"> </w:t>
      </w:r>
      <w:r w:rsidRPr="005E22F5">
        <w:rPr>
          <w:rFonts w:ascii="Arial" w:hAnsi="Arial" w:cs="Arial"/>
          <w:sz w:val="20"/>
          <w:szCs w:val="20"/>
          <w:lang w:val="es-BO"/>
        </w:rPr>
        <w:t>validez el</w:t>
      </w:r>
      <w:r w:rsidRPr="005E22F5">
        <w:rPr>
          <w:rFonts w:ascii="Arial" w:hAnsi="Arial" w:cs="Arial"/>
          <w:sz w:val="20"/>
          <w:szCs w:val="20"/>
        </w:rPr>
        <w:t xml:space="preserve"> </w:t>
      </w:r>
      <w:r w:rsidRPr="005E22F5">
        <w:rPr>
          <w:rFonts w:ascii="Arial" w:hAnsi="Arial" w:cs="Arial"/>
          <w:b/>
          <w:bCs/>
          <w:sz w:val="20"/>
          <w:szCs w:val="20"/>
          <w:lang w:val="es-ES_tradnl"/>
        </w:rPr>
        <w:t>Lic. Flavio Delgadillo Arce</w:t>
      </w:r>
      <w:r w:rsidRPr="005E22F5">
        <w:rPr>
          <w:rFonts w:ascii="Arial" w:hAnsi="Arial" w:cs="Arial"/>
          <w:bCs/>
          <w:iCs/>
          <w:sz w:val="20"/>
          <w:szCs w:val="20"/>
        </w:rPr>
        <w:t>,</w:t>
      </w:r>
      <w:r w:rsidRPr="005E22F5">
        <w:rPr>
          <w:rFonts w:ascii="Arial" w:hAnsi="Arial" w:cs="Arial"/>
          <w:b/>
          <w:i/>
          <w:sz w:val="20"/>
          <w:szCs w:val="20"/>
        </w:rPr>
        <w:t xml:space="preserve"> </w:t>
      </w:r>
      <w:r w:rsidRPr="005E22F5">
        <w:rPr>
          <w:rFonts w:ascii="Arial" w:hAnsi="Arial" w:cs="Arial"/>
          <w:sz w:val="20"/>
          <w:szCs w:val="20"/>
        </w:rPr>
        <w:t xml:space="preserve">en representación legal de la </w:t>
      </w:r>
      <w:r w:rsidRPr="005E22F5">
        <w:rPr>
          <w:rFonts w:ascii="Arial" w:hAnsi="Arial" w:cs="Arial"/>
          <w:b/>
          <w:sz w:val="20"/>
          <w:szCs w:val="20"/>
        </w:rPr>
        <w:t>ENTIDAD</w:t>
      </w:r>
      <w:r w:rsidRPr="005E22F5">
        <w:rPr>
          <w:rFonts w:ascii="Arial" w:hAnsi="Arial" w:cs="Arial"/>
          <w:sz w:val="20"/>
          <w:szCs w:val="20"/>
        </w:rPr>
        <w:t xml:space="preserve">, y _________, en representación del </w:t>
      </w:r>
      <w:r w:rsidRPr="005E22F5">
        <w:rPr>
          <w:rFonts w:ascii="Arial" w:hAnsi="Arial" w:cs="Arial"/>
          <w:b/>
          <w:sz w:val="20"/>
          <w:szCs w:val="20"/>
        </w:rPr>
        <w:t>CONSULTOR</w:t>
      </w:r>
      <w:r w:rsidRPr="005E22F5">
        <w:rPr>
          <w:rFonts w:ascii="Arial" w:hAnsi="Arial" w:cs="Arial"/>
          <w:sz w:val="20"/>
          <w:szCs w:val="20"/>
        </w:rPr>
        <w:t>.</w:t>
      </w:r>
    </w:p>
    <w:p w14:paraId="1B41A334" w14:textId="77777777" w:rsidR="005E22F5" w:rsidRPr="005E22F5" w:rsidRDefault="005E22F5" w:rsidP="005E22F5">
      <w:pPr>
        <w:jc w:val="both"/>
        <w:rPr>
          <w:rFonts w:ascii="Arial" w:hAnsi="Arial" w:cs="Arial"/>
          <w:sz w:val="20"/>
          <w:szCs w:val="20"/>
        </w:rPr>
      </w:pPr>
    </w:p>
    <w:p w14:paraId="401ECF97" w14:textId="77777777" w:rsidR="005E22F5" w:rsidRPr="005E22F5" w:rsidRDefault="005E22F5" w:rsidP="005E22F5">
      <w:pPr>
        <w:jc w:val="both"/>
        <w:rPr>
          <w:rFonts w:ascii="Arial" w:hAnsi="Arial" w:cs="Arial"/>
          <w:sz w:val="20"/>
          <w:szCs w:val="20"/>
        </w:rPr>
      </w:pPr>
      <w:r w:rsidRPr="005E22F5">
        <w:rPr>
          <w:rFonts w:ascii="Arial" w:hAnsi="Arial" w:cs="Arial"/>
          <w:sz w:val="20"/>
          <w:szCs w:val="20"/>
        </w:rPr>
        <w:t>Este documento, conforme a disposiciones legales de control fiscal vigentes, será registrado ante la Contraloría General del Estado.</w:t>
      </w:r>
    </w:p>
    <w:p w14:paraId="790EBB8E" w14:textId="77777777" w:rsidR="005E22F5" w:rsidRPr="005E22F5" w:rsidRDefault="005E22F5" w:rsidP="005E22F5">
      <w:pPr>
        <w:jc w:val="both"/>
        <w:rPr>
          <w:rFonts w:ascii="Arial" w:hAnsi="Arial" w:cs="Arial"/>
          <w:b/>
          <w:sz w:val="20"/>
          <w:szCs w:val="20"/>
        </w:rPr>
      </w:pPr>
    </w:p>
    <w:p w14:paraId="453E1F69" w14:textId="77777777" w:rsidR="005E22F5" w:rsidRPr="005E22F5" w:rsidRDefault="005E22F5" w:rsidP="005E22F5">
      <w:pPr>
        <w:pStyle w:val="Encabezado"/>
        <w:widowControl w:val="0"/>
        <w:tabs>
          <w:tab w:val="left" w:pos="-720"/>
        </w:tabs>
        <w:rPr>
          <w:rFonts w:ascii="Arial" w:hAnsi="Arial" w:cs="Arial"/>
          <w:sz w:val="20"/>
          <w:szCs w:val="20"/>
        </w:rPr>
      </w:pPr>
      <w:r w:rsidRPr="005E22F5">
        <w:rPr>
          <w:rFonts w:ascii="Arial" w:hAnsi="Arial" w:cs="Arial"/>
          <w:sz w:val="20"/>
          <w:szCs w:val="20"/>
        </w:rPr>
        <w:t xml:space="preserve">La Paz, __ de ____ </w:t>
      </w:r>
      <w:proofErr w:type="spellStart"/>
      <w:r w:rsidRPr="005E22F5">
        <w:rPr>
          <w:rFonts w:ascii="Arial" w:hAnsi="Arial" w:cs="Arial"/>
          <w:sz w:val="20"/>
          <w:szCs w:val="20"/>
        </w:rPr>
        <w:t>de</w:t>
      </w:r>
      <w:proofErr w:type="spellEnd"/>
      <w:r w:rsidRPr="005E22F5">
        <w:rPr>
          <w:rFonts w:ascii="Arial" w:hAnsi="Arial" w:cs="Arial"/>
          <w:sz w:val="20"/>
          <w:szCs w:val="20"/>
        </w:rPr>
        <w:t xml:space="preserve"> 2021.</w:t>
      </w:r>
    </w:p>
    <w:p w14:paraId="7B47DD7A" w14:textId="77777777" w:rsidR="005E22F5" w:rsidRPr="005E22F5" w:rsidRDefault="005E22F5" w:rsidP="005E22F5">
      <w:pPr>
        <w:autoSpaceDE w:val="0"/>
        <w:autoSpaceDN w:val="0"/>
        <w:adjustRightInd w:val="0"/>
        <w:jc w:val="both"/>
        <w:rPr>
          <w:rFonts w:ascii="Arial" w:hAnsi="Arial" w:cs="Arial"/>
          <w:sz w:val="20"/>
          <w:szCs w:val="20"/>
        </w:rPr>
      </w:pPr>
    </w:p>
    <w:p w14:paraId="0F088576" w14:textId="77777777" w:rsidR="005E22F5" w:rsidRPr="005E22F5" w:rsidRDefault="005E22F5" w:rsidP="005E22F5">
      <w:pPr>
        <w:autoSpaceDE w:val="0"/>
        <w:autoSpaceDN w:val="0"/>
        <w:adjustRightInd w:val="0"/>
        <w:jc w:val="both"/>
        <w:rPr>
          <w:rFonts w:ascii="Arial" w:hAnsi="Arial" w:cs="Arial"/>
          <w:sz w:val="20"/>
          <w:szCs w:val="20"/>
        </w:rPr>
      </w:pPr>
    </w:p>
    <w:p w14:paraId="54F4C852" w14:textId="77777777" w:rsidR="005E22F5" w:rsidRPr="005E22F5" w:rsidRDefault="005E22F5" w:rsidP="005E22F5">
      <w:pPr>
        <w:autoSpaceDE w:val="0"/>
        <w:autoSpaceDN w:val="0"/>
        <w:adjustRightInd w:val="0"/>
        <w:jc w:val="both"/>
        <w:rPr>
          <w:rFonts w:ascii="Arial" w:hAnsi="Arial" w:cs="Arial"/>
          <w:sz w:val="20"/>
          <w:szCs w:val="20"/>
        </w:rPr>
      </w:pPr>
    </w:p>
    <w:p w14:paraId="4DB5E46E" w14:textId="77777777" w:rsidR="005E22F5" w:rsidRPr="005E22F5" w:rsidRDefault="005E22F5" w:rsidP="005E22F5">
      <w:pPr>
        <w:autoSpaceDE w:val="0"/>
        <w:autoSpaceDN w:val="0"/>
        <w:adjustRightInd w:val="0"/>
        <w:jc w:val="both"/>
        <w:rPr>
          <w:rFonts w:ascii="Arial" w:hAnsi="Arial" w:cs="Arial"/>
          <w:sz w:val="20"/>
          <w:szCs w:val="20"/>
        </w:rPr>
      </w:pPr>
    </w:p>
    <w:p w14:paraId="5609265A" w14:textId="77777777" w:rsidR="005E22F5" w:rsidRPr="005E22F5" w:rsidRDefault="005E22F5" w:rsidP="005E22F5">
      <w:pPr>
        <w:autoSpaceDE w:val="0"/>
        <w:autoSpaceDN w:val="0"/>
        <w:adjustRightInd w:val="0"/>
        <w:jc w:val="both"/>
        <w:rPr>
          <w:rFonts w:ascii="Arial" w:hAnsi="Arial" w:cs="Arial"/>
          <w:sz w:val="20"/>
          <w:szCs w:val="20"/>
        </w:rPr>
      </w:pPr>
    </w:p>
    <w:p w14:paraId="38113518" w14:textId="77777777" w:rsidR="005E22F5" w:rsidRPr="005E22F5" w:rsidRDefault="005E22F5" w:rsidP="005E22F5">
      <w:pPr>
        <w:autoSpaceDE w:val="0"/>
        <w:autoSpaceDN w:val="0"/>
        <w:adjustRightInd w:val="0"/>
        <w:jc w:val="both"/>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419"/>
        <w:gridCol w:w="4419"/>
      </w:tblGrid>
      <w:tr w:rsidR="005E22F5" w:rsidRPr="005E22F5" w14:paraId="3FA6BBCD" w14:textId="77777777" w:rsidTr="005E22F5">
        <w:trPr>
          <w:jc w:val="center"/>
        </w:trPr>
        <w:tc>
          <w:tcPr>
            <w:tcW w:w="4491" w:type="dxa"/>
          </w:tcPr>
          <w:p w14:paraId="072EB0DD" w14:textId="77777777" w:rsidR="005E22F5" w:rsidRPr="005E22F5" w:rsidRDefault="005E22F5" w:rsidP="005E22F5">
            <w:pPr>
              <w:pStyle w:val="Sangra2detindependiente"/>
              <w:widowControl w:val="0"/>
              <w:spacing w:after="0" w:line="240" w:lineRule="auto"/>
              <w:ind w:left="0"/>
              <w:jc w:val="center"/>
              <w:rPr>
                <w:rFonts w:cs="Arial"/>
                <w:bCs/>
                <w:sz w:val="20"/>
                <w:szCs w:val="20"/>
                <w:lang w:val="es-ES_tradnl"/>
              </w:rPr>
            </w:pPr>
            <w:r w:rsidRPr="005E22F5">
              <w:rPr>
                <w:rFonts w:cs="Arial"/>
                <w:bCs/>
                <w:sz w:val="20"/>
                <w:szCs w:val="20"/>
                <w:lang w:val="es-ES_tradnl"/>
              </w:rPr>
              <w:t>Lic. Flavio Delgadillo Arce</w:t>
            </w:r>
          </w:p>
          <w:p w14:paraId="2543CB47" w14:textId="77777777" w:rsidR="005E22F5" w:rsidRPr="005E22F5" w:rsidRDefault="005E22F5" w:rsidP="005E22F5">
            <w:pPr>
              <w:pStyle w:val="Sangra2detindependiente"/>
              <w:widowControl w:val="0"/>
              <w:spacing w:after="0" w:line="240" w:lineRule="auto"/>
              <w:ind w:left="0"/>
              <w:jc w:val="center"/>
              <w:rPr>
                <w:rFonts w:cs="Arial"/>
                <w:b/>
                <w:bCs/>
                <w:sz w:val="20"/>
                <w:szCs w:val="20"/>
                <w:lang w:val="es-ES_tradnl"/>
              </w:rPr>
            </w:pPr>
            <w:r w:rsidRPr="005E22F5">
              <w:rPr>
                <w:rFonts w:cs="Arial"/>
                <w:b/>
                <w:bCs/>
                <w:sz w:val="20"/>
                <w:szCs w:val="20"/>
                <w:lang w:val="es-ES_tradnl"/>
              </w:rPr>
              <w:t xml:space="preserve">Gerente de Administración </w:t>
            </w:r>
            <w:proofErr w:type="spellStart"/>
            <w:r w:rsidRPr="005E22F5">
              <w:rPr>
                <w:rFonts w:cs="Arial"/>
                <w:b/>
                <w:bCs/>
                <w:sz w:val="20"/>
                <w:szCs w:val="20"/>
                <w:lang w:val="es-ES_tradnl"/>
              </w:rPr>
              <w:t>a.i.</w:t>
            </w:r>
            <w:proofErr w:type="spellEnd"/>
          </w:p>
          <w:p w14:paraId="34DA3717" w14:textId="77777777" w:rsidR="005E22F5" w:rsidRPr="005E22F5" w:rsidRDefault="005E22F5" w:rsidP="005E22F5">
            <w:pPr>
              <w:pStyle w:val="Sangra2detindependiente"/>
              <w:widowControl w:val="0"/>
              <w:spacing w:after="0" w:line="240" w:lineRule="auto"/>
              <w:ind w:left="0"/>
              <w:jc w:val="center"/>
              <w:rPr>
                <w:rFonts w:cs="Arial"/>
                <w:b/>
                <w:bCs/>
                <w:sz w:val="20"/>
                <w:szCs w:val="20"/>
                <w:lang w:val="es-ES_tradnl"/>
              </w:rPr>
            </w:pPr>
            <w:r w:rsidRPr="005E22F5">
              <w:rPr>
                <w:rFonts w:cs="Arial"/>
                <w:b/>
                <w:bCs/>
                <w:sz w:val="20"/>
                <w:szCs w:val="20"/>
                <w:lang w:val="es-ES_tradnl"/>
              </w:rPr>
              <w:t>BANCO CENTRAL DE BOLIVIA</w:t>
            </w:r>
          </w:p>
        </w:tc>
        <w:tc>
          <w:tcPr>
            <w:tcW w:w="4489" w:type="dxa"/>
          </w:tcPr>
          <w:p w14:paraId="32802E18" w14:textId="77777777" w:rsidR="005E22F5" w:rsidRPr="005E22F5" w:rsidRDefault="005E22F5" w:rsidP="005E22F5">
            <w:pPr>
              <w:pStyle w:val="Sangra2detindependiente"/>
              <w:widowControl w:val="0"/>
              <w:spacing w:after="0" w:line="240" w:lineRule="auto"/>
              <w:ind w:left="0"/>
              <w:jc w:val="center"/>
              <w:rPr>
                <w:rFonts w:cs="Arial"/>
                <w:bCs/>
                <w:sz w:val="20"/>
                <w:szCs w:val="20"/>
                <w:lang w:val="es-ES_tradnl"/>
              </w:rPr>
            </w:pPr>
            <w:r w:rsidRPr="005E22F5">
              <w:rPr>
                <w:rFonts w:cs="Arial"/>
                <w:bCs/>
                <w:sz w:val="20"/>
                <w:szCs w:val="20"/>
                <w:lang w:val="es-ES_tradnl"/>
              </w:rPr>
              <w:t>______________</w:t>
            </w:r>
          </w:p>
          <w:p w14:paraId="7A752628" w14:textId="77777777" w:rsidR="005E22F5" w:rsidRPr="005E22F5" w:rsidRDefault="005E22F5" w:rsidP="005E22F5">
            <w:pPr>
              <w:pStyle w:val="Sangra2detindependiente"/>
              <w:widowControl w:val="0"/>
              <w:spacing w:after="0" w:line="240" w:lineRule="auto"/>
              <w:ind w:left="0"/>
              <w:jc w:val="center"/>
              <w:rPr>
                <w:rFonts w:cs="Arial"/>
                <w:sz w:val="20"/>
                <w:szCs w:val="20"/>
                <w:lang w:val="es-ES_tradnl"/>
              </w:rPr>
            </w:pPr>
            <w:r w:rsidRPr="005E22F5">
              <w:rPr>
                <w:rFonts w:cs="Arial"/>
                <w:sz w:val="20"/>
                <w:szCs w:val="20"/>
                <w:lang w:val="es-ES_tradnl"/>
              </w:rPr>
              <w:t>C.I. _______</w:t>
            </w:r>
          </w:p>
          <w:p w14:paraId="7B45CBC2" w14:textId="77777777" w:rsidR="005E22F5" w:rsidRPr="005E22F5" w:rsidRDefault="005E22F5" w:rsidP="005E22F5">
            <w:pPr>
              <w:pStyle w:val="Sangra2detindependiente"/>
              <w:widowControl w:val="0"/>
              <w:spacing w:after="0" w:line="240" w:lineRule="auto"/>
              <w:ind w:left="0"/>
              <w:jc w:val="center"/>
              <w:rPr>
                <w:rFonts w:cs="Arial"/>
                <w:b/>
                <w:bCs/>
                <w:sz w:val="20"/>
                <w:szCs w:val="20"/>
                <w:lang w:val="es-ES_tradnl"/>
              </w:rPr>
            </w:pPr>
            <w:r w:rsidRPr="005E22F5">
              <w:rPr>
                <w:rFonts w:cs="Arial"/>
                <w:b/>
                <w:bCs/>
                <w:sz w:val="20"/>
                <w:szCs w:val="20"/>
                <w:lang w:val="es-ES_tradnl"/>
              </w:rPr>
              <w:t>CONSULTOR</w:t>
            </w:r>
          </w:p>
        </w:tc>
      </w:tr>
    </w:tbl>
    <w:p w14:paraId="7A7F77B8" w14:textId="77777777" w:rsidR="005E22F5" w:rsidRPr="005E22F5" w:rsidRDefault="005E22F5" w:rsidP="005E22F5">
      <w:pPr>
        <w:jc w:val="both"/>
        <w:rPr>
          <w:rFonts w:ascii="Arial" w:hAnsi="Arial" w:cs="Arial"/>
          <w:bCs/>
          <w:sz w:val="20"/>
          <w:szCs w:val="20"/>
          <w:lang w:val="es-ES_tradnl"/>
        </w:rPr>
      </w:pPr>
    </w:p>
    <w:p w14:paraId="0720BC4B" w14:textId="77777777" w:rsidR="005E22F5" w:rsidRPr="005E22F5" w:rsidRDefault="005E22F5" w:rsidP="005E22F5">
      <w:pPr>
        <w:jc w:val="both"/>
        <w:rPr>
          <w:rFonts w:ascii="Arial" w:hAnsi="Arial" w:cs="Arial"/>
          <w:bCs/>
          <w:sz w:val="20"/>
          <w:szCs w:val="20"/>
          <w:lang w:val="es-ES_tradnl"/>
        </w:rPr>
      </w:pPr>
    </w:p>
    <w:p w14:paraId="0DE432D6" w14:textId="77777777" w:rsidR="005E22F5" w:rsidRPr="00497687" w:rsidRDefault="005E22F5" w:rsidP="005E22F5">
      <w:pPr>
        <w:jc w:val="both"/>
        <w:rPr>
          <w:rFonts w:ascii="Arial" w:hAnsi="Arial" w:cs="Arial"/>
          <w:b/>
        </w:rPr>
      </w:pPr>
      <w:r>
        <w:rPr>
          <w:rFonts w:ascii="Arial" w:hAnsi="Arial" w:cs="Arial"/>
          <w:bCs/>
          <w:lang w:val="es-ES_tradnl"/>
        </w:rPr>
        <w:t>TBIP</w:t>
      </w:r>
      <w:r w:rsidRPr="00497687">
        <w:rPr>
          <w:rFonts w:ascii="Arial" w:hAnsi="Arial" w:cs="Arial"/>
          <w:bCs/>
          <w:lang w:val="es-ES_tradnl"/>
        </w:rPr>
        <w:t>/</w:t>
      </w:r>
      <w:r>
        <w:rPr>
          <w:rFonts w:ascii="Arial" w:hAnsi="Arial" w:cs="Arial"/>
          <w:bCs/>
          <w:lang w:val="es-ES_tradnl"/>
        </w:rPr>
        <w:t>ICR</w:t>
      </w:r>
      <w:r w:rsidRPr="00497687">
        <w:rPr>
          <w:rFonts w:ascii="Arial" w:hAnsi="Arial" w:cs="Arial"/>
          <w:bCs/>
          <w:lang w:val="es-ES_tradnl"/>
        </w:rPr>
        <w:t>/</w:t>
      </w:r>
      <w:proofErr w:type="spellStart"/>
      <w:r>
        <w:rPr>
          <w:rFonts w:ascii="Arial" w:hAnsi="Arial" w:cs="Arial"/>
          <w:bCs/>
          <w:lang w:val="es-ES_tradnl"/>
        </w:rPr>
        <w:t>pmpvg</w:t>
      </w:r>
      <w:proofErr w:type="spellEnd"/>
      <w:r>
        <w:rPr>
          <w:rFonts w:ascii="Arial" w:hAnsi="Arial" w:cs="Arial"/>
          <w:bCs/>
          <w:lang w:val="es-ES_tradnl"/>
        </w:rPr>
        <w:t>/</w:t>
      </w:r>
      <w:proofErr w:type="spellStart"/>
      <w:r>
        <w:rPr>
          <w:rFonts w:ascii="Arial" w:hAnsi="Arial" w:cs="Arial"/>
          <w:bCs/>
          <w:lang w:val="es-ES_tradnl"/>
        </w:rPr>
        <w:t>tava</w:t>
      </w:r>
      <w:proofErr w:type="spellEnd"/>
    </w:p>
    <w:p w14:paraId="4FF5D11E" w14:textId="77777777" w:rsidR="005E22F5" w:rsidRPr="008F554D" w:rsidRDefault="005E22F5" w:rsidP="00497A0F">
      <w:pPr>
        <w:pStyle w:val="Normal2"/>
        <w:jc w:val="center"/>
        <w:rPr>
          <w:rFonts w:ascii="Verdana" w:hAnsi="Verdana" w:cs="Arial"/>
          <w:b/>
          <w:sz w:val="18"/>
          <w:szCs w:val="18"/>
          <w:lang w:val="es-BO"/>
        </w:rPr>
      </w:pPr>
    </w:p>
    <w:sectPr w:rsidR="005E22F5" w:rsidRPr="008F554D" w:rsidSect="009F6F8F">
      <w:headerReference w:type="first" r:id="rId16"/>
      <w:pgSz w:w="12240" w:h="15840" w:code="1"/>
      <w:pgMar w:top="1418" w:right="170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3C8F3" w14:textId="77777777" w:rsidR="00767294" w:rsidRDefault="00767294">
      <w:r>
        <w:separator/>
      </w:r>
    </w:p>
  </w:endnote>
  <w:endnote w:type="continuationSeparator" w:id="0">
    <w:p w14:paraId="4F87CD4A" w14:textId="77777777" w:rsidR="00767294" w:rsidRDefault="0076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3CFF8" w14:textId="77777777" w:rsidR="005E22F5" w:rsidRDefault="005E22F5"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BE3D61" w14:textId="77777777" w:rsidR="005E22F5" w:rsidRDefault="005E22F5"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4B420" w14:textId="658C2E42" w:rsidR="005E22F5" w:rsidRDefault="005E22F5">
    <w:pPr>
      <w:pStyle w:val="Piedepgina"/>
      <w:jc w:val="right"/>
    </w:pPr>
    <w:r>
      <w:fldChar w:fldCharType="begin"/>
    </w:r>
    <w:r>
      <w:instrText xml:space="preserve"> PAGE   \* MERGEFORMAT </w:instrText>
    </w:r>
    <w:r>
      <w:fldChar w:fldCharType="separate"/>
    </w:r>
    <w:r w:rsidR="00BB53AB">
      <w:rPr>
        <w:noProof/>
      </w:rPr>
      <w:t>30</w:t>
    </w:r>
    <w:r>
      <w:fldChar w:fldCharType="end"/>
    </w:r>
  </w:p>
  <w:p w14:paraId="416EF7B5" w14:textId="77777777" w:rsidR="005E22F5" w:rsidRDefault="005E22F5"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0B38" w14:textId="2DDE465D" w:rsidR="005E22F5" w:rsidRDefault="005E22F5" w:rsidP="00F271DF">
    <w:pPr>
      <w:pStyle w:val="Piedepgina"/>
      <w:jc w:val="right"/>
    </w:pPr>
    <w:r>
      <w:fldChar w:fldCharType="begin"/>
    </w:r>
    <w:r>
      <w:instrText xml:space="preserve"> PAGE   \* MERGEFORMAT </w:instrText>
    </w:r>
    <w:r>
      <w:fldChar w:fldCharType="separate"/>
    </w:r>
    <w:r w:rsidR="00BB53AB">
      <w:rPr>
        <w:noProof/>
      </w:rPr>
      <w:t>1</w:t>
    </w:r>
    <w:r>
      <w:fldChar w:fldCharType="end"/>
    </w:r>
  </w:p>
  <w:p w14:paraId="023F2A28" w14:textId="77777777" w:rsidR="005E22F5" w:rsidRDefault="005E22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84488" w14:textId="77777777" w:rsidR="00767294" w:rsidRDefault="00767294">
      <w:r>
        <w:separator/>
      </w:r>
    </w:p>
  </w:footnote>
  <w:footnote w:type="continuationSeparator" w:id="0">
    <w:p w14:paraId="5636C1B7" w14:textId="77777777" w:rsidR="00767294" w:rsidRDefault="00767294">
      <w:r>
        <w:continuationSeparator/>
      </w:r>
    </w:p>
  </w:footnote>
  <w:footnote w:id="1">
    <w:p w14:paraId="31A5AC1E" w14:textId="77777777" w:rsidR="005E22F5" w:rsidRPr="009B385E" w:rsidRDefault="005E22F5" w:rsidP="00455770">
      <w:pPr>
        <w:jc w:val="both"/>
        <w:rPr>
          <w:rFonts w:ascii="Arial" w:hAnsi="Arial" w:cs="Arial"/>
          <w:i/>
          <w:sz w:val="13"/>
          <w:szCs w:val="13"/>
        </w:rPr>
      </w:pPr>
      <w:r w:rsidRPr="009B385E">
        <w:rPr>
          <w:rStyle w:val="Refdenotaalpie"/>
          <w:rFonts w:ascii="Arial" w:eastAsia="Calibri" w:hAnsi="Arial" w:cs="Arial"/>
          <w:sz w:val="13"/>
          <w:szCs w:val="13"/>
        </w:rPr>
        <w:footnoteRef/>
      </w:r>
      <w:r w:rsidRPr="009B385E">
        <w:rPr>
          <w:rFonts w:ascii="Arial" w:hAnsi="Arial" w:cs="Arial"/>
          <w:sz w:val="13"/>
          <w:szCs w:val="13"/>
        </w:rPr>
        <w:t xml:space="preserve"> </w:t>
      </w:r>
      <w:r w:rsidRPr="009B385E">
        <w:rPr>
          <w:rFonts w:ascii="Arial" w:hAnsi="Arial" w:cs="Arial"/>
          <w:i/>
          <w:sz w:val="13"/>
          <w:szCs w:val="13"/>
        </w:rPr>
        <w:t>Se aclara que estas garantías deben tener las siguientes características:</w:t>
      </w:r>
    </w:p>
    <w:p w14:paraId="3BC8BFC2" w14:textId="77777777" w:rsidR="005E22F5" w:rsidRPr="009B385E" w:rsidRDefault="005E22F5" w:rsidP="00D547A5">
      <w:pPr>
        <w:pStyle w:val="Prrafodelista"/>
        <w:numPr>
          <w:ilvl w:val="0"/>
          <w:numId w:val="46"/>
        </w:numPr>
        <w:ind w:left="284" w:hanging="142"/>
        <w:jc w:val="both"/>
        <w:rPr>
          <w:rFonts w:ascii="Arial" w:hAnsi="Arial" w:cs="Arial"/>
          <w:i/>
          <w:sz w:val="13"/>
          <w:szCs w:val="13"/>
        </w:rPr>
      </w:pPr>
      <w:r w:rsidRPr="009B385E">
        <w:rPr>
          <w:rFonts w:ascii="Arial" w:hAnsi="Arial" w:cs="Arial"/>
          <w:b/>
          <w:i/>
          <w:sz w:val="13"/>
          <w:szCs w:val="13"/>
        </w:rPr>
        <w:t>Boleta de Garantía y Garantía a Primer Requerimiento</w:t>
      </w:r>
      <w:r w:rsidRPr="009B385E">
        <w:rPr>
          <w:rFonts w:ascii="Arial" w:hAnsi="Arial" w:cs="Arial"/>
          <w:i/>
          <w:sz w:val="13"/>
          <w:szCs w:val="13"/>
        </w:rPr>
        <w:t xml:space="preserve"> deben expresar su carácter de Renovable, Irrevocable y de Ejecución Inmediata y</w:t>
      </w:r>
    </w:p>
    <w:p w14:paraId="1F714C8C" w14:textId="77777777" w:rsidR="005E22F5" w:rsidRPr="009B385E" w:rsidRDefault="005E22F5" w:rsidP="00D547A5">
      <w:pPr>
        <w:numPr>
          <w:ilvl w:val="0"/>
          <w:numId w:val="46"/>
        </w:numPr>
        <w:ind w:left="284" w:hanging="130"/>
        <w:jc w:val="both"/>
        <w:rPr>
          <w:rFonts w:ascii="Arial" w:hAnsi="Arial" w:cs="Arial"/>
          <w:i/>
          <w:sz w:val="13"/>
          <w:szCs w:val="13"/>
        </w:rPr>
      </w:pPr>
      <w:r w:rsidRPr="009B385E">
        <w:rPr>
          <w:rFonts w:ascii="Arial" w:hAnsi="Arial" w:cs="Arial"/>
          <w:b/>
          <w:i/>
          <w:sz w:val="13"/>
          <w:szCs w:val="13"/>
          <w:lang w:val="es-BO"/>
        </w:rPr>
        <w:t>Póliza de Seguro de Caución a Primer Requerimiento</w:t>
      </w:r>
      <w:r w:rsidRPr="009B385E">
        <w:rPr>
          <w:rFonts w:ascii="Arial" w:hAnsi="Arial" w:cs="Arial"/>
          <w:b/>
          <w:i/>
          <w:sz w:val="13"/>
          <w:szCs w:val="13"/>
        </w:rPr>
        <w:t xml:space="preserve"> </w:t>
      </w:r>
      <w:r w:rsidRPr="009B385E">
        <w:rPr>
          <w:rFonts w:ascii="Arial" w:hAnsi="Arial" w:cs="Arial"/>
          <w:i/>
          <w:sz w:val="13"/>
          <w:szCs w:val="13"/>
        </w:rPr>
        <w:t>debe ser Renovable, Irrevocable y de Ejecución a Primer Requerimiento.</w:t>
      </w:r>
    </w:p>
    <w:p w14:paraId="58924CE2" w14:textId="77777777" w:rsidR="005E22F5" w:rsidRPr="009B385E" w:rsidRDefault="005E22F5" w:rsidP="00455770">
      <w:pPr>
        <w:pStyle w:val="Textonotapie"/>
        <w:spacing w:after="0" w:line="240" w:lineRule="auto"/>
        <w:ind w:left="70"/>
        <w:jc w:val="both"/>
        <w:rPr>
          <w:rFonts w:ascii="Arial" w:hAnsi="Arial" w:cs="Arial"/>
          <w:i/>
          <w:sz w:val="13"/>
          <w:szCs w:val="13"/>
        </w:rPr>
      </w:pPr>
      <w:r w:rsidRPr="009B385E">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B8441" w14:textId="14518671" w:rsidR="005E22F5" w:rsidRDefault="005E22F5" w:rsidP="004E3F1D">
    <w:pPr>
      <w:pStyle w:val="Encabezado"/>
      <w:tabs>
        <w:tab w:val="clear" w:pos="4419"/>
        <w:tab w:val="clear" w:pos="8838"/>
        <w:tab w:val="left" w:pos="4881"/>
      </w:tabs>
    </w:pPr>
    <w:r w:rsidRPr="001804A8">
      <w:rPr>
        <w:noProof/>
        <w:sz w:val="8"/>
        <w:lang w:val="es-BO" w:eastAsia="es-BO"/>
      </w:rPr>
      <w:drawing>
        <wp:anchor distT="0" distB="0" distL="114300" distR="114300" simplePos="0" relativeHeight="251659264" behindDoc="1" locked="0" layoutInCell="1" allowOverlap="1" wp14:anchorId="169F649C" wp14:editId="49B93E24">
          <wp:simplePos x="0" y="0"/>
          <wp:positionH relativeFrom="column">
            <wp:posOffset>-1073426</wp:posOffset>
          </wp:positionH>
          <wp:positionV relativeFrom="paragraph">
            <wp:posOffset>-457089</wp:posOffset>
          </wp:positionV>
          <wp:extent cx="7771765" cy="1303655"/>
          <wp:effectExtent l="0" t="0" r="635" b="0"/>
          <wp:wrapThrough wrapText="bothSides">
            <wp:wrapPolygon edited="0">
              <wp:start x="0" y="0"/>
              <wp:lineTo x="0" y="21148"/>
              <wp:lineTo x="21549" y="21148"/>
              <wp:lineTo x="2154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t="13039" b="10589"/>
                  <a:stretch/>
                </pic:blipFill>
                <pic:spPr bwMode="auto">
                  <a:xfrm>
                    <a:off x="0" y="0"/>
                    <a:ext cx="7771765" cy="1303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B062" w14:textId="77777777" w:rsidR="005E22F5" w:rsidRDefault="005E22F5" w:rsidP="007613A1">
    <w:pPr>
      <w:pStyle w:val="Encabezado"/>
      <w:tabs>
        <w:tab w:val="clear" w:pos="4419"/>
        <w:tab w:val="clear" w:pos="8838"/>
        <w:tab w:val="left" w:pos="4881"/>
      </w:tabs>
    </w:pPr>
    <w:r>
      <w:tab/>
    </w:r>
  </w:p>
  <w:p w14:paraId="5384B08A" w14:textId="77777777" w:rsidR="005E22F5" w:rsidRDefault="005E22F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9AF8E" w14:textId="5FDF5195" w:rsidR="00792472" w:rsidRDefault="00792472" w:rsidP="00792472">
    <w:pPr>
      <w:pStyle w:val="Encabezado"/>
      <w:tabs>
        <w:tab w:val="clear" w:pos="4419"/>
        <w:tab w:val="clear" w:pos="8838"/>
        <w:tab w:val="left" w:pos="4881"/>
      </w:tabs>
    </w:pPr>
    <w:r w:rsidRPr="001804A8">
      <w:rPr>
        <w:noProof/>
        <w:sz w:val="8"/>
        <w:lang w:val="es-BO" w:eastAsia="es-BO"/>
      </w:rPr>
      <w:drawing>
        <wp:anchor distT="0" distB="0" distL="114300" distR="114300" simplePos="0" relativeHeight="251661312" behindDoc="1" locked="0" layoutInCell="1" allowOverlap="1" wp14:anchorId="3897D68E" wp14:editId="571B5D75">
          <wp:simplePos x="0" y="0"/>
          <wp:positionH relativeFrom="column">
            <wp:posOffset>-1097280</wp:posOffset>
          </wp:positionH>
          <wp:positionV relativeFrom="paragraph">
            <wp:posOffset>-437846</wp:posOffset>
          </wp:positionV>
          <wp:extent cx="7771765" cy="1303655"/>
          <wp:effectExtent l="0" t="0" r="635" b="0"/>
          <wp:wrapThrough wrapText="bothSides">
            <wp:wrapPolygon edited="0">
              <wp:start x="0" y="0"/>
              <wp:lineTo x="0" y="21148"/>
              <wp:lineTo x="21549" y="21148"/>
              <wp:lineTo x="2154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t="13039" b="10589"/>
                  <a:stretch/>
                </pic:blipFill>
                <pic:spPr bwMode="auto">
                  <a:xfrm>
                    <a:off x="0" y="0"/>
                    <a:ext cx="7771765" cy="1303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3">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71B4040"/>
    <w:multiLevelType w:val="hybridMultilevel"/>
    <w:tmpl w:val="2CC6080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91A515D"/>
    <w:multiLevelType w:val="hybridMultilevel"/>
    <w:tmpl w:val="5E345914"/>
    <w:lvl w:ilvl="0" w:tplc="400A0001">
      <w:start w:val="1"/>
      <w:numFmt w:val="bullet"/>
      <w:lvlText w:val=""/>
      <w:lvlJc w:val="left"/>
      <w:pPr>
        <w:ind w:left="360" w:hanging="360"/>
      </w:pPr>
      <w:rPr>
        <w:rFonts w:ascii="Symbol" w:hAnsi="Symbol"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8">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0036E58"/>
    <w:multiLevelType w:val="hybridMultilevel"/>
    <w:tmpl w:val="C43CCC84"/>
    <w:lvl w:ilvl="0" w:tplc="2CECC1F0">
      <w:start w:val="5"/>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055350E"/>
    <w:multiLevelType w:val="multilevel"/>
    <w:tmpl w:val="5690650C"/>
    <w:lvl w:ilvl="0">
      <w:start w:val="2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1">
    <w:nsid w:val="1DCD01B7"/>
    <w:multiLevelType w:val="hybridMultilevel"/>
    <w:tmpl w:val="E8EAEAC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4">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D2C2D0B"/>
    <w:multiLevelType w:val="hybridMultilevel"/>
    <w:tmpl w:val="8B7C82A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2DD87764"/>
    <w:multiLevelType w:val="hybridMultilevel"/>
    <w:tmpl w:val="0CF450B4"/>
    <w:lvl w:ilvl="0" w:tplc="C8E6C1D8">
      <w:start w:val="2"/>
      <w:numFmt w:val="bullet"/>
      <w:lvlText w:val="-"/>
      <w:lvlJc w:val="left"/>
      <w:pPr>
        <w:ind w:left="1068" w:hanging="360"/>
      </w:pPr>
      <w:rPr>
        <w:rFonts w:ascii="Arial" w:eastAsia="Times New Roman" w:hAnsi="Arial" w:cs="Aria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8">
    <w:nsid w:val="2EDC5C84"/>
    <w:multiLevelType w:val="hybridMultilevel"/>
    <w:tmpl w:val="D6644BB6"/>
    <w:lvl w:ilvl="0" w:tplc="400A000F">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9">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2">
    <w:nsid w:val="381F4181"/>
    <w:multiLevelType w:val="hybridMultilevel"/>
    <w:tmpl w:val="845C213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3B206975"/>
    <w:multiLevelType w:val="hybridMultilevel"/>
    <w:tmpl w:val="8B7C82A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3B3E7AD8"/>
    <w:multiLevelType w:val="hybridMultilevel"/>
    <w:tmpl w:val="19B0F5A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3DB0593E"/>
    <w:multiLevelType w:val="hybridMultilevel"/>
    <w:tmpl w:val="C060A00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450B78AA"/>
    <w:multiLevelType w:val="multilevel"/>
    <w:tmpl w:val="F6245F42"/>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nsid w:val="482C776F"/>
    <w:multiLevelType w:val="hybridMultilevel"/>
    <w:tmpl w:val="039E1FB0"/>
    <w:lvl w:ilvl="0" w:tplc="E97E09FA">
      <w:start w:val="1"/>
      <w:numFmt w:val="lowerLetter"/>
      <w:lvlText w:val="%1)"/>
      <w:lvlJc w:val="left"/>
      <w:pPr>
        <w:tabs>
          <w:tab w:val="num" w:pos="1260"/>
        </w:tabs>
        <w:ind w:left="1260" w:hanging="360"/>
      </w:pPr>
      <w:rPr>
        <w:rFonts w:hint="default"/>
        <w:b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3">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5">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46">
    <w:nsid w:val="5870195F"/>
    <w:multiLevelType w:val="singleLevel"/>
    <w:tmpl w:val="38C2B268"/>
    <w:lvl w:ilvl="0">
      <w:numFmt w:val="decimal"/>
      <w:pStyle w:val="Ttulo9"/>
      <w:lvlText w:val=""/>
      <w:lvlJc w:val="left"/>
    </w:lvl>
  </w:abstractNum>
  <w:abstractNum w:abstractNumId="47">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2">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53">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67E21469"/>
    <w:multiLevelType w:val="hybridMultilevel"/>
    <w:tmpl w:val="8A4E54A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nsid w:val="69327A03"/>
    <w:multiLevelType w:val="multilevel"/>
    <w:tmpl w:val="492C918C"/>
    <w:lvl w:ilvl="0">
      <w:start w:val="24"/>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6">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7">
    <w:nsid w:val="6B3C329A"/>
    <w:multiLevelType w:val="hybridMultilevel"/>
    <w:tmpl w:val="E294C6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6C09524B"/>
    <w:multiLevelType w:val="hybridMultilevel"/>
    <w:tmpl w:val="8094331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6D5657DC"/>
    <w:multiLevelType w:val="hybridMultilevel"/>
    <w:tmpl w:val="084E0AEC"/>
    <w:lvl w:ilvl="0" w:tplc="0C0A0017">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61">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62">
    <w:nsid w:val="70E14786"/>
    <w:multiLevelType w:val="hybridMultilevel"/>
    <w:tmpl w:val="32A8BB88"/>
    <w:lvl w:ilvl="0" w:tplc="F39EAE9C">
      <w:start w:val="1"/>
      <w:numFmt w:val="upp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4">
    <w:nsid w:val="7493743D"/>
    <w:multiLevelType w:val="multilevel"/>
    <w:tmpl w:val="2CAAD5D8"/>
    <w:lvl w:ilvl="0">
      <w:start w:val="4"/>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65">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6">
    <w:nsid w:val="77A37624"/>
    <w:multiLevelType w:val="multilevel"/>
    <w:tmpl w:val="849851B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7">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68">
    <w:nsid w:val="7EEB436A"/>
    <w:multiLevelType w:val="hybridMultilevel"/>
    <w:tmpl w:val="E5129340"/>
    <w:lvl w:ilvl="0" w:tplc="011C0C76">
      <w:start w:val="1"/>
      <w:numFmt w:val="bullet"/>
      <w:lvlText w:val="-"/>
      <w:lvlJc w:val="left"/>
      <w:pPr>
        <w:ind w:left="720" w:hanging="360"/>
      </w:pPr>
      <w:rPr>
        <w:rFonts w:ascii="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5"/>
  </w:num>
  <w:num w:numId="2">
    <w:abstractNumId w:val="31"/>
  </w:num>
  <w:num w:numId="3">
    <w:abstractNumId w:val="50"/>
  </w:num>
  <w:num w:numId="4">
    <w:abstractNumId w:val="46"/>
  </w:num>
  <w:num w:numId="5">
    <w:abstractNumId w:val="14"/>
  </w:num>
  <w:num w:numId="6">
    <w:abstractNumId w:val="44"/>
  </w:num>
  <w:num w:numId="7">
    <w:abstractNumId w:val="43"/>
  </w:num>
  <w:num w:numId="8">
    <w:abstractNumId w:val="13"/>
  </w:num>
  <w:num w:numId="9">
    <w:abstractNumId w:val="56"/>
  </w:num>
  <w:num w:numId="10">
    <w:abstractNumId w:val="37"/>
  </w:num>
  <w:num w:numId="11">
    <w:abstractNumId w:val="4"/>
  </w:num>
  <w:num w:numId="12">
    <w:abstractNumId w:val="40"/>
  </w:num>
  <w:num w:numId="13">
    <w:abstractNumId w:val="47"/>
  </w:num>
  <w:num w:numId="14">
    <w:abstractNumId w:val="67"/>
  </w:num>
  <w:num w:numId="15">
    <w:abstractNumId w:val="61"/>
  </w:num>
  <w:num w:numId="16">
    <w:abstractNumId w:val="29"/>
  </w:num>
  <w:num w:numId="17">
    <w:abstractNumId w:val="23"/>
  </w:num>
  <w:num w:numId="18">
    <w:abstractNumId w:val="12"/>
  </w:num>
  <w:num w:numId="19">
    <w:abstractNumId w:val="19"/>
  </w:num>
  <w:num w:numId="20">
    <w:abstractNumId w:val="33"/>
  </w:num>
  <w:num w:numId="21">
    <w:abstractNumId w:val="24"/>
  </w:num>
  <w:num w:numId="22">
    <w:abstractNumId w:val="7"/>
  </w:num>
  <w:num w:numId="23">
    <w:abstractNumId w:val="2"/>
  </w:num>
  <w:num w:numId="24">
    <w:abstractNumId w:val="49"/>
  </w:num>
  <w:num w:numId="25">
    <w:abstractNumId w:val="53"/>
  </w:num>
  <w:num w:numId="26">
    <w:abstractNumId w:val="52"/>
  </w:num>
  <w:num w:numId="27">
    <w:abstractNumId w:val="30"/>
  </w:num>
  <w:num w:numId="28">
    <w:abstractNumId w:val="9"/>
  </w:num>
  <w:num w:numId="29">
    <w:abstractNumId w:val="25"/>
  </w:num>
  <w:num w:numId="30">
    <w:abstractNumId w:val="48"/>
  </w:num>
  <w:num w:numId="31">
    <w:abstractNumId w:val="0"/>
  </w:num>
  <w:num w:numId="32">
    <w:abstractNumId w:val="41"/>
  </w:num>
  <w:num w:numId="33">
    <w:abstractNumId w:val="16"/>
  </w:num>
  <w:num w:numId="34">
    <w:abstractNumId w:val="59"/>
  </w:num>
  <w:num w:numId="35">
    <w:abstractNumId w:val="17"/>
  </w:num>
  <w:num w:numId="36">
    <w:abstractNumId w:val="8"/>
  </w:num>
  <w:num w:numId="37">
    <w:abstractNumId w:val="3"/>
  </w:num>
  <w:num w:numId="38">
    <w:abstractNumId w:val="20"/>
  </w:num>
  <w:num w:numId="39">
    <w:abstractNumId w:val="42"/>
  </w:num>
  <w:num w:numId="40">
    <w:abstractNumId w:val="51"/>
  </w:num>
  <w:num w:numId="41">
    <w:abstractNumId w:val="45"/>
  </w:num>
  <w:num w:numId="42">
    <w:abstractNumId w:val="63"/>
  </w:num>
  <w:num w:numId="43">
    <w:abstractNumId w:val="18"/>
  </w:num>
  <w:num w:numId="44">
    <w:abstractNumId w:val="65"/>
  </w:num>
  <w:num w:numId="45">
    <w:abstractNumId w:val="22"/>
  </w:num>
  <w:num w:numId="46">
    <w:abstractNumId w:val="1"/>
  </w:num>
  <w:num w:numId="47">
    <w:abstractNumId w:val="27"/>
  </w:num>
  <w:num w:numId="48">
    <w:abstractNumId w:val="10"/>
  </w:num>
  <w:num w:numId="49">
    <w:abstractNumId w:val="21"/>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58"/>
  </w:num>
  <w:num w:numId="53">
    <w:abstractNumId w:val="62"/>
  </w:num>
  <w:num w:numId="54">
    <w:abstractNumId w:val="6"/>
  </w:num>
  <w:num w:numId="55">
    <w:abstractNumId w:val="36"/>
  </w:num>
  <w:num w:numId="56">
    <w:abstractNumId w:val="28"/>
  </w:num>
  <w:num w:numId="57">
    <w:abstractNumId w:val="34"/>
  </w:num>
  <w:num w:numId="58">
    <w:abstractNumId w:val="57"/>
  </w:num>
  <w:num w:numId="59">
    <w:abstractNumId w:val="39"/>
  </w:num>
  <w:num w:numId="60">
    <w:abstractNumId w:val="60"/>
  </w:num>
  <w:num w:numId="6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4"/>
  </w:num>
  <w:num w:numId="63">
    <w:abstractNumId w:val="54"/>
  </w:num>
  <w:num w:numId="64">
    <w:abstractNumId w:val="68"/>
  </w:num>
  <w:num w:numId="65">
    <w:abstractNumId w:val="35"/>
  </w:num>
  <w:num w:numId="66">
    <w:abstractNumId w:val="5"/>
  </w:num>
  <w:num w:numId="67">
    <w:abstractNumId w:val="38"/>
  </w:num>
  <w:num w:numId="68">
    <w:abstractNumId w:val="55"/>
  </w:num>
  <w:num w:numId="69">
    <w:abstractNumId w:val="1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C8C"/>
    <w:rsid w:val="00002DDD"/>
    <w:rsid w:val="00005004"/>
    <w:rsid w:val="00005444"/>
    <w:rsid w:val="00005833"/>
    <w:rsid w:val="00005ABC"/>
    <w:rsid w:val="00007591"/>
    <w:rsid w:val="00007C0A"/>
    <w:rsid w:val="00011A39"/>
    <w:rsid w:val="00013743"/>
    <w:rsid w:val="00014AEC"/>
    <w:rsid w:val="000157D7"/>
    <w:rsid w:val="00015B56"/>
    <w:rsid w:val="000162CE"/>
    <w:rsid w:val="000177EB"/>
    <w:rsid w:val="000236F6"/>
    <w:rsid w:val="000248A2"/>
    <w:rsid w:val="00024D98"/>
    <w:rsid w:val="00025D3A"/>
    <w:rsid w:val="0002659E"/>
    <w:rsid w:val="00030AFE"/>
    <w:rsid w:val="00030C23"/>
    <w:rsid w:val="000319E5"/>
    <w:rsid w:val="000326D7"/>
    <w:rsid w:val="00032CC8"/>
    <w:rsid w:val="00032E82"/>
    <w:rsid w:val="00034071"/>
    <w:rsid w:val="00034365"/>
    <w:rsid w:val="00034F3E"/>
    <w:rsid w:val="000356AA"/>
    <w:rsid w:val="00035F78"/>
    <w:rsid w:val="00036668"/>
    <w:rsid w:val="00037930"/>
    <w:rsid w:val="000422AE"/>
    <w:rsid w:val="00042587"/>
    <w:rsid w:val="000446DE"/>
    <w:rsid w:val="00044D3F"/>
    <w:rsid w:val="00045C73"/>
    <w:rsid w:val="00046A64"/>
    <w:rsid w:val="00046F25"/>
    <w:rsid w:val="000478BC"/>
    <w:rsid w:val="0005026A"/>
    <w:rsid w:val="00050F21"/>
    <w:rsid w:val="00054273"/>
    <w:rsid w:val="0005679E"/>
    <w:rsid w:val="00060AEC"/>
    <w:rsid w:val="0006108A"/>
    <w:rsid w:val="0006110C"/>
    <w:rsid w:val="00061764"/>
    <w:rsid w:val="00062EBC"/>
    <w:rsid w:val="00062EEA"/>
    <w:rsid w:val="0006395D"/>
    <w:rsid w:val="000643BB"/>
    <w:rsid w:val="00065762"/>
    <w:rsid w:val="000671AB"/>
    <w:rsid w:val="00067D0E"/>
    <w:rsid w:val="00070BB6"/>
    <w:rsid w:val="00071052"/>
    <w:rsid w:val="00071433"/>
    <w:rsid w:val="00072283"/>
    <w:rsid w:val="000723A5"/>
    <w:rsid w:val="00072BE3"/>
    <w:rsid w:val="00072D07"/>
    <w:rsid w:val="0007563D"/>
    <w:rsid w:val="00077376"/>
    <w:rsid w:val="00080719"/>
    <w:rsid w:val="000807A3"/>
    <w:rsid w:val="0008107C"/>
    <w:rsid w:val="00083A87"/>
    <w:rsid w:val="000863DE"/>
    <w:rsid w:val="00086E54"/>
    <w:rsid w:val="00090285"/>
    <w:rsid w:val="00090518"/>
    <w:rsid w:val="0009063B"/>
    <w:rsid w:val="00091649"/>
    <w:rsid w:val="00091D0B"/>
    <w:rsid w:val="00092320"/>
    <w:rsid w:val="00092B47"/>
    <w:rsid w:val="00092F5B"/>
    <w:rsid w:val="000930C7"/>
    <w:rsid w:val="000937CB"/>
    <w:rsid w:val="000953C4"/>
    <w:rsid w:val="000972DC"/>
    <w:rsid w:val="000A0437"/>
    <w:rsid w:val="000A1721"/>
    <w:rsid w:val="000A6820"/>
    <w:rsid w:val="000A7AA7"/>
    <w:rsid w:val="000A7ABB"/>
    <w:rsid w:val="000B0203"/>
    <w:rsid w:val="000B0730"/>
    <w:rsid w:val="000B1D4D"/>
    <w:rsid w:val="000B4450"/>
    <w:rsid w:val="000B4AA8"/>
    <w:rsid w:val="000C04C3"/>
    <w:rsid w:val="000C0887"/>
    <w:rsid w:val="000C08C1"/>
    <w:rsid w:val="000C17C6"/>
    <w:rsid w:val="000C1D30"/>
    <w:rsid w:val="000C4FBB"/>
    <w:rsid w:val="000C50FF"/>
    <w:rsid w:val="000C586E"/>
    <w:rsid w:val="000C6424"/>
    <w:rsid w:val="000C71CA"/>
    <w:rsid w:val="000D0DD4"/>
    <w:rsid w:val="000D0F61"/>
    <w:rsid w:val="000D1536"/>
    <w:rsid w:val="000D1888"/>
    <w:rsid w:val="000D2F1F"/>
    <w:rsid w:val="000D3643"/>
    <w:rsid w:val="000D3E5D"/>
    <w:rsid w:val="000D4C96"/>
    <w:rsid w:val="000D519B"/>
    <w:rsid w:val="000D64DA"/>
    <w:rsid w:val="000D7BD5"/>
    <w:rsid w:val="000E046E"/>
    <w:rsid w:val="000E08CC"/>
    <w:rsid w:val="000E510A"/>
    <w:rsid w:val="000E5361"/>
    <w:rsid w:val="000E730C"/>
    <w:rsid w:val="000E7937"/>
    <w:rsid w:val="000E7E60"/>
    <w:rsid w:val="000F0AC3"/>
    <w:rsid w:val="000F0D1A"/>
    <w:rsid w:val="000F0DB7"/>
    <w:rsid w:val="000F3260"/>
    <w:rsid w:val="000F3A20"/>
    <w:rsid w:val="000F5C03"/>
    <w:rsid w:val="001017EB"/>
    <w:rsid w:val="001038EE"/>
    <w:rsid w:val="00104911"/>
    <w:rsid w:val="00104A69"/>
    <w:rsid w:val="00104F4B"/>
    <w:rsid w:val="001053CE"/>
    <w:rsid w:val="0010572D"/>
    <w:rsid w:val="001108C4"/>
    <w:rsid w:val="00110DD5"/>
    <w:rsid w:val="0011399B"/>
    <w:rsid w:val="00113F4B"/>
    <w:rsid w:val="00115234"/>
    <w:rsid w:val="00116152"/>
    <w:rsid w:val="0011658A"/>
    <w:rsid w:val="00116861"/>
    <w:rsid w:val="0012033C"/>
    <w:rsid w:val="00120511"/>
    <w:rsid w:val="00120FDB"/>
    <w:rsid w:val="00120FE2"/>
    <w:rsid w:val="001229A8"/>
    <w:rsid w:val="0012372A"/>
    <w:rsid w:val="001237DA"/>
    <w:rsid w:val="001243DF"/>
    <w:rsid w:val="0012510E"/>
    <w:rsid w:val="001262C4"/>
    <w:rsid w:val="00126639"/>
    <w:rsid w:val="00126B58"/>
    <w:rsid w:val="001271A0"/>
    <w:rsid w:val="001272F8"/>
    <w:rsid w:val="00127810"/>
    <w:rsid w:val="00127D62"/>
    <w:rsid w:val="00127E96"/>
    <w:rsid w:val="00130369"/>
    <w:rsid w:val="00130E80"/>
    <w:rsid w:val="00130FAA"/>
    <w:rsid w:val="001327FF"/>
    <w:rsid w:val="00133D68"/>
    <w:rsid w:val="00136FDC"/>
    <w:rsid w:val="001407C3"/>
    <w:rsid w:val="00140F60"/>
    <w:rsid w:val="00141FB3"/>
    <w:rsid w:val="0014384D"/>
    <w:rsid w:val="00146B0E"/>
    <w:rsid w:val="001476CD"/>
    <w:rsid w:val="00147AAA"/>
    <w:rsid w:val="00152E5F"/>
    <w:rsid w:val="001532EB"/>
    <w:rsid w:val="00156101"/>
    <w:rsid w:val="001563FB"/>
    <w:rsid w:val="00161488"/>
    <w:rsid w:val="0016265F"/>
    <w:rsid w:val="001633B4"/>
    <w:rsid w:val="001634EA"/>
    <w:rsid w:val="001636D1"/>
    <w:rsid w:val="00163D07"/>
    <w:rsid w:val="001649FB"/>
    <w:rsid w:val="00164D29"/>
    <w:rsid w:val="001652CD"/>
    <w:rsid w:val="0016534F"/>
    <w:rsid w:val="00165666"/>
    <w:rsid w:val="00165B2B"/>
    <w:rsid w:val="00172A45"/>
    <w:rsid w:val="00172CF1"/>
    <w:rsid w:val="00174B8D"/>
    <w:rsid w:val="00174C90"/>
    <w:rsid w:val="001754DC"/>
    <w:rsid w:val="00175B5B"/>
    <w:rsid w:val="00180DDA"/>
    <w:rsid w:val="0018122C"/>
    <w:rsid w:val="001814F9"/>
    <w:rsid w:val="001815D9"/>
    <w:rsid w:val="00182061"/>
    <w:rsid w:val="001828AD"/>
    <w:rsid w:val="00182A20"/>
    <w:rsid w:val="00183174"/>
    <w:rsid w:val="001836AB"/>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FCE"/>
    <w:rsid w:val="001A1415"/>
    <w:rsid w:val="001A19B8"/>
    <w:rsid w:val="001A2FBD"/>
    <w:rsid w:val="001A3160"/>
    <w:rsid w:val="001A45D7"/>
    <w:rsid w:val="001A4B58"/>
    <w:rsid w:val="001A4F7F"/>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8BD"/>
    <w:rsid w:val="001B5B58"/>
    <w:rsid w:val="001B6147"/>
    <w:rsid w:val="001C0EEA"/>
    <w:rsid w:val="001C1786"/>
    <w:rsid w:val="001C1C99"/>
    <w:rsid w:val="001C2EA9"/>
    <w:rsid w:val="001C33C8"/>
    <w:rsid w:val="001C44A7"/>
    <w:rsid w:val="001C4E09"/>
    <w:rsid w:val="001C706F"/>
    <w:rsid w:val="001C7759"/>
    <w:rsid w:val="001D2815"/>
    <w:rsid w:val="001D4CEB"/>
    <w:rsid w:val="001D7626"/>
    <w:rsid w:val="001D7E17"/>
    <w:rsid w:val="001E147E"/>
    <w:rsid w:val="001E40A7"/>
    <w:rsid w:val="001E4E79"/>
    <w:rsid w:val="001E6E21"/>
    <w:rsid w:val="001E7AA8"/>
    <w:rsid w:val="001F0C15"/>
    <w:rsid w:val="001F17E8"/>
    <w:rsid w:val="001F2E1F"/>
    <w:rsid w:val="001F3AEA"/>
    <w:rsid w:val="001F5CF9"/>
    <w:rsid w:val="00201A24"/>
    <w:rsid w:val="0020236F"/>
    <w:rsid w:val="002024F2"/>
    <w:rsid w:val="00202A71"/>
    <w:rsid w:val="00202BEE"/>
    <w:rsid w:val="00204B61"/>
    <w:rsid w:val="0020596F"/>
    <w:rsid w:val="00205E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3DE"/>
    <w:rsid w:val="00241C8A"/>
    <w:rsid w:val="00241DD0"/>
    <w:rsid w:val="00241F77"/>
    <w:rsid w:val="00241FE2"/>
    <w:rsid w:val="00244A78"/>
    <w:rsid w:val="00247673"/>
    <w:rsid w:val="00251C6E"/>
    <w:rsid w:val="00252171"/>
    <w:rsid w:val="002529A4"/>
    <w:rsid w:val="0025603B"/>
    <w:rsid w:val="00256F53"/>
    <w:rsid w:val="002571CE"/>
    <w:rsid w:val="00257B56"/>
    <w:rsid w:val="00257C43"/>
    <w:rsid w:val="00260215"/>
    <w:rsid w:val="00260D7A"/>
    <w:rsid w:val="00261FC6"/>
    <w:rsid w:val="002624D4"/>
    <w:rsid w:val="00262EFE"/>
    <w:rsid w:val="00262FC2"/>
    <w:rsid w:val="00263ABF"/>
    <w:rsid w:val="00263CE1"/>
    <w:rsid w:val="00265F39"/>
    <w:rsid w:val="00265FF4"/>
    <w:rsid w:val="002664AA"/>
    <w:rsid w:val="0026679C"/>
    <w:rsid w:val="002668FB"/>
    <w:rsid w:val="00266B4C"/>
    <w:rsid w:val="00267006"/>
    <w:rsid w:val="002705DF"/>
    <w:rsid w:val="00271022"/>
    <w:rsid w:val="0027133F"/>
    <w:rsid w:val="00277389"/>
    <w:rsid w:val="00281820"/>
    <w:rsid w:val="002836EA"/>
    <w:rsid w:val="002837F3"/>
    <w:rsid w:val="002838FC"/>
    <w:rsid w:val="0028425A"/>
    <w:rsid w:val="002848A0"/>
    <w:rsid w:val="00284A55"/>
    <w:rsid w:val="00286098"/>
    <w:rsid w:val="00286AFA"/>
    <w:rsid w:val="0028717F"/>
    <w:rsid w:val="00287351"/>
    <w:rsid w:val="002875B1"/>
    <w:rsid w:val="00287608"/>
    <w:rsid w:val="00291BC9"/>
    <w:rsid w:val="00291DA3"/>
    <w:rsid w:val="00293A9E"/>
    <w:rsid w:val="002940C6"/>
    <w:rsid w:val="00295137"/>
    <w:rsid w:val="00295F18"/>
    <w:rsid w:val="00296E0E"/>
    <w:rsid w:val="002979F9"/>
    <w:rsid w:val="002A0CCE"/>
    <w:rsid w:val="002A201B"/>
    <w:rsid w:val="002A2E25"/>
    <w:rsid w:val="002A3167"/>
    <w:rsid w:val="002A38E5"/>
    <w:rsid w:val="002A3F0E"/>
    <w:rsid w:val="002A405C"/>
    <w:rsid w:val="002A6A4A"/>
    <w:rsid w:val="002A79F7"/>
    <w:rsid w:val="002B05CA"/>
    <w:rsid w:val="002B1C67"/>
    <w:rsid w:val="002B26B9"/>
    <w:rsid w:val="002B29A4"/>
    <w:rsid w:val="002B2EA2"/>
    <w:rsid w:val="002B4767"/>
    <w:rsid w:val="002B51D8"/>
    <w:rsid w:val="002B5AF1"/>
    <w:rsid w:val="002B5C4F"/>
    <w:rsid w:val="002B5CF9"/>
    <w:rsid w:val="002B5DA1"/>
    <w:rsid w:val="002B700E"/>
    <w:rsid w:val="002C1EAF"/>
    <w:rsid w:val="002C4056"/>
    <w:rsid w:val="002C47D4"/>
    <w:rsid w:val="002C559B"/>
    <w:rsid w:val="002C6790"/>
    <w:rsid w:val="002C6BC8"/>
    <w:rsid w:val="002D1540"/>
    <w:rsid w:val="002D249B"/>
    <w:rsid w:val="002D3757"/>
    <w:rsid w:val="002D3E05"/>
    <w:rsid w:val="002D6516"/>
    <w:rsid w:val="002E1F3F"/>
    <w:rsid w:val="002E2701"/>
    <w:rsid w:val="002E2C7D"/>
    <w:rsid w:val="002E337F"/>
    <w:rsid w:val="002E37A2"/>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173A"/>
    <w:rsid w:val="0030245E"/>
    <w:rsid w:val="00302A2D"/>
    <w:rsid w:val="00303A9F"/>
    <w:rsid w:val="00304E3B"/>
    <w:rsid w:val="00304E60"/>
    <w:rsid w:val="0030617D"/>
    <w:rsid w:val="00307A5F"/>
    <w:rsid w:val="00310FF4"/>
    <w:rsid w:val="0031198D"/>
    <w:rsid w:val="003166A8"/>
    <w:rsid w:val="00316CA0"/>
    <w:rsid w:val="0031755F"/>
    <w:rsid w:val="00320630"/>
    <w:rsid w:val="0032114C"/>
    <w:rsid w:val="00321806"/>
    <w:rsid w:val="0032182A"/>
    <w:rsid w:val="00321867"/>
    <w:rsid w:val="00324CDF"/>
    <w:rsid w:val="00325470"/>
    <w:rsid w:val="00325796"/>
    <w:rsid w:val="00326DCA"/>
    <w:rsid w:val="00326EA0"/>
    <w:rsid w:val="00327DA0"/>
    <w:rsid w:val="0033060F"/>
    <w:rsid w:val="003310A4"/>
    <w:rsid w:val="00331428"/>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1336"/>
    <w:rsid w:val="00353AD0"/>
    <w:rsid w:val="0035498E"/>
    <w:rsid w:val="00360E28"/>
    <w:rsid w:val="00360E58"/>
    <w:rsid w:val="003614C6"/>
    <w:rsid w:val="003614F3"/>
    <w:rsid w:val="00361EB3"/>
    <w:rsid w:val="00362EC1"/>
    <w:rsid w:val="00364DDF"/>
    <w:rsid w:val="003651C1"/>
    <w:rsid w:val="003654F1"/>
    <w:rsid w:val="003655F5"/>
    <w:rsid w:val="00365870"/>
    <w:rsid w:val="00366365"/>
    <w:rsid w:val="00372084"/>
    <w:rsid w:val="003744BB"/>
    <w:rsid w:val="00374BCB"/>
    <w:rsid w:val="00375F6F"/>
    <w:rsid w:val="0037616D"/>
    <w:rsid w:val="00376794"/>
    <w:rsid w:val="00376AF2"/>
    <w:rsid w:val="003772A4"/>
    <w:rsid w:val="00377334"/>
    <w:rsid w:val="00377C7A"/>
    <w:rsid w:val="0038587A"/>
    <w:rsid w:val="003861B6"/>
    <w:rsid w:val="00386629"/>
    <w:rsid w:val="003867A0"/>
    <w:rsid w:val="00386BF1"/>
    <w:rsid w:val="00386CC3"/>
    <w:rsid w:val="00386E2A"/>
    <w:rsid w:val="003907C3"/>
    <w:rsid w:val="00390C6F"/>
    <w:rsid w:val="00391EBD"/>
    <w:rsid w:val="003924F2"/>
    <w:rsid w:val="003926C5"/>
    <w:rsid w:val="00395229"/>
    <w:rsid w:val="00395B0E"/>
    <w:rsid w:val="00395FDF"/>
    <w:rsid w:val="00396814"/>
    <w:rsid w:val="00397174"/>
    <w:rsid w:val="003974BF"/>
    <w:rsid w:val="003975E5"/>
    <w:rsid w:val="00397BB3"/>
    <w:rsid w:val="00397D21"/>
    <w:rsid w:val="003A06E7"/>
    <w:rsid w:val="003A19C9"/>
    <w:rsid w:val="003A1A74"/>
    <w:rsid w:val="003A5874"/>
    <w:rsid w:val="003A58CF"/>
    <w:rsid w:val="003A58FE"/>
    <w:rsid w:val="003A5BF9"/>
    <w:rsid w:val="003A625B"/>
    <w:rsid w:val="003B12A4"/>
    <w:rsid w:val="003B19CE"/>
    <w:rsid w:val="003B2414"/>
    <w:rsid w:val="003B2C95"/>
    <w:rsid w:val="003B4208"/>
    <w:rsid w:val="003B474D"/>
    <w:rsid w:val="003B4DD2"/>
    <w:rsid w:val="003B5924"/>
    <w:rsid w:val="003B689C"/>
    <w:rsid w:val="003B6962"/>
    <w:rsid w:val="003B77E4"/>
    <w:rsid w:val="003B7BDB"/>
    <w:rsid w:val="003C2011"/>
    <w:rsid w:val="003C299D"/>
    <w:rsid w:val="003C37AD"/>
    <w:rsid w:val="003C4034"/>
    <w:rsid w:val="003C4319"/>
    <w:rsid w:val="003C56C0"/>
    <w:rsid w:val="003C57A3"/>
    <w:rsid w:val="003D0252"/>
    <w:rsid w:val="003D0298"/>
    <w:rsid w:val="003D0A8D"/>
    <w:rsid w:val="003D1E92"/>
    <w:rsid w:val="003D23E5"/>
    <w:rsid w:val="003D2C39"/>
    <w:rsid w:val="003D4426"/>
    <w:rsid w:val="003D46EE"/>
    <w:rsid w:val="003D53D4"/>
    <w:rsid w:val="003D605B"/>
    <w:rsid w:val="003D7D8D"/>
    <w:rsid w:val="003E0C35"/>
    <w:rsid w:val="003E5F2D"/>
    <w:rsid w:val="003E5F5F"/>
    <w:rsid w:val="003E6D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8F0"/>
    <w:rsid w:val="00402FF3"/>
    <w:rsid w:val="004038CA"/>
    <w:rsid w:val="00404700"/>
    <w:rsid w:val="00404C77"/>
    <w:rsid w:val="00405784"/>
    <w:rsid w:val="00405A9A"/>
    <w:rsid w:val="00407BEE"/>
    <w:rsid w:val="0041132F"/>
    <w:rsid w:val="00413529"/>
    <w:rsid w:val="00413C42"/>
    <w:rsid w:val="00414817"/>
    <w:rsid w:val="00414BFB"/>
    <w:rsid w:val="00416298"/>
    <w:rsid w:val="0041662D"/>
    <w:rsid w:val="00416CB6"/>
    <w:rsid w:val="00420D4C"/>
    <w:rsid w:val="00422537"/>
    <w:rsid w:val="004238F2"/>
    <w:rsid w:val="004239B2"/>
    <w:rsid w:val="004247A1"/>
    <w:rsid w:val="00424869"/>
    <w:rsid w:val="00426190"/>
    <w:rsid w:val="00426774"/>
    <w:rsid w:val="00427C9A"/>
    <w:rsid w:val="00430174"/>
    <w:rsid w:val="0043277B"/>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01D"/>
    <w:rsid w:val="0045473C"/>
    <w:rsid w:val="00455770"/>
    <w:rsid w:val="0045653B"/>
    <w:rsid w:val="0045654B"/>
    <w:rsid w:val="004571AF"/>
    <w:rsid w:val="0046057E"/>
    <w:rsid w:val="00464D6C"/>
    <w:rsid w:val="00465AC4"/>
    <w:rsid w:val="0046662C"/>
    <w:rsid w:val="004667BE"/>
    <w:rsid w:val="00466A20"/>
    <w:rsid w:val="0046751F"/>
    <w:rsid w:val="0046761A"/>
    <w:rsid w:val="00467BE9"/>
    <w:rsid w:val="00470052"/>
    <w:rsid w:val="00470AD5"/>
    <w:rsid w:val="00471820"/>
    <w:rsid w:val="00471C92"/>
    <w:rsid w:val="00473E69"/>
    <w:rsid w:val="00476011"/>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5AB6"/>
    <w:rsid w:val="00497A0F"/>
    <w:rsid w:val="00497C15"/>
    <w:rsid w:val="004A04B5"/>
    <w:rsid w:val="004A1A50"/>
    <w:rsid w:val="004A25FD"/>
    <w:rsid w:val="004A3954"/>
    <w:rsid w:val="004A41EF"/>
    <w:rsid w:val="004A4368"/>
    <w:rsid w:val="004A5D2D"/>
    <w:rsid w:val="004A6A64"/>
    <w:rsid w:val="004A7171"/>
    <w:rsid w:val="004A7602"/>
    <w:rsid w:val="004A7A77"/>
    <w:rsid w:val="004B0EEF"/>
    <w:rsid w:val="004B171F"/>
    <w:rsid w:val="004B2377"/>
    <w:rsid w:val="004B26BD"/>
    <w:rsid w:val="004B33C5"/>
    <w:rsid w:val="004B37FD"/>
    <w:rsid w:val="004B4411"/>
    <w:rsid w:val="004B502A"/>
    <w:rsid w:val="004B5906"/>
    <w:rsid w:val="004B61CA"/>
    <w:rsid w:val="004B634C"/>
    <w:rsid w:val="004B69C2"/>
    <w:rsid w:val="004B7020"/>
    <w:rsid w:val="004C0519"/>
    <w:rsid w:val="004C0FD2"/>
    <w:rsid w:val="004C1558"/>
    <w:rsid w:val="004C1F76"/>
    <w:rsid w:val="004C21B2"/>
    <w:rsid w:val="004C2493"/>
    <w:rsid w:val="004C2816"/>
    <w:rsid w:val="004C4476"/>
    <w:rsid w:val="004C48DF"/>
    <w:rsid w:val="004C5264"/>
    <w:rsid w:val="004C6068"/>
    <w:rsid w:val="004C735F"/>
    <w:rsid w:val="004D0937"/>
    <w:rsid w:val="004D217B"/>
    <w:rsid w:val="004D23C0"/>
    <w:rsid w:val="004D5552"/>
    <w:rsid w:val="004D63E9"/>
    <w:rsid w:val="004D6E6C"/>
    <w:rsid w:val="004E197B"/>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6F29"/>
    <w:rsid w:val="00527679"/>
    <w:rsid w:val="005305FF"/>
    <w:rsid w:val="00530A69"/>
    <w:rsid w:val="00530DCC"/>
    <w:rsid w:val="00530DFC"/>
    <w:rsid w:val="0053192E"/>
    <w:rsid w:val="005333EE"/>
    <w:rsid w:val="0053434D"/>
    <w:rsid w:val="005343EF"/>
    <w:rsid w:val="0053488F"/>
    <w:rsid w:val="00534E61"/>
    <w:rsid w:val="0053522D"/>
    <w:rsid w:val="00535934"/>
    <w:rsid w:val="0054095D"/>
    <w:rsid w:val="005429F3"/>
    <w:rsid w:val="00543A1F"/>
    <w:rsid w:val="00544884"/>
    <w:rsid w:val="00545728"/>
    <w:rsid w:val="00546024"/>
    <w:rsid w:val="005463FC"/>
    <w:rsid w:val="005478E9"/>
    <w:rsid w:val="005505F2"/>
    <w:rsid w:val="00552780"/>
    <w:rsid w:val="0056073A"/>
    <w:rsid w:val="0056097B"/>
    <w:rsid w:val="00561143"/>
    <w:rsid w:val="00561508"/>
    <w:rsid w:val="00563D54"/>
    <w:rsid w:val="00567A08"/>
    <w:rsid w:val="005711BD"/>
    <w:rsid w:val="00571E47"/>
    <w:rsid w:val="0057479C"/>
    <w:rsid w:val="005753AC"/>
    <w:rsid w:val="00576774"/>
    <w:rsid w:val="00577992"/>
    <w:rsid w:val="00580425"/>
    <w:rsid w:val="005822A1"/>
    <w:rsid w:val="00584512"/>
    <w:rsid w:val="00585961"/>
    <w:rsid w:val="00586158"/>
    <w:rsid w:val="00587850"/>
    <w:rsid w:val="00587E96"/>
    <w:rsid w:val="00590CE6"/>
    <w:rsid w:val="00591092"/>
    <w:rsid w:val="005912ED"/>
    <w:rsid w:val="00591FFC"/>
    <w:rsid w:val="0059288C"/>
    <w:rsid w:val="00592D87"/>
    <w:rsid w:val="005A0342"/>
    <w:rsid w:val="005A0A31"/>
    <w:rsid w:val="005A1BF8"/>
    <w:rsid w:val="005A1D52"/>
    <w:rsid w:val="005A243B"/>
    <w:rsid w:val="005A29B7"/>
    <w:rsid w:val="005A5BB6"/>
    <w:rsid w:val="005A65B6"/>
    <w:rsid w:val="005A705F"/>
    <w:rsid w:val="005A7FB5"/>
    <w:rsid w:val="005B0165"/>
    <w:rsid w:val="005B05A0"/>
    <w:rsid w:val="005B18B5"/>
    <w:rsid w:val="005B2D69"/>
    <w:rsid w:val="005B4B68"/>
    <w:rsid w:val="005B5ACC"/>
    <w:rsid w:val="005B6119"/>
    <w:rsid w:val="005B6346"/>
    <w:rsid w:val="005B6920"/>
    <w:rsid w:val="005B711E"/>
    <w:rsid w:val="005C03F3"/>
    <w:rsid w:val="005C0D4A"/>
    <w:rsid w:val="005C0FA4"/>
    <w:rsid w:val="005C1002"/>
    <w:rsid w:val="005C1576"/>
    <w:rsid w:val="005C17E1"/>
    <w:rsid w:val="005C3EBC"/>
    <w:rsid w:val="005C6B61"/>
    <w:rsid w:val="005D06B6"/>
    <w:rsid w:val="005D13F1"/>
    <w:rsid w:val="005D2424"/>
    <w:rsid w:val="005D420A"/>
    <w:rsid w:val="005D4508"/>
    <w:rsid w:val="005D5160"/>
    <w:rsid w:val="005D55CA"/>
    <w:rsid w:val="005D6CD8"/>
    <w:rsid w:val="005E1EC4"/>
    <w:rsid w:val="005E22F5"/>
    <w:rsid w:val="005E3AF7"/>
    <w:rsid w:val="005E4A29"/>
    <w:rsid w:val="005E4F18"/>
    <w:rsid w:val="005E503E"/>
    <w:rsid w:val="005E5759"/>
    <w:rsid w:val="005E5C12"/>
    <w:rsid w:val="005E634B"/>
    <w:rsid w:val="005F0E98"/>
    <w:rsid w:val="005F1BEC"/>
    <w:rsid w:val="005F3973"/>
    <w:rsid w:val="005F59A9"/>
    <w:rsid w:val="00600A15"/>
    <w:rsid w:val="006029A6"/>
    <w:rsid w:val="00602C6F"/>
    <w:rsid w:val="00603960"/>
    <w:rsid w:val="00603A69"/>
    <w:rsid w:val="00604D89"/>
    <w:rsid w:val="00605B4C"/>
    <w:rsid w:val="006062F6"/>
    <w:rsid w:val="00606640"/>
    <w:rsid w:val="00606AEB"/>
    <w:rsid w:val="00612614"/>
    <w:rsid w:val="0061374D"/>
    <w:rsid w:val="00613DC4"/>
    <w:rsid w:val="0061410A"/>
    <w:rsid w:val="00615C7B"/>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32A2"/>
    <w:rsid w:val="006332A5"/>
    <w:rsid w:val="00633926"/>
    <w:rsid w:val="00633F55"/>
    <w:rsid w:val="00633F6A"/>
    <w:rsid w:val="006342BD"/>
    <w:rsid w:val="00634918"/>
    <w:rsid w:val="00634F10"/>
    <w:rsid w:val="006362BF"/>
    <w:rsid w:val="00636937"/>
    <w:rsid w:val="006376BC"/>
    <w:rsid w:val="00640FC3"/>
    <w:rsid w:val="0064150D"/>
    <w:rsid w:val="00642DDD"/>
    <w:rsid w:val="00643B2C"/>
    <w:rsid w:val="0064487A"/>
    <w:rsid w:val="00644890"/>
    <w:rsid w:val="00644E10"/>
    <w:rsid w:val="00646D94"/>
    <w:rsid w:val="0064797E"/>
    <w:rsid w:val="0065217B"/>
    <w:rsid w:val="006546A8"/>
    <w:rsid w:val="0065478D"/>
    <w:rsid w:val="00654E08"/>
    <w:rsid w:val="0065651B"/>
    <w:rsid w:val="00656A5E"/>
    <w:rsid w:val="00657051"/>
    <w:rsid w:val="00657099"/>
    <w:rsid w:val="006639FA"/>
    <w:rsid w:val="00663F81"/>
    <w:rsid w:val="00665967"/>
    <w:rsid w:val="00666061"/>
    <w:rsid w:val="00666FE5"/>
    <w:rsid w:val="00667239"/>
    <w:rsid w:val="006673ED"/>
    <w:rsid w:val="00667D53"/>
    <w:rsid w:val="00671198"/>
    <w:rsid w:val="00671667"/>
    <w:rsid w:val="006724C5"/>
    <w:rsid w:val="00672F05"/>
    <w:rsid w:val="00672F97"/>
    <w:rsid w:val="00676481"/>
    <w:rsid w:val="006766EF"/>
    <w:rsid w:val="006768BD"/>
    <w:rsid w:val="006770EE"/>
    <w:rsid w:val="006817CD"/>
    <w:rsid w:val="006836B7"/>
    <w:rsid w:val="0068496C"/>
    <w:rsid w:val="006853C6"/>
    <w:rsid w:val="00685C19"/>
    <w:rsid w:val="00687623"/>
    <w:rsid w:val="00687D00"/>
    <w:rsid w:val="0069042A"/>
    <w:rsid w:val="0069082A"/>
    <w:rsid w:val="0069190C"/>
    <w:rsid w:val="006928D1"/>
    <w:rsid w:val="00692A9F"/>
    <w:rsid w:val="00692BA0"/>
    <w:rsid w:val="00693F98"/>
    <w:rsid w:val="006949BA"/>
    <w:rsid w:val="00694F34"/>
    <w:rsid w:val="00695710"/>
    <w:rsid w:val="00695B74"/>
    <w:rsid w:val="00695FCA"/>
    <w:rsid w:val="0069719F"/>
    <w:rsid w:val="006973C7"/>
    <w:rsid w:val="006A1063"/>
    <w:rsid w:val="006A13AD"/>
    <w:rsid w:val="006A309E"/>
    <w:rsid w:val="006A317F"/>
    <w:rsid w:val="006A501A"/>
    <w:rsid w:val="006A5A53"/>
    <w:rsid w:val="006A5D59"/>
    <w:rsid w:val="006A6980"/>
    <w:rsid w:val="006A7AA3"/>
    <w:rsid w:val="006B0309"/>
    <w:rsid w:val="006B081D"/>
    <w:rsid w:val="006B0B01"/>
    <w:rsid w:val="006B5CB1"/>
    <w:rsid w:val="006B7D27"/>
    <w:rsid w:val="006C029C"/>
    <w:rsid w:val="006C0D79"/>
    <w:rsid w:val="006C1B85"/>
    <w:rsid w:val="006C51A9"/>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5FE3"/>
    <w:rsid w:val="006F6856"/>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1F17"/>
    <w:rsid w:val="00712328"/>
    <w:rsid w:val="00714A48"/>
    <w:rsid w:val="00715B40"/>
    <w:rsid w:val="00716937"/>
    <w:rsid w:val="00717290"/>
    <w:rsid w:val="00717402"/>
    <w:rsid w:val="00717D56"/>
    <w:rsid w:val="00717F49"/>
    <w:rsid w:val="007208C5"/>
    <w:rsid w:val="0072157B"/>
    <w:rsid w:val="00722A0E"/>
    <w:rsid w:val="00722A40"/>
    <w:rsid w:val="00723573"/>
    <w:rsid w:val="00723CC5"/>
    <w:rsid w:val="00732DAD"/>
    <w:rsid w:val="00733FC2"/>
    <w:rsid w:val="0073478C"/>
    <w:rsid w:val="00734EB0"/>
    <w:rsid w:val="0073669F"/>
    <w:rsid w:val="00740872"/>
    <w:rsid w:val="007417F0"/>
    <w:rsid w:val="00741D1C"/>
    <w:rsid w:val="00742187"/>
    <w:rsid w:val="00745CA6"/>
    <w:rsid w:val="00747005"/>
    <w:rsid w:val="00747108"/>
    <w:rsid w:val="007478E0"/>
    <w:rsid w:val="00751204"/>
    <w:rsid w:val="0075121C"/>
    <w:rsid w:val="00751330"/>
    <w:rsid w:val="007517FE"/>
    <w:rsid w:val="00753655"/>
    <w:rsid w:val="007536DB"/>
    <w:rsid w:val="00755297"/>
    <w:rsid w:val="00755FB8"/>
    <w:rsid w:val="00756F78"/>
    <w:rsid w:val="00756FB3"/>
    <w:rsid w:val="007572FE"/>
    <w:rsid w:val="007573D4"/>
    <w:rsid w:val="00757433"/>
    <w:rsid w:val="0076075C"/>
    <w:rsid w:val="00760DA4"/>
    <w:rsid w:val="00760EAF"/>
    <w:rsid w:val="007613A1"/>
    <w:rsid w:val="007623C1"/>
    <w:rsid w:val="00762FD7"/>
    <w:rsid w:val="00763132"/>
    <w:rsid w:val="00763176"/>
    <w:rsid w:val="00763394"/>
    <w:rsid w:val="0076398F"/>
    <w:rsid w:val="007663D4"/>
    <w:rsid w:val="0076692B"/>
    <w:rsid w:val="00767294"/>
    <w:rsid w:val="007675BE"/>
    <w:rsid w:val="0077098C"/>
    <w:rsid w:val="00772B30"/>
    <w:rsid w:val="00773F83"/>
    <w:rsid w:val="00773F94"/>
    <w:rsid w:val="00774416"/>
    <w:rsid w:val="007744A5"/>
    <w:rsid w:val="00775D42"/>
    <w:rsid w:val="00780A7D"/>
    <w:rsid w:val="00780BA7"/>
    <w:rsid w:val="00780C42"/>
    <w:rsid w:val="00782783"/>
    <w:rsid w:val="0078419C"/>
    <w:rsid w:val="00784C20"/>
    <w:rsid w:val="007853A9"/>
    <w:rsid w:val="00790D76"/>
    <w:rsid w:val="00792472"/>
    <w:rsid w:val="0079453F"/>
    <w:rsid w:val="00794E14"/>
    <w:rsid w:val="00796AD0"/>
    <w:rsid w:val="007978DB"/>
    <w:rsid w:val="00797AE0"/>
    <w:rsid w:val="007A1D42"/>
    <w:rsid w:val="007A1F88"/>
    <w:rsid w:val="007A3703"/>
    <w:rsid w:val="007A3E4E"/>
    <w:rsid w:val="007A4563"/>
    <w:rsid w:val="007A55B1"/>
    <w:rsid w:val="007A588B"/>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3053"/>
    <w:rsid w:val="007C3B45"/>
    <w:rsid w:val="007C3B98"/>
    <w:rsid w:val="007C5AAB"/>
    <w:rsid w:val="007C5C49"/>
    <w:rsid w:val="007C674E"/>
    <w:rsid w:val="007D1285"/>
    <w:rsid w:val="007D2B7A"/>
    <w:rsid w:val="007D41CE"/>
    <w:rsid w:val="007D6403"/>
    <w:rsid w:val="007D679E"/>
    <w:rsid w:val="007D7FB2"/>
    <w:rsid w:val="007E01D7"/>
    <w:rsid w:val="007E0382"/>
    <w:rsid w:val="007E1457"/>
    <w:rsid w:val="007E16AB"/>
    <w:rsid w:val="007E227F"/>
    <w:rsid w:val="007E2F38"/>
    <w:rsid w:val="007E359B"/>
    <w:rsid w:val="007E4467"/>
    <w:rsid w:val="007E560F"/>
    <w:rsid w:val="007E60A3"/>
    <w:rsid w:val="007E614B"/>
    <w:rsid w:val="007E70DA"/>
    <w:rsid w:val="007E7F72"/>
    <w:rsid w:val="007F0014"/>
    <w:rsid w:val="007F0828"/>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823"/>
    <w:rsid w:val="0080799B"/>
    <w:rsid w:val="00810E78"/>
    <w:rsid w:val="0081129E"/>
    <w:rsid w:val="00811E6C"/>
    <w:rsid w:val="008123B8"/>
    <w:rsid w:val="0081384E"/>
    <w:rsid w:val="008154AD"/>
    <w:rsid w:val="0081632A"/>
    <w:rsid w:val="00821891"/>
    <w:rsid w:val="00822244"/>
    <w:rsid w:val="008228CD"/>
    <w:rsid w:val="008239D1"/>
    <w:rsid w:val="00823ADE"/>
    <w:rsid w:val="00823D34"/>
    <w:rsid w:val="008253BB"/>
    <w:rsid w:val="00825C7C"/>
    <w:rsid w:val="008263DF"/>
    <w:rsid w:val="00830F32"/>
    <w:rsid w:val="00830FBE"/>
    <w:rsid w:val="00831EF4"/>
    <w:rsid w:val="00832A80"/>
    <w:rsid w:val="00833497"/>
    <w:rsid w:val="00833A38"/>
    <w:rsid w:val="00833AA1"/>
    <w:rsid w:val="00833AD9"/>
    <w:rsid w:val="00833D85"/>
    <w:rsid w:val="008350F2"/>
    <w:rsid w:val="008376E0"/>
    <w:rsid w:val="008408C7"/>
    <w:rsid w:val="00841062"/>
    <w:rsid w:val="008426D5"/>
    <w:rsid w:val="008433DF"/>
    <w:rsid w:val="008435DD"/>
    <w:rsid w:val="00843D42"/>
    <w:rsid w:val="00844E34"/>
    <w:rsid w:val="008452F8"/>
    <w:rsid w:val="00846177"/>
    <w:rsid w:val="0084619D"/>
    <w:rsid w:val="008463D3"/>
    <w:rsid w:val="00846A8A"/>
    <w:rsid w:val="00847950"/>
    <w:rsid w:val="0085034C"/>
    <w:rsid w:val="00852BBE"/>
    <w:rsid w:val="00853CC5"/>
    <w:rsid w:val="008546A2"/>
    <w:rsid w:val="00854E15"/>
    <w:rsid w:val="0085764A"/>
    <w:rsid w:val="00860640"/>
    <w:rsid w:val="0086094D"/>
    <w:rsid w:val="00862826"/>
    <w:rsid w:val="0086297E"/>
    <w:rsid w:val="00863190"/>
    <w:rsid w:val="00863680"/>
    <w:rsid w:val="008639ED"/>
    <w:rsid w:val="00863A57"/>
    <w:rsid w:val="00863BCD"/>
    <w:rsid w:val="008648FC"/>
    <w:rsid w:val="00864B16"/>
    <w:rsid w:val="00865CF0"/>
    <w:rsid w:val="00867B54"/>
    <w:rsid w:val="00871A0F"/>
    <w:rsid w:val="008732BA"/>
    <w:rsid w:val="00874FA0"/>
    <w:rsid w:val="00875D68"/>
    <w:rsid w:val="00877FDE"/>
    <w:rsid w:val="008801C0"/>
    <w:rsid w:val="00880CAD"/>
    <w:rsid w:val="00884407"/>
    <w:rsid w:val="0088469B"/>
    <w:rsid w:val="0088498C"/>
    <w:rsid w:val="00885BD3"/>
    <w:rsid w:val="00885C56"/>
    <w:rsid w:val="00886038"/>
    <w:rsid w:val="00886FB4"/>
    <w:rsid w:val="00887BCD"/>
    <w:rsid w:val="00892987"/>
    <w:rsid w:val="008936A7"/>
    <w:rsid w:val="0089731D"/>
    <w:rsid w:val="008A17BF"/>
    <w:rsid w:val="008A22C3"/>
    <w:rsid w:val="008A2AB6"/>
    <w:rsid w:val="008A49CF"/>
    <w:rsid w:val="008A505F"/>
    <w:rsid w:val="008B0873"/>
    <w:rsid w:val="008B0EA3"/>
    <w:rsid w:val="008B3B13"/>
    <w:rsid w:val="008B58F8"/>
    <w:rsid w:val="008B6873"/>
    <w:rsid w:val="008B701B"/>
    <w:rsid w:val="008B757C"/>
    <w:rsid w:val="008B7CF1"/>
    <w:rsid w:val="008C0D16"/>
    <w:rsid w:val="008C0DF4"/>
    <w:rsid w:val="008C20D3"/>
    <w:rsid w:val="008C22B1"/>
    <w:rsid w:val="008C4D88"/>
    <w:rsid w:val="008C5285"/>
    <w:rsid w:val="008C5BA5"/>
    <w:rsid w:val="008C5BB6"/>
    <w:rsid w:val="008C600E"/>
    <w:rsid w:val="008C644E"/>
    <w:rsid w:val="008C6F73"/>
    <w:rsid w:val="008C74CE"/>
    <w:rsid w:val="008D06F5"/>
    <w:rsid w:val="008D0C54"/>
    <w:rsid w:val="008D2941"/>
    <w:rsid w:val="008D5FA1"/>
    <w:rsid w:val="008D6523"/>
    <w:rsid w:val="008D7B4D"/>
    <w:rsid w:val="008E185E"/>
    <w:rsid w:val="008E20F6"/>
    <w:rsid w:val="008E2149"/>
    <w:rsid w:val="008E2C7F"/>
    <w:rsid w:val="008E3C17"/>
    <w:rsid w:val="008E3D1F"/>
    <w:rsid w:val="008E57ED"/>
    <w:rsid w:val="008E6D4C"/>
    <w:rsid w:val="008E6FBA"/>
    <w:rsid w:val="008E7947"/>
    <w:rsid w:val="008F0609"/>
    <w:rsid w:val="008F1ACD"/>
    <w:rsid w:val="008F1D79"/>
    <w:rsid w:val="008F4DA3"/>
    <w:rsid w:val="008F545E"/>
    <w:rsid w:val="008F5525"/>
    <w:rsid w:val="008F554D"/>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10EAF"/>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777A"/>
    <w:rsid w:val="00927E72"/>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651"/>
    <w:rsid w:val="00947F7D"/>
    <w:rsid w:val="00950CA9"/>
    <w:rsid w:val="00952957"/>
    <w:rsid w:val="00952A07"/>
    <w:rsid w:val="0095557B"/>
    <w:rsid w:val="00956781"/>
    <w:rsid w:val="009569D4"/>
    <w:rsid w:val="00956DD1"/>
    <w:rsid w:val="0095741E"/>
    <w:rsid w:val="00960033"/>
    <w:rsid w:val="00960989"/>
    <w:rsid w:val="00960C11"/>
    <w:rsid w:val="00961B83"/>
    <w:rsid w:val="009635E2"/>
    <w:rsid w:val="00963903"/>
    <w:rsid w:val="00964FE1"/>
    <w:rsid w:val="00965CD6"/>
    <w:rsid w:val="00966129"/>
    <w:rsid w:val="00967196"/>
    <w:rsid w:val="009678CF"/>
    <w:rsid w:val="00967E6E"/>
    <w:rsid w:val="00971E94"/>
    <w:rsid w:val="00972871"/>
    <w:rsid w:val="00976A32"/>
    <w:rsid w:val="009770C5"/>
    <w:rsid w:val="00980180"/>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674D"/>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9DD"/>
    <w:rsid w:val="009B2BCD"/>
    <w:rsid w:val="009B3563"/>
    <w:rsid w:val="009B586E"/>
    <w:rsid w:val="009B5EAC"/>
    <w:rsid w:val="009B63EE"/>
    <w:rsid w:val="009B7C0F"/>
    <w:rsid w:val="009B7E68"/>
    <w:rsid w:val="009B7E9B"/>
    <w:rsid w:val="009C3187"/>
    <w:rsid w:val="009C3DE1"/>
    <w:rsid w:val="009C4BB4"/>
    <w:rsid w:val="009C5825"/>
    <w:rsid w:val="009C6CF6"/>
    <w:rsid w:val="009D31B4"/>
    <w:rsid w:val="009D4588"/>
    <w:rsid w:val="009D5DD0"/>
    <w:rsid w:val="009D6364"/>
    <w:rsid w:val="009D6600"/>
    <w:rsid w:val="009D68F0"/>
    <w:rsid w:val="009D6EDD"/>
    <w:rsid w:val="009D73B4"/>
    <w:rsid w:val="009E29E0"/>
    <w:rsid w:val="009E629C"/>
    <w:rsid w:val="009E6364"/>
    <w:rsid w:val="009E7174"/>
    <w:rsid w:val="009E7277"/>
    <w:rsid w:val="009F0B47"/>
    <w:rsid w:val="009F25B8"/>
    <w:rsid w:val="009F264B"/>
    <w:rsid w:val="009F45E3"/>
    <w:rsid w:val="009F5631"/>
    <w:rsid w:val="009F60A9"/>
    <w:rsid w:val="009F6641"/>
    <w:rsid w:val="009F6CA0"/>
    <w:rsid w:val="009F6F8F"/>
    <w:rsid w:val="009F6FF2"/>
    <w:rsid w:val="009F728C"/>
    <w:rsid w:val="009F76A5"/>
    <w:rsid w:val="00A00331"/>
    <w:rsid w:val="00A017E7"/>
    <w:rsid w:val="00A02C9F"/>
    <w:rsid w:val="00A03C3F"/>
    <w:rsid w:val="00A05FFF"/>
    <w:rsid w:val="00A06F21"/>
    <w:rsid w:val="00A06FA8"/>
    <w:rsid w:val="00A075AB"/>
    <w:rsid w:val="00A10868"/>
    <w:rsid w:val="00A10E16"/>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77EB"/>
    <w:rsid w:val="00A31D71"/>
    <w:rsid w:val="00A35F62"/>
    <w:rsid w:val="00A36470"/>
    <w:rsid w:val="00A3656C"/>
    <w:rsid w:val="00A379F0"/>
    <w:rsid w:val="00A4203D"/>
    <w:rsid w:val="00A431B4"/>
    <w:rsid w:val="00A438D9"/>
    <w:rsid w:val="00A43C61"/>
    <w:rsid w:val="00A46139"/>
    <w:rsid w:val="00A46A07"/>
    <w:rsid w:val="00A47761"/>
    <w:rsid w:val="00A4782E"/>
    <w:rsid w:val="00A50BE9"/>
    <w:rsid w:val="00A51480"/>
    <w:rsid w:val="00A51F3C"/>
    <w:rsid w:val="00A52BEE"/>
    <w:rsid w:val="00A54D82"/>
    <w:rsid w:val="00A5583F"/>
    <w:rsid w:val="00A55E64"/>
    <w:rsid w:val="00A567C9"/>
    <w:rsid w:val="00A57A37"/>
    <w:rsid w:val="00A606D3"/>
    <w:rsid w:val="00A6088E"/>
    <w:rsid w:val="00A62C85"/>
    <w:rsid w:val="00A630A5"/>
    <w:rsid w:val="00A63890"/>
    <w:rsid w:val="00A64404"/>
    <w:rsid w:val="00A644CB"/>
    <w:rsid w:val="00A64AE0"/>
    <w:rsid w:val="00A67268"/>
    <w:rsid w:val="00A676B4"/>
    <w:rsid w:val="00A7043B"/>
    <w:rsid w:val="00A7096C"/>
    <w:rsid w:val="00A72FB0"/>
    <w:rsid w:val="00A7320F"/>
    <w:rsid w:val="00A73C46"/>
    <w:rsid w:val="00A77A44"/>
    <w:rsid w:val="00A81025"/>
    <w:rsid w:val="00A81803"/>
    <w:rsid w:val="00A82E2B"/>
    <w:rsid w:val="00A85816"/>
    <w:rsid w:val="00A85F56"/>
    <w:rsid w:val="00A86D7C"/>
    <w:rsid w:val="00A87118"/>
    <w:rsid w:val="00A900A8"/>
    <w:rsid w:val="00A9113E"/>
    <w:rsid w:val="00A9417D"/>
    <w:rsid w:val="00A94495"/>
    <w:rsid w:val="00A95CC0"/>
    <w:rsid w:val="00A96507"/>
    <w:rsid w:val="00AA01BF"/>
    <w:rsid w:val="00AA037D"/>
    <w:rsid w:val="00AA0444"/>
    <w:rsid w:val="00AA0C05"/>
    <w:rsid w:val="00AA1DE7"/>
    <w:rsid w:val="00AA205F"/>
    <w:rsid w:val="00AA22FE"/>
    <w:rsid w:val="00AA244B"/>
    <w:rsid w:val="00AA2746"/>
    <w:rsid w:val="00AA2AAB"/>
    <w:rsid w:val="00AA2F7E"/>
    <w:rsid w:val="00AA32A5"/>
    <w:rsid w:val="00AA3502"/>
    <w:rsid w:val="00AA3D23"/>
    <w:rsid w:val="00AA476D"/>
    <w:rsid w:val="00AA6E06"/>
    <w:rsid w:val="00AB044A"/>
    <w:rsid w:val="00AB1AB1"/>
    <w:rsid w:val="00AB2523"/>
    <w:rsid w:val="00AB4DEF"/>
    <w:rsid w:val="00AB507C"/>
    <w:rsid w:val="00AB67A2"/>
    <w:rsid w:val="00AB7124"/>
    <w:rsid w:val="00AB7C01"/>
    <w:rsid w:val="00AC0866"/>
    <w:rsid w:val="00AC2FA9"/>
    <w:rsid w:val="00AC4669"/>
    <w:rsid w:val="00AC5E83"/>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1BAD"/>
    <w:rsid w:val="00AE2A54"/>
    <w:rsid w:val="00AE3504"/>
    <w:rsid w:val="00AE59F7"/>
    <w:rsid w:val="00AE6352"/>
    <w:rsid w:val="00AE7191"/>
    <w:rsid w:val="00AF1B1C"/>
    <w:rsid w:val="00AF377A"/>
    <w:rsid w:val="00AF4D57"/>
    <w:rsid w:val="00AF4FE3"/>
    <w:rsid w:val="00AF5D48"/>
    <w:rsid w:val="00AF761C"/>
    <w:rsid w:val="00B00D84"/>
    <w:rsid w:val="00B01A87"/>
    <w:rsid w:val="00B02568"/>
    <w:rsid w:val="00B0381F"/>
    <w:rsid w:val="00B03AF5"/>
    <w:rsid w:val="00B04394"/>
    <w:rsid w:val="00B04866"/>
    <w:rsid w:val="00B06A5B"/>
    <w:rsid w:val="00B0735F"/>
    <w:rsid w:val="00B07876"/>
    <w:rsid w:val="00B11562"/>
    <w:rsid w:val="00B11E9F"/>
    <w:rsid w:val="00B12090"/>
    <w:rsid w:val="00B13DDC"/>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2D44"/>
    <w:rsid w:val="00B349A2"/>
    <w:rsid w:val="00B35BF2"/>
    <w:rsid w:val="00B35C92"/>
    <w:rsid w:val="00B420A9"/>
    <w:rsid w:val="00B431CD"/>
    <w:rsid w:val="00B4324B"/>
    <w:rsid w:val="00B442B6"/>
    <w:rsid w:val="00B45A6F"/>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FFA"/>
    <w:rsid w:val="00B64271"/>
    <w:rsid w:val="00B6581C"/>
    <w:rsid w:val="00B65DA8"/>
    <w:rsid w:val="00B661D9"/>
    <w:rsid w:val="00B67535"/>
    <w:rsid w:val="00B7045D"/>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C3F"/>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B0851"/>
    <w:rsid w:val="00BB1231"/>
    <w:rsid w:val="00BB12F2"/>
    <w:rsid w:val="00BB1AD8"/>
    <w:rsid w:val="00BB2661"/>
    <w:rsid w:val="00BB2880"/>
    <w:rsid w:val="00BB3E68"/>
    <w:rsid w:val="00BB53AB"/>
    <w:rsid w:val="00BB5404"/>
    <w:rsid w:val="00BB635C"/>
    <w:rsid w:val="00BB6494"/>
    <w:rsid w:val="00BC0234"/>
    <w:rsid w:val="00BC1812"/>
    <w:rsid w:val="00BC239A"/>
    <w:rsid w:val="00BC2B79"/>
    <w:rsid w:val="00BC46FA"/>
    <w:rsid w:val="00BC51AC"/>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4CF"/>
    <w:rsid w:val="00BF249A"/>
    <w:rsid w:val="00BF2C1D"/>
    <w:rsid w:val="00BF3095"/>
    <w:rsid w:val="00BF3614"/>
    <w:rsid w:val="00BF4576"/>
    <w:rsid w:val="00BF5F1F"/>
    <w:rsid w:val="00BF660A"/>
    <w:rsid w:val="00BF72DD"/>
    <w:rsid w:val="00C004F7"/>
    <w:rsid w:val="00C0062D"/>
    <w:rsid w:val="00C006D5"/>
    <w:rsid w:val="00C01932"/>
    <w:rsid w:val="00C064A6"/>
    <w:rsid w:val="00C07450"/>
    <w:rsid w:val="00C07B6C"/>
    <w:rsid w:val="00C1029E"/>
    <w:rsid w:val="00C11EE6"/>
    <w:rsid w:val="00C11F87"/>
    <w:rsid w:val="00C125DB"/>
    <w:rsid w:val="00C12EA4"/>
    <w:rsid w:val="00C13BD5"/>
    <w:rsid w:val="00C17791"/>
    <w:rsid w:val="00C17BFF"/>
    <w:rsid w:val="00C17DDF"/>
    <w:rsid w:val="00C22315"/>
    <w:rsid w:val="00C22916"/>
    <w:rsid w:val="00C23673"/>
    <w:rsid w:val="00C2385E"/>
    <w:rsid w:val="00C23860"/>
    <w:rsid w:val="00C23D55"/>
    <w:rsid w:val="00C244AC"/>
    <w:rsid w:val="00C27248"/>
    <w:rsid w:val="00C272DE"/>
    <w:rsid w:val="00C3318C"/>
    <w:rsid w:val="00C33641"/>
    <w:rsid w:val="00C34BF6"/>
    <w:rsid w:val="00C34C71"/>
    <w:rsid w:val="00C3792B"/>
    <w:rsid w:val="00C379D5"/>
    <w:rsid w:val="00C40587"/>
    <w:rsid w:val="00C40FCF"/>
    <w:rsid w:val="00C41605"/>
    <w:rsid w:val="00C42532"/>
    <w:rsid w:val="00C4283A"/>
    <w:rsid w:val="00C42DE0"/>
    <w:rsid w:val="00C430EC"/>
    <w:rsid w:val="00C44525"/>
    <w:rsid w:val="00C45FBC"/>
    <w:rsid w:val="00C461CC"/>
    <w:rsid w:val="00C46AFC"/>
    <w:rsid w:val="00C51926"/>
    <w:rsid w:val="00C5241F"/>
    <w:rsid w:val="00C52D1D"/>
    <w:rsid w:val="00C565D6"/>
    <w:rsid w:val="00C568FE"/>
    <w:rsid w:val="00C573DE"/>
    <w:rsid w:val="00C577AF"/>
    <w:rsid w:val="00C577D4"/>
    <w:rsid w:val="00C609D8"/>
    <w:rsid w:val="00C60A58"/>
    <w:rsid w:val="00C61707"/>
    <w:rsid w:val="00C63400"/>
    <w:rsid w:val="00C639D6"/>
    <w:rsid w:val="00C642A7"/>
    <w:rsid w:val="00C64817"/>
    <w:rsid w:val="00C648DF"/>
    <w:rsid w:val="00C64D21"/>
    <w:rsid w:val="00C66650"/>
    <w:rsid w:val="00C67453"/>
    <w:rsid w:val="00C678BF"/>
    <w:rsid w:val="00C705F9"/>
    <w:rsid w:val="00C712C0"/>
    <w:rsid w:val="00C73F0A"/>
    <w:rsid w:val="00C75110"/>
    <w:rsid w:val="00C763E4"/>
    <w:rsid w:val="00C7656A"/>
    <w:rsid w:val="00C767D9"/>
    <w:rsid w:val="00C77B4D"/>
    <w:rsid w:val="00C823DD"/>
    <w:rsid w:val="00C824AD"/>
    <w:rsid w:val="00C82F9F"/>
    <w:rsid w:val="00C8522A"/>
    <w:rsid w:val="00C8617F"/>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1775"/>
    <w:rsid w:val="00CA3B03"/>
    <w:rsid w:val="00CA52F6"/>
    <w:rsid w:val="00CA6161"/>
    <w:rsid w:val="00CA6874"/>
    <w:rsid w:val="00CA757F"/>
    <w:rsid w:val="00CA77F2"/>
    <w:rsid w:val="00CB0775"/>
    <w:rsid w:val="00CB0F83"/>
    <w:rsid w:val="00CB33CD"/>
    <w:rsid w:val="00CB355A"/>
    <w:rsid w:val="00CB3C6E"/>
    <w:rsid w:val="00CB4160"/>
    <w:rsid w:val="00CB7490"/>
    <w:rsid w:val="00CB756B"/>
    <w:rsid w:val="00CB7B64"/>
    <w:rsid w:val="00CB7E0B"/>
    <w:rsid w:val="00CC239F"/>
    <w:rsid w:val="00CC2ABD"/>
    <w:rsid w:val="00CC33A3"/>
    <w:rsid w:val="00CC4800"/>
    <w:rsid w:val="00CC580F"/>
    <w:rsid w:val="00CC5E4F"/>
    <w:rsid w:val="00CC7266"/>
    <w:rsid w:val="00CD0DB7"/>
    <w:rsid w:val="00CD101D"/>
    <w:rsid w:val="00CD24D7"/>
    <w:rsid w:val="00CD31EB"/>
    <w:rsid w:val="00CD38CC"/>
    <w:rsid w:val="00CD4038"/>
    <w:rsid w:val="00CE0644"/>
    <w:rsid w:val="00CE37F3"/>
    <w:rsid w:val="00CE3C88"/>
    <w:rsid w:val="00CE4ECA"/>
    <w:rsid w:val="00CE67CB"/>
    <w:rsid w:val="00CE6909"/>
    <w:rsid w:val="00CE703A"/>
    <w:rsid w:val="00CE73C3"/>
    <w:rsid w:val="00CE7484"/>
    <w:rsid w:val="00CE753A"/>
    <w:rsid w:val="00CF0CFF"/>
    <w:rsid w:val="00CF0E72"/>
    <w:rsid w:val="00CF18B7"/>
    <w:rsid w:val="00CF1C15"/>
    <w:rsid w:val="00CF3F0B"/>
    <w:rsid w:val="00CF44DE"/>
    <w:rsid w:val="00CF4A3E"/>
    <w:rsid w:val="00CF4F62"/>
    <w:rsid w:val="00CF5788"/>
    <w:rsid w:val="00CF684F"/>
    <w:rsid w:val="00CF7D4D"/>
    <w:rsid w:val="00D00112"/>
    <w:rsid w:val="00D00704"/>
    <w:rsid w:val="00D00A98"/>
    <w:rsid w:val="00D01AF1"/>
    <w:rsid w:val="00D01F6D"/>
    <w:rsid w:val="00D02124"/>
    <w:rsid w:val="00D02365"/>
    <w:rsid w:val="00D031D6"/>
    <w:rsid w:val="00D03A5E"/>
    <w:rsid w:val="00D03BF2"/>
    <w:rsid w:val="00D04428"/>
    <w:rsid w:val="00D049A0"/>
    <w:rsid w:val="00D04FAF"/>
    <w:rsid w:val="00D06F9C"/>
    <w:rsid w:val="00D11C32"/>
    <w:rsid w:val="00D11E2D"/>
    <w:rsid w:val="00D121AB"/>
    <w:rsid w:val="00D12EF8"/>
    <w:rsid w:val="00D14AB1"/>
    <w:rsid w:val="00D15CBA"/>
    <w:rsid w:val="00D16A4F"/>
    <w:rsid w:val="00D17B47"/>
    <w:rsid w:val="00D20139"/>
    <w:rsid w:val="00D2079E"/>
    <w:rsid w:val="00D21453"/>
    <w:rsid w:val="00D21940"/>
    <w:rsid w:val="00D21EE2"/>
    <w:rsid w:val="00D21F4F"/>
    <w:rsid w:val="00D2236A"/>
    <w:rsid w:val="00D22ACC"/>
    <w:rsid w:val="00D230DC"/>
    <w:rsid w:val="00D23C8C"/>
    <w:rsid w:val="00D24266"/>
    <w:rsid w:val="00D252D5"/>
    <w:rsid w:val="00D27129"/>
    <w:rsid w:val="00D27F5C"/>
    <w:rsid w:val="00D308E3"/>
    <w:rsid w:val="00D30C70"/>
    <w:rsid w:val="00D328E8"/>
    <w:rsid w:val="00D3363F"/>
    <w:rsid w:val="00D3417B"/>
    <w:rsid w:val="00D34409"/>
    <w:rsid w:val="00D34726"/>
    <w:rsid w:val="00D347DB"/>
    <w:rsid w:val="00D34CBB"/>
    <w:rsid w:val="00D4090F"/>
    <w:rsid w:val="00D41FC6"/>
    <w:rsid w:val="00D42D92"/>
    <w:rsid w:val="00D440D8"/>
    <w:rsid w:val="00D449C1"/>
    <w:rsid w:val="00D44AEB"/>
    <w:rsid w:val="00D44C0A"/>
    <w:rsid w:val="00D4604C"/>
    <w:rsid w:val="00D46F6D"/>
    <w:rsid w:val="00D47263"/>
    <w:rsid w:val="00D47590"/>
    <w:rsid w:val="00D475B1"/>
    <w:rsid w:val="00D505F5"/>
    <w:rsid w:val="00D50898"/>
    <w:rsid w:val="00D51AF8"/>
    <w:rsid w:val="00D51C3F"/>
    <w:rsid w:val="00D53820"/>
    <w:rsid w:val="00D547A5"/>
    <w:rsid w:val="00D567F8"/>
    <w:rsid w:val="00D56E16"/>
    <w:rsid w:val="00D579FB"/>
    <w:rsid w:val="00D6114A"/>
    <w:rsid w:val="00D621C1"/>
    <w:rsid w:val="00D634AD"/>
    <w:rsid w:val="00D6688C"/>
    <w:rsid w:val="00D672E5"/>
    <w:rsid w:val="00D67C9A"/>
    <w:rsid w:val="00D70A98"/>
    <w:rsid w:val="00D70D21"/>
    <w:rsid w:val="00D71A12"/>
    <w:rsid w:val="00D720C2"/>
    <w:rsid w:val="00D73288"/>
    <w:rsid w:val="00D74C4D"/>
    <w:rsid w:val="00D771A1"/>
    <w:rsid w:val="00D802FF"/>
    <w:rsid w:val="00D805C3"/>
    <w:rsid w:val="00D82080"/>
    <w:rsid w:val="00D83B44"/>
    <w:rsid w:val="00D86166"/>
    <w:rsid w:val="00D87196"/>
    <w:rsid w:val="00D87396"/>
    <w:rsid w:val="00D87978"/>
    <w:rsid w:val="00D87D7E"/>
    <w:rsid w:val="00D9284C"/>
    <w:rsid w:val="00D934AD"/>
    <w:rsid w:val="00D93608"/>
    <w:rsid w:val="00D93BBA"/>
    <w:rsid w:val="00D944A7"/>
    <w:rsid w:val="00D94CA1"/>
    <w:rsid w:val="00D958D9"/>
    <w:rsid w:val="00D959A3"/>
    <w:rsid w:val="00D97C66"/>
    <w:rsid w:val="00DA024D"/>
    <w:rsid w:val="00DA0AC0"/>
    <w:rsid w:val="00DA0B24"/>
    <w:rsid w:val="00DA1A24"/>
    <w:rsid w:val="00DA1E8D"/>
    <w:rsid w:val="00DA234C"/>
    <w:rsid w:val="00DA2C58"/>
    <w:rsid w:val="00DA3A21"/>
    <w:rsid w:val="00DA3C18"/>
    <w:rsid w:val="00DA5151"/>
    <w:rsid w:val="00DA648E"/>
    <w:rsid w:val="00DA7BE3"/>
    <w:rsid w:val="00DB10D6"/>
    <w:rsid w:val="00DB1364"/>
    <w:rsid w:val="00DB13EA"/>
    <w:rsid w:val="00DB1A6A"/>
    <w:rsid w:val="00DB3E77"/>
    <w:rsid w:val="00DB591B"/>
    <w:rsid w:val="00DB5997"/>
    <w:rsid w:val="00DB76A9"/>
    <w:rsid w:val="00DC01D5"/>
    <w:rsid w:val="00DC047E"/>
    <w:rsid w:val="00DC07FA"/>
    <w:rsid w:val="00DC0B06"/>
    <w:rsid w:val="00DC12F2"/>
    <w:rsid w:val="00DC59E3"/>
    <w:rsid w:val="00DC6D47"/>
    <w:rsid w:val="00DD279D"/>
    <w:rsid w:val="00DD2F9C"/>
    <w:rsid w:val="00DD44C2"/>
    <w:rsid w:val="00DD5672"/>
    <w:rsid w:val="00DD5E6F"/>
    <w:rsid w:val="00DD5EBF"/>
    <w:rsid w:val="00DD6C23"/>
    <w:rsid w:val="00DE04E4"/>
    <w:rsid w:val="00DE4475"/>
    <w:rsid w:val="00DE4910"/>
    <w:rsid w:val="00DE4C2E"/>
    <w:rsid w:val="00DE5800"/>
    <w:rsid w:val="00DF2291"/>
    <w:rsid w:val="00DF3186"/>
    <w:rsid w:val="00DF4944"/>
    <w:rsid w:val="00DF528B"/>
    <w:rsid w:val="00DF59EE"/>
    <w:rsid w:val="00DF6BEB"/>
    <w:rsid w:val="00DF7AC4"/>
    <w:rsid w:val="00DF7BF4"/>
    <w:rsid w:val="00DF7EC4"/>
    <w:rsid w:val="00E007CC"/>
    <w:rsid w:val="00E00BE2"/>
    <w:rsid w:val="00E00BEA"/>
    <w:rsid w:val="00E01241"/>
    <w:rsid w:val="00E01502"/>
    <w:rsid w:val="00E0260F"/>
    <w:rsid w:val="00E03FA5"/>
    <w:rsid w:val="00E04329"/>
    <w:rsid w:val="00E04B08"/>
    <w:rsid w:val="00E0616E"/>
    <w:rsid w:val="00E06F29"/>
    <w:rsid w:val="00E1059E"/>
    <w:rsid w:val="00E12296"/>
    <w:rsid w:val="00E13EDD"/>
    <w:rsid w:val="00E14CB4"/>
    <w:rsid w:val="00E15192"/>
    <w:rsid w:val="00E161FE"/>
    <w:rsid w:val="00E16576"/>
    <w:rsid w:val="00E20AE1"/>
    <w:rsid w:val="00E227D6"/>
    <w:rsid w:val="00E26538"/>
    <w:rsid w:val="00E26A2F"/>
    <w:rsid w:val="00E26EC9"/>
    <w:rsid w:val="00E27429"/>
    <w:rsid w:val="00E275F5"/>
    <w:rsid w:val="00E27F73"/>
    <w:rsid w:val="00E30C5A"/>
    <w:rsid w:val="00E31967"/>
    <w:rsid w:val="00E34D8A"/>
    <w:rsid w:val="00E357A5"/>
    <w:rsid w:val="00E3704C"/>
    <w:rsid w:val="00E40104"/>
    <w:rsid w:val="00E40364"/>
    <w:rsid w:val="00E40740"/>
    <w:rsid w:val="00E40E7D"/>
    <w:rsid w:val="00E410C9"/>
    <w:rsid w:val="00E4140F"/>
    <w:rsid w:val="00E41904"/>
    <w:rsid w:val="00E41FF1"/>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9A2"/>
    <w:rsid w:val="00E63E83"/>
    <w:rsid w:val="00E64E02"/>
    <w:rsid w:val="00E66A32"/>
    <w:rsid w:val="00E709BD"/>
    <w:rsid w:val="00E72B46"/>
    <w:rsid w:val="00E73C38"/>
    <w:rsid w:val="00E73F37"/>
    <w:rsid w:val="00E73FD1"/>
    <w:rsid w:val="00E74C9D"/>
    <w:rsid w:val="00E74D3D"/>
    <w:rsid w:val="00E74D7B"/>
    <w:rsid w:val="00E74DA7"/>
    <w:rsid w:val="00E75D23"/>
    <w:rsid w:val="00E75D4B"/>
    <w:rsid w:val="00E802F5"/>
    <w:rsid w:val="00E80AF9"/>
    <w:rsid w:val="00E82529"/>
    <w:rsid w:val="00E83A44"/>
    <w:rsid w:val="00E8637A"/>
    <w:rsid w:val="00E90BA9"/>
    <w:rsid w:val="00E914A8"/>
    <w:rsid w:val="00E91CC7"/>
    <w:rsid w:val="00E93472"/>
    <w:rsid w:val="00E93E2B"/>
    <w:rsid w:val="00E96E4B"/>
    <w:rsid w:val="00E96F81"/>
    <w:rsid w:val="00E9749A"/>
    <w:rsid w:val="00E9791D"/>
    <w:rsid w:val="00EA0F9A"/>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B7605"/>
    <w:rsid w:val="00EC1C74"/>
    <w:rsid w:val="00EC1D51"/>
    <w:rsid w:val="00EC1FBE"/>
    <w:rsid w:val="00EC2B24"/>
    <w:rsid w:val="00EC3FD1"/>
    <w:rsid w:val="00EC53BB"/>
    <w:rsid w:val="00EC5EE7"/>
    <w:rsid w:val="00ED6123"/>
    <w:rsid w:val="00ED7C70"/>
    <w:rsid w:val="00EE0E35"/>
    <w:rsid w:val="00EE1FC8"/>
    <w:rsid w:val="00EE3D71"/>
    <w:rsid w:val="00EE4673"/>
    <w:rsid w:val="00EE4CE4"/>
    <w:rsid w:val="00EE5D9B"/>
    <w:rsid w:val="00EE7109"/>
    <w:rsid w:val="00EE7DF5"/>
    <w:rsid w:val="00EF0533"/>
    <w:rsid w:val="00EF2E87"/>
    <w:rsid w:val="00EF4178"/>
    <w:rsid w:val="00EF489A"/>
    <w:rsid w:val="00EF529C"/>
    <w:rsid w:val="00EF5DB3"/>
    <w:rsid w:val="00EF6D20"/>
    <w:rsid w:val="00EF7DD5"/>
    <w:rsid w:val="00F03EAC"/>
    <w:rsid w:val="00F046AC"/>
    <w:rsid w:val="00F06C1F"/>
    <w:rsid w:val="00F10272"/>
    <w:rsid w:val="00F10445"/>
    <w:rsid w:val="00F106ED"/>
    <w:rsid w:val="00F108AA"/>
    <w:rsid w:val="00F11342"/>
    <w:rsid w:val="00F11B86"/>
    <w:rsid w:val="00F13036"/>
    <w:rsid w:val="00F147D5"/>
    <w:rsid w:val="00F16605"/>
    <w:rsid w:val="00F21E65"/>
    <w:rsid w:val="00F23D71"/>
    <w:rsid w:val="00F24302"/>
    <w:rsid w:val="00F25EE8"/>
    <w:rsid w:val="00F26A68"/>
    <w:rsid w:val="00F271DF"/>
    <w:rsid w:val="00F27BF7"/>
    <w:rsid w:val="00F30675"/>
    <w:rsid w:val="00F310FC"/>
    <w:rsid w:val="00F3481D"/>
    <w:rsid w:val="00F34D63"/>
    <w:rsid w:val="00F34DBE"/>
    <w:rsid w:val="00F3669A"/>
    <w:rsid w:val="00F3686F"/>
    <w:rsid w:val="00F3774F"/>
    <w:rsid w:val="00F37CA1"/>
    <w:rsid w:val="00F405CC"/>
    <w:rsid w:val="00F40ED7"/>
    <w:rsid w:val="00F43E68"/>
    <w:rsid w:val="00F45624"/>
    <w:rsid w:val="00F46AC0"/>
    <w:rsid w:val="00F46D74"/>
    <w:rsid w:val="00F46F3F"/>
    <w:rsid w:val="00F47B59"/>
    <w:rsid w:val="00F50C89"/>
    <w:rsid w:val="00F51E73"/>
    <w:rsid w:val="00F527B1"/>
    <w:rsid w:val="00F52DD7"/>
    <w:rsid w:val="00F538DE"/>
    <w:rsid w:val="00F54304"/>
    <w:rsid w:val="00F54C4C"/>
    <w:rsid w:val="00F55E64"/>
    <w:rsid w:val="00F566B7"/>
    <w:rsid w:val="00F56A1C"/>
    <w:rsid w:val="00F571F4"/>
    <w:rsid w:val="00F60D32"/>
    <w:rsid w:val="00F6167A"/>
    <w:rsid w:val="00F61E35"/>
    <w:rsid w:val="00F62D01"/>
    <w:rsid w:val="00F63070"/>
    <w:rsid w:val="00F637B3"/>
    <w:rsid w:val="00F666DF"/>
    <w:rsid w:val="00F67B7A"/>
    <w:rsid w:val="00F705A3"/>
    <w:rsid w:val="00F72155"/>
    <w:rsid w:val="00F74CB6"/>
    <w:rsid w:val="00F75C47"/>
    <w:rsid w:val="00F77FE3"/>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B0ECB"/>
    <w:rsid w:val="00FB1ADB"/>
    <w:rsid w:val="00FB1DF1"/>
    <w:rsid w:val="00FB25CB"/>
    <w:rsid w:val="00FB3584"/>
    <w:rsid w:val="00FB6A82"/>
    <w:rsid w:val="00FB6A88"/>
    <w:rsid w:val="00FC24D7"/>
    <w:rsid w:val="00FC3477"/>
    <w:rsid w:val="00FC5B5F"/>
    <w:rsid w:val="00FC5F9A"/>
    <w:rsid w:val="00FC7B39"/>
    <w:rsid w:val="00FD0749"/>
    <w:rsid w:val="00FD1BA3"/>
    <w:rsid w:val="00FD2007"/>
    <w:rsid w:val="00FD34B7"/>
    <w:rsid w:val="00FD3FBF"/>
    <w:rsid w:val="00FD41F1"/>
    <w:rsid w:val="00FD4A29"/>
    <w:rsid w:val="00FD79E0"/>
    <w:rsid w:val="00FE0CDD"/>
    <w:rsid w:val="00FE0EED"/>
    <w:rsid w:val="00FE26AB"/>
    <w:rsid w:val="00FE6F82"/>
    <w:rsid w:val="00FE78AA"/>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F1753"/>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uiPriority w:val="9"/>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character" w:customStyle="1" w:styleId="Ttulo1Car">
    <w:name w:val="Título 1 Car"/>
    <w:aliases w:val=" Car19 Car"/>
    <w:link w:val="Ttulo1"/>
    <w:uiPriority w:val="9"/>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link w:val="Encabezado"/>
    <w:uiPriority w:val="99"/>
    <w:rsid w:val="00AE7191"/>
    <w:rPr>
      <w:rFonts w:ascii="Verdana" w:hAnsi="Verdana"/>
      <w:sz w:val="16"/>
      <w:szCs w:val="16"/>
      <w:lang w:val="es-ES" w:eastAsia="es-ES"/>
    </w:rPr>
  </w:style>
  <w:style w:type="character" w:styleId="Refdecomentario">
    <w:name w:val="annotation reference"/>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character" w:customStyle="1" w:styleId="PiedepginaCar">
    <w:name w:val="Pie de página Car"/>
    <w:link w:val="Piedepgina"/>
    <w:uiPriority w:val="99"/>
    <w:rsid w:val="00C75110"/>
    <w:rPr>
      <w:rFonts w:ascii="Verdana" w:hAnsi="Verdana"/>
      <w:sz w:val="16"/>
      <w:szCs w:val="16"/>
    </w:rPr>
  </w:style>
  <w:style w:type="character" w:customStyle="1" w:styleId="Ttulo2Car">
    <w:name w:val="Título 2 Car"/>
    <w:link w:val="Ttulo2"/>
    <w:rsid w:val="00CB355A"/>
    <w:rPr>
      <w:b/>
      <w:sz w:val="22"/>
      <w:u w:val="single"/>
      <w:lang w:val="es-MX" w:eastAsia="x-none"/>
    </w:rPr>
  </w:style>
  <w:style w:type="paragraph" w:styleId="Puesto">
    <w:name w:val="Title"/>
    <w:basedOn w:val="Normal"/>
    <w:link w:val="PuestoCar1"/>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6A6980"/>
    <w:rPr>
      <w:rFonts w:cs="Arial"/>
      <w:b/>
      <w:bCs/>
      <w:kern w:val="28"/>
      <w:szCs w:val="32"/>
    </w:rPr>
  </w:style>
  <w:style w:type="paragraph" w:styleId="Ttulode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006D5"/>
  </w:style>
  <w:style w:type="character" w:customStyle="1" w:styleId="PrrafodelistaCar">
    <w:name w:val="Párrafo de lista Car"/>
    <w:link w:val="Prrafodelista"/>
    <w:uiPriority w:val="34"/>
    <w:qFormat/>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43017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43"/>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character" w:customStyle="1" w:styleId="Ttulo3Car">
    <w:name w:val="Título 3 Car"/>
    <w:basedOn w:val="Fuentedeprrafopredeter"/>
    <w:link w:val="Ttulo3"/>
    <w:rsid w:val="00470AD5"/>
    <w:rPr>
      <w:rFonts w:ascii="Tahoma" w:hAnsi="Tahoma"/>
      <w:sz w:val="22"/>
      <w:u w:val="single"/>
      <w:lang w:val="es-MX" w:eastAsia="es-ES"/>
    </w:rPr>
  </w:style>
  <w:style w:type="character" w:customStyle="1" w:styleId="TextoindependienteCar">
    <w:name w:val="Texto independiente Car"/>
    <w:aliases w:val=" Car Car1"/>
    <w:basedOn w:val="Fuentedeprrafopredeter"/>
    <w:link w:val="Textoindependiente"/>
    <w:rsid w:val="00470AD5"/>
    <w:rPr>
      <w:rFonts w:ascii="Tms Rmn" w:hAnsi="Tms Rmn"/>
      <w:lang w:val="en-US" w:eastAsia="en-US"/>
    </w:rPr>
  </w:style>
  <w:style w:type="paragraph" w:customStyle="1" w:styleId="Head1">
    <w:name w:val="Head1"/>
    <w:basedOn w:val="Normal"/>
    <w:rsid w:val="00470AD5"/>
    <w:pPr>
      <w:suppressAutoHyphens/>
      <w:spacing w:after="100"/>
      <w:jc w:val="center"/>
    </w:pPr>
    <w:rPr>
      <w:rFonts w:ascii="Times New Roman Bold" w:hAnsi="Times New Roman Bold"/>
      <w:b/>
      <w:sz w:val="24"/>
      <w:szCs w:val="20"/>
      <w:lang w:val="es-ES_tradnl" w:eastAsia="en-US"/>
    </w:rPr>
  </w:style>
  <w:style w:type="paragraph" w:styleId="Textonotapie">
    <w:name w:val="footnote text"/>
    <w:basedOn w:val="Normal"/>
    <w:link w:val="TextonotapieCar"/>
    <w:rsid w:val="00455770"/>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455770"/>
    <w:rPr>
      <w:rFonts w:ascii="Calibri" w:eastAsia="Calibri" w:hAnsi="Calibri"/>
      <w:lang w:eastAsia="en-US"/>
    </w:rPr>
  </w:style>
  <w:style w:type="character" w:styleId="Refdenotaalpie">
    <w:name w:val="footnote reference"/>
    <w:basedOn w:val="Fuentedeprrafopredeter"/>
    <w:rsid w:val="00455770"/>
    <w:rPr>
      <w:vertAlign w:val="superscript"/>
    </w:rPr>
  </w:style>
  <w:style w:type="paragraph" w:styleId="Textoindependiente3">
    <w:name w:val="Body Text 3"/>
    <w:aliases w:val="Car"/>
    <w:basedOn w:val="Normal"/>
    <w:link w:val="Textoindependiente3Car"/>
    <w:rsid w:val="00455770"/>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455770"/>
    <w:rPr>
      <w:sz w:val="16"/>
      <w:szCs w:val="16"/>
      <w:lang w:val="es-ES" w:eastAsia="en-US"/>
    </w:rPr>
  </w:style>
  <w:style w:type="paragraph" w:styleId="Sangra2detindependiente">
    <w:name w:val="Body Text Indent 2"/>
    <w:basedOn w:val="Normal"/>
    <w:link w:val="Sangra2detindependienteCar"/>
    <w:uiPriority w:val="99"/>
    <w:semiHidden/>
    <w:unhideWhenUsed/>
    <w:rsid w:val="005E22F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E22F5"/>
    <w:rPr>
      <w:rFonts w:ascii="Verdana" w:hAnsi="Verdana"/>
      <w:sz w:val="16"/>
      <w:szCs w:val="16"/>
      <w:lang w:val="es-ES" w:eastAsia="es-ES"/>
    </w:rPr>
  </w:style>
  <w:style w:type="paragraph" w:customStyle="1" w:styleId="Default">
    <w:name w:val="Default"/>
    <w:rsid w:val="005E22F5"/>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3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cbbolivia.webex.com/bcbbolivia/onstage/g.php?MTID=e4ecf4aef01d33d3a31663af5efcef6c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acarapi@bcb.gob.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29200-CA22-4698-B3F2-602905552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59</Pages>
  <Words>22817</Words>
  <Characters>125498</Characters>
  <Application>Microsoft Office Word</Application>
  <DocSecurity>0</DocSecurity>
  <Lines>1045</Lines>
  <Paragraphs>296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148019</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Chura Claudia</cp:lastModifiedBy>
  <cp:revision>14</cp:revision>
  <cp:lastPrinted>2021-11-19T20:43:00Z</cp:lastPrinted>
  <dcterms:created xsi:type="dcterms:W3CDTF">2021-11-17T16:33:00Z</dcterms:created>
  <dcterms:modified xsi:type="dcterms:W3CDTF">2021-11-19T21:00:00Z</dcterms:modified>
</cp:coreProperties>
</file>