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2AE94FF7" w:rsidR="00A13414" w:rsidRDefault="00A13414" w:rsidP="00A13414">
      <w:pPr>
        <w:spacing w:after="160" w:line="256" w:lineRule="auto"/>
      </w:pPr>
      <w:bookmarkStart w:id="0" w:name="_Toc346871583"/>
      <w:bookmarkStart w:id="1" w:name="_Toc346873771"/>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2B3B2C">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7F56F5" w:rsidRDefault="007F56F5" w:rsidP="00E53152">
                            <w:pPr>
                              <w:jc w:val="center"/>
                              <w:rPr>
                                <w:b/>
                                <w:sz w:val="8"/>
                                <w:szCs w:val="36"/>
                              </w:rPr>
                            </w:pPr>
                          </w:p>
                          <w:p w14:paraId="7577B5B6" w14:textId="77777777" w:rsidR="007F56F5" w:rsidRDefault="007F56F5"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7F56F5" w:rsidRDefault="007F56F5" w:rsidP="00E53152">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7F56F5" w14:paraId="264F5902" w14:textId="77777777" w:rsidTr="00DB101C">
                              <w:trPr>
                                <w:trHeight w:val="454"/>
                                <w:jc w:val="center"/>
                              </w:trPr>
                              <w:tc>
                                <w:tcPr>
                                  <w:tcW w:w="4583" w:type="dxa"/>
                                  <w:shd w:val="clear" w:color="auto" w:fill="92CDDC" w:themeFill="accent5" w:themeFillTint="99"/>
                                  <w:vAlign w:val="center"/>
                                </w:tcPr>
                                <w:p w14:paraId="1B159705" w14:textId="77777777" w:rsidR="007F56F5" w:rsidRPr="002C3A5B" w:rsidRDefault="007F56F5" w:rsidP="00DB101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7F56F5" w:rsidRPr="0008708E" w14:paraId="71308B1F" w14:textId="77777777" w:rsidTr="00DB101C">
                              <w:trPr>
                                <w:trHeight w:val="454"/>
                                <w:jc w:val="center"/>
                              </w:trPr>
                              <w:tc>
                                <w:tcPr>
                                  <w:tcW w:w="4583" w:type="dxa"/>
                                  <w:vAlign w:val="center"/>
                                </w:tcPr>
                                <w:p w14:paraId="4D16726D" w14:textId="143EF7E6" w:rsidR="007F56F5" w:rsidRPr="0008708E" w:rsidRDefault="007F56F5" w:rsidP="00A54965">
                                  <w:pPr>
                                    <w:jc w:val="center"/>
                                    <w:rPr>
                                      <w:rFonts w:ascii="Arial" w:hAnsi="Arial" w:cs="Arial"/>
                                      <w:b/>
                                      <w:bCs/>
                                      <w:sz w:val="22"/>
                                    </w:rPr>
                                  </w:pPr>
                                  <w:r>
                                    <w:rPr>
                                      <w:rFonts w:ascii="Arial" w:hAnsi="Arial" w:cs="Arial"/>
                                      <w:b/>
                                      <w:bCs/>
                                      <w:sz w:val="22"/>
                                    </w:rPr>
                                    <w:t>22</w:t>
                                  </w:r>
                                  <w:r w:rsidRPr="0008708E">
                                    <w:rPr>
                                      <w:rFonts w:ascii="Arial" w:hAnsi="Arial" w:cs="Arial"/>
                                      <w:b/>
                                      <w:bCs/>
                                      <w:sz w:val="22"/>
                                    </w:rPr>
                                    <w:t>-0951-00-</w:t>
                                  </w:r>
                                  <w:r w:rsidR="00A54965">
                                    <w:rPr>
                                      <w:rFonts w:ascii="Arial" w:hAnsi="Arial" w:cs="Arial"/>
                                      <w:b/>
                                      <w:bCs/>
                                      <w:sz w:val="22"/>
                                    </w:rPr>
                                    <w:t>1210259</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6E56280F" w14:textId="77777777" w:rsidR="007F56F5" w:rsidRPr="0008708E" w:rsidRDefault="007F56F5" w:rsidP="00E53152">
                            <w:pPr>
                              <w:pStyle w:val="Head1"/>
                              <w:suppressAutoHyphens w:val="0"/>
                              <w:spacing w:after="0"/>
                              <w:rPr>
                                <w:rFonts w:ascii="Arial" w:hAnsi="Arial" w:cs="Arial"/>
                                <w:bCs/>
                                <w:szCs w:val="24"/>
                                <w:lang w:val="es-ES" w:eastAsia="es-ES"/>
                              </w:rPr>
                            </w:pPr>
                          </w:p>
                          <w:p w14:paraId="7A4BB4C4" w14:textId="572E1641" w:rsidR="007F56F5" w:rsidRPr="0008708E" w:rsidRDefault="007F56F5" w:rsidP="00E53152">
                            <w:pPr>
                              <w:jc w:val="center"/>
                              <w:rPr>
                                <w:rFonts w:ascii="Arial" w:hAnsi="Arial" w:cs="Arial"/>
                                <w:b/>
                                <w:bCs/>
                                <w:sz w:val="28"/>
                                <w:lang w:val="pt-BR"/>
                              </w:rPr>
                            </w:pPr>
                            <w:r>
                              <w:rPr>
                                <w:rFonts w:ascii="Arial" w:hAnsi="Arial" w:cs="Arial"/>
                                <w:b/>
                                <w:bCs/>
                                <w:sz w:val="28"/>
                                <w:lang w:val="pt-BR"/>
                              </w:rPr>
                              <w:t>Código BCB: ANPE - C N° 008/2022-1</w:t>
                            </w:r>
                            <w:r w:rsidRPr="0008708E">
                              <w:rPr>
                                <w:rFonts w:ascii="Arial" w:hAnsi="Arial" w:cs="Arial"/>
                                <w:b/>
                                <w:bCs/>
                                <w:sz w:val="28"/>
                                <w:lang w:val="pt-BR"/>
                              </w:rPr>
                              <w:t>C</w:t>
                            </w:r>
                          </w:p>
                          <w:p w14:paraId="4562C401" w14:textId="77777777" w:rsidR="007F56F5" w:rsidRPr="0008708E" w:rsidRDefault="007F56F5" w:rsidP="00E53152">
                            <w:pPr>
                              <w:jc w:val="center"/>
                              <w:rPr>
                                <w:rFonts w:ascii="Arial" w:hAnsi="Arial" w:cs="Arial"/>
                                <w:b/>
                                <w:bCs/>
                                <w:sz w:val="20"/>
                                <w:lang w:val="pt-BR"/>
                              </w:rPr>
                            </w:pPr>
                          </w:p>
                          <w:p w14:paraId="79063D7E" w14:textId="77777777" w:rsidR="007F56F5" w:rsidRPr="0008708E" w:rsidRDefault="007F56F5"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7F56F5" w:rsidRPr="0008708E" w:rsidRDefault="007F56F5" w:rsidP="00E53152">
                            <w:pPr>
                              <w:jc w:val="center"/>
                              <w:rPr>
                                <w:rFonts w:ascii="Arial" w:hAnsi="Arial" w:cs="Arial"/>
                                <w:b/>
                                <w:bCs/>
                                <w:lang w:val="es-MX"/>
                              </w:rPr>
                            </w:pPr>
                          </w:p>
                          <w:p w14:paraId="5125384B" w14:textId="77777777" w:rsidR="007F56F5" w:rsidRPr="0008708E" w:rsidRDefault="007F56F5"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F56F5" w:rsidRPr="0008708E" w14:paraId="005DDE90" w14:textId="77777777" w:rsidTr="00D836A9">
                              <w:trPr>
                                <w:trHeight w:val="1022"/>
                                <w:jc w:val="center"/>
                              </w:trPr>
                              <w:tc>
                                <w:tcPr>
                                  <w:tcW w:w="8869" w:type="dxa"/>
                                  <w:shd w:val="clear" w:color="auto" w:fill="E6E6E6"/>
                                  <w:vAlign w:val="center"/>
                                </w:tcPr>
                                <w:p w14:paraId="1BED7994" w14:textId="2EE8FDF2" w:rsidR="007F56F5" w:rsidRPr="0008708E" w:rsidRDefault="007F56F5"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 xml:space="preserve">EQUIPO DE AIRE ACONDICIONADO DE PRECISIÓN </w:t>
                                  </w:r>
                                </w:p>
                              </w:tc>
                            </w:tr>
                          </w:tbl>
                          <w:p w14:paraId="2C2FEBD7" w14:textId="77777777" w:rsidR="007F56F5" w:rsidRPr="0008708E" w:rsidRDefault="007F56F5" w:rsidP="00E53152">
                            <w:pPr>
                              <w:jc w:val="center"/>
                              <w:rPr>
                                <w:rFonts w:ascii="Arial" w:hAnsi="Arial" w:cs="Arial"/>
                                <w:b/>
                                <w:bCs/>
                              </w:rPr>
                            </w:pPr>
                          </w:p>
                          <w:p w14:paraId="4577736B" w14:textId="77777777" w:rsidR="007F56F5" w:rsidRPr="0008708E" w:rsidRDefault="007F56F5" w:rsidP="00E53152">
                            <w:pPr>
                              <w:jc w:val="center"/>
                              <w:rPr>
                                <w:rFonts w:ascii="Arial" w:hAnsi="Arial" w:cs="Arial"/>
                                <w:b/>
                                <w:bCs/>
                              </w:rPr>
                            </w:pPr>
                          </w:p>
                          <w:p w14:paraId="682D63CD" w14:textId="77777777" w:rsidR="007F56F5" w:rsidRPr="0008708E" w:rsidRDefault="007F56F5" w:rsidP="00E53152">
                            <w:pPr>
                              <w:jc w:val="center"/>
                              <w:rPr>
                                <w:rFonts w:ascii="Arial" w:hAnsi="Arial" w:cs="Arial"/>
                                <w:b/>
                                <w:bCs/>
                              </w:rPr>
                            </w:pPr>
                          </w:p>
                          <w:p w14:paraId="305AA304" w14:textId="5885D835" w:rsidR="007F56F5" w:rsidRPr="0008708E" w:rsidRDefault="007F56F5"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marzo</w:t>
                            </w:r>
                            <w:r>
                              <w:rPr>
                                <w:rFonts w:ascii="Arial" w:hAnsi="Arial" w:cs="Arial"/>
                                <w:b/>
                                <w:bCs/>
                                <w:sz w:val="24"/>
                                <w:szCs w:val="24"/>
                                <w:lang w:val="es-MX"/>
                              </w:rPr>
                              <w:t xml:space="preserve"> de 2022</w:t>
                            </w:r>
                          </w:p>
                          <w:p w14:paraId="202C92D8" w14:textId="77777777" w:rsidR="007F56F5" w:rsidRDefault="007F56F5" w:rsidP="00E53152">
                            <w:pPr>
                              <w:ind w:left="567" w:right="931"/>
                              <w:rPr>
                                <w:rFonts w:ascii="Comic Sans MS" w:hAnsi="Comic Sans MS"/>
                                <w:u w:val="single"/>
                              </w:rPr>
                            </w:pPr>
                          </w:p>
                          <w:p w14:paraId="690A1965" w14:textId="77777777" w:rsidR="007F56F5" w:rsidRDefault="007F56F5" w:rsidP="00E53152"/>
                          <w:p w14:paraId="437D28FC" w14:textId="77777777" w:rsidR="007F56F5" w:rsidRDefault="007F56F5" w:rsidP="00E53152"/>
                          <w:p w14:paraId="339A179A" w14:textId="77777777" w:rsidR="007F56F5" w:rsidRDefault="007F56F5" w:rsidP="00E53152"/>
                          <w:p w14:paraId="3988306F" w14:textId="77777777" w:rsidR="007F56F5" w:rsidRDefault="007F56F5" w:rsidP="00E53152"/>
                          <w:p w14:paraId="38B6E2B9" w14:textId="77777777" w:rsidR="007F56F5" w:rsidRDefault="007F56F5" w:rsidP="00E53152"/>
                          <w:p w14:paraId="5B24A939" w14:textId="77777777" w:rsidR="007F56F5" w:rsidRDefault="007F56F5" w:rsidP="00E53152"/>
                          <w:p w14:paraId="287CDDA1" w14:textId="77777777" w:rsidR="007F56F5" w:rsidRDefault="007F56F5" w:rsidP="00E53152"/>
                          <w:p w14:paraId="594F2EDF" w14:textId="77777777" w:rsidR="007F56F5" w:rsidRDefault="007F56F5"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7F56F5" w:rsidRDefault="007F56F5" w:rsidP="00E53152">
                      <w:pPr>
                        <w:jc w:val="center"/>
                        <w:rPr>
                          <w:b/>
                          <w:sz w:val="8"/>
                          <w:szCs w:val="36"/>
                        </w:rPr>
                      </w:pPr>
                    </w:p>
                    <w:p w14:paraId="7577B5B6" w14:textId="77777777" w:rsidR="007F56F5" w:rsidRDefault="007F56F5"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7F56F5" w:rsidRDefault="007F56F5" w:rsidP="00E53152">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7F56F5" w14:paraId="264F5902" w14:textId="77777777" w:rsidTr="00DB101C">
                        <w:trPr>
                          <w:trHeight w:val="454"/>
                          <w:jc w:val="center"/>
                        </w:trPr>
                        <w:tc>
                          <w:tcPr>
                            <w:tcW w:w="4583" w:type="dxa"/>
                            <w:shd w:val="clear" w:color="auto" w:fill="92CDDC" w:themeFill="accent5" w:themeFillTint="99"/>
                            <w:vAlign w:val="center"/>
                          </w:tcPr>
                          <w:p w14:paraId="1B159705" w14:textId="77777777" w:rsidR="007F56F5" w:rsidRPr="002C3A5B" w:rsidRDefault="007F56F5" w:rsidP="00DB101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7F56F5" w:rsidRPr="0008708E" w14:paraId="71308B1F" w14:textId="77777777" w:rsidTr="00DB101C">
                        <w:trPr>
                          <w:trHeight w:val="454"/>
                          <w:jc w:val="center"/>
                        </w:trPr>
                        <w:tc>
                          <w:tcPr>
                            <w:tcW w:w="4583" w:type="dxa"/>
                            <w:vAlign w:val="center"/>
                          </w:tcPr>
                          <w:p w14:paraId="4D16726D" w14:textId="143EF7E6" w:rsidR="007F56F5" w:rsidRPr="0008708E" w:rsidRDefault="007F56F5" w:rsidP="00A54965">
                            <w:pPr>
                              <w:jc w:val="center"/>
                              <w:rPr>
                                <w:rFonts w:ascii="Arial" w:hAnsi="Arial" w:cs="Arial"/>
                                <w:b/>
                                <w:bCs/>
                                <w:sz w:val="22"/>
                              </w:rPr>
                            </w:pPr>
                            <w:r>
                              <w:rPr>
                                <w:rFonts w:ascii="Arial" w:hAnsi="Arial" w:cs="Arial"/>
                                <w:b/>
                                <w:bCs/>
                                <w:sz w:val="22"/>
                              </w:rPr>
                              <w:t>22</w:t>
                            </w:r>
                            <w:r w:rsidRPr="0008708E">
                              <w:rPr>
                                <w:rFonts w:ascii="Arial" w:hAnsi="Arial" w:cs="Arial"/>
                                <w:b/>
                                <w:bCs/>
                                <w:sz w:val="22"/>
                              </w:rPr>
                              <w:t>-0951-00-</w:t>
                            </w:r>
                            <w:r w:rsidR="00A54965">
                              <w:rPr>
                                <w:rFonts w:ascii="Arial" w:hAnsi="Arial" w:cs="Arial"/>
                                <w:b/>
                                <w:bCs/>
                                <w:sz w:val="22"/>
                              </w:rPr>
                              <w:t>1210259</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6E56280F" w14:textId="77777777" w:rsidR="007F56F5" w:rsidRPr="0008708E" w:rsidRDefault="007F56F5" w:rsidP="00E53152">
                      <w:pPr>
                        <w:pStyle w:val="Head1"/>
                        <w:suppressAutoHyphens w:val="0"/>
                        <w:spacing w:after="0"/>
                        <w:rPr>
                          <w:rFonts w:ascii="Arial" w:hAnsi="Arial" w:cs="Arial"/>
                          <w:bCs/>
                          <w:szCs w:val="24"/>
                          <w:lang w:val="es-ES" w:eastAsia="es-ES"/>
                        </w:rPr>
                      </w:pPr>
                    </w:p>
                    <w:p w14:paraId="7A4BB4C4" w14:textId="572E1641" w:rsidR="007F56F5" w:rsidRPr="0008708E" w:rsidRDefault="007F56F5" w:rsidP="00E53152">
                      <w:pPr>
                        <w:jc w:val="center"/>
                        <w:rPr>
                          <w:rFonts w:ascii="Arial" w:hAnsi="Arial" w:cs="Arial"/>
                          <w:b/>
                          <w:bCs/>
                          <w:sz w:val="28"/>
                          <w:lang w:val="pt-BR"/>
                        </w:rPr>
                      </w:pPr>
                      <w:r>
                        <w:rPr>
                          <w:rFonts w:ascii="Arial" w:hAnsi="Arial" w:cs="Arial"/>
                          <w:b/>
                          <w:bCs/>
                          <w:sz w:val="28"/>
                          <w:lang w:val="pt-BR"/>
                        </w:rPr>
                        <w:t>Código BCB: ANPE - C N° 008/2022-1</w:t>
                      </w:r>
                      <w:r w:rsidRPr="0008708E">
                        <w:rPr>
                          <w:rFonts w:ascii="Arial" w:hAnsi="Arial" w:cs="Arial"/>
                          <w:b/>
                          <w:bCs/>
                          <w:sz w:val="28"/>
                          <w:lang w:val="pt-BR"/>
                        </w:rPr>
                        <w:t>C</w:t>
                      </w:r>
                    </w:p>
                    <w:p w14:paraId="4562C401" w14:textId="77777777" w:rsidR="007F56F5" w:rsidRPr="0008708E" w:rsidRDefault="007F56F5" w:rsidP="00E53152">
                      <w:pPr>
                        <w:jc w:val="center"/>
                        <w:rPr>
                          <w:rFonts w:ascii="Arial" w:hAnsi="Arial" w:cs="Arial"/>
                          <w:b/>
                          <w:bCs/>
                          <w:sz w:val="20"/>
                          <w:lang w:val="pt-BR"/>
                        </w:rPr>
                      </w:pPr>
                    </w:p>
                    <w:p w14:paraId="79063D7E" w14:textId="77777777" w:rsidR="007F56F5" w:rsidRPr="0008708E" w:rsidRDefault="007F56F5"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7F56F5" w:rsidRPr="0008708E" w:rsidRDefault="007F56F5" w:rsidP="00E53152">
                      <w:pPr>
                        <w:jc w:val="center"/>
                        <w:rPr>
                          <w:rFonts w:ascii="Arial" w:hAnsi="Arial" w:cs="Arial"/>
                          <w:b/>
                          <w:bCs/>
                          <w:lang w:val="es-MX"/>
                        </w:rPr>
                      </w:pPr>
                    </w:p>
                    <w:p w14:paraId="5125384B" w14:textId="77777777" w:rsidR="007F56F5" w:rsidRPr="0008708E" w:rsidRDefault="007F56F5"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F56F5" w:rsidRPr="0008708E" w14:paraId="005DDE90" w14:textId="77777777" w:rsidTr="00D836A9">
                        <w:trPr>
                          <w:trHeight w:val="1022"/>
                          <w:jc w:val="center"/>
                        </w:trPr>
                        <w:tc>
                          <w:tcPr>
                            <w:tcW w:w="8869" w:type="dxa"/>
                            <w:shd w:val="clear" w:color="auto" w:fill="E6E6E6"/>
                            <w:vAlign w:val="center"/>
                          </w:tcPr>
                          <w:p w14:paraId="1BED7994" w14:textId="2EE8FDF2" w:rsidR="007F56F5" w:rsidRPr="0008708E" w:rsidRDefault="007F56F5"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 xml:space="preserve">EQUIPO DE AIRE ACONDICIONADO DE PRECISIÓN </w:t>
                            </w:r>
                          </w:p>
                        </w:tc>
                      </w:tr>
                    </w:tbl>
                    <w:p w14:paraId="2C2FEBD7" w14:textId="77777777" w:rsidR="007F56F5" w:rsidRPr="0008708E" w:rsidRDefault="007F56F5" w:rsidP="00E53152">
                      <w:pPr>
                        <w:jc w:val="center"/>
                        <w:rPr>
                          <w:rFonts w:ascii="Arial" w:hAnsi="Arial" w:cs="Arial"/>
                          <w:b/>
                          <w:bCs/>
                        </w:rPr>
                      </w:pPr>
                    </w:p>
                    <w:p w14:paraId="4577736B" w14:textId="77777777" w:rsidR="007F56F5" w:rsidRPr="0008708E" w:rsidRDefault="007F56F5" w:rsidP="00E53152">
                      <w:pPr>
                        <w:jc w:val="center"/>
                        <w:rPr>
                          <w:rFonts w:ascii="Arial" w:hAnsi="Arial" w:cs="Arial"/>
                          <w:b/>
                          <w:bCs/>
                        </w:rPr>
                      </w:pPr>
                    </w:p>
                    <w:p w14:paraId="682D63CD" w14:textId="77777777" w:rsidR="007F56F5" w:rsidRPr="0008708E" w:rsidRDefault="007F56F5" w:rsidP="00E53152">
                      <w:pPr>
                        <w:jc w:val="center"/>
                        <w:rPr>
                          <w:rFonts w:ascii="Arial" w:hAnsi="Arial" w:cs="Arial"/>
                          <w:b/>
                          <w:bCs/>
                        </w:rPr>
                      </w:pPr>
                    </w:p>
                    <w:p w14:paraId="305AA304" w14:textId="5885D835" w:rsidR="007F56F5" w:rsidRPr="0008708E" w:rsidRDefault="007F56F5"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marzo</w:t>
                      </w:r>
                      <w:r>
                        <w:rPr>
                          <w:rFonts w:ascii="Arial" w:hAnsi="Arial" w:cs="Arial"/>
                          <w:b/>
                          <w:bCs/>
                          <w:sz w:val="24"/>
                          <w:szCs w:val="24"/>
                          <w:lang w:val="es-MX"/>
                        </w:rPr>
                        <w:t xml:space="preserve"> de 2022</w:t>
                      </w:r>
                    </w:p>
                    <w:p w14:paraId="202C92D8" w14:textId="77777777" w:rsidR="007F56F5" w:rsidRDefault="007F56F5" w:rsidP="00E53152">
                      <w:pPr>
                        <w:ind w:left="567" w:right="931"/>
                        <w:rPr>
                          <w:rFonts w:ascii="Comic Sans MS" w:hAnsi="Comic Sans MS"/>
                          <w:u w:val="single"/>
                        </w:rPr>
                      </w:pPr>
                    </w:p>
                    <w:p w14:paraId="690A1965" w14:textId="77777777" w:rsidR="007F56F5" w:rsidRDefault="007F56F5" w:rsidP="00E53152"/>
                    <w:p w14:paraId="437D28FC" w14:textId="77777777" w:rsidR="007F56F5" w:rsidRDefault="007F56F5" w:rsidP="00E53152"/>
                    <w:p w14:paraId="339A179A" w14:textId="77777777" w:rsidR="007F56F5" w:rsidRDefault="007F56F5" w:rsidP="00E53152"/>
                    <w:p w14:paraId="3988306F" w14:textId="77777777" w:rsidR="007F56F5" w:rsidRDefault="007F56F5" w:rsidP="00E53152"/>
                    <w:p w14:paraId="38B6E2B9" w14:textId="77777777" w:rsidR="007F56F5" w:rsidRDefault="007F56F5" w:rsidP="00E53152"/>
                    <w:p w14:paraId="5B24A939" w14:textId="77777777" w:rsidR="007F56F5" w:rsidRDefault="007F56F5" w:rsidP="00E53152"/>
                    <w:p w14:paraId="287CDDA1" w14:textId="77777777" w:rsidR="007F56F5" w:rsidRDefault="007F56F5" w:rsidP="00E53152"/>
                    <w:p w14:paraId="594F2EDF" w14:textId="77777777" w:rsidR="007F56F5" w:rsidRDefault="007F56F5" w:rsidP="00E53152"/>
                  </w:txbxContent>
                </v:textbox>
                <w10:wrap anchorx="margin"/>
              </v:shape>
            </w:pict>
          </mc:Fallback>
        </mc:AlternateContent>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76EE0">
              <w:rPr>
                <w:webHidden/>
              </w:rPr>
              <w:t>3</w:t>
            </w:r>
            <w:r w:rsidR="003D3F01">
              <w:rPr>
                <w:webHidden/>
              </w:rPr>
              <w:fldChar w:fldCharType="end"/>
            </w:r>
          </w:hyperlink>
        </w:p>
        <w:p w14:paraId="7FC60F91" w14:textId="4B1A93ED" w:rsidR="003D3F01" w:rsidRDefault="00240F0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76EE0">
              <w:rPr>
                <w:webHidden/>
              </w:rPr>
              <w:t>3</w:t>
            </w:r>
            <w:r w:rsidR="003D3F01">
              <w:rPr>
                <w:webHidden/>
              </w:rPr>
              <w:fldChar w:fldCharType="end"/>
            </w:r>
          </w:hyperlink>
        </w:p>
        <w:p w14:paraId="6C501826" w14:textId="6A9F17C2" w:rsidR="003D3F01" w:rsidRDefault="00240F0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76EE0">
              <w:rPr>
                <w:webHidden/>
              </w:rPr>
              <w:t>3</w:t>
            </w:r>
            <w:r w:rsidR="003D3F01">
              <w:rPr>
                <w:webHidden/>
              </w:rPr>
              <w:fldChar w:fldCharType="end"/>
            </w:r>
          </w:hyperlink>
        </w:p>
        <w:p w14:paraId="57BB47FD" w14:textId="08286A1E" w:rsidR="003D3F01" w:rsidRDefault="00240F0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76EE0">
              <w:rPr>
                <w:webHidden/>
              </w:rPr>
              <w:t>3</w:t>
            </w:r>
            <w:r w:rsidR="003D3F01">
              <w:rPr>
                <w:webHidden/>
              </w:rPr>
              <w:fldChar w:fldCharType="end"/>
            </w:r>
          </w:hyperlink>
        </w:p>
        <w:p w14:paraId="46C59B30" w14:textId="50312AA7" w:rsidR="003D3F01" w:rsidRDefault="00240F0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76EE0">
              <w:rPr>
                <w:webHidden/>
              </w:rPr>
              <w:t>5</w:t>
            </w:r>
            <w:r w:rsidR="003D3F01">
              <w:rPr>
                <w:webHidden/>
              </w:rPr>
              <w:fldChar w:fldCharType="end"/>
            </w:r>
          </w:hyperlink>
        </w:p>
        <w:p w14:paraId="25DF57F5" w14:textId="2FE6E517" w:rsidR="003D3F01" w:rsidRDefault="00240F0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76EE0">
              <w:rPr>
                <w:webHidden/>
              </w:rPr>
              <w:t>6</w:t>
            </w:r>
            <w:r w:rsidR="003D3F01">
              <w:rPr>
                <w:webHidden/>
              </w:rPr>
              <w:fldChar w:fldCharType="end"/>
            </w:r>
          </w:hyperlink>
        </w:p>
        <w:p w14:paraId="043E0B7A" w14:textId="46ABDAFA" w:rsidR="003D3F01" w:rsidRDefault="00240F0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76EE0">
              <w:rPr>
                <w:webHidden/>
              </w:rPr>
              <w:t>7</w:t>
            </w:r>
            <w:r w:rsidR="003D3F01">
              <w:rPr>
                <w:webHidden/>
              </w:rPr>
              <w:fldChar w:fldCharType="end"/>
            </w:r>
          </w:hyperlink>
        </w:p>
        <w:p w14:paraId="5B4B0702" w14:textId="792D080B" w:rsidR="003D3F01" w:rsidRDefault="00240F0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76EE0">
              <w:rPr>
                <w:webHidden/>
              </w:rPr>
              <w:t>7</w:t>
            </w:r>
            <w:r w:rsidR="003D3F01">
              <w:rPr>
                <w:webHidden/>
              </w:rPr>
              <w:fldChar w:fldCharType="end"/>
            </w:r>
          </w:hyperlink>
        </w:p>
        <w:p w14:paraId="6858C0B3" w14:textId="768A9511" w:rsidR="003D3F01" w:rsidRDefault="00240F0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76EE0">
              <w:rPr>
                <w:webHidden/>
              </w:rPr>
              <w:t>7</w:t>
            </w:r>
            <w:r w:rsidR="003D3F01">
              <w:rPr>
                <w:webHidden/>
              </w:rPr>
              <w:fldChar w:fldCharType="end"/>
            </w:r>
          </w:hyperlink>
        </w:p>
        <w:p w14:paraId="2FE57F3A" w14:textId="4953F6D9" w:rsidR="003D3F01" w:rsidRDefault="00240F0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76EE0">
              <w:rPr>
                <w:webHidden/>
              </w:rPr>
              <w:t>7</w:t>
            </w:r>
            <w:r w:rsidR="003D3F01">
              <w:rPr>
                <w:webHidden/>
              </w:rPr>
              <w:fldChar w:fldCharType="end"/>
            </w:r>
          </w:hyperlink>
        </w:p>
        <w:p w14:paraId="124E92A3" w14:textId="518CF3BB" w:rsidR="003D3F01" w:rsidRDefault="00240F0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76EE0">
              <w:rPr>
                <w:webHidden/>
              </w:rPr>
              <w:t>7</w:t>
            </w:r>
            <w:r w:rsidR="003D3F01">
              <w:rPr>
                <w:webHidden/>
              </w:rPr>
              <w:fldChar w:fldCharType="end"/>
            </w:r>
          </w:hyperlink>
        </w:p>
        <w:p w14:paraId="6B5C4463" w14:textId="702C14B5" w:rsidR="003D3F01" w:rsidRDefault="00240F0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76EE0">
              <w:rPr>
                <w:webHidden/>
              </w:rPr>
              <w:t>8</w:t>
            </w:r>
            <w:r w:rsidR="003D3F01">
              <w:rPr>
                <w:webHidden/>
              </w:rPr>
              <w:fldChar w:fldCharType="end"/>
            </w:r>
          </w:hyperlink>
        </w:p>
        <w:p w14:paraId="4DB88D9D" w14:textId="76992181" w:rsidR="003D3F01" w:rsidRDefault="00240F0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76EE0">
              <w:rPr>
                <w:webHidden/>
              </w:rPr>
              <w:t>8</w:t>
            </w:r>
            <w:r w:rsidR="003D3F01">
              <w:rPr>
                <w:webHidden/>
              </w:rPr>
              <w:fldChar w:fldCharType="end"/>
            </w:r>
          </w:hyperlink>
        </w:p>
        <w:p w14:paraId="722759A8" w14:textId="0B9158AF" w:rsidR="003D3F01" w:rsidRDefault="00240F0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76EE0">
              <w:rPr>
                <w:webHidden/>
              </w:rPr>
              <w:t>10</w:t>
            </w:r>
            <w:r w:rsidR="003D3F01">
              <w:rPr>
                <w:webHidden/>
              </w:rPr>
              <w:fldChar w:fldCharType="end"/>
            </w:r>
          </w:hyperlink>
        </w:p>
        <w:p w14:paraId="33E65008" w14:textId="4BAD676D" w:rsidR="003D3F01" w:rsidRDefault="00240F0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76EE0">
              <w:rPr>
                <w:webHidden/>
              </w:rPr>
              <w:t>11</w:t>
            </w:r>
            <w:r w:rsidR="003D3F01">
              <w:rPr>
                <w:webHidden/>
              </w:rPr>
              <w:fldChar w:fldCharType="end"/>
            </w:r>
          </w:hyperlink>
        </w:p>
        <w:p w14:paraId="25990033" w14:textId="151BB2C1" w:rsidR="003D3F01" w:rsidRDefault="00240F0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76EE0">
              <w:rPr>
                <w:webHidden/>
              </w:rPr>
              <w:t>12</w:t>
            </w:r>
            <w:r w:rsidR="003D3F01">
              <w:rPr>
                <w:webHidden/>
              </w:rPr>
              <w:fldChar w:fldCharType="end"/>
            </w:r>
          </w:hyperlink>
        </w:p>
        <w:p w14:paraId="79A96E54" w14:textId="7E26C7EF" w:rsidR="003D3F01" w:rsidRDefault="00240F0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76EE0">
              <w:rPr>
                <w:webHidden/>
              </w:rPr>
              <w:t>12</w:t>
            </w:r>
            <w:r w:rsidR="003D3F01">
              <w:rPr>
                <w:webHidden/>
              </w:rPr>
              <w:fldChar w:fldCharType="end"/>
            </w:r>
          </w:hyperlink>
        </w:p>
        <w:p w14:paraId="73FA897E" w14:textId="5E0DEE3E" w:rsidR="003D3F01" w:rsidRDefault="00240F0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76EE0">
              <w:rPr>
                <w:webHidden/>
              </w:rPr>
              <w:t>13</w:t>
            </w:r>
            <w:r w:rsidR="003D3F01">
              <w:rPr>
                <w:webHidden/>
              </w:rPr>
              <w:fldChar w:fldCharType="end"/>
            </w:r>
          </w:hyperlink>
        </w:p>
        <w:p w14:paraId="6D79A613" w14:textId="6F549142" w:rsidR="003D3F01" w:rsidRDefault="00240F0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76EE0">
              <w:rPr>
                <w:webHidden/>
              </w:rPr>
              <w:t>13</w:t>
            </w:r>
            <w:r w:rsidR="003D3F01">
              <w:rPr>
                <w:webHidden/>
              </w:rPr>
              <w:fldChar w:fldCharType="end"/>
            </w:r>
          </w:hyperlink>
        </w:p>
        <w:p w14:paraId="6EE5181E" w14:textId="5ADE3B03" w:rsidR="003D3F01" w:rsidRDefault="00240F0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76EE0">
              <w:rPr>
                <w:webHidden/>
              </w:rPr>
              <w:t>13</w:t>
            </w:r>
            <w:r w:rsidR="003D3F01">
              <w:rPr>
                <w:webHidden/>
              </w:rPr>
              <w:fldChar w:fldCharType="end"/>
            </w:r>
          </w:hyperlink>
        </w:p>
        <w:p w14:paraId="65DB226B" w14:textId="59D96E4B" w:rsidR="003D3F01" w:rsidRDefault="00240F0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76EE0">
              <w:rPr>
                <w:webHidden/>
              </w:rPr>
              <w:t>14</w:t>
            </w:r>
            <w:r w:rsidR="003D3F01">
              <w:rPr>
                <w:webHidden/>
              </w:rPr>
              <w:fldChar w:fldCharType="end"/>
            </w:r>
          </w:hyperlink>
        </w:p>
        <w:p w14:paraId="22C455E3" w14:textId="2A58B478" w:rsidR="003D3F01" w:rsidRDefault="00240F0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76EE0">
              <w:rPr>
                <w:webHidden/>
              </w:rPr>
              <w:t>14</w:t>
            </w:r>
            <w:r w:rsidR="003D3F01">
              <w:rPr>
                <w:webHidden/>
              </w:rPr>
              <w:fldChar w:fldCharType="end"/>
            </w:r>
          </w:hyperlink>
        </w:p>
        <w:p w14:paraId="611FB855" w14:textId="0CA7007B" w:rsidR="003D3F01" w:rsidRDefault="00240F0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76EE0">
              <w:rPr>
                <w:webHidden/>
              </w:rPr>
              <w:t>14</w:t>
            </w:r>
            <w:r w:rsidR="003D3F01">
              <w:rPr>
                <w:webHidden/>
              </w:rPr>
              <w:fldChar w:fldCharType="end"/>
            </w:r>
          </w:hyperlink>
        </w:p>
        <w:p w14:paraId="18EF910A" w14:textId="4EF7ABC8" w:rsidR="003D3F01" w:rsidRDefault="00240F0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76EE0">
              <w:rPr>
                <w:webHidden/>
              </w:rPr>
              <w:t>16</w:t>
            </w:r>
            <w:r w:rsidR="003D3F01">
              <w:rPr>
                <w:webHidden/>
              </w:rPr>
              <w:fldChar w:fldCharType="end"/>
            </w:r>
          </w:hyperlink>
        </w:p>
        <w:p w14:paraId="399BDF49" w14:textId="43A565C6" w:rsidR="003D3F01" w:rsidRDefault="00240F0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76EE0">
              <w:rPr>
                <w:webHidden/>
              </w:rPr>
              <w:t>16</w:t>
            </w:r>
            <w:r w:rsidR="003D3F01">
              <w:rPr>
                <w:webHidden/>
              </w:rPr>
              <w:fldChar w:fldCharType="end"/>
            </w:r>
          </w:hyperlink>
        </w:p>
        <w:p w14:paraId="2BD1C545" w14:textId="5D85ACB4" w:rsidR="003D3F01" w:rsidRDefault="00240F0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76EE0">
              <w:rPr>
                <w:webHidden/>
              </w:rPr>
              <w:t>16</w:t>
            </w:r>
            <w:r w:rsidR="003D3F01">
              <w:rPr>
                <w:webHidden/>
              </w:rPr>
              <w:fldChar w:fldCharType="end"/>
            </w:r>
          </w:hyperlink>
        </w:p>
        <w:p w14:paraId="2989A210" w14:textId="5339E2D4" w:rsidR="003D3F01" w:rsidRDefault="00240F0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76EE0">
              <w:rPr>
                <w:webHidden/>
              </w:rPr>
              <w:t>16</w:t>
            </w:r>
            <w:r w:rsidR="003D3F01">
              <w:rPr>
                <w:webHidden/>
              </w:rPr>
              <w:fldChar w:fldCharType="end"/>
            </w:r>
          </w:hyperlink>
        </w:p>
        <w:p w14:paraId="201B09EB" w14:textId="4F7654F3" w:rsidR="003D3F01" w:rsidRDefault="00240F0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76EE0">
              <w:rPr>
                <w:webHidden/>
              </w:rPr>
              <w:t>18</w:t>
            </w:r>
            <w:r w:rsidR="003D3F01">
              <w:rPr>
                <w:webHidden/>
              </w:rPr>
              <w:fldChar w:fldCharType="end"/>
            </w:r>
          </w:hyperlink>
        </w:p>
        <w:p w14:paraId="48584880" w14:textId="391A6BA3" w:rsidR="003D3F01" w:rsidRDefault="00240F0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76EE0">
              <w:rPr>
                <w:webHidden/>
              </w:rPr>
              <w:t>19</w:t>
            </w:r>
            <w:r w:rsidR="003D3F01">
              <w:rPr>
                <w:webHidden/>
              </w:rPr>
              <w:fldChar w:fldCharType="end"/>
            </w:r>
          </w:hyperlink>
        </w:p>
        <w:p w14:paraId="7DE21EF4" w14:textId="2D4AE877" w:rsidR="003D3F01" w:rsidRDefault="00240F0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76EE0">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Default="002F02AD" w:rsidP="00516563">
      <w:pPr>
        <w:ind w:left="1134" w:hanging="567"/>
        <w:jc w:val="both"/>
        <w:rPr>
          <w:rFonts w:cs="Arial"/>
          <w:sz w:val="18"/>
          <w:szCs w:val="18"/>
          <w:lang w:val="es-BO"/>
        </w:rPr>
      </w:pPr>
    </w:p>
    <w:p w14:paraId="0FD14711" w14:textId="5268CA3C" w:rsidR="00F2253F" w:rsidRPr="00957323" w:rsidRDefault="005B7297" w:rsidP="00E644EE">
      <w:pPr>
        <w:ind w:left="1276"/>
        <w:jc w:val="both"/>
        <w:rPr>
          <w:rFonts w:cs="Arial"/>
          <w:sz w:val="18"/>
          <w:szCs w:val="18"/>
          <w:lang w:val="es-BO"/>
        </w:rPr>
      </w:pPr>
      <w:r w:rsidRPr="005B7297">
        <w:rPr>
          <w:rFonts w:cs="Arial"/>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w:t>
      </w:r>
    </w:p>
    <w:p w14:paraId="045A59C5" w14:textId="77777777" w:rsidR="00957323" w:rsidRPr="008074E8" w:rsidRDefault="00957323" w:rsidP="00E644EE">
      <w:pPr>
        <w:ind w:left="1276"/>
        <w:jc w:val="both"/>
        <w:rPr>
          <w:rFonts w:cs="Arial"/>
          <w:sz w:val="12"/>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8074E8" w:rsidRDefault="002F02AD" w:rsidP="00516563">
      <w:pPr>
        <w:ind w:left="1134" w:hanging="567"/>
        <w:jc w:val="both"/>
        <w:rPr>
          <w:rFonts w:cs="Arial"/>
          <w:szCs w:val="18"/>
          <w:lang w:val="es-BO"/>
        </w:rPr>
      </w:pPr>
    </w:p>
    <w:p w14:paraId="0382D26A"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4E9F573"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3B62FA2A"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5F240183"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74927AB9" w14:textId="7C1498E7"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63431" w:rsidRPr="006F17CE">
        <w:rPr>
          <w:rFonts w:cs="Arial"/>
          <w:sz w:val="18"/>
          <w:szCs w:val="18"/>
          <w:lang w:val="es-BO"/>
        </w:rPr>
        <w:t xml:space="preserve"> </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r w:rsidRPr="009956C4">
        <w:rPr>
          <w:rFonts w:cs="Arial"/>
          <w:sz w:val="18"/>
          <w:szCs w:val="18"/>
          <w:lang w:val="es-BO"/>
        </w:rPr>
        <w:lastRenderedPageBreak/>
        <w:t>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2BFB33FB" w14:textId="77777777" w:rsidR="006F17CE" w:rsidRDefault="006F17CE"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lastRenderedPageBreak/>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lastRenderedPageBreak/>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lastRenderedPageBreak/>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5D26E019" w14:textId="77777777" w:rsidR="00211748" w:rsidRDefault="00211748" w:rsidP="002473EE">
      <w:pPr>
        <w:jc w:val="center"/>
        <w:rPr>
          <w:rFonts w:cs="Arial"/>
          <w:b/>
          <w:sz w:val="18"/>
          <w:lang w:val="es-BO"/>
        </w:rPr>
      </w:pPr>
    </w:p>
    <w:p w14:paraId="376FFD45" w14:textId="77777777" w:rsidR="00211748" w:rsidRDefault="00211748"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10D448F" w:rsidR="0024332A" w:rsidRPr="009956C4" w:rsidRDefault="00863431" w:rsidP="00A44185">
            <w:pPr>
              <w:rPr>
                <w:rFonts w:ascii="Arial" w:hAnsi="Arial" w:cs="Arial"/>
                <w:sz w:val="12"/>
                <w:lang w:val="es-BO"/>
              </w:rPr>
            </w:pPr>
            <w:r>
              <w:rPr>
                <w:rFonts w:ascii="Arial" w:hAnsi="Arial" w:cs="Arial"/>
                <w:lang w:val="es-BO"/>
              </w:rPr>
              <w:t>ANPE – C Nº 00</w:t>
            </w:r>
            <w:r w:rsidR="00A44185">
              <w:rPr>
                <w:rFonts w:ascii="Arial" w:hAnsi="Arial" w:cs="Arial"/>
                <w:lang w:val="es-BO"/>
              </w:rPr>
              <w:t>8</w:t>
            </w:r>
            <w:r w:rsidR="00507C36">
              <w:rPr>
                <w:rFonts w:ascii="Arial" w:hAnsi="Arial" w:cs="Arial"/>
                <w:lang w:val="es-BO"/>
              </w:rPr>
              <w:t>/2</w:t>
            </w:r>
            <w:r>
              <w:rPr>
                <w:rFonts w:ascii="Arial" w:hAnsi="Arial" w:cs="Arial"/>
                <w:lang w:val="es-BO"/>
              </w:rPr>
              <w:t>022–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344654"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52A9D810" w:rsidR="005A3A25" w:rsidRPr="00A93AB0" w:rsidRDefault="00344654" w:rsidP="00DB101C">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58D2B268" w:rsidR="005A3A25" w:rsidRPr="00A93AB0" w:rsidRDefault="00344654" w:rsidP="00DB101C">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26131C65" w:rsidR="005A3A25" w:rsidRPr="00A93AB0" w:rsidRDefault="00344654" w:rsidP="00DB101C">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63515A6" w:rsidR="005A3A25" w:rsidRPr="00A93AB0" w:rsidRDefault="00344654" w:rsidP="00DB101C">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7D8C5BAA" w:rsidR="005A3A25" w:rsidRPr="00A93AB0" w:rsidRDefault="00344654" w:rsidP="00DB101C">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0CA58B36" w:rsidR="005A3A25" w:rsidRPr="00A93AB0" w:rsidRDefault="00344654" w:rsidP="00DB101C">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45DA533C" w:rsidR="005A3A25" w:rsidRPr="00A93AB0" w:rsidRDefault="00344654" w:rsidP="00DB101C">
            <w:pPr>
              <w:jc w:val="center"/>
              <w:rPr>
                <w:rFonts w:ascii="Arial" w:hAnsi="Arial" w:cs="Arial"/>
                <w:lang w:val="es-BO"/>
              </w:rPr>
            </w:pPr>
            <w:r>
              <w:rPr>
                <w:rFonts w:ascii="Arial" w:hAnsi="Arial" w:cs="Arial"/>
                <w:lang w:val="es-BO"/>
              </w:rPr>
              <w:t>9</w:t>
            </w: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A6008F0"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2662F5" w14:paraId="6BA48C36" w14:textId="77777777" w:rsidTr="00507C36">
        <w:trPr>
          <w:jc w:val="center"/>
        </w:trPr>
        <w:tc>
          <w:tcPr>
            <w:tcW w:w="1808"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3"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507C36">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49551FF1" w:rsidR="005B7569" w:rsidRPr="00A93AB0" w:rsidRDefault="0046740A" w:rsidP="00A07CF3">
            <w:pPr>
              <w:tabs>
                <w:tab w:val="left" w:pos="1634"/>
              </w:tabs>
              <w:jc w:val="center"/>
              <w:rPr>
                <w:rFonts w:ascii="Arial" w:hAnsi="Arial" w:cs="Arial"/>
                <w:b/>
                <w:lang w:val="es-BO"/>
              </w:rPr>
            </w:pPr>
            <w:r w:rsidRPr="0046740A">
              <w:rPr>
                <w:rFonts w:ascii="Arial" w:hAnsi="Arial" w:cs="Arial"/>
                <w:b/>
                <w:lang w:val="es-BO"/>
              </w:rPr>
              <w:t>EQUIPO DE AIRE ACONDICIONADO DE PRECISIÓN</w:t>
            </w:r>
          </w:p>
        </w:tc>
        <w:tc>
          <w:tcPr>
            <w:tcW w:w="272"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507C36">
        <w:trPr>
          <w:trHeight w:val="20"/>
          <w:jc w:val="center"/>
        </w:trPr>
        <w:tc>
          <w:tcPr>
            <w:tcW w:w="1808"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3"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3"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507C36">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B101C">
        <w:trPr>
          <w:trHeight w:val="212"/>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507C36">
        <w:trPr>
          <w:trHeight w:val="20"/>
          <w:jc w:val="center"/>
        </w:trPr>
        <w:tc>
          <w:tcPr>
            <w:tcW w:w="1808"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11"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2"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282"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277"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3" w:type="dxa"/>
            <w:shd w:val="clear" w:color="auto" w:fill="auto"/>
          </w:tcPr>
          <w:p w14:paraId="61F5A186" w14:textId="77777777" w:rsidR="005A3A25" w:rsidRPr="002662F5" w:rsidRDefault="005A3A25" w:rsidP="00E83D56">
            <w:pPr>
              <w:rPr>
                <w:rFonts w:ascii="Arial" w:hAnsi="Arial" w:cs="Arial"/>
                <w:sz w:val="8"/>
                <w:lang w:val="es-BO"/>
              </w:rPr>
            </w:pPr>
          </w:p>
        </w:tc>
        <w:tc>
          <w:tcPr>
            <w:tcW w:w="273" w:type="dxa"/>
            <w:shd w:val="clear" w:color="auto" w:fill="auto"/>
          </w:tcPr>
          <w:p w14:paraId="274275B6" w14:textId="77777777" w:rsidR="005A3A25" w:rsidRPr="002662F5" w:rsidRDefault="005A3A25" w:rsidP="00E83D56">
            <w:pPr>
              <w:rPr>
                <w:rFonts w:ascii="Arial" w:hAnsi="Arial" w:cs="Arial"/>
                <w:sz w:val="8"/>
                <w:lang w:val="es-BO"/>
              </w:rPr>
            </w:pPr>
          </w:p>
        </w:tc>
        <w:tc>
          <w:tcPr>
            <w:tcW w:w="272" w:type="dxa"/>
            <w:shd w:val="clear" w:color="auto" w:fill="auto"/>
          </w:tcPr>
          <w:p w14:paraId="3BAA8D67" w14:textId="77777777" w:rsidR="005A3A25" w:rsidRPr="002662F5" w:rsidRDefault="005A3A25" w:rsidP="00E83D56">
            <w:pPr>
              <w:rPr>
                <w:rFonts w:ascii="Arial" w:hAnsi="Arial" w:cs="Arial"/>
                <w:sz w:val="8"/>
                <w:lang w:val="es-BO"/>
              </w:rPr>
            </w:pPr>
          </w:p>
        </w:tc>
        <w:tc>
          <w:tcPr>
            <w:tcW w:w="273" w:type="dxa"/>
            <w:shd w:val="clear" w:color="auto" w:fill="auto"/>
          </w:tcPr>
          <w:p w14:paraId="18FF6A6F"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3" w:type="dxa"/>
            <w:shd w:val="clear" w:color="auto" w:fill="auto"/>
          </w:tcPr>
          <w:p w14:paraId="19A2D8C7" w14:textId="3088D79D" w:rsidR="005A3A25" w:rsidRPr="002662F5" w:rsidRDefault="005A3A25" w:rsidP="00E83D56">
            <w:pPr>
              <w:rPr>
                <w:rFonts w:ascii="Arial" w:hAnsi="Arial" w:cs="Arial"/>
                <w:sz w:val="8"/>
                <w:lang w:val="es-BO"/>
              </w:rPr>
            </w:pPr>
          </w:p>
        </w:tc>
        <w:tc>
          <w:tcPr>
            <w:tcW w:w="273" w:type="dxa"/>
          </w:tcPr>
          <w:p w14:paraId="24FA533F" w14:textId="77777777" w:rsidR="005A3A25" w:rsidRPr="002662F5" w:rsidRDefault="005A3A25" w:rsidP="00E83D56">
            <w:pPr>
              <w:rPr>
                <w:rFonts w:ascii="Arial" w:hAnsi="Arial" w:cs="Arial"/>
                <w:sz w:val="8"/>
                <w:lang w:val="es-BO"/>
              </w:rPr>
            </w:pPr>
          </w:p>
        </w:tc>
        <w:tc>
          <w:tcPr>
            <w:tcW w:w="273" w:type="dxa"/>
            <w:shd w:val="clear" w:color="auto" w:fill="auto"/>
          </w:tcPr>
          <w:p w14:paraId="17630377" w14:textId="4062AFAD" w:rsidR="005A3A25" w:rsidRPr="002662F5" w:rsidRDefault="005A3A25" w:rsidP="00E83D56">
            <w:pPr>
              <w:rPr>
                <w:rFonts w:ascii="Arial" w:hAnsi="Arial" w:cs="Arial"/>
                <w:sz w:val="8"/>
                <w:lang w:val="es-BO"/>
              </w:rPr>
            </w:pPr>
          </w:p>
        </w:tc>
        <w:tc>
          <w:tcPr>
            <w:tcW w:w="273" w:type="dxa"/>
            <w:shd w:val="clear" w:color="auto" w:fill="auto"/>
          </w:tcPr>
          <w:p w14:paraId="4C88B669" w14:textId="77777777" w:rsidR="005A3A25" w:rsidRPr="002662F5" w:rsidRDefault="005A3A25" w:rsidP="00E83D56">
            <w:pPr>
              <w:rPr>
                <w:rFonts w:ascii="Arial" w:hAnsi="Arial" w:cs="Arial"/>
                <w:sz w:val="8"/>
                <w:lang w:val="es-BO"/>
              </w:rPr>
            </w:pPr>
          </w:p>
        </w:tc>
        <w:tc>
          <w:tcPr>
            <w:tcW w:w="272" w:type="dxa"/>
            <w:shd w:val="clear" w:color="auto" w:fill="auto"/>
          </w:tcPr>
          <w:p w14:paraId="33CAAD3E" w14:textId="77777777" w:rsidR="005A3A25" w:rsidRPr="002662F5" w:rsidRDefault="005A3A25" w:rsidP="00E83D56">
            <w:pPr>
              <w:rPr>
                <w:rFonts w:ascii="Arial" w:hAnsi="Arial" w:cs="Arial"/>
                <w:sz w:val="8"/>
                <w:lang w:val="es-BO"/>
              </w:rPr>
            </w:pPr>
          </w:p>
        </w:tc>
        <w:tc>
          <w:tcPr>
            <w:tcW w:w="273" w:type="dxa"/>
            <w:shd w:val="clear" w:color="auto" w:fill="auto"/>
          </w:tcPr>
          <w:p w14:paraId="0164E7DD" w14:textId="77777777" w:rsidR="005A3A25" w:rsidRPr="002662F5" w:rsidRDefault="005A3A25" w:rsidP="00E83D56">
            <w:pPr>
              <w:rPr>
                <w:rFonts w:ascii="Arial" w:hAnsi="Arial" w:cs="Arial"/>
                <w:sz w:val="8"/>
                <w:lang w:val="es-BO"/>
              </w:rPr>
            </w:pPr>
          </w:p>
        </w:tc>
        <w:tc>
          <w:tcPr>
            <w:tcW w:w="273" w:type="dxa"/>
            <w:shd w:val="clear" w:color="auto" w:fill="auto"/>
          </w:tcPr>
          <w:p w14:paraId="171FAF94" w14:textId="77777777" w:rsidR="005A3A25" w:rsidRPr="002662F5" w:rsidRDefault="005A3A25" w:rsidP="00E83D56">
            <w:pPr>
              <w:rPr>
                <w:rFonts w:ascii="Arial" w:hAnsi="Arial" w:cs="Arial"/>
                <w:sz w:val="8"/>
                <w:lang w:val="es-BO"/>
              </w:rPr>
            </w:pPr>
          </w:p>
        </w:tc>
        <w:tc>
          <w:tcPr>
            <w:tcW w:w="273" w:type="dxa"/>
            <w:shd w:val="clear" w:color="auto" w:fill="auto"/>
          </w:tcPr>
          <w:p w14:paraId="359F6D46" w14:textId="77777777" w:rsidR="005A3A25" w:rsidRPr="002662F5" w:rsidRDefault="005A3A25" w:rsidP="00E83D56">
            <w:pPr>
              <w:rPr>
                <w:rFonts w:ascii="Arial" w:hAnsi="Arial" w:cs="Arial"/>
                <w:sz w:val="8"/>
                <w:lang w:val="es-BO"/>
              </w:rPr>
            </w:pPr>
          </w:p>
        </w:tc>
        <w:tc>
          <w:tcPr>
            <w:tcW w:w="273" w:type="dxa"/>
            <w:shd w:val="clear" w:color="auto" w:fill="auto"/>
          </w:tcPr>
          <w:p w14:paraId="402FF7B9" w14:textId="77777777" w:rsidR="005A3A25" w:rsidRPr="002662F5" w:rsidRDefault="005A3A25" w:rsidP="00E83D56">
            <w:pPr>
              <w:rPr>
                <w:rFonts w:ascii="Arial" w:hAnsi="Arial" w:cs="Arial"/>
                <w:sz w:val="8"/>
                <w:lang w:val="es-BO"/>
              </w:rPr>
            </w:pPr>
          </w:p>
        </w:tc>
        <w:tc>
          <w:tcPr>
            <w:tcW w:w="816"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6"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5A3A25" w:rsidRPr="009956C4" w14:paraId="444DC09C" w14:textId="77777777" w:rsidTr="00DB101C">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2A66F27"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54356D" w14:paraId="5B369F71" w14:textId="77777777" w:rsidTr="00507C36">
        <w:trPr>
          <w:jc w:val="center"/>
        </w:trPr>
        <w:tc>
          <w:tcPr>
            <w:tcW w:w="1808" w:type="dxa"/>
            <w:tcBorders>
              <w:left w:val="single" w:sz="12" w:space="0" w:color="244061" w:themeColor="accent1" w:themeShade="80"/>
            </w:tcBorders>
            <w:vAlign w:val="center"/>
          </w:tcPr>
          <w:p w14:paraId="75E3066C" w14:textId="77777777"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14:paraId="217A50B3" w14:textId="77777777"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14:paraId="6C76B96B" w14:textId="77777777"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14:paraId="21B42845"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1779B636" w14:textId="77777777"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14:paraId="334FF29C"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1D1B1EF8" w14:textId="77777777"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14:paraId="347FD0D5" w14:textId="77777777"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14:paraId="267B52D2"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64251B27"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7E8F9156"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4C79F34"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59337D9C"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27669CD8"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269BD5C6" w14:textId="77777777" w:rsidR="005A3A25" w:rsidRPr="0054356D" w:rsidRDefault="005A3A25" w:rsidP="00E83D56">
            <w:pPr>
              <w:rPr>
                <w:rFonts w:ascii="Arial" w:hAnsi="Arial" w:cs="Arial"/>
                <w:sz w:val="6"/>
                <w:lang w:val="es-BO"/>
              </w:rPr>
            </w:pPr>
          </w:p>
        </w:tc>
        <w:tc>
          <w:tcPr>
            <w:tcW w:w="273" w:type="dxa"/>
            <w:tcBorders>
              <w:bottom w:val="single" w:sz="4" w:space="0" w:color="auto"/>
            </w:tcBorders>
          </w:tcPr>
          <w:p w14:paraId="26D72E9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364D576" w14:textId="4253E078" w:rsidR="005A3A25" w:rsidRPr="0054356D" w:rsidRDefault="005A3A25" w:rsidP="00E83D56">
            <w:pPr>
              <w:rPr>
                <w:rFonts w:ascii="Arial" w:hAnsi="Arial" w:cs="Arial"/>
                <w:sz w:val="6"/>
                <w:lang w:val="es-BO"/>
              </w:rPr>
            </w:pPr>
          </w:p>
        </w:tc>
        <w:tc>
          <w:tcPr>
            <w:tcW w:w="273" w:type="dxa"/>
            <w:tcBorders>
              <w:bottom w:val="single" w:sz="4" w:space="0" w:color="auto"/>
            </w:tcBorders>
          </w:tcPr>
          <w:p w14:paraId="5EC4FDA7"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E5DE31E" w14:textId="358F8A9A"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2DEA1CE"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71F2469B"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768BA24A"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5DDE5F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CCD3DE2"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38CBBD33" w14:textId="77777777"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14:paraId="7B262CE8" w14:textId="77777777"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14:paraId="0295C941" w14:textId="77777777"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14:paraId="47567796" w14:textId="77777777" w:rsidR="005A3A25" w:rsidRPr="0054356D" w:rsidRDefault="005A3A25" w:rsidP="00E83D56">
            <w:pPr>
              <w:rPr>
                <w:rFonts w:ascii="Arial" w:hAnsi="Arial" w:cs="Arial"/>
                <w:sz w:val="6"/>
                <w:lang w:val="es-BO"/>
              </w:rPr>
            </w:pPr>
          </w:p>
        </w:tc>
      </w:tr>
      <w:tr w:rsidR="005B7569" w:rsidRPr="009956C4" w14:paraId="1E4394D4" w14:textId="77777777" w:rsidTr="0046740A">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7083F3CB" w:rsidR="005B7569" w:rsidRPr="009956C4" w:rsidRDefault="004833EF" w:rsidP="004833EF">
            <w:pPr>
              <w:rPr>
                <w:rFonts w:ascii="Arial" w:hAnsi="Arial" w:cs="Arial"/>
                <w:b/>
                <w:sz w:val="14"/>
                <w:lang w:val="es-BO"/>
              </w:rPr>
            </w:pPr>
            <w:r>
              <w:rPr>
                <w:rFonts w:ascii="Arial" w:hAnsi="Arial" w:cs="Arial"/>
                <w:b/>
                <w:sz w:val="14"/>
                <w:lang w:val="es-BO"/>
              </w:rPr>
              <w:t>Bs150.000,00 (CIENTO CINCUENTA MIL 00/100 BOLIVIANOS)</w:t>
            </w: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46740A">
        <w:trPr>
          <w:trHeight w:val="45"/>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2662F5" w14:paraId="3E6C33EF" w14:textId="77777777" w:rsidTr="00507C36">
        <w:trPr>
          <w:jc w:val="center"/>
        </w:trPr>
        <w:tc>
          <w:tcPr>
            <w:tcW w:w="1808" w:type="dxa"/>
            <w:tcBorders>
              <w:left w:val="single" w:sz="12" w:space="0" w:color="244061" w:themeColor="accent1" w:themeShade="80"/>
            </w:tcBorders>
            <w:vAlign w:val="center"/>
          </w:tcPr>
          <w:p w14:paraId="18109D24"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50693A6E"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6FF36B52"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68690F1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173D6C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74030400"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32BD7C4C"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2A5632AC"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47E2B9C4"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5FFD6067"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16684535"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933CA6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2E8F4EA"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E087586"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75915837"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488C220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3F21B35" w14:textId="21EE2848" w:rsidR="005A3A25" w:rsidRPr="002662F5" w:rsidRDefault="005A3A25" w:rsidP="00E83D56">
            <w:pPr>
              <w:rPr>
                <w:rFonts w:ascii="Arial" w:hAnsi="Arial" w:cs="Arial"/>
                <w:sz w:val="8"/>
                <w:lang w:val="es-BO"/>
              </w:rPr>
            </w:pPr>
          </w:p>
        </w:tc>
        <w:tc>
          <w:tcPr>
            <w:tcW w:w="273" w:type="dxa"/>
            <w:tcBorders>
              <w:top w:val="single" w:sz="4" w:space="0" w:color="auto"/>
            </w:tcBorders>
          </w:tcPr>
          <w:p w14:paraId="54D23A2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A0AA961" w14:textId="1A76A630"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610C20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BEFA36A"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35CE76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E276391"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8238E24"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710B419" w14:textId="77777777"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14:paraId="36DA05B0"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14:paraId="65190C46"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CF8C362" w14:textId="77777777" w:rsidR="005A3A25" w:rsidRPr="002662F5" w:rsidRDefault="005A3A25" w:rsidP="00E83D56">
            <w:pPr>
              <w:rPr>
                <w:rFonts w:ascii="Arial" w:hAnsi="Arial" w:cs="Arial"/>
                <w:sz w:val="8"/>
                <w:lang w:val="es-BO"/>
              </w:rPr>
            </w:pPr>
          </w:p>
        </w:tc>
      </w:tr>
      <w:tr w:rsidR="005A3A25" w:rsidRPr="009956C4" w14:paraId="45537BE2" w14:textId="77777777" w:rsidTr="00507C36">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E8C09E9"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5BB44D5D" w14:textId="77777777"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2662F5" w14:paraId="0A8ED9D2" w14:textId="77777777" w:rsidTr="00507C36">
        <w:trPr>
          <w:jc w:val="center"/>
        </w:trPr>
        <w:tc>
          <w:tcPr>
            <w:tcW w:w="1808" w:type="dxa"/>
            <w:tcBorders>
              <w:left w:val="single" w:sz="12" w:space="0" w:color="244061" w:themeColor="accent1" w:themeShade="80"/>
            </w:tcBorders>
            <w:vAlign w:val="center"/>
          </w:tcPr>
          <w:p w14:paraId="2EC477A7"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422F0062"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202E8AB7"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348C6386"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08D2EBBE"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1EAA8642"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EED483A"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3FF8A007"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402006E8"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27B5CE5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4BACF0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A61CF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8B0D64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319AA13"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A9E88E6"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3647EECE"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EF6ABE7" w14:textId="43D0A49D" w:rsidR="005A3A25" w:rsidRPr="002662F5" w:rsidRDefault="005A3A25" w:rsidP="00E83D56">
            <w:pPr>
              <w:rPr>
                <w:rFonts w:ascii="Arial" w:hAnsi="Arial" w:cs="Arial"/>
                <w:sz w:val="8"/>
                <w:lang w:val="es-BO"/>
              </w:rPr>
            </w:pPr>
          </w:p>
        </w:tc>
        <w:tc>
          <w:tcPr>
            <w:tcW w:w="273" w:type="dxa"/>
            <w:tcBorders>
              <w:bottom w:val="single" w:sz="4" w:space="0" w:color="auto"/>
            </w:tcBorders>
          </w:tcPr>
          <w:p w14:paraId="379DA09B"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82DC0A5" w14:textId="64D76DD6"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E443A01"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A721DD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6EEB28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E4358D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48B3A5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2EF0E73D"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6AE3D1D8"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0F63EA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1CDADBC" w14:textId="77777777" w:rsidR="005A3A25" w:rsidRPr="002662F5" w:rsidRDefault="005A3A25" w:rsidP="00E83D56">
            <w:pPr>
              <w:rPr>
                <w:rFonts w:ascii="Arial" w:hAnsi="Arial" w:cs="Arial"/>
                <w:sz w:val="8"/>
                <w:lang w:val="es-BO"/>
              </w:rPr>
            </w:pPr>
          </w:p>
        </w:tc>
      </w:tr>
      <w:tr w:rsidR="005B7569" w:rsidRPr="009956C4" w14:paraId="2203D413" w14:textId="77777777" w:rsidTr="004833EF">
        <w:trPr>
          <w:jc w:val="center"/>
        </w:trPr>
        <w:tc>
          <w:tcPr>
            <w:tcW w:w="1808"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EEC0C90" w:rsidR="00D12456" w:rsidRPr="00A93AB0" w:rsidRDefault="004833EF" w:rsidP="000D4014">
            <w:pPr>
              <w:jc w:val="both"/>
              <w:rPr>
                <w:rFonts w:ascii="Arial" w:hAnsi="Arial" w:cs="Arial"/>
                <w:bCs/>
                <w:iCs/>
                <w:szCs w:val="18"/>
              </w:rPr>
            </w:pPr>
            <w:r>
              <w:rPr>
                <w:rFonts w:ascii="Arial" w:hAnsi="Arial" w:cs="Arial"/>
                <w:bCs/>
                <w:iCs/>
                <w:szCs w:val="18"/>
              </w:rPr>
              <w:t>Ciento Ochenta (180) días calendario a partir del siguiente día calendario de la firma de contrato.</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055DEA">
        <w:trPr>
          <w:trHeight w:val="503"/>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2662F5" w14:paraId="271A08B4" w14:textId="77777777" w:rsidTr="00507C36">
        <w:trPr>
          <w:jc w:val="center"/>
        </w:trPr>
        <w:tc>
          <w:tcPr>
            <w:tcW w:w="1808" w:type="dxa"/>
            <w:tcBorders>
              <w:left w:val="single" w:sz="12" w:space="0" w:color="244061" w:themeColor="accent1" w:themeShade="80"/>
            </w:tcBorders>
            <w:vAlign w:val="center"/>
          </w:tcPr>
          <w:p w14:paraId="742C3AE1" w14:textId="77777777"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5FDBC3A5" w14:textId="77777777"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0CED7F2A" w14:textId="77777777"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E342928"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21B8E2B" w14:textId="77777777"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7629C8A8"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C03C859" w14:textId="77777777"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8765F5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034038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6789FC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9726B5"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DB4C02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3D50B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1EB46EE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D4D880B" w14:textId="5F6AC92B"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03A7C49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268DDA5" w14:textId="3F38DDF5"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0BE000"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E9D50C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430573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D8E443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5DC32E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9A5715" w14:textId="77777777"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5EDEDEE6" w14:textId="77777777" w:rsidR="005A3A25" w:rsidRPr="002662F5" w:rsidRDefault="005A3A25" w:rsidP="00E83D56">
            <w:pPr>
              <w:rPr>
                <w:rFonts w:ascii="Arial" w:hAnsi="Arial" w:cs="Arial"/>
                <w:sz w:val="8"/>
                <w:lang w:val="es-BO"/>
              </w:rPr>
            </w:pPr>
          </w:p>
        </w:tc>
      </w:tr>
      <w:tr w:rsidR="005B7569" w:rsidRPr="009956C4" w14:paraId="71139BA9" w14:textId="77777777" w:rsidTr="007916E2">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993DB6C"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2BBEE52" w:rsidR="005B7569" w:rsidRPr="009956C4" w:rsidRDefault="007916E2" w:rsidP="008A7A00">
            <w:pPr>
              <w:jc w:val="both"/>
              <w:rPr>
                <w:rFonts w:ascii="Arial" w:hAnsi="Arial" w:cs="Arial"/>
                <w:b/>
                <w:i/>
                <w:sz w:val="14"/>
                <w:lang w:val="es-BO"/>
              </w:rPr>
            </w:pPr>
            <w:r w:rsidRPr="007916E2">
              <w:rPr>
                <w:rFonts w:ascii="Arial" w:hAnsi="Arial" w:cs="Arial"/>
                <w:bCs/>
                <w:iCs/>
                <w:szCs w:val="18"/>
              </w:rPr>
              <w:t>El proponente adjudicado deberá constituir una Garantía de Cumplimiento de Contrato equivalente al 7% o 3,5% (según corresponda) del monto del contrato</w:t>
            </w:r>
            <w:r>
              <w:rPr>
                <w:rFonts w:ascii="Arial" w:hAnsi="Arial" w:cs="Arial"/>
                <w:bCs/>
                <w:iCs/>
                <w:szCs w:val="18"/>
              </w:rPr>
              <w:t>.</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A93AB0">
        <w:trPr>
          <w:trHeight w:val="400"/>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2662F5" w14:paraId="69746C85" w14:textId="77777777" w:rsidTr="009B35EF">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0F220BC4" w14:textId="77777777"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282A2623" w14:textId="77777777"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7405CE93"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1DD2D0A5" w14:textId="77777777"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3B9B0B81"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46152B3B" w14:textId="77777777"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35284855" w14:textId="77777777"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656BACCF"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6ED1696C"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72C6477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BB0D4E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09E3B98C"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051E25E"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065CD98"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6E35EAB7"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C8D28D2" w14:textId="053F7346"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7E5348A8"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0E63D809" w14:textId="5EE7D13F"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7637948"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2E3098D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964809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FA51C4F"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C3BD02D"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DAE2124"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C3A5743"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6532A8D6"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6384118D"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CA23912"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6744220"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4519B69E" w14:textId="77777777"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14:paraId="067FA1F2" w14:textId="77777777" w:rsidR="005A3A25" w:rsidRPr="002662F5" w:rsidRDefault="005A3A25" w:rsidP="00E83D56">
            <w:pPr>
              <w:rPr>
                <w:rFonts w:ascii="Arial" w:hAnsi="Arial" w:cs="Arial"/>
                <w:sz w:val="8"/>
                <w:lang w:val="es-BO"/>
              </w:rPr>
            </w:pPr>
          </w:p>
        </w:tc>
      </w:tr>
      <w:tr w:rsidR="009B35EF" w:rsidRPr="002662F5" w14:paraId="20AC50D9" w14:textId="77777777" w:rsidTr="009B35EF">
        <w:trPr>
          <w:jc w:val="center"/>
        </w:trPr>
        <w:tc>
          <w:tcPr>
            <w:tcW w:w="1808" w:type="dxa"/>
            <w:tcBorders>
              <w:left w:val="single" w:sz="12" w:space="0" w:color="244061" w:themeColor="accent1" w:themeShade="80"/>
              <w:right w:val="single" w:sz="4" w:space="0" w:color="auto"/>
            </w:tcBorders>
            <w:shd w:val="clear" w:color="auto" w:fill="auto"/>
            <w:vAlign w:val="center"/>
          </w:tcPr>
          <w:p w14:paraId="392758CC" w14:textId="600E149E" w:rsidR="009B35EF" w:rsidRPr="009B35EF" w:rsidRDefault="009B35EF" w:rsidP="00E83D56">
            <w:pPr>
              <w:jc w:val="right"/>
              <w:rPr>
                <w:rFonts w:ascii="Arial" w:hAnsi="Arial" w:cs="Arial"/>
                <w:sz w:val="14"/>
                <w:lang w:val="es-BO"/>
              </w:rPr>
            </w:pPr>
            <w:r w:rsidRPr="009B35EF">
              <w:rPr>
                <w:rFonts w:ascii="Arial" w:hAnsi="Arial" w:cs="Arial"/>
                <w:sz w:val="14"/>
                <w:lang w:val="es-BO"/>
              </w:rPr>
              <w:t>Garantía de</w:t>
            </w:r>
            <w:r>
              <w:rPr>
                <w:rFonts w:ascii="Arial" w:hAnsi="Arial" w:cs="Arial"/>
                <w:sz w:val="14"/>
                <w:lang w:val="es-BO"/>
              </w:rPr>
              <w:t xml:space="preserve"> Funcionamiento de Maquinaria y/o equipo </w:t>
            </w:r>
            <w:r w:rsidRPr="009B35EF">
              <w:rPr>
                <w:rFonts w:ascii="Arial" w:hAnsi="Arial" w:cs="Arial"/>
                <w:sz w:val="14"/>
                <w:lang w:val="es-BO"/>
              </w:rPr>
              <w:t xml:space="preserve"> </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283AD3" w14:textId="7EF6B49E" w:rsidR="009B35EF" w:rsidRPr="002662F5" w:rsidRDefault="009B35EF" w:rsidP="00273B58">
            <w:pPr>
              <w:jc w:val="both"/>
              <w:rPr>
                <w:rFonts w:ascii="Arial" w:hAnsi="Arial" w:cs="Arial"/>
                <w:sz w:val="8"/>
                <w:lang w:val="es-BO"/>
              </w:rPr>
            </w:pPr>
            <w:r w:rsidRPr="009B35EF">
              <w:rPr>
                <w:rFonts w:ascii="Arial" w:hAnsi="Arial" w:cs="Arial"/>
                <w:bCs/>
                <w:iCs/>
                <w:szCs w:val="18"/>
              </w:rPr>
              <w:t>El proveedor</w:t>
            </w:r>
            <w:r>
              <w:rPr>
                <w:rFonts w:ascii="Arial" w:hAnsi="Arial" w:cs="Arial"/>
                <w:bCs/>
                <w:iCs/>
                <w:szCs w:val="18"/>
              </w:rPr>
              <w:t xml:space="preserve"> deberá constituir una Garantía de Funcionamiento de Maquinaria y/o Equipo </w:t>
            </w:r>
            <w:r w:rsidR="00752FDB">
              <w:rPr>
                <w:rFonts w:ascii="Arial" w:hAnsi="Arial" w:cs="Arial"/>
                <w:bCs/>
                <w:iCs/>
                <w:szCs w:val="18"/>
              </w:rPr>
              <w:t>del 1,5% del monto del contrato, a solicitud del proveedor se podrá efectuar una retención del monto equivalente a la garantía solicitada</w:t>
            </w:r>
            <w:r w:rsidR="00273B58">
              <w:rPr>
                <w:rFonts w:ascii="Arial" w:hAnsi="Arial" w:cs="Arial"/>
                <w:bCs/>
                <w:iCs/>
                <w:szCs w:val="18"/>
              </w:rPr>
              <w:t>.</w:t>
            </w:r>
            <w:r w:rsidR="00752FDB">
              <w:rPr>
                <w:rFonts w:ascii="Arial" w:hAnsi="Arial" w:cs="Arial"/>
                <w:bCs/>
                <w:iCs/>
                <w:szCs w:val="18"/>
              </w:rPr>
              <w:t xml:space="preserve"> </w:t>
            </w:r>
          </w:p>
        </w:tc>
        <w:tc>
          <w:tcPr>
            <w:tcW w:w="272" w:type="dxa"/>
            <w:tcBorders>
              <w:left w:val="single" w:sz="4" w:space="0" w:color="auto"/>
              <w:right w:val="single" w:sz="12" w:space="0" w:color="244061" w:themeColor="accent1" w:themeShade="80"/>
            </w:tcBorders>
            <w:shd w:val="clear" w:color="auto" w:fill="auto"/>
          </w:tcPr>
          <w:p w14:paraId="47659FB2" w14:textId="77777777" w:rsidR="009B35EF" w:rsidRPr="002662F5" w:rsidRDefault="009B35EF" w:rsidP="00E83D56">
            <w:pPr>
              <w:rPr>
                <w:rFonts w:ascii="Arial" w:hAnsi="Arial" w:cs="Arial"/>
                <w:sz w:val="8"/>
                <w:lang w:val="es-BO"/>
              </w:rPr>
            </w:pPr>
          </w:p>
        </w:tc>
      </w:tr>
      <w:tr w:rsidR="009B35EF" w:rsidRPr="002662F5" w14:paraId="1AC6D6F2" w14:textId="77777777" w:rsidTr="00507C36">
        <w:trPr>
          <w:jc w:val="center"/>
        </w:trPr>
        <w:tc>
          <w:tcPr>
            <w:tcW w:w="1808" w:type="dxa"/>
            <w:tcBorders>
              <w:left w:val="single" w:sz="12" w:space="0" w:color="244061" w:themeColor="accent1" w:themeShade="80"/>
            </w:tcBorders>
            <w:shd w:val="clear" w:color="auto" w:fill="auto"/>
            <w:vAlign w:val="center"/>
          </w:tcPr>
          <w:p w14:paraId="6D83779D" w14:textId="77777777" w:rsidR="009B35EF" w:rsidRPr="002662F5" w:rsidRDefault="009B35EF" w:rsidP="00E83D56">
            <w:pPr>
              <w:jc w:val="right"/>
              <w:rPr>
                <w:rFonts w:ascii="Arial" w:hAnsi="Arial" w:cs="Arial"/>
                <w:sz w:val="8"/>
                <w:lang w:val="es-BO"/>
              </w:rPr>
            </w:pPr>
          </w:p>
        </w:tc>
        <w:tc>
          <w:tcPr>
            <w:tcW w:w="311" w:type="dxa"/>
            <w:tcBorders>
              <w:top w:val="single" w:sz="4" w:space="0" w:color="auto"/>
            </w:tcBorders>
            <w:shd w:val="clear" w:color="auto" w:fill="auto"/>
          </w:tcPr>
          <w:p w14:paraId="6790ADDB" w14:textId="77777777" w:rsidR="009B35EF" w:rsidRPr="002662F5" w:rsidRDefault="009B35EF" w:rsidP="00E83D56">
            <w:pPr>
              <w:rPr>
                <w:rFonts w:ascii="Arial" w:hAnsi="Arial" w:cs="Arial"/>
                <w:sz w:val="8"/>
                <w:lang w:val="es-BO"/>
              </w:rPr>
            </w:pPr>
          </w:p>
        </w:tc>
        <w:tc>
          <w:tcPr>
            <w:tcW w:w="281" w:type="dxa"/>
            <w:tcBorders>
              <w:top w:val="single" w:sz="4" w:space="0" w:color="auto"/>
            </w:tcBorders>
            <w:shd w:val="clear" w:color="auto" w:fill="auto"/>
          </w:tcPr>
          <w:p w14:paraId="346A9316" w14:textId="77777777" w:rsidR="009B35EF" w:rsidRPr="002662F5" w:rsidRDefault="009B35EF" w:rsidP="00E83D56">
            <w:pPr>
              <w:rPr>
                <w:rFonts w:ascii="Arial" w:hAnsi="Arial" w:cs="Arial"/>
                <w:sz w:val="8"/>
                <w:lang w:val="es-BO"/>
              </w:rPr>
            </w:pPr>
          </w:p>
        </w:tc>
        <w:tc>
          <w:tcPr>
            <w:tcW w:w="282" w:type="dxa"/>
            <w:tcBorders>
              <w:top w:val="single" w:sz="4" w:space="0" w:color="auto"/>
            </w:tcBorders>
            <w:shd w:val="clear" w:color="auto" w:fill="auto"/>
          </w:tcPr>
          <w:p w14:paraId="77997560" w14:textId="77777777" w:rsidR="009B35EF" w:rsidRPr="002662F5" w:rsidRDefault="009B35EF" w:rsidP="00E83D56">
            <w:pPr>
              <w:rPr>
                <w:rFonts w:ascii="Arial" w:hAnsi="Arial" w:cs="Arial"/>
                <w:sz w:val="8"/>
                <w:lang w:val="es-BO"/>
              </w:rPr>
            </w:pPr>
          </w:p>
        </w:tc>
        <w:tc>
          <w:tcPr>
            <w:tcW w:w="272" w:type="dxa"/>
            <w:tcBorders>
              <w:top w:val="single" w:sz="4" w:space="0" w:color="auto"/>
            </w:tcBorders>
            <w:shd w:val="clear" w:color="auto" w:fill="auto"/>
          </w:tcPr>
          <w:p w14:paraId="5538E187" w14:textId="77777777" w:rsidR="009B35EF" w:rsidRPr="002662F5" w:rsidRDefault="009B35EF" w:rsidP="00E83D56">
            <w:pPr>
              <w:rPr>
                <w:rFonts w:ascii="Arial" w:hAnsi="Arial" w:cs="Arial"/>
                <w:sz w:val="8"/>
                <w:lang w:val="es-BO"/>
              </w:rPr>
            </w:pPr>
          </w:p>
        </w:tc>
        <w:tc>
          <w:tcPr>
            <w:tcW w:w="277" w:type="dxa"/>
            <w:tcBorders>
              <w:top w:val="single" w:sz="4" w:space="0" w:color="auto"/>
            </w:tcBorders>
            <w:shd w:val="clear" w:color="auto" w:fill="auto"/>
          </w:tcPr>
          <w:p w14:paraId="0230E96A" w14:textId="77777777" w:rsidR="009B35EF" w:rsidRPr="002662F5" w:rsidRDefault="009B35EF" w:rsidP="00E83D56">
            <w:pPr>
              <w:rPr>
                <w:rFonts w:ascii="Arial" w:hAnsi="Arial" w:cs="Arial"/>
                <w:sz w:val="8"/>
                <w:lang w:val="es-BO"/>
              </w:rPr>
            </w:pPr>
          </w:p>
        </w:tc>
        <w:tc>
          <w:tcPr>
            <w:tcW w:w="276" w:type="dxa"/>
            <w:tcBorders>
              <w:top w:val="single" w:sz="4" w:space="0" w:color="auto"/>
            </w:tcBorders>
            <w:shd w:val="clear" w:color="auto" w:fill="auto"/>
          </w:tcPr>
          <w:p w14:paraId="2977342B" w14:textId="77777777" w:rsidR="009B35EF" w:rsidRPr="002662F5" w:rsidRDefault="009B35EF" w:rsidP="00E83D56">
            <w:pPr>
              <w:rPr>
                <w:rFonts w:ascii="Arial" w:hAnsi="Arial" w:cs="Arial"/>
                <w:sz w:val="8"/>
                <w:lang w:val="es-BO"/>
              </w:rPr>
            </w:pPr>
          </w:p>
        </w:tc>
        <w:tc>
          <w:tcPr>
            <w:tcW w:w="282" w:type="dxa"/>
            <w:gridSpan w:val="2"/>
            <w:tcBorders>
              <w:top w:val="single" w:sz="4" w:space="0" w:color="auto"/>
            </w:tcBorders>
            <w:shd w:val="clear" w:color="auto" w:fill="auto"/>
          </w:tcPr>
          <w:p w14:paraId="5D1912FD" w14:textId="77777777" w:rsidR="009B35EF" w:rsidRPr="002662F5" w:rsidRDefault="009B35EF" w:rsidP="00E83D56">
            <w:pPr>
              <w:rPr>
                <w:rFonts w:ascii="Arial" w:hAnsi="Arial" w:cs="Arial"/>
                <w:sz w:val="8"/>
                <w:lang w:val="es-BO"/>
              </w:rPr>
            </w:pPr>
          </w:p>
        </w:tc>
        <w:tc>
          <w:tcPr>
            <w:tcW w:w="277" w:type="dxa"/>
            <w:gridSpan w:val="2"/>
            <w:tcBorders>
              <w:top w:val="single" w:sz="4" w:space="0" w:color="auto"/>
            </w:tcBorders>
            <w:shd w:val="clear" w:color="auto" w:fill="auto"/>
          </w:tcPr>
          <w:p w14:paraId="25FA5BB0" w14:textId="77777777" w:rsidR="009B35EF" w:rsidRPr="002662F5" w:rsidRDefault="009B35EF" w:rsidP="00E83D56">
            <w:pPr>
              <w:rPr>
                <w:rFonts w:ascii="Arial" w:hAnsi="Arial" w:cs="Arial"/>
                <w:sz w:val="8"/>
                <w:lang w:val="es-BO"/>
              </w:rPr>
            </w:pPr>
          </w:p>
        </w:tc>
        <w:tc>
          <w:tcPr>
            <w:tcW w:w="276" w:type="dxa"/>
            <w:tcBorders>
              <w:top w:val="single" w:sz="4" w:space="0" w:color="auto"/>
            </w:tcBorders>
            <w:shd w:val="clear" w:color="auto" w:fill="auto"/>
          </w:tcPr>
          <w:p w14:paraId="109C385F" w14:textId="77777777" w:rsidR="009B35EF" w:rsidRPr="002662F5" w:rsidRDefault="009B35EF" w:rsidP="00E83D56">
            <w:pPr>
              <w:rPr>
                <w:rFonts w:ascii="Arial" w:hAnsi="Arial" w:cs="Arial"/>
                <w:sz w:val="8"/>
                <w:lang w:val="es-BO"/>
              </w:rPr>
            </w:pPr>
          </w:p>
        </w:tc>
        <w:tc>
          <w:tcPr>
            <w:tcW w:w="276" w:type="dxa"/>
            <w:tcBorders>
              <w:top w:val="single" w:sz="4" w:space="0" w:color="auto"/>
            </w:tcBorders>
            <w:shd w:val="clear" w:color="auto" w:fill="auto"/>
          </w:tcPr>
          <w:p w14:paraId="542B4849" w14:textId="77777777" w:rsidR="009B35EF" w:rsidRPr="002662F5" w:rsidRDefault="009B35EF" w:rsidP="00E83D56">
            <w:pPr>
              <w:rPr>
                <w:rFonts w:ascii="Arial" w:hAnsi="Arial" w:cs="Arial"/>
                <w:sz w:val="8"/>
                <w:lang w:val="es-BO"/>
              </w:rPr>
            </w:pPr>
          </w:p>
        </w:tc>
        <w:tc>
          <w:tcPr>
            <w:tcW w:w="273" w:type="dxa"/>
            <w:tcBorders>
              <w:top w:val="single" w:sz="4" w:space="0" w:color="auto"/>
            </w:tcBorders>
            <w:shd w:val="clear" w:color="auto" w:fill="auto"/>
          </w:tcPr>
          <w:p w14:paraId="1B810611" w14:textId="77777777" w:rsidR="009B35EF" w:rsidRPr="002662F5" w:rsidRDefault="009B35EF" w:rsidP="00E83D56">
            <w:pPr>
              <w:rPr>
                <w:rFonts w:ascii="Arial" w:hAnsi="Arial" w:cs="Arial"/>
                <w:sz w:val="8"/>
                <w:lang w:val="es-BO"/>
              </w:rPr>
            </w:pPr>
          </w:p>
        </w:tc>
        <w:tc>
          <w:tcPr>
            <w:tcW w:w="273" w:type="dxa"/>
            <w:tcBorders>
              <w:top w:val="single" w:sz="4" w:space="0" w:color="auto"/>
            </w:tcBorders>
            <w:shd w:val="clear" w:color="auto" w:fill="auto"/>
          </w:tcPr>
          <w:p w14:paraId="3FD28315" w14:textId="77777777" w:rsidR="009B35EF" w:rsidRPr="002662F5" w:rsidRDefault="009B35EF" w:rsidP="00E83D56">
            <w:pPr>
              <w:rPr>
                <w:rFonts w:ascii="Arial" w:hAnsi="Arial" w:cs="Arial"/>
                <w:sz w:val="8"/>
                <w:lang w:val="es-BO"/>
              </w:rPr>
            </w:pPr>
          </w:p>
        </w:tc>
        <w:tc>
          <w:tcPr>
            <w:tcW w:w="272" w:type="dxa"/>
            <w:tcBorders>
              <w:top w:val="single" w:sz="4" w:space="0" w:color="auto"/>
            </w:tcBorders>
            <w:shd w:val="clear" w:color="auto" w:fill="auto"/>
          </w:tcPr>
          <w:p w14:paraId="09FB8C5B" w14:textId="77777777" w:rsidR="009B35EF" w:rsidRPr="002662F5" w:rsidRDefault="009B35EF" w:rsidP="00E83D56">
            <w:pPr>
              <w:rPr>
                <w:rFonts w:ascii="Arial" w:hAnsi="Arial" w:cs="Arial"/>
                <w:sz w:val="8"/>
                <w:lang w:val="es-BO"/>
              </w:rPr>
            </w:pPr>
          </w:p>
        </w:tc>
        <w:tc>
          <w:tcPr>
            <w:tcW w:w="273" w:type="dxa"/>
            <w:tcBorders>
              <w:top w:val="single" w:sz="4" w:space="0" w:color="auto"/>
            </w:tcBorders>
            <w:shd w:val="clear" w:color="auto" w:fill="auto"/>
          </w:tcPr>
          <w:p w14:paraId="12443CBA" w14:textId="77777777" w:rsidR="009B35EF" w:rsidRPr="002662F5" w:rsidRDefault="009B35EF" w:rsidP="00E83D56">
            <w:pPr>
              <w:rPr>
                <w:rFonts w:ascii="Arial" w:hAnsi="Arial" w:cs="Arial"/>
                <w:sz w:val="8"/>
                <w:lang w:val="es-BO"/>
              </w:rPr>
            </w:pPr>
          </w:p>
        </w:tc>
        <w:tc>
          <w:tcPr>
            <w:tcW w:w="273" w:type="dxa"/>
            <w:tcBorders>
              <w:top w:val="single" w:sz="4" w:space="0" w:color="auto"/>
            </w:tcBorders>
          </w:tcPr>
          <w:p w14:paraId="5EDA71DA" w14:textId="77777777" w:rsidR="009B35EF" w:rsidRPr="002662F5" w:rsidRDefault="009B35EF" w:rsidP="00E83D56">
            <w:pPr>
              <w:rPr>
                <w:rFonts w:ascii="Arial" w:hAnsi="Arial" w:cs="Arial"/>
                <w:sz w:val="8"/>
                <w:lang w:val="es-BO"/>
              </w:rPr>
            </w:pPr>
          </w:p>
        </w:tc>
        <w:tc>
          <w:tcPr>
            <w:tcW w:w="273" w:type="dxa"/>
            <w:tcBorders>
              <w:top w:val="single" w:sz="4" w:space="0" w:color="auto"/>
            </w:tcBorders>
            <w:shd w:val="clear" w:color="auto" w:fill="auto"/>
          </w:tcPr>
          <w:p w14:paraId="7D4EA091" w14:textId="77777777" w:rsidR="009B35EF" w:rsidRPr="002662F5" w:rsidRDefault="009B35EF" w:rsidP="00E83D56">
            <w:pPr>
              <w:rPr>
                <w:rFonts w:ascii="Arial" w:hAnsi="Arial" w:cs="Arial"/>
                <w:sz w:val="8"/>
                <w:lang w:val="es-BO"/>
              </w:rPr>
            </w:pPr>
          </w:p>
        </w:tc>
        <w:tc>
          <w:tcPr>
            <w:tcW w:w="273" w:type="dxa"/>
            <w:tcBorders>
              <w:top w:val="single" w:sz="4" w:space="0" w:color="auto"/>
            </w:tcBorders>
          </w:tcPr>
          <w:p w14:paraId="4C72DBDA" w14:textId="77777777" w:rsidR="009B35EF" w:rsidRPr="002662F5" w:rsidRDefault="009B35EF" w:rsidP="00E83D56">
            <w:pPr>
              <w:rPr>
                <w:rFonts w:ascii="Arial" w:hAnsi="Arial" w:cs="Arial"/>
                <w:sz w:val="8"/>
                <w:lang w:val="es-BO"/>
              </w:rPr>
            </w:pPr>
          </w:p>
        </w:tc>
        <w:tc>
          <w:tcPr>
            <w:tcW w:w="273" w:type="dxa"/>
            <w:tcBorders>
              <w:top w:val="single" w:sz="4" w:space="0" w:color="auto"/>
            </w:tcBorders>
            <w:shd w:val="clear" w:color="auto" w:fill="auto"/>
          </w:tcPr>
          <w:p w14:paraId="6D6919BA" w14:textId="77777777" w:rsidR="009B35EF" w:rsidRPr="002662F5" w:rsidRDefault="009B35EF" w:rsidP="00E83D56">
            <w:pPr>
              <w:rPr>
                <w:rFonts w:ascii="Arial" w:hAnsi="Arial" w:cs="Arial"/>
                <w:sz w:val="8"/>
                <w:lang w:val="es-BO"/>
              </w:rPr>
            </w:pPr>
          </w:p>
        </w:tc>
        <w:tc>
          <w:tcPr>
            <w:tcW w:w="273" w:type="dxa"/>
            <w:tcBorders>
              <w:top w:val="single" w:sz="4" w:space="0" w:color="auto"/>
            </w:tcBorders>
            <w:shd w:val="clear" w:color="auto" w:fill="auto"/>
          </w:tcPr>
          <w:p w14:paraId="740CE51C" w14:textId="77777777" w:rsidR="009B35EF" w:rsidRPr="002662F5" w:rsidRDefault="009B35EF" w:rsidP="00E83D56">
            <w:pPr>
              <w:rPr>
                <w:rFonts w:ascii="Arial" w:hAnsi="Arial" w:cs="Arial"/>
                <w:sz w:val="8"/>
                <w:lang w:val="es-BO"/>
              </w:rPr>
            </w:pPr>
          </w:p>
        </w:tc>
        <w:tc>
          <w:tcPr>
            <w:tcW w:w="272" w:type="dxa"/>
            <w:tcBorders>
              <w:top w:val="single" w:sz="4" w:space="0" w:color="auto"/>
            </w:tcBorders>
            <w:shd w:val="clear" w:color="auto" w:fill="auto"/>
          </w:tcPr>
          <w:p w14:paraId="2DBE5CC8" w14:textId="77777777" w:rsidR="009B35EF" w:rsidRPr="002662F5" w:rsidRDefault="009B35EF" w:rsidP="00E83D56">
            <w:pPr>
              <w:rPr>
                <w:rFonts w:ascii="Arial" w:hAnsi="Arial" w:cs="Arial"/>
                <w:sz w:val="8"/>
                <w:lang w:val="es-BO"/>
              </w:rPr>
            </w:pPr>
          </w:p>
        </w:tc>
        <w:tc>
          <w:tcPr>
            <w:tcW w:w="273" w:type="dxa"/>
            <w:tcBorders>
              <w:top w:val="single" w:sz="4" w:space="0" w:color="auto"/>
            </w:tcBorders>
            <w:shd w:val="clear" w:color="auto" w:fill="auto"/>
          </w:tcPr>
          <w:p w14:paraId="7AFA3700" w14:textId="77777777" w:rsidR="009B35EF" w:rsidRPr="002662F5" w:rsidRDefault="009B35EF" w:rsidP="00E83D56">
            <w:pPr>
              <w:rPr>
                <w:rFonts w:ascii="Arial" w:hAnsi="Arial" w:cs="Arial"/>
                <w:sz w:val="8"/>
                <w:lang w:val="es-BO"/>
              </w:rPr>
            </w:pPr>
          </w:p>
        </w:tc>
        <w:tc>
          <w:tcPr>
            <w:tcW w:w="273" w:type="dxa"/>
            <w:tcBorders>
              <w:top w:val="single" w:sz="4" w:space="0" w:color="auto"/>
            </w:tcBorders>
            <w:shd w:val="clear" w:color="auto" w:fill="auto"/>
          </w:tcPr>
          <w:p w14:paraId="6C1CECBD" w14:textId="77777777" w:rsidR="009B35EF" w:rsidRPr="002662F5" w:rsidRDefault="009B35EF" w:rsidP="00E83D56">
            <w:pPr>
              <w:rPr>
                <w:rFonts w:ascii="Arial" w:hAnsi="Arial" w:cs="Arial"/>
                <w:sz w:val="8"/>
                <w:lang w:val="es-BO"/>
              </w:rPr>
            </w:pPr>
          </w:p>
        </w:tc>
        <w:tc>
          <w:tcPr>
            <w:tcW w:w="273" w:type="dxa"/>
            <w:tcBorders>
              <w:top w:val="single" w:sz="4" w:space="0" w:color="auto"/>
            </w:tcBorders>
            <w:shd w:val="clear" w:color="auto" w:fill="auto"/>
          </w:tcPr>
          <w:p w14:paraId="2CB304AC" w14:textId="77777777" w:rsidR="009B35EF" w:rsidRPr="002662F5" w:rsidRDefault="009B35EF" w:rsidP="00E83D56">
            <w:pPr>
              <w:rPr>
                <w:rFonts w:ascii="Arial" w:hAnsi="Arial" w:cs="Arial"/>
                <w:sz w:val="8"/>
                <w:lang w:val="es-BO"/>
              </w:rPr>
            </w:pPr>
          </w:p>
        </w:tc>
        <w:tc>
          <w:tcPr>
            <w:tcW w:w="273" w:type="dxa"/>
            <w:tcBorders>
              <w:top w:val="single" w:sz="4" w:space="0" w:color="auto"/>
            </w:tcBorders>
            <w:shd w:val="clear" w:color="auto" w:fill="auto"/>
          </w:tcPr>
          <w:p w14:paraId="6AC7179E" w14:textId="77777777" w:rsidR="009B35EF" w:rsidRPr="002662F5" w:rsidRDefault="009B35EF" w:rsidP="00E83D56">
            <w:pPr>
              <w:rPr>
                <w:rFonts w:ascii="Arial" w:hAnsi="Arial" w:cs="Arial"/>
                <w:sz w:val="8"/>
                <w:lang w:val="es-BO"/>
              </w:rPr>
            </w:pPr>
          </w:p>
        </w:tc>
        <w:tc>
          <w:tcPr>
            <w:tcW w:w="272" w:type="dxa"/>
            <w:tcBorders>
              <w:top w:val="single" w:sz="4" w:space="0" w:color="auto"/>
            </w:tcBorders>
            <w:shd w:val="clear" w:color="auto" w:fill="auto"/>
          </w:tcPr>
          <w:p w14:paraId="72E20022" w14:textId="77777777" w:rsidR="009B35EF" w:rsidRPr="002662F5" w:rsidRDefault="009B35EF" w:rsidP="00E83D56">
            <w:pPr>
              <w:rPr>
                <w:rFonts w:ascii="Arial" w:hAnsi="Arial" w:cs="Arial"/>
                <w:sz w:val="8"/>
                <w:lang w:val="es-BO"/>
              </w:rPr>
            </w:pPr>
          </w:p>
        </w:tc>
        <w:tc>
          <w:tcPr>
            <w:tcW w:w="272" w:type="dxa"/>
            <w:tcBorders>
              <w:top w:val="single" w:sz="4" w:space="0" w:color="auto"/>
            </w:tcBorders>
            <w:shd w:val="clear" w:color="auto" w:fill="auto"/>
          </w:tcPr>
          <w:p w14:paraId="632BFC61" w14:textId="77777777" w:rsidR="009B35EF" w:rsidRPr="002662F5" w:rsidRDefault="009B35EF" w:rsidP="00E83D56">
            <w:pPr>
              <w:rPr>
                <w:rFonts w:ascii="Arial" w:hAnsi="Arial" w:cs="Arial"/>
                <w:sz w:val="8"/>
                <w:lang w:val="es-BO"/>
              </w:rPr>
            </w:pPr>
          </w:p>
        </w:tc>
        <w:tc>
          <w:tcPr>
            <w:tcW w:w="272" w:type="dxa"/>
            <w:tcBorders>
              <w:top w:val="single" w:sz="4" w:space="0" w:color="auto"/>
            </w:tcBorders>
            <w:shd w:val="clear" w:color="auto" w:fill="auto"/>
          </w:tcPr>
          <w:p w14:paraId="297E01F6" w14:textId="77777777" w:rsidR="009B35EF" w:rsidRPr="002662F5" w:rsidRDefault="009B35EF" w:rsidP="00E83D56">
            <w:pPr>
              <w:rPr>
                <w:rFonts w:ascii="Arial" w:hAnsi="Arial" w:cs="Arial"/>
                <w:sz w:val="8"/>
                <w:lang w:val="es-BO"/>
              </w:rPr>
            </w:pPr>
          </w:p>
        </w:tc>
        <w:tc>
          <w:tcPr>
            <w:tcW w:w="272" w:type="dxa"/>
            <w:tcBorders>
              <w:top w:val="single" w:sz="4" w:space="0" w:color="auto"/>
            </w:tcBorders>
            <w:shd w:val="clear" w:color="auto" w:fill="auto"/>
          </w:tcPr>
          <w:p w14:paraId="621E0358" w14:textId="77777777" w:rsidR="009B35EF" w:rsidRPr="002662F5" w:rsidRDefault="009B35EF" w:rsidP="00E83D56">
            <w:pPr>
              <w:rPr>
                <w:rFonts w:ascii="Arial" w:hAnsi="Arial" w:cs="Arial"/>
                <w:sz w:val="8"/>
                <w:lang w:val="es-BO"/>
              </w:rPr>
            </w:pPr>
          </w:p>
        </w:tc>
        <w:tc>
          <w:tcPr>
            <w:tcW w:w="272" w:type="dxa"/>
            <w:tcBorders>
              <w:top w:val="single" w:sz="4" w:space="0" w:color="auto"/>
            </w:tcBorders>
            <w:shd w:val="clear" w:color="auto" w:fill="auto"/>
          </w:tcPr>
          <w:p w14:paraId="34734406" w14:textId="77777777" w:rsidR="009B35EF" w:rsidRPr="002662F5" w:rsidRDefault="009B35EF" w:rsidP="00E83D56">
            <w:pPr>
              <w:rPr>
                <w:rFonts w:ascii="Arial" w:hAnsi="Arial" w:cs="Arial"/>
                <w:sz w:val="8"/>
                <w:lang w:val="es-BO"/>
              </w:rPr>
            </w:pPr>
          </w:p>
        </w:tc>
        <w:tc>
          <w:tcPr>
            <w:tcW w:w="272" w:type="dxa"/>
            <w:tcBorders>
              <w:top w:val="single" w:sz="4" w:space="0" w:color="auto"/>
            </w:tcBorders>
            <w:shd w:val="clear" w:color="auto" w:fill="auto"/>
          </w:tcPr>
          <w:p w14:paraId="45057A17" w14:textId="77777777" w:rsidR="009B35EF" w:rsidRPr="002662F5" w:rsidRDefault="009B35EF"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14:paraId="7E298B02" w14:textId="77777777" w:rsidR="009B35EF" w:rsidRPr="002662F5" w:rsidRDefault="009B35EF"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164F9FF7" w:rsidR="006D14AB" w:rsidRPr="009956C4" w:rsidRDefault="00507C36" w:rsidP="00E83D56">
            <w:pPr>
              <w:rPr>
                <w:rFonts w:ascii="Arial" w:hAnsi="Arial" w:cs="Arial"/>
                <w:lang w:val="es-BO"/>
              </w:rPr>
            </w:pPr>
            <w:r>
              <w:rPr>
                <w:rFonts w:ascii="Arial" w:hAnsi="Arial" w:cs="Arial"/>
                <w:lang w:val="es-BO" w:eastAsia="es-BO"/>
              </w:rPr>
              <w:t>7</w:t>
            </w:r>
            <w:r w:rsidRPr="005065DA">
              <w:rPr>
                <w:rFonts w:ascii="Arial" w:hAnsi="Arial" w:cs="Arial"/>
                <w:lang w:val="es-BO" w:eastAsia="es-BO"/>
              </w:rPr>
              <w:t>:</w:t>
            </w:r>
            <w:r>
              <w:rPr>
                <w:rFonts w:ascii="Arial" w:hAnsi="Arial" w:cs="Arial"/>
                <w:lang w:val="es-BO" w:eastAsia="es-BO"/>
              </w:rPr>
              <w:t>30</w:t>
            </w:r>
            <w:r>
              <w:rPr>
                <w:rFonts w:ascii="Arial" w:hAnsi="Arial" w:cs="Arial"/>
                <w:bCs/>
                <w:lang w:val="es-BO" w:eastAsia="es-BO"/>
              </w:rPr>
              <w:t xml:space="preserve"> a 17</w:t>
            </w:r>
            <w:r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77777777"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FC6B1DC" w:rsidR="00507C36" w:rsidRPr="009956C4" w:rsidRDefault="0005004C" w:rsidP="00507C36">
            <w:pPr>
              <w:jc w:val="center"/>
              <w:rPr>
                <w:rFonts w:ascii="Arial" w:hAnsi="Arial" w:cs="Arial"/>
                <w:lang w:val="es-BO"/>
              </w:rPr>
            </w:pPr>
            <w:r>
              <w:rPr>
                <w:rFonts w:ascii="Arial" w:hAnsi="Arial" w:cs="Arial"/>
                <w:lang w:val="es-BO" w:eastAsia="es-BO"/>
              </w:rPr>
              <w:t>Esperanza Mamani Mercado</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064179C5" w:rsidR="00507C36" w:rsidRPr="009956C4" w:rsidRDefault="0005004C" w:rsidP="00507C36">
            <w:pPr>
              <w:jc w:val="center"/>
              <w:rPr>
                <w:rFonts w:ascii="Arial" w:hAnsi="Arial" w:cs="Arial"/>
                <w:lang w:val="es-BO"/>
              </w:rPr>
            </w:pPr>
            <w:r>
              <w:rPr>
                <w:rFonts w:ascii="Arial" w:hAnsi="Arial" w:cs="Arial"/>
                <w:lang w:val="es-BO" w:eastAsia="es-BO"/>
              </w:rPr>
              <w:t>Edgar Omar Lobaton Bustillos</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5F412E23" w:rsidR="00507C36" w:rsidRPr="009956C4" w:rsidRDefault="0005004C" w:rsidP="00507C36">
            <w:pPr>
              <w:jc w:val="center"/>
              <w:rPr>
                <w:rFonts w:ascii="Arial" w:hAnsi="Arial" w:cs="Arial"/>
                <w:lang w:val="es-BO"/>
              </w:rPr>
            </w:pPr>
            <w:r>
              <w:rPr>
                <w:rFonts w:ascii="Arial" w:hAnsi="Arial" w:cs="Arial"/>
                <w:lang w:val="es-BO" w:eastAsia="es-BO"/>
              </w:rPr>
              <w:t>Ingeniero De Mantenimiento De Equipos Electrónicos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5CC0DFBD" w:rsidR="00507C36" w:rsidRPr="009956C4" w:rsidRDefault="0005004C" w:rsidP="00507C36">
            <w:pPr>
              <w:jc w:val="center"/>
              <w:rPr>
                <w:rFonts w:ascii="Arial" w:hAnsi="Arial" w:cs="Arial"/>
                <w:lang w:val="es-BO"/>
              </w:rPr>
            </w:pPr>
            <w:r>
              <w:rPr>
                <w:rFonts w:ascii="Arial" w:hAnsi="Arial" w:cs="Arial"/>
                <w:lang w:val="es-BO" w:eastAsia="es-BO"/>
              </w:rPr>
              <w:t>Gerencia De Sistemas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174006E9" w:rsidR="00507C36" w:rsidRPr="005065DA" w:rsidRDefault="00507C36" w:rsidP="00507C36">
            <w:pPr>
              <w:rPr>
                <w:rFonts w:ascii="Arial" w:hAnsi="Arial" w:cs="Arial"/>
                <w:lang w:val="es-BO"/>
              </w:rPr>
            </w:pPr>
            <w:r w:rsidRPr="005065DA">
              <w:rPr>
                <w:rFonts w:ascii="Arial" w:hAnsi="Arial" w:cs="Arial"/>
                <w:lang w:val="es-BO"/>
              </w:rPr>
              <w:t>47</w:t>
            </w:r>
            <w:r w:rsidR="0005004C">
              <w:rPr>
                <w:rFonts w:ascii="Arial" w:hAnsi="Arial" w:cs="Arial"/>
                <w:lang w:val="es-BO"/>
              </w:rPr>
              <w:t>15</w:t>
            </w:r>
            <w:r w:rsidRPr="005065DA">
              <w:rPr>
                <w:rFonts w:ascii="Arial" w:hAnsi="Arial" w:cs="Arial"/>
                <w:lang w:val="es-BO"/>
              </w:rPr>
              <w:t xml:space="preserve"> (Consultas Administrativas)</w:t>
            </w:r>
          </w:p>
          <w:p w14:paraId="1638E1B4" w14:textId="4A74326D" w:rsidR="00507C36" w:rsidRPr="009956C4" w:rsidRDefault="00AB117D" w:rsidP="00507C36">
            <w:pPr>
              <w:rPr>
                <w:rFonts w:ascii="Arial" w:hAnsi="Arial" w:cs="Arial"/>
                <w:lang w:val="es-BO"/>
              </w:rPr>
            </w:pPr>
            <w:r>
              <w:rPr>
                <w:rFonts w:ascii="Arial" w:hAnsi="Arial" w:cs="Arial"/>
                <w:lang w:val="es-BO"/>
              </w:rPr>
              <w:t>1110</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0F00D333" w:rsidR="00507C36" w:rsidRPr="005065DA" w:rsidRDefault="00240F0E" w:rsidP="00507C36">
            <w:pPr>
              <w:rPr>
                <w:rFonts w:ascii="Arial" w:hAnsi="Arial" w:cs="Arial"/>
                <w:lang w:val="pt-BR"/>
              </w:rPr>
            </w:pPr>
            <w:hyperlink r:id="rId12" w:history="1">
              <w:r w:rsidR="00AB117D" w:rsidRPr="00606CB3">
                <w:rPr>
                  <w:rStyle w:val="Hipervnculo"/>
                  <w:rFonts w:ascii="Arial" w:hAnsi="Arial" w:cs="Arial"/>
                  <w:lang w:val="pt-BR"/>
                </w:rPr>
                <w:t>emamani@bcb.gob.bo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356FDBDA" w:rsidR="00507C36" w:rsidRPr="009956C4" w:rsidRDefault="008F42DD" w:rsidP="00507C36">
            <w:pPr>
              <w:rPr>
                <w:rFonts w:ascii="Arial" w:hAnsi="Arial" w:cs="Arial"/>
                <w:lang w:val="es-BO"/>
              </w:rPr>
            </w:pPr>
            <w:r>
              <w:rPr>
                <w:rStyle w:val="Hipervnculo"/>
                <w:lang w:val="pt-BR"/>
              </w:rPr>
              <w:t>ol</w:t>
            </w:r>
            <w:r w:rsidR="00AB117D" w:rsidRPr="008F42DD">
              <w:rPr>
                <w:rStyle w:val="Hipervnculo"/>
                <w:lang w:val="pt-BR"/>
              </w:rPr>
              <w:t>obaton@bcb.gob.bo</w:t>
            </w:r>
            <w:r w:rsidR="00AB117D">
              <w:rPr>
                <w:rFonts w:ascii="Arial" w:hAnsi="Arial" w:cs="Arial"/>
                <w:lang w:val="es-BO"/>
              </w:rPr>
              <w:t xml:space="preserve">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507C36" w:rsidRDefault="00507C36" w:rsidP="00507C36">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507C36" w:rsidRDefault="00507C36" w:rsidP="00507C36">
            <w:pPr>
              <w:rPr>
                <w:rFonts w:ascii="Arial" w:hAnsi="Arial" w:cs="Arial"/>
              </w:rPr>
            </w:pPr>
            <w:r>
              <w:rPr>
                <w:rFonts w:ascii="Arial" w:hAnsi="Arial" w:cs="Arial"/>
              </w:rPr>
              <w:t>Banco: Banco Unión S.A.</w:t>
            </w:r>
          </w:p>
          <w:p w14:paraId="40B324C1" w14:textId="77777777" w:rsidR="00507C36" w:rsidRDefault="00507C36" w:rsidP="00507C36">
            <w:pPr>
              <w:rPr>
                <w:rFonts w:ascii="Arial" w:hAnsi="Arial" w:cs="Arial"/>
              </w:rPr>
            </w:pPr>
            <w:r>
              <w:rPr>
                <w:rFonts w:ascii="Arial" w:hAnsi="Arial" w:cs="Arial"/>
              </w:rPr>
              <w:t>Titular: Tesoro General de la Nación</w:t>
            </w:r>
          </w:p>
          <w:p w14:paraId="5A8CC89F" w14:textId="1E207A06" w:rsidR="00507C36" w:rsidRPr="009956C4" w:rsidRDefault="00507C36" w:rsidP="00507C36">
            <w:pPr>
              <w:rPr>
                <w:rFonts w:ascii="Arial" w:hAnsi="Arial" w:cs="Arial"/>
                <w:sz w:val="8"/>
                <w:szCs w:val="2"/>
                <w:lang w:val="es-BO"/>
              </w:rPr>
            </w:pPr>
            <w:r>
              <w:rPr>
                <w:rFonts w:ascii="Arial" w:hAnsi="Arial" w:cs="Arial"/>
                <w:lang w:val="es-BO"/>
              </w:rPr>
              <w:t>Moneda: Bolivianos.</w:t>
            </w: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7A6A26BC" w14:textId="54444E5F" w:rsidR="00FD7E8D" w:rsidRPr="00A909E5" w:rsidRDefault="00FD7E8D" w:rsidP="00FD7E8D">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00A93AB0"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3A9758C4" w14:textId="77777777" w:rsidR="00FD7E8D" w:rsidRPr="009956C4" w:rsidRDefault="00FD7E8D"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8F22FA0" w:rsidR="002662F5" w:rsidRPr="009956C4" w:rsidRDefault="000F4B54" w:rsidP="002662F5">
            <w:pPr>
              <w:adjustRightInd w:val="0"/>
              <w:snapToGrid w:val="0"/>
              <w:jc w:val="center"/>
              <w:rPr>
                <w:rFonts w:ascii="Arial" w:hAnsi="Arial" w:cs="Arial"/>
                <w:sz w:val="14"/>
                <w:lang w:val="es-BO"/>
              </w:rPr>
            </w:pPr>
            <w:r>
              <w:rPr>
                <w:rFonts w:ascii="Arial" w:hAnsi="Arial" w:cs="Arial"/>
                <w:sz w:val="14"/>
                <w:lang w:val="es-BO"/>
              </w:rPr>
              <w:t>31</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3EDECC0"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Pr>
                <w:rFonts w:ascii="Arial" w:hAnsi="Arial" w:cs="Arial"/>
                <w:lang w:val="es-BO"/>
              </w:rPr>
              <w:t>3</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A23FA35"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2662F5" w:rsidRPr="009956C4" w14:paraId="1140F5FB" w14:textId="77777777"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9B95F59" w:rsidR="002662F5" w:rsidRPr="009956C4" w:rsidRDefault="00C93E4E" w:rsidP="002662F5">
            <w:pPr>
              <w:adjustRightInd w:val="0"/>
              <w:snapToGrid w:val="0"/>
              <w:jc w:val="center"/>
              <w:rPr>
                <w:rFonts w:ascii="Arial" w:hAnsi="Arial" w:cs="Arial"/>
                <w:sz w:val="14"/>
                <w:lang w:val="es-BO"/>
              </w:rPr>
            </w:pPr>
            <w:r>
              <w:rPr>
                <w:rFonts w:ascii="Arial" w:hAnsi="Arial" w:cs="Arial"/>
                <w:sz w:val="14"/>
                <w:lang w:val="es-BO"/>
              </w:rPr>
              <w:t>04</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2351562" w:rsidR="002662F5" w:rsidRPr="009956C4" w:rsidRDefault="00C93E4E" w:rsidP="002662F5">
            <w:pPr>
              <w:adjustRightInd w:val="0"/>
              <w:snapToGrid w:val="0"/>
              <w:jc w:val="center"/>
              <w:rPr>
                <w:rFonts w:ascii="Arial" w:hAnsi="Arial" w:cs="Arial"/>
                <w:sz w:val="14"/>
                <w:lang w:val="es-BO"/>
              </w:rPr>
            </w:pPr>
            <w:r>
              <w:rPr>
                <w:rFonts w:ascii="Arial" w:hAnsi="Arial" w:cs="Arial"/>
                <w:sz w:val="14"/>
                <w:lang w:val="es-BO"/>
              </w:rPr>
              <w:t>04</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47D21DF" w:rsidR="002662F5" w:rsidRPr="009956C4" w:rsidRDefault="00C93E4E"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1AC72D6D" w:rsidR="002662F5" w:rsidRPr="009956C4" w:rsidRDefault="00C93E4E" w:rsidP="00411AA4">
            <w:pPr>
              <w:adjustRightInd w:val="0"/>
              <w:snapToGrid w:val="0"/>
              <w:jc w:val="center"/>
              <w:rPr>
                <w:rFonts w:ascii="Arial" w:hAnsi="Arial" w:cs="Arial"/>
                <w:sz w:val="14"/>
                <w:lang w:val="es-BO"/>
              </w:rPr>
            </w:pPr>
            <w:r>
              <w:rPr>
                <w:rFonts w:ascii="Arial" w:hAnsi="Arial" w:cs="Arial"/>
                <w:sz w:val="14"/>
                <w:lang w:val="es-BO"/>
              </w:rPr>
              <w:t>1</w:t>
            </w:r>
            <w:r w:rsidR="00411AA4">
              <w:rPr>
                <w:rFonts w:ascii="Arial" w:hAnsi="Arial" w:cs="Arial"/>
                <w:sz w:val="14"/>
                <w:lang w:val="es-BO"/>
              </w:rPr>
              <w:t>6</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31B141B7" w:rsidR="002662F5" w:rsidRPr="009956C4" w:rsidRDefault="00C93E4E" w:rsidP="002662F5">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007FF61" w:rsidR="002A3FB7" w:rsidRPr="009956C4" w:rsidRDefault="00C93E4E" w:rsidP="003F2D3E">
            <w:pPr>
              <w:adjustRightInd w:val="0"/>
              <w:snapToGrid w:val="0"/>
              <w:jc w:val="center"/>
              <w:rPr>
                <w:rFonts w:ascii="Arial" w:hAnsi="Arial" w:cs="Arial"/>
                <w:sz w:val="14"/>
                <w:lang w:val="es-BO"/>
              </w:rPr>
            </w:pPr>
            <w:r>
              <w:rPr>
                <w:rFonts w:ascii="Arial" w:hAnsi="Arial" w:cs="Arial"/>
                <w:sz w:val="14"/>
                <w:lang w:val="es-BO"/>
              </w:rPr>
              <w:t xml:space="preserve">Calle Constantino Carrión N° 26, Zona de </w:t>
            </w:r>
            <w:proofErr w:type="spellStart"/>
            <w:r>
              <w:rPr>
                <w:rFonts w:ascii="Arial" w:hAnsi="Arial" w:cs="Arial"/>
                <w:sz w:val="14"/>
                <w:lang w:val="es-BO"/>
              </w:rPr>
              <w:t>Achumani</w:t>
            </w:r>
            <w:proofErr w:type="spellEnd"/>
            <w:r w:rsidR="002A3FB7">
              <w:rPr>
                <w:rFonts w:ascii="Arial" w:hAnsi="Arial" w:cs="Arial"/>
                <w:sz w:val="14"/>
                <w:lang w:val="es-BO"/>
              </w:rPr>
              <w:t xml:space="preserve">, </w:t>
            </w:r>
            <w:r w:rsidR="002A3FB7" w:rsidRPr="002A3FB7">
              <w:rPr>
                <w:rFonts w:ascii="Arial" w:hAnsi="Arial" w:cs="Arial"/>
                <w:sz w:val="14"/>
                <w:lang w:val="es-BO"/>
              </w:rPr>
              <w:t>Coordinar con Edgar Omar Lobaton Bustillos -Tel. 2661110</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E9D0DAC"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2662F5" w:rsidRPr="009956C4" w:rsidRDefault="002662F5" w:rsidP="002662F5">
            <w:pPr>
              <w:adjustRightInd w:val="0"/>
              <w:snapToGrid w:val="0"/>
              <w:jc w:val="center"/>
              <w:rPr>
                <w:i/>
                <w:sz w:val="14"/>
                <w:szCs w:val="14"/>
                <w:lang w:val="es-BO"/>
              </w:rPr>
            </w:pPr>
          </w:p>
        </w:tc>
      </w:tr>
      <w:tr w:rsidR="002662F5" w:rsidRPr="009956C4" w14:paraId="3315E418" w14:textId="77777777"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BC15B6D"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C0145C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E45E77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E5ED2DA"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410030B8"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2662F5" w:rsidRPr="009956C4" w:rsidRDefault="002662F5" w:rsidP="002662F5">
            <w:pPr>
              <w:adjustRightInd w:val="0"/>
              <w:snapToGrid w:val="0"/>
              <w:jc w:val="center"/>
              <w:rPr>
                <w:i/>
                <w:sz w:val="14"/>
                <w:szCs w:val="14"/>
                <w:lang w:val="es-BO"/>
              </w:rPr>
            </w:pPr>
          </w:p>
        </w:tc>
      </w:tr>
      <w:tr w:rsidR="002662F5" w:rsidRPr="009956C4" w14:paraId="0AD8F504" w14:textId="77777777"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2004AD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B311ED1"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0806C3E"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C58A07"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A4CD9A0"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AFC6033"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DA893C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2662F5" w:rsidRPr="009956C4" w:rsidRDefault="002662F5" w:rsidP="002662F5">
            <w:pPr>
              <w:adjustRightInd w:val="0"/>
              <w:snapToGrid w:val="0"/>
              <w:jc w:val="center"/>
              <w:rPr>
                <w:i/>
                <w:sz w:val="14"/>
                <w:szCs w:val="14"/>
                <w:lang w:val="es-BO"/>
              </w:rPr>
            </w:pPr>
          </w:p>
        </w:tc>
      </w:tr>
      <w:tr w:rsidR="002662F5" w:rsidRPr="009956C4" w14:paraId="408DFB9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D468262" w:rsidR="002662F5" w:rsidRPr="009956C4" w:rsidRDefault="000F4B54" w:rsidP="002662F5">
            <w:pPr>
              <w:adjustRightInd w:val="0"/>
              <w:snapToGrid w:val="0"/>
              <w:jc w:val="center"/>
              <w:rPr>
                <w:rFonts w:ascii="Arial" w:hAnsi="Arial" w:cs="Arial"/>
                <w:sz w:val="14"/>
                <w:lang w:val="es-BO"/>
              </w:rPr>
            </w:pPr>
            <w:r>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48823AD" w:rsidR="002662F5" w:rsidRPr="009956C4" w:rsidRDefault="002662F5" w:rsidP="000F4B54">
            <w:pPr>
              <w:adjustRightInd w:val="0"/>
              <w:snapToGrid w:val="0"/>
              <w:jc w:val="center"/>
              <w:rPr>
                <w:rFonts w:ascii="Arial" w:hAnsi="Arial" w:cs="Arial"/>
                <w:sz w:val="14"/>
                <w:lang w:val="es-BO"/>
              </w:rPr>
            </w:pPr>
            <w:r w:rsidRPr="009E7F5A">
              <w:rPr>
                <w:rFonts w:ascii="Arial" w:hAnsi="Arial" w:cs="Arial"/>
                <w:lang w:val="es-BO"/>
              </w:rPr>
              <w:t>0</w:t>
            </w:r>
            <w:r w:rsidR="000F4B54">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C44D296" w:rsidR="002662F5" w:rsidRPr="00A52172" w:rsidRDefault="002662F5" w:rsidP="00411AA4">
            <w:pPr>
              <w:adjustRightInd w:val="0"/>
              <w:snapToGrid w:val="0"/>
              <w:jc w:val="center"/>
              <w:rPr>
                <w:rFonts w:ascii="Arial" w:hAnsi="Arial" w:cs="Arial"/>
                <w:sz w:val="14"/>
                <w:lang w:val="es-BO"/>
              </w:rPr>
            </w:pPr>
            <w:r w:rsidRPr="00A52172">
              <w:rPr>
                <w:rFonts w:ascii="Arial" w:hAnsi="Arial" w:cs="Arial"/>
                <w:sz w:val="14"/>
                <w:lang w:val="es-BO"/>
              </w:rPr>
              <w:t>1</w:t>
            </w:r>
            <w:r w:rsidR="00411AA4">
              <w:rPr>
                <w:rFonts w:ascii="Arial" w:hAnsi="Arial" w:cs="Arial"/>
                <w:sz w:val="14"/>
                <w:lang w:val="es-BO"/>
              </w:rPr>
              <w:t>5</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2662F5" w:rsidRPr="00A52172"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2662F5" w:rsidRPr="00A52172" w:rsidRDefault="002662F5" w:rsidP="002662F5">
            <w:pPr>
              <w:adjustRightInd w:val="0"/>
              <w:snapToGrid w:val="0"/>
              <w:jc w:val="center"/>
              <w:rPr>
                <w:rFonts w:ascii="Arial" w:hAnsi="Arial" w:cs="Arial"/>
                <w:sz w:val="14"/>
                <w:lang w:val="es-BO"/>
              </w:rPr>
            </w:pPr>
            <w:r w:rsidRPr="00A52172">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2662F5" w:rsidRPr="009E7F5A" w:rsidRDefault="002662F5" w:rsidP="002662F5">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2662F5" w:rsidRPr="009E7F5A" w:rsidRDefault="002662F5" w:rsidP="00B92187">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2662F5" w:rsidRPr="002662F5" w:rsidRDefault="002662F5" w:rsidP="002662F5">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2662F5" w:rsidRPr="009956C4" w:rsidRDefault="002662F5" w:rsidP="002662F5">
            <w:pPr>
              <w:adjustRightInd w:val="0"/>
              <w:snapToGrid w:val="0"/>
              <w:jc w:val="center"/>
              <w:rPr>
                <w:rFonts w:ascii="Arial" w:hAnsi="Arial" w:cs="Arial"/>
                <w:sz w:val="14"/>
                <w:lang w:val="es-BO"/>
              </w:rPr>
            </w:pPr>
          </w:p>
        </w:tc>
      </w:tr>
      <w:tr w:rsidR="00DF1D1E" w:rsidRPr="009956C4" w14:paraId="38F43146"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DF1D1E" w:rsidRPr="00A52172" w:rsidRDefault="00DF1D1E" w:rsidP="002662F5">
            <w:pPr>
              <w:adjustRightInd w:val="0"/>
              <w:snapToGrid w:val="0"/>
              <w:jc w:val="center"/>
              <w:rPr>
                <w:rFonts w:ascii="Arial" w:hAnsi="Arial" w:cs="Arial"/>
                <w:sz w:val="14"/>
                <w:szCs w:val="4"/>
                <w:lang w:val="es-BO"/>
              </w:rPr>
            </w:pPr>
            <w:r w:rsidRPr="00A52172">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DF1D1E" w:rsidRPr="00A52172"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DF1D1E" w:rsidRPr="00A52172" w:rsidRDefault="00DF1D1E" w:rsidP="002662F5">
            <w:pPr>
              <w:adjustRightInd w:val="0"/>
              <w:snapToGrid w:val="0"/>
              <w:jc w:val="center"/>
              <w:rPr>
                <w:rFonts w:ascii="Arial" w:hAnsi="Arial" w:cs="Arial"/>
                <w:sz w:val="14"/>
                <w:szCs w:val="4"/>
                <w:lang w:val="es-BO"/>
              </w:rPr>
            </w:pPr>
            <w:r w:rsidRPr="00A52172">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1868B357" w14:textId="77777777"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94CE43D" w:rsidR="00DF1D1E" w:rsidRPr="009956C4" w:rsidRDefault="000F4B54" w:rsidP="002662F5">
            <w:pPr>
              <w:adjustRightInd w:val="0"/>
              <w:snapToGrid w:val="0"/>
              <w:jc w:val="center"/>
              <w:rPr>
                <w:rFonts w:ascii="Arial" w:hAnsi="Arial" w:cs="Arial"/>
                <w:sz w:val="14"/>
                <w:szCs w:val="4"/>
                <w:lang w:val="es-BO"/>
              </w:rPr>
            </w:pPr>
            <w:r>
              <w:rPr>
                <w:rFonts w:ascii="Arial" w:hAnsi="Arial" w:cs="Arial"/>
                <w:lang w:val="es-BO"/>
              </w:rPr>
              <w:t>7</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004631F" w:rsidR="00DF1D1E" w:rsidRPr="009956C4" w:rsidRDefault="00DF1D1E" w:rsidP="000F4B54">
            <w:pPr>
              <w:adjustRightInd w:val="0"/>
              <w:snapToGrid w:val="0"/>
              <w:jc w:val="center"/>
              <w:rPr>
                <w:rFonts w:ascii="Arial" w:hAnsi="Arial" w:cs="Arial"/>
                <w:sz w:val="14"/>
                <w:szCs w:val="4"/>
                <w:lang w:val="es-BO"/>
              </w:rPr>
            </w:pPr>
            <w:r w:rsidRPr="009E7F5A">
              <w:rPr>
                <w:rFonts w:ascii="Arial" w:hAnsi="Arial" w:cs="Arial"/>
                <w:lang w:val="es-BO"/>
              </w:rPr>
              <w:t>0</w:t>
            </w:r>
            <w:r w:rsidR="000F4B54">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DF1D1E" w:rsidRPr="009956C4" w:rsidRDefault="00DF1D1E" w:rsidP="002662F5">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9FA7541" w:rsidR="00DF1D1E" w:rsidRPr="00A52172" w:rsidRDefault="00DF1D1E" w:rsidP="00411AA4">
            <w:pPr>
              <w:adjustRightInd w:val="0"/>
              <w:snapToGrid w:val="0"/>
              <w:jc w:val="center"/>
              <w:rPr>
                <w:rFonts w:ascii="Arial" w:hAnsi="Arial" w:cs="Arial"/>
                <w:sz w:val="14"/>
                <w:szCs w:val="4"/>
                <w:lang w:val="es-BO"/>
              </w:rPr>
            </w:pPr>
            <w:r w:rsidRPr="00A52172">
              <w:rPr>
                <w:rFonts w:ascii="Arial" w:hAnsi="Arial" w:cs="Arial"/>
                <w:sz w:val="14"/>
                <w:szCs w:val="4"/>
                <w:lang w:val="es-BO"/>
              </w:rPr>
              <w:t>1</w:t>
            </w:r>
            <w:r w:rsidR="00411AA4">
              <w:rPr>
                <w:rFonts w:ascii="Arial" w:hAnsi="Arial" w:cs="Arial"/>
                <w:sz w:val="14"/>
                <w:szCs w:val="4"/>
                <w:lang w:val="es-BO"/>
              </w:rPr>
              <w:t>5</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DF1D1E" w:rsidRPr="00A52172"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DF1D1E" w:rsidRPr="00A52172" w:rsidRDefault="00DF1D1E" w:rsidP="002662F5">
            <w:pPr>
              <w:adjustRightInd w:val="0"/>
              <w:snapToGrid w:val="0"/>
              <w:jc w:val="center"/>
              <w:rPr>
                <w:rFonts w:ascii="Arial" w:hAnsi="Arial" w:cs="Arial"/>
                <w:sz w:val="14"/>
                <w:szCs w:val="4"/>
                <w:lang w:val="es-BO"/>
              </w:rPr>
            </w:pPr>
            <w:r w:rsidRPr="00A52172">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DF1D1E" w:rsidRPr="002662F5" w:rsidRDefault="00DF1D1E" w:rsidP="002662F5">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58201D37"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2662F5" w:rsidRPr="00A52172" w:rsidRDefault="002662F5" w:rsidP="002662F5">
            <w:pPr>
              <w:adjustRightInd w:val="0"/>
              <w:snapToGrid w:val="0"/>
              <w:jc w:val="center"/>
              <w:rPr>
                <w:i/>
                <w:sz w:val="14"/>
                <w:szCs w:val="14"/>
                <w:lang w:val="es-BO"/>
              </w:rPr>
            </w:pPr>
            <w:r w:rsidRPr="00A52172">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2662F5" w:rsidRPr="00A52172"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2662F5" w:rsidRPr="00A52172" w:rsidRDefault="002662F5" w:rsidP="002662F5">
            <w:pPr>
              <w:adjustRightInd w:val="0"/>
              <w:snapToGrid w:val="0"/>
              <w:jc w:val="center"/>
              <w:rPr>
                <w:i/>
                <w:sz w:val="14"/>
                <w:szCs w:val="14"/>
                <w:lang w:val="es-BO"/>
              </w:rPr>
            </w:pPr>
            <w:r w:rsidRPr="00A52172">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2662F5" w:rsidRPr="009956C4" w:rsidRDefault="002662F5" w:rsidP="002662F5">
            <w:pPr>
              <w:adjustRightInd w:val="0"/>
              <w:snapToGrid w:val="0"/>
              <w:jc w:val="center"/>
              <w:rPr>
                <w:i/>
                <w:sz w:val="14"/>
                <w:szCs w:val="14"/>
                <w:lang w:val="es-BO"/>
              </w:rPr>
            </w:pPr>
          </w:p>
        </w:tc>
      </w:tr>
      <w:tr w:rsidR="002662F5" w:rsidRPr="009956C4" w14:paraId="19FC8BCB"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3393D83" w:rsidR="002662F5" w:rsidRPr="009956C4" w:rsidRDefault="00371F5D" w:rsidP="002662F5">
            <w:pPr>
              <w:adjustRightInd w:val="0"/>
              <w:snapToGrid w:val="0"/>
              <w:jc w:val="center"/>
              <w:rPr>
                <w:rFonts w:ascii="Arial" w:hAnsi="Arial" w:cs="Arial"/>
                <w:sz w:val="14"/>
                <w:lang w:val="es-BO"/>
              </w:rPr>
            </w:pPr>
            <w:r>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7E34213" w:rsidR="002662F5" w:rsidRPr="009956C4" w:rsidRDefault="002662F5" w:rsidP="00371F5D">
            <w:pPr>
              <w:adjustRightInd w:val="0"/>
              <w:snapToGrid w:val="0"/>
              <w:jc w:val="center"/>
              <w:rPr>
                <w:rFonts w:ascii="Arial" w:hAnsi="Arial" w:cs="Arial"/>
                <w:sz w:val="14"/>
                <w:lang w:val="es-BO"/>
              </w:rPr>
            </w:pPr>
            <w:r>
              <w:rPr>
                <w:rFonts w:ascii="Arial" w:hAnsi="Arial" w:cs="Arial"/>
                <w:sz w:val="14"/>
                <w:lang w:val="es-BO"/>
              </w:rPr>
              <w:t>0</w:t>
            </w:r>
            <w:r w:rsidR="00371F5D">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6047153" w:rsidR="002662F5" w:rsidRPr="00A52172" w:rsidRDefault="002662F5" w:rsidP="00A77B14">
            <w:pPr>
              <w:adjustRightInd w:val="0"/>
              <w:snapToGrid w:val="0"/>
              <w:jc w:val="center"/>
              <w:rPr>
                <w:rFonts w:ascii="Arial" w:hAnsi="Arial" w:cs="Arial"/>
                <w:sz w:val="14"/>
                <w:lang w:val="es-BO"/>
              </w:rPr>
            </w:pPr>
            <w:r w:rsidRPr="00A52172">
              <w:rPr>
                <w:rFonts w:ascii="Arial" w:hAnsi="Arial" w:cs="Arial"/>
                <w:sz w:val="14"/>
                <w:lang w:val="es-BO"/>
              </w:rPr>
              <w:t>1</w:t>
            </w:r>
            <w:r w:rsidR="00A77B14">
              <w:rPr>
                <w:rFonts w:ascii="Arial" w:hAnsi="Arial" w:cs="Arial"/>
                <w:sz w:val="14"/>
                <w:lang w:val="es-BO"/>
              </w:rPr>
              <w:t>6</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2662F5" w:rsidRPr="00A52172"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7B9F6A2" w:rsidR="002662F5" w:rsidRPr="00A52172" w:rsidRDefault="00A77B14" w:rsidP="002662F5">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2662F5" w:rsidRPr="002662F5" w:rsidRDefault="002662F5" w:rsidP="002662F5">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2662F5" w:rsidRPr="00FD7E8D"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2662F5" w:rsidRPr="00FD7E8D"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2662F5" w:rsidRPr="009956C4" w:rsidRDefault="002662F5" w:rsidP="002662F5">
            <w:pPr>
              <w:adjustRightInd w:val="0"/>
              <w:snapToGrid w:val="0"/>
              <w:jc w:val="center"/>
              <w:rPr>
                <w:rFonts w:ascii="Arial" w:hAnsi="Arial" w:cs="Arial"/>
                <w:sz w:val="14"/>
                <w:lang w:val="es-BO"/>
              </w:rPr>
            </w:pPr>
          </w:p>
        </w:tc>
      </w:tr>
      <w:tr w:rsidR="00DF1D1E" w:rsidRPr="009956C4" w14:paraId="5FAD48D3"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DF1D1E" w:rsidRPr="00A52172" w:rsidRDefault="00DF1D1E" w:rsidP="002662F5">
            <w:pPr>
              <w:adjustRightInd w:val="0"/>
              <w:snapToGrid w:val="0"/>
              <w:jc w:val="center"/>
              <w:rPr>
                <w:rFonts w:ascii="Arial" w:hAnsi="Arial" w:cs="Arial"/>
                <w:sz w:val="14"/>
                <w:szCs w:val="4"/>
                <w:lang w:val="es-BO"/>
              </w:rPr>
            </w:pPr>
            <w:r w:rsidRPr="00A52172">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DF1D1E" w:rsidRPr="00A52172"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DF1D1E" w:rsidRPr="00A52172" w:rsidRDefault="00DF1D1E" w:rsidP="002662F5">
            <w:pPr>
              <w:adjustRightInd w:val="0"/>
              <w:snapToGrid w:val="0"/>
              <w:jc w:val="center"/>
              <w:rPr>
                <w:rFonts w:ascii="Arial" w:hAnsi="Arial" w:cs="Arial"/>
                <w:sz w:val="14"/>
                <w:szCs w:val="4"/>
                <w:lang w:val="es-BO"/>
              </w:rPr>
            </w:pPr>
            <w:r w:rsidRPr="00A52172">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768965FE" w14:textId="77777777"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FA1C7C3" w:rsidR="00DF1D1E" w:rsidRPr="009956C4" w:rsidRDefault="000F4B54" w:rsidP="002662F5">
            <w:pPr>
              <w:adjustRightInd w:val="0"/>
              <w:snapToGrid w:val="0"/>
              <w:jc w:val="center"/>
              <w:rPr>
                <w:i/>
                <w:sz w:val="14"/>
                <w:szCs w:val="14"/>
                <w:lang w:val="es-BO"/>
              </w:rPr>
            </w:pPr>
            <w:r>
              <w:rPr>
                <w:i/>
                <w:sz w:val="14"/>
                <w:szCs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E3D163E" w:rsidR="00DF1D1E" w:rsidRPr="009956C4" w:rsidRDefault="00DF1D1E" w:rsidP="0071007E">
            <w:pPr>
              <w:adjustRightInd w:val="0"/>
              <w:snapToGrid w:val="0"/>
              <w:jc w:val="center"/>
              <w:rPr>
                <w:i/>
                <w:sz w:val="14"/>
                <w:szCs w:val="14"/>
                <w:lang w:val="es-BO"/>
              </w:rPr>
            </w:pPr>
            <w:r w:rsidRPr="009E7F5A">
              <w:rPr>
                <w:rFonts w:ascii="Arial" w:hAnsi="Arial" w:cs="Arial"/>
                <w:lang w:val="es-BO"/>
              </w:rPr>
              <w:t>0</w:t>
            </w:r>
            <w:r w:rsidR="0071007E">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DF1D1E" w:rsidRPr="009956C4" w:rsidRDefault="00DF1D1E" w:rsidP="002662F5">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496097C" w:rsidR="00DF1D1E" w:rsidRPr="00A52172" w:rsidRDefault="00DF1D1E" w:rsidP="00A77B14">
            <w:pPr>
              <w:adjustRightInd w:val="0"/>
              <w:snapToGrid w:val="0"/>
              <w:jc w:val="center"/>
              <w:rPr>
                <w:rFonts w:ascii="Arial" w:hAnsi="Arial" w:cs="Arial"/>
                <w:sz w:val="14"/>
                <w:szCs w:val="4"/>
                <w:lang w:val="es-BO"/>
              </w:rPr>
            </w:pPr>
            <w:r w:rsidRPr="00A52172">
              <w:rPr>
                <w:rFonts w:ascii="Arial" w:hAnsi="Arial" w:cs="Arial"/>
                <w:sz w:val="14"/>
                <w:szCs w:val="4"/>
                <w:lang w:val="es-BO"/>
              </w:rPr>
              <w:t>1</w:t>
            </w:r>
            <w:r w:rsidR="00A77B14">
              <w:rPr>
                <w:rFonts w:ascii="Arial" w:hAnsi="Arial" w:cs="Arial"/>
                <w:sz w:val="14"/>
                <w:szCs w:val="4"/>
                <w:lang w:val="es-BO"/>
              </w:rPr>
              <w:t>6</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DF1D1E" w:rsidRPr="00A52172"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0900535E" w:rsidR="00DF1D1E" w:rsidRPr="00A52172" w:rsidRDefault="00A77B14" w:rsidP="002662F5">
            <w:pPr>
              <w:adjustRightInd w:val="0"/>
              <w:snapToGrid w:val="0"/>
              <w:jc w:val="center"/>
              <w:rPr>
                <w:rFonts w:ascii="Arial" w:hAnsi="Arial" w:cs="Arial"/>
                <w:sz w:val="14"/>
                <w:szCs w:val="4"/>
                <w:lang w:val="es-BO"/>
              </w:rPr>
            </w:pPr>
            <w:r>
              <w:rPr>
                <w:rFonts w:ascii="Arial" w:hAnsi="Arial" w:cs="Arial"/>
                <w:sz w:val="14"/>
                <w:szCs w:val="4"/>
                <w:lang w:val="es-BO"/>
              </w:rPr>
              <w:t>1</w:t>
            </w:r>
            <w:r w:rsidR="00DF1D1E" w:rsidRPr="00A52172">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2556863E" w:rsidR="00DF1D1E" w:rsidRPr="00FD7E8D" w:rsidRDefault="00DF1D1E" w:rsidP="007F56F5">
            <w:pPr>
              <w:rPr>
                <w:rFonts w:ascii="Helvetica" w:hAnsi="Helvetica" w:cs="Helvetica"/>
                <w:color w:val="000000"/>
                <w:sz w:val="14"/>
                <w:szCs w:val="14"/>
                <w:lang w:val="es-BO" w:eastAsia="es-BO"/>
              </w:rPr>
            </w:pPr>
            <w:r w:rsidRPr="00FD7E8D">
              <w:rPr>
                <w:rFonts w:ascii="Arial" w:hAnsi="Arial" w:cs="Arial"/>
                <w:sz w:val="14"/>
                <w:szCs w:val="14"/>
              </w:rPr>
              <w:t xml:space="preserve">Piso 7, Dpto. de Compras y Contrataciones del edificio principal del BCB o ingresar al siguiente enlace a través de </w:t>
            </w:r>
            <w:proofErr w:type="spellStart"/>
            <w:r w:rsidRPr="007F56F5">
              <w:rPr>
                <w:rFonts w:ascii="Arial" w:hAnsi="Arial" w:cs="Arial"/>
                <w:sz w:val="14"/>
                <w:szCs w:val="14"/>
              </w:rPr>
              <w:t>webex</w:t>
            </w:r>
            <w:proofErr w:type="spellEnd"/>
            <w:r w:rsidRPr="007F56F5">
              <w:rPr>
                <w:rFonts w:ascii="Arial" w:hAnsi="Arial" w:cs="Arial"/>
                <w:sz w:val="14"/>
                <w:szCs w:val="14"/>
              </w:rPr>
              <w:t>:</w:t>
            </w:r>
            <w:r w:rsidR="007F56F5">
              <w:rPr>
                <w:rFonts w:ascii="Arial" w:hAnsi="Arial" w:cs="Arial"/>
                <w:sz w:val="14"/>
                <w:szCs w:val="14"/>
              </w:rPr>
              <w:t xml:space="preserve"> </w:t>
            </w:r>
            <w:hyperlink r:id="rId13" w:history="1">
              <w:r w:rsidR="007F56F5" w:rsidRPr="007F56F5">
                <w:rPr>
                  <w:rFonts w:ascii="Arial" w:hAnsi="Arial" w:cs="Arial"/>
                  <w:sz w:val="14"/>
                  <w:szCs w:val="14"/>
                </w:rPr>
                <w:t>https://bcbbolivia.webex.com/bcbbolivia/j.php?MTID=m36c515fcb763234f6ba278969b4dfd46</w:t>
              </w:r>
            </w:hyperlink>
            <w:hyperlink r:id="rId14" w:history="1">
              <w:r w:rsidR="00FD7E8D" w:rsidRPr="00FD7E8D">
                <w:rPr>
                  <w:rStyle w:val="Hipervnculo"/>
                  <w:rFonts w:ascii="Helvetica" w:hAnsi="Helvetica" w:cs="Helvetica"/>
                  <w:sz w:val="14"/>
                  <w:szCs w:val="14"/>
                </w:rPr>
                <w:br/>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34BE3DCE" w14:textId="77777777"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1FDD6BE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2662F5" w:rsidRPr="009956C4" w:rsidRDefault="002662F5" w:rsidP="002662F5">
            <w:pPr>
              <w:adjustRightInd w:val="0"/>
              <w:snapToGrid w:val="0"/>
              <w:jc w:val="center"/>
              <w:rPr>
                <w:i/>
                <w:sz w:val="14"/>
                <w:szCs w:val="14"/>
                <w:lang w:val="es-BO"/>
              </w:rPr>
            </w:pPr>
          </w:p>
        </w:tc>
      </w:tr>
      <w:tr w:rsidR="002662F5" w:rsidRPr="009956C4" w14:paraId="745B2AF1"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3EFD702" w:rsidR="002662F5" w:rsidRPr="009956C4" w:rsidRDefault="00DF4151" w:rsidP="007E64BC">
            <w:pPr>
              <w:adjustRightInd w:val="0"/>
              <w:snapToGrid w:val="0"/>
              <w:jc w:val="center"/>
              <w:rPr>
                <w:rFonts w:ascii="Arial" w:hAnsi="Arial" w:cs="Arial"/>
                <w:sz w:val="14"/>
                <w:lang w:val="es-BO"/>
              </w:rPr>
            </w:pPr>
            <w:r>
              <w:rPr>
                <w:rFonts w:ascii="Arial" w:hAnsi="Arial" w:cs="Arial"/>
                <w:sz w:val="14"/>
                <w:lang w:val="es-BO"/>
              </w:rPr>
              <w:t>2</w:t>
            </w:r>
            <w:r w:rsidR="007E64BC">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AA4C4B1" w:rsidR="002662F5" w:rsidRPr="009956C4" w:rsidRDefault="000D3026" w:rsidP="002662F5">
            <w:pPr>
              <w:adjustRightInd w:val="0"/>
              <w:snapToGrid w:val="0"/>
              <w:jc w:val="center"/>
              <w:rPr>
                <w:rFonts w:ascii="Arial" w:hAnsi="Arial" w:cs="Arial"/>
                <w:sz w:val="14"/>
                <w:lang w:val="es-BO"/>
              </w:rPr>
            </w:pPr>
            <w:r>
              <w:rPr>
                <w:rFonts w:ascii="Arial" w:hAnsi="Arial" w:cs="Arial"/>
                <w:sz w:val="14"/>
                <w:lang w:val="es-BO"/>
              </w:rPr>
              <w:t>04</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3015E2D" w14:textId="77777777"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2662F5" w:rsidRPr="009956C4" w:rsidRDefault="002662F5" w:rsidP="002662F5">
            <w:pPr>
              <w:adjustRightInd w:val="0"/>
              <w:snapToGrid w:val="0"/>
              <w:jc w:val="center"/>
              <w:rPr>
                <w:rFonts w:ascii="Arial" w:hAnsi="Arial" w:cs="Arial"/>
                <w:sz w:val="14"/>
                <w:szCs w:val="14"/>
                <w:lang w:val="es-BO"/>
              </w:rPr>
            </w:pPr>
          </w:p>
        </w:tc>
      </w:tr>
      <w:tr w:rsidR="002662F5" w:rsidRPr="009956C4" w14:paraId="3986A76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B495C58" w:rsidR="002662F5" w:rsidRPr="009956C4" w:rsidRDefault="007E64BC" w:rsidP="00A93AB0">
            <w:pPr>
              <w:adjustRightInd w:val="0"/>
              <w:snapToGrid w:val="0"/>
              <w:jc w:val="center"/>
              <w:rPr>
                <w:rFonts w:ascii="Arial" w:hAnsi="Arial" w:cs="Arial"/>
                <w:sz w:val="14"/>
                <w:lang w:val="es-BO"/>
              </w:rPr>
            </w:pPr>
            <w:r>
              <w:rPr>
                <w:rFonts w:ascii="Arial" w:hAnsi="Arial" w:cs="Arial"/>
                <w:sz w:val="14"/>
                <w:lang w:val="es-BO"/>
              </w:rPr>
              <w:t>29</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B53EE52" w:rsidR="002662F5" w:rsidRPr="009956C4" w:rsidRDefault="000D3026" w:rsidP="007E64BC">
            <w:pPr>
              <w:adjustRightInd w:val="0"/>
              <w:snapToGrid w:val="0"/>
              <w:jc w:val="center"/>
              <w:rPr>
                <w:rFonts w:ascii="Arial" w:hAnsi="Arial" w:cs="Arial"/>
                <w:sz w:val="14"/>
                <w:lang w:val="es-BO"/>
              </w:rPr>
            </w:pPr>
            <w:r>
              <w:rPr>
                <w:rFonts w:ascii="Arial" w:hAnsi="Arial" w:cs="Arial"/>
                <w:sz w:val="14"/>
                <w:lang w:val="es-BO"/>
              </w:rPr>
              <w:t>0</w:t>
            </w:r>
            <w:r w:rsidR="007E64BC">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1CAAED2"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2662F5" w:rsidRPr="009956C4" w:rsidRDefault="002662F5" w:rsidP="002662F5">
            <w:pPr>
              <w:adjustRightInd w:val="0"/>
              <w:snapToGrid w:val="0"/>
              <w:jc w:val="center"/>
              <w:rPr>
                <w:i/>
                <w:sz w:val="14"/>
                <w:szCs w:val="14"/>
                <w:lang w:val="es-BO"/>
              </w:rPr>
            </w:pPr>
          </w:p>
        </w:tc>
      </w:tr>
      <w:tr w:rsidR="002662F5" w:rsidRPr="009956C4" w14:paraId="3831654E" w14:textId="77777777"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DC97380" w:rsidR="002662F5" w:rsidRPr="009956C4" w:rsidRDefault="00DF4151" w:rsidP="007E64BC">
            <w:pPr>
              <w:adjustRightInd w:val="0"/>
              <w:snapToGrid w:val="0"/>
              <w:jc w:val="center"/>
              <w:rPr>
                <w:rFonts w:ascii="Arial" w:hAnsi="Arial" w:cs="Arial"/>
                <w:sz w:val="14"/>
                <w:lang w:val="es-BO"/>
              </w:rPr>
            </w:pPr>
            <w:r>
              <w:rPr>
                <w:rFonts w:ascii="Arial" w:hAnsi="Arial" w:cs="Arial"/>
                <w:sz w:val="14"/>
                <w:lang w:val="es-BO"/>
              </w:rPr>
              <w:t>0</w:t>
            </w:r>
            <w:r w:rsidR="007E64BC">
              <w:rPr>
                <w:rFonts w:ascii="Arial" w:hAnsi="Arial" w:cs="Arial"/>
                <w:sz w:val="14"/>
                <w:lang w:val="es-BO"/>
              </w:rPr>
              <w:t>3</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B6E8975" w:rsidR="002662F5" w:rsidRPr="009956C4" w:rsidRDefault="00F32EC9" w:rsidP="00315A89">
            <w:pPr>
              <w:adjustRightInd w:val="0"/>
              <w:snapToGrid w:val="0"/>
              <w:jc w:val="center"/>
              <w:rPr>
                <w:rFonts w:ascii="Arial" w:hAnsi="Arial" w:cs="Arial"/>
                <w:sz w:val="14"/>
                <w:lang w:val="es-BO"/>
              </w:rPr>
            </w:pPr>
            <w:r>
              <w:rPr>
                <w:rFonts w:ascii="Arial" w:hAnsi="Arial" w:cs="Arial"/>
                <w:sz w:val="14"/>
                <w:lang w:val="es-BO"/>
              </w:rPr>
              <w:t>0</w:t>
            </w:r>
            <w:r w:rsidR="00315A89">
              <w:rPr>
                <w:rFonts w:ascii="Arial" w:hAnsi="Arial" w:cs="Arial"/>
                <w:sz w:val="14"/>
                <w:lang w:val="es-BO"/>
              </w:rPr>
              <w:t>5</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98459D0"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74B56D1B"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2662F5" w:rsidRPr="009956C4" w:rsidRDefault="002662F5" w:rsidP="002662F5">
            <w:pPr>
              <w:adjustRightInd w:val="0"/>
              <w:snapToGrid w:val="0"/>
              <w:jc w:val="center"/>
              <w:rPr>
                <w:i/>
                <w:sz w:val="14"/>
                <w:szCs w:val="14"/>
                <w:lang w:val="es-BO"/>
              </w:rPr>
            </w:pPr>
          </w:p>
        </w:tc>
      </w:tr>
      <w:tr w:rsidR="002662F5" w:rsidRPr="009956C4" w14:paraId="2C65DCD6"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4CAA2A3" w:rsidR="002662F5" w:rsidRPr="009956C4" w:rsidRDefault="007E64BC" w:rsidP="00A93AB0">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2733A17" w:rsidR="002662F5" w:rsidRPr="009956C4" w:rsidRDefault="00013782" w:rsidP="00315A89">
            <w:pPr>
              <w:adjustRightInd w:val="0"/>
              <w:snapToGrid w:val="0"/>
              <w:jc w:val="center"/>
              <w:rPr>
                <w:rFonts w:ascii="Arial" w:hAnsi="Arial" w:cs="Arial"/>
                <w:sz w:val="14"/>
                <w:lang w:val="es-BO"/>
              </w:rPr>
            </w:pPr>
            <w:r>
              <w:rPr>
                <w:rFonts w:ascii="Arial" w:hAnsi="Arial" w:cs="Arial"/>
                <w:sz w:val="14"/>
                <w:lang w:val="es-BO"/>
              </w:rPr>
              <w:t>0</w:t>
            </w:r>
            <w:r w:rsidR="00315A89">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2662F5" w:rsidRPr="009956C4" w:rsidRDefault="002662F5" w:rsidP="002662F5">
            <w:pPr>
              <w:adjustRightInd w:val="0"/>
              <w:snapToGrid w:val="0"/>
              <w:jc w:val="center"/>
              <w:rPr>
                <w:rFonts w:ascii="Arial" w:hAnsi="Arial" w:cs="Arial"/>
                <w:sz w:val="14"/>
                <w:lang w:val="es-BO"/>
              </w:rPr>
            </w:pPr>
          </w:p>
        </w:tc>
      </w:tr>
      <w:tr w:rsidR="002662F5" w:rsidRPr="00A244D6" w14:paraId="0448B46E"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2662F5" w:rsidRPr="00A244D6" w:rsidRDefault="002662F5" w:rsidP="002662F5">
            <w:pPr>
              <w:adjustRightInd w:val="0"/>
              <w:snapToGrid w:val="0"/>
              <w:jc w:val="center"/>
              <w:rPr>
                <w:i/>
                <w:sz w:val="14"/>
                <w:szCs w:val="14"/>
                <w:lang w:val="es-BO"/>
              </w:rPr>
            </w:pPr>
          </w:p>
        </w:tc>
      </w:tr>
      <w:tr w:rsidR="002662F5" w:rsidRPr="00A244D6" w14:paraId="2CF65F72" w14:textId="77777777"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F255831" w:rsidR="002662F5" w:rsidRPr="00A244D6" w:rsidRDefault="00DF4151" w:rsidP="00D74C1F">
            <w:pPr>
              <w:adjustRightInd w:val="0"/>
              <w:snapToGrid w:val="0"/>
              <w:jc w:val="center"/>
              <w:rPr>
                <w:rFonts w:ascii="Arial" w:hAnsi="Arial" w:cs="Arial"/>
                <w:sz w:val="14"/>
                <w:lang w:val="es-BO"/>
              </w:rPr>
            </w:pPr>
            <w:r>
              <w:rPr>
                <w:rFonts w:ascii="Arial" w:hAnsi="Arial" w:cs="Arial"/>
                <w:sz w:val="14"/>
                <w:lang w:val="es-BO"/>
              </w:rPr>
              <w:t>2</w:t>
            </w:r>
            <w:r w:rsidR="00D74C1F">
              <w:rPr>
                <w:rFonts w:ascii="Arial" w:hAnsi="Arial" w:cs="Arial"/>
                <w:sz w:val="14"/>
                <w:lang w:val="es-BO"/>
              </w:rPr>
              <w:t>0</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62FE5AC" w:rsidR="002662F5" w:rsidRPr="00A244D6" w:rsidRDefault="00013782" w:rsidP="00DF4151">
            <w:pPr>
              <w:adjustRightInd w:val="0"/>
              <w:snapToGrid w:val="0"/>
              <w:jc w:val="center"/>
              <w:rPr>
                <w:rFonts w:ascii="Arial" w:hAnsi="Arial" w:cs="Arial"/>
                <w:sz w:val="14"/>
                <w:lang w:val="es-BO"/>
              </w:rPr>
            </w:pPr>
            <w:r>
              <w:rPr>
                <w:rFonts w:ascii="Arial" w:hAnsi="Arial" w:cs="Arial"/>
                <w:sz w:val="14"/>
                <w:lang w:val="es-BO"/>
              </w:rPr>
              <w:t>0</w:t>
            </w:r>
            <w:r w:rsidR="00DF4151">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2662F5" w:rsidRPr="00A244D6"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2662F5" w:rsidRPr="00A244D6" w:rsidRDefault="002662F5" w:rsidP="002662F5">
            <w:pPr>
              <w:adjustRightInd w:val="0"/>
              <w:snapToGrid w:val="0"/>
              <w:jc w:val="center"/>
              <w:rPr>
                <w:rFonts w:ascii="Arial" w:hAnsi="Arial" w:cs="Arial"/>
                <w:sz w:val="14"/>
                <w:lang w:val="es-BO"/>
              </w:rPr>
            </w:pPr>
          </w:p>
        </w:tc>
      </w:tr>
      <w:tr w:rsidR="002662F5" w:rsidRPr="00DF1D1E" w14:paraId="732FA089" w14:textId="77777777"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2662F5" w:rsidRPr="00DF1D1E" w:rsidRDefault="002662F5" w:rsidP="002662F5">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2"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09075ED8" w14:textId="77777777" w:rsidR="00EE4DE0" w:rsidRPr="00456444" w:rsidRDefault="00EE4DE0">
      <w:pPr>
        <w:rPr>
          <w:rFonts w:ascii="Arial" w:hAnsi="Arial"/>
          <w:sz w:val="8"/>
          <w:lang w:val="es-ES_tradn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7"/>
        <w:gridCol w:w="1960"/>
        <w:gridCol w:w="343"/>
        <w:gridCol w:w="390"/>
        <w:gridCol w:w="1169"/>
      </w:tblGrid>
      <w:tr w:rsidR="00FA37EB" w:rsidRPr="00B55868" w14:paraId="5CF5DA53" w14:textId="77777777" w:rsidTr="002239BC">
        <w:trPr>
          <w:trHeight w:val="20"/>
          <w:tblHeader/>
        </w:trPr>
        <w:tc>
          <w:tcPr>
            <w:tcW w:w="6487" w:type="dxa"/>
            <w:vMerge w:val="restart"/>
            <w:shd w:val="clear" w:color="auto" w:fill="D9D9D9"/>
            <w:vAlign w:val="center"/>
          </w:tcPr>
          <w:p w14:paraId="13CF531E" w14:textId="77777777" w:rsidR="00FA37EB" w:rsidRPr="00B55868" w:rsidRDefault="00FA37EB" w:rsidP="00FA37EB">
            <w:pPr>
              <w:spacing w:after="120"/>
              <w:ind w:left="-70"/>
              <w:jc w:val="center"/>
              <w:rPr>
                <w:b/>
                <w:bCs/>
                <w:lang w:eastAsia="en-US"/>
              </w:rPr>
            </w:pPr>
            <w:r w:rsidRPr="00B55868">
              <w:rPr>
                <w:b/>
                <w:bCs/>
                <w:lang w:eastAsia="en-US"/>
              </w:rPr>
              <w:t>REQUISITOS NECESARIOS DEL(LOS) BIEN(ES) Y LAS CONDICIONES COMPLEMENTARIAS</w:t>
            </w:r>
          </w:p>
        </w:tc>
        <w:tc>
          <w:tcPr>
            <w:tcW w:w="1960" w:type="dxa"/>
            <w:tcBorders>
              <w:bottom w:val="single" w:sz="4" w:space="0" w:color="auto"/>
            </w:tcBorders>
            <w:shd w:val="clear" w:color="auto" w:fill="D9D9D9"/>
            <w:vAlign w:val="center"/>
          </w:tcPr>
          <w:p w14:paraId="13B4740D" w14:textId="77777777" w:rsidR="00FA37EB" w:rsidRPr="00B55868" w:rsidRDefault="00FA37EB" w:rsidP="002239BC">
            <w:pPr>
              <w:tabs>
                <w:tab w:val="left" w:pos="567"/>
                <w:tab w:val="left" w:pos="851"/>
                <w:tab w:val="left" w:pos="1134"/>
                <w:tab w:val="left" w:pos="1418"/>
                <w:tab w:val="left" w:pos="1701"/>
                <w:tab w:val="left" w:pos="2268"/>
                <w:tab w:val="left" w:pos="2552"/>
                <w:tab w:val="left" w:pos="3969"/>
                <w:tab w:val="left" w:pos="4253"/>
              </w:tabs>
              <w:ind w:left="-56" w:right="-84" w:hanging="28"/>
              <w:jc w:val="center"/>
              <w:rPr>
                <w:rFonts w:cs="Arial"/>
                <w:bCs/>
                <w:iCs/>
                <w:lang w:val="es-ES_tradnl"/>
              </w:rPr>
            </w:pPr>
            <w:r w:rsidRPr="00B55868">
              <w:rPr>
                <w:rFonts w:cs="Arial"/>
              </w:rPr>
              <w:t>Para ser llenado por el proponente</w:t>
            </w:r>
          </w:p>
        </w:tc>
        <w:tc>
          <w:tcPr>
            <w:tcW w:w="1902" w:type="dxa"/>
            <w:gridSpan w:val="3"/>
            <w:shd w:val="clear" w:color="auto" w:fill="D9D9D9"/>
            <w:vAlign w:val="center"/>
          </w:tcPr>
          <w:p w14:paraId="0CD4DB8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Cs/>
                <w:iCs/>
                <w:lang w:val="es-ES_tradnl"/>
              </w:rPr>
            </w:pPr>
            <w:r w:rsidRPr="00B55868">
              <w:rPr>
                <w:rFonts w:cs="Arial"/>
              </w:rPr>
              <w:t>Para la calificación de la entidad</w:t>
            </w:r>
          </w:p>
        </w:tc>
      </w:tr>
      <w:tr w:rsidR="00FA37EB" w:rsidRPr="00B55868" w14:paraId="116F89D4" w14:textId="77777777" w:rsidTr="002239BC">
        <w:trPr>
          <w:trHeight w:val="20"/>
          <w:tblHeader/>
        </w:trPr>
        <w:tc>
          <w:tcPr>
            <w:tcW w:w="6487" w:type="dxa"/>
            <w:vMerge/>
            <w:shd w:val="clear" w:color="auto" w:fill="D9D9D9"/>
            <w:vAlign w:val="center"/>
          </w:tcPr>
          <w:p w14:paraId="5EC582A9" w14:textId="77777777" w:rsidR="00FA37EB" w:rsidRPr="00B55868" w:rsidRDefault="00FA37EB" w:rsidP="00FA37EB">
            <w:pPr>
              <w:pBdr>
                <w:top w:val="single" w:sz="4" w:space="0" w:color="auto"/>
                <w:left w:val="single" w:sz="4" w:space="0" w:color="auto"/>
                <w:bottom w:val="single" w:sz="4" w:space="0" w:color="auto"/>
              </w:pBdr>
              <w:spacing w:before="100" w:beforeAutospacing="1" w:after="100" w:afterAutospacing="1"/>
              <w:rPr>
                <w:rFonts w:eastAsia="Arial Unicode MS" w:cs="Arial"/>
                <w:b/>
                <w:bCs/>
              </w:rPr>
            </w:pPr>
          </w:p>
        </w:tc>
        <w:tc>
          <w:tcPr>
            <w:tcW w:w="1960" w:type="dxa"/>
            <w:vMerge w:val="restart"/>
            <w:shd w:val="clear" w:color="auto" w:fill="D9D9D9"/>
            <w:vAlign w:val="center"/>
          </w:tcPr>
          <w:p w14:paraId="5A32656F" w14:textId="77777777" w:rsidR="00FA37EB" w:rsidRPr="00B55868" w:rsidRDefault="00FA37EB" w:rsidP="002239BC">
            <w:pPr>
              <w:tabs>
                <w:tab w:val="left" w:pos="567"/>
                <w:tab w:val="left" w:pos="851"/>
                <w:tab w:val="left" w:pos="1286"/>
                <w:tab w:val="left" w:pos="1418"/>
                <w:tab w:val="left" w:pos="1701"/>
                <w:tab w:val="left" w:pos="1862"/>
                <w:tab w:val="left" w:pos="2268"/>
                <w:tab w:val="left" w:pos="2552"/>
                <w:tab w:val="left" w:pos="3969"/>
                <w:tab w:val="left" w:pos="4253"/>
              </w:tabs>
              <w:ind w:left="-70"/>
              <w:jc w:val="center"/>
              <w:rPr>
                <w:rFonts w:cs="Arial"/>
                <w:b/>
                <w:bCs/>
                <w:iCs/>
                <w:lang w:val="es-ES_tradnl"/>
              </w:rPr>
            </w:pPr>
            <w:r w:rsidRPr="00B55868">
              <w:rPr>
                <w:rFonts w:cs="Arial"/>
                <w:b/>
                <w:bCs/>
                <w:iCs/>
                <w:lang w:val="es-ES_tradnl"/>
              </w:rPr>
              <w:t>CARACTERÍSTICAS DE LA PROPUESTA</w:t>
            </w:r>
          </w:p>
          <w:p w14:paraId="5A6A3D92" w14:textId="77777777" w:rsidR="00FA37EB" w:rsidRPr="00B55868" w:rsidRDefault="00FA37EB" w:rsidP="002239BC">
            <w:pPr>
              <w:tabs>
                <w:tab w:val="left" w:pos="567"/>
                <w:tab w:val="left" w:pos="851"/>
                <w:tab w:val="left" w:pos="1134"/>
                <w:tab w:val="left" w:pos="1418"/>
                <w:tab w:val="left" w:pos="1701"/>
                <w:tab w:val="left" w:pos="1862"/>
                <w:tab w:val="left" w:pos="2268"/>
                <w:tab w:val="left" w:pos="2552"/>
                <w:tab w:val="left" w:pos="3969"/>
                <w:tab w:val="left" w:pos="4253"/>
              </w:tabs>
              <w:ind w:left="-70"/>
              <w:jc w:val="center"/>
              <w:rPr>
                <w:rFonts w:cs="Arial"/>
                <w:iCs/>
                <w:lang w:val="es-ES_tradnl"/>
              </w:rPr>
            </w:pPr>
            <w:r w:rsidRPr="00B55868">
              <w:rPr>
                <w:rFonts w:cs="Arial"/>
              </w:rPr>
              <w:t>(Manifestar aceptación, especificar y/o adjuntar lo requerido)</w:t>
            </w:r>
          </w:p>
        </w:tc>
        <w:tc>
          <w:tcPr>
            <w:tcW w:w="733" w:type="dxa"/>
            <w:gridSpan w:val="2"/>
            <w:shd w:val="clear" w:color="auto" w:fill="D9D9D9"/>
            <w:vAlign w:val="center"/>
          </w:tcPr>
          <w:p w14:paraId="38C8F99C" w14:textId="77777777" w:rsidR="00FA37EB" w:rsidRPr="00B55868" w:rsidRDefault="00FA37EB" w:rsidP="00456444">
            <w:pPr>
              <w:ind w:left="-70" w:right="-105"/>
              <w:jc w:val="center"/>
              <w:rPr>
                <w:rFonts w:cs="Arial"/>
                <w:b/>
                <w:bCs/>
              </w:rPr>
            </w:pPr>
            <w:r w:rsidRPr="00B55868">
              <w:rPr>
                <w:rFonts w:cs="Arial"/>
                <w:b/>
                <w:bCs/>
              </w:rPr>
              <w:t>CUMPLE</w:t>
            </w:r>
          </w:p>
        </w:tc>
        <w:tc>
          <w:tcPr>
            <w:tcW w:w="1169" w:type="dxa"/>
            <w:vMerge w:val="restart"/>
            <w:shd w:val="clear" w:color="auto" w:fill="D9D9D9"/>
            <w:vAlign w:val="center"/>
          </w:tcPr>
          <w:p w14:paraId="111C9AE9" w14:textId="77777777" w:rsidR="00FA37EB" w:rsidRPr="00B55868" w:rsidRDefault="00FA37EB" w:rsidP="00FA37EB">
            <w:pPr>
              <w:jc w:val="center"/>
              <w:rPr>
                <w:rFonts w:cs="Arial"/>
                <w:bCs/>
              </w:rPr>
            </w:pPr>
            <w:r w:rsidRPr="00B55868">
              <w:rPr>
                <w:rFonts w:cs="Arial"/>
                <w:b/>
                <w:bCs/>
              </w:rPr>
              <w:t>Observaciones</w:t>
            </w:r>
            <w:r w:rsidRPr="00B55868">
              <w:rPr>
                <w:rFonts w:cs="Arial"/>
                <w:bCs/>
              </w:rPr>
              <w:t xml:space="preserve"> (especificar </w:t>
            </w:r>
            <w:proofErr w:type="spellStart"/>
            <w:r w:rsidRPr="00B55868">
              <w:rPr>
                <w:rFonts w:cs="Arial"/>
                <w:bCs/>
              </w:rPr>
              <w:t>el porqué</w:t>
            </w:r>
            <w:proofErr w:type="spellEnd"/>
            <w:r w:rsidRPr="00B55868">
              <w:rPr>
                <w:rFonts w:cs="Arial"/>
                <w:bCs/>
              </w:rPr>
              <w:t xml:space="preserve"> no cumple)</w:t>
            </w:r>
          </w:p>
        </w:tc>
      </w:tr>
      <w:tr w:rsidR="00FA37EB" w:rsidRPr="00B55868" w14:paraId="39698E81" w14:textId="77777777" w:rsidTr="002239BC">
        <w:trPr>
          <w:trHeight w:val="20"/>
          <w:tblHeader/>
        </w:trPr>
        <w:tc>
          <w:tcPr>
            <w:tcW w:w="6487" w:type="dxa"/>
            <w:vMerge/>
            <w:tcBorders>
              <w:bottom w:val="single" w:sz="4" w:space="0" w:color="auto"/>
            </w:tcBorders>
            <w:shd w:val="clear" w:color="auto" w:fill="D9D9D9"/>
            <w:vAlign w:val="center"/>
          </w:tcPr>
          <w:p w14:paraId="7F0751CB" w14:textId="77777777" w:rsidR="00FA37EB" w:rsidRPr="00B55868" w:rsidRDefault="00FA37EB" w:rsidP="00FA37EB">
            <w:pPr>
              <w:spacing w:after="120"/>
              <w:rPr>
                <w:b/>
                <w:bCs/>
                <w:lang w:eastAsia="en-US"/>
              </w:rPr>
            </w:pPr>
          </w:p>
        </w:tc>
        <w:tc>
          <w:tcPr>
            <w:tcW w:w="1960" w:type="dxa"/>
            <w:vMerge/>
            <w:tcBorders>
              <w:bottom w:val="single" w:sz="4" w:space="0" w:color="auto"/>
            </w:tcBorders>
            <w:shd w:val="clear" w:color="auto" w:fill="D9D9D9"/>
            <w:vAlign w:val="center"/>
          </w:tcPr>
          <w:p w14:paraId="56D9D96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iCs/>
                <w:lang w:val="es-ES_tradnl"/>
              </w:rPr>
            </w:pPr>
          </w:p>
        </w:tc>
        <w:tc>
          <w:tcPr>
            <w:tcW w:w="343" w:type="dxa"/>
            <w:tcBorders>
              <w:bottom w:val="single" w:sz="4" w:space="0" w:color="auto"/>
            </w:tcBorders>
            <w:shd w:val="clear" w:color="auto" w:fill="D9D9D9"/>
            <w:vAlign w:val="center"/>
          </w:tcPr>
          <w:p w14:paraId="7E75F33F" w14:textId="77777777" w:rsidR="00FA37EB" w:rsidRPr="00B55868" w:rsidRDefault="00FA37EB" w:rsidP="00FA37EB">
            <w:pPr>
              <w:jc w:val="center"/>
              <w:rPr>
                <w:rFonts w:cs="Arial"/>
                <w:b/>
                <w:bCs/>
              </w:rPr>
            </w:pPr>
            <w:r w:rsidRPr="00B55868">
              <w:rPr>
                <w:rFonts w:cs="Arial"/>
                <w:b/>
              </w:rPr>
              <w:t>SI</w:t>
            </w:r>
          </w:p>
        </w:tc>
        <w:tc>
          <w:tcPr>
            <w:tcW w:w="390" w:type="dxa"/>
            <w:tcBorders>
              <w:bottom w:val="single" w:sz="4" w:space="0" w:color="auto"/>
            </w:tcBorders>
            <w:shd w:val="clear" w:color="auto" w:fill="D9D9D9"/>
            <w:vAlign w:val="center"/>
          </w:tcPr>
          <w:p w14:paraId="0E01A5E3" w14:textId="77777777" w:rsidR="00FA37EB" w:rsidRPr="00B55868" w:rsidRDefault="00FA37EB" w:rsidP="00456444">
            <w:pPr>
              <w:ind w:left="-63" w:right="-65"/>
              <w:jc w:val="center"/>
              <w:rPr>
                <w:rFonts w:cs="Arial"/>
                <w:b/>
                <w:bCs/>
              </w:rPr>
            </w:pPr>
            <w:r w:rsidRPr="00B55868">
              <w:rPr>
                <w:rFonts w:cs="Arial"/>
                <w:b/>
              </w:rPr>
              <w:t>NO</w:t>
            </w:r>
          </w:p>
        </w:tc>
        <w:tc>
          <w:tcPr>
            <w:tcW w:w="1169" w:type="dxa"/>
            <w:vMerge/>
            <w:tcBorders>
              <w:bottom w:val="single" w:sz="4" w:space="0" w:color="auto"/>
            </w:tcBorders>
            <w:shd w:val="clear" w:color="auto" w:fill="D9D9D9"/>
            <w:vAlign w:val="center"/>
          </w:tcPr>
          <w:p w14:paraId="70459B7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cs="Arial"/>
                <w:iCs/>
                <w:lang w:val="es-ES_tradnl"/>
              </w:rPr>
            </w:pPr>
          </w:p>
        </w:tc>
      </w:tr>
      <w:tr w:rsidR="00FA37EB" w:rsidRPr="00B55868" w14:paraId="6A1057D4" w14:textId="77777777" w:rsidTr="002239BC">
        <w:trPr>
          <w:trHeight w:val="20"/>
        </w:trPr>
        <w:tc>
          <w:tcPr>
            <w:tcW w:w="6487" w:type="dxa"/>
            <w:shd w:val="clear" w:color="auto" w:fill="339966"/>
            <w:vAlign w:val="center"/>
          </w:tcPr>
          <w:p w14:paraId="218CAAEE" w14:textId="77777777" w:rsidR="00FA37EB" w:rsidRPr="00B55868" w:rsidRDefault="00FA37EB" w:rsidP="00BE396D">
            <w:pPr>
              <w:ind w:left="290" w:hanging="290"/>
              <w:rPr>
                <w:rFonts w:cs="Arial"/>
                <w:b/>
                <w:bCs/>
                <w:i/>
                <w:iCs/>
                <w:color w:val="FFFFFF"/>
                <w:lang w:eastAsia="en-US"/>
              </w:rPr>
            </w:pPr>
            <w:r w:rsidRPr="00B55868">
              <w:rPr>
                <w:rFonts w:cs="Arial"/>
                <w:b/>
                <w:bCs/>
                <w:color w:val="FFFFFF"/>
                <w:lang w:eastAsia="en-US"/>
              </w:rPr>
              <w:t>I. OBJETO Y CAUSA</w:t>
            </w:r>
          </w:p>
        </w:tc>
        <w:tc>
          <w:tcPr>
            <w:tcW w:w="1960" w:type="dxa"/>
            <w:shd w:val="clear" w:color="auto" w:fill="339966"/>
            <w:vAlign w:val="center"/>
          </w:tcPr>
          <w:p w14:paraId="2C862B8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lang w:val="es-ES_tradnl"/>
              </w:rPr>
            </w:pPr>
          </w:p>
        </w:tc>
        <w:tc>
          <w:tcPr>
            <w:tcW w:w="343" w:type="dxa"/>
            <w:shd w:val="clear" w:color="auto" w:fill="339966"/>
            <w:vAlign w:val="center"/>
          </w:tcPr>
          <w:p w14:paraId="324197D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390" w:type="dxa"/>
            <w:shd w:val="clear" w:color="auto" w:fill="339966"/>
            <w:vAlign w:val="center"/>
          </w:tcPr>
          <w:p w14:paraId="1969ED5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1169" w:type="dxa"/>
            <w:shd w:val="clear" w:color="auto" w:fill="339966"/>
            <w:vAlign w:val="center"/>
          </w:tcPr>
          <w:p w14:paraId="0FC3EAB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r>
      <w:tr w:rsidR="00FA37EB" w:rsidRPr="00B55868" w14:paraId="328E183A" w14:textId="77777777" w:rsidTr="002239BC">
        <w:trPr>
          <w:trHeight w:val="185"/>
        </w:trPr>
        <w:tc>
          <w:tcPr>
            <w:tcW w:w="6487" w:type="dxa"/>
            <w:vAlign w:val="center"/>
          </w:tcPr>
          <w:p w14:paraId="100648B2" w14:textId="1BE26AD4" w:rsidR="00FA37EB" w:rsidRPr="00B55868" w:rsidRDefault="00FA37EB" w:rsidP="00BE396D">
            <w:pPr>
              <w:spacing w:after="120"/>
              <w:ind w:right="-161"/>
              <w:rPr>
                <w:rFonts w:cs="Arial"/>
                <w:bCs/>
                <w:color w:val="FFFFFF"/>
                <w:lang w:val="es-ES_tradnl" w:eastAsia="en-US"/>
              </w:rPr>
            </w:pPr>
            <w:r w:rsidRPr="00B55868">
              <w:rPr>
                <w:rFonts w:cs="Arial"/>
                <w:bCs/>
                <w:iCs/>
                <w:lang w:val="es-ES_tradnl" w:eastAsia="en-US"/>
              </w:rPr>
              <w:t>Provisión de un (1) equipo de aire acondicionado de precisión para el Sitio</w:t>
            </w:r>
            <w:r w:rsidR="00BE396D">
              <w:rPr>
                <w:rFonts w:cs="Arial"/>
                <w:bCs/>
                <w:iCs/>
                <w:lang w:val="es-ES_tradnl" w:eastAsia="en-US"/>
              </w:rPr>
              <w:t xml:space="preserve"> </w:t>
            </w:r>
            <w:r w:rsidRPr="00B55868">
              <w:rPr>
                <w:rFonts w:cs="Arial"/>
                <w:bCs/>
                <w:iCs/>
                <w:lang w:val="es-ES_tradnl" w:eastAsia="en-US"/>
              </w:rPr>
              <w:t>Alterno de Procesamiento del Banco Central de Bolivia para reemplazo por renovación.</w:t>
            </w:r>
          </w:p>
        </w:tc>
        <w:tc>
          <w:tcPr>
            <w:tcW w:w="1960" w:type="dxa"/>
            <w:shd w:val="clear" w:color="auto" w:fill="595959"/>
            <w:vAlign w:val="center"/>
          </w:tcPr>
          <w:p w14:paraId="5C1F7E9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highlight w:val="darkGray"/>
                <w:lang w:val="es-ES_tradnl"/>
              </w:rPr>
            </w:pPr>
          </w:p>
        </w:tc>
        <w:tc>
          <w:tcPr>
            <w:tcW w:w="343" w:type="dxa"/>
            <w:shd w:val="clear" w:color="auto" w:fill="595959"/>
            <w:vAlign w:val="center"/>
          </w:tcPr>
          <w:p w14:paraId="3F498F2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highlight w:val="darkGray"/>
                <w:lang w:val="es-ES_tradnl"/>
              </w:rPr>
            </w:pPr>
          </w:p>
        </w:tc>
        <w:tc>
          <w:tcPr>
            <w:tcW w:w="390" w:type="dxa"/>
            <w:shd w:val="clear" w:color="auto" w:fill="595959"/>
            <w:vAlign w:val="center"/>
          </w:tcPr>
          <w:p w14:paraId="04067D0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highlight w:val="darkGray"/>
                <w:lang w:val="es-ES_tradnl"/>
              </w:rPr>
            </w:pPr>
          </w:p>
        </w:tc>
        <w:tc>
          <w:tcPr>
            <w:tcW w:w="1169" w:type="dxa"/>
            <w:shd w:val="clear" w:color="auto" w:fill="595959"/>
            <w:vAlign w:val="center"/>
          </w:tcPr>
          <w:p w14:paraId="07F73A8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highlight w:val="darkGray"/>
                <w:lang w:val="es-ES_tradnl"/>
              </w:rPr>
            </w:pPr>
          </w:p>
        </w:tc>
      </w:tr>
      <w:tr w:rsidR="00FA37EB" w:rsidRPr="00B55868" w14:paraId="32B325D3" w14:textId="77777777" w:rsidTr="002239BC">
        <w:trPr>
          <w:trHeight w:val="168"/>
        </w:trPr>
        <w:tc>
          <w:tcPr>
            <w:tcW w:w="6487" w:type="dxa"/>
            <w:shd w:val="clear" w:color="auto" w:fill="339966"/>
            <w:vAlign w:val="center"/>
          </w:tcPr>
          <w:p w14:paraId="10443D38" w14:textId="77777777" w:rsidR="00FA37EB" w:rsidRPr="00B55868" w:rsidRDefault="00FA37EB" w:rsidP="00BE396D">
            <w:pPr>
              <w:ind w:left="290" w:hanging="290"/>
              <w:rPr>
                <w:rFonts w:cs="Arial"/>
                <w:b/>
                <w:bCs/>
                <w:color w:val="FFFFFF"/>
                <w:lang w:eastAsia="en-US"/>
              </w:rPr>
            </w:pPr>
            <w:r w:rsidRPr="00B55868">
              <w:rPr>
                <w:rFonts w:cs="Arial"/>
                <w:b/>
                <w:bCs/>
                <w:color w:val="FFFFFF"/>
                <w:lang w:eastAsia="en-US"/>
              </w:rPr>
              <w:t>II. CARACTERÍSTICAS GENERALES DEL(LOS) BIEN(ES)</w:t>
            </w:r>
          </w:p>
        </w:tc>
        <w:tc>
          <w:tcPr>
            <w:tcW w:w="1960" w:type="dxa"/>
            <w:shd w:val="clear" w:color="auto" w:fill="339966"/>
            <w:vAlign w:val="center"/>
          </w:tcPr>
          <w:p w14:paraId="24ED402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lang w:val="es-ES_tradnl"/>
              </w:rPr>
            </w:pPr>
          </w:p>
        </w:tc>
        <w:tc>
          <w:tcPr>
            <w:tcW w:w="343" w:type="dxa"/>
            <w:shd w:val="clear" w:color="auto" w:fill="339966"/>
            <w:vAlign w:val="center"/>
          </w:tcPr>
          <w:p w14:paraId="3CC2AB2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390" w:type="dxa"/>
            <w:shd w:val="clear" w:color="auto" w:fill="339966"/>
            <w:vAlign w:val="center"/>
          </w:tcPr>
          <w:p w14:paraId="132BC2B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1169" w:type="dxa"/>
            <w:shd w:val="clear" w:color="auto" w:fill="339966"/>
            <w:vAlign w:val="center"/>
          </w:tcPr>
          <w:p w14:paraId="10DABDE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r>
      <w:tr w:rsidR="00FA37EB" w:rsidRPr="00B55868" w14:paraId="7061D5BA" w14:textId="77777777" w:rsidTr="002B3B2C">
        <w:trPr>
          <w:trHeight w:val="20"/>
        </w:trPr>
        <w:tc>
          <w:tcPr>
            <w:tcW w:w="6487" w:type="dxa"/>
            <w:shd w:val="clear" w:color="auto" w:fill="CCFFCC"/>
            <w:vAlign w:val="center"/>
          </w:tcPr>
          <w:p w14:paraId="1DBED543" w14:textId="77777777" w:rsidR="00FA37EB" w:rsidRPr="00B55868" w:rsidRDefault="00FA37EB" w:rsidP="00456444">
            <w:pPr>
              <w:ind w:left="290" w:hanging="290"/>
              <w:rPr>
                <w:rFonts w:cs="Arial"/>
                <w:bCs/>
                <w:i/>
                <w:iCs/>
                <w:lang w:eastAsia="en-US"/>
              </w:rPr>
            </w:pPr>
            <w:r w:rsidRPr="00B55868">
              <w:rPr>
                <w:rFonts w:cs="Arial"/>
                <w:b/>
                <w:bCs/>
                <w:lang w:eastAsia="en-US"/>
              </w:rPr>
              <w:t>A. REQUISITOS DEL(LOS) BIEN(ES)</w:t>
            </w:r>
            <w:r w:rsidRPr="00B55868">
              <w:rPr>
                <w:rFonts w:cs="Arial"/>
                <w:bCs/>
                <w:i/>
                <w:iCs/>
                <w:lang w:eastAsia="en-US"/>
              </w:rPr>
              <w:t xml:space="preserve"> </w:t>
            </w:r>
          </w:p>
        </w:tc>
        <w:tc>
          <w:tcPr>
            <w:tcW w:w="1960" w:type="dxa"/>
            <w:shd w:val="clear" w:color="auto" w:fill="CCFFCC"/>
            <w:vAlign w:val="center"/>
          </w:tcPr>
          <w:p w14:paraId="3D083B5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clear" w:color="auto" w:fill="CCFFCC"/>
            <w:vAlign w:val="center"/>
          </w:tcPr>
          <w:p w14:paraId="7FDA385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clear" w:color="auto" w:fill="CCFFCC"/>
            <w:vAlign w:val="center"/>
          </w:tcPr>
          <w:p w14:paraId="71AFA45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7A3F7B1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0A91ED5A" w14:textId="77777777" w:rsidTr="002B3B2C">
        <w:trPr>
          <w:trHeight w:val="943"/>
        </w:trPr>
        <w:tc>
          <w:tcPr>
            <w:tcW w:w="6487" w:type="dxa"/>
            <w:vAlign w:val="center"/>
          </w:tcPr>
          <w:p w14:paraId="74513F92" w14:textId="77777777" w:rsidR="00FA37EB" w:rsidRPr="00B55868" w:rsidRDefault="00FA37EB" w:rsidP="00BE396D">
            <w:pPr>
              <w:numPr>
                <w:ilvl w:val="0"/>
                <w:numId w:val="33"/>
              </w:numPr>
              <w:jc w:val="both"/>
              <w:rPr>
                <w:rFonts w:cs="Arial"/>
                <w:lang w:eastAsia="en-US"/>
              </w:rPr>
            </w:pPr>
            <w:r w:rsidRPr="00B55868">
              <w:rPr>
                <w:rFonts w:cs="Arial"/>
                <w:b/>
                <w:lang w:eastAsia="en-US"/>
              </w:rPr>
              <w:t>Características generales:</w:t>
            </w:r>
            <w:r w:rsidRPr="00B55868">
              <w:rPr>
                <w:rFonts w:cs="Arial"/>
                <w:lang w:eastAsia="en-US"/>
              </w:rPr>
              <w:t xml:space="preserve"> El equipo de aire acondicionado de precisión deberá controlar la temperatura y humedad en valores </w:t>
            </w:r>
            <w:bookmarkStart w:id="73" w:name="_GoBack"/>
            <w:bookmarkEnd w:id="73"/>
            <w:r w:rsidRPr="00B55868">
              <w:rPr>
                <w:rFonts w:cs="Arial"/>
                <w:lang w:eastAsia="en-US"/>
              </w:rPr>
              <w:t>adecuados para el correcto funcionamiento de los equipos y componentes de la Sala de Energía Eléctrica Regulada Secundaria del Sitio Alterno de Procesamiento del BCB.</w:t>
            </w:r>
          </w:p>
          <w:p w14:paraId="6C00BFBE" w14:textId="77777777" w:rsidR="00FA37EB" w:rsidRPr="00456444" w:rsidRDefault="00FA37EB" w:rsidP="00FA37EB">
            <w:pPr>
              <w:spacing w:after="120"/>
              <w:rPr>
                <w:rFonts w:cs="Arial"/>
                <w:b/>
                <w:lang w:eastAsia="en-US"/>
              </w:rPr>
            </w:pPr>
            <w:r w:rsidRPr="00456444">
              <w:rPr>
                <w:rFonts w:cs="Arial"/>
                <w:b/>
                <w:bCs/>
                <w:i/>
                <w:iCs/>
                <w:lang w:val="es-ES_tradnl" w:eastAsia="en-US"/>
              </w:rPr>
              <w:t>(Manifestar aceptación)</w:t>
            </w:r>
          </w:p>
        </w:tc>
        <w:tc>
          <w:tcPr>
            <w:tcW w:w="1960" w:type="dxa"/>
            <w:vAlign w:val="center"/>
          </w:tcPr>
          <w:p w14:paraId="73C8D80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shd w:val="thinReverseDiagStripe" w:color="auto" w:fill="auto"/>
            <w:vAlign w:val="center"/>
          </w:tcPr>
          <w:p w14:paraId="7B14760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shd w:val="thinReverseDiagStripe" w:color="auto" w:fill="auto"/>
            <w:vAlign w:val="center"/>
          </w:tcPr>
          <w:p w14:paraId="5B01FE7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thinReverseDiagStripe" w:color="auto" w:fill="auto"/>
            <w:vAlign w:val="center"/>
          </w:tcPr>
          <w:p w14:paraId="768C973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405A194B" w14:textId="77777777" w:rsidTr="002B3B2C">
        <w:trPr>
          <w:trHeight w:val="68"/>
        </w:trPr>
        <w:tc>
          <w:tcPr>
            <w:tcW w:w="6487" w:type="dxa"/>
            <w:vAlign w:val="center"/>
          </w:tcPr>
          <w:p w14:paraId="1B4B5D8E" w14:textId="77777777" w:rsidR="00FA37EB" w:rsidRPr="00B55868" w:rsidRDefault="00FA37EB" w:rsidP="00FA37EB">
            <w:pPr>
              <w:numPr>
                <w:ilvl w:val="0"/>
                <w:numId w:val="33"/>
              </w:numPr>
              <w:rPr>
                <w:rFonts w:cs="Arial"/>
                <w:b/>
                <w:lang w:eastAsia="en-US"/>
              </w:rPr>
            </w:pPr>
            <w:r w:rsidRPr="00B55868">
              <w:rPr>
                <w:rFonts w:cs="Arial"/>
                <w:b/>
                <w:lang w:eastAsia="en-US"/>
              </w:rPr>
              <w:t>Marca:</w:t>
            </w:r>
            <w:r w:rsidRPr="00B55868">
              <w:rPr>
                <w:rFonts w:cs="Arial"/>
                <w:lang w:eastAsia="en-US"/>
              </w:rPr>
              <w:t xml:space="preserve"> </w:t>
            </w:r>
            <w:r w:rsidRPr="00BE396D">
              <w:rPr>
                <w:rFonts w:cs="Arial"/>
                <w:b/>
                <w:bCs/>
                <w:i/>
                <w:iCs/>
                <w:lang w:eastAsia="en-US"/>
              </w:rPr>
              <w:t>(Especificar).</w:t>
            </w:r>
          </w:p>
        </w:tc>
        <w:tc>
          <w:tcPr>
            <w:tcW w:w="1960" w:type="dxa"/>
            <w:vAlign w:val="center"/>
          </w:tcPr>
          <w:p w14:paraId="3550CB7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shd w:val="thinReverseDiagStripe" w:color="auto" w:fill="auto"/>
            <w:vAlign w:val="center"/>
          </w:tcPr>
          <w:p w14:paraId="779AFEA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shd w:val="thinReverseDiagStripe" w:color="auto" w:fill="auto"/>
            <w:vAlign w:val="center"/>
          </w:tcPr>
          <w:p w14:paraId="1029409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thinReverseDiagStripe" w:color="auto" w:fill="auto"/>
            <w:vAlign w:val="center"/>
          </w:tcPr>
          <w:p w14:paraId="19A093F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673A5101" w14:textId="77777777" w:rsidTr="002B3B2C">
        <w:trPr>
          <w:trHeight w:val="20"/>
        </w:trPr>
        <w:tc>
          <w:tcPr>
            <w:tcW w:w="6487" w:type="dxa"/>
            <w:vAlign w:val="center"/>
          </w:tcPr>
          <w:p w14:paraId="5B89178E" w14:textId="77777777" w:rsidR="00FA37EB" w:rsidRPr="00B55868" w:rsidRDefault="00FA37EB" w:rsidP="00FA37EB">
            <w:pPr>
              <w:numPr>
                <w:ilvl w:val="0"/>
                <w:numId w:val="33"/>
              </w:numPr>
              <w:rPr>
                <w:rFonts w:cs="Arial"/>
                <w:lang w:eastAsia="en-US"/>
              </w:rPr>
            </w:pPr>
            <w:r w:rsidRPr="00B55868">
              <w:rPr>
                <w:rFonts w:cs="Arial"/>
                <w:b/>
                <w:lang w:eastAsia="en-US"/>
              </w:rPr>
              <w:t>Modelo:</w:t>
            </w:r>
            <w:r w:rsidRPr="00B55868">
              <w:rPr>
                <w:rFonts w:cs="Arial"/>
                <w:lang w:eastAsia="en-US"/>
              </w:rPr>
              <w:t xml:space="preserve"> </w:t>
            </w:r>
            <w:r w:rsidRPr="00BE396D">
              <w:rPr>
                <w:rFonts w:cs="Arial"/>
                <w:b/>
                <w:bCs/>
                <w:i/>
                <w:iCs/>
                <w:lang w:eastAsia="en-US"/>
              </w:rPr>
              <w:t>(Especificar).</w:t>
            </w:r>
          </w:p>
        </w:tc>
        <w:tc>
          <w:tcPr>
            <w:tcW w:w="1960" w:type="dxa"/>
            <w:vAlign w:val="center"/>
          </w:tcPr>
          <w:p w14:paraId="35597D1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shd w:val="thinReverseDiagStripe" w:color="auto" w:fill="auto"/>
            <w:vAlign w:val="center"/>
          </w:tcPr>
          <w:p w14:paraId="4521121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shd w:val="thinReverseDiagStripe" w:color="auto" w:fill="auto"/>
            <w:vAlign w:val="center"/>
          </w:tcPr>
          <w:p w14:paraId="20C0707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thinReverseDiagStripe" w:color="auto" w:fill="auto"/>
            <w:vAlign w:val="center"/>
          </w:tcPr>
          <w:p w14:paraId="11A7A38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7ABF8229" w14:textId="77777777" w:rsidTr="002B3B2C">
        <w:trPr>
          <w:trHeight w:val="20"/>
        </w:trPr>
        <w:tc>
          <w:tcPr>
            <w:tcW w:w="6487" w:type="dxa"/>
            <w:tcBorders>
              <w:bottom w:val="single" w:sz="4" w:space="0" w:color="auto"/>
            </w:tcBorders>
            <w:vAlign w:val="center"/>
          </w:tcPr>
          <w:p w14:paraId="43428C13" w14:textId="77777777" w:rsidR="00FA37EB" w:rsidRPr="00B55868" w:rsidRDefault="00FA37EB" w:rsidP="00BE396D">
            <w:pPr>
              <w:numPr>
                <w:ilvl w:val="0"/>
                <w:numId w:val="33"/>
              </w:numPr>
              <w:jc w:val="both"/>
              <w:rPr>
                <w:rFonts w:cs="Arial"/>
                <w:lang w:eastAsia="en-US"/>
              </w:rPr>
            </w:pPr>
            <w:r w:rsidRPr="00B55868">
              <w:rPr>
                <w:rFonts w:cs="Arial"/>
                <w:b/>
                <w:lang w:eastAsia="en-US"/>
              </w:rPr>
              <w:t>Certificación de calidad ISO 9001:</w:t>
            </w:r>
            <w:r w:rsidRPr="00B55868">
              <w:rPr>
                <w:rFonts w:cs="Arial"/>
                <w:lang w:eastAsia="en-US"/>
              </w:rPr>
              <w:t xml:space="preserve"> El fabricante del producto debe tener certificado de calidad ISO 9001, esto debe constar en la página web del fabricante.</w:t>
            </w:r>
          </w:p>
          <w:p w14:paraId="6B048047" w14:textId="77777777" w:rsidR="00FA37EB" w:rsidRPr="00456444" w:rsidRDefault="00FA37EB" w:rsidP="00FA37EB">
            <w:pPr>
              <w:spacing w:after="120"/>
              <w:rPr>
                <w:rFonts w:cs="Arial"/>
                <w:b/>
                <w:lang w:eastAsia="en-US"/>
              </w:rPr>
            </w:pPr>
            <w:r w:rsidRPr="00456444">
              <w:rPr>
                <w:rFonts w:cs="Arial"/>
                <w:b/>
                <w:bCs/>
                <w:i/>
                <w:iCs/>
                <w:lang w:eastAsia="en-US"/>
              </w:rPr>
              <w:t xml:space="preserve">(Manifestar aceptación </w:t>
            </w:r>
            <w:r w:rsidRPr="00456444">
              <w:rPr>
                <w:rFonts w:cs="Arial"/>
                <w:b/>
                <w:i/>
                <w:lang w:eastAsia="en-US"/>
              </w:rPr>
              <w:t>y especificar dirección de referencia de la página web del fabricante</w:t>
            </w:r>
            <w:r w:rsidRPr="00456444">
              <w:rPr>
                <w:rFonts w:cs="Arial"/>
                <w:b/>
                <w:bCs/>
                <w:i/>
                <w:iCs/>
                <w:lang w:eastAsia="en-US"/>
              </w:rPr>
              <w:t>)</w:t>
            </w:r>
          </w:p>
        </w:tc>
        <w:tc>
          <w:tcPr>
            <w:tcW w:w="1960" w:type="dxa"/>
            <w:tcBorders>
              <w:bottom w:val="single" w:sz="4" w:space="0" w:color="auto"/>
            </w:tcBorders>
            <w:vAlign w:val="center"/>
          </w:tcPr>
          <w:p w14:paraId="26BA19A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4C77113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0EDCDE0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4A3F557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48454A56" w14:textId="77777777" w:rsidTr="002B3B2C">
        <w:trPr>
          <w:trHeight w:val="20"/>
        </w:trPr>
        <w:tc>
          <w:tcPr>
            <w:tcW w:w="6487" w:type="dxa"/>
            <w:tcBorders>
              <w:bottom w:val="single" w:sz="4" w:space="0" w:color="auto"/>
            </w:tcBorders>
            <w:vAlign w:val="center"/>
          </w:tcPr>
          <w:p w14:paraId="1FF1525C" w14:textId="77777777" w:rsidR="00FA37EB" w:rsidRPr="00B55868" w:rsidRDefault="00FA37EB" w:rsidP="00BE396D">
            <w:pPr>
              <w:numPr>
                <w:ilvl w:val="0"/>
                <w:numId w:val="33"/>
              </w:numPr>
              <w:jc w:val="both"/>
              <w:rPr>
                <w:rFonts w:cs="Arial"/>
                <w:b/>
                <w:lang w:eastAsia="en-US"/>
              </w:rPr>
            </w:pPr>
            <w:r w:rsidRPr="00B55868">
              <w:rPr>
                <w:rFonts w:cs="Arial"/>
                <w:b/>
                <w:lang w:eastAsia="en-US"/>
              </w:rPr>
              <w:t>Procedencia de la marca:</w:t>
            </w:r>
            <w:r w:rsidRPr="00B55868">
              <w:rPr>
                <w:rFonts w:cs="Arial"/>
                <w:lang w:eastAsia="en-US"/>
              </w:rPr>
              <w:t xml:space="preserve"> Estados Unidos de Norteamérica, Europa o Japón.</w:t>
            </w:r>
          </w:p>
          <w:p w14:paraId="07F169D1" w14:textId="77777777" w:rsidR="00FA37EB" w:rsidRPr="00BE396D" w:rsidRDefault="00FA37EB" w:rsidP="00FA37EB">
            <w:pPr>
              <w:spacing w:after="120"/>
              <w:rPr>
                <w:rFonts w:cs="Arial"/>
                <w:b/>
                <w:lang w:eastAsia="en-US"/>
              </w:rPr>
            </w:pPr>
            <w:r w:rsidRPr="00BE396D">
              <w:rPr>
                <w:rFonts w:cs="Arial"/>
                <w:b/>
                <w:i/>
                <w:lang w:eastAsia="en-US"/>
              </w:rPr>
              <w:t xml:space="preserve">(Especificar procedencia y </w:t>
            </w:r>
            <w:r w:rsidRPr="00BE396D">
              <w:rPr>
                <w:rFonts w:cs="Arial"/>
                <w:b/>
                <w:bCs/>
                <w:i/>
                <w:iCs/>
                <w:lang w:eastAsia="en-US"/>
              </w:rPr>
              <w:t>adjuntar documentación del fabricante que respalde lo solicitado en original, fotocopia simple o impreso)</w:t>
            </w:r>
          </w:p>
        </w:tc>
        <w:tc>
          <w:tcPr>
            <w:tcW w:w="1960" w:type="dxa"/>
            <w:tcBorders>
              <w:bottom w:val="single" w:sz="4" w:space="0" w:color="auto"/>
            </w:tcBorders>
            <w:vAlign w:val="center"/>
          </w:tcPr>
          <w:p w14:paraId="53753AF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5363C68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35C34C9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205DC46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1FCD9C5C" w14:textId="77777777" w:rsidTr="002B3B2C">
        <w:trPr>
          <w:trHeight w:val="20"/>
        </w:trPr>
        <w:tc>
          <w:tcPr>
            <w:tcW w:w="6487" w:type="dxa"/>
            <w:tcBorders>
              <w:bottom w:val="single" w:sz="4" w:space="0" w:color="auto"/>
            </w:tcBorders>
            <w:vAlign w:val="center"/>
          </w:tcPr>
          <w:p w14:paraId="25419CAF" w14:textId="77777777" w:rsidR="00FA37EB" w:rsidRPr="00B55868" w:rsidRDefault="00FA37EB" w:rsidP="00BE396D">
            <w:pPr>
              <w:numPr>
                <w:ilvl w:val="0"/>
                <w:numId w:val="33"/>
              </w:numPr>
              <w:jc w:val="both"/>
              <w:rPr>
                <w:rFonts w:cs="Arial"/>
                <w:b/>
                <w:lang w:eastAsia="en-US"/>
              </w:rPr>
            </w:pPr>
            <w:r w:rsidRPr="00B55868">
              <w:rPr>
                <w:rFonts w:cs="Arial"/>
                <w:b/>
                <w:lang w:eastAsia="en-US"/>
              </w:rPr>
              <w:t>Cantidad:</w:t>
            </w:r>
            <w:r w:rsidRPr="00B55868">
              <w:rPr>
                <w:rFonts w:cs="Arial"/>
                <w:lang w:eastAsia="en-US"/>
              </w:rPr>
              <w:t xml:space="preserve"> Un (1) equipo de aire acondicionado de precisión.</w:t>
            </w:r>
          </w:p>
          <w:p w14:paraId="6124BE70" w14:textId="77777777" w:rsidR="00FA37EB" w:rsidRPr="00BE396D" w:rsidRDefault="00FA37EB" w:rsidP="00FA37EB">
            <w:pPr>
              <w:spacing w:after="120"/>
              <w:rPr>
                <w:rFonts w:cs="Arial"/>
                <w:b/>
                <w:lang w:eastAsia="en-US"/>
              </w:rPr>
            </w:pPr>
            <w:r w:rsidRPr="00BE396D">
              <w:rPr>
                <w:rFonts w:cs="Arial"/>
                <w:b/>
                <w:i/>
                <w:lang w:eastAsia="en-US"/>
              </w:rPr>
              <w:t>(Manifestar aceptación)</w:t>
            </w:r>
          </w:p>
        </w:tc>
        <w:tc>
          <w:tcPr>
            <w:tcW w:w="1960" w:type="dxa"/>
            <w:tcBorders>
              <w:bottom w:val="single" w:sz="4" w:space="0" w:color="auto"/>
            </w:tcBorders>
            <w:vAlign w:val="center"/>
          </w:tcPr>
          <w:p w14:paraId="59AAB8D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0582B88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02EDB60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746D4A7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1B8FD265" w14:textId="77777777" w:rsidTr="002B3B2C">
        <w:trPr>
          <w:trHeight w:val="20"/>
        </w:trPr>
        <w:tc>
          <w:tcPr>
            <w:tcW w:w="6487" w:type="dxa"/>
            <w:tcBorders>
              <w:bottom w:val="single" w:sz="4" w:space="0" w:color="auto"/>
            </w:tcBorders>
            <w:vAlign w:val="center"/>
          </w:tcPr>
          <w:p w14:paraId="2DF42E98" w14:textId="77777777" w:rsidR="00FA37EB" w:rsidRPr="00B55868" w:rsidRDefault="00FA37EB" w:rsidP="00BE396D">
            <w:pPr>
              <w:numPr>
                <w:ilvl w:val="0"/>
                <w:numId w:val="33"/>
              </w:numPr>
              <w:jc w:val="both"/>
              <w:rPr>
                <w:rFonts w:cs="Arial"/>
                <w:i/>
                <w:lang w:eastAsia="en-US"/>
              </w:rPr>
            </w:pPr>
            <w:r w:rsidRPr="00B55868">
              <w:rPr>
                <w:rFonts w:cs="Arial"/>
                <w:b/>
                <w:lang w:eastAsia="en-US"/>
              </w:rPr>
              <w:t>Capacidad nominal del equipo:</w:t>
            </w:r>
            <w:r w:rsidRPr="00B55868">
              <w:rPr>
                <w:rFonts w:cs="Arial"/>
                <w:lang w:eastAsia="en-US"/>
              </w:rPr>
              <w:t xml:space="preserve"> Al menos 40.000 </w:t>
            </w:r>
            <w:proofErr w:type="spellStart"/>
            <w:r w:rsidRPr="00B55868">
              <w:rPr>
                <w:rFonts w:cs="Arial"/>
                <w:lang w:eastAsia="en-US"/>
              </w:rPr>
              <w:t>btu</w:t>
            </w:r>
            <w:proofErr w:type="spellEnd"/>
            <w:r w:rsidRPr="00B55868">
              <w:rPr>
                <w:rFonts w:cs="Arial"/>
                <w:lang w:eastAsia="en-US"/>
              </w:rPr>
              <w:t>/h o su equivalente en kW.</w:t>
            </w:r>
          </w:p>
          <w:p w14:paraId="0BAC4767" w14:textId="77777777" w:rsidR="00FA37EB" w:rsidRPr="00BE396D" w:rsidRDefault="00FA37EB" w:rsidP="00FA37EB">
            <w:pPr>
              <w:spacing w:after="120"/>
              <w:rPr>
                <w:rFonts w:cs="Arial"/>
                <w:b/>
                <w:i/>
                <w:lang w:eastAsia="en-US"/>
              </w:rPr>
            </w:pPr>
            <w:r w:rsidRPr="00BE396D">
              <w:rPr>
                <w:rFonts w:cs="Arial"/>
                <w:b/>
                <w:i/>
                <w:lang w:eastAsia="en-US"/>
              </w:rPr>
              <w:t>(Especificar capacidad)</w:t>
            </w:r>
          </w:p>
        </w:tc>
        <w:tc>
          <w:tcPr>
            <w:tcW w:w="1960" w:type="dxa"/>
            <w:tcBorders>
              <w:bottom w:val="single" w:sz="4" w:space="0" w:color="auto"/>
            </w:tcBorders>
            <w:vAlign w:val="center"/>
          </w:tcPr>
          <w:p w14:paraId="6B3BE72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741F878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789E2C8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671E96E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1E5037FD" w14:textId="77777777" w:rsidTr="002B3B2C">
        <w:trPr>
          <w:trHeight w:val="20"/>
        </w:trPr>
        <w:tc>
          <w:tcPr>
            <w:tcW w:w="6487" w:type="dxa"/>
            <w:tcBorders>
              <w:bottom w:val="single" w:sz="4" w:space="0" w:color="auto"/>
            </w:tcBorders>
            <w:vAlign w:val="center"/>
          </w:tcPr>
          <w:p w14:paraId="77872230" w14:textId="77777777" w:rsidR="00FA37EB" w:rsidRPr="00B55868" w:rsidRDefault="00FA37EB" w:rsidP="00BE396D">
            <w:pPr>
              <w:numPr>
                <w:ilvl w:val="0"/>
                <w:numId w:val="33"/>
              </w:numPr>
              <w:jc w:val="both"/>
              <w:rPr>
                <w:rFonts w:cs="Arial"/>
                <w:b/>
                <w:lang w:eastAsia="en-US"/>
              </w:rPr>
            </w:pPr>
            <w:r w:rsidRPr="00B55868">
              <w:rPr>
                <w:rFonts w:cs="Arial"/>
                <w:b/>
                <w:lang w:eastAsia="en-US"/>
              </w:rPr>
              <w:t>Factor de calor sensible (SHR):</w:t>
            </w:r>
            <w:r w:rsidRPr="00B55868">
              <w:rPr>
                <w:rFonts w:cs="Arial"/>
                <w:lang w:eastAsia="en-US"/>
              </w:rPr>
              <w:t xml:space="preserve"> El factor de calor sensible SHR deberá ser mayor o igual 0.9.</w:t>
            </w:r>
          </w:p>
          <w:p w14:paraId="16377FCE" w14:textId="77777777" w:rsidR="00FA37EB" w:rsidRPr="00BE396D" w:rsidRDefault="00FA37EB" w:rsidP="00FA37EB">
            <w:pPr>
              <w:spacing w:after="120"/>
              <w:rPr>
                <w:rFonts w:cs="Arial"/>
                <w:b/>
                <w:lang w:eastAsia="en-US"/>
              </w:rPr>
            </w:pPr>
            <w:r w:rsidRPr="00BE396D">
              <w:rPr>
                <w:rFonts w:cs="Arial"/>
                <w:b/>
                <w:i/>
                <w:lang w:eastAsia="en-US"/>
              </w:rPr>
              <w:t>(Especificar factor de calor sensible)</w:t>
            </w:r>
          </w:p>
        </w:tc>
        <w:tc>
          <w:tcPr>
            <w:tcW w:w="1960" w:type="dxa"/>
            <w:tcBorders>
              <w:bottom w:val="single" w:sz="4" w:space="0" w:color="auto"/>
            </w:tcBorders>
            <w:vAlign w:val="center"/>
          </w:tcPr>
          <w:p w14:paraId="6A2EB8C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1D72C9C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57B3FFA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2F63AF7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74117E65" w14:textId="77777777" w:rsidTr="002B3B2C">
        <w:trPr>
          <w:trHeight w:val="20"/>
        </w:trPr>
        <w:tc>
          <w:tcPr>
            <w:tcW w:w="6487" w:type="dxa"/>
            <w:tcBorders>
              <w:bottom w:val="single" w:sz="4" w:space="0" w:color="auto"/>
            </w:tcBorders>
            <w:vAlign w:val="center"/>
          </w:tcPr>
          <w:p w14:paraId="068095C4" w14:textId="77777777" w:rsidR="00FA37EB" w:rsidRPr="00B55868" w:rsidRDefault="00FA37EB" w:rsidP="00BE396D">
            <w:pPr>
              <w:numPr>
                <w:ilvl w:val="0"/>
                <w:numId w:val="33"/>
              </w:numPr>
              <w:jc w:val="both"/>
              <w:rPr>
                <w:rFonts w:cs="Arial"/>
                <w:b/>
                <w:lang w:eastAsia="en-US"/>
              </w:rPr>
            </w:pPr>
            <w:r w:rsidRPr="00B55868">
              <w:rPr>
                <w:rFonts w:cs="Arial"/>
                <w:b/>
                <w:lang w:eastAsia="en-US"/>
              </w:rPr>
              <w:t>Tipo de montaje:</w:t>
            </w:r>
            <w:r w:rsidRPr="00B55868">
              <w:rPr>
                <w:rFonts w:cs="Arial"/>
                <w:lang w:eastAsia="en-US"/>
              </w:rPr>
              <w:t xml:space="preserve"> El equipo deberá estar conformado por dos unidades (una unidad interna y una unidad externa).</w:t>
            </w:r>
          </w:p>
          <w:p w14:paraId="0DFE442B" w14:textId="77777777" w:rsidR="00FA37EB" w:rsidRPr="00BE396D" w:rsidRDefault="00FA37EB" w:rsidP="00FA37EB">
            <w:pPr>
              <w:spacing w:after="120"/>
              <w:rPr>
                <w:rFonts w:cs="Arial"/>
                <w:b/>
                <w:lang w:eastAsia="en-US"/>
              </w:rPr>
            </w:pPr>
            <w:r w:rsidRPr="00BE396D">
              <w:rPr>
                <w:rFonts w:cs="Arial"/>
                <w:b/>
                <w:i/>
                <w:lang w:eastAsia="en-US"/>
              </w:rPr>
              <w:t>(Manifestar aceptación)</w:t>
            </w:r>
          </w:p>
        </w:tc>
        <w:tc>
          <w:tcPr>
            <w:tcW w:w="1960" w:type="dxa"/>
            <w:tcBorders>
              <w:bottom w:val="single" w:sz="4" w:space="0" w:color="auto"/>
            </w:tcBorders>
            <w:vAlign w:val="center"/>
          </w:tcPr>
          <w:p w14:paraId="6E89CF6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37E7967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4A831AA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22A376C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579D0137" w14:textId="77777777" w:rsidTr="002B3B2C">
        <w:trPr>
          <w:trHeight w:val="20"/>
        </w:trPr>
        <w:tc>
          <w:tcPr>
            <w:tcW w:w="6487" w:type="dxa"/>
            <w:tcBorders>
              <w:bottom w:val="single" w:sz="4" w:space="0" w:color="auto"/>
            </w:tcBorders>
            <w:shd w:val="clear" w:color="auto" w:fill="auto"/>
            <w:vAlign w:val="center"/>
          </w:tcPr>
          <w:p w14:paraId="5E2AE66B" w14:textId="77777777" w:rsidR="00FA37EB" w:rsidRPr="00B55868" w:rsidRDefault="00FA37EB" w:rsidP="00BE396D">
            <w:pPr>
              <w:numPr>
                <w:ilvl w:val="0"/>
                <w:numId w:val="33"/>
              </w:numPr>
              <w:jc w:val="both"/>
              <w:rPr>
                <w:rFonts w:cs="Arial"/>
                <w:lang w:eastAsia="en-US"/>
              </w:rPr>
            </w:pPr>
            <w:r w:rsidRPr="00B55868">
              <w:rPr>
                <w:rFonts w:cs="Arial"/>
                <w:b/>
                <w:lang w:eastAsia="en-US"/>
              </w:rPr>
              <w:t>Protección de la unidad externa:</w:t>
            </w:r>
            <w:r w:rsidRPr="00B55868">
              <w:rPr>
                <w:rFonts w:cs="Arial"/>
                <w:lang w:eastAsia="en-US"/>
              </w:rPr>
              <w:t xml:space="preserve"> La unidad externa deberá contar con una protección resistente a condiciones ambientales externas.</w:t>
            </w:r>
          </w:p>
          <w:p w14:paraId="2ED68F48" w14:textId="77777777" w:rsidR="00FA37EB" w:rsidRPr="00BE396D" w:rsidRDefault="00FA37EB" w:rsidP="00FA37EB">
            <w:pPr>
              <w:spacing w:after="120"/>
              <w:rPr>
                <w:rFonts w:cs="Arial"/>
                <w:b/>
                <w:lang w:eastAsia="en-US"/>
              </w:rPr>
            </w:pPr>
            <w:r w:rsidRPr="00BE396D">
              <w:rPr>
                <w:rFonts w:cs="Arial"/>
                <w:b/>
                <w:i/>
                <w:lang w:eastAsia="en-US"/>
              </w:rPr>
              <w:t>(Manifestar aceptación)</w:t>
            </w:r>
          </w:p>
        </w:tc>
        <w:tc>
          <w:tcPr>
            <w:tcW w:w="1960" w:type="dxa"/>
            <w:tcBorders>
              <w:bottom w:val="single" w:sz="4" w:space="0" w:color="auto"/>
            </w:tcBorders>
            <w:shd w:val="clear" w:color="auto" w:fill="auto"/>
            <w:vAlign w:val="center"/>
          </w:tcPr>
          <w:p w14:paraId="7843930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536C2D2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780D71F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36D9ABB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2D4F59DE" w14:textId="77777777" w:rsidTr="002B3B2C">
        <w:trPr>
          <w:trHeight w:val="20"/>
        </w:trPr>
        <w:tc>
          <w:tcPr>
            <w:tcW w:w="6487" w:type="dxa"/>
            <w:tcBorders>
              <w:bottom w:val="single" w:sz="4" w:space="0" w:color="auto"/>
            </w:tcBorders>
            <w:vAlign w:val="center"/>
          </w:tcPr>
          <w:p w14:paraId="3D44793E" w14:textId="77777777" w:rsidR="00FA37EB" w:rsidRPr="00B55868" w:rsidRDefault="00FA37EB" w:rsidP="00FA37EB">
            <w:pPr>
              <w:numPr>
                <w:ilvl w:val="0"/>
                <w:numId w:val="33"/>
              </w:numPr>
              <w:jc w:val="both"/>
              <w:rPr>
                <w:rFonts w:cs="Arial"/>
                <w:b/>
                <w:lang w:eastAsia="en-US"/>
              </w:rPr>
            </w:pPr>
            <w:r w:rsidRPr="00B55868">
              <w:rPr>
                <w:rFonts w:cs="Arial"/>
                <w:b/>
                <w:lang w:eastAsia="en-US"/>
              </w:rPr>
              <w:t>Rango de regulación de temperatura:</w:t>
            </w:r>
            <w:r w:rsidRPr="00B55868">
              <w:rPr>
                <w:rFonts w:cs="Arial"/>
                <w:lang w:eastAsia="en-US"/>
              </w:rPr>
              <w:t xml:space="preserve"> El equipo de aire acondicionado de precisión deberá tener un control basado en microprocesador y deberá ser capaz de establecer la temperatura de regulación dentro de un rango </w:t>
            </w:r>
            <w:r w:rsidRPr="00B55868">
              <w:rPr>
                <w:rFonts w:cs="Arial"/>
                <w:lang w:eastAsia="en-US"/>
              </w:rPr>
              <w:lastRenderedPageBreak/>
              <w:t>configurable, este rango deberá incluir los valores de 21°C a 24°C (configurable).</w:t>
            </w:r>
          </w:p>
          <w:p w14:paraId="06EC0656" w14:textId="77777777" w:rsidR="00FA37EB" w:rsidRPr="00BE396D" w:rsidRDefault="00FA37EB" w:rsidP="00FA37EB">
            <w:pPr>
              <w:spacing w:after="120"/>
              <w:rPr>
                <w:rFonts w:cs="Arial"/>
                <w:b/>
                <w:lang w:eastAsia="en-US"/>
              </w:rPr>
            </w:pPr>
            <w:r w:rsidRPr="00BE396D">
              <w:rPr>
                <w:rFonts w:cs="Arial"/>
                <w:b/>
                <w:i/>
                <w:lang w:eastAsia="en-US"/>
              </w:rPr>
              <w:t>(Manifestar aceptación)</w:t>
            </w:r>
          </w:p>
        </w:tc>
        <w:tc>
          <w:tcPr>
            <w:tcW w:w="1960" w:type="dxa"/>
            <w:tcBorders>
              <w:bottom w:val="single" w:sz="4" w:space="0" w:color="auto"/>
            </w:tcBorders>
            <w:vAlign w:val="center"/>
          </w:tcPr>
          <w:p w14:paraId="27BBB74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67740FA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6A89CEE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43D3BEE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19F2AE1A" w14:textId="77777777" w:rsidTr="002B3B2C">
        <w:trPr>
          <w:trHeight w:val="20"/>
        </w:trPr>
        <w:tc>
          <w:tcPr>
            <w:tcW w:w="6487" w:type="dxa"/>
            <w:tcBorders>
              <w:bottom w:val="single" w:sz="4" w:space="0" w:color="auto"/>
            </w:tcBorders>
            <w:vAlign w:val="center"/>
          </w:tcPr>
          <w:p w14:paraId="58376B18" w14:textId="77777777" w:rsidR="00FA37EB" w:rsidRPr="00B55868" w:rsidRDefault="00FA37EB" w:rsidP="00FA37EB">
            <w:pPr>
              <w:numPr>
                <w:ilvl w:val="0"/>
                <w:numId w:val="33"/>
              </w:numPr>
              <w:jc w:val="both"/>
              <w:rPr>
                <w:rFonts w:cs="Arial"/>
                <w:b/>
                <w:lang w:eastAsia="en-US"/>
              </w:rPr>
            </w:pPr>
            <w:r w:rsidRPr="00B55868">
              <w:rPr>
                <w:rFonts w:cs="Arial"/>
                <w:b/>
                <w:lang w:eastAsia="en-US"/>
              </w:rPr>
              <w:t>Desviación máxima del valor establecido de regulación de temperatura:</w:t>
            </w:r>
            <w:r w:rsidRPr="00B55868">
              <w:rPr>
                <w:rFonts w:cs="Arial"/>
                <w:lang w:eastAsia="en-US"/>
              </w:rPr>
              <w:t xml:space="preserve"> +/- 2 °C del valor establecido, se aceptan rangos menores.</w:t>
            </w:r>
          </w:p>
          <w:p w14:paraId="61146291" w14:textId="77777777" w:rsidR="00FA37EB" w:rsidRPr="00BE396D" w:rsidRDefault="00FA37EB" w:rsidP="00FA37EB">
            <w:pPr>
              <w:spacing w:after="120"/>
              <w:rPr>
                <w:rFonts w:cs="Arial"/>
                <w:b/>
                <w:lang w:eastAsia="en-US"/>
              </w:rPr>
            </w:pPr>
            <w:r w:rsidRPr="00BE396D">
              <w:rPr>
                <w:rFonts w:cs="Arial"/>
                <w:b/>
                <w:i/>
                <w:lang w:eastAsia="en-US"/>
              </w:rPr>
              <w:t>(Especificar rango)</w:t>
            </w:r>
          </w:p>
        </w:tc>
        <w:tc>
          <w:tcPr>
            <w:tcW w:w="1960" w:type="dxa"/>
            <w:tcBorders>
              <w:bottom w:val="single" w:sz="4" w:space="0" w:color="auto"/>
            </w:tcBorders>
            <w:vAlign w:val="center"/>
          </w:tcPr>
          <w:p w14:paraId="66162F4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7C200E5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74D2A96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50BA664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655DC236" w14:textId="77777777" w:rsidTr="002B3B2C">
        <w:trPr>
          <w:trHeight w:val="20"/>
        </w:trPr>
        <w:tc>
          <w:tcPr>
            <w:tcW w:w="6487" w:type="dxa"/>
            <w:tcBorders>
              <w:bottom w:val="single" w:sz="4" w:space="0" w:color="auto"/>
            </w:tcBorders>
            <w:vAlign w:val="center"/>
          </w:tcPr>
          <w:p w14:paraId="0E0DDC09" w14:textId="77777777" w:rsidR="00FA37EB" w:rsidRPr="00B55868" w:rsidRDefault="00FA37EB" w:rsidP="00FA37EB">
            <w:pPr>
              <w:numPr>
                <w:ilvl w:val="0"/>
                <w:numId w:val="33"/>
              </w:numPr>
              <w:jc w:val="both"/>
              <w:rPr>
                <w:rFonts w:cs="Arial"/>
                <w:lang w:eastAsia="en-US"/>
              </w:rPr>
            </w:pPr>
            <w:r w:rsidRPr="00B55868">
              <w:rPr>
                <w:rFonts w:cs="Arial"/>
                <w:b/>
                <w:lang w:eastAsia="en-US"/>
              </w:rPr>
              <w:t>Humidificador y deshumidificador de aire:</w:t>
            </w:r>
            <w:r w:rsidRPr="00B55868">
              <w:rPr>
                <w:rFonts w:cs="Arial"/>
                <w:lang w:eastAsia="en-US"/>
              </w:rPr>
              <w:t xml:space="preserve"> El equipo de aire acondicionado de precisión deberá contar con un humidificador y un deshumidificador de aire.</w:t>
            </w:r>
          </w:p>
          <w:p w14:paraId="44BF0EC6" w14:textId="77777777" w:rsidR="00FA37EB" w:rsidRPr="00BE396D" w:rsidRDefault="00FA37EB" w:rsidP="00FA37EB">
            <w:pPr>
              <w:spacing w:after="120"/>
              <w:rPr>
                <w:rFonts w:cs="Arial"/>
                <w:b/>
                <w:lang w:eastAsia="en-US"/>
              </w:rPr>
            </w:pPr>
            <w:r w:rsidRPr="00BE396D">
              <w:rPr>
                <w:rFonts w:cs="Arial"/>
                <w:b/>
                <w:i/>
                <w:lang w:eastAsia="en-US"/>
              </w:rPr>
              <w:t>(Manifestar aceptación)</w:t>
            </w:r>
          </w:p>
        </w:tc>
        <w:tc>
          <w:tcPr>
            <w:tcW w:w="1960" w:type="dxa"/>
            <w:tcBorders>
              <w:bottom w:val="single" w:sz="4" w:space="0" w:color="auto"/>
            </w:tcBorders>
            <w:vAlign w:val="center"/>
          </w:tcPr>
          <w:p w14:paraId="70A6A30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43C979B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234E6B0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126C71F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5C2C8213" w14:textId="77777777" w:rsidTr="002B3B2C">
        <w:trPr>
          <w:trHeight w:val="20"/>
        </w:trPr>
        <w:tc>
          <w:tcPr>
            <w:tcW w:w="6487" w:type="dxa"/>
            <w:tcBorders>
              <w:bottom w:val="single" w:sz="4" w:space="0" w:color="auto"/>
            </w:tcBorders>
            <w:vAlign w:val="center"/>
          </w:tcPr>
          <w:p w14:paraId="58F08083" w14:textId="77777777" w:rsidR="00FA37EB" w:rsidRPr="00B55868" w:rsidRDefault="00FA37EB" w:rsidP="00FA37EB">
            <w:pPr>
              <w:numPr>
                <w:ilvl w:val="0"/>
                <w:numId w:val="33"/>
              </w:numPr>
              <w:jc w:val="both"/>
              <w:rPr>
                <w:rFonts w:cs="Arial"/>
                <w:b/>
                <w:lang w:eastAsia="en-US"/>
              </w:rPr>
            </w:pPr>
            <w:r w:rsidRPr="00B55868">
              <w:rPr>
                <w:rFonts w:cs="Arial"/>
                <w:b/>
                <w:lang w:eastAsia="en-US"/>
              </w:rPr>
              <w:t>Rango de regulación de humedad relativa:</w:t>
            </w:r>
            <w:r w:rsidRPr="00B55868">
              <w:rPr>
                <w:rFonts w:cs="Arial"/>
                <w:lang w:eastAsia="en-US"/>
              </w:rPr>
              <w:t xml:space="preserve"> El equipo de aire acondicionado deberá ser capaz de establecer la humedad relativa de regulación entre 35% a 55%. Si el sistema requiere de suministro de agua para el control de humedad, el BCB proporcionará una toma de suministro de agua mediante cañería.</w:t>
            </w:r>
          </w:p>
          <w:p w14:paraId="1D7EF4D6" w14:textId="77777777" w:rsidR="00FA37EB" w:rsidRPr="002639A0" w:rsidRDefault="00FA37EB" w:rsidP="00FA37EB">
            <w:pPr>
              <w:spacing w:after="120"/>
              <w:rPr>
                <w:rFonts w:cs="Arial"/>
                <w:b/>
                <w:lang w:eastAsia="en-US"/>
              </w:rPr>
            </w:pPr>
            <w:r w:rsidRPr="002639A0">
              <w:rPr>
                <w:rFonts w:cs="Arial"/>
                <w:b/>
                <w:i/>
                <w:lang w:eastAsia="en-US"/>
              </w:rPr>
              <w:t>(Manifestar aceptación)</w:t>
            </w:r>
          </w:p>
        </w:tc>
        <w:tc>
          <w:tcPr>
            <w:tcW w:w="1960" w:type="dxa"/>
            <w:tcBorders>
              <w:bottom w:val="single" w:sz="4" w:space="0" w:color="auto"/>
            </w:tcBorders>
            <w:vAlign w:val="center"/>
          </w:tcPr>
          <w:p w14:paraId="2A83880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1305C5D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5F8482E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799ECD0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8D2CE6E" w14:textId="77777777" w:rsidTr="002B3B2C">
        <w:trPr>
          <w:trHeight w:val="20"/>
        </w:trPr>
        <w:tc>
          <w:tcPr>
            <w:tcW w:w="6487" w:type="dxa"/>
            <w:tcBorders>
              <w:bottom w:val="single" w:sz="4" w:space="0" w:color="auto"/>
            </w:tcBorders>
            <w:vAlign w:val="center"/>
          </w:tcPr>
          <w:p w14:paraId="3286E88C" w14:textId="77777777" w:rsidR="00FA37EB" w:rsidRPr="00B55868" w:rsidRDefault="00FA37EB" w:rsidP="00FA37EB">
            <w:pPr>
              <w:numPr>
                <w:ilvl w:val="0"/>
                <w:numId w:val="33"/>
              </w:numPr>
              <w:jc w:val="both"/>
              <w:rPr>
                <w:rFonts w:cs="Arial"/>
                <w:b/>
                <w:lang w:eastAsia="en-US"/>
              </w:rPr>
            </w:pPr>
            <w:r w:rsidRPr="00B55868">
              <w:rPr>
                <w:rFonts w:cs="Arial"/>
                <w:b/>
                <w:lang w:eastAsia="en-US"/>
              </w:rPr>
              <w:t>Desviación máxima del valor establecido de regulación de la humedad relativa:</w:t>
            </w:r>
            <w:r w:rsidRPr="00B55868">
              <w:rPr>
                <w:rFonts w:cs="Arial"/>
                <w:lang w:eastAsia="en-US"/>
              </w:rPr>
              <w:t xml:space="preserve"> +/- 5% del valor establecido, se aceptan rangos menores.</w:t>
            </w:r>
          </w:p>
          <w:p w14:paraId="7C940DEF" w14:textId="77777777" w:rsidR="00FA37EB" w:rsidRPr="002639A0" w:rsidRDefault="00FA37EB" w:rsidP="00FA37EB">
            <w:pPr>
              <w:spacing w:after="120"/>
              <w:rPr>
                <w:rFonts w:cs="Arial"/>
                <w:b/>
                <w:highlight w:val="lightGray"/>
                <w:lang w:eastAsia="en-US"/>
              </w:rPr>
            </w:pPr>
            <w:r w:rsidRPr="002639A0">
              <w:rPr>
                <w:rFonts w:cs="Arial"/>
                <w:b/>
                <w:i/>
                <w:lang w:eastAsia="en-US"/>
              </w:rPr>
              <w:t>(Especificar rango)</w:t>
            </w:r>
          </w:p>
        </w:tc>
        <w:tc>
          <w:tcPr>
            <w:tcW w:w="1960" w:type="dxa"/>
            <w:tcBorders>
              <w:bottom w:val="single" w:sz="4" w:space="0" w:color="auto"/>
            </w:tcBorders>
            <w:vAlign w:val="center"/>
          </w:tcPr>
          <w:p w14:paraId="56E78A2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0BACC00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7D4FCB0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792C700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424C7E3F" w14:textId="77777777" w:rsidTr="002B3B2C">
        <w:trPr>
          <w:trHeight w:val="20"/>
        </w:trPr>
        <w:tc>
          <w:tcPr>
            <w:tcW w:w="6487" w:type="dxa"/>
            <w:tcBorders>
              <w:bottom w:val="single" w:sz="4" w:space="0" w:color="auto"/>
            </w:tcBorders>
            <w:vAlign w:val="center"/>
          </w:tcPr>
          <w:p w14:paraId="0A461E9E" w14:textId="77777777" w:rsidR="00FA37EB" w:rsidRPr="00B55868" w:rsidRDefault="00FA37EB" w:rsidP="00FA37EB">
            <w:pPr>
              <w:numPr>
                <w:ilvl w:val="0"/>
                <w:numId w:val="33"/>
              </w:numPr>
              <w:jc w:val="both"/>
              <w:rPr>
                <w:rFonts w:cs="Arial"/>
                <w:lang w:eastAsia="en-US"/>
              </w:rPr>
            </w:pPr>
            <w:r w:rsidRPr="00B55868">
              <w:rPr>
                <w:rFonts w:cs="Arial"/>
                <w:b/>
                <w:lang w:eastAsia="en-US"/>
              </w:rPr>
              <w:t>Panel de control:</w:t>
            </w:r>
            <w:r w:rsidRPr="00B55868">
              <w:rPr>
                <w:rFonts w:cs="Arial"/>
                <w:lang w:eastAsia="en-US"/>
              </w:rPr>
              <w:t xml:space="preserve"> El equipo de aire acondicionado deberá tener al menos un panel de control con </w:t>
            </w:r>
            <w:proofErr w:type="spellStart"/>
            <w:r w:rsidRPr="00B55868">
              <w:rPr>
                <w:rFonts w:cs="Arial"/>
                <w:lang w:eastAsia="en-US"/>
              </w:rPr>
              <w:t>display</w:t>
            </w:r>
            <w:proofErr w:type="spellEnd"/>
            <w:r w:rsidRPr="00B55868">
              <w:rPr>
                <w:rFonts w:cs="Arial"/>
                <w:lang w:eastAsia="en-US"/>
              </w:rPr>
              <w:t xml:space="preserve"> digital.</w:t>
            </w:r>
          </w:p>
          <w:p w14:paraId="3F113FE8" w14:textId="77777777" w:rsidR="00FA37EB" w:rsidRPr="00B55868" w:rsidRDefault="00FA37EB" w:rsidP="00FA37EB">
            <w:pPr>
              <w:spacing w:after="120"/>
              <w:ind w:left="360"/>
              <w:rPr>
                <w:rFonts w:cs="Arial"/>
                <w:lang w:eastAsia="en-US"/>
              </w:rPr>
            </w:pPr>
            <w:r w:rsidRPr="00B55868">
              <w:rPr>
                <w:rFonts w:cs="Arial"/>
                <w:lang w:eastAsia="en-US"/>
              </w:rPr>
              <w:t>El panel deberá tener al menos las siguientes funcionalidades:</w:t>
            </w:r>
          </w:p>
          <w:p w14:paraId="13CD7D14" w14:textId="77777777" w:rsidR="00FA37EB" w:rsidRPr="00B55868" w:rsidRDefault="00FA37EB" w:rsidP="00FA37EB">
            <w:pPr>
              <w:numPr>
                <w:ilvl w:val="0"/>
                <w:numId w:val="40"/>
              </w:numPr>
              <w:jc w:val="both"/>
              <w:rPr>
                <w:rFonts w:cs="Arial"/>
                <w:lang w:eastAsia="en-US"/>
              </w:rPr>
            </w:pPr>
            <w:r w:rsidRPr="00B55868">
              <w:rPr>
                <w:rFonts w:cs="Arial"/>
                <w:lang w:eastAsia="en-US"/>
              </w:rPr>
              <w:t>Configuración de los valores de regulación (“</w:t>
            </w:r>
            <w:r w:rsidRPr="00B55868">
              <w:rPr>
                <w:rFonts w:cs="Arial"/>
                <w:i/>
                <w:lang w:eastAsia="en-US"/>
              </w:rPr>
              <w:t xml:space="preserve">set </w:t>
            </w:r>
            <w:proofErr w:type="spellStart"/>
            <w:r w:rsidRPr="00B55868">
              <w:rPr>
                <w:rFonts w:cs="Arial"/>
                <w:i/>
                <w:lang w:eastAsia="en-US"/>
              </w:rPr>
              <w:t>point</w:t>
            </w:r>
            <w:proofErr w:type="spellEnd"/>
            <w:r w:rsidRPr="00B55868">
              <w:rPr>
                <w:rFonts w:cs="Arial"/>
                <w:lang w:eastAsia="en-US"/>
              </w:rPr>
              <w:t>”) de temperatura y humedad.</w:t>
            </w:r>
          </w:p>
          <w:p w14:paraId="4D441AEB" w14:textId="77777777" w:rsidR="00FA37EB" w:rsidRPr="00B55868" w:rsidRDefault="00FA37EB" w:rsidP="00FA37EB">
            <w:pPr>
              <w:numPr>
                <w:ilvl w:val="0"/>
                <w:numId w:val="40"/>
              </w:numPr>
              <w:jc w:val="both"/>
              <w:rPr>
                <w:rFonts w:cs="Arial"/>
                <w:lang w:eastAsia="en-US"/>
              </w:rPr>
            </w:pPr>
            <w:r w:rsidRPr="00B55868">
              <w:rPr>
                <w:rFonts w:cs="Arial"/>
                <w:lang w:eastAsia="en-US"/>
              </w:rPr>
              <w:t>Configuración de los valores límites de temperatura y humedad que determinan una condición de alarma.</w:t>
            </w:r>
          </w:p>
          <w:p w14:paraId="48C97B1E" w14:textId="77777777" w:rsidR="00FA37EB" w:rsidRPr="00B55868" w:rsidRDefault="00FA37EB" w:rsidP="00FA37EB">
            <w:pPr>
              <w:numPr>
                <w:ilvl w:val="0"/>
                <w:numId w:val="40"/>
              </w:numPr>
              <w:jc w:val="both"/>
              <w:rPr>
                <w:rFonts w:cs="Arial"/>
                <w:lang w:eastAsia="en-US"/>
              </w:rPr>
            </w:pPr>
            <w:r w:rsidRPr="00B55868">
              <w:rPr>
                <w:rFonts w:cs="Arial"/>
                <w:lang w:eastAsia="en-US"/>
              </w:rPr>
              <w:t>Acceso a parámetros de configuración generales.</w:t>
            </w:r>
          </w:p>
          <w:p w14:paraId="74850E41" w14:textId="77777777" w:rsidR="00FA37EB" w:rsidRPr="00B55868" w:rsidRDefault="00FA37EB" w:rsidP="00FA37EB">
            <w:pPr>
              <w:numPr>
                <w:ilvl w:val="0"/>
                <w:numId w:val="40"/>
              </w:numPr>
              <w:jc w:val="both"/>
              <w:rPr>
                <w:rFonts w:cs="Arial"/>
                <w:lang w:eastAsia="en-US"/>
              </w:rPr>
            </w:pPr>
            <w:r w:rsidRPr="00B55868">
              <w:rPr>
                <w:rFonts w:cs="Arial"/>
                <w:lang w:eastAsia="en-US"/>
              </w:rPr>
              <w:t>La modificación de parámetros de configuración deberá estar protegida por contraseña(s).</w:t>
            </w:r>
          </w:p>
          <w:p w14:paraId="2F80C415" w14:textId="77777777" w:rsidR="00FA37EB" w:rsidRPr="00B55868" w:rsidRDefault="00FA37EB" w:rsidP="00FA37EB">
            <w:pPr>
              <w:numPr>
                <w:ilvl w:val="0"/>
                <w:numId w:val="40"/>
              </w:numPr>
              <w:jc w:val="both"/>
              <w:rPr>
                <w:rFonts w:cs="Arial"/>
                <w:lang w:eastAsia="en-US"/>
              </w:rPr>
            </w:pPr>
            <w:r w:rsidRPr="00B55868">
              <w:rPr>
                <w:rFonts w:cs="Arial"/>
                <w:lang w:eastAsia="en-US"/>
              </w:rPr>
              <w:t>Visualización de las condiciones ambientales (temperatura y humedad) y el estado de operación.</w:t>
            </w:r>
          </w:p>
          <w:p w14:paraId="79EF25D4" w14:textId="77777777" w:rsidR="00FA37EB" w:rsidRPr="00B55868" w:rsidRDefault="00FA37EB" w:rsidP="00FA37EB">
            <w:pPr>
              <w:numPr>
                <w:ilvl w:val="0"/>
                <w:numId w:val="40"/>
              </w:numPr>
              <w:jc w:val="both"/>
              <w:rPr>
                <w:rFonts w:cs="Arial"/>
                <w:lang w:eastAsia="en-US"/>
              </w:rPr>
            </w:pPr>
            <w:r w:rsidRPr="00B55868">
              <w:rPr>
                <w:rFonts w:cs="Arial"/>
                <w:lang w:eastAsia="en-US"/>
              </w:rPr>
              <w:t>Visualización de alarmas.</w:t>
            </w:r>
          </w:p>
          <w:p w14:paraId="668B2BCD" w14:textId="77777777" w:rsidR="00FA37EB" w:rsidRPr="00B55868" w:rsidRDefault="00FA37EB" w:rsidP="00FA37EB">
            <w:pPr>
              <w:numPr>
                <w:ilvl w:val="0"/>
                <w:numId w:val="40"/>
              </w:numPr>
              <w:jc w:val="both"/>
              <w:rPr>
                <w:rFonts w:cs="Arial"/>
                <w:lang w:eastAsia="en-US"/>
              </w:rPr>
            </w:pPr>
            <w:r w:rsidRPr="00B55868">
              <w:rPr>
                <w:rFonts w:cs="Arial"/>
                <w:lang w:eastAsia="en-US"/>
              </w:rPr>
              <w:t>Visualización de log de eventos.</w:t>
            </w:r>
          </w:p>
          <w:p w14:paraId="041C45FF" w14:textId="77777777" w:rsidR="00FA37EB" w:rsidRPr="002639A0" w:rsidRDefault="00FA37EB" w:rsidP="00FA37EB">
            <w:pPr>
              <w:spacing w:after="120"/>
              <w:rPr>
                <w:rFonts w:cs="Arial"/>
                <w:b/>
                <w:highlight w:val="lightGray"/>
                <w:lang w:eastAsia="en-US"/>
              </w:rPr>
            </w:pPr>
            <w:r w:rsidRPr="002639A0">
              <w:rPr>
                <w:rFonts w:cs="Arial"/>
                <w:b/>
                <w:i/>
                <w:lang w:eastAsia="en-US"/>
              </w:rPr>
              <w:t>(Manifestar aceptación)</w:t>
            </w:r>
          </w:p>
        </w:tc>
        <w:tc>
          <w:tcPr>
            <w:tcW w:w="1960" w:type="dxa"/>
            <w:tcBorders>
              <w:bottom w:val="single" w:sz="4" w:space="0" w:color="auto"/>
            </w:tcBorders>
            <w:vAlign w:val="center"/>
          </w:tcPr>
          <w:p w14:paraId="4BB5F80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1EF97E8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64772A2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4A97F2D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5B673B09" w14:textId="77777777" w:rsidTr="002B3B2C">
        <w:trPr>
          <w:trHeight w:val="20"/>
        </w:trPr>
        <w:tc>
          <w:tcPr>
            <w:tcW w:w="6487" w:type="dxa"/>
            <w:tcBorders>
              <w:bottom w:val="single" w:sz="4" w:space="0" w:color="auto"/>
            </w:tcBorders>
            <w:vAlign w:val="center"/>
          </w:tcPr>
          <w:p w14:paraId="0B9403B1" w14:textId="77777777" w:rsidR="00FA37EB" w:rsidRPr="00B55868" w:rsidRDefault="00FA37EB" w:rsidP="00FA37EB">
            <w:pPr>
              <w:numPr>
                <w:ilvl w:val="0"/>
                <w:numId w:val="33"/>
              </w:numPr>
              <w:jc w:val="both"/>
              <w:rPr>
                <w:rFonts w:cs="Arial"/>
                <w:lang w:eastAsia="en-US"/>
              </w:rPr>
            </w:pPr>
            <w:r w:rsidRPr="00B55868">
              <w:rPr>
                <w:rFonts w:cs="Arial"/>
                <w:b/>
                <w:lang w:eastAsia="en-US"/>
              </w:rPr>
              <w:t>Administración remota:</w:t>
            </w:r>
            <w:r w:rsidRPr="00B55868">
              <w:rPr>
                <w:rFonts w:cs="Arial"/>
                <w:lang w:eastAsia="en-US"/>
              </w:rPr>
              <w:t xml:space="preserve"> El equipo deberá contar con la funcionalidad de administración remota vía red utilizando el protocolo HTTP y SNMP, deberá incluir las interfaces necesarias para proporcionar al menos un puerto Ethernet RJ-45.</w:t>
            </w:r>
          </w:p>
          <w:p w14:paraId="485E57BF" w14:textId="77777777" w:rsidR="00FA37EB" w:rsidRPr="002639A0" w:rsidRDefault="00FA37EB" w:rsidP="00FA37EB">
            <w:pPr>
              <w:spacing w:after="120"/>
              <w:rPr>
                <w:rFonts w:cs="Arial"/>
                <w:b/>
                <w:lang w:eastAsia="en-US"/>
              </w:rPr>
            </w:pPr>
            <w:r w:rsidRPr="002639A0">
              <w:rPr>
                <w:rFonts w:cs="Arial"/>
                <w:b/>
                <w:i/>
                <w:lang w:eastAsia="en-US"/>
              </w:rPr>
              <w:t>(Manifestar aceptación)</w:t>
            </w:r>
          </w:p>
        </w:tc>
        <w:tc>
          <w:tcPr>
            <w:tcW w:w="1960" w:type="dxa"/>
            <w:tcBorders>
              <w:bottom w:val="single" w:sz="4" w:space="0" w:color="auto"/>
            </w:tcBorders>
            <w:vAlign w:val="center"/>
          </w:tcPr>
          <w:p w14:paraId="665907E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00925BF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09DE6A5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34A28F7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44B6E8EB" w14:textId="77777777" w:rsidTr="002B3B2C">
        <w:trPr>
          <w:trHeight w:val="20"/>
        </w:trPr>
        <w:tc>
          <w:tcPr>
            <w:tcW w:w="6487" w:type="dxa"/>
            <w:tcBorders>
              <w:bottom w:val="single" w:sz="4" w:space="0" w:color="auto"/>
            </w:tcBorders>
            <w:vAlign w:val="center"/>
          </w:tcPr>
          <w:p w14:paraId="2250A632" w14:textId="77777777" w:rsidR="00FA37EB" w:rsidRPr="00B55868" w:rsidRDefault="00FA37EB" w:rsidP="00FA37EB">
            <w:pPr>
              <w:numPr>
                <w:ilvl w:val="0"/>
                <w:numId w:val="33"/>
              </w:numPr>
              <w:jc w:val="both"/>
              <w:rPr>
                <w:rFonts w:cs="Arial"/>
                <w:b/>
                <w:lang w:eastAsia="en-US"/>
              </w:rPr>
            </w:pPr>
            <w:r w:rsidRPr="00B55868">
              <w:rPr>
                <w:rFonts w:cs="Arial"/>
                <w:b/>
                <w:lang w:eastAsia="en-US"/>
              </w:rPr>
              <w:t>Alarmas:</w:t>
            </w:r>
            <w:r w:rsidRPr="00B55868">
              <w:rPr>
                <w:rFonts w:cs="Arial"/>
                <w:lang w:eastAsia="en-US"/>
              </w:rPr>
              <w:t xml:space="preserve"> El equipo deberá emitir alarmas visuales y/o sonoras ante al menos las siguientes situaciones:</w:t>
            </w:r>
          </w:p>
          <w:p w14:paraId="0B0486C3" w14:textId="77777777" w:rsidR="00FA37EB" w:rsidRPr="00B55868" w:rsidRDefault="00FA37EB" w:rsidP="00FA37EB">
            <w:pPr>
              <w:numPr>
                <w:ilvl w:val="0"/>
                <w:numId w:val="40"/>
              </w:numPr>
              <w:jc w:val="both"/>
              <w:rPr>
                <w:rFonts w:cs="Arial"/>
                <w:lang w:eastAsia="en-US"/>
              </w:rPr>
            </w:pPr>
            <w:r w:rsidRPr="00B55868">
              <w:rPr>
                <w:rFonts w:cs="Arial"/>
                <w:lang w:eastAsia="en-US"/>
              </w:rPr>
              <w:t>Temperatura fuera de los límites establecidos.</w:t>
            </w:r>
          </w:p>
          <w:p w14:paraId="47B29BF7" w14:textId="77777777" w:rsidR="00FA37EB" w:rsidRPr="00B55868" w:rsidRDefault="00FA37EB" w:rsidP="00FA37EB">
            <w:pPr>
              <w:numPr>
                <w:ilvl w:val="0"/>
                <w:numId w:val="40"/>
              </w:numPr>
              <w:jc w:val="both"/>
              <w:rPr>
                <w:rFonts w:cs="Arial"/>
                <w:lang w:eastAsia="en-US"/>
              </w:rPr>
            </w:pPr>
            <w:r w:rsidRPr="00B55868">
              <w:rPr>
                <w:rFonts w:cs="Arial"/>
                <w:lang w:eastAsia="en-US"/>
              </w:rPr>
              <w:t>Humedad fuera de los límites establecidos.</w:t>
            </w:r>
          </w:p>
          <w:p w14:paraId="2A162441" w14:textId="77777777" w:rsidR="00FA37EB" w:rsidRPr="00B55868" w:rsidRDefault="00FA37EB" w:rsidP="00FA37EB">
            <w:pPr>
              <w:numPr>
                <w:ilvl w:val="0"/>
                <w:numId w:val="40"/>
              </w:numPr>
              <w:jc w:val="both"/>
              <w:rPr>
                <w:rFonts w:cs="Arial"/>
                <w:lang w:eastAsia="en-US"/>
              </w:rPr>
            </w:pPr>
            <w:r w:rsidRPr="00B55868">
              <w:rPr>
                <w:rFonts w:cs="Arial"/>
                <w:lang w:eastAsia="en-US"/>
              </w:rPr>
              <w:t>Falla de componentes internos y/o falta de suministros (gas refrigerante, suministro de agua, cambio de filtro y otros).</w:t>
            </w:r>
          </w:p>
          <w:p w14:paraId="2E799D11" w14:textId="77777777" w:rsidR="00FA37EB" w:rsidRPr="00B55868" w:rsidRDefault="00FA37EB" w:rsidP="00FA37EB">
            <w:pPr>
              <w:spacing w:after="120"/>
              <w:ind w:left="405"/>
              <w:rPr>
                <w:rFonts w:cs="Arial"/>
                <w:lang w:eastAsia="en-US"/>
              </w:rPr>
            </w:pPr>
            <w:r w:rsidRPr="00B55868">
              <w:rPr>
                <w:rFonts w:cs="Arial"/>
                <w:lang w:eastAsia="en-US"/>
              </w:rPr>
              <w:t>El equipo deberá tener la capacidad de enviar alarmas mediante correo electrónico y/o SNMP.</w:t>
            </w:r>
          </w:p>
          <w:p w14:paraId="0A8B6BA6" w14:textId="77777777" w:rsidR="00FA37EB" w:rsidRPr="002639A0" w:rsidRDefault="00FA37EB" w:rsidP="00FA37EB">
            <w:pPr>
              <w:rPr>
                <w:rFonts w:cs="Arial"/>
                <w:b/>
                <w:lang w:eastAsia="en-US"/>
              </w:rPr>
            </w:pPr>
            <w:r w:rsidRPr="002639A0">
              <w:rPr>
                <w:rFonts w:cs="Arial"/>
                <w:b/>
                <w:i/>
                <w:lang w:eastAsia="en-US"/>
              </w:rPr>
              <w:t>(Manifestar aceptación y especificar tipos de envío de alarmas)</w:t>
            </w:r>
          </w:p>
        </w:tc>
        <w:tc>
          <w:tcPr>
            <w:tcW w:w="1960" w:type="dxa"/>
            <w:tcBorders>
              <w:bottom w:val="single" w:sz="4" w:space="0" w:color="auto"/>
            </w:tcBorders>
            <w:vAlign w:val="center"/>
          </w:tcPr>
          <w:p w14:paraId="21AD63F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13E00DF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15836D8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6E0EB15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6937F185" w14:textId="77777777" w:rsidTr="002B3B2C">
        <w:trPr>
          <w:trHeight w:val="20"/>
        </w:trPr>
        <w:tc>
          <w:tcPr>
            <w:tcW w:w="6487" w:type="dxa"/>
            <w:tcBorders>
              <w:bottom w:val="single" w:sz="4" w:space="0" w:color="auto"/>
            </w:tcBorders>
            <w:vAlign w:val="center"/>
          </w:tcPr>
          <w:p w14:paraId="381258C3" w14:textId="77777777" w:rsidR="00FA37EB" w:rsidRPr="00B55868" w:rsidRDefault="00FA37EB" w:rsidP="00FA37EB">
            <w:pPr>
              <w:numPr>
                <w:ilvl w:val="0"/>
                <w:numId w:val="33"/>
              </w:numPr>
              <w:jc w:val="both"/>
              <w:rPr>
                <w:rFonts w:cs="Arial"/>
                <w:lang w:eastAsia="en-US"/>
              </w:rPr>
            </w:pPr>
            <w:r w:rsidRPr="00B55868">
              <w:rPr>
                <w:rFonts w:cs="Arial"/>
                <w:b/>
                <w:lang w:eastAsia="en-US"/>
              </w:rPr>
              <w:t>Comportamiento ante fallas de suministro de energía eléctrica:</w:t>
            </w:r>
            <w:r w:rsidRPr="00B55868">
              <w:rPr>
                <w:rFonts w:cs="Arial"/>
                <w:lang w:eastAsia="en-US"/>
              </w:rPr>
              <w:t xml:space="preserve"> El equipo deberá reiniciarse y funcionar normalmente de manera automática </w:t>
            </w:r>
            <w:r w:rsidRPr="00B55868">
              <w:rPr>
                <w:rFonts w:cs="Arial"/>
                <w:lang w:eastAsia="en-US"/>
              </w:rPr>
              <w:lastRenderedPageBreak/>
              <w:t>ante un corte del suministro de energía eléctrica manteniendo su última configuración.</w:t>
            </w:r>
          </w:p>
          <w:p w14:paraId="32E3FF11" w14:textId="77777777" w:rsidR="00FA37EB" w:rsidRPr="002639A0" w:rsidRDefault="00FA37EB" w:rsidP="00FA37EB">
            <w:pPr>
              <w:spacing w:after="120"/>
              <w:rPr>
                <w:rFonts w:cs="Arial"/>
                <w:b/>
                <w:lang w:eastAsia="en-US"/>
              </w:rPr>
            </w:pPr>
            <w:r w:rsidRPr="002639A0">
              <w:rPr>
                <w:rFonts w:cs="Arial"/>
                <w:b/>
                <w:i/>
                <w:lang w:eastAsia="en-US"/>
              </w:rPr>
              <w:t>(Manifestar aceptación)</w:t>
            </w:r>
          </w:p>
        </w:tc>
        <w:tc>
          <w:tcPr>
            <w:tcW w:w="1960" w:type="dxa"/>
            <w:tcBorders>
              <w:bottom w:val="single" w:sz="4" w:space="0" w:color="auto"/>
            </w:tcBorders>
            <w:vAlign w:val="center"/>
          </w:tcPr>
          <w:p w14:paraId="6FBCFAE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3FF3487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732ED1B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6630624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5319B1D7" w14:textId="77777777" w:rsidTr="002B3B2C">
        <w:trPr>
          <w:trHeight w:val="20"/>
        </w:trPr>
        <w:tc>
          <w:tcPr>
            <w:tcW w:w="6487" w:type="dxa"/>
            <w:tcBorders>
              <w:bottom w:val="single" w:sz="4" w:space="0" w:color="auto"/>
            </w:tcBorders>
            <w:vAlign w:val="center"/>
          </w:tcPr>
          <w:p w14:paraId="22397B72" w14:textId="77777777" w:rsidR="00FA37EB" w:rsidRPr="00B55868" w:rsidRDefault="00FA37EB" w:rsidP="00FA37EB">
            <w:pPr>
              <w:numPr>
                <w:ilvl w:val="0"/>
                <w:numId w:val="33"/>
              </w:numPr>
              <w:jc w:val="both"/>
              <w:rPr>
                <w:rFonts w:cs="Arial"/>
                <w:lang w:eastAsia="en-US"/>
              </w:rPr>
            </w:pPr>
            <w:r w:rsidRPr="00B55868">
              <w:rPr>
                <w:rFonts w:cs="Arial"/>
                <w:b/>
                <w:lang w:eastAsia="en-US"/>
              </w:rPr>
              <w:t>Suministro de aire frío:</w:t>
            </w:r>
            <w:r w:rsidRPr="00B55868">
              <w:rPr>
                <w:rFonts w:cs="Arial"/>
                <w:lang w:eastAsia="en-US"/>
              </w:rPr>
              <w:t xml:space="preserve"> Inferior, tipo “</w:t>
            </w:r>
            <w:proofErr w:type="spellStart"/>
            <w:r w:rsidRPr="00B55868">
              <w:rPr>
                <w:rFonts w:cs="Arial"/>
                <w:lang w:eastAsia="en-US"/>
              </w:rPr>
              <w:t>down-flow</w:t>
            </w:r>
            <w:proofErr w:type="spellEnd"/>
            <w:r w:rsidRPr="00B55868">
              <w:rPr>
                <w:rFonts w:cs="Arial"/>
                <w:lang w:eastAsia="en-US"/>
              </w:rPr>
              <w:t>” (por la parte frontal inferior).</w:t>
            </w:r>
          </w:p>
          <w:p w14:paraId="12418F1F" w14:textId="77777777" w:rsidR="00FA37EB" w:rsidRPr="002639A0" w:rsidRDefault="00FA37EB" w:rsidP="00FA37EB">
            <w:pPr>
              <w:spacing w:after="120"/>
              <w:rPr>
                <w:rFonts w:cs="Arial"/>
                <w:b/>
                <w:lang w:eastAsia="en-US"/>
              </w:rPr>
            </w:pPr>
            <w:r w:rsidRPr="002639A0">
              <w:rPr>
                <w:rFonts w:cs="Arial"/>
                <w:b/>
                <w:i/>
                <w:lang w:eastAsia="en-US"/>
              </w:rPr>
              <w:t>(Manifestar aceptación)</w:t>
            </w:r>
          </w:p>
        </w:tc>
        <w:tc>
          <w:tcPr>
            <w:tcW w:w="1960" w:type="dxa"/>
            <w:tcBorders>
              <w:bottom w:val="single" w:sz="4" w:space="0" w:color="auto"/>
            </w:tcBorders>
            <w:vAlign w:val="center"/>
          </w:tcPr>
          <w:p w14:paraId="781C4F6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711F3CF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5673D1F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344B982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2DD28F6F" w14:textId="77777777" w:rsidTr="002B3B2C">
        <w:trPr>
          <w:trHeight w:val="20"/>
        </w:trPr>
        <w:tc>
          <w:tcPr>
            <w:tcW w:w="6487" w:type="dxa"/>
            <w:tcBorders>
              <w:bottom w:val="single" w:sz="4" w:space="0" w:color="auto"/>
            </w:tcBorders>
            <w:vAlign w:val="center"/>
          </w:tcPr>
          <w:p w14:paraId="1BC8677D" w14:textId="77777777" w:rsidR="00FA37EB" w:rsidRPr="00B55868" w:rsidRDefault="00FA37EB" w:rsidP="00FA37EB">
            <w:pPr>
              <w:numPr>
                <w:ilvl w:val="0"/>
                <w:numId w:val="33"/>
              </w:numPr>
              <w:jc w:val="both"/>
              <w:rPr>
                <w:rFonts w:cs="Arial"/>
                <w:lang w:eastAsia="en-US"/>
              </w:rPr>
            </w:pPr>
            <w:r w:rsidRPr="00B55868">
              <w:rPr>
                <w:rFonts w:cs="Arial"/>
                <w:b/>
                <w:lang w:eastAsia="en-US"/>
              </w:rPr>
              <w:t>Retorno de aire caliente:</w:t>
            </w:r>
            <w:r w:rsidRPr="00B55868">
              <w:rPr>
                <w:rFonts w:cs="Arial"/>
                <w:lang w:eastAsia="en-US"/>
              </w:rPr>
              <w:t xml:space="preserve"> Por la parte superior.</w:t>
            </w:r>
          </w:p>
          <w:p w14:paraId="7236ECD7" w14:textId="77777777" w:rsidR="00FA37EB" w:rsidRPr="002639A0" w:rsidRDefault="00FA37EB" w:rsidP="00FA37EB">
            <w:pPr>
              <w:spacing w:after="120"/>
              <w:rPr>
                <w:rFonts w:cs="Arial"/>
                <w:b/>
                <w:lang w:eastAsia="en-US"/>
              </w:rPr>
            </w:pPr>
            <w:r w:rsidRPr="002639A0">
              <w:rPr>
                <w:rFonts w:cs="Arial"/>
                <w:b/>
                <w:i/>
                <w:lang w:eastAsia="en-US"/>
              </w:rPr>
              <w:t>(Manifestar aceptación)</w:t>
            </w:r>
          </w:p>
        </w:tc>
        <w:tc>
          <w:tcPr>
            <w:tcW w:w="1960" w:type="dxa"/>
            <w:tcBorders>
              <w:bottom w:val="single" w:sz="4" w:space="0" w:color="auto"/>
            </w:tcBorders>
            <w:vAlign w:val="center"/>
          </w:tcPr>
          <w:p w14:paraId="4028EA6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7CB5DD8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67FFF83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61E1C86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036374BF" w14:textId="77777777" w:rsidTr="002B3B2C">
        <w:trPr>
          <w:trHeight w:val="20"/>
        </w:trPr>
        <w:tc>
          <w:tcPr>
            <w:tcW w:w="6487" w:type="dxa"/>
            <w:tcBorders>
              <w:bottom w:val="single" w:sz="4" w:space="0" w:color="auto"/>
            </w:tcBorders>
            <w:vAlign w:val="center"/>
          </w:tcPr>
          <w:p w14:paraId="01D551A5" w14:textId="77777777" w:rsidR="00FA37EB" w:rsidRPr="00B55868" w:rsidRDefault="00FA37EB" w:rsidP="00FA37EB">
            <w:pPr>
              <w:numPr>
                <w:ilvl w:val="0"/>
                <w:numId w:val="33"/>
              </w:numPr>
              <w:jc w:val="both"/>
              <w:rPr>
                <w:rFonts w:cs="Arial"/>
                <w:b/>
                <w:lang w:eastAsia="en-US"/>
              </w:rPr>
            </w:pPr>
            <w:r w:rsidRPr="00B55868">
              <w:rPr>
                <w:rFonts w:cs="Arial"/>
                <w:b/>
                <w:lang w:eastAsia="en-US"/>
              </w:rPr>
              <w:t>Filtro de aire:</w:t>
            </w:r>
            <w:r w:rsidRPr="00B55868">
              <w:rPr>
                <w:rFonts w:cs="Arial"/>
                <w:lang w:eastAsia="en-US"/>
              </w:rPr>
              <w:t xml:space="preserve"> Intercambiable, con sensor de suciedad incluido.</w:t>
            </w:r>
          </w:p>
          <w:p w14:paraId="6FA9E2E2" w14:textId="77777777" w:rsidR="00FA37EB" w:rsidRPr="002639A0" w:rsidRDefault="00FA37EB" w:rsidP="00FA37EB">
            <w:pPr>
              <w:spacing w:after="120"/>
              <w:rPr>
                <w:rFonts w:cs="Arial"/>
                <w:b/>
                <w:lang w:eastAsia="en-US"/>
              </w:rPr>
            </w:pPr>
            <w:r w:rsidRPr="002639A0">
              <w:rPr>
                <w:rFonts w:cs="Arial"/>
                <w:b/>
                <w:i/>
                <w:lang w:eastAsia="en-US"/>
              </w:rPr>
              <w:t>(Manifestar aceptación)</w:t>
            </w:r>
          </w:p>
        </w:tc>
        <w:tc>
          <w:tcPr>
            <w:tcW w:w="1960" w:type="dxa"/>
            <w:tcBorders>
              <w:bottom w:val="single" w:sz="4" w:space="0" w:color="auto"/>
            </w:tcBorders>
            <w:vAlign w:val="center"/>
          </w:tcPr>
          <w:p w14:paraId="6371DDE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225BDE8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3974F6E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5730BA2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41076DB4" w14:textId="77777777" w:rsidTr="002B3B2C">
        <w:trPr>
          <w:trHeight w:val="20"/>
        </w:trPr>
        <w:tc>
          <w:tcPr>
            <w:tcW w:w="6487" w:type="dxa"/>
            <w:tcBorders>
              <w:bottom w:val="single" w:sz="4" w:space="0" w:color="auto"/>
            </w:tcBorders>
            <w:vAlign w:val="center"/>
          </w:tcPr>
          <w:p w14:paraId="1982646F" w14:textId="77777777" w:rsidR="00FA37EB" w:rsidRPr="00B55868" w:rsidRDefault="00FA37EB" w:rsidP="00FA37EB">
            <w:pPr>
              <w:numPr>
                <w:ilvl w:val="0"/>
                <w:numId w:val="33"/>
              </w:numPr>
              <w:jc w:val="both"/>
              <w:rPr>
                <w:rFonts w:cs="Arial"/>
                <w:lang w:eastAsia="en-US"/>
              </w:rPr>
            </w:pPr>
            <w:r w:rsidRPr="00B55868">
              <w:rPr>
                <w:rFonts w:cs="Arial"/>
                <w:b/>
                <w:lang w:eastAsia="en-US"/>
              </w:rPr>
              <w:t xml:space="preserve">Tipo de enfriamiento: </w:t>
            </w:r>
            <w:r w:rsidRPr="00B55868">
              <w:rPr>
                <w:rFonts w:cs="Arial"/>
                <w:lang w:eastAsia="en-US"/>
              </w:rPr>
              <w:t>El equipo deberá ser del tipo de refrigeración por aire.</w:t>
            </w:r>
          </w:p>
          <w:p w14:paraId="3A53ADC6" w14:textId="77777777" w:rsidR="00FA37EB" w:rsidRPr="002639A0" w:rsidRDefault="00FA37EB" w:rsidP="00FA37EB">
            <w:pPr>
              <w:spacing w:after="120"/>
              <w:rPr>
                <w:rFonts w:cs="Arial"/>
                <w:b/>
                <w:lang w:eastAsia="en-US"/>
              </w:rPr>
            </w:pPr>
            <w:r w:rsidRPr="002639A0">
              <w:rPr>
                <w:rFonts w:cs="Arial"/>
                <w:b/>
                <w:i/>
                <w:lang w:eastAsia="en-US"/>
              </w:rPr>
              <w:t>(Manifestar aceptación)</w:t>
            </w:r>
          </w:p>
        </w:tc>
        <w:tc>
          <w:tcPr>
            <w:tcW w:w="1960" w:type="dxa"/>
            <w:tcBorders>
              <w:bottom w:val="single" w:sz="4" w:space="0" w:color="auto"/>
            </w:tcBorders>
            <w:vAlign w:val="center"/>
          </w:tcPr>
          <w:p w14:paraId="373E484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6B68240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153B4F5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1F6000B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5E4B6F70" w14:textId="77777777" w:rsidTr="002B3B2C">
        <w:trPr>
          <w:trHeight w:val="20"/>
        </w:trPr>
        <w:tc>
          <w:tcPr>
            <w:tcW w:w="6487" w:type="dxa"/>
            <w:tcBorders>
              <w:bottom w:val="single" w:sz="4" w:space="0" w:color="auto"/>
            </w:tcBorders>
            <w:vAlign w:val="center"/>
          </w:tcPr>
          <w:p w14:paraId="55085F57" w14:textId="77777777" w:rsidR="00FA37EB" w:rsidRPr="00B55868" w:rsidRDefault="00FA37EB" w:rsidP="00FA37EB">
            <w:pPr>
              <w:numPr>
                <w:ilvl w:val="0"/>
                <w:numId w:val="33"/>
              </w:numPr>
              <w:jc w:val="both"/>
              <w:rPr>
                <w:rFonts w:cs="Arial"/>
                <w:b/>
                <w:lang w:eastAsia="en-US"/>
              </w:rPr>
            </w:pPr>
            <w:r w:rsidRPr="00B55868">
              <w:rPr>
                <w:rFonts w:cs="Arial"/>
                <w:b/>
                <w:lang w:eastAsia="en-US"/>
              </w:rPr>
              <w:t xml:space="preserve">Tipo de gas refrigerante: </w:t>
            </w:r>
            <w:r w:rsidRPr="00B55868">
              <w:rPr>
                <w:rFonts w:cs="Arial"/>
                <w:lang w:eastAsia="en-US"/>
              </w:rPr>
              <w:t>Gas refrigerante ecológico.</w:t>
            </w:r>
          </w:p>
          <w:p w14:paraId="3D3E7B5A" w14:textId="77777777" w:rsidR="00FA37EB" w:rsidRPr="002639A0" w:rsidRDefault="00FA37EB" w:rsidP="00FA37EB">
            <w:pPr>
              <w:spacing w:after="120"/>
              <w:rPr>
                <w:rFonts w:cs="Arial"/>
                <w:b/>
                <w:i/>
                <w:lang w:eastAsia="en-US"/>
              </w:rPr>
            </w:pPr>
            <w:r w:rsidRPr="002639A0">
              <w:rPr>
                <w:rFonts w:cs="Arial"/>
                <w:b/>
                <w:i/>
                <w:lang w:eastAsia="en-US"/>
              </w:rPr>
              <w:t>(Especificar tipo de gas refrigerante ecológico)</w:t>
            </w:r>
          </w:p>
        </w:tc>
        <w:tc>
          <w:tcPr>
            <w:tcW w:w="1960" w:type="dxa"/>
            <w:tcBorders>
              <w:bottom w:val="single" w:sz="4" w:space="0" w:color="auto"/>
            </w:tcBorders>
            <w:vAlign w:val="center"/>
          </w:tcPr>
          <w:p w14:paraId="210EF10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55408DE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288FB46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2C0887B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7DD3B237" w14:textId="77777777" w:rsidTr="002B3B2C">
        <w:trPr>
          <w:trHeight w:val="20"/>
        </w:trPr>
        <w:tc>
          <w:tcPr>
            <w:tcW w:w="6487" w:type="dxa"/>
            <w:tcBorders>
              <w:bottom w:val="single" w:sz="4" w:space="0" w:color="auto"/>
            </w:tcBorders>
            <w:vAlign w:val="center"/>
          </w:tcPr>
          <w:p w14:paraId="0EFF147A" w14:textId="77777777" w:rsidR="00FA37EB" w:rsidRPr="00B55868" w:rsidRDefault="00FA37EB" w:rsidP="00FA37EB">
            <w:pPr>
              <w:numPr>
                <w:ilvl w:val="0"/>
                <w:numId w:val="33"/>
              </w:numPr>
              <w:jc w:val="both"/>
              <w:rPr>
                <w:rFonts w:cs="Arial"/>
                <w:lang w:eastAsia="en-US"/>
              </w:rPr>
            </w:pPr>
            <w:r w:rsidRPr="00B55868">
              <w:rPr>
                <w:rFonts w:cs="Arial"/>
                <w:b/>
                <w:lang w:eastAsia="en-US"/>
              </w:rPr>
              <w:t>Compresor:</w:t>
            </w:r>
            <w:r w:rsidRPr="00B55868">
              <w:rPr>
                <w:rFonts w:cs="Arial"/>
                <w:lang w:eastAsia="en-US"/>
              </w:rPr>
              <w:t xml:space="preserve"> Tipo </w:t>
            </w:r>
            <w:proofErr w:type="spellStart"/>
            <w:r w:rsidRPr="00B55868">
              <w:rPr>
                <w:rFonts w:cs="Arial"/>
                <w:lang w:eastAsia="en-US"/>
              </w:rPr>
              <w:t>scroll</w:t>
            </w:r>
            <w:proofErr w:type="spellEnd"/>
            <w:r w:rsidRPr="00B55868">
              <w:rPr>
                <w:rFonts w:cs="Arial"/>
                <w:lang w:eastAsia="en-US"/>
              </w:rPr>
              <w:t>.</w:t>
            </w:r>
          </w:p>
          <w:p w14:paraId="6AC1384D" w14:textId="77777777" w:rsidR="00FA37EB" w:rsidRPr="002639A0" w:rsidRDefault="00FA37EB" w:rsidP="00FA37EB">
            <w:pPr>
              <w:spacing w:after="120"/>
              <w:rPr>
                <w:rFonts w:cs="Arial"/>
                <w:b/>
                <w:i/>
                <w:lang w:eastAsia="en-US"/>
              </w:rPr>
            </w:pPr>
            <w:r w:rsidRPr="002639A0">
              <w:rPr>
                <w:rFonts w:cs="Arial"/>
                <w:b/>
                <w:i/>
                <w:lang w:eastAsia="en-US"/>
              </w:rPr>
              <w:t xml:space="preserve">(Manifestar aceptación) </w:t>
            </w:r>
          </w:p>
        </w:tc>
        <w:tc>
          <w:tcPr>
            <w:tcW w:w="1960" w:type="dxa"/>
            <w:tcBorders>
              <w:bottom w:val="single" w:sz="4" w:space="0" w:color="auto"/>
            </w:tcBorders>
            <w:vAlign w:val="center"/>
          </w:tcPr>
          <w:p w14:paraId="1199D3B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555BE2F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411F864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7170575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4BC6F73C" w14:textId="77777777" w:rsidTr="002B3B2C">
        <w:trPr>
          <w:trHeight w:val="20"/>
        </w:trPr>
        <w:tc>
          <w:tcPr>
            <w:tcW w:w="6487" w:type="dxa"/>
            <w:tcBorders>
              <w:bottom w:val="single" w:sz="4" w:space="0" w:color="auto"/>
            </w:tcBorders>
            <w:vAlign w:val="center"/>
          </w:tcPr>
          <w:p w14:paraId="3D68F3DF" w14:textId="77777777" w:rsidR="00FA37EB" w:rsidRPr="00B55868" w:rsidRDefault="00FA37EB" w:rsidP="00FA37EB">
            <w:pPr>
              <w:numPr>
                <w:ilvl w:val="0"/>
                <w:numId w:val="33"/>
              </w:numPr>
              <w:jc w:val="both"/>
              <w:rPr>
                <w:rFonts w:cs="Arial"/>
                <w:b/>
                <w:lang w:eastAsia="en-US"/>
              </w:rPr>
            </w:pPr>
            <w:r w:rsidRPr="00B55868">
              <w:rPr>
                <w:rFonts w:cs="Arial"/>
                <w:b/>
                <w:lang w:eastAsia="en-US"/>
              </w:rPr>
              <w:t xml:space="preserve">Ventiladores: </w:t>
            </w:r>
            <w:r w:rsidRPr="00B55868">
              <w:rPr>
                <w:rFonts w:cs="Arial"/>
                <w:lang w:eastAsia="en-US"/>
              </w:rPr>
              <w:t>Tipo centrífugos o tipo EC (conmutación electrónica) o similar.</w:t>
            </w:r>
          </w:p>
          <w:p w14:paraId="7E6090A5" w14:textId="77777777" w:rsidR="00FA37EB" w:rsidRPr="002639A0" w:rsidRDefault="00FA37EB" w:rsidP="00FA37EB">
            <w:pPr>
              <w:spacing w:after="120"/>
              <w:rPr>
                <w:rFonts w:cs="Arial"/>
                <w:b/>
                <w:i/>
                <w:lang w:eastAsia="en-US"/>
              </w:rPr>
            </w:pPr>
            <w:r w:rsidRPr="002639A0">
              <w:rPr>
                <w:rFonts w:cs="Arial"/>
                <w:b/>
                <w:i/>
                <w:lang w:eastAsia="en-US"/>
              </w:rPr>
              <w:t>(Manifestar aceptación y especificar)</w:t>
            </w:r>
          </w:p>
        </w:tc>
        <w:tc>
          <w:tcPr>
            <w:tcW w:w="1960" w:type="dxa"/>
            <w:tcBorders>
              <w:bottom w:val="single" w:sz="4" w:space="0" w:color="auto"/>
            </w:tcBorders>
            <w:vAlign w:val="center"/>
          </w:tcPr>
          <w:p w14:paraId="5999F39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0222C63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0B1A139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026DDD1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092FDA2" w14:textId="77777777" w:rsidTr="002B3B2C">
        <w:trPr>
          <w:trHeight w:val="20"/>
        </w:trPr>
        <w:tc>
          <w:tcPr>
            <w:tcW w:w="6487" w:type="dxa"/>
            <w:tcBorders>
              <w:bottom w:val="single" w:sz="4" w:space="0" w:color="auto"/>
            </w:tcBorders>
            <w:vAlign w:val="center"/>
          </w:tcPr>
          <w:p w14:paraId="2B07A57A" w14:textId="77777777" w:rsidR="00FA37EB" w:rsidRPr="00B55868" w:rsidRDefault="00FA37EB" w:rsidP="00FA37EB">
            <w:pPr>
              <w:numPr>
                <w:ilvl w:val="0"/>
                <w:numId w:val="33"/>
              </w:numPr>
              <w:jc w:val="both"/>
              <w:rPr>
                <w:rFonts w:cs="Arial"/>
                <w:lang w:eastAsia="en-US"/>
              </w:rPr>
            </w:pPr>
            <w:r w:rsidRPr="00B55868">
              <w:rPr>
                <w:rFonts w:cs="Arial"/>
                <w:b/>
                <w:lang w:eastAsia="en-US"/>
              </w:rPr>
              <w:t>Capacidad de funcionamiento continuo:</w:t>
            </w:r>
            <w:r w:rsidRPr="00B55868">
              <w:rPr>
                <w:rFonts w:cs="Arial"/>
                <w:lang w:eastAsia="en-US"/>
              </w:rPr>
              <w:t xml:space="preserve"> El equipo deberá ser capaz de trabajar de forma ininterrumpida (24/7, todos los días del año, 24 horas por día).</w:t>
            </w:r>
          </w:p>
          <w:p w14:paraId="5F63F363" w14:textId="77777777" w:rsidR="00FA37EB" w:rsidRPr="002639A0" w:rsidRDefault="00FA37EB" w:rsidP="00FA37EB">
            <w:pPr>
              <w:spacing w:after="120"/>
              <w:rPr>
                <w:rFonts w:cs="Arial"/>
                <w:b/>
                <w:i/>
                <w:lang w:eastAsia="en-US"/>
              </w:rPr>
            </w:pPr>
            <w:r w:rsidRPr="002639A0">
              <w:rPr>
                <w:rFonts w:cs="Arial"/>
                <w:b/>
                <w:i/>
                <w:lang w:eastAsia="en-US"/>
              </w:rPr>
              <w:t>(Manifestar aceptación)</w:t>
            </w:r>
          </w:p>
        </w:tc>
        <w:tc>
          <w:tcPr>
            <w:tcW w:w="1960" w:type="dxa"/>
            <w:tcBorders>
              <w:bottom w:val="single" w:sz="4" w:space="0" w:color="auto"/>
            </w:tcBorders>
            <w:vAlign w:val="center"/>
          </w:tcPr>
          <w:p w14:paraId="187D146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11847B6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227FCD6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1BF8BDB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76659FBB" w14:textId="77777777" w:rsidTr="002B3B2C">
        <w:trPr>
          <w:trHeight w:val="20"/>
        </w:trPr>
        <w:tc>
          <w:tcPr>
            <w:tcW w:w="6487" w:type="dxa"/>
            <w:tcBorders>
              <w:bottom w:val="single" w:sz="4" w:space="0" w:color="auto"/>
            </w:tcBorders>
            <w:vAlign w:val="center"/>
          </w:tcPr>
          <w:p w14:paraId="1218F5C3" w14:textId="77777777" w:rsidR="00FA37EB" w:rsidRPr="00B55868" w:rsidRDefault="00FA37EB" w:rsidP="00FA37EB">
            <w:pPr>
              <w:numPr>
                <w:ilvl w:val="0"/>
                <w:numId w:val="33"/>
              </w:numPr>
              <w:jc w:val="both"/>
              <w:rPr>
                <w:rFonts w:cs="Arial"/>
                <w:lang w:eastAsia="en-US"/>
              </w:rPr>
            </w:pPr>
            <w:r w:rsidRPr="00B55868">
              <w:rPr>
                <w:rFonts w:cs="Arial"/>
                <w:b/>
                <w:lang w:eastAsia="en-US"/>
              </w:rPr>
              <w:t xml:space="preserve">Sensores: </w:t>
            </w:r>
            <w:r w:rsidRPr="00B55868">
              <w:rPr>
                <w:rFonts w:cs="Arial"/>
                <w:lang w:eastAsia="en-US"/>
              </w:rPr>
              <w:t>El equipo deberá tener al menos los siguientes sensores:</w:t>
            </w:r>
          </w:p>
          <w:p w14:paraId="6298FF5F" w14:textId="77777777" w:rsidR="00FA37EB" w:rsidRPr="00B55868" w:rsidRDefault="00FA37EB" w:rsidP="00FA37EB">
            <w:pPr>
              <w:numPr>
                <w:ilvl w:val="0"/>
                <w:numId w:val="41"/>
              </w:numPr>
              <w:jc w:val="both"/>
              <w:rPr>
                <w:rFonts w:cs="Arial"/>
                <w:b/>
                <w:lang w:eastAsia="en-US"/>
              </w:rPr>
            </w:pPr>
            <w:r w:rsidRPr="00B55868">
              <w:rPr>
                <w:rFonts w:cs="Arial"/>
                <w:lang w:eastAsia="en-US"/>
              </w:rPr>
              <w:t>Sensor de temperatura.</w:t>
            </w:r>
          </w:p>
          <w:p w14:paraId="2289CEEF" w14:textId="77777777" w:rsidR="00FA37EB" w:rsidRPr="00B55868" w:rsidRDefault="00FA37EB" w:rsidP="00FA37EB">
            <w:pPr>
              <w:numPr>
                <w:ilvl w:val="0"/>
                <w:numId w:val="41"/>
              </w:numPr>
              <w:jc w:val="both"/>
              <w:rPr>
                <w:rFonts w:cs="Arial"/>
                <w:b/>
                <w:lang w:eastAsia="en-US"/>
              </w:rPr>
            </w:pPr>
            <w:r w:rsidRPr="00B55868">
              <w:rPr>
                <w:rFonts w:cs="Arial"/>
                <w:lang w:eastAsia="en-US"/>
              </w:rPr>
              <w:t>Sensor de humedad.</w:t>
            </w:r>
          </w:p>
          <w:p w14:paraId="1BD45E20" w14:textId="77777777" w:rsidR="00FA37EB" w:rsidRPr="00B55868" w:rsidRDefault="00FA37EB" w:rsidP="00FA37EB">
            <w:pPr>
              <w:numPr>
                <w:ilvl w:val="0"/>
                <w:numId w:val="41"/>
              </w:numPr>
              <w:jc w:val="both"/>
              <w:rPr>
                <w:rFonts w:cs="Arial"/>
                <w:lang w:eastAsia="en-US"/>
              </w:rPr>
            </w:pPr>
            <w:r w:rsidRPr="00B55868">
              <w:rPr>
                <w:rFonts w:cs="Arial"/>
                <w:lang w:eastAsia="en-US"/>
              </w:rPr>
              <w:t>Sensor de filtro sucio.</w:t>
            </w:r>
          </w:p>
          <w:p w14:paraId="3D2BA70D" w14:textId="77777777" w:rsidR="00FA37EB" w:rsidRPr="00B55868" w:rsidRDefault="00FA37EB" w:rsidP="00FA37EB">
            <w:pPr>
              <w:numPr>
                <w:ilvl w:val="0"/>
                <w:numId w:val="41"/>
              </w:numPr>
              <w:jc w:val="both"/>
              <w:rPr>
                <w:rFonts w:cs="Arial"/>
                <w:lang w:eastAsia="en-US"/>
              </w:rPr>
            </w:pPr>
            <w:r w:rsidRPr="00B55868">
              <w:rPr>
                <w:rFonts w:cs="Arial"/>
                <w:lang w:eastAsia="en-US"/>
              </w:rPr>
              <w:t>Sensor de humo.</w:t>
            </w:r>
          </w:p>
          <w:p w14:paraId="4EB464C1" w14:textId="77777777" w:rsidR="00FA37EB" w:rsidRPr="002639A0" w:rsidRDefault="00FA37EB" w:rsidP="00FA37EB">
            <w:pPr>
              <w:spacing w:after="120"/>
              <w:rPr>
                <w:rFonts w:cs="Arial"/>
                <w:b/>
                <w:i/>
                <w:lang w:eastAsia="en-US"/>
              </w:rPr>
            </w:pPr>
            <w:r w:rsidRPr="002639A0">
              <w:rPr>
                <w:rFonts w:cs="Arial"/>
                <w:b/>
                <w:i/>
                <w:lang w:eastAsia="en-US"/>
              </w:rPr>
              <w:t>(Especificar sensores)</w:t>
            </w:r>
          </w:p>
        </w:tc>
        <w:tc>
          <w:tcPr>
            <w:tcW w:w="1960" w:type="dxa"/>
            <w:tcBorders>
              <w:bottom w:val="single" w:sz="4" w:space="0" w:color="auto"/>
            </w:tcBorders>
            <w:vAlign w:val="center"/>
          </w:tcPr>
          <w:p w14:paraId="798A217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4331EA6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6CF96EA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3817716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2796ABF4" w14:textId="77777777" w:rsidTr="002B3B2C">
        <w:trPr>
          <w:trHeight w:val="20"/>
        </w:trPr>
        <w:tc>
          <w:tcPr>
            <w:tcW w:w="6487" w:type="dxa"/>
            <w:tcBorders>
              <w:bottom w:val="single" w:sz="4" w:space="0" w:color="auto"/>
            </w:tcBorders>
            <w:vAlign w:val="center"/>
          </w:tcPr>
          <w:p w14:paraId="33ADAEB0" w14:textId="77777777" w:rsidR="00FA37EB" w:rsidRPr="00B55868" w:rsidRDefault="00FA37EB" w:rsidP="00FA37EB">
            <w:pPr>
              <w:numPr>
                <w:ilvl w:val="0"/>
                <w:numId w:val="33"/>
              </w:numPr>
              <w:jc w:val="both"/>
              <w:rPr>
                <w:rFonts w:cs="Arial"/>
                <w:b/>
                <w:lang w:eastAsia="en-US"/>
              </w:rPr>
            </w:pPr>
            <w:r w:rsidRPr="00B55868">
              <w:rPr>
                <w:rFonts w:cs="Arial"/>
                <w:b/>
                <w:lang w:eastAsia="en-US"/>
              </w:rPr>
              <w:t>Control de apagado por alarma de fuego:</w:t>
            </w:r>
            <w:r w:rsidRPr="00B55868">
              <w:rPr>
                <w:rFonts w:cs="Arial"/>
                <w:lang w:eastAsia="en-US"/>
              </w:rPr>
              <w:t xml:space="preserve"> Automático o activable mediante contacto seco.</w:t>
            </w:r>
          </w:p>
          <w:p w14:paraId="29136331" w14:textId="77777777" w:rsidR="00FA37EB" w:rsidRPr="002639A0" w:rsidRDefault="00FA37EB" w:rsidP="00FA37EB">
            <w:pPr>
              <w:spacing w:after="120"/>
              <w:rPr>
                <w:rFonts w:cs="Arial"/>
                <w:b/>
                <w:lang w:eastAsia="en-US"/>
              </w:rPr>
            </w:pPr>
            <w:r w:rsidRPr="002639A0">
              <w:rPr>
                <w:rFonts w:cs="Arial"/>
                <w:b/>
                <w:i/>
                <w:lang w:eastAsia="en-US"/>
              </w:rPr>
              <w:t>(Manifestar aceptación)</w:t>
            </w:r>
          </w:p>
        </w:tc>
        <w:tc>
          <w:tcPr>
            <w:tcW w:w="1960" w:type="dxa"/>
            <w:tcBorders>
              <w:bottom w:val="single" w:sz="4" w:space="0" w:color="auto"/>
            </w:tcBorders>
            <w:vAlign w:val="center"/>
          </w:tcPr>
          <w:p w14:paraId="67D10CB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59E0BD7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1DD2406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25FE4B2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F62E3B7" w14:textId="77777777" w:rsidTr="002B3B2C">
        <w:trPr>
          <w:trHeight w:val="20"/>
        </w:trPr>
        <w:tc>
          <w:tcPr>
            <w:tcW w:w="6487" w:type="dxa"/>
            <w:tcBorders>
              <w:bottom w:val="single" w:sz="4" w:space="0" w:color="auto"/>
            </w:tcBorders>
            <w:vAlign w:val="center"/>
          </w:tcPr>
          <w:p w14:paraId="5A4F88BB" w14:textId="77777777" w:rsidR="00FA37EB" w:rsidRPr="00B55868" w:rsidRDefault="00FA37EB" w:rsidP="00FA37EB">
            <w:pPr>
              <w:numPr>
                <w:ilvl w:val="0"/>
                <w:numId w:val="33"/>
              </w:numPr>
              <w:jc w:val="both"/>
              <w:rPr>
                <w:rFonts w:cs="Arial"/>
                <w:b/>
                <w:lang w:eastAsia="en-US"/>
              </w:rPr>
            </w:pPr>
            <w:r w:rsidRPr="00B55868">
              <w:rPr>
                <w:rFonts w:cs="Arial"/>
                <w:b/>
                <w:lang w:eastAsia="en-US"/>
              </w:rPr>
              <w:t xml:space="preserve">Accesibilidad para servicio y mantenimiento: </w:t>
            </w:r>
            <w:r w:rsidRPr="00B55868">
              <w:rPr>
                <w:rFonts w:cs="Arial"/>
                <w:lang w:eastAsia="en-US"/>
              </w:rPr>
              <w:t>El equipo de aire acondicionado de precisión deberá permitir un acceso frontal para tareas de servicio y mantenimiento.</w:t>
            </w:r>
          </w:p>
          <w:p w14:paraId="383D46A6" w14:textId="77777777" w:rsidR="00FA37EB" w:rsidRPr="002639A0" w:rsidRDefault="00FA37EB" w:rsidP="00FA37EB">
            <w:pPr>
              <w:spacing w:after="120"/>
              <w:rPr>
                <w:rFonts w:cs="Arial"/>
                <w:b/>
                <w:lang w:eastAsia="en-US"/>
              </w:rPr>
            </w:pPr>
            <w:r w:rsidRPr="002639A0">
              <w:rPr>
                <w:rFonts w:cs="Arial"/>
                <w:b/>
                <w:i/>
                <w:lang w:eastAsia="en-US"/>
              </w:rPr>
              <w:t>(Manifestar aceptación)</w:t>
            </w:r>
          </w:p>
        </w:tc>
        <w:tc>
          <w:tcPr>
            <w:tcW w:w="1960" w:type="dxa"/>
            <w:tcBorders>
              <w:bottom w:val="single" w:sz="4" w:space="0" w:color="auto"/>
            </w:tcBorders>
            <w:vAlign w:val="center"/>
          </w:tcPr>
          <w:p w14:paraId="21CC2A8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3088E0F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0E2B9F6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3A8FF2D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0B9BE603" w14:textId="77777777" w:rsidTr="002B3B2C">
        <w:trPr>
          <w:trHeight w:val="20"/>
        </w:trPr>
        <w:tc>
          <w:tcPr>
            <w:tcW w:w="6487" w:type="dxa"/>
            <w:tcBorders>
              <w:bottom w:val="single" w:sz="4" w:space="0" w:color="auto"/>
            </w:tcBorders>
            <w:vAlign w:val="center"/>
          </w:tcPr>
          <w:p w14:paraId="4FC6A844" w14:textId="77777777" w:rsidR="00FA37EB" w:rsidRPr="00B55868" w:rsidRDefault="00FA37EB" w:rsidP="00FA37EB">
            <w:pPr>
              <w:numPr>
                <w:ilvl w:val="0"/>
                <w:numId w:val="33"/>
              </w:numPr>
              <w:jc w:val="both"/>
              <w:rPr>
                <w:rFonts w:cs="Arial"/>
                <w:b/>
                <w:lang w:eastAsia="en-US"/>
              </w:rPr>
            </w:pPr>
            <w:r w:rsidRPr="00B55868">
              <w:rPr>
                <w:rFonts w:cs="Arial"/>
                <w:b/>
                <w:lang w:eastAsia="en-US"/>
              </w:rPr>
              <w:t>Alimentación:</w:t>
            </w:r>
            <w:r w:rsidRPr="00B55868">
              <w:rPr>
                <w:rFonts w:cs="Arial"/>
                <w:lang w:eastAsia="en-US"/>
              </w:rPr>
              <w:t xml:space="preserve"> Trifásica 380V/50 Hz, deberá conectarse a una acometida de la sala de energía regulada, esta acometida estará respaldada por grupo generador (no estará protegida por UPS).</w:t>
            </w:r>
          </w:p>
          <w:p w14:paraId="133208CE" w14:textId="77777777" w:rsidR="00FA37EB" w:rsidRPr="002639A0" w:rsidRDefault="00FA37EB" w:rsidP="00FA37EB">
            <w:pPr>
              <w:spacing w:after="120"/>
              <w:rPr>
                <w:rFonts w:cs="Arial"/>
                <w:b/>
                <w:lang w:eastAsia="en-US"/>
              </w:rPr>
            </w:pPr>
            <w:r w:rsidRPr="002639A0">
              <w:rPr>
                <w:rFonts w:cs="Arial"/>
                <w:b/>
                <w:i/>
                <w:lang w:eastAsia="en-US"/>
              </w:rPr>
              <w:t>(Manifestar aceptación)</w:t>
            </w:r>
          </w:p>
        </w:tc>
        <w:tc>
          <w:tcPr>
            <w:tcW w:w="1960" w:type="dxa"/>
            <w:tcBorders>
              <w:bottom w:val="single" w:sz="4" w:space="0" w:color="auto"/>
            </w:tcBorders>
            <w:vAlign w:val="center"/>
          </w:tcPr>
          <w:p w14:paraId="018880F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6CC8F53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747475F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32DE0CC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7FDDB774" w14:textId="77777777" w:rsidTr="002B3B2C">
        <w:trPr>
          <w:trHeight w:val="20"/>
        </w:trPr>
        <w:tc>
          <w:tcPr>
            <w:tcW w:w="6487" w:type="dxa"/>
            <w:tcBorders>
              <w:bottom w:val="single" w:sz="4" w:space="0" w:color="auto"/>
            </w:tcBorders>
            <w:vAlign w:val="center"/>
          </w:tcPr>
          <w:p w14:paraId="76D3C6C5" w14:textId="77777777" w:rsidR="00FA37EB" w:rsidRPr="00B55868" w:rsidRDefault="00FA37EB" w:rsidP="00FA37EB">
            <w:pPr>
              <w:numPr>
                <w:ilvl w:val="0"/>
                <w:numId w:val="33"/>
              </w:numPr>
              <w:jc w:val="both"/>
              <w:rPr>
                <w:rFonts w:cs="Arial"/>
                <w:lang w:eastAsia="en-US"/>
              </w:rPr>
            </w:pPr>
            <w:r w:rsidRPr="00B55868">
              <w:rPr>
                <w:rFonts w:cs="Arial"/>
                <w:b/>
                <w:lang w:eastAsia="en-US"/>
              </w:rPr>
              <w:t>Flujo de aire:</w:t>
            </w:r>
            <w:r w:rsidRPr="00B55868">
              <w:rPr>
                <w:rFonts w:cs="Arial"/>
                <w:lang w:eastAsia="en-US"/>
              </w:rPr>
              <w:t xml:space="preserve"> El equipo deberá contemplar el flujo de aire de acuerdo a la ubicación de los UPS de la sala de energía regulada y la manera en que toman aire frío para su refrigeración.</w:t>
            </w:r>
          </w:p>
          <w:p w14:paraId="357D70EC" w14:textId="77777777" w:rsidR="00FA37EB" w:rsidRPr="002639A0" w:rsidRDefault="00FA37EB" w:rsidP="00FA37EB">
            <w:pPr>
              <w:spacing w:after="120"/>
              <w:rPr>
                <w:rFonts w:cs="Arial"/>
                <w:b/>
                <w:i/>
                <w:highlight w:val="yellow"/>
                <w:lang w:eastAsia="en-US"/>
              </w:rPr>
            </w:pPr>
            <w:r w:rsidRPr="002639A0">
              <w:rPr>
                <w:rFonts w:cs="Arial"/>
                <w:b/>
                <w:i/>
                <w:lang w:eastAsia="en-US"/>
              </w:rPr>
              <w:t>(Manifestar aceptación)</w:t>
            </w:r>
          </w:p>
        </w:tc>
        <w:tc>
          <w:tcPr>
            <w:tcW w:w="1960" w:type="dxa"/>
            <w:tcBorders>
              <w:bottom w:val="single" w:sz="4" w:space="0" w:color="auto"/>
            </w:tcBorders>
            <w:vAlign w:val="center"/>
          </w:tcPr>
          <w:p w14:paraId="2861E33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4E570B9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7C63E8A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1FE06DB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4E7CF39" w14:textId="77777777" w:rsidTr="002B3B2C">
        <w:trPr>
          <w:trHeight w:val="20"/>
        </w:trPr>
        <w:tc>
          <w:tcPr>
            <w:tcW w:w="6487" w:type="dxa"/>
            <w:tcBorders>
              <w:bottom w:val="single" w:sz="4" w:space="0" w:color="auto"/>
            </w:tcBorders>
            <w:vAlign w:val="center"/>
          </w:tcPr>
          <w:p w14:paraId="77D3E342" w14:textId="77777777" w:rsidR="00FA37EB" w:rsidRPr="00B55868" w:rsidRDefault="00FA37EB" w:rsidP="00FA37EB">
            <w:pPr>
              <w:numPr>
                <w:ilvl w:val="0"/>
                <w:numId w:val="33"/>
              </w:numPr>
              <w:jc w:val="both"/>
              <w:rPr>
                <w:rFonts w:cs="Arial"/>
                <w:b/>
                <w:lang w:eastAsia="en-US"/>
              </w:rPr>
            </w:pPr>
            <w:r w:rsidRPr="00B55868">
              <w:rPr>
                <w:rFonts w:cs="Arial"/>
                <w:b/>
                <w:lang w:eastAsia="en-US"/>
              </w:rPr>
              <w:t>Compatibilidad con grupo generador:</w:t>
            </w:r>
            <w:r w:rsidRPr="00B55868">
              <w:rPr>
                <w:rFonts w:cs="Arial"/>
                <w:lang w:eastAsia="en-US"/>
              </w:rPr>
              <w:t xml:space="preserve"> El equipo deberá ser compatible con el grupo generador marca SDMO, modelo J165K.</w:t>
            </w:r>
          </w:p>
          <w:p w14:paraId="16C26094" w14:textId="77777777" w:rsidR="00FA37EB" w:rsidRPr="002639A0" w:rsidRDefault="00FA37EB" w:rsidP="00FA37EB">
            <w:pPr>
              <w:jc w:val="both"/>
              <w:rPr>
                <w:rFonts w:cs="Arial"/>
                <w:b/>
                <w:lang w:eastAsia="en-US"/>
              </w:rPr>
            </w:pPr>
            <w:r w:rsidRPr="002639A0">
              <w:rPr>
                <w:rFonts w:cs="Arial"/>
                <w:b/>
                <w:i/>
                <w:lang w:eastAsia="en-US"/>
              </w:rPr>
              <w:t>(Manifestar aceptación)</w:t>
            </w:r>
          </w:p>
        </w:tc>
        <w:tc>
          <w:tcPr>
            <w:tcW w:w="1960" w:type="dxa"/>
            <w:tcBorders>
              <w:bottom w:val="single" w:sz="4" w:space="0" w:color="auto"/>
            </w:tcBorders>
            <w:vAlign w:val="center"/>
          </w:tcPr>
          <w:p w14:paraId="39FFBC2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22E1C1F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49DBEBF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14F9240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1023C300" w14:textId="77777777" w:rsidTr="002B3B2C">
        <w:trPr>
          <w:trHeight w:val="45"/>
        </w:trPr>
        <w:tc>
          <w:tcPr>
            <w:tcW w:w="6487" w:type="dxa"/>
            <w:tcBorders>
              <w:bottom w:val="single" w:sz="4" w:space="0" w:color="auto"/>
            </w:tcBorders>
            <w:shd w:val="clear" w:color="auto" w:fill="CCFFCC"/>
            <w:vAlign w:val="center"/>
          </w:tcPr>
          <w:p w14:paraId="3C059DC4" w14:textId="77777777" w:rsidR="00FA37EB" w:rsidRPr="00B55868" w:rsidRDefault="00FA37EB" w:rsidP="002639A0">
            <w:pPr>
              <w:rPr>
                <w:rFonts w:cs="Arial"/>
                <w:b/>
                <w:bCs/>
                <w:lang w:eastAsia="en-US"/>
              </w:rPr>
            </w:pPr>
            <w:r w:rsidRPr="00B55868">
              <w:rPr>
                <w:rFonts w:cs="Arial"/>
                <w:b/>
                <w:bCs/>
                <w:lang w:eastAsia="en-US"/>
              </w:rPr>
              <w:lastRenderedPageBreak/>
              <w:t>B. CONDICIONES COMPLEMENTARIAS</w:t>
            </w:r>
          </w:p>
        </w:tc>
        <w:tc>
          <w:tcPr>
            <w:tcW w:w="1960" w:type="dxa"/>
            <w:tcBorders>
              <w:bottom w:val="single" w:sz="4" w:space="0" w:color="auto"/>
            </w:tcBorders>
            <w:shd w:val="clear" w:color="auto" w:fill="CCFFCC"/>
            <w:vAlign w:val="center"/>
          </w:tcPr>
          <w:p w14:paraId="3E823CC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clear" w:color="auto" w:fill="CCFFCC"/>
            <w:vAlign w:val="center"/>
          </w:tcPr>
          <w:p w14:paraId="25633AB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clear" w:color="auto" w:fill="CCFFCC"/>
            <w:vAlign w:val="center"/>
          </w:tcPr>
          <w:p w14:paraId="6AD0922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5E842F9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4F205DF4" w14:textId="77777777" w:rsidTr="002B3B2C">
        <w:trPr>
          <w:trHeight w:val="3440"/>
        </w:trPr>
        <w:tc>
          <w:tcPr>
            <w:tcW w:w="6487" w:type="dxa"/>
            <w:tcBorders>
              <w:bottom w:val="single" w:sz="4" w:space="0" w:color="auto"/>
            </w:tcBorders>
            <w:vAlign w:val="center"/>
          </w:tcPr>
          <w:p w14:paraId="46FCA17B" w14:textId="77777777" w:rsidR="00FA37EB" w:rsidRPr="00B55868" w:rsidRDefault="00FA37EB" w:rsidP="00BC0FAA">
            <w:pPr>
              <w:numPr>
                <w:ilvl w:val="0"/>
                <w:numId w:val="49"/>
              </w:numPr>
              <w:ind w:left="214" w:hanging="214"/>
              <w:jc w:val="both"/>
              <w:rPr>
                <w:rFonts w:cs="Arial"/>
                <w:lang w:eastAsia="en-US"/>
              </w:rPr>
            </w:pPr>
            <w:r w:rsidRPr="00B55868">
              <w:rPr>
                <w:rFonts w:cs="Arial"/>
                <w:b/>
                <w:lang w:eastAsia="en-US"/>
              </w:rPr>
              <w:t>Instalación y puesta en funcionamiento:</w:t>
            </w:r>
            <w:r w:rsidRPr="00B55868">
              <w:rPr>
                <w:rFonts w:cs="Arial"/>
                <w:lang w:eastAsia="en-US"/>
              </w:rPr>
              <w:t xml:space="preserve"> El proveedor deberá hacerse cargo de toda la instalación, configuración y puesta en funcionamiento del equipo.</w:t>
            </w:r>
          </w:p>
          <w:p w14:paraId="64CBB44A" w14:textId="77777777" w:rsidR="00FA37EB" w:rsidRPr="002639A0" w:rsidRDefault="00FA37EB" w:rsidP="002639A0">
            <w:pPr>
              <w:ind w:left="360"/>
              <w:jc w:val="both"/>
              <w:rPr>
                <w:rFonts w:cs="Arial"/>
                <w:sz w:val="4"/>
                <w:lang w:eastAsia="en-US"/>
              </w:rPr>
            </w:pPr>
          </w:p>
          <w:p w14:paraId="75D05518" w14:textId="77777777" w:rsidR="00FA37EB" w:rsidRPr="00B55868" w:rsidRDefault="00FA37EB" w:rsidP="002639A0">
            <w:pPr>
              <w:spacing w:after="120"/>
              <w:ind w:left="216"/>
              <w:jc w:val="both"/>
              <w:rPr>
                <w:rFonts w:cs="Arial"/>
                <w:lang w:eastAsia="en-US"/>
              </w:rPr>
            </w:pPr>
            <w:r w:rsidRPr="00B55868">
              <w:rPr>
                <w:rFonts w:cs="Arial"/>
                <w:lang w:eastAsia="en-US"/>
              </w:rPr>
              <w:t>La instalación, configuración y puesta en funcionamiento incluirá todos los aspectos inherentes a este servicio como ser mano de obra, materiales, equipos, cableado eléctrico, obras civiles y otros.</w:t>
            </w:r>
          </w:p>
          <w:p w14:paraId="545D6E3B" w14:textId="77777777" w:rsidR="00FA37EB" w:rsidRPr="00B55868" w:rsidRDefault="00FA37EB" w:rsidP="002639A0">
            <w:pPr>
              <w:ind w:left="216"/>
              <w:jc w:val="both"/>
              <w:rPr>
                <w:rFonts w:cs="Arial"/>
                <w:lang w:eastAsia="en-US"/>
              </w:rPr>
            </w:pPr>
            <w:r w:rsidRPr="00B55868">
              <w:rPr>
                <w:rFonts w:cs="Arial"/>
                <w:lang w:eastAsia="en-US"/>
              </w:rPr>
              <w:t>El proveedor deberá entregar el equipo completamente funcional y operativo.</w:t>
            </w:r>
          </w:p>
          <w:p w14:paraId="1F5AB8A9" w14:textId="77777777" w:rsidR="00FA37EB" w:rsidRPr="00B55868" w:rsidRDefault="00FA37EB" w:rsidP="002639A0">
            <w:pPr>
              <w:ind w:left="216"/>
              <w:jc w:val="both"/>
              <w:rPr>
                <w:rFonts w:cs="Arial"/>
                <w:lang w:eastAsia="en-US"/>
              </w:rPr>
            </w:pPr>
            <w:r w:rsidRPr="00B55868">
              <w:rPr>
                <w:rFonts w:cs="Arial"/>
                <w:lang w:eastAsia="en-US"/>
              </w:rPr>
              <w:t>Las herramientas, materiales, vestimenta y accesorios de seguridad laboral requeridos para el trabajo de la instalación y puesta en funcionamiento serán provistos por el proveedor. Asimismo, deberá cumplir con los protocolos y normas de bioseguridad que se encuentren vigentes.</w:t>
            </w:r>
          </w:p>
          <w:p w14:paraId="766ADC18" w14:textId="77777777" w:rsidR="00FA37EB" w:rsidRDefault="00FA37EB" w:rsidP="002639A0">
            <w:pPr>
              <w:ind w:left="216"/>
              <w:jc w:val="both"/>
              <w:rPr>
                <w:rFonts w:cs="Arial"/>
                <w:lang w:eastAsia="en-US"/>
              </w:rPr>
            </w:pPr>
            <w:r w:rsidRPr="00B55868">
              <w:rPr>
                <w:rFonts w:cs="Arial"/>
                <w:lang w:eastAsia="en-US"/>
              </w:rPr>
              <w:t>La ubicación específica de la unidad interna y externa será definida por la Gerencia de Sistemas del BCB (Subgerente de Infraestructura informática o Jefe del Dpto. de Soporte técnico) en coordinación con el proveedor adjudicado.</w:t>
            </w:r>
          </w:p>
          <w:p w14:paraId="3AB3D491" w14:textId="77777777" w:rsidR="002239BC" w:rsidRPr="00B55868" w:rsidRDefault="002239BC" w:rsidP="002639A0">
            <w:pPr>
              <w:ind w:left="216"/>
              <w:jc w:val="both"/>
              <w:rPr>
                <w:rFonts w:cs="Arial"/>
                <w:lang w:eastAsia="en-US"/>
              </w:rPr>
            </w:pPr>
          </w:p>
          <w:p w14:paraId="7C8A8777" w14:textId="77777777" w:rsidR="00FA37EB" w:rsidRPr="002B3B2C" w:rsidRDefault="00FA37EB" w:rsidP="002639A0">
            <w:pPr>
              <w:rPr>
                <w:rFonts w:cs="Arial"/>
                <w:b/>
                <w:lang w:eastAsia="en-US"/>
              </w:rPr>
            </w:pPr>
            <w:r w:rsidRPr="002B3B2C">
              <w:rPr>
                <w:rFonts w:cs="Arial"/>
                <w:b/>
                <w:i/>
                <w:lang w:eastAsia="en-US"/>
              </w:rPr>
              <w:t>(Manifestar aceptación)</w:t>
            </w:r>
          </w:p>
        </w:tc>
        <w:tc>
          <w:tcPr>
            <w:tcW w:w="1960" w:type="dxa"/>
            <w:tcBorders>
              <w:bottom w:val="single" w:sz="4" w:space="0" w:color="auto"/>
            </w:tcBorders>
            <w:vAlign w:val="center"/>
          </w:tcPr>
          <w:p w14:paraId="697BDF1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502A166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79AA24D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0F551C0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205CFB31" w14:textId="77777777" w:rsidTr="002B3B2C">
        <w:trPr>
          <w:trHeight w:val="20"/>
        </w:trPr>
        <w:tc>
          <w:tcPr>
            <w:tcW w:w="6487" w:type="dxa"/>
            <w:tcBorders>
              <w:bottom w:val="single" w:sz="4" w:space="0" w:color="auto"/>
            </w:tcBorders>
            <w:vAlign w:val="center"/>
          </w:tcPr>
          <w:p w14:paraId="27C142B1" w14:textId="77777777" w:rsidR="00FA37EB" w:rsidRPr="00B55868" w:rsidRDefault="00FA37EB" w:rsidP="00BC0FAA">
            <w:pPr>
              <w:numPr>
                <w:ilvl w:val="0"/>
                <w:numId w:val="49"/>
              </w:numPr>
              <w:ind w:left="214" w:hanging="214"/>
              <w:jc w:val="both"/>
              <w:rPr>
                <w:rFonts w:cs="Arial"/>
                <w:b/>
                <w:lang w:eastAsia="en-US"/>
              </w:rPr>
            </w:pPr>
            <w:r w:rsidRPr="00B55868">
              <w:rPr>
                <w:rFonts w:cs="Arial"/>
                <w:b/>
                <w:lang w:eastAsia="en-US"/>
              </w:rPr>
              <w:t>Alcance de la instalación y puesta en funcionamiento:</w:t>
            </w:r>
            <w:r w:rsidRPr="00B55868">
              <w:rPr>
                <w:rFonts w:cs="Arial"/>
                <w:lang w:eastAsia="en-US"/>
              </w:rPr>
              <w:t xml:space="preserve"> La instalación y puesta en funcionamiento deberá incluir al menos los siguientes aspectos:</w:t>
            </w:r>
          </w:p>
          <w:p w14:paraId="3C284D1A" w14:textId="77777777" w:rsidR="00FA37EB" w:rsidRPr="00B55868" w:rsidRDefault="00FA37EB" w:rsidP="00BC0FAA">
            <w:pPr>
              <w:numPr>
                <w:ilvl w:val="0"/>
                <w:numId w:val="45"/>
              </w:numPr>
              <w:ind w:left="440" w:hanging="224"/>
              <w:jc w:val="both"/>
              <w:rPr>
                <w:rFonts w:cs="Arial"/>
                <w:b/>
                <w:lang w:eastAsia="en-US"/>
              </w:rPr>
            </w:pPr>
            <w:r w:rsidRPr="00B55868">
              <w:rPr>
                <w:rFonts w:cs="Arial"/>
                <w:lang w:eastAsia="en-US"/>
              </w:rPr>
              <w:t>De manera previa a la instalación, el proveedor deberá hacerse cargo de la desinstalación y retiro de un equipo de aire acondicionado de confort actualmente instalado en el ambiente en el cual será instalado el nuevo equipo de aire acondicionado de precisión.</w:t>
            </w:r>
          </w:p>
          <w:p w14:paraId="7122BF40" w14:textId="77777777" w:rsidR="00FA37EB" w:rsidRPr="002639A0" w:rsidRDefault="00FA37EB" w:rsidP="00BC0FAA">
            <w:pPr>
              <w:numPr>
                <w:ilvl w:val="0"/>
                <w:numId w:val="45"/>
              </w:numPr>
              <w:ind w:left="440" w:hanging="224"/>
              <w:jc w:val="both"/>
              <w:rPr>
                <w:rFonts w:cs="Arial"/>
                <w:lang w:eastAsia="en-US"/>
              </w:rPr>
            </w:pPr>
            <w:r w:rsidRPr="00B55868">
              <w:rPr>
                <w:rFonts w:cs="Arial"/>
                <w:lang w:eastAsia="en-US"/>
              </w:rPr>
              <w:t>Instalación completa del equipo.</w:t>
            </w:r>
          </w:p>
          <w:p w14:paraId="5D0FEE2A" w14:textId="77777777" w:rsidR="00FA37EB" w:rsidRPr="002639A0" w:rsidRDefault="00FA37EB" w:rsidP="00BC0FAA">
            <w:pPr>
              <w:numPr>
                <w:ilvl w:val="0"/>
                <w:numId w:val="45"/>
              </w:numPr>
              <w:ind w:left="440" w:hanging="224"/>
              <w:jc w:val="both"/>
              <w:rPr>
                <w:rFonts w:cs="Arial"/>
                <w:lang w:eastAsia="en-US"/>
              </w:rPr>
            </w:pPr>
            <w:r w:rsidRPr="00B55868">
              <w:rPr>
                <w:rFonts w:cs="Arial"/>
                <w:lang w:eastAsia="en-US"/>
              </w:rPr>
              <w:t>Provisión e instalación de una base o estructura metálica para el montaje de la unidad externa del equipo.</w:t>
            </w:r>
          </w:p>
          <w:p w14:paraId="47309B19" w14:textId="77777777" w:rsidR="00FA37EB" w:rsidRPr="002639A0" w:rsidRDefault="00FA37EB" w:rsidP="00BC0FAA">
            <w:pPr>
              <w:numPr>
                <w:ilvl w:val="0"/>
                <w:numId w:val="45"/>
              </w:numPr>
              <w:ind w:left="440" w:hanging="224"/>
              <w:jc w:val="both"/>
              <w:rPr>
                <w:rFonts w:cs="Arial"/>
                <w:lang w:eastAsia="en-US"/>
              </w:rPr>
            </w:pPr>
            <w:r w:rsidRPr="00B55868">
              <w:rPr>
                <w:rFonts w:cs="Arial"/>
                <w:lang w:eastAsia="en-US"/>
              </w:rPr>
              <w:t>Provisión e instalación de los ductos de cobre. requeridos para el correcto funcionamiento del equipo.</w:t>
            </w:r>
          </w:p>
          <w:p w14:paraId="2EBADFC1" w14:textId="77777777" w:rsidR="00FA37EB" w:rsidRPr="002639A0" w:rsidRDefault="00FA37EB" w:rsidP="00BC0FAA">
            <w:pPr>
              <w:numPr>
                <w:ilvl w:val="0"/>
                <w:numId w:val="45"/>
              </w:numPr>
              <w:ind w:left="440" w:hanging="224"/>
              <w:jc w:val="both"/>
              <w:rPr>
                <w:rFonts w:cs="Arial"/>
                <w:lang w:eastAsia="en-US"/>
              </w:rPr>
            </w:pPr>
            <w:r w:rsidRPr="00B55868">
              <w:rPr>
                <w:rFonts w:cs="Arial"/>
                <w:lang w:eastAsia="en-US"/>
              </w:rPr>
              <w:t>El BCB proporcionará un tablero eléctrico con una acometida eléctrica trifásica en el ambiente donde será instalado el equipo.</w:t>
            </w:r>
          </w:p>
          <w:p w14:paraId="5226C880" w14:textId="77777777" w:rsidR="00FA37EB" w:rsidRPr="00B55868" w:rsidRDefault="00FA37EB" w:rsidP="00BC0FAA">
            <w:pPr>
              <w:numPr>
                <w:ilvl w:val="0"/>
                <w:numId w:val="45"/>
              </w:numPr>
              <w:ind w:left="440" w:hanging="224"/>
              <w:jc w:val="both"/>
              <w:rPr>
                <w:rFonts w:cs="Arial"/>
                <w:lang w:eastAsia="en-US"/>
              </w:rPr>
            </w:pPr>
            <w:r w:rsidRPr="00B55868">
              <w:rPr>
                <w:rFonts w:cs="Arial"/>
                <w:lang w:eastAsia="en-US"/>
              </w:rPr>
              <w:t xml:space="preserve">El proveedor deberá proporcionar un tablero eléctrico trifásico con al menos un disyuntor trifásico </w:t>
            </w:r>
            <w:proofErr w:type="spellStart"/>
            <w:r w:rsidRPr="00B55868">
              <w:rPr>
                <w:rFonts w:cs="Arial"/>
                <w:lang w:eastAsia="en-US"/>
              </w:rPr>
              <w:t>termomagnético</w:t>
            </w:r>
            <w:proofErr w:type="spellEnd"/>
            <w:r w:rsidRPr="00B55868">
              <w:rPr>
                <w:rFonts w:cs="Arial"/>
                <w:lang w:eastAsia="en-US"/>
              </w:rPr>
              <w:t xml:space="preserve"> que será alimentado desde la acometida eléctrica proporcionada por el BCB, el equipo de aire acondicionado de precisión deberá ser conectado al tablero eléctrico provisto por el proveedor.</w:t>
            </w:r>
          </w:p>
          <w:p w14:paraId="34E6CB17" w14:textId="77777777" w:rsidR="00FA37EB" w:rsidRPr="002639A0" w:rsidRDefault="00FA37EB" w:rsidP="00BC0FAA">
            <w:pPr>
              <w:numPr>
                <w:ilvl w:val="0"/>
                <w:numId w:val="45"/>
              </w:numPr>
              <w:ind w:left="440" w:hanging="224"/>
              <w:jc w:val="both"/>
              <w:rPr>
                <w:rFonts w:cs="Arial"/>
                <w:lang w:eastAsia="en-US"/>
              </w:rPr>
            </w:pPr>
            <w:r w:rsidRPr="00B55868">
              <w:rPr>
                <w:rFonts w:cs="Arial"/>
                <w:lang w:eastAsia="en-US"/>
              </w:rPr>
              <w:t>Cableado eléctrico desde el tablero eléctrico proporcionado por el BCB hasta el tablero eléctrico proporcionado por el proveedor y el cableado eléctrico que sea necesario desde el tablero provisto por el proveedor a la unidad interna y externa.</w:t>
            </w:r>
          </w:p>
          <w:p w14:paraId="1509FD1C" w14:textId="77777777" w:rsidR="00FA37EB" w:rsidRPr="002639A0" w:rsidRDefault="00FA37EB" w:rsidP="00BC0FAA">
            <w:pPr>
              <w:numPr>
                <w:ilvl w:val="0"/>
                <w:numId w:val="45"/>
              </w:numPr>
              <w:ind w:left="440" w:hanging="224"/>
              <w:jc w:val="both"/>
              <w:rPr>
                <w:rFonts w:cs="Arial"/>
                <w:lang w:eastAsia="en-US"/>
              </w:rPr>
            </w:pPr>
            <w:r w:rsidRPr="00B55868">
              <w:rPr>
                <w:rFonts w:cs="Arial"/>
                <w:lang w:eastAsia="en-US"/>
              </w:rPr>
              <w:t>Cableado necesario entre la unidad interna y la unidad externa.</w:t>
            </w:r>
          </w:p>
          <w:p w14:paraId="3B3FE726" w14:textId="77777777" w:rsidR="00FA37EB" w:rsidRPr="002639A0" w:rsidRDefault="00FA37EB" w:rsidP="00BC0FAA">
            <w:pPr>
              <w:numPr>
                <w:ilvl w:val="0"/>
                <w:numId w:val="45"/>
              </w:numPr>
              <w:ind w:left="440" w:hanging="224"/>
              <w:jc w:val="both"/>
              <w:rPr>
                <w:rFonts w:cs="Arial"/>
                <w:lang w:eastAsia="en-US"/>
              </w:rPr>
            </w:pPr>
            <w:r w:rsidRPr="00B55868">
              <w:rPr>
                <w:rFonts w:cs="Arial"/>
                <w:lang w:eastAsia="en-US"/>
              </w:rPr>
              <w:t>Todo el cableado y material eléctrico empleado deberá estar dimensionado para soportar una corriente de al menos el valor nominal máximo de consumo de los componentes que interconectan.</w:t>
            </w:r>
          </w:p>
          <w:p w14:paraId="1D937DB0" w14:textId="77777777" w:rsidR="00FA37EB" w:rsidRPr="002639A0" w:rsidRDefault="00FA37EB" w:rsidP="00BC0FAA">
            <w:pPr>
              <w:numPr>
                <w:ilvl w:val="0"/>
                <w:numId w:val="45"/>
              </w:numPr>
              <w:ind w:left="440" w:hanging="224"/>
              <w:jc w:val="both"/>
              <w:rPr>
                <w:rFonts w:cs="Arial"/>
                <w:lang w:eastAsia="en-US"/>
              </w:rPr>
            </w:pPr>
            <w:r w:rsidRPr="00B55868">
              <w:rPr>
                <w:rFonts w:cs="Arial"/>
                <w:lang w:eastAsia="en-US"/>
              </w:rPr>
              <w:t>Instalación de un ducto de desagüe.</w:t>
            </w:r>
          </w:p>
          <w:p w14:paraId="3E499D75" w14:textId="77777777" w:rsidR="00FA37EB" w:rsidRPr="00B55868" w:rsidRDefault="00FA37EB" w:rsidP="00BC0FAA">
            <w:pPr>
              <w:numPr>
                <w:ilvl w:val="0"/>
                <w:numId w:val="45"/>
              </w:numPr>
              <w:ind w:left="440" w:hanging="224"/>
              <w:jc w:val="both"/>
              <w:rPr>
                <w:rFonts w:cs="Arial"/>
                <w:lang w:eastAsia="en-US"/>
              </w:rPr>
            </w:pPr>
            <w:r w:rsidRPr="00B55868">
              <w:rPr>
                <w:rFonts w:cs="Arial"/>
                <w:lang w:eastAsia="en-US"/>
              </w:rPr>
              <w:t>De ser necesario, el proveedor deberá instalar y proporcionar una base o estructura metálica adicional para la instalación del equipo.</w:t>
            </w:r>
          </w:p>
          <w:p w14:paraId="292A6726" w14:textId="77777777" w:rsidR="00FA37EB" w:rsidRPr="002239BC" w:rsidRDefault="00FA37EB" w:rsidP="00BC0FAA">
            <w:pPr>
              <w:numPr>
                <w:ilvl w:val="0"/>
                <w:numId w:val="45"/>
              </w:numPr>
              <w:ind w:left="440" w:hanging="224"/>
              <w:jc w:val="both"/>
              <w:rPr>
                <w:rFonts w:cs="Arial"/>
                <w:b/>
                <w:lang w:eastAsia="en-US"/>
              </w:rPr>
            </w:pPr>
            <w:r w:rsidRPr="00B55868">
              <w:rPr>
                <w:rFonts w:cs="Arial"/>
                <w:lang w:eastAsia="en-US"/>
              </w:rPr>
              <w:t>Otros trabajos, materiales y/o accesorios necesarios para el correcto funcionamiento del equipo de aire acondicionado de precisión.</w:t>
            </w:r>
          </w:p>
          <w:p w14:paraId="1FEE9B4A" w14:textId="77777777" w:rsidR="002239BC" w:rsidRPr="00B55868" w:rsidRDefault="002239BC" w:rsidP="002239BC">
            <w:pPr>
              <w:ind w:left="440"/>
              <w:jc w:val="both"/>
              <w:rPr>
                <w:rFonts w:cs="Arial"/>
                <w:b/>
                <w:lang w:eastAsia="en-US"/>
              </w:rPr>
            </w:pPr>
          </w:p>
          <w:p w14:paraId="5AC3E7E2" w14:textId="77777777" w:rsidR="00FA37EB" w:rsidRPr="002B3B2C" w:rsidRDefault="00FA37EB" w:rsidP="00FA37EB">
            <w:pPr>
              <w:spacing w:after="120"/>
              <w:rPr>
                <w:rFonts w:cs="Arial"/>
                <w:b/>
                <w:lang w:eastAsia="en-US"/>
              </w:rPr>
            </w:pPr>
            <w:r w:rsidRPr="002B3B2C">
              <w:rPr>
                <w:rFonts w:cs="Arial"/>
                <w:b/>
                <w:bCs/>
                <w:i/>
                <w:iCs/>
                <w:lang w:eastAsia="en-US"/>
              </w:rPr>
              <w:t>(Manifestar aceptación)</w:t>
            </w:r>
          </w:p>
        </w:tc>
        <w:tc>
          <w:tcPr>
            <w:tcW w:w="1960" w:type="dxa"/>
            <w:tcBorders>
              <w:bottom w:val="single" w:sz="4" w:space="0" w:color="auto"/>
            </w:tcBorders>
            <w:vAlign w:val="center"/>
          </w:tcPr>
          <w:p w14:paraId="28A3A31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28B488F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30F73CE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17E752B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555755D1" w14:textId="77777777" w:rsidTr="002B3B2C">
        <w:trPr>
          <w:trHeight w:val="45"/>
        </w:trPr>
        <w:tc>
          <w:tcPr>
            <w:tcW w:w="6487" w:type="dxa"/>
            <w:tcBorders>
              <w:bottom w:val="single" w:sz="4" w:space="0" w:color="auto"/>
            </w:tcBorders>
            <w:vAlign w:val="center"/>
          </w:tcPr>
          <w:p w14:paraId="2A1D4FEF" w14:textId="77777777" w:rsidR="00FA37EB" w:rsidRPr="00B55868" w:rsidRDefault="00FA37EB" w:rsidP="00BC0FAA">
            <w:pPr>
              <w:numPr>
                <w:ilvl w:val="0"/>
                <w:numId w:val="49"/>
              </w:numPr>
              <w:jc w:val="both"/>
              <w:rPr>
                <w:rFonts w:cs="Arial"/>
                <w:lang w:eastAsia="en-US"/>
              </w:rPr>
            </w:pPr>
            <w:r w:rsidRPr="00B55868">
              <w:rPr>
                <w:rFonts w:cs="Arial"/>
                <w:b/>
                <w:lang w:eastAsia="en-US"/>
              </w:rPr>
              <w:t>Continuidad operativa de la sala de energía regulada secundaria:</w:t>
            </w:r>
            <w:r w:rsidRPr="00B55868">
              <w:rPr>
                <w:rFonts w:cs="Arial"/>
                <w:lang w:eastAsia="en-US"/>
              </w:rPr>
              <w:t xml:space="preserve"> La instalación y todos los trabajos adicionales requeridos para la instalación y puesta en funcionamiento del equipo de aire acondicionado de precisión no deberá afectar la continuidad operativa de los equipos de la sala de </w:t>
            </w:r>
            <w:r w:rsidRPr="00B55868">
              <w:rPr>
                <w:rFonts w:cs="Arial"/>
                <w:lang w:eastAsia="en-US"/>
              </w:rPr>
              <w:lastRenderedPageBreak/>
              <w:t>energía regulada secundaria del BCB (ambiente en el cual se instalará el equipo).</w:t>
            </w:r>
          </w:p>
          <w:p w14:paraId="41904217" w14:textId="77777777" w:rsidR="00FA37EB" w:rsidRPr="002B3B2C" w:rsidRDefault="00FA37EB" w:rsidP="002239BC">
            <w:pPr>
              <w:rPr>
                <w:rFonts w:cs="Arial"/>
                <w:b/>
                <w:lang w:eastAsia="en-US"/>
              </w:rPr>
            </w:pPr>
            <w:r w:rsidRPr="002B3B2C">
              <w:rPr>
                <w:rFonts w:cs="Arial"/>
                <w:b/>
                <w:i/>
                <w:lang w:eastAsia="en-US"/>
              </w:rPr>
              <w:t>(Manifestar de aceptación)</w:t>
            </w:r>
          </w:p>
        </w:tc>
        <w:tc>
          <w:tcPr>
            <w:tcW w:w="1960" w:type="dxa"/>
            <w:tcBorders>
              <w:bottom w:val="single" w:sz="4" w:space="0" w:color="auto"/>
            </w:tcBorders>
            <w:vAlign w:val="center"/>
          </w:tcPr>
          <w:p w14:paraId="5644440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13F2619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5496954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2FEA94B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7D282851" w14:textId="77777777" w:rsidTr="002B3B2C">
        <w:trPr>
          <w:trHeight w:val="20"/>
        </w:trPr>
        <w:tc>
          <w:tcPr>
            <w:tcW w:w="6487" w:type="dxa"/>
            <w:tcBorders>
              <w:bottom w:val="single" w:sz="4" w:space="0" w:color="auto"/>
            </w:tcBorders>
            <w:vAlign w:val="center"/>
          </w:tcPr>
          <w:p w14:paraId="12841503" w14:textId="77777777" w:rsidR="00FA37EB" w:rsidRPr="00B55868" w:rsidRDefault="00FA37EB" w:rsidP="00BC0FAA">
            <w:pPr>
              <w:numPr>
                <w:ilvl w:val="0"/>
                <w:numId w:val="49"/>
              </w:numPr>
              <w:jc w:val="both"/>
              <w:rPr>
                <w:rFonts w:cs="Arial"/>
                <w:b/>
                <w:lang w:eastAsia="en-US"/>
              </w:rPr>
            </w:pPr>
            <w:r w:rsidRPr="00B55868">
              <w:rPr>
                <w:rFonts w:cs="Arial"/>
                <w:b/>
                <w:lang w:eastAsia="en-US"/>
              </w:rPr>
              <w:t xml:space="preserve">Componentes y accesorios: </w:t>
            </w:r>
            <w:r w:rsidRPr="00B55868">
              <w:rPr>
                <w:rFonts w:cs="Arial"/>
                <w:lang w:eastAsia="en-US"/>
              </w:rPr>
              <w:t>Será responsabilidad del proveedor incluir todos los componentes, accesorios y elementos necesarios para la adecuada implementación y puesta en funcionamiento del equipo de aire acondicionado de precisión sin ningún costo adicional para el BCB.</w:t>
            </w:r>
          </w:p>
          <w:p w14:paraId="7026BEA6" w14:textId="77777777" w:rsidR="00FA37EB" w:rsidRPr="002B3B2C" w:rsidRDefault="00FA37EB" w:rsidP="00FA37EB">
            <w:pPr>
              <w:spacing w:after="120"/>
              <w:rPr>
                <w:rFonts w:cs="Arial"/>
                <w:b/>
                <w:lang w:eastAsia="en-US"/>
              </w:rPr>
            </w:pPr>
            <w:r w:rsidRPr="002B3B2C">
              <w:rPr>
                <w:rFonts w:cs="Arial"/>
                <w:b/>
                <w:i/>
                <w:lang w:eastAsia="en-US"/>
              </w:rPr>
              <w:t>(Manifestar de aceptación)</w:t>
            </w:r>
          </w:p>
        </w:tc>
        <w:tc>
          <w:tcPr>
            <w:tcW w:w="1960" w:type="dxa"/>
            <w:tcBorders>
              <w:bottom w:val="single" w:sz="4" w:space="0" w:color="auto"/>
            </w:tcBorders>
            <w:vAlign w:val="center"/>
          </w:tcPr>
          <w:p w14:paraId="196CC6B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7D1111C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12E5012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766AE03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050AB0BE" w14:textId="77777777" w:rsidTr="002B3B2C">
        <w:trPr>
          <w:trHeight w:val="20"/>
        </w:trPr>
        <w:tc>
          <w:tcPr>
            <w:tcW w:w="6487" w:type="dxa"/>
            <w:tcBorders>
              <w:bottom w:val="single" w:sz="4" w:space="0" w:color="auto"/>
            </w:tcBorders>
            <w:vAlign w:val="center"/>
          </w:tcPr>
          <w:p w14:paraId="089FAE54" w14:textId="77777777" w:rsidR="00FA37EB" w:rsidRPr="00B55868" w:rsidRDefault="00FA37EB" w:rsidP="00BC0FAA">
            <w:pPr>
              <w:numPr>
                <w:ilvl w:val="0"/>
                <w:numId w:val="49"/>
              </w:numPr>
              <w:jc w:val="both"/>
              <w:rPr>
                <w:rFonts w:cs="Arial"/>
                <w:b/>
                <w:lang w:eastAsia="en-US"/>
              </w:rPr>
            </w:pPr>
            <w:r w:rsidRPr="00B55868">
              <w:rPr>
                <w:rFonts w:cs="Arial"/>
                <w:b/>
                <w:lang w:eastAsia="en-US"/>
              </w:rPr>
              <w:t>Cronograma de instalación y puesta en funcionamiento:</w:t>
            </w:r>
            <w:r w:rsidRPr="00B55868">
              <w:rPr>
                <w:rFonts w:cs="Arial"/>
                <w:lang w:eastAsia="en-US"/>
              </w:rPr>
              <w:t xml:space="preserve"> El proveedor deberá presentar un cronograma de la instalación y puesta en funcionamiento del equipo de aire acondicionado de precisión en una fecha previa a la conclusión del periodo de Apertura de Empaques e Inspección</w:t>
            </w:r>
            <w:r w:rsidRPr="00B55868">
              <w:rPr>
                <w:rFonts w:cs="Arial"/>
                <w:b/>
                <w:lang w:eastAsia="en-US"/>
              </w:rPr>
              <w:t xml:space="preserve">. </w:t>
            </w:r>
            <w:r w:rsidRPr="00B55868">
              <w:rPr>
                <w:rFonts w:cs="Arial"/>
                <w:lang w:eastAsia="en-US"/>
              </w:rPr>
              <w:t>El cronograma deberá ser coordinado con personal de la Gerencia de Sistemas del BCB (Subgerente de Infraestructura Informática o Jefe del Dpto. de Soporte Técnico).</w:t>
            </w:r>
          </w:p>
          <w:p w14:paraId="70EF8C94" w14:textId="77777777" w:rsidR="00FA37EB" w:rsidRPr="00B55868" w:rsidRDefault="00FA37EB" w:rsidP="00FA37EB">
            <w:pPr>
              <w:spacing w:after="120"/>
              <w:ind w:left="360"/>
              <w:rPr>
                <w:rFonts w:cs="Arial"/>
                <w:lang w:eastAsia="en-US"/>
              </w:rPr>
            </w:pPr>
            <w:r w:rsidRPr="00B55868">
              <w:rPr>
                <w:rFonts w:cs="Arial"/>
                <w:lang w:eastAsia="en-US"/>
              </w:rPr>
              <w:t>El cronograma de instalación no deberá superar los siete (7) días hábiles.</w:t>
            </w:r>
          </w:p>
          <w:p w14:paraId="30F0EF38" w14:textId="77777777" w:rsidR="00FA37EB" w:rsidRPr="002B3B2C" w:rsidRDefault="00FA37EB" w:rsidP="00FA37EB">
            <w:pPr>
              <w:spacing w:after="120"/>
              <w:rPr>
                <w:rFonts w:cs="Arial"/>
                <w:b/>
                <w:lang w:eastAsia="en-US"/>
              </w:rPr>
            </w:pPr>
            <w:r w:rsidRPr="002B3B2C">
              <w:rPr>
                <w:rFonts w:cs="Arial"/>
                <w:b/>
                <w:bCs/>
                <w:i/>
                <w:iCs/>
                <w:lang w:eastAsia="en-US"/>
              </w:rPr>
              <w:t>(Manifestar aceptación)</w:t>
            </w:r>
          </w:p>
        </w:tc>
        <w:tc>
          <w:tcPr>
            <w:tcW w:w="1960" w:type="dxa"/>
            <w:tcBorders>
              <w:bottom w:val="single" w:sz="4" w:space="0" w:color="auto"/>
            </w:tcBorders>
            <w:vAlign w:val="center"/>
          </w:tcPr>
          <w:p w14:paraId="26160F1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374D8D5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353528D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536C83D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475102C3" w14:textId="77777777" w:rsidTr="002B3B2C">
        <w:trPr>
          <w:trHeight w:val="20"/>
        </w:trPr>
        <w:tc>
          <w:tcPr>
            <w:tcW w:w="6487" w:type="dxa"/>
            <w:tcBorders>
              <w:bottom w:val="single" w:sz="4" w:space="0" w:color="auto"/>
            </w:tcBorders>
            <w:vAlign w:val="center"/>
          </w:tcPr>
          <w:p w14:paraId="062B1024" w14:textId="77777777" w:rsidR="00FA37EB" w:rsidRPr="00B55868" w:rsidRDefault="00FA37EB" w:rsidP="00BC0FAA">
            <w:pPr>
              <w:numPr>
                <w:ilvl w:val="0"/>
                <w:numId w:val="49"/>
              </w:numPr>
              <w:jc w:val="both"/>
              <w:rPr>
                <w:rFonts w:cs="Arial"/>
                <w:b/>
                <w:lang w:eastAsia="en-US"/>
              </w:rPr>
            </w:pPr>
            <w:r w:rsidRPr="00B55868">
              <w:rPr>
                <w:rFonts w:cs="Arial"/>
                <w:b/>
                <w:lang w:eastAsia="en-US"/>
              </w:rPr>
              <w:t>Horarios de trabajo:</w:t>
            </w:r>
            <w:r w:rsidRPr="00B55868">
              <w:rPr>
                <w:rFonts w:cs="Arial"/>
                <w:lang w:eastAsia="en-US"/>
              </w:rPr>
              <w:t xml:space="preserve"> Una vez aprobado el cronograma, los horarios de trabajo serán coordinados con la Gerencia de Sistemas del BCB (Subgerente de Infraestructura Informática o Jefe del Dpto. de Soporte Técnico).</w:t>
            </w:r>
          </w:p>
          <w:p w14:paraId="3D16E183" w14:textId="77777777" w:rsidR="00FA37EB" w:rsidRPr="002B3B2C" w:rsidRDefault="00FA37EB" w:rsidP="00FA37EB">
            <w:pPr>
              <w:spacing w:after="120"/>
              <w:rPr>
                <w:rFonts w:cs="Arial"/>
                <w:b/>
                <w:lang w:eastAsia="en-US"/>
              </w:rPr>
            </w:pPr>
            <w:r w:rsidRPr="002B3B2C">
              <w:rPr>
                <w:rFonts w:cs="Arial"/>
                <w:b/>
                <w:i/>
                <w:lang w:eastAsia="en-US"/>
              </w:rPr>
              <w:t>(Manifestar aceptación)</w:t>
            </w:r>
          </w:p>
        </w:tc>
        <w:tc>
          <w:tcPr>
            <w:tcW w:w="1960" w:type="dxa"/>
            <w:tcBorders>
              <w:bottom w:val="single" w:sz="4" w:space="0" w:color="auto"/>
            </w:tcBorders>
            <w:vAlign w:val="center"/>
          </w:tcPr>
          <w:p w14:paraId="31D62D6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009918A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0C53435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714A37F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13D5FD2" w14:textId="77777777" w:rsidTr="002B3B2C">
        <w:trPr>
          <w:trHeight w:val="20"/>
        </w:trPr>
        <w:tc>
          <w:tcPr>
            <w:tcW w:w="6487" w:type="dxa"/>
            <w:tcBorders>
              <w:bottom w:val="single" w:sz="4" w:space="0" w:color="auto"/>
            </w:tcBorders>
            <w:vAlign w:val="center"/>
          </w:tcPr>
          <w:p w14:paraId="09E3CBC9" w14:textId="77777777" w:rsidR="00FA37EB" w:rsidRPr="00B55868" w:rsidRDefault="00FA37EB" w:rsidP="00BC0FAA">
            <w:pPr>
              <w:numPr>
                <w:ilvl w:val="0"/>
                <w:numId w:val="49"/>
              </w:numPr>
              <w:jc w:val="both"/>
              <w:rPr>
                <w:rFonts w:cs="Arial"/>
                <w:lang w:eastAsia="en-US"/>
              </w:rPr>
            </w:pPr>
            <w:r w:rsidRPr="00B55868">
              <w:rPr>
                <w:rFonts w:cs="Arial"/>
                <w:b/>
                <w:lang w:eastAsia="en-US"/>
              </w:rPr>
              <w:t>Lugar de instalación:</w:t>
            </w:r>
            <w:r w:rsidRPr="00B55868">
              <w:rPr>
                <w:rFonts w:cs="Arial"/>
                <w:lang w:eastAsia="en-US"/>
              </w:rPr>
              <w:t xml:space="preserve"> La ubicación específica del bien inmueble donde se instalará el equipo de aire acondicionado de precisión será dada a conocer por la Gerencia de Sistemas del BCB (Subgerente de Infraestructura Informática o Jefe del Dpto. de Soporte Técnico) al proponente adjudicado (la ubicación corresponde a la zona Sur del radio urbano de la ciudad de La Paz).</w:t>
            </w:r>
          </w:p>
          <w:p w14:paraId="030D8270" w14:textId="77777777" w:rsidR="00FA37EB" w:rsidRPr="002B3B2C" w:rsidRDefault="00FA37EB" w:rsidP="00FA37EB">
            <w:pPr>
              <w:spacing w:after="120"/>
              <w:rPr>
                <w:rFonts w:cs="Arial"/>
                <w:b/>
                <w:lang w:eastAsia="en-US"/>
              </w:rPr>
            </w:pPr>
            <w:r w:rsidRPr="002B3B2C">
              <w:rPr>
                <w:rFonts w:cs="Arial"/>
                <w:b/>
                <w:i/>
                <w:lang w:eastAsia="en-US"/>
              </w:rPr>
              <w:t>(Manifestar aceptación)</w:t>
            </w:r>
          </w:p>
        </w:tc>
        <w:tc>
          <w:tcPr>
            <w:tcW w:w="1960" w:type="dxa"/>
            <w:tcBorders>
              <w:bottom w:val="single" w:sz="4" w:space="0" w:color="auto"/>
            </w:tcBorders>
            <w:vAlign w:val="center"/>
          </w:tcPr>
          <w:p w14:paraId="3851C0C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335E689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47DE695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3A7B8F8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011D766E" w14:textId="77777777" w:rsidTr="002B3B2C">
        <w:trPr>
          <w:trHeight w:val="20"/>
        </w:trPr>
        <w:tc>
          <w:tcPr>
            <w:tcW w:w="6487" w:type="dxa"/>
            <w:tcBorders>
              <w:bottom w:val="single" w:sz="4" w:space="0" w:color="auto"/>
            </w:tcBorders>
            <w:vAlign w:val="center"/>
          </w:tcPr>
          <w:p w14:paraId="1A91BCDB" w14:textId="77777777" w:rsidR="00FA37EB" w:rsidRPr="00B55868" w:rsidRDefault="00FA37EB" w:rsidP="00BC0FAA">
            <w:pPr>
              <w:numPr>
                <w:ilvl w:val="0"/>
                <w:numId w:val="49"/>
              </w:numPr>
              <w:jc w:val="both"/>
              <w:rPr>
                <w:rFonts w:cs="Arial"/>
                <w:lang w:eastAsia="en-US"/>
              </w:rPr>
            </w:pPr>
            <w:r w:rsidRPr="00B55868">
              <w:rPr>
                <w:rFonts w:cs="Arial"/>
                <w:b/>
                <w:lang w:eastAsia="en-US"/>
              </w:rPr>
              <w:t>Traslado:</w:t>
            </w:r>
            <w:r w:rsidRPr="00B55868">
              <w:rPr>
                <w:rFonts w:cs="Arial"/>
                <w:lang w:eastAsia="en-US"/>
              </w:rPr>
              <w:t xml:space="preserve"> El proveedor deberá hacerse cargo del traslado del equipo y sus accesorios hasta el ambiente donde será instalado.</w:t>
            </w:r>
          </w:p>
          <w:p w14:paraId="6406CE8F" w14:textId="77777777" w:rsidR="00FA37EB" w:rsidRPr="002B3B2C" w:rsidRDefault="00FA37EB" w:rsidP="00FA37EB">
            <w:pPr>
              <w:spacing w:after="120"/>
              <w:rPr>
                <w:rFonts w:cs="Arial"/>
                <w:b/>
                <w:lang w:eastAsia="en-US"/>
              </w:rPr>
            </w:pPr>
            <w:r w:rsidRPr="002B3B2C">
              <w:rPr>
                <w:rFonts w:cs="Arial"/>
                <w:b/>
                <w:i/>
                <w:lang w:eastAsia="en-US"/>
              </w:rPr>
              <w:t>(Manifestar aceptación)</w:t>
            </w:r>
          </w:p>
        </w:tc>
        <w:tc>
          <w:tcPr>
            <w:tcW w:w="1960" w:type="dxa"/>
            <w:tcBorders>
              <w:bottom w:val="single" w:sz="4" w:space="0" w:color="auto"/>
            </w:tcBorders>
            <w:vAlign w:val="center"/>
          </w:tcPr>
          <w:p w14:paraId="742F3C3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5325AB8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6733021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2AE3D2D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4AE8FE04" w14:textId="77777777" w:rsidTr="002B3B2C">
        <w:trPr>
          <w:trHeight w:val="489"/>
        </w:trPr>
        <w:tc>
          <w:tcPr>
            <w:tcW w:w="6487" w:type="dxa"/>
            <w:tcBorders>
              <w:bottom w:val="single" w:sz="4" w:space="0" w:color="auto"/>
            </w:tcBorders>
            <w:vAlign w:val="center"/>
          </w:tcPr>
          <w:p w14:paraId="6254FD07" w14:textId="77777777" w:rsidR="00FA37EB" w:rsidRPr="00B55868" w:rsidRDefault="00FA37EB" w:rsidP="00BC0FAA">
            <w:pPr>
              <w:numPr>
                <w:ilvl w:val="0"/>
                <w:numId w:val="49"/>
              </w:numPr>
              <w:jc w:val="both"/>
              <w:rPr>
                <w:rFonts w:cs="Arial"/>
                <w:lang w:eastAsia="en-US"/>
              </w:rPr>
            </w:pPr>
            <w:r w:rsidRPr="00B55868">
              <w:rPr>
                <w:rFonts w:cs="Arial"/>
                <w:b/>
                <w:lang w:eastAsia="en-US"/>
              </w:rPr>
              <w:t xml:space="preserve">Costos asociados a la instalación: </w:t>
            </w:r>
            <w:r w:rsidRPr="00B55868">
              <w:rPr>
                <w:rFonts w:cs="Arial"/>
                <w:lang w:eastAsia="en-US"/>
              </w:rPr>
              <w:t>El proveedor deberá incluir en el precio de su propuesta la totalidad de gastos asociados a la instalación, configuración y puesta en funcionamiento del equipo.</w:t>
            </w:r>
          </w:p>
          <w:p w14:paraId="717BCFAE" w14:textId="77777777" w:rsidR="00FA37EB" w:rsidRPr="002B3B2C" w:rsidRDefault="00FA37EB" w:rsidP="00FA37EB">
            <w:pPr>
              <w:spacing w:after="120"/>
              <w:rPr>
                <w:rFonts w:cs="Arial"/>
                <w:b/>
                <w:lang w:eastAsia="en-US"/>
              </w:rPr>
            </w:pPr>
            <w:r w:rsidRPr="002B3B2C">
              <w:rPr>
                <w:rFonts w:cs="Arial"/>
                <w:b/>
                <w:bCs/>
                <w:i/>
                <w:iCs/>
                <w:lang w:eastAsia="en-US"/>
              </w:rPr>
              <w:t>(Manifestar aceptación)</w:t>
            </w:r>
          </w:p>
        </w:tc>
        <w:tc>
          <w:tcPr>
            <w:tcW w:w="1960" w:type="dxa"/>
            <w:tcBorders>
              <w:bottom w:val="single" w:sz="4" w:space="0" w:color="auto"/>
            </w:tcBorders>
            <w:vAlign w:val="center"/>
          </w:tcPr>
          <w:p w14:paraId="35DB3F3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37152EA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42AC427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657EC21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5FD01938" w14:textId="77777777" w:rsidTr="002B3B2C">
        <w:trPr>
          <w:trHeight w:val="20"/>
        </w:trPr>
        <w:tc>
          <w:tcPr>
            <w:tcW w:w="6487" w:type="dxa"/>
            <w:tcBorders>
              <w:bottom w:val="single" w:sz="4" w:space="0" w:color="auto"/>
            </w:tcBorders>
            <w:vAlign w:val="center"/>
          </w:tcPr>
          <w:p w14:paraId="6765BD7C" w14:textId="77777777" w:rsidR="00FA37EB" w:rsidRPr="00B55868" w:rsidRDefault="00FA37EB" w:rsidP="00BC0FAA">
            <w:pPr>
              <w:numPr>
                <w:ilvl w:val="0"/>
                <w:numId w:val="49"/>
              </w:numPr>
              <w:jc w:val="both"/>
              <w:rPr>
                <w:rFonts w:cs="Arial"/>
                <w:b/>
                <w:lang w:eastAsia="en-US"/>
              </w:rPr>
            </w:pPr>
            <w:r w:rsidRPr="00B55868">
              <w:rPr>
                <w:rFonts w:cs="Arial"/>
                <w:b/>
                <w:lang w:eastAsia="en-US"/>
              </w:rPr>
              <w:t>Pruebas de fábrica:</w:t>
            </w:r>
            <w:r w:rsidRPr="00B55868">
              <w:rPr>
                <w:rFonts w:cs="Arial"/>
                <w:lang w:eastAsia="en-US"/>
              </w:rPr>
              <w:t xml:space="preserve"> El proveedor deberá entregar durante el periodo de pruebas y verificación de las características técnicas el documento de pruebas realizadas por el fabricante del equipo provisto (</w:t>
            </w:r>
            <w:bookmarkStart w:id="74" w:name="_Hlk56164833"/>
            <w:r w:rsidRPr="00B55868">
              <w:rPr>
                <w:rFonts w:cs="Arial"/>
                <w:lang w:eastAsia="en-US"/>
              </w:rPr>
              <w:t>en formato físico o electrónico</w:t>
            </w:r>
            <w:bookmarkEnd w:id="74"/>
            <w:r w:rsidRPr="00B55868">
              <w:rPr>
                <w:rFonts w:cs="Arial"/>
                <w:lang w:eastAsia="en-US"/>
              </w:rPr>
              <w:t>). En el documento debe estar claramente identificado el equipo provisto.</w:t>
            </w:r>
          </w:p>
          <w:p w14:paraId="45233CAD" w14:textId="77777777" w:rsidR="00FA37EB" w:rsidRPr="002B3B2C" w:rsidRDefault="00FA37EB" w:rsidP="00FA37EB">
            <w:pPr>
              <w:spacing w:after="120"/>
              <w:rPr>
                <w:rFonts w:cs="Arial"/>
                <w:b/>
                <w:lang w:eastAsia="en-US"/>
              </w:rPr>
            </w:pPr>
            <w:r w:rsidRPr="002B3B2C">
              <w:rPr>
                <w:rFonts w:cs="Arial"/>
                <w:b/>
                <w:i/>
                <w:lang w:eastAsia="en-US"/>
              </w:rPr>
              <w:t>(Manifestar de aceptación)</w:t>
            </w:r>
          </w:p>
        </w:tc>
        <w:tc>
          <w:tcPr>
            <w:tcW w:w="1960" w:type="dxa"/>
            <w:tcBorders>
              <w:bottom w:val="single" w:sz="4" w:space="0" w:color="auto"/>
            </w:tcBorders>
            <w:vAlign w:val="center"/>
          </w:tcPr>
          <w:p w14:paraId="73DB91A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496EFD6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41FCDE9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1CF4363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5B312458" w14:textId="77777777" w:rsidTr="002B3B2C">
        <w:trPr>
          <w:trHeight w:val="76"/>
        </w:trPr>
        <w:tc>
          <w:tcPr>
            <w:tcW w:w="6487" w:type="dxa"/>
            <w:tcBorders>
              <w:bottom w:val="single" w:sz="4" w:space="0" w:color="auto"/>
            </w:tcBorders>
            <w:vAlign w:val="center"/>
          </w:tcPr>
          <w:p w14:paraId="4D645940" w14:textId="77777777" w:rsidR="00FA37EB" w:rsidRPr="00B55868" w:rsidRDefault="00FA37EB" w:rsidP="00BC0FAA">
            <w:pPr>
              <w:numPr>
                <w:ilvl w:val="0"/>
                <w:numId w:val="49"/>
              </w:numPr>
              <w:jc w:val="both"/>
              <w:rPr>
                <w:rFonts w:cs="Arial"/>
              </w:rPr>
            </w:pPr>
            <w:r w:rsidRPr="00B55868">
              <w:rPr>
                <w:rFonts w:cs="Arial"/>
                <w:b/>
              </w:rPr>
              <w:t xml:space="preserve">Protocolo de pruebas del fabricante: </w:t>
            </w:r>
            <w:r w:rsidRPr="00B55868">
              <w:rPr>
                <w:rFonts w:cs="Arial"/>
              </w:rPr>
              <w:t>El proveedor deberá presentar un protocolo de pruebas provisto por el fabricante, este protocolo deberá ser ejecutado en coordinación con el proveedor y personal de la Gerencia de Sistemas del BCB durante el periodo de pruebas y verificación de las especificaciones técnicas.</w:t>
            </w:r>
          </w:p>
          <w:p w14:paraId="1DC0D946" w14:textId="77777777" w:rsidR="00FA37EB" w:rsidRPr="002B3B2C" w:rsidRDefault="00FA37EB" w:rsidP="00FA37EB">
            <w:pPr>
              <w:spacing w:after="120"/>
              <w:rPr>
                <w:rFonts w:cs="Arial"/>
                <w:b/>
                <w:lang w:eastAsia="en-US"/>
              </w:rPr>
            </w:pPr>
            <w:r w:rsidRPr="002B3B2C">
              <w:rPr>
                <w:rFonts w:cs="Arial"/>
                <w:b/>
                <w:i/>
                <w:lang w:eastAsia="en-US"/>
              </w:rPr>
              <w:t>(Manifestar de aceptación)</w:t>
            </w:r>
          </w:p>
        </w:tc>
        <w:tc>
          <w:tcPr>
            <w:tcW w:w="1960" w:type="dxa"/>
            <w:tcBorders>
              <w:bottom w:val="single" w:sz="4" w:space="0" w:color="auto"/>
            </w:tcBorders>
            <w:vAlign w:val="center"/>
          </w:tcPr>
          <w:p w14:paraId="0A5C10E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0901F3F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2AF845F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11A0A6F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7163D785" w14:textId="77777777" w:rsidTr="002B3B2C">
        <w:trPr>
          <w:trHeight w:val="20"/>
        </w:trPr>
        <w:tc>
          <w:tcPr>
            <w:tcW w:w="6487" w:type="dxa"/>
            <w:tcBorders>
              <w:bottom w:val="single" w:sz="4" w:space="0" w:color="auto"/>
            </w:tcBorders>
            <w:vAlign w:val="center"/>
          </w:tcPr>
          <w:p w14:paraId="074C3809" w14:textId="77777777" w:rsidR="00FA37EB" w:rsidRPr="00B55868" w:rsidRDefault="00FA37EB" w:rsidP="00BC0FAA">
            <w:pPr>
              <w:numPr>
                <w:ilvl w:val="0"/>
                <w:numId w:val="49"/>
              </w:numPr>
              <w:rPr>
                <w:rFonts w:cs="Arial"/>
                <w:b/>
              </w:rPr>
            </w:pPr>
            <w:r w:rsidRPr="00B55868">
              <w:rPr>
                <w:rFonts w:cs="Arial"/>
                <w:b/>
              </w:rPr>
              <w:t>Pruebas de corte de energía:</w:t>
            </w:r>
            <w:r w:rsidRPr="00B55868">
              <w:rPr>
                <w:rFonts w:cs="Arial"/>
              </w:rPr>
              <w:t xml:space="preserve"> En el periodo de pruebas y verificación se simulará el corte del suministro de energía eléctrica comercial (DELAPAZ). Durante estas pruebas el sistema deberá arrancar y entran </w:t>
            </w:r>
            <w:r w:rsidRPr="00B55868">
              <w:rPr>
                <w:rFonts w:cs="Arial"/>
              </w:rPr>
              <w:lastRenderedPageBreak/>
              <w:t>en funcionamiento automáticamente manteniendo los parámetros de configuración previamente establecidos.</w:t>
            </w:r>
          </w:p>
          <w:p w14:paraId="120E729C" w14:textId="77777777" w:rsidR="00FA37EB" w:rsidRPr="002B3B2C" w:rsidRDefault="00FA37EB" w:rsidP="00FA37EB">
            <w:pPr>
              <w:spacing w:after="120"/>
              <w:rPr>
                <w:rFonts w:cs="Arial"/>
                <w:b/>
                <w:lang w:eastAsia="en-US"/>
              </w:rPr>
            </w:pPr>
            <w:r w:rsidRPr="002B3B2C">
              <w:rPr>
                <w:rFonts w:cs="Arial"/>
                <w:b/>
                <w:i/>
                <w:lang w:eastAsia="en-US"/>
              </w:rPr>
              <w:t>(Manifestar de aceptación)</w:t>
            </w:r>
          </w:p>
        </w:tc>
        <w:tc>
          <w:tcPr>
            <w:tcW w:w="1960" w:type="dxa"/>
            <w:tcBorders>
              <w:bottom w:val="single" w:sz="4" w:space="0" w:color="auto"/>
            </w:tcBorders>
            <w:vAlign w:val="center"/>
          </w:tcPr>
          <w:p w14:paraId="4F4F8D2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39E62F9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4EBD60D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52390AE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4EF5BA10" w14:textId="77777777" w:rsidTr="002B3B2C">
        <w:trPr>
          <w:trHeight w:val="20"/>
        </w:trPr>
        <w:tc>
          <w:tcPr>
            <w:tcW w:w="6487" w:type="dxa"/>
            <w:tcBorders>
              <w:bottom w:val="single" w:sz="4" w:space="0" w:color="auto"/>
            </w:tcBorders>
          </w:tcPr>
          <w:p w14:paraId="1E4FEB7A" w14:textId="77777777" w:rsidR="00FA37EB" w:rsidRPr="00B55868" w:rsidRDefault="00FA37EB" w:rsidP="00BC0FAA">
            <w:pPr>
              <w:numPr>
                <w:ilvl w:val="0"/>
                <w:numId w:val="49"/>
              </w:numPr>
              <w:jc w:val="both"/>
              <w:rPr>
                <w:rFonts w:cs="Arial"/>
                <w:b/>
                <w:lang w:eastAsia="en-US"/>
              </w:rPr>
            </w:pPr>
            <w:r w:rsidRPr="00B55868">
              <w:rPr>
                <w:rFonts w:cs="Arial"/>
                <w:b/>
                <w:lang w:eastAsia="en-US"/>
              </w:rPr>
              <w:t>Documentación:</w:t>
            </w:r>
            <w:r w:rsidRPr="00B55868">
              <w:rPr>
                <w:rFonts w:cs="Arial"/>
                <w:lang w:eastAsia="en-US"/>
              </w:rPr>
              <w:t xml:space="preserve"> Una vez finalizada la instalación, el proveedor deberá entregar un informe final (impreso y en formato digital) con la siguiente información:</w:t>
            </w:r>
          </w:p>
          <w:p w14:paraId="7B0958FF" w14:textId="77777777" w:rsidR="00FA37EB" w:rsidRPr="00B55868" w:rsidRDefault="00FA37EB" w:rsidP="00BC0FAA">
            <w:pPr>
              <w:numPr>
                <w:ilvl w:val="0"/>
                <w:numId w:val="47"/>
              </w:numPr>
              <w:rPr>
                <w:rFonts w:cs="Arial"/>
                <w:lang w:eastAsia="en-US"/>
              </w:rPr>
            </w:pPr>
            <w:r w:rsidRPr="00B55868">
              <w:rPr>
                <w:rFonts w:cs="Arial"/>
                <w:lang w:eastAsia="en-US"/>
              </w:rPr>
              <w:t>Diagrama de bloques de la instalación del equipo.</w:t>
            </w:r>
          </w:p>
          <w:p w14:paraId="30A818E3" w14:textId="77777777" w:rsidR="00FA37EB" w:rsidRPr="00B55868" w:rsidRDefault="00FA37EB" w:rsidP="00BC0FAA">
            <w:pPr>
              <w:numPr>
                <w:ilvl w:val="0"/>
                <w:numId w:val="47"/>
              </w:numPr>
              <w:jc w:val="both"/>
              <w:rPr>
                <w:rFonts w:cs="Arial"/>
                <w:lang w:eastAsia="en-US"/>
              </w:rPr>
            </w:pPr>
            <w:r w:rsidRPr="00B55868">
              <w:rPr>
                <w:rFonts w:cs="Arial"/>
                <w:lang w:eastAsia="en-US"/>
              </w:rPr>
              <w:t>Planos eléctricos unifilares de toda la instalación.</w:t>
            </w:r>
          </w:p>
          <w:p w14:paraId="3BCF85D2" w14:textId="77777777" w:rsidR="00FA37EB" w:rsidRPr="00B55868" w:rsidRDefault="00FA37EB" w:rsidP="00BC0FAA">
            <w:pPr>
              <w:numPr>
                <w:ilvl w:val="0"/>
                <w:numId w:val="47"/>
              </w:numPr>
              <w:jc w:val="both"/>
              <w:rPr>
                <w:rFonts w:cs="Arial"/>
                <w:lang w:eastAsia="en-US"/>
              </w:rPr>
            </w:pPr>
            <w:r w:rsidRPr="00B55868">
              <w:rPr>
                <w:rFonts w:cs="Arial"/>
                <w:lang w:eastAsia="en-US"/>
              </w:rPr>
              <w:t>Diagramas de flujo de aire en la sala de energía.</w:t>
            </w:r>
          </w:p>
          <w:p w14:paraId="234D9C76" w14:textId="77777777" w:rsidR="00FA37EB" w:rsidRPr="00B55868" w:rsidRDefault="00FA37EB" w:rsidP="00BC0FAA">
            <w:pPr>
              <w:numPr>
                <w:ilvl w:val="0"/>
                <w:numId w:val="47"/>
              </w:numPr>
              <w:jc w:val="both"/>
              <w:rPr>
                <w:rFonts w:cs="Arial"/>
                <w:lang w:eastAsia="en-US"/>
              </w:rPr>
            </w:pPr>
            <w:r w:rsidRPr="00B55868">
              <w:rPr>
                <w:rFonts w:cs="Arial"/>
                <w:lang w:eastAsia="en-US"/>
              </w:rPr>
              <w:t>Memoria de cálculo del dimensionamiento del material utilizado en la instalación.</w:t>
            </w:r>
          </w:p>
          <w:p w14:paraId="7378262B" w14:textId="77777777" w:rsidR="00FA37EB" w:rsidRPr="00B55868" w:rsidRDefault="00FA37EB" w:rsidP="00BC0FAA">
            <w:pPr>
              <w:numPr>
                <w:ilvl w:val="0"/>
                <w:numId w:val="47"/>
              </w:numPr>
              <w:rPr>
                <w:rFonts w:cs="Arial"/>
                <w:b/>
                <w:lang w:eastAsia="en-US"/>
              </w:rPr>
            </w:pPr>
            <w:r w:rsidRPr="00B55868">
              <w:rPr>
                <w:rFonts w:cs="Arial"/>
                <w:lang w:eastAsia="en-US"/>
              </w:rPr>
              <w:t>Otros aspectos relevantes relacionados a la instalación y puesta en funcionamiento del equipo.</w:t>
            </w:r>
          </w:p>
          <w:p w14:paraId="635D2E83" w14:textId="77777777" w:rsidR="00FA37EB" w:rsidRPr="00B55868" w:rsidRDefault="00FA37EB" w:rsidP="00FA37EB">
            <w:pPr>
              <w:spacing w:after="120"/>
              <w:ind w:left="360"/>
              <w:rPr>
                <w:rFonts w:cs="Arial"/>
                <w:lang w:eastAsia="en-US"/>
              </w:rPr>
            </w:pPr>
            <w:r w:rsidRPr="00B55868">
              <w:rPr>
                <w:rFonts w:cs="Arial"/>
                <w:lang w:eastAsia="en-US"/>
              </w:rPr>
              <w:t>Una vez recibida la documentación, la Gerencia de Sistemas del BCB (Subgerente de Infraestructura Informática o Jefe del Dpto. de Soporte Técnico) podrá solicitar al proveedor la documentación adicional o complementaria que considere necesaria.</w:t>
            </w:r>
          </w:p>
          <w:p w14:paraId="08CE5134" w14:textId="77777777" w:rsidR="00FA37EB" w:rsidRPr="002B3B2C" w:rsidRDefault="00FA37EB" w:rsidP="00FA37EB">
            <w:pPr>
              <w:spacing w:after="120"/>
              <w:rPr>
                <w:rFonts w:cs="Arial"/>
                <w:b/>
                <w:lang w:eastAsia="en-US"/>
              </w:rPr>
            </w:pPr>
            <w:r w:rsidRPr="002B3B2C">
              <w:rPr>
                <w:rFonts w:cs="Arial"/>
                <w:b/>
                <w:i/>
                <w:iCs/>
                <w:lang w:eastAsia="en-US"/>
              </w:rPr>
              <w:t>(Manifestar aceptación)</w:t>
            </w:r>
          </w:p>
        </w:tc>
        <w:tc>
          <w:tcPr>
            <w:tcW w:w="1960" w:type="dxa"/>
            <w:tcBorders>
              <w:bottom w:val="single" w:sz="4" w:space="0" w:color="auto"/>
            </w:tcBorders>
            <w:vAlign w:val="center"/>
          </w:tcPr>
          <w:p w14:paraId="6E0DE3C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25E8F3E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74E0F8C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75B57FD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2B94A1E5" w14:textId="77777777" w:rsidTr="002B3B2C">
        <w:trPr>
          <w:trHeight w:val="20"/>
        </w:trPr>
        <w:tc>
          <w:tcPr>
            <w:tcW w:w="6487" w:type="dxa"/>
            <w:tcBorders>
              <w:bottom w:val="single" w:sz="4" w:space="0" w:color="auto"/>
            </w:tcBorders>
          </w:tcPr>
          <w:p w14:paraId="43EFCDC1" w14:textId="77777777" w:rsidR="00FA37EB" w:rsidRPr="00B55868" w:rsidRDefault="00FA37EB" w:rsidP="00BC0FAA">
            <w:pPr>
              <w:numPr>
                <w:ilvl w:val="0"/>
                <w:numId w:val="52"/>
              </w:numPr>
              <w:jc w:val="both"/>
              <w:rPr>
                <w:rFonts w:cs="Arial"/>
                <w:b/>
                <w:bCs/>
                <w:iCs/>
                <w:lang w:eastAsia="en-US"/>
              </w:rPr>
            </w:pPr>
            <w:r w:rsidRPr="00B55868">
              <w:rPr>
                <w:rFonts w:cs="Arial"/>
                <w:b/>
                <w:lang w:eastAsia="en-US"/>
              </w:rPr>
              <w:t>Manuales:</w:t>
            </w:r>
            <w:r w:rsidRPr="00B55868">
              <w:rPr>
                <w:rFonts w:cs="Arial"/>
                <w:lang w:eastAsia="en-US"/>
              </w:rPr>
              <w:t xml:space="preserve"> El proveedor deberá entregar los manuales del equipo de aire acondicionado de precisión previo a la finalización del periodo de pruebas y verificación, se aceptan que los manuales sean entregados en medio digital o impreso. Los manuales deberán estar de preferencia en idioma español, se acepta como alternativa el inglés.</w:t>
            </w:r>
          </w:p>
          <w:p w14:paraId="61B54C10" w14:textId="77777777" w:rsidR="00FA37EB" w:rsidRPr="002B3B2C" w:rsidRDefault="00FA37EB" w:rsidP="00FA37EB">
            <w:pPr>
              <w:spacing w:after="120"/>
              <w:rPr>
                <w:rFonts w:cs="Arial"/>
                <w:b/>
                <w:lang w:eastAsia="en-US"/>
              </w:rPr>
            </w:pPr>
            <w:r w:rsidRPr="002B3B2C">
              <w:rPr>
                <w:rFonts w:cs="Arial"/>
                <w:b/>
                <w:i/>
                <w:iCs/>
                <w:lang w:eastAsia="en-US"/>
              </w:rPr>
              <w:t>(Manifestar aceptación)</w:t>
            </w:r>
          </w:p>
        </w:tc>
        <w:tc>
          <w:tcPr>
            <w:tcW w:w="1960" w:type="dxa"/>
            <w:tcBorders>
              <w:bottom w:val="single" w:sz="4" w:space="0" w:color="auto"/>
            </w:tcBorders>
            <w:vAlign w:val="center"/>
          </w:tcPr>
          <w:p w14:paraId="0333F1A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7ACB815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6C2CE9D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1214307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809694B" w14:textId="77777777" w:rsidTr="002B3B2C">
        <w:trPr>
          <w:trHeight w:val="20"/>
        </w:trPr>
        <w:tc>
          <w:tcPr>
            <w:tcW w:w="6487" w:type="dxa"/>
            <w:tcBorders>
              <w:bottom w:val="single" w:sz="4" w:space="0" w:color="auto"/>
            </w:tcBorders>
            <w:shd w:val="clear" w:color="auto" w:fill="CCFFCC"/>
            <w:vAlign w:val="center"/>
          </w:tcPr>
          <w:p w14:paraId="0013A56A" w14:textId="77777777" w:rsidR="00FA37EB" w:rsidRPr="00B55868" w:rsidRDefault="00FA37EB" w:rsidP="00FA37EB">
            <w:pPr>
              <w:spacing w:after="120"/>
              <w:rPr>
                <w:rFonts w:cs="Arial"/>
                <w:b/>
                <w:bCs/>
                <w:lang w:eastAsia="en-US"/>
              </w:rPr>
            </w:pPr>
            <w:r w:rsidRPr="00B55868">
              <w:rPr>
                <w:rFonts w:cs="Arial"/>
                <w:b/>
                <w:bCs/>
                <w:lang w:eastAsia="en-US"/>
              </w:rPr>
              <w:t>C. CONDICIONES ADICIONALES</w:t>
            </w:r>
          </w:p>
        </w:tc>
        <w:tc>
          <w:tcPr>
            <w:tcW w:w="1960" w:type="dxa"/>
            <w:tcBorders>
              <w:bottom w:val="single" w:sz="4" w:space="0" w:color="auto"/>
            </w:tcBorders>
            <w:shd w:val="clear" w:color="auto" w:fill="CCFFCC"/>
            <w:vAlign w:val="center"/>
          </w:tcPr>
          <w:p w14:paraId="0CBD711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clear" w:color="auto" w:fill="CCFFCC"/>
            <w:vAlign w:val="center"/>
          </w:tcPr>
          <w:p w14:paraId="5AA8E8F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clear" w:color="auto" w:fill="CCFFCC"/>
            <w:vAlign w:val="center"/>
          </w:tcPr>
          <w:p w14:paraId="1CFEDA5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780A23B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DF26063" w14:textId="77777777" w:rsidTr="002B3B2C">
        <w:trPr>
          <w:trHeight w:val="20"/>
        </w:trPr>
        <w:tc>
          <w:tcPr>
            <w:tcW w:w="6487" w:type="dxa"/>
            <w:tcBorders>
              <w:bottom w:val="single" w:sz="4" w:space="0" w:color="auto"/>
            </w:tcBorders>
            <w:vAlign w:val="center"/>
          </w:tcPr>
          <w:p w14:paraId="5C192A1A" w14:textId="77777777" w:rsidR="00FA37EB" w:rsidRPr="00B55868" w:rsidRDefault="00FA37EB" w:rsidP="00BC0FAA">
            <w:pPr>
              <w:numPr>
                <w:ilvl w:val="0"/>
                <w:numId w:val="50"/>
              </w:numPr>
              <w:jc w:val="both"/>
              <w:rPr>
                <w:rFonts w:cs="Arial"/>
                <w:bCs/>
                <w:iCs/>
                <w:lang w:val="es-ES_tradnl" w:eastAsia="en-US"/>
              </w:rPr>
            </w:pPr>
            <w:r w:rsidRPr="00B55868">
              <w:rPr>
                <w:rFonts w:cs="Arial"/>
                <w:b/>
                <w:bCs/>
                <w:iCs/>
                <w:lang w:val="es-ES_tradnl" w:eastAsia="en-US"/>
              </w:rPr>
              <w:t xml:space="preserve">Cambio de las características ofertadas: </w:t>
            </w:r>
            <w:r w:rsidRPr="00B55868">
              <w:rPr>
                <w:rFonts w:cs="Arial"/>
                <w:bCs/>
                <w:iCs/>
                <w:lang w:val="es-ES_tradnl" w:eastAsia="en-US"/>
              </w:rPr>
              <w:t>Se aceptará cambio de las características del bien entregado con relación a las características ofertadas previa evaluación de los siguientes aspectos:</w:t>
            </w:r>
          </w:p>
          <w:p w14:paraId="4C7108B4" w14:textId="77777777" w:rsidR="00FA37EB" w:rsidRPr="00B55868" w:rsidRDefault="00FA37EB" w:rsidP="00BC0FAA">
            <w:pPr>
              <w:numPr>
                <w:ilvl w:val="0"/>
                <w:numId w:val="48"/>
              </w:numPr>
              <w:ind w:left="716" w:hanging="77"/>
              <w:jc w:val="both"/>
              <w:rPr>
                <w:rFonts w:cs="Arial"/>
                <w:bCs/>
                <w:iCs/>
                <w:lang w:eastAsia="en-US"/>
              </w:rPr>
            </w:pPr>
            <w:r w:rsidRPr="00B55868">
              <w:rPr>
                <w:rFonts w:cs="Arial"/>
                <w:bCs/>
                <w:iCs/>
                <w:lang w:eastAsia="en-US"/>
              </w:rPr>
              <w:t>Justificación escrita por parte del proveedor, explicando las razones del cambio.</w:t>
            </w:r>
          </w:p>
          <w:p w14:paraId="2767B264" w14:textId="77777777" w:rsidR="00FA37EB" w:rsidRPr="00B55868" w:rsidRDefault="00FA37EB" w:rsidP="00BC0FAA">
            <w:pPr>
              <w:numPr>
                <w:ilvl w:val="0"/>
                <w:numId w:val="48"/>
              </w:numPr>
              <w:ind w:left="716" w:hanging="77"/>
              <w:jc w:val="both"/>
              <w:rPr>
                <w:rFonts w:cs="Arial"/>
                <w:bCs/>
                <w:iCs/>
                <w:lang w:eastAsia="en-US"/>
              </w:rPr>
            </w:pPr>
            <w:r w:rsidRPr="00B55868">
              <w:rPr>
                <w:rFonts w:cs="Arial"/>
                <w:bCs/>
                <w:iCs/>
                <w:lang w:eastAsia="en-US"/>
              </w:rPr>
              <w:t>El cambio propuesto deberá tener las mismas o superiores características técnicas que el ofertado y cumplir con los requisitos del bien solicitado.</w:t>
            </w:r>
          </w:p>
          <w:p w14:paraId="5033675D" w14:textId="77777777" w:rsidR="00FA37EB" w:rsidRPr="00B55868" w:rsidRDefault="00FA37EB" w:rsidP="00BC0FAA">
            <w:pPr>
              <w:numPr>
                <w:ilvl w:val="0"/>
                <w:numId w:val="48"/>
              </w:numPr>
              <w:ind w:left="716" w:hanging="77"/>
              <w:jc w:val="both"/>
              <w:rPr>
                <w:rFonts w:cs="Arial"/>
                <w:bCs/>
                <w:iCs/>
                <w:lang w:eastAsia="en-US"/>
              </w:rPr>
            </w:pPr>
            <w:r w:rsidRPr="00B55868">
              <w:rPr>
                <w:rFonts w:cs="Arial"/>
                <w:bCs/>
                <w:iCs/>
                <w:lang w:eastAsia="en-US"/>
              </w:rPr>
              <w:t>Informe técnico elaborado por el Dpto. de Soporte Técnico, del BCB, evaluando el cambio propuesto.</w:t>
            </w:r>
          </w:p>
          <w:p w14:paraId="5F114E19" w14:textId="77777777" w:rsidR="00FA37EB" w:rsidRPr="00B55868" w:rsidRDefault="00FA37EB" w:rsidP="00FA37EB">
            <w:pPr>
              <w:spacing w:after="120"/>
              <w:ind w:left="360"/>
              <w:rPr>
                <w:rFonts w:cs="Arial"/>
                <w:bCs/>
                <w:iCs/>
                <w:lang w:eastAsia="en-US"/>
              </w:rPr>
            </w:pPr>
            <w:r w:rsidRPr="00B55868">
              <w:rPr>
                <w:rFonts w:cs="Arial"/>
                <w:bCs/>
                <w:iCs/>
                <w:lang w:eastAsia="en-US"/>
              </w:rPr>
              <w:t>Si el cambio es aceptado, el mismo no implicará costo adicional para el BCB.</w:t>
            </w:r>
          </w:p>
          <w:p w14:paraId="35EE03D4" w14:textId="77777777" w:rsidR="00FA37EB" w:rsidRPr="002B3B2C" w:rsidRDefault="00FA37EB" w:rsidP="00FA37EB">
            <w:pPr>
              <w:spacing w:after="120"/>
              <w:rPr>
                <w:rFonts w:cs="Arial"/>
                <w:b/>
                <w:bCs/>
                <w:iCs/>
                <w:lang w:val="es-ES_tradnl" w:eastAsia="en-US"/>
              </w:rPr>
            </w:pPr>
            <w:r w:rsidRPr="002B3B2C">
              <w:rPr>
                <w:rFonts w:cs="Arial"/>
                <w:b/>
                <w:bCs/>
                <w:i/>
                <w:iCs/>
                <w:lang w:eastAsia="en-US"/>
              </w:rPr>
              <w:t>(Manifestar aceptación)</w:t>
            </w:r>
          </w:p>
        </w:tc>
        <w:tc>
          <w:tcPr>
            <w:tcW w:w="1960" w:type="dxa"/>
            <w:tcBorders>
              <w:bottom w:val="single" w:sz="4" w:space="0" w:color="auto"/>
            </w:tcBorders>
            <w:vAlign w:val="center"/>
          </w:tcPr>
          <w:p w14:paraId="0715A15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63DAC7A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5B2AAEC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0F80095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15E02413" w14:textId="77777777" w:rsidTr="002B3B2C">
        <w:trPr>
          <w:trHeight w:val="20"/>
        </w:trPr>
        <w:tc>
          <w:tcPr>
            <w:tcW w:w="6487" w:type="dxa"/>
            <w:tcBorders>
              <w:bottom w:val="single" w:sz="4" w:space="0" w:color="auto"/>
            </w:tcBorders>
            <w:vAlign w:val="center"/>
          </w:tcPr>
          <w:p w14:paraId="16688864" w14:textId="77777777" w:rsidR="00FA37EB" w:rsidRPr="00B55868" w:rsidRDefault="00FA37EB" w:rsidP="00BC0FAA">
            <w:pPr>
              <w:numPr>
                <w:ilvl w:val="0"/>
                <w:numId w:val="50"/>
              </w:numPr>
              <w:jc w:val="both"/>
              <w:rPr>
                <w:rFonts w:cs="Arial"/>
                <w:iCs/>
                <w:lang w:eastAsia="en-US"/>
              </w:rPr>
            </w:pPr>
            <w:r w:rsidRPr="00B55868">
              <w:rPr>
                <w:rFonts w:cs="Arial"/>
                <w:b/>
                <w:bCs/>
                <w:iCs/>
                <w:lang w:eastAsia="en-US"/>
              </w:rPr>
              <w:t>Verificación de la información y documentación presentada:</w:t>
            </w:r>
            <w:r w:rsidRPr="00B55868">
              <w:rPr>
                <w:rFonts w:cs="Arial"/>
                <w:iCs/>
                <w:lang w:eastAsia="en-US"/>
              </w:rPr>
              <w:t xml:space="preserve"> El BCB se reserva el derecho de verificar cualquier aspecto que considere pertinente de la documentación e información </w:t>
            </w:r>
            <w:proofErr w:type="gramStart"/>
            <w:r w:rsidRPr="00B55868">
              <w:rPr>
                <w:rFonts w:cs="Arial"/>
                <w:iCs/>
                <w:lang w:eastAsia="en-US"/>
              </w:rPr>
              <w:t>presentados</w:t>
            </w:r>
            <w:proofErr w:type="gramEnd"/>
            <w:r w:rsidRPr="00B55868">
              <w:rPr>
                <w:rFonts w:cs="Arial"/>
                <w:iCs/>
                <w:lang w:eastAsia="en-US"/>
              </w:rPr>
              <w:t xml:space="preserve"> por el proponente.</w:t>
            </w:r>
          </w:p>
          <w:p w14:paraId="43451050" w14:textId="77777777" w:rsidR="00FA37EB" w:rsidRPr="002B3B2C" w:rsidRDefault="00FA37EB" w:rsidP="00FA37EB">
            <w:pPr>
              <w:spacing w:after="120"/>
              <w:rPr>
                <w:rFonts w:cs="Arial"/>
                <w:b/>
                <w:bCs/>
                <w:iCs/>
                <w:lang w:eastAsia="en-US"/>
              </w:rPr>
            </w:pPr>
            <w:r w:rsidRPr="002B3B2C">
              <w:rPr>
                <w:rFonts w:cs="Arial"/>
                <w:b/>
                <w:i/>
                <w:lang w:eastAsia="en-US"/>
              </w:rPr>
              <w:t>(Manifestar aceptación)</w:t>
            </w:r>
          </w:p>
        </w:tc>
        <w:tc>
          <w:tcPr>
            <w:tcW w:w="1960" w:type="dxa"/>
            <w:tcBorders>
              <w:bottom w:val="single" w:sz="4" w:space="0" w:color="auto"/>
            </w:tcBorders>
            <w:vAlign w:val="center"/>
          </w:tcPr>
          <w:p w14:paraId="4B8F987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5ED7F68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1E1A4E5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723C7EF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72CFBED9" w14:textId="77777777" w:rsidTr="00012FFA">
        <w:trPr>
          <w:trHeight w:val="20"/>
        </w:trPr>
        <w:tc>
          <w:tcPr>
            <w:tcW w:w="6487" w:type="dxa"/>
            <w:tcBorders>
              <w:bottom w:val="single" w:sz="4" w:space="0" w:color="auto"/>
            </w:tcBorders>
            <w:vAlign w:val="center"/>
          </w:tcPr>
          <w:p w14:paraId="52D4AC11" w14:textId="77777777" w:rsidR="00FA37EB" w:rsidRPr="00B55868" w:rsidRDefault="00FA37EB" w:rsidP="00BC0FAA">
            <w:pPr>
              <w:numPr>
                <w:ilvl w:val="0"/>
                <w:numId w:val="50"/>
              </w:numPr>
              <w:jc w:val="both"/>
              <w:rPr>
                <w:rFonts w:cs="Arial"/>
                <w:b/>
                <w:bCs/>
                <w:iCs/>
                <w:lang w:eastAsia="en-US"/>
              </w:rPr>
            </w:pPr>
            <w:r w:rsidRPr="00B55868">
              <w:rPr>
                <w:rFonts w:cs="Arial"/>
                <w:b/>
                <w:bCs/>
                <w:iCs/>
                <w:lang w:eastAsia="en-US"/>
              </w:rPr>
              <w:t>Transferencia de conocimientos:</w:t>
            </w:r>
            <w:r w:rsidRPr="00B55868">
              <w:rPr>
                <w:rFonts w:cs="Arial"/>
                <w:bCs/>
                <w:iCs/>
                <w:lang w:eastAsia="en-US"/>
              </w:rPr>
              <w:t xml:space="preserve"> El proveedor deberá realizar la transferencia de conocimientos al personal designado por la Gerencia de Sistemas del BCB (la designación estará a cargo del Subgerente de Infraestructura Informática o del Jefe del Dpto. de Soporte Técnico), en una fecha posterior a la entrega definitiva y previa a la finalización de la vigencia de la garantía de funcionamiento de maquinaria y/o equipo.</w:t>
            </w:r>
          </w:p>
          <w:p w14:paraId="43D9E6BC" w14:textId="77777777" w:rsidR="00FA37EB" w:rsidRPr="00B55868" w:rsidRDefault="00FA37EB" w:rsidP="00FA37EB">
            <w:pPr>
              <w:spacing w:after="120"/>
              <w:ind w:left="360"/>
              <w:rPr>
                <w:rFonts w:cs="Arial"/>
                <w:b/>
                <w:bCs/>
                <w:iCs/>
                <w:lang w:eastAsia="en-US"/>
              </w:rPr>
            </w:pPr>
            <w:r w:rsidRPr="00B55868">
              <w:rPr>
                <w:rFonts w:cs="Arial"/>
                <w:bCs/>
                <w:iCs/>
                <w:lang w:eastAsia="en-US"/>
              </w:rPr>
              <w:t>La transferencia de conocimientos deberá tener las siguientes características:</w:t>
            </w:r>
          </w:p>
          <w:p w14:paraId="19759CFB" w14:textId="77777777" w:rsidR="00FA37EB" w:rsidRPr="00B55868" w:rsidRDefault="00FA37EB" w:rsidP="00FA37EB">
            <w:pPr>
              <w:numPr>
                <w:ilvl w:val="1"/>
                <w:numId w:val="42"/>
              </w:numPr>
              <w:jc w:val="both"/>
              <w:rPr>
                <w:rFonts w:cs="Arial"/>
                <w:bCs/>
                <w:iCs/>
                <w:lang w:eastAsia="en-US"/>
              </w:rPr>
            </w:pPr>
            <w:r w:rsidRPr="00B55868">
              <w:rPr>
                <w:rFonts w:cs="Arial"/>
                <w:b/>
                <w:bCs/>
                <w:iCs/>
                <w:lang w:eastAsia="en-US"/>
              </w:rPr>
              <w:lastRenderedPageBreak/>
              <w:t>Duración:</w:t>
            </w:r>
            <w:r w:rsidRPr="00B55868">
              <w:rPr>
                <w:rFonts w:cs="Arial"/>
                <w:bCs/>
                <w:iCs/>
                <w:lang w:eastAsia="en-US"/>
              </w:rPr>
              <w:t xml:space="preserve"> Al menos 4 horas, la duración deberá ser consensuada con la Gerencia de Sistemas del BCB </w:t>
            </w:r>
          </w:p>
          <w:p w14:paraId="50140520" w14:textId="77777777" w:rsidR="00FA37EB" w:rsidRPr="00B55868" w:rsidRDefault="00FA37EB" w:rsidP="00FA37EB">
            <w:pPr>
              <w:numPr>
                <w:ilvl w:val="1"/>
                <w:numId w:val="42"/>
              </w:numPr>
              <w:jc w:val="both"/>
              <w:rPr>
                <w:rFonts w:cs="Arial"/>
                <w:bCs/>
                <w:iCs/>
                <w:lang w:eastAsia="en-US"/>
              </w:rPr>
            </w:pPr>
            <w:r w:rsidRPr="00B55868">
              <w:rPr>
                <w:rFonts w:cs="Arial"/>
                <w:b/>
                <w:bCs/>
                <w:iCs/>
                <w:lang w:eastAsia="en-US"/>
              </w:rPr>
              <w:t>Contenido:</w:t>
            </w:r>
            <w:r w:rsidRPr="00B55868">
              <w:rPr>
                <w:rFonts w:cs="Arial"/>
                <w:bCs/>
                <w:iCs/>
                <w:lang w:eastAsia="en-US"/>
              </w:rPr>
              <w:t xml:space="preserve"> La transferencia de conocimientos deberá abarcar al menos los siguientes componentes:</w:t>
            </w:r>
          </w:p>
          <w:p w14:paraId="2B158274" w14:textId="77777777" w:rsidR="00FA37EB" w:rsidRPr="00B55868" w:rsidRDefault="00FA37EB" w:rsidP="00FA37EB">
            <w:pPr>
              <w:spacing w:after="120"/>
              <w:ind w:left="1080"/>
              <w:rPr>
                <w:rFonts w:cs="Arial"/>
                <w:bCs/>
                <w:iCs/>
                <w:lang w:eastAsia="en-US"/>
              </w:rPr>
            </w:pPr>
            <w:r w:rsidRPr="00B55868">
              <w:rPr>
                <w:rFonts w:cs="Arial"/>
                <w:bCs/>
                <w:iCs/>
                <w:lang w:eastAsia="en-US"/>
              </w:rPr>
              <w:t>•</w:t>
            </w:r>
            <w:r w:rsidRPr="00B55868">
              <w:rPr>
                <w:rFonts w:cs="Arial"/>
                <w:bCs/>
                <w:iCs/>
                <w:lang w:eastAsia="en-US"/>
              </w:rPr>
              <w:tab/>
              <w:t>Unidad interna.</w:t>
            </w:r>
          </w:p>
          <w:p w14:paraId="733A7035" w14:textId="77777777" w:rsidR="00FA37EB" w:rsidRPr="00B55868" w:rsidRDefault="00FA37EB" w:rsidP="00FA37EB">
            <w:pPr>
              <w:spacing w:after="120"/>
              <w:ind w:left="1080"/>
              <w:rPr>
                <w:rFonts w:cs="Arial"/>
                <w:bCs/>
                <w:iCs/>
                <w:lang w:eastAsia="en-US"/>
              </w:rPr>
            </w:pPr>
            <w:r w:rsidRPr="00B55868">
              <w:rPr>
                <w:rFonts w:cs="Arial"/>
                <w:bCs/>
                <w:iCs/>
                <w:lang w:eastAsia="en-US"/>
              </w:rPr>
              <w:t>•</w:t>
            </w:r>
            <w:r w:rsidRPr="00B55868">
              <w:rPr>
                <w:rFonts w:cs="Arial"/>
                <w:bCs/>
                <w:iCs/>
                <w:lang w:eastAsia="en-US"/>
              </w:rPr>
              <w:tab/>
              <w:t>Unidad externa.</w:t>
            </w:r>
          </w:p>
          <w:p w14:paraId="23EF99D1" w14:textId="77777777" w:rsidR="00FA37EB" w:rsidRPr="00B55868" w:rsidRDefault="00FA37EB" w:rsidP="00FA37EB">
            <w:pPr>
              <w:spacing w:after="120"/>
              <w:ind w:left="1080"/>
              <w:rPr>
                <w:rFonts w:cs="Arial"/>
                <w:bCs/>
                <w:iCs/>
                <w:lang w:eastAsia="en-US"/>
              </w:rPr>
            </w:pPr>
            <w:r w:rsidRPr="00B55868">
              <w:rPr>
                <w:rFonts w:cs="Arial"/>
                <w:bCs/>
                <w:iCs/>
                <w:lang w:eastAsia="en-US"/>
              </w:rPr>
              <w:t xml:space="preserve">El contenido específico deberá ser consensuado con la Gerencia de Sistemas del BCB </w:t>
            </w:r>
          </w:p>
          <w:p w14:paraId="39ECA471" w14:textId="77777777" w:rsidR="00FA37EB" w:rsidRPr="00B55868" w:rsidRDefault="00FA37EB" w:rsidP="00FA37EB">
            <w:pPr>
              <w:numPr>
                <w:ilvl w:val="1"/>
                <w:numId w:val="42"/>
              </w:numPr>
              <w:jc w:val="both"/>
              <w:rPr>
                <w:rFonts w:cs="Arial"/>
                <w:bCs/>
                <w:iCs/>
                <w:lang w:eastAsia="en-US"/>
              </w:rPr>
            </w:pPr>
            <w:r w:rsidRPr="00B55868">
              <w:rPr>
                <w:rFonts w:cs="Arial"/>
                <w:b/>
                <w:bCs/>
                <w:iCs/>
                <w:lang w:eastAsia="en-US"/>
              </w:rPr>
              <w:t>Cronograma:</w:t>
            </w:r>
            <w:r w:rsidRPr="00B55868">
              <w:rPr>
                <w:rFonts w:cs="Arial"/>
                <w:bCs/>
                <w:iCs/>
                <w:lang w:eastAsia="en-US"/>
              </w:rPr>
              <w:t xml:space="preserve"> El cronograma de la transferencia de conocimientos será coordinado entre el proveedor y la Gerencia de Sistemas del BCB (Subgerente de Infraestructura Informática o Jefe del Dpto. de Soporte Técnico) </w:t>
            </w:r>
          </w:p>
          <w:p w14:paraId="466D61C3" w14:textId="77777777" w:rsidR="00FA37EB" w:rsidRPr="00B55868" w:rsidRDefault="00FA37EB" w:rsidP="00FA37EB">
            <w:pPr>
              <w:numPr>
                <w:ilvl w:val="1"/>
                <w:numId w:val="42"/>
              </w:numPr>
              <w:jc w:val="both"/>
              <w:rPr>
                <w:rFonts w:cs="Arial"/>
                <w:bCs/>
                <w:iCs/>
                <w:lang w:eastAsia="en-US"/>
              </w:rPr>
            </w:pPr>
            <w:r w:rsidRPr="00B55868">
              <w:rPr>
                <w:rFonts w:cs="Arial"/>
                <w:b/>
                <w:bCs/>
                <w:iCs/>
                <w:lang w:eastAsia="en-US"/>
              </w:rPr>
              <w:t>Certificados:</w:t>
            </w:r>
            <w:r w:rsidRPr="00B55868">
              <w:rPr>
                <w:rFonts w:cs="Arial"/>
                <w:bCs/>
                <w:iCs/>
                <w:lang w:eastAsia="en-US"/>
              </w:rPr>
              <w:t xml:space="preserve"> Concluida la transferencia de conocimientos, el proveedor deberá entregar certificados a los participantes como constancia.</w:t>
            </w:r>
          </w:p>
          <w:p w14:paraId="6D4C4017" w14:textId="77777777" w:rsidR="00FA37EB" w:rsidRPr="00B55868" w:rsidRDefault="00FA37EB" w:rsidP="00FA37EB">
            <w:pPr>
              <w:numPr>
                <w:ilvl w:val="1"/>
                <w:numId w:val="42"/>
              </w:numPr>
              <w:jc w:val="both"/>
              <w:rPr>
                <w:rFonts w:cs="Arial"/>
                <w:bCs/>
                <w:iCs/>
                <w:lang w:eastAsia="en-US"/>
              </w:rPr>
            </w:pPr>
            <w:r w:rsidRPr="00B55868">
              <w:rPr>
                <w:rFonts w:cs="Arial"/>
                <w:b/>
                <w:bCs/>
                <w:iCs/>
                <w:lang w:eastAsia="en-US"/>
              </w:rPr>
              <w:t>Ambientes:</w:t>
            </w:r>
            <w:r w:rsidRPr="00B55868">
              <w:rPr>
                <w:rFonts w:cs="Arial"/>
                <w:bCs/>
                <w:iCs/>
                <w:lang w:eastAsia="en-US"/>
              </w:rPr>
              <w:t xml:space="preserve"> El BCB proporcionará los ambientes donde se realizará la transferencia de conocimientos (la parte teórica podrá ser virtual y la parte práctica será presencial).</w:t>
            </w:r>
          </w:p>
          <w:p w14:paraId="2143B2C9" w14:textId="77777777" w:rsidR="00FA37EB" w:rsidRPr="00E74CC8" w:rsidRDefault="00FA37EB" w:rsidP="00FA37EB">
            <w:pPr>
              <w:spacing w:after="120"/>
              <w:rPr>
                <w:rFonts w:cs="Arial"/>
                <w:b/>
                <w:lang w:eastAsia="en-US"/>
              </w:rPr>
            </w:pPr>
            <w:r w:rsidRPr="00E74CC8">
              <w:rPr>
                <w:rFonts w:cs="Arial"/>
                <w:b/>
                <w:i/>
                <w:lang w:eastAsia="en-US"/>
              </w:rPr>
              <w:t>(Manifestar aceptación)</w:t>
            </w:r>
          </w:p>
        </w:tc>
        <w:tc>
          <w:tcPr>
            <w:tcW w:w="1960" w:type="dxa"/>
            <w:tcBorders>
              <w:bottom w:val="single" w:sz="4" w:space="0" w:color="auto"/>
            </w:tcBorders>
            <w:vAlign w:val="center"/>
          </w:tcPr>
          <w:p w14:paraId="3D2E896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3D594F9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264E34C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214BC4F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BF5ABC5" w14:textId="77777777" w:rsidTr="00012FFA">
        <w:trPr>
          <w:trHeight w:val="20"/>
        </w:trPr>
        <w:tc>
          <w:tcPr>
            <w:tcW w:w="6487" w:type="dxa"/>
            <w:tcBorders>
              <w:bottom w:val="single" w:sz="4" w:space="0" w:color="auto"/>
            </w:tcBorders>
            <w:vAlign w:val="center"/>
          </w:tcPr>
          <w:p w14:paraId="26D96E7D" w14:textId="77777777" w:rsidR="00FA37EB" w:rsidRPr="00B55868" w:rsidRDefault="00FA37EB" w:rsidP="00BC0FAA">
            <w:pPr>
              <w:numPr>
                <w:ilvl w:val="0"/>
                <w:numId w:val="51"/>
              </w:numPr>
              <w:jc w:val="both"/>
              <w:rPr>
                <w:rFonts w:cs="Arial"/>
                <w:bCs/>
                <w:iCs/>
                <w:lang w:eastAsia="en-US"/>
              </w:rPr>
            </w:pPr>
            <w:r w:rsidRPr="00B55868">
              <w:rPr>
                <w:rFonts w:cs="Arial"/>
                <w:b/>
                <w:bCs/>
                <w:iCs/>
                <w:lang w:eastAsia="en-US"/>
              </w:rPr>
              <w:t xml:space="preserve">Vestimenta y accesorios de seguridad: </w:t>
            </w:r>
            <w:r w:rsidRPr="00B55868">
              <w:rPr>
                <w:rFonts w:cs="Arial"/>
                <w:bCs/>
                <w:iCs/>
                <w:lang w:eastAsia="en-US"/>
              </w:rPr>
              <w:t>En cumplimiento al Decreto Supremo N° 108 y al parágrafo I, Artículo 2 (Cláusula Obligatoria) de la Resolución Ministerial N°527/09, la vestimenta y accesorios de seguridad laboral requeridos para el trabajo del personal técnico serán provistos por el proveedor. Asimismo, deberá cumplir con los protocolos y normas de bioseguridad que se encuentren vigentes.</w:t>
            </w:r>
          </w:p>
          <w:p w14:paraId="7E707B5C" w14:textId="77777777" w:rsidR="00FA37EB" w:rsidRPr="00B55868" w:rsidRDefault="00FA37EB" w:rsidP="00FA37EB">
            <w:pPr>
              <w:spacing w:after="120"/>
              <w:ind w:left="360"/>
              <w:rPr>
                <w:rFonts w:cs="Arial"/>
                <w:bCs/>
                <w:iCs/>
                <w:lang w:eastAsia="en-US"/>
              </w:rPr>
            </w:pPr>
            <w:r w:rsidRPr="00B55868">
              <w:rPr>
                <w:rFonts w:cs="Arial"/>
                <w:bCs/>
                <w:iCs/>
                <w:lang w:eastAsia="en-US"/>
              </w:rPr>
              <w:t>Estos aspectos serán verificados por el Responsable o la Comisión de Recepción en coordinación con personal de la Subgerencia de Gestión de Riesgos del BCB antes de iniciar la instalación del Equipo.</w:t>
            </w:r>
          </w:p>
          <w:p w14:paraId="3C398357" w14:textId="77777777" w:rsidR="00FA37EB" w:rsidRPr="00B55868" w:rsidRDefault="00FA37EB" w:rsidP="00FA37EB">
            <w:pPr>
              <w:spacing w:after="120"/>
              <w:ind w:left="360"/>
              <w:rPr>
                <w:rFonts w:cs="Arial"/>
                <w:bCs/>
                <w:iCs/>
                <w:lang w:eastAsia="en-US"/>
              </w:rPr>
            </w:pPr>
            <w:r w:rsidRPr="00B55868">
              <w:rPr>
                <w:rFonts w:cs="Arial"/>
                <w:bCs/>
                <w:iCs/>
                <w:lang w:eastAsia="en-US"/>
              </w:rPr>
              <w:t>El proveedor se responsabiliza de cualquier accidente o eventualidad durante la instalación o asistencia técnica brindada a los bienes que afecte a sus trabajadores.</w:t>
            </w:r>
          </w:p>
          <w:p w14:paraId="05707175" w14:textId="77777777" w:rsidR="00FA37EB" w:rsidRPr="002B3B2C" w:rsidRDefault="00FA37EB" w:rsidP="00FA37EB">
            <w:pPr>
              <w:rPr>
                <w:rFonts w:cs="Arial"/>
                <w:b/>
                <w:bCs/>
                <w:iCs/>
                <w:lang w:eastAsia="en-US"/>
              </w:rPr>
            </w:pPr>
            <w:r w:rsidRPr="002B3B2C">
              <w:rPr>
                <w:rFonts w:cs="Arial"/>
                <w:b/>
                <w:bCs/>
                <w:i/>
                <w:iCs/>
                <w:lang w:eastAsia="en-US"/>
              </w:rPr>
              <w:t>(Manifestar aceptación)</w:t>
            </w:r>
          </w:p>
        </w:tc>
        <w:tc>
          <w:tcPr>
            <w:tcW w:w="1960" w:type="dxa"/>
            <w:tcBorders>
              <w:bottom w:val="single" w:sz="4" w:space="0" w:color="auto"/>
            </w:tcBorders>
            <w:vAlign w:val="center"/>
          </w:tcPr>
          <w:p w14:paraId="45BD489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0997378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0939178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6E472F7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2604392" w14:textId="77777777" w:rsidTr="00012FFA">
        <w:trPr>
          <w:trHeight w:val="20"/>
        </w:trPr>
        <w:tc>
          <w:tcPr>
            <w:tcW w:w="6487" w:type="dxa"/>
            <w:tcBorders>
              <w:bottom w:val="single" w:sz="4" w:space="0" w:color="auto"/>
            </w:tcBorders>
            <w:shd w:val="clear" w:color="auto" w:fill="CCFFCC"/>
            <w:vAlign w:val="center"/>
          </w:tcPr>
          <w:p w14:paraId="5ACB8AFE" w14:textId="77777777" w:rsidR="00FA37EB" w:rsidRPr="00B55868" w:rsidRDefault="00FA37EB" w:rsidP="00FA37EB">
            <w:pPr>
              <w:spacing w:after="120"/>
              <w:ind w:left="290" w:hanging="290"/>
              <w:rPr>
                <w:rFonts w:cs="Arial"/>
                <w:b/>
                <w:bCs/>
                <w:lang w:eastAsia="en-US"/>
              </w:rPr>
            </w:pPr>
            <w:r w:rsidRPr="00B55868">
              <w:rPr>
                <w:rFonts w:cs="Arial"/>
                <w:b/>
                <w:bCs/>
                <w:lang w:eastAsia="en-US"/>
              </w:rPr>
              <w:t>D. CONFIDENCIALIDAD</w:t>
            </w:r>
          </w:p>
        </w:tc>
        <w:tc>
          <w:tcPr>
            <w:tcW w:w="1960" w:type="dxa"/>
            <w:tcBorders>
              <w:bottom w:val="single" w:sz="4" w:space="0" w:color="auto"/>
            </w:tcBorders>
            <w:shd w:val="clear" w:color="auto" w:fill="CCFFCC"/>
            <w:vAlign w:val="center"/>
          </w:tcPr>
          <w:p w14:paraId="4DA017B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cs="Arial"/>
                <w:b/>
                <w:bCs/>
              </w:rPr>
            </w:pPr>
          </w:p>
        </w:tc>
        <w:tc>
          <w:tcPr>
            <w:tcW w:w="343" w:type="dxa"/>
            <w:tcBorders>
              <w:bottom w:val="single" w:sz="4" w:space="0" w:color="auto"/>
            </w:tcBorders>
            <w:shd w:val="clear" w:color="auto" w:fill="CCFFCC"/>
            <w:vAlign w:val="center"/>
          </w:tcPr>
          <w:p w14:paraId="11BB122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cs="Arial"/>
                <w:b/>
                <w:bCs/>
              </w:rPr>
            </w:pPr>
          </w:p>
        </w:tc>
        <w:tc>
          <w:tcPr>
            <w:tcW w:w="390" w:type="dxa"/>
            <w:tcBorders>
              <w:bottom w:val="single" w:sz="4" w:space="0" w:color="auto"/>
            </w:tcBorders>
            <w:shd w:val="clear" w:color="auto" w:fill="CCFFCC"/>
            <w:vAlign w:val="center"/>
          </w:tcPr>
          <w:p w14:paraId="50B495B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cs="Arial"/>
                <w:b/>
                <w:bCs/>
              </w:rPr>
            </w:pPr>
          </w:p>
        </w:tc>
        <w:tc>
          <w:tcPr>
            <w:tcW w:w="1169" w:type="dxa"/>
            <w:tcBorders>
              <w:bottom w:val="single" w:sz="4" w:space="0" w:color="auto"/>
            </w:tcBorders>
            <w:shd w:val="clear" w:color="auto" w:fill="CCFFCC"/>
            <w:vAlign w:val="center"/>
          </w:tcPr>
          <w:p w14:paraId="3ADFAF9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cs="Arial"/>
                <w:b/>
                <w:bCs/>
              </w:rPr>
            </w:pPr>
          </w:p>
        </w:tc>
      </w:tr>
      <w:tr w:rsidR="00FA37EB" w:rsidRPr="00B55868" w14:paraId="4C11E6B8" w14:textId="77777777" w:rsidTr="00012FFA">
        <w:trPr>
          <w:trHeight w:val="20"/>
        </w:trPr>
        <w:tc>
          <w:tcPr>
            <w:tcW w:w="6487" w:type="dxa"/>
            <w:tcBorders>
              <w:bottom w:val="single" w:sz="4" w:space="0" w:color="auto"/>
            </w:tcBorders>
            <w:vAlign w:val="center"/>
          </w:tcPr>
          <w:p w14:paraId="320CFA5A" w14:textId="77777777" w:rsidR="00FA37EB" w:rsidRPr="00B55868" w:rsidRDefault="00FA37EB" w:rsidP="00FA37EB">
            <w:pPr>
              <w:ind w:left="6" w:hanging="6"/>
              <w:rPr>
                <w:rFonts w:cs="Arial"/>
                <w:lang w:val="es-ES_tradnl"/>
              </w:rPr>
            </w:pPr>
            <w:r w:rsidRPr="00B55868">
              <w:rPr>
                <w:rFonts w:cs="Arial"/>
                <w:lang w:val="es-ES_tradnl"/>
              </w:rPr>
              <w:t>El proveedor se comprometerá a guardar absoluta confidencialidad sobre la información a la que tenga acceso o a la información que se genere en la provisión del equipo. Además se aclara que toda la documentación e información que se genere es de exclusiva propiedad del BCB.</w:t>
            </w:r>
          </w:p>
          <w:p w14:paraId="36ED1F05" w14:textId="77777777" w:rsidR="00FA37EB" w:rsidRPr="002B3B2C" w:rsidRDefault="00FA37EB" w:rsidP="00FA37EB">
            <w:pPr>
              <w:rPr>
                <w:rFonts w:cs="Arial"/>
                <w:b/>
                <w:lang w:eastAsia="en-US"/>
              </w:rPr>
            </w:pPr>
            <w:r w:rsidRPr="002B3B2C">
              <w:rPr>
                <w:rFonts w:cs="Arial"/>
                <w:b/>
                <w:i/>
                <w:lang w:val="es-ES_tradnl" w:eastAsia="en-US"/>
              </w:rPr>
              <w:t>(Manifestar aceptación)</w:t>
            </w:r>
          </w:p>
        </w:tc>
        <w:tc>
          <w:tcPr>
            <w:tcW w:w="1960" w:type="dxa"/>
            <w:tcBorders>
              <w:bottom w:val="single" w:sz="4" w:space="0" w:color="auto"/>
            </w:tcBorders>
            <w:vAlign w:val="center"/>
          </w:tcPr>
          <w:p w14:paraId="41CBD1D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433EFD5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6289448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4716ADA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6A9232DB" w14:textId="77777777" w:rsidTr="00012FFA">
        <w:trPr>
          <w:trHeight w:val="20"/>
        </w:trPr>
        <w:tc>
          <w:tcPr>
            <w:tcW w:w="6487" w:type="dxa"/>
            <w:tcBorders>
              <w:bottom w:val="single" w:sz="4" w:space="0" w:color="auto"/>
            </w:tcBorders>
            <w:shd w:val="clear" w:color="auto" w:fill="CCFFCC"/>
            <w:vAlign w:val="center"/>
          </w:tcPr>
          <w:p w14:paraId="65CCFA02" w14:textId="77777777" w:rsidR="00FA37EB" w:rsidRPr="00B55868" w:rsidRDefault="00FA37EB" w:rsidP="00FA37EB">
            <w:pPr>
              <w:ind w:left="6" w:hanging="6"/>
              <w:rPr>
                <w:rFonts w:cs="Arial"/>
                <w:lang w:val="es-ES_tradnl"/>
              </w:rPr>
            </w:pPr>
            <w:r w:rsidRPr="00B55868">
              <w:rPr>
                <w:rFonts w:cs="Arial"/>
                <w:b/>
                <w:lang w:val="es-ES_tradnl"/>
              </w:rPr>
              <w:t>E. CONDICIONES DE LA EMPRESA A SER CONTRATADA</w:t>
            </w:r>
          </w:p>
        </w:tc>
        <w:tc>
          <w:tcPr>
            <w:tcW w:w="1960" w:type="dxa"/>
            <w:tcBorders>
              <w:bottom w:val="single" w:sz="4" w:space="0" w:color="auto"/>
            </w:tcBorders>
            <w:shd w:val="clear" w:color="auto" w:fill="CCFFCC"/>
            <w:vAlign w:val="center"/>
          </w:tcPr>
          <w:p w14:paraId="039FFE6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clear" w:color="auto" w:fill="CCFFCC"/>
            <w:vAlign w:val="center"/>
          </w:tcPr>
          <w:p w14:paraId="2BEFDA4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clear" w:color="auto" w:fill="CCFFCC"/>
            <w:vAlign w:val="center"/>
          </w:tcPr>
          <w:p w14:paraId="2B95073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0F41CE4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E2C0A8C" w14:textId="77777777" w:rsidTr="00012FFA">
        <w:trPr>
          <w:trHeight w:val="20"/>
        </w:trPr>
        <w:tc>
          <w:tcPr>
            <w:tcW w:w="6487" w:type="dxa"/>
            <w:tcBorders>
              <w:bottom w:val="single" w:sz="4" w:space="0" w:color="auto"/>
            </w:tcBorders>
            <w:vAlign w:val="center"/>
          </w:tcPr>
          <w:p w14:paraId="05B5F1F3" w14:textId="77777777" w:rsidR="00FA37EB" w:rsidRPr="00B55868" w:rsidRDefault="00FA37EB" w:rsidP="00FA37EB">
            <w:pPr>
              <w:numPr>
                <w:ilvl w:val="0"/>
                <w:numId w:val="43"/>
              </w:numPr>
              <w:jc w:val="both"/>
              <w:rPr>
                <w:rFonts w:cs="Arial"/>
                <w:b/>
                <w:lang w:val="es-ES_tradnl"/>
              </w:rPr>
            </w:pPr>
            <w:r w:rsidRPr="00B55868">
              <w:rPr>
                <w:rFonts w:cs="Arial"/>
                <w:b/>
                <w:lang w:val="es-ES_tradnl"/>
              </w:rPr>
              <w:t>Autorización de venta en Bolivia:</w:t>
            </w:r>
            <w:r w:rsidRPr="00B55868">
              <w:rPr>
                <w:rFonts w:cs="Arial"/>
                <w:lang w:val="es-ES_tradnl"/>
              </w:rPr>
              <w:t xml:space="preserve"> La empresa proponente deberá contar con autorización del fabricante para la venta en Bolivia de equipos de la marca ofertada.</w:t>
            </w:r>
          </w:p>
          <w:p w14:paraId="300FAA74" w14:textId="77777777" w:rsidR="00FA37EB" w:rsidRPr="00B55868" w:rsidRDefault="00FA37EB" w:rsidP="00FA37EB">
            <w:pPr>
              <w:ind w:left="360"/>
              <w:jc w:val="both"/>
              <w:rPr>
                <w:rFonts w:cs="Arial"/>
                <w:lang w:val="es-ES_tradnl"/>
              </w:rPr>
            </w:pPr>
            <w:r w:rsidRPr="00B55868">
              <w:rPr>
                <w:rFonts w:cs="Arial"/>
                <w:lang w:val="es-ES_tradnl"/>
              </w:rPr>
              <w:t>Adjuntar documentación de respaldo del fabricante (original, fotocopia simple o impreso) o especificar dirección de referencia de la página web del fabricante, que acredite la autorización de venta de equipos en Bolivia.</w:t>
            </w:r>
          </w:p>
          <w:p w14:paraId="640B004D" w14:textId="77777777" w:rsidR="00FA37EB" w:rsidRPr="002B3B2C" w:rsidRDefault="00FA37EB" w:rsidP="002B3B2C">
            <w:pPr>
              <w:jc w:val="both"/>
              <w:rPr>
                <w:rFonts w:cs="Arial"/>
                <w:b/>
                <w:lang w:val="es-ES_tradnl" w:eastAsia="en-US"/>
              </w:rPr>
            </w:pPr>
            <w:r w:rsidRPr="002B3B2C">
              <w:rPr>
                <w:rFonts w:cs="Arial"/>
                <w:b/>
                <w:i/>
                <w:lang w:val="es-ES_tradnl" w:eastAsia="en-US"/>
              </w:rPr>
              <w:t>(Manifestar aceptación y presentar documentación de respaldo o especificar dirección de referencia de la página web del fabricante que respalde lo solicitado)</w:t>
            </w:r>
          </w:p>
        </w:tc>
        <w:tc>
          <w:tcPr>
            <w:tcW w:w="1960" w:type="dxa"/>
            <w:tcBorders>
              <w:bottom w:val="single" w:sz="4" w:space="0" w:color="auto"/>
            </w:tcBorders>
            <w:vAlign w:val="center"/>
          </w:tcPr>
          <w:p w14:paraId="151773D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p w14:paraId="3FC4188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60EEFFC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4BD7BA0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2E09847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257EE94A" w14:textId="77777777" w:rsidTr="00012FFA">
        <w:trPr>
          <w:trHeight w:val="20"/>
        </w:trPr>
        <w:tc>
          <w:tcPr>
            <w:tcW w:w="6487" w:type="dxa"/>
            <w:tcBorders>
              <w:bottom w:val="single" w:sz="4" w:space="0" w:color="auto"/>
            </w:tcBorders>
            <w:vAlign w:val="center"/>
          </w:tcPr>
          <w:p w14:paraId="3A9D689D" w14:textId="77777777" w:rsidR="00FA37EB" w:rsidRPr="00B55868" w:rsidRDefault="00FA37EB" w:rsidP="00FA37EB">
            <w:pPr>
              <w:numPr>
                <w:ilvl w:val="0"/>
                <w:numId w:val="43"/>
              </w:numPr>
              <w:jc w:val="both"/>
              <w:rPr>
                <w:rFonts w:cs="Arial"/>
                <w:b/>
                <w:lang w:val="es-ES_tradnl"/>
              </w:rPr>
            </w:pPr>
            <w:r w:rsidRPr="00B55868">
              <w:rPr>
                <w:rFonts w:cs="Arial"/>
                <w:b/>
                <w:lang w:val="es-ES_tradnl"/>
              </w:rPr>
              <w:t xml:space="preserve">Soporte técnico autorizado: </w:t>
            </w:r>
            <w:r w:rsidRPr="00B55868">
              <w:rPr>
                <w:rFonts w:cs="Arial"/>
                <w:lang w:val="es-ES_tradnl"/>
              </w:rPr>
              <w:t>La empresa proponente deberá contar con la autorización del fabricante para brindar soporte técnico en Bolivia a equipos de la marca del equipo ofertado.</w:t>
            </w:r>
          </w:p>
          <w:p w14:paraId="43C31B03" w14:textId="77777777" w:rsidR="00FA37EB" w:rsidRPr="00B55868" w:rsidRDefault="00FA37EB" w:rsidP="00FA37EB">
            <w:pPr>
              <w:ind w:left="360"/>
              <w:jc w:val="both"/>
              <w:rPr>
                <w:rFonts w:cs="Arial"/>
                <w:b/>
                <w:lang w:val="es-ES_tradnl"/>
              </w:rPr>
            </w:pPr>
            <w:r w:rsidRPr="00B55868">
              <w:rPr>
                <w:rFonts w:cs="Arial"/>
                <w:lang w:val="es-ES_tradnl"/>
              </w:rPr>
              <w:t xml:space="preserve">Adjuntar documentación de respaldo del fabricante (original, fotocopia simple o impreso) o especificar dirección de referencia de la página web </w:t>
            </w:r>
            <w:r w:rsidRPr="00B55868">
              <w:rPr>
                <w:rFonts w:cs="Arial"/>
                <w:lang w:val="es-ES_tradnl"/>
              </w:rPr>
              <w:lastRenderedPageBreak/>
              <w:t>del fabricante, que acredite la autorización para brindar soporte técnico en Bolivia.</w:t>
            </w:r>
          </w:p>
          <w:p w14:paraId="2EF022F9" w14:textId="77777777" w:rsidR="00FA37EB" w:rsidRPr="002B3B2C" w:rsidRDefault="00FA37EB" w:rsidP="002B3B2C">
            <w:pPr>
              <w:jc w:val="both"/>
              <w:rPr>
                <w:rFonts w:cs="Arial"/>
                <w:b/>
                <w:lang w:val="es-ES_tradnl" w:eastAsia="en-US"/>
              </w:rPr>
            </w:pPr>
            <w:r w:rsidRPr="002B3B2C">
              <w:rPr>
                <w:rFonts w:cs="Arial"/>
                <w:b/>
                <w:i/>
                <w:lang w:val="es-ES_tradnl" w:eastAsia="en-US"/>
              </w:rPr>
              <w:t>(Manifestar aceptación y presentar documentación de respaldo o especificar dirección de referencia de la página web del fabricante que respalde lo solicitado)</w:t>
            </w:r>
          </w:p>
        </w:tc>
        <w:tc>
          <w:tcPr>
            <w:tcW w:w="1960" w:type="dxa"/>
            <w:tcBorders>
              <w:bottom w:val="single" w:sz="4" w:space="0" w:color="auto"/>
            </w:tcBorders>
            <w:vAlign w:val="center"/>
          </w:tcPr>
          <w:p w14:paraId="4D7A7EF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6F66127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39DF2A4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4166F2D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75BFC64E" w14:textId="77777777" w:rsidTr="002239BC">
        <w:trPr>
          <w:trHeight w:val="20"/>
        </w:trPr>
        <w:tc>
          <w:tcPr>
            <w:tcW w:w="6487" w:type="dxa"/>
            <w:tcBorders>
              <w:bottom w:val="single" w:sz="4" w:space="0" w:color="auto"/>
            </w:tcBorders>
            <w:shd w:val="clear" w:color="auto" w:fill="CCFFCC"/>
            <w:vAlign w:val="center"/>
          </w:tcPr>
          <w:p w14:paraId="10C884CB" w14:textId="77777777" w:rsidR="00FA37EB" w:rsidRPr="00B55868" w:rsidRDefault="00FA37EB" w:rsidP="00FA37EB">
            <w:pPr>
              <w:ind w:left="360" w:hanging="360"/>
              <w:rPr>
                <w:rFonts w:cs="Arial"/>
                <w:b/>
                <w:lang w:val="es-ES_tradnl"/>
              </w:rPr>
            </w:pPr>
            <w:r w:rsidRPr="00B55868">
              <w:rPr>
                <w:rFonts w:cs="Arial"/>
                <w:b/>
                <w:lang w:val="es-ES_tradnl"/>
              </w:rPr>
              <w:t>F. SUBCONTRATACIÓN</w:t>
            </w:r>
          </w:p>
        </w:tc>
        <w:tc>
          <w:tcPr>
            <w:tcW w:w="1960" w:type="dxa"/>
            <w:tcBorders>
              <w:bottom w:val="single" w:sz="4" w:space="0" w:color="auto"/>
            </w:tcBorders>
            <w:shd w:val="clear" w:color="auto" w:fill="CCFFCC"/>
            <w:vAlign w:val="center"/>
          </w:tcPr>
          <w:p w14:paraId="779B091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clear" w:color="auto" w:fill="CCFFCC"/>
            <w:vAlign w:val="center"/>
          </w:tcPr>
          <w:p w14:paraId="11B934D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clear" w:color="auto" w:fill="CCFFCC"/>
            <w:vAlign w:val="center"/>
          </w:tcPr>
          <w:p w14:paraId="092CE27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19F8B83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3A11E0E" w14:textId="77777777" w:rsidTr="002239BC">
        <w:trPr>
          <w:trHeight w:val="20"/>
        </w:trPr>
        <w:tc>
          <w:tcPr>
            <w:tcW w:w="6487" w:type="dxa"/>
            <w:tcBorders>
              <w:bottom w:val="single" w:sz="4" w:space="0" w:color="auto"/>
            </w:tcBorders>
            <w:vAlign w:val="center"/>
          </w:tcPr>
          <w:p w14:paraId="5927A49B" w14:textId="77777777" w:rsidR="00FA37EB" w:rsidRPr="00B55868" w:rsidRDefault="00FA37EB" w:rsidP="00FA37EB">
            <w:pPr>
              <w:jc w:val="both"/>
              <w:rPr>
                <w:rFonts w:cs="Arial"/>
                <w:i/>
                <w:lang w:val="es-ES_tradnl"/>
              </w:rPr>
            </w:pPr>
            <w:r w:rsidRPr="00B55868">
              <w:rPr>
                <w:rFonts w:cs="Arial"/>
                <w:lang w:val="es-ES_tradnl"/>
              </w:rPr>
              <w:t>No se aplica para el presente proceso.</w:t>
            </w:r>
          </w:p>
        </w:tc>
        <w:tc>
          <w:tcPr>
            <w:tcW w:w="1960" w:type="dxa"/>
            <w:tcBorders>
              <w:bottom w:val="single" w:sz="4" w:space="0" w:color="auto"/>
            </w:tcBorders>
            <w:shd w:val="diagStripe" w:color="auto" w:fill="auto"/>
            <w:vAlign w:val="center"/>
          </w:tcPr>
          <w:p w14:paraId="60E2BB5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diagStripe" w:color="auto" w:fill="auto"/>
            <w:vAlign w:val="center"/>
          </w:tcPr>
          <w:p w14:paraId="75396A5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diagStripe" w:color="auto" w:fill="auto"/>
            <w:vAlign w:val="center"/>
          </w:tcPr>
          <w:p w14:paraId="36B284B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diagStripe" w:color="auto" w:fill="auto"/>
            <w:vAlign w:val="center"/>
          </w:tcPr>
          <w:p w14:paraId="799A685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E2F02EB" w14:textId="77777777" w:rsidTr="00012FFA">
        <w:trPr>
          <w:trHeight w:val="20"/>
        </w:trPr>
        <w:tc>
          <w:tcPr>
            <w:tcW w:w="6487" w:type="dxa"/>
            <w:tcBorders>
              <w:bottom w:val="single" w:sz="4" w:space="0" w:color="auto"/>
            </w:tcBorders>
            <w:shd w:val="clear" w:color="auto" w:fill="CCFFCC"/>
            <w:vAlign w:val="center"/>
          </w:tcPr>
          <w:p w14:paraId="470ADA20" w14:textId="77777777" w:rsidR="00FA37EB" w:rsidRPr="00B55868" w:rsidRDefault="00FA37EB" w:rsidP="00FA37EB">
            <w:pPr>
              <w:ind w:left="360" w:hanging="360"/>
              <w:rPr>
                <w:rFonts w:cs="Arial"/>
                <w:b/>
                <w:lang w:val="es-ES_tradnl"/>
              </w:rPr>
            </w:pPr>
            <w:r w:rsidRPr="00B55868">
              <w:rPr>
                <w:rFonts w:cs="Arial"/>
                <w:b/>
                <w:lang w:val="es-ES_tradnl"/>
              </w:rPr>
              <w:t>G. OFICINA Y PERSONAL DE LA EMPRESA</w:t>
            </w:r>
          </w:p>
        </w:tc>
        <w:tc>
          <w:tcPr>
            <w:tcW w:w="1960" w:type="dxa"/>
            <w:tcBorders>
              <w:bottom w:val="single" w:sz="4" w:space="0" w:color="auto"/>
            </w:tcBorders>
            <w:shd w:val="clear" w:color="auto" w:fill="CCFFCC"/>
            <w:vAlign w:val="center"/>
          </w:tcPr>
          <w:p w14:paraId="065ECBB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clear" w:color="auto" w:fill="CCFFCC"/>
            <w:vAlign w:val="center"/>
          </w:tcPr>
          <w:p w14:paraId="7DB9763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clear" w:color="auto" w:fill="CCFFCC"/>
            <w:vAlign w:val="center"/>
          </w:tcPr>
          <w:p w14:paraId="4EF8A37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33A4391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5B575A4B" w14:textId="77777777" w:rsidTr="00012FFA">
        <w:trPr>
          <w:trHeight w:val="20"/>
        </w:trPr>
        <w:tc>
          <w:tcPr>
            <w:tcW w:w="6487" w:type="dxa"/>
            <w:tcBorders>
              <w:bottom w:val="single" w:sz="4" w:space="0" w:color="auto"/>
            </w:tcBorders>
          </w:tcPr>
          <w:p w14:paraId="2C8FC9DD" w14:textId="77777777" w:rsidR="00FA37EB" w:rsidRPr="00B55868" w:rsidRDefault="00FA37EB" w:rsidP="00FA37EB">
            <w:pPr>
              <w:numPr>
                <w:ilvl w:val="0"/>
                <w:numId w:val="44"/>
              </w:numPr>
              <w:rPr>
                <w:rFonts w:cs="Arial"/>
                <w:b/>
                <w:lang w:val="es-ES_tradnl"/>
              </w:rPr>
            </w:pPr>
            <w:r w:rsidRPr="00B55868">
              <w:rPr>
                <w:rFonts w:cs="Arial"/>
                <w:b/>
                <w:lang w:val="es-ES_tradnl"/>
              </w:rPr>
              <w:t>Oficina en la ciudad de La Paz:</w:t>
            </w:r>
            <w:r w:rsidRPr="00B55868">
              <w:rPr>
                <w:rFonts w:cs="Arial"/>
                <w:lang w:val="es-ES_tradnl"/>
              </w:rPr>
              <w:t xml:space="preserve"> La empresa proponente deberá contar con al menos una (1) oficina en la ciudad de La Paz </w:t>
            </w:r>
          </w:p>
          <w:p w14:paraId="233FEA9E" w14:textId="77777777" w:rsidR="00FA37EB" w:rsidRPr="002B3B2C" w:rsidRDefault="00FA37EB" w:rsidP="00FA37EB">
            <w:pPr>
              <w:ind w:left="360"/>
              <w:rPr>
                <w:rFonts w:cs="Arial"/>
                <w:b/>
                <w:sz w:val="4"/>
                <w:lang w:val="es-ES_tradnl"/>
              </w:rPr>
            </w:pPr>
          </w:p>
          <w:p w14:paraId="6618863D" w14:textId="77777777" w:rsidR="00FA37EB" w:rsidRPr="002B3B2C" w:rsidRDefault="00FA37EB" w:rsidP="00FA37EB">
            <w:pPr>
              <w:rPr>
                <w:rFonts w:cs="Arial"/>
                <w:b/>
                <w:i/>
                <w:lang w:val="es-ES_tradnl"/>
              </w:rPr>
            </w:pPr>
            <w:r w:rsidRPr="002B3B2C">
              <w:rPr>
                <w:rFonts w:cs="Arial"/>
                <w:b/>
                <w:i/>
                <w:lang w:val="es-ES_tradnl"/>
              </w:rPr>
              <w:t>(Manifestar aceptación y especificar dirección de la oficina)</w:t>
            </w:r>
          </w:p>
        </w:tc>
        <w:tc>
          <w:tcPr>
            <w:tcW w:w="1960" w:type="dxa"/>
            <w:tcBorders>
              <w:bottom w:val="single" w:sz="4" w:space="0" w:color="auto"/>
            </w:tcBorders>
            <w:vAlign w:val="center"/>
          </w:tcPr>
          <w:p w14:paraId="55E2C00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76ECCB2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753A09A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4E923DB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57B5CB77" w14:textId="77777777" w:rsidTr="00012FFA">
        <w:trPr>
          <w:trHeight w:val="20"/>
        </w:trPr>
        <w:tc>
          <w:tcPr>
            <w:tcW w:w="6487" w:type="dxa"/>
            <w:tcBorders>
              <w:bottom w:val="single" w:sz="4" w:space="0" w:color="auto"/>
            </w:tcBorders>
            <w:shd w:val="clear" w:color="auto" w:fill="auto"/>
          </w:tcPr>
          <w:p w14:paraId="412FD8E5" w14:textId="77777777" w:rsidR="00FA37EB" w:rsidRPr="00B55868" w:rsidRDefault="00FA37EB" w:rsidP="00FA37EB">
            <w:pPr>
              <w:numPr>
                <w:ilvl w:val="0"/>
                <w:numId w:val="44"/>
              </w:numPr>
              <w:rPr>
                <w:rFonts w:cs="Arial"/>
              </w:rPr>
            </w:pPr>
            <w:r w:rsidRPr="00B55868">
              <w:rPr>
                <w:rFonts w:cs="Arial"/>
                <w:b/>
              </w:rPr>
              <w:t>Experiencia y formación del personal:</w:t>
            </w:r>
            <w:r w:rsidRPr="00B55868">
              <w:rPr>
                <w:rFonts w:cs="Arial"/>
              </w:rPr>
              <w:t xml:space="preserve"> La </w:t>
            </w:r>
            <w:r w:rsidRPr="00B55868">
              <w:rPr>
                <w:rFonts w:cs="Arial"/>
                <w:lang w:val="es-ES_tradnl"/>
              </w:rPr>
              <w:t>empresa</w:t>
            </w:r>
            <w:r w:rsidRPr="00B55868">
              <w:rPr>
                <w:rFonts w:cs="Arial"/>
              </w:rPr>
              <w:t xml:space="preserve"> proponente deberá contar en su personal (en la oficina de la ciudad de La Paz) con al menos:</w:t>
            </w:r>
          </w:p>
          <w:p w14:paraId="63A0A760" w14:textId="77777777" w:rsidR="00FA37EB" w:rsidRPr="00B55868" w:rsidRDefault="00FA37EB" w:rsidP="00FA37EB">
            <w:pPr>
              <w:numPr>
                <w:ilvl w:val="1"/>
                <w:numId w:val="44"/>
              </w:numPr>
              <w:ind w:left="857" w:hanging="283"/>
              <w:rPr>
                <w:rFonts w:cs="Arial"/>
              </w:rPr>
            </w:pPr>
            <w:r w:rsidRPr="00B55868">
              <w:rPr>
                <w:rFonts w:cs="Arial"/>
              </w:rPr>
              <w:t>Un (1) profesional con título en provisión nacional en una de las siguientes especialidades: eléctrico, electrónico, electromecánico o ramas afines (adjuntar como respaldo título en provisión nacional), con una experiencia de al menos dos (2) años en la instalación y/o mantenimiento de equipos de aire acondicionado de precisión (adjuntar como respaldo certificado(s) de trabajo u otro tipo de certificados que avalen el tiempo y la experiencia solicitados).</w:t>
            </w:r>
          </w:p>
          <w:p w14:paraId="2541F414" w14:textId="77777777" w:rsidR="00FA37EB" w:rsidRPr="00B55868" w:rsidRDefault="00FA37EB" w:rsidP="00FA37EB">
            <w:pPr>
              <w:ind w:left="857"/>
              <w:rPr>
                <w:rFonts w:cs="Arial"/>
              </w:rPr>
            </w:pPr>
            <w:r w:rsidRPr="00B55868">
              <w:rPr>
                <w:rFonts w:cs="Arial"/>
              </w:rPr>
              <w:t>El profesional deberá tener capacitación del fabricante del equipo de aire acondicionado de precisión ofertado (adjuntar como respaldo documentación de capacitación del fabricante).</w:t>
            </w:r>
          </w:p>
          <w:p w14:paraId="6E3D73D0" w14:textId="77777777" w:rsidR="00FA37EB" w:rsidRPr="00B55868" w:rsidRDefault="00FA37EB" w:rsidP="00FA37EB">
            <w:pPr>
              <w:numPr>
                <w:ilvl w:val="1"/>
                <w:numId w:val="44"/>
              </w:numPr>
              <w:ind w:left="857" w:hanging="283"/>
              <w:rPr>
                <w:rFonts w:cs="Arial"/>
              </w:rPr>
            </w:pPr>
            <w:r w:rsidRPr="00B55868">
              <w:rPr>
                <w:rFonts w:cs="Arial"/>
              </w:rPr>
              <w:t>Dos (2) personas con experiencia de al menos dos (2) años en instalación y/o mantenimiento de equipos de aire acondicionado de precisión (adjuntar como respaldo certificado(s) de trabajo u otro tipo de certificados).</w:t>
            </w:r>
          </w:p>
          <w:p w14:paraId="4690D684" w14:textId="77777777" w:rsidR="00FA37EB" w:rsidRPr="002B3B2C" w:rsidRDefault="00FA37EB" w:rsidP="002B3B2C">
            <w:pPr>
              <w:jc w:val="both"/>
              <w:rPr>
                <w:rFonts w:cs="Arial"/>
                <w:b/>
                <w:lang w:eastAsia="en-US"/>
              </w:rPr>
            </w:pPr>
            <w:r w:rsidRPr="002B3B2C">
              <w:rPr>
                <w:rFonts w:cs="Arial"/>
                <w:b/>
                <w:i/>
                <w:lang w:val="es-ES_tradnl" w:eastAsia="en-US"/>
              </w:rPr>
              <w:t>(Manifestar aceptación y adjuntar título en provisión nacional, certificados de trabajo y documentación de respaldo de la capacitación del fabricante que acrediten lo solicitado en fotocopia simple)</w:t>
            </w:r>
          </w:p>
        </w:tc>
        <w:tc>
          <w:tcPr>
            <w:tcW w:w="1960" w:type="dxa"/>
            <w:tcBorders>
              <w:bottom w:val="single" w:sz="4" w:space="0" w:color="auto"/>
            </w:tcBorders>
            <w:shd w:val="clear" w:color="auto" w:fill="auto"/>
            <w:vAlign w:val="center"/>
          </w:tcPr>
          <w:p w14:paraId="3D826BC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4F6DABB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3D61D0C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6C92D30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24A8CA65" w14:textId="77777777" w:rsidTr="002239BC">
        <w:trPr>
          <w:trHeight w:val="20"/>
        </w:trPr>
        <w:tc>
          <w:tcPr>
            <w:tcW w:w="6487" w:type="dxa"/>
            <w:shd w:val="clear" w:color="auto" w:fill="339966"/>
            <w:vAlign w:val="center"/>
          </w:tcPr>
          <w:p w14:paraId="744B890A" w14:textId="77777777" w:rsidR="00FA37EB" w:rsidRPr="00B55868" w:rsidRDefault="00FA37EB" w:rsidP="00FA37EB">
            <w:pPr>
              <w:spacing w:after="120"/>
              <w:ind w:left="290" w:hanging="290"/>
              <w:rPr>
                <w:rFonts w:cs="Arial"/>
                <w:bCs/>
                <w:iCs/>
                <w:color w:val="FFFFFF"/>
                <w:lang w:eastAsia="en-US"/>
              </w:rPr>
            </w:pPr>
            <w:r w:rsidRPr="00B55868">
              <w:rPr>
                <w:rFonts w:cs="Arial"/>
                <w:b/>
                <w:bCs/>
                <w:color w:val="FFFFFF"/>
                <w:lang w:eastAsia="en-US"/>
              </w:rPr>
              <w:t>III. CONDICIONES DE LOS BIENES</w:t>
            </w:r>
          </w:p>
        </w:tc>
        <w:tc>
          <w:tcPr>
            <w:tcW w:w="1960" w:type="dxa"/>
            <w:shd w:val="clear" w:color="auto" w:fill="339966"/>
            <w:vAlign w:val="center"/>
          </w:tcPr>
          <w:p w14:paraId="10D54BA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lang w:val="es-ES_tradnl"/>
              </w:rPr>
            </w:pPr>
          </w:p>
        </w:tc>
        <w:tc>
          <w:tcPr>
            <w:tcW w:w="343" w:type="dxa"/>
            <w:shd w:val="clear" w:color="auto" w:fill="339966"/>
            <w:vAlign w:val="center"/>
          </w:tcPr>
          <w:p w14:paraId="61C42BC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390" w:type="dxa"/>
            <w:shd w:val="clear" w:color="auto" w:fill="339966"/>
            <w:vAlign w:val="center"/>
          </w:tcPr>
          <w:p w14:paraId="3DD0FAB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1169" w:type="dxa"/>
            <w:shd w:val="clear" w:color="auto" w:fill="339966"/>
            <w:vAlign w:val="center"/>
          </w:tcPr>
          <w:p w14:paraId="152E1A0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r>
      <w:tr w:rsidR="00FA37EB" w:rsidRPr="00B55868" w14:paraId="4B148586" w14:textId="77777777" w:rsidTr="00012FFA">
        <w:trPr>
          <w:trHeight w:val="20"/>
        </w:trPr>
        <w:tc>
          <w:tcPr>
            <w:tcW w:w="6487" w:type="dxa"/>
            <w:tcBorders>
              <w:bottom w:val="single" w:sz="4" w:space="0" w:color="auto"/>
            </w:tcBorders>
            <w:shd w:val="clear" w:color="auto" w:fill="CCFFCC"/>
            <w:vAlign w:val="center"/>
          </w:tcPr>
          <w:p w14:paraId="7A694E58" w14:textId="77777777" w:rsidR="00FA37EB" w:rsidRPr="00B55868" w:rsidRDefault="00FA37EB" w:rsidP="00FA37EB">
            <w:pPr>
              <w:spacing w:after="120"/>
              <w:ind w:left="290" w:hanging="290"/>
              <w:rPr>
                <w:rFonts w:cs="Arial"/>
                <w:b/>
                <w:bCs/>
                <w:lang w:eastAsia="en-US"/>
              </w:rPr>
            </w:pPr>
            <w:r w:rsidRPr="00B55868">
              <w:rPr>
                <w:rFonts w:cs="Arial"/>
                <w:b/>
                <w:bCs/>
                <w:lang w:eastAsia="en-US"/>
              </w:rPr>
              <w:t>A. GARANTÍAS</w:t>
            </w:r>
          </w:p>
        </w:tc>
        <w:tc>
          <w:tcPr>
            <w:tcW w:w="1960" w:type="dxa"/>
            <w:tcBorders>
              <w:bottom w:val="single" w:sz="4" w:space="0" w:color="auto"/>
            </w:tcBorders>
            <w:shd w:val="clear" w:color="auto" w:fill="CCFFCC"/>
            <w:vAlign w:val="center"/>
          </w:tcPr>
          <w:p w14:paraId="34EF750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clear" w:color="auto" w:fill="CCFFCC"/>
            <w:vAlign w:val="center"/>
          </w:tcPr>
          <w:p w14:paraId="6168D56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clear" w:color="auto" w:fill="CCFFCC"/>
            <w:vAlign w:val="center"/>
          </w:tcPr>
          <w:p w14:paraId="0DD0683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0F3A4FD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28DFAA4A" w14:textId="77777777" w:rsidTr="00012FFA">
        <w:trPr>
          <w:trHeight w:val="20"/>
        </w:trPr>
        <w:tc>
          <w:tcPr>
            <w:tcW w:w="6487" w:type="dxa"/>
            <w:tcBorders>
              <w:bottom w:val="single" w:sz="4" w:space="0" w:color="auto"/>
            </w:tcBorders>
            <w:vAlign w:val="center"/>
          </w:tcPr>
          <w:p w14:paraId="6D5350E6" w14:textId="77777777" w:rsidR="00FA37EB" w:rsidRPr="00B55868" w:rsidRDefault="00FA37EB" w:rsidP="00FA37EB">
            <w:pPr>
              <w:numPr>
                <w:ilvl w:val="0"/>
                <w:numId w:val="38"/>
              </w:numPr>
              <w:jc w:val="both"/>
              <w:rPr>
                <w:rFonts w:cs="Arial"/>
                <w:lang w:eastAsia="en-US"/>
              </w:rPr>
            </w:pPr>
            <w:r w:rsidRPr="00B55868">
              <w:rPr>
                <w:rFonts w:cs="Arial"/>
                <w:b/>
                <w:bCs/>
                <w:iCs/>
                <w:lang w:eastAsia="en-US"/>
              </w:rPr>
              <w:t>Garantía de fábrica:</w:t>
            </w:r>
            <w:r w:rsidRPr="00B55868">
              <w:rPr>
                <w:rFonts w:cs="Arial"/>
                <w:bCs/>
                <w:iCs/>
                <w:lang w:eastAsia="en-US"/>
              </w:rPr>
              <w:t xml:space="preserve"> </w:t>
            </w:r>
            <w:r w:rsidRPr="00B55868">
              <w:rPr>
                <w:rFonts w:cs="Arial"/>
                <w:lang w:eastAsia="en-US"/>
              </w:rPr>
              <w:t xml:space="preserve">Al menos un (1) año, con cobertura de repuestos. El inicio de la vigencia de la garantía de fábrica deberá ser posterior a la entrega </w:t>
            </w:r>
            <w:proofErr w:type="gramStart"/>
            <w:r w:rsidRPr="00B55868">
              <w:rPr>
                <w:rFonts w:cs="Arial"/>
                <w:lang w:eastAsia="en-US"/>
              </w:rPr>
              <w:t>del</w:t>
            </w:r>
            <w:proofErr w:type="gramEnd"/>
            <w:r w:rsidRPr="00B55868">
              <w:rPr>
                <w:rFonts w:cs="Arial"/>
                <w:lang w:eastAsia="en-US"/>
              </w:rPr>
              <w:t xml:space="preserve"> bien sujeta a verificación y previo a la emisión del Acta de Recepción.</w:t>
            </w:r>
          </w:p>
          <w:p w14:paraId="305384FC" w14:textId="77777777" w:rsidR="00FA37EB" w:rsidRPr="00B55868" w:rsidRDefault="00FA37EB" w:rsidP="00FA37EB">
            <w:pPr>
              <w:spacing w:after="120"/>
              <w:ind w:left="360"/>
              <w:rPr>
                <w:rFonts w:cs="Arial"/>
                <w:bCs/>
                <w:iCs/>
                <w:lang w:eastAsia="en-US"/>
              </w:rPr>
            </w:pPr>
            <w:r w:rsidRPr="00B55868">
              <w:rPr>
                <w:rFonts w:cs="Arial"/>
                <w:lang w:eastAsia="en-US"/>
              </w:rPr>
              <w:t>El proveedor deberá entregar un documento de respaldo de la garantía de fábrica antes de la emisión del Acta de Recepción</w:t>
            </w:r>
            <w:r w:rsidRPr="00B55868">
              <w:rPr>
                <w:rFonts w:cs="Arial"/>
                <w:bCs/>
                <w:iCs/>
                <w:lang w:eastAsia="en-US"/>
              </w:rPr>
              <w:t>.</w:t>
            </w:r>
          </w:p>
          <w:p w14:paraId="0F219416" w14:textId="77777777" w:rsidR="00FA37EB" w:rsidRPr="002B3B2C" w:rsidRDefault="00FA37EB" w:rsidP="00FA37EB">
            <w:pPr>
              <w:rPr>
                <w:rFonts w:cs="Arial"/>
                <w:b/>
                <w:bCs/>
                <w:i/>
                <w:iCs/>
                <w:lang w:eastAsia="en-US"/>
              </w:rPr>
            </w:pPr>
            <w:r w:rsidRPr="002B3B2C">
              <w:rPr>
                <w:rFonts w:cs="Arial"/>
                <w:b/>
                <w:bCs/>
                <w:i/>
                <w:iCs/>
                <w:lang w:eastAsia="en-US"/>
              </w:rPr>
              <w:t>(Manifestar aceptación)</w:t>
            </w:r>
          </w:p>
        </w:tc>
        <w:tc>
          <w:tcPr>
            <w:tcW w:w="1960" w:type="dxa"/>
            <w:tcBorders>
              <w:bottom w:val="single" w:sz="4" w:space="0" w:color="auto"/>
            </w:tcBorders>
            <w:vAlign w:val="center"/>
          </w:tcPr>
          <w:p w14:paraId="163ACFF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6949AEAA"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4ABEB1D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10B91EC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CD03A84" w14:textId="77777777" w:rsidTr="00012FFA">
        <w:trPr>
          <w:trHeight w:val="20"/>
        </w:trPr>
        <w:tc>
          <w:tcPr>
            <w:tcW w:w="6487" w:type="dxa"/>
            <w:tcBorders>
              <w:bottom w:val="single" w:sz="4" w:space="0" w:color="auto"/>
            </w:tcBorders>
            <w:vAlign w:val="center"/>
          </w:tcPr>
          <w:p w14:paraId="2794B07A" w14:textId="77777777" w:rsidR="00FA37EB" w:rsidRPr="00B55868" w:rsidRDefault="00FA37EB" w:rsidP="00FA37EB">
            <w:pPr>
              <w:numPr>
                <w:ilvl w:val="0"/>
                <w:numId w:val="39"/>
              </w:numPr>
              <w:jc w:val="both"/>
              <w:rPr>
                <w:rFonts w:cs="Arial"/>
                <w:lang w:eastAsia="en-US"/>
              </w:rPr>
            </w:pPr>
            <w:r w:rsidRPr="00B55868">
              <w:rPr>
                <w:rFonts w:cs="Arial"/>
                <w:b/>
                <w:lang w:eastAsia="en-US"/>
              </w:rPr>
              <w:t>Garantía de funcionamiento de maquinaria y/o equipo:</w:t>
            </w:r>
            <w:r w:rsidRPr="00B55868">
              <w:rPr>
                <w:rFonts w:cs="Arial"/>
                <w:lang w:eastAsia="en-US"/>
              </w:rPr>
              <w:t xml:space="preserve"> Por un periodo de al menos un (1) año con inicio en una fecha posterior a la finalización del periodo de Pruebas y Verificación de las Especificaciones Técnicas y previo a la emisión del Acta de Recepción; el proveedor adjudicado constituirá una garantía del 1.5% del monto del Contrato o podrá solicitar la retención en el pago del monto correspondiente.</w:t>
            </w:r>
          </w:p>
          <w:p w14:paraId="0E42F8C3" w14:textId="77777777" w:rsidR="00FA37EB" w:rsidRPr="00B55868" w:rsidRDefault="00FA37EB" w:rsidP="00FA37EB">
            <w:pPr>
              <w:spacing w:after="120"/>
              <w:ind w:left="360"/>
              <w:rPr>
                <w:rFonts w:cs="Arial"/>
                <w:lang w:eastAsia="en-US"/>
              </w:rPr>
            </w:pPr>
            <w:r w:rsidRPr="00B55868">
              <w:rPr>
                <w:rFonts w:cs="Arial"/>
                <w:lang w:eastAsia="en-US"/>
              </w:rPr>
              <w:t>La garantía de funcionamiento de maquinaria y/o equipo cubre:</w:t>
            </w:r>
          </w:p>
          <w:p w14:paraId="3A4E0C69" w14:textId="77777777" w:rsidR="00FA37EB" w:rsidRPr="00B55868" w:rsidRDefault="00FA37EB" w:rsidP="00FA37EB">
            <w:pPr>
              <w:numPr>
                <w:ilvl w:val="0"/>
                <w:numId w:val="35"/>
              </w:numPr>
              <w:jc w:val="both"/>
              <w:rPr>
                <w:rFonts w:cs="Arial"/>
                <w:lang w:eastAsia="en-US"/>
              </w:rPr>
            </w:pPr>
            <w:r w:rsidRPr="00B55868">
              <w:rPr>
                <w:rFonts w:cs="Arial"/>
                <w:lang w:eastAsia="en-US"/>
              </w:rPr>
              <w:t>Mantenimiento correctivo.</w:t>
            </w:r>
          </w:p>
          <w:p w14:paraId="5F3EDB21" w14:textId="77777777" w:rsidR="00FA37EB" w:rsidRPr="00B55868" w:rsidRDefault="00FA37EB" w:rsidP="00FA37EB">
            <w:pPr>
              <w:numPr>
                <w:ilvl w:val="0"/>
                <w:numId w:val="35"/>
              </w:numPr>
              <w:jc w:val="both"/>
              <w:rPr>
                <w:rFonts w:cs="Arial"/>
                <w:lang w:eastAsia="en-US"/>
              </w:rPr>
            </w:pPr>
            <w:r w:rsidRPr="00B55868">
              <w:rPr>
                <w:rFonts w:cs="Arial"/>
                <w:lang w:eastAsia="en-US"/>
              </w:rPr>
              <w:t>Mantenimiento preventivo.</w:t>
            </w:r>
          </w:p>
          <w:p w14:paraId="096969AB" w14:textId="77777777" w:rsidR="00FA37EB" w:rsidRPr="00B55868" w:rsidRDefault="00FA37EB" w:rsidP="00FA37EB">
            <w:pPr>
              <w:numPr>
                <w:ilvl w:val="0"/>
                <w:numId w:val="35"/>
              </w:numPr>
              <w:jc w:val="both"/>
              <w:rPr>
                <w:rFonts w:cs="Arial"/>
                <w:lang w:eastAsia="en-US"/>
              </w:rPr>
            </w:pPr>
            <w:r w:rsidRPr="00B55868">
              <w:rPr>
                <w:rFonts w:cs="Arial"/>
                <w:lang w:eastAsia="en-US"/>
              </w:rPr>
              <w:t>Correcto funcionamiento del equipo en la altura sobre el nivel del mar de la ciudad de La Paz.</w:t>
            </w:r>
          </w:p>
          <w:p w14:paraId="2C076F15" w14:textId="77777777" w:rsidR="00FA37EB" w:rsidRPr="00B55868" w:rsidRDefault="00FA37EB" w:rsidP="00FA37EB">
            <w:pPr>
              <w:spacing w:after="120"/>
              <w:ind w:left="360"/>
              <w:rPr>
                <w:rFonts w:cs="Arial"/>
                <w:lang w:eastAsia="en-US"/>
              </w:rPr>
            </w:pPr>
            <w:r w:rsidRPr="00B55868">
              <w:rPr>
                <w:rFonts w:cs="Arial"/>
                <w:lang w:eastAsia="en-US"/>
              </w:rPr>
              <w:t>La garantía será ejecutada en cualquiera de los siguientes casos:</w:t>
            </w:r>
          </w:p>
          <w:p w14:paraId="343D47AE" w14:textId="77777777" w:rsidR="00FA37EB" w:rsidRPr="00B55868" w:rsidRDefault="00FA37EB" w:rsidP="00FA37EB">
            <w:pPr>
              <w:numPr>
                <w:ilvl w:val="0"/>
                <w:numId w:val="36"/>
              </w:numPr>
              <w:jc w:val="both"/>
              <w:rPr>
                <w:rFonts w:cs="Arial"/>
                <w:lang w:eastAsia="en-US"/>
              </w:rPr>
            </w:pPr>
            <w:r w:rsidRPr="00B55868">
              <w:rPr>
                <w:rFonts w:cs="Arial"/>
                <w:lang w:eastAsia="en-US"/>
              </w:rPr>
              <w:lastRenderedPageBreak/>
              <w:t>Demora acumulada en la atención de las solicitudes de mantenimiento correctivo de más de cuarenta y ocho (48) horas.</w:t>
            </w:r>
          </w:p>
          <w:p w14:paraId="2DF3A9E4" w14:textId="77777777" w:rsidR="00FA37EB" w:rsidRPr="00B55868" w:rsidRDefault="00FA37EB" w:rsidP="00FA37EB">
            <w:pPr>
              <w:numPr>
                <w:ilvl w:val="0"/>
                <w:numId w:val="36"/>
              </w:numPr>
              <w:jc w:val="both"/>
              <w:rPr>
                <w:rFonts w:cs="Arial"/>
                <w:lang w:eastAsia="en-US"/>
              </w:rPr>
            </w:pPr>
            <w:r w:rsidRPr="00B55868">
              <w:rPr>
                <w:rFonts w:cs="Arial"/>
                <w:lang w:eastAsia="en-US"/>
              </w:rPr>
              <w:t>Demora acumulada en retornar el equipo a su continuidad operativa ante una falla de más de setenta y dos (72) horas.</w:t>
            </w:r>
          </w:p>
          <w:p w14:paraId="77C954D6" w14:textId="77777777" w:rsidR="00FA37EB" w:rsidRPr="00B55868" w:rsidRDefault="00FA37EB" w:rsidP="00FA37EB">
            <w:pPr>
              <w:numPr>
                <w:ilvl w:val="0"/>
                <w:numId w:val="36"/>
              </w:numPr>
              <w:jc w:val="both"/>
              <w:rPr>
                <w:rFonts w:cs="Arial"/>
                <w:lang w:eastAsia="en-US"/>
              </w:rPr>
            </w:pPr>
            <w:r w:rsidRPr="00B55868">
              <w:rPr>
                <w:rFonts w:cs="Arial"/>
                <w:lang w:eastAsia="en-US"/>
              </w:rPr>
              <w:t>Demora acumulada en el préstamo de equipo o parte de más de veinte (20) días calendario.</w:t>
            </w:r>
          </w:p>
          <w:p w14:paraId="01C87AC0" w14:textId="77777777" w:rsidR="00FA37EB" w:rsidRPr="00B55868" w:rsidRDefault="00FA37EB" w:rsidP="00FA37EB">
            <w:pPr>
              <w:numPr>
                <w:ilvl w:val="0"/>
                <w:numId w:val="36"/>
              </w:numPr>
              <w:jc w:val="both"/>
              <w:rPr>
                <w:rFonts w:cs="Arial"/>
                <w:lang w:eastAsia="en-US"/>
              </w:rPr>
            </w:pPr>
            <w:r w:rsidRPr="00B55868">
              <w:rPr>
                <w:rFonts w:cs="Arial"/>
                <w:lang w:eastAsia="en-US"/>
              </w:rPr>
              <w:t>Demora acumulada en reemplazo definitivo de más de treinta (30) días calendario.</w:t>
            </w:r>
          </w:p>
          <w:p w14:paraId="0319C589" w14:textId="77777777" w:rsidR="00FA37EB" w:rsidRPr="00B55868" w:rsidRDefault="00FA37EB" w:rsidP="00FA37EB">
            <w:pPr>
              <w:numPr>
                <w:ilvl w:val="0"/>
                <w:numId w:val="36"/>
              </w:numPr>
              <w:jc w:val="both"/>
              <w:rPr>
                <w:rFonts w:cs="Arial"/>
                <w:lang w:eastAsia="en-US"/>
              </w:rPr>
            </w:pPr>
            <w:r w:rsidRPr="00B55868">
              <w:rPr>
                <w:rFonts w:cs="Arial"/>
                <w:lang w:eastAsia="en-US"/>
              </w:rPr>
              <w:t>Demora por más de cinco (5) días hábiles en el inicio del mantenimiento preventivo desde la fecha acordada sin la autorización del Encargado de Fiscalización del servicio a la garantía.</w:t>
            </w:r>
          </w:p>
          <w:p w14:paraId="0EBBCB94" w14:textId="77777777" w:rsidR="00FA37EB" w:rsidRPr="00B55868" w:rsidRDefault="00FA37EB" w:rsidP="00FA37EB">
            <w:pPr>
              <w:spacing w:after="120"/>
              <w:ind w:left="360"/>
              <w:jc w:val="both"/>
              <w:rPr>
                <w:rFonts w:cs="Arial"/>
                <w:lang w:eastAsia="en-US"/>
              </w:rPr>
            </w:pPr>
            <w:r w:rsidRPr="00B55868">
              <w:rPr>
                <w:rFonts w:cs="Arial"/>
                <w:lang w:eastAsia="en-US"/>
              </w:rPr>
              <w:t>Luego de concluido el plazo de la Garantía de Funcionamiento de Maquinaria y/o Equipo, el Encargado de la Fiscalización emitirá un documento de conformidad con los servicios cubiertos por esta garantía.</w:t>
            </w:r>
          </w:p>
          <w:p w14:paraId="557D96B8" w14:textId="77777777" w:rsidR="00FA37EB" w:rsidRPr="002B3B2C" w:rsidRDefault="00FA37EB" w:rsidP="00FA37EB">
            <w:pPr>
              <w:rPr>
                <w:rFonts w:cs="Arial"/>
                <w:b/>
                <w:bCs/>
                <w:iCs/>
                <w:lang w:eastAsia="en-US"/>
              </w:rPr>
            </w:pPr>
            <w:r w:rsidRPr="002B3B2C">
              <w:rPr>
                <w:rFonts w:cs="Arial"/>
                <w:b/>
                <w:i/>
                <w:lang w:eastAsia="en-US"/>
              </w:rPr>
              <w:t>(Manifestar aceptación)</w:t>
            </w:r>
          </w:p>
        </w:tc>
        <w:tc>
          <w:tcPr>
            <w:tcW w:w="1960" w:type="dxa"/>
            <w:tcBorders>
              <w:bottom w:val="single" w:sz="4" w:space="0" w:color="auto"/>
            </w:tcBorders>
            <w:vAlign w:val="center"/>
          </w:tcPr>
          <w:p w14:paraId="4E0BFEA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3D3462C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1DBEECB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408B588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4148815F" w14:textId="77777777" w:rsidTr="00012FFA">
        <w:trPr>
          <w:trHeight w:val="20"/>
        </w:trPr>
        <w:tc>
          <w:tcPr>
            <w:tcW w:w="6487" w:type="dxa"/>
            <w:tcBorders>
              <w:bottom w:val="single" w:sz="4" w:space="0" w:color="auto"/>
            </w:tcBorders>
            <w:vAlign w:val="center"/>
          </w:tcPr>
          <w:p w14:paraId="1B619D04" w14:textId="4687D04A" w:rsidR="00FA37EB" w:rsidRPr="002239BC" w:rsidRDefault="00FA37EB" w:rsidP="002239BC">
            <w:pPr>
              <w:pStyle w:val="Prrafodelista"/>
              <w:numPr>
                <w:ilvl w:val="1"/>
                <w:numId w:val="21"/>
              </w:numPr>
              <w:ind w:left="398" w:hanging="392"/>
              <w:contextualSpacing/>
              <w:jc w:val="both"/>
              <w:rPr>
                <w:rFonts w:ascii="Verdana" w:hAnsi="Verdana" w:cs="Arial"/>
                <w:bCs/>
                <w:iCs/>
                <w:sz w:val="16"/>
                <w:szCs w:val="16"/>
              </w:rPr>
            </w:pPr>
            <w:r w:rsidRPr="002239BC">
              <w:rPr>
                <w:rFonts w:ascii="Verdana" w:hAnsi="Verdana" w:cs="Arial"/>
                <w:b/>
                <w:bCs/>
                <w:iCs/>
                <w:sz w:val="16"/>
                <w:szCs w:val="16"/>
                <w:lang w:val="es-ES_tradnl"/>
              </w:rPr>
              <w:t>Mantenimiento</w:t>
            </w:r>
            <w:r w:rsidRPr="002239BC">
              <w:rPr>
                <w:rFonts w:ascii="Verdana" w:hAnsi="Verdana" w:cs="Arial"/>
                <w:b/>
                <w:bCs/>
                <w:iCs/>
                <w:sz w:val="16"/>
                <w:szCs w:val="16"/>
              </w:rPr>
              <w:t xml:space="preserve"> correctivo: </w:t>
            </w:r>
            <w:r w:rsidRPr="002239BC">
              <w:rPr>
                <w:rFonts w:ascii="Verdana" w:hAnsi="Verdana" w:cs="Arial"/>
                <w:bCs/>
                <w:iCs/>
                <w:sz w:val="16"/>
                <w:szCs w:val="16"/>
              </w:rPr>
              <w:t>El proveedor deberá hacerse cargo del mantenimiento correctivo del bien y todos sus componentes, la garantía de funcionamiento de maquinaría y/o equipo del proveedor cubrirá esta asistencia sin costo adicional para el BCB.</w:t>
            </w:r>
          </w:p>
          <w:p w14:paraId="0AD16BBD" w14:textId="77777777" w:rsidR="00FA37EB" w:rsidRPr="002239BC" w:rsidRDefault="00FA37EB" w:rsidP="002239BC">
            <w:pPr>
              <w:spacing w:after="120"/>
              <w:ind w:left="412"/>
              <w:rPr>
                <w:rFonts w:cs="Arial"/>
                <w:bCs/>
                <w:iCs/>
                <w:lang w:eastAsia="en-US"/>
              </w:rPr>
            </w:pPr>
            <w:r w:rsidRPr="002239BC">
              <w:rPr>
                <w:rFonts w:cs="Arial"/>
                <w:bCs/>
                <w:iCs/>
                <w:lang w:eastAsia="en-US"/>
              </w:rPr>
              <w:t>La atención deberá ser 7X24 (24 horas por día, 7 días a la semana, todos los días del año).</w:t>
            </w:r>
          </w:p>
          <w:p w14:paraId="1F1ED780" w14:textId="77777777" w:rsidR="00FA37EB" w:rsidRPr="00B55868" w:rsidRDefault="00FA37EB" w:rsidP="002239BC">
            <w:pPr>
              <w:spacing w:after="120"/>
              <w:ind w:left="412"/>
              <w:rPr>
                <w:rFonts w:cs="Arial"/>
                <w:bCs/>
                <w:iCs/>
                <w:lang w:eastAsia="en-US"/>
              </w:rPr>
            </w:pPr>
            <w:r w:rsidRPr="00B55868">
              <w:rPr>
                <w:rFonts w:cs="Arial"/>
                <w:bCs/>
                <w:iCs/>
                <w:lang w:eastAsia="en-US"/>
              </w:rPr>
              <w:t>El mantenimiento correctivo tendrá las siguientes características:</w:t>
            </w:r>
          </w:p>
          <w:p w14:paraId="7D3E18EC" w14:textId="77777777" w:rsidR="00FA37EB" w:rsidRPr="00B55868" w:rsidRDefault="00FA37EB" w:rsidP="002239BC">
            <w:pPr>
              <w:numPr>
                <w:ilvl w:val="1"/>
                <w:numId w:val="37"/>
              </w:numPr>
              <w:ind w:left="608" w:hanging="84"/>
              <w:jc w:val="both"/>
              <w:rPr>
                <w:rFonts w:cs="Arial"/>
                <w:bCs/>
                <w:iCs/>
              </w:rPr>
            </w:pPr>
            <w:r w:rsidRPr="00B55868">
              <w:rPr>
                <w:rFonts w:cs="Arial"/>
                <w:bCs/>
                <w:iCs/>
              </w:rPr>
              <w:t>El proveedor deberá atender los requerimientos de mantenimiento correctivo por demanda, sin límite de atenciones. El mantenimiento correctivo abarcará la solución completa de las fallas reportadas en el equipo provisto, incluyendo mano de obra y repuestos.</w:t>
            </w:r>
          </w:p>
          <w:p w14:paraId="524F0441" w14:textId="77777777" w:rsidR="00FA37EB" w:rsidRPr="00B55868" w:rsidRDefault="00FA37EB" w:rsidP="002239BC">
            <w:pPr>
              <w:numPr>
                <w:ilvl w:val="1"/>
                <w:numId w:val="37"/>
              </w:numPr>
              <w:ind w:left="608" w:hanging="84"/>
              <w:jc w:val="both"/>
              <w:rPr>
                <w:rFonts w:cs="Arial"/>
                <w:bCs/>
                <w:iCs/>
              </w:rPr>
            </w:pPr>
            <w:r w:rsidRPr="00B55868">
              <w:rPr>
                <w:rFonts w:cs="Arial"/>
                <w:bCs/>
                <w:iCs/>
              </w:rPr>
              <w:t>Las solicitudes de mantenimiento correctivo serán realizadas por el personal del Dpto. de Soporte Técnico del BCB vía telefónica o correo electrónico. Un técnico del proveedor deberá brindar este servicio en el lugar donde se encuentra el equipo que presenta falla en un plazo de hasta tres (3) horas a partir de la recepción de la solicitud.</w:t>
            </w:r>
          </w:p>
          <w:p w14:paraId="3C630875" w14:textId="77777777" w:rsidR="00FA37EB" w:rsidRPr="00B55868" w:rsidRDefault="00FA37EB" w:rsidP="002239BC">
            <w:pPr>
              <w:numPr>
                <w:ilvl w:val="1"/>
                <w:numId w:val="37"/>
              </w:numPr>
              <w:ind w:left="608" w:hanging="84"/>
              <w:jc w:val="both"/>
              <w:rPr>
                <w:rFonts w:cs="Arial"/>
                <w:bCs/>
                <w:iCs/>
              </w:rPr>
            </w:pPr>
            <w:r w:rsidRPr="00B55868">
              <w:rPr>
                <w:rFonts w:cs="Arial"/>
                <w:bCs/>
                <w:iCs/>
              </w:rPr>
              <w:t>Si la falla reportada afecta la continuidad operativa del equipo, el proveedor deberá restablecer la continuidad operativa del mismo en un plazo máximo de veinticuatro (24) horas luego de reportado el incidente, ya sea reparando la falla o, en su defecto, prestando un equipo o parte similar.</w:t>
            </w:r>
          </w:p>
          <w:p w14:paraId="3E4837FC" w14:textId="77777777" w:rsidR="00FA37EB" w:rsidRPr="00B55868" w:rsidRDefault="00FA37EB" w:rsidP="002239BC">
            <w:pPr>
              <w:numPr>
                <w:ilvl w:val="1"/>
                <w:numId w:val="37"/>
              </w:numPr>
              <w:ind w:left="608" w:hanging="84"/>
              <w:jc w:val="both"/>
              <w:rPr>
                <w:rFonts w:cs="Arial"/>
                <w:bCs/>
                <w:iCs/>
              </w:rPr>
            </w:pPr>
            <w:r w:rsidRPr="00B55868">
              <w:rPr>
                <w:rFonts w:cs="Arial"/>
                <w:bCs/>
                <w:iCs/>
              </w:rPr>
              <w:t>Si la falla reportada no afecta la continuidad operativa del equipo, el proveedor deberá solucionar la falla o, en su defecto prestar un equipo o parte similar, en un plazo de hasta diez (10) días calendario luego de reportado el incidente.</w:t>
            </w:r>
          </w:p>
          <w:p w14:paraId="7398A353" w14:textId="77777777" w:rsidR="00FA37EB" w:rsidRPr="00B55868" w:rsidRDefault="00FA37EB" w:rsidP="002239BC">
            <w:pPr>
              <w:numPr>
                <w:ilvl w:val="1"/>
                <w:numId w:val="37"/>
              </w:numPr>
              <w:ind w:left="608" w:hanging="84"/>
              <w:jc w:val="both"/>
              <w:rPr>
                <w:rFonts w:cs="Arial"/>
                <w:bCs/>
                <w:iCs/>
              </w:rPr>
            </w:pPr>
            <w:r w:rsidRPr="00B55868">
              <w:rPr>
                <w:rFonts w:cs="Arial"/>
                <w:bCs/>
                <w:iCs/>
              </w:rPr>
              <w:t>En caso de que no se pueda realizar la reparación necesaria del equipo o parte que presentó la falla reportada, el proveedor deberá reemplazar el equipo o parte por uno nuevo, similar o superior, en un plazo de hasta treinta (30) días calendario luego de reportado el incidente.</w:t>
            </w:r>
          </w:p>
          <w:p w14:paraId="41BE8CC1" w14:textId="77777777" w:rsidR="00FA37EB" w:rsidRPr="00B55868" w:rsidRDefault="00FA37EB" w:rsidP="002239BC">
            <w:pPr>
              <w:spacing w:after="120"/>
              <w:ind w:left="412"/>
              <w:rPr>
                <w:rFonts w:cs="Arial"/>
                <w:bCs/>
                <w:iCs/>
                <w:lang w:eastAsia="en-US"/>
              </w:rPr>
            </w:pPr>
            <w:r w:rsidRPr="00B55868">
              <w:rPr>
                <w:rFonts w:cs="Arial"/>
                <w:bCs/>
                <w:iCs/>
                <w:lang w:eastAsia="en-US"/>
              </w:rPr>
              <w:t>Una vez concluido un mantenimiento correctivo, el proveedor deberá presentar un reporte del trabajo realizado al Encargado de la Fiscalización del servicio a la garantía, en un plazo de hasta cinco (5) días hábiles de finalizado el mismo.</w:t>
            </w:r>
          </w:p>
          <w:p w14:paraId="462AADA4" w14:textId="77777777" w:rsidR="00FA37EB" w:rsidRPr="00B55868" w:rsidRDefault="00FA37EB" w:rsidP="002239BC">
            <w:pPr>
              <w:spacing w:after="120"/>
              <w:ind w:left="412"/>
              <w:rPr>
                <w:rFonts w:cs="Arial"/>
                <w:bCs/>
                <w:iCs/>
                <w:lang w:eastAsia="en-US"/>
              </w:rPr>
            </w:pPr>
            <w:r w:rsidRPr="00B55868">
              <w:rPr>
                <w:rFonts w:cs="Arial"/>
                <w:bCs/>
                <w:iCs/>
                <w:lang w:eastAsia="en-US"/>
              </w:rPr>
              <w:t>Las herramientas, insumos, el material de limpieza, vestimenta y accesorios de seguridad laboral requeridos para los trabajos de mantenimiento serán provistos por el proveedor. Asimismo, deberá cumplir con los protocolos y normas de bioseguridad que se encuentren vigentes.</w:t>
            </w:r>
          </w:p>
          <w:p w14:paraId="6E544B23" w14:textId="77777777" w:rsidR="00FA37EB" w:rsidRPr="002B3B2C" w:rsidRDefault="00FA37EB" w:rsidP="00FA37EB">
            <w:pPr>
              <w:rPr>
                <w:rFonts w:cs="Arial"/>
                <w:b/>
                <w:lang w:eastAsia="en-US"/>
              </w:rPr>
            </w:pPr>
            <w:r w:rsidRPr="002B3B2C">
              <w:rPr>
                <w:rFonts w:cs="Arial"/>
                <w:b/>
                <w:i/>
                <w:iCs/>
                <w:lang w:eastAsia="en-US"/>
              </w:rPr>
              <w:t>(Manifestar aceptación)</w:t>
            </w:r>
          </w:p>
        </w:tc>
        <w:tc>
          <w:tcPr>
            <w:tcW w:w="1960" w:type="dxa"/>
            <w:tcBorders>
              <w:bottom w:val="single" w:sz="4" w:space="0" w:color="auto"/>
            </w:tcBorders>
            <w:vAlign w:val="center"/>
          </w:tcPr>
          <w:p w14:paraId="32D3606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7225E51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32D1D05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3632433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0668E3E" w14:textId="77777777" w:rsidTr="00012FFA">
        <w:trPr>
          <w:trHeight w:val="20"/>
        </w:trPr>
        <w:tc>
          <w:tcPr>
            <w:tcW w:w="6487" w:type="dxa"/>
            <w:tcBorders>
              <w:bottom w:val="single" w:sz="4" w:space="0" w:color="auto"/>
            </w:tcBorders>
            <w:vAlign w:val="center"/>
          </w:tcPr>
          <w:p w14:paraId="1597F9CC" w14:textId="77777777" w:rsidR="00FA37EB" w:rsidRPr="00B55868" w:rsidRDefault="00FA37EB" w:rsidP="002239BC">
            <w:pPr>
              <w:pStyle w:val="Prrafodelista"/>
              <w:numPr>
                <w:ilvl w:val="1"/>
                <w:numId w:val="21"/>
              </w:numPr>
              <w:ind w:left="398" w:hanging="392"/>
              <w:contextualSpacing/>
              <w:jc w:val="both"/>
              <w:rPr>
                <w:rFonts w:ascii="Verdana" w:hAnsi="Verdana" w:cs="Arial"/>
                <w:bCs/>
                <w:iCs/>
                <w:sz w:val="16"/>
                <w:szCs w:val="16"/>
              </w:rPr>
            </w:pPr>
            <w:r w:rsidRPr="00B55868">
              <w:rPr>
                <w:rFonts w:ascii="Verdana" w:hAnsi="Verdana" w:cs="Arial"/>
                <w:b/>
                <w:bCs/>
                <w:iCs/>
                <w:sz w:val="16"/>
                <w:szCs w:val="16"/>
              </w:rPr>
              <w:lastRenderedPageBreak/>
              <w:t>Mantenimiento preventivo:</w:t>
            </w:r>
            <w:r w:rsidRPr="00B55868">
              <w:rPr>
                <w:rFonts w:ascii="Verdana" w:hAnsi="Verdana" w:cs="Arial"/>
                <w:bCs/>
                <w:iCs/>
                <w:sz w:val="16"/>
                <w:szCs w:val="16"/>
              </w:rPr>
              <w:t xml:space="preserve"> El proveedor deberá hacerse cargo del mantenimiento preventivo del bien, la garantía de funcionamiento de maquinaria y/o equipo del proveedor cubrirá esta asistencia sin costo adicional.</w:t>
            </w:r>
          </w:p>
          <w:p w14:paraId="0256CA40" w14:textId="77777777" w:rsidR="00FA37EB" w:rsidRPr="00B55868" w:rsidRDefault="00FA37EB" w:rsidP="0070211A">
            <w:pPr>
              <w:spacing w:after="120"/>
              <w:ind w:left="412"/>
              <w:rPr>
                <w:rFonts w:cs="Arial"/>
                <w:bCs/>
                <w:iCs/>
                <w:lang w:eastAsia="en-US"/>
              </w:rPr>
            </w:pPr>
            <w:r w:rsidRPr="00B55868">
              <w:rPr>
                <w:rFonts w:cs="Arial"/>
                <w:bCs/>
                <w:iCs/>
                <w:lang w:eastAsia="en-US"/>
              </w:rPr>
              <w:t>El mantenimiento preventivo tendrá las siguientes características:</w:t>
            </w:r>
          </w:p>
          <w:p w14:paraId="5699A322" w14:textId="77777777" w:rsidR="00FA37EB" w:rsidRPr="00B55868" w:rsidRDefault="00FA37EB" w:rsidP="00BC0FAA">
            <w:pPr>
              <w:numPr>
                <w:ilvl w:val="0"/>
                <w:numId w:val="46"/>
              </w:numPr>
              <w:ind w:left="608" w:hanging="70"/>
              <w:jc w:val="both"/>
              <w:rPr>
                <w:rFonts w:cs="Arial"/>
                <w:bCs/>
                <w:iCs/>
                <w:lang w:eastAsia="en-US"/>
              </w:rPr>
            </w:pPr>
            <w:r w:rsidRPr="00B55868">
              <w:rPr>
                <w:rFonts w:cs="Arial"/>
                <w:bCs/>
                <w:iCs/>
                <w:lang w:eastAsia="en-US"/>
              </w:rPr>
              <w:t>El proveedor deberá realizar el mantenimiento preventivo durante el tiempo que dure la garantía de funcionamiento de maquinaria y/o equipo.</w:t>
            </w:r>
          </w:p>
          <w:p w14:paraId="5F143DCC" w14:textId="77777777" w:rsidR="00FA37EB" w:rsidRPr="00B55868" w:rsidRDefault="00FA37EB" w:rsidP="00BC0FAA">
            <w:pPr>
              <w:numPr>
                <w:ilvl w:val="0"/>
                <w:numId w:val="46"/>
              </w:numPr>
              <w:ind w:left="608" w:hanging="70"/>
              <w:jc w:val="both"/>
              <w:rPr>
                <w:rFonts w:cs="Arial"/>
                <w:bCs/>
                <w:iCs/>
                <w:lang w:eastAsia="en-US"/>
              </w:rPr>
            </w:pPr>
            <w:r w:rsidRPr="00B55868">
              <w:rPr>
                <w:rFonts w:cs="Arial"/>
                <w:bCs/>
                <w:iCs/>
                <w:lang w:eastAsia="en-US"/>
              </w:rPr>
              <w:t>El mantenimiento preventivo deberá realizarse al menos trimestralmente y de acuerdo con un cronograma previamente coordinado con el encargado de la fiscalización del servicio a la garantía.</w:t>
            </w:r>
          </w:p>
          <w:p w14:paraId="2693A1EA" w14:textId="77777777" w:rsidR="00FA37EB" w:rsidRPr="00B55868" w:rsidRDefault="00FA37EB" w:rsidP="0070211A">
            <w:pPr>
              <w:spacing w:after="120"/>
              <w:ind w:left="412"/>
              <w:rPr>
                <w:rFonts w:cs="Arial"/>
                <w:bCs/>
                <w:iCs/>
                <w:lang w:eastAsia="en-US"/>
              </w:rPr>
            </w:pPr>
            <w:r w:rsidRPr="00B55868">
              <w:rPr>
                <w:rFonts w:cs="Arial"/>
                <w:bCs/>
                <w:iCs/>
                <w:lang w:eastAsia="en-US"/>
              </w:rPr>
              <w:t>Una vez concluido un mantenimiento preventivo, el proveedor deberá presentar un reporte del trabajo realizado al encargado de la fiscalización del servicio a la garantía, en un plazo de hasta cinco (5) días hábiles de finalizado el mismo.</w:t>
            </w:r>
          </w:p>
          <w:p w14:paraId="08B74994" w14:textId="77777777" w:rsidR="00FA37EB" w:rsidRPr="00B55868" w:rsidRDefault="00FA37EB" w:rsidP="00CA421F">
            <w:pPr>
              <w:ind w:left="412"/>
              <w:rPr>
                <w:rFonts w:cs="Arial"/>
                <w:bCs/>
                <w:iCs/>
                <w:lang w:eastAsia="en-US"/>
              </w:rPr>
            </w:pPr>
            <w:r w:rsidRPr="00B55868">
              <w:rPr>
                <w:rFonts w:cs="Arial"/>
                <w:bCs/>
                <w:iCs/>
                <w:lang w:eastAsia="en-US"/>
              </w:rPr>
              <w:t>Las herramientas, insumos, el material de limpieza, vestimenta y accesorios de seguridad laboral requeridos para los trabajos de mantenimiento serán provistos por el proveedor. Asimismo, deberá cumplir con los protocolos y normas de bioseguridad que se encuentren vigentes.</w:t>
            </w:r>
          </w:p>
          <w:p w14:paraId="7A8E75C0" w14:textId="77777777" w:rsidR="00FA37EB" w:rsidRPr="002B3B2C" w:rsidRDefault="00FA37EB" w:rsidP="00CA421F">
            <w:pPr>
              <w:rPr>
                <w:rFonts w:cs="Arial"/>
                <w:b/>
                <w:bCs/>
                <w:iCs/>
                <w:lang w:val="es-ES_tradnl" w:eastAsia="en-US"/>
              </w:rPr>
            </w:pPr>
            <w:r w:rsidRPr="002B3B2C">
              <w:rPr>
                <w:rFonts w:cs="Arial"/>
                <w:b/>
                <w:bCs/>
                <w:i/>
                <w:iCs/>
                <w:lang w:eastAsia="en-US"/>
              </w:rPr>
              <w:t>(Manifestar aceptación)</w:t>
            </w:r>
          </w:p>
        </w:tc>
        <w:tc>
          <w:tcPr>
            <w:tcW w:w="1960" w:type="dxa"/>
            <w:tcBorders>
              <w:bottom w:val="single" w:sz="4" w:space="0" w:color="auto"/>
            </w:tcBorders>
            <w:vAlign w:val="center"/>
          </w:tcPr>
          <w:p w14:paraId="46482F6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5A5038F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52A764A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7ACD489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44028C4F" w14:textId="77777777" w:rsidTr="00012FFA">
        <w:trPr>
          <w:trHeight w:val="20"/>
        </w:trPr>
        <w:tc>
          <w:tcPr>
            <w:tcW w:w="6487" w:type="dxa"/>
            <w:tcBorders>
              <w:bottom w:val="single" w:sz="4" w:space="0" w:color="auto"/>
            </w:tcBorders>
            <w:vAlign w:val="center"/>
          </w:tcPr>
          <w:p w14:paraId="696B9BCA" w14:textId="77777777" w:rsidR="00FA37EB" w:rsidRPr="00B55868" w:rsidRDefault="00FA37EB" w:rsidP="0070211A">
            <w:pPr>
              <w:pStyle w:val="Prrafodelista"/>
              <w:numPr>
                <w:ilvl w:val="1"/>
                <w:numId w:val="21"/>
              </w:numPr>
              <w:ind w:left="398" w:hanging="392"/>
              <w:contextualSpacing/>
              <w:jc w:val="both"/>
              <w:rPr>
                <w:rFonts w:ascii="Verdana" w:hAnsi="Verdana" w:cs="Arial"/>
                <w:b/>
                <w:bCs/>
                <w:iCs/>
                <w:sz w:val="16"/>
                <w:szCs w:val="16"/>
              </w:rPr>
            </w:pPr>
            <w:r w:rsidRPr="00B55868">
              <w:rPr>
                <w:rFonts w:ascii="Verdana" w:hAnsi="Verdana" w:cs="Arial"/>
                <w:b/>
                <w:bCs/>
                <w:iCs/>
                <w:sz w:val="16"/>
                <w:szCs w:val="16"/>
              </w:rPr>
              <w:t>Encargado de fiscalización del servicio a la garantía:</w:t>
            </w:r>
            <w:r w:rsidRPr="00B55868">
              <w:rPr>
                <w:rFonts w:ascii="Verdana" w:hAnsi="Verdana" w:cs="Arial"/>
                <w:bCs/>
                <w:iCs/>
                <w:sz w:val="16"/>
                <w:szCs w:val="16"/>
              </w:rPr>
              <w:t xml:space="preserve"> La Gerencia de Sistemas del BCB designará a un encargado de fiscalización para el seguimiento de los servicios cubiertos por la garantía de funcionamiento de maquinaria y/o equipo y de la garantía de fábrica. La designación será efectuada luego de la emisión del Acta de Recepción.</w:t>
            </w:r>
          </w:p>
          <w:p w14:paraId="60448838" w14:textId="77777777" w:rsidR="00FA37EB" w:rsidRPr="002B3B2C" w:rsidRDefault="00FA37EB" w:rsidP="00FA37EB">
            <w:pPr>
              <w:rPr>
                <w:rFonts w:cs="Arial"/>
                <w:b/>
                <w:bCs/>
                <w:iCs/>
                <w:lang w:eastAsia="en-US"/>
              </w:rPr>
            </w:pPr>
            <w:r w:rsidRPr="002B3B2C">
              <w:rPr>
                <w:rFonts w:cs="Arial"/>
                <w:b/>
                <w:bCs/>
                <w:i/>
                <w:iCs/>
                <w:lang w:eastAsia="en-US"/>
              </w:rPr>
              <w:t>(Manifestar aceptación)</w:t>
            </w:r>
          </w:p>
        </w:tc>
        <w:tc>
          <w:tcPr>
            <w:tcW w:w="1960" w:type="dxa"/>
            <w:tcBorders>
              <w:bottom w:val="single" w:sz="4" w:space="0" w:color="auto"/>
            </w:tcBorders>
            <w:vAlign w:val="center"/>
          </w:tcPr>
          <w:p w14:paraId="402AC58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43E7B4B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2B0BA11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782F274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29216BEB" w14:textId="77777777" w:rsidTr="00012FFA">
        <w:trPr>
          <w:trHeight w:val="20"/>
        </w:trPr>
        <w:tc>
          <w:tcPr>
            <w:tcW w:w="6487" w:type="dxa"/>
            <w:tcBorders>
              <w:bottom w:val="single" w:sz="4" w:space="0" w:color="auto"/>
            </w:tcBorders>
            <w:vAlign w:val="center"/>
          </w:tcPr>
          <w:p w14:paraId="30CD917C" w14:textId="77777777" w:rsidR="00FA37EB" w:rsidRPr="00B55868" w:rsidRDefault="00FA37EB" w:rsidP="0070211A">
            <w:pPr>
              <w:pStyle w:val="Prrafodelista"/>
              <w:numPr>
                <w:ilvl w:val="1"/>
                <w:numId w:val="21"/>
              </w:numPr>
              <w:ind w:left="398" w:hanging="392"/>
              <w:contextualSpacing/>
              <w:jc w:val="both"/>
              <w:rPr>
                <w:rFonts w:ascii="Verdana" w:hAnsi="Verdana" w:cs="Arial"/>
                <w:sz w:val="16"/>
                <w:szCs w:val="16"/>
              </w:rPr>
            </w:pPr>
            <w:r w:rsidRPr="00B55868">
              <w:rPr>
                <w:rFonts w:ascii="Verdana" w:hAnsi="Verdana" w:cs="Arial"/>
                <w:b/>
                <w:sz w:val="16"/>
                <w:szCs w:val="16"/>
              </w:rPr>
              <w:t>Altura sobre el nivel del mar:</w:t>
            </w:r>
            <w:r w:rsidRPr="00B55868">
              <w:rPr>
                <w:rFonts w:ascii="Verdana" w:hAnsi="Verdana" w:cs="Arial"/>
                <w:sz w:val="16"/>
                <w:szCs w:val="16"/>
              </w:rPr>
              <w:t xml:space="preserve"> La garantía de funcionamiento de maquinaria y/o equipo deberá cubrir el correcto funcionamiento del equipo en la altura sobre el nivel del mar de la ciudad de La Paz.</w:t>
            </w:r>
          </w:p>
          <w:p w14:paraId="59531345" w14:textId="77777777" w:rsidR="00FA37EB" w:rsidRPr="002B3B2C" w:rsidRDefault="00FA37EB" w:rsidP="00FA37EB">
            <w:pPr>
              <w:rPr>
                <w:rFonts w:cs="Arial"/>
                <w:b/>
                <w:lang w:eastAsia="en-US"/>
              </w:rPr>
            </w:pPr>
            <w:r w:rsidRPr="002B3B2C">
              <w:rPr>
                <w:rFonts w:cs="Arial"/>
                <w:b/>
                <w:i/>
                <w:lang w:eastAsia="en-US"/>
              </w:rPr>
              <w:t>(Manifestar aceptación)</w:t>
            </w:r>
          </w:p>
        </w:tc>
        <w:tc>
          <w:tcPr>
            <w:tcW w:w="1960" w:type="dxa"/>
            <w:tcBorders>
              <w:bottom w:val="single" w:sz="4" w:space="0" w:color="auto"/>
            </w:tcBorders>
            <w:vAlign w:val="center"/>
          </w:tcPr>
          <w:p w14:paraId="6317140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076777A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276717B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3905A897"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1A787D6B" w14:textId="77777777" w:rsidTr="00012FFA">
        <w:trPr>
          <w:trHeight w:val="20"/>
        </w:trPr>
        <w:tc>
          <w:tcPr>
            <w:tcW w:w="6487" w:type="dxa"/>
            <w:tcBorders>
              <w:bottom w:val="single" w:sz="4" w:space="0" w:color="auto"/>
            </w:tcBorders>
            <w:vAlign w:val="center"/>
          </w:tcPr>
          <w:p w14:paraId="0235DFA8" w14:textId="77777777" w:rsidR="00FA37EB" w:rsidRPr="00B55868" w:rsidRDefault="00FA37EB" w:rsidP="00FA37EB">
            <w:pPr>
              <w:numPr>
                <w:ilvl w:val="0"/>
                <w:numId w:val="39"/>
              </w:numPr>
              <w:jc w:val="both"/>
              <w:rPr>
                <w:rFonts w:cs="Arial"/>
                <w:lang w:eastAsia="en-US"/>
              </w:rPr>
            </w:pPr>
            <w:r w:rsidRPr="00B55868">
              <w:rPr>
                <w:rFonts w:cs="Arial"/>
                <w:b/>
                <w:lang w:eastAsia="en-US"/>
              </w:rPr>
              <w:t>Sellos de garantía:</w:t>
            </w:r>
            <w:r w:rsidRPr="00B55868">
              <w:rPr>
                <w:rFonts w:cs="Arial"/>
                <w:lang w:eastAsia="en-US"/>
              </w:rPr>
              <w:t xml:space="preserve"> El proveedor no utilizará sellos de seguridad en el equipo como control de la garantía de fábrica y de funcionamiento de maquinaria y/o equipo.</w:t>
            </w:r>
          </w:p>
          <w:p w14:paraId="67D1D5DE" w14:textId="77777777" w:rsidR="00FA37EB" w:rsidRPr="002B3B2C" w:rsidRDefault="00FA37EB" w:rsidP="00FA37EB">
            <w:pPr>
              <w:jc w:val="both"/>
              <w:rPr>
                <w:rFonts w:cs="Arial"/>
                <w:b/>
                <w:lang w:eastAsia="en-US"/>
              </w:rPr>
            </w:pPr>
            <w:r w:rsidRPr="002B3B2C">
              <w:rPr>
                <w:rFonts w:cs="Arial"/>
                <w:b/>
                <w:i/>
                <w:lang w:eastAsia="en-US"/>
              </w:rPr>
              <w:t>(Manifestar aceptación)</w:t>
            </w:r>
          </w:p>
        </w:tc>
        <w:tc>
          <w:tcPr>
            <w:tcW w:w="1960" w:type="dxa"/>
            <w:tcBorders>
              <w:bottom w:val="single" w:sz="4" w:space="0" w:color="auto"/>
            </w:tcBorders>
            <w:vAlign w:val="center"/>
          </w:tcPr>
          <w:p w14:paraId="78069B6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3085F6D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1E5BB0A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3E95F8D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663A327C" w14:textId="77777777" w:rsidTr="00012FFA">
        <w:trPr>
          <w:trHeight w:val="929"/>
        </w:trPr>
        <w:tc>
          <w:tcPr>
            <w:tcW w:w="6487" w:type="dxa"/>
            <w:tcBorders>
              <w:bottom w:val="single" w:sz="4" w:space="0" w:color="auto"/>
            </w:tcBorders>
            <w:vAlign w:val="center"/>
          </w:tcPr>
          <w:p w14:paraId="1B702A85" w14:textId="77777777" w:rsidR="00FA37EB" w:rsidRPr="00B55868" w:rsidRDefault="00FA37EB" w:rsidP="00FA37EB">
            <w:pPr>
              <w:numPr>
                <w:ilvl w:val="0"/>
                <w:numId w:val="39"/>
              </w:numPr>
              <w:jc w:val="both"/>
              <w:rPr>
                <w:rFonts w:cs="Arial"/>
                <w:bCs/>
                <w:iCs/>
                <w:lang w:eastAsia="en-US"/>
              </w:rPr>
            </w:pPr>
            <w:r w:rsidRPr="00B55868">
              <w:rPr>
                <w:rFonts w:cs="Arial"/>
                <w:b/>
                <w:lang w:eastAsia="en-US"/>
              </w:rPr>
              <w:t>Garantía de cumplimiento de Contrato:</w:t>
            </w:r>
            <w:r w:rsidRPr="00B55868">
              <w:rPr>
                <w:rFonts w:cs="Arial"/>
                <w:lang w:eastAsia="en-US"/>
              </w:rPr>
              <w:t xml:space="preserve"> </w:t>
            </w:r>
            <w:r w:rsidRPr="00B55868">
              <w:rPr>
                <w:rFonts w:cs="Arial"/>
                <w:bCs/>
                <w:iCs/>
                <w:lang w:eastAsia="en-US"/>
              </w:rPr>
              <w:t xml:space="preserve">El proponente deberá constituir la Garantía de Cumplimiento de Contrato, </w:t>
            </w:r>
            <w:r w:rsidRPr="00B55868">
              <w:rPr>
                <w:rFonts w:cs="Arial"/>
                <w:lang w:val="es-ES_tradnl" w:eastAsia="en-US"/>
              </w:rPr>
              <w:t>de acuerdo al D.S. N° 181 y normativa vigente, pudiendo elegir entre: Boleta de Garantía, Garantía a Primer Requerimiento o Póliza de Seguro de Caución a Primer Requerimiento</w:t>
            </w:r>
            <w:r w:rsidRPr="00B55868">
              <w:rPr>
                <w:rFonts w:cs="Arial"/>
                <w:bCs/>
                <w:iCs/>
                <w:lang w:eastAsia="en-US"/>
              </w:rPr>
              <w:t>.</w:t>
            </w:r>
          </w:p>
          <w:p w14:paraId="391BF015" w14:textId="77777777" w:rsidR="00FA37EB" w:rsidRPr="002B3B2C" w:rsidRDefault="00FA37EB" w:rsidP="00FA37EB">
            <w:pPr>
              <w:spacing w:after="120"/>
              <w:rPr>
                <w:rFonts w:cs="Arial"/>
                <w:b/>
                <w:lang w:eastAsia="en-US"/>
              </w:rPr>
            </w:pPr>
            <w:r w:rsidRPr="002B3B2C">
              <w:rPr>
                <w:rFonts w:cs="Arial"/>
                <w:b/>
                <w:i/>
                <w:lang w:eastAsia="en-US"/>
              </w:rPr>
              <w:t>(Manifestar aceptación)</w:t>
            </w:r>
          </w:p>
        </w:tc>
        <w:tc>
          <w:tcPr>
            <w:tcW w:w="1960" w:type="dxa"/>
            <w:tcBorders>
              <w:bottom w:val="single" w:sz="4" w:space="0" w:color="auto"/>
            </w:tcBorders>
            <w:vAlign w:val="center"/>
          </w:tcPr>
          <w:p w14:paraId="7FD61F3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54781C5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1EE3A7E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1EACCCD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6FA21E85" w14:textId="77777777" w:rsidTr="00012FFA">
        <w:trPr>
          <w:trHeight w:val="45"/>
        </w:trPr>
        <w:tc>
          <w:tcPr>
            <w:tcW w:w="6487" w:type="dxa"/>
            <w:tcBorders>
              <w:bottom w:val="single" w:sz="4" w:space="0" w:color="auto"/>
            </w:tcBorders>
            <w:shd w:val="clear" w:color="auto" w:fill="CCFFCC"/>
            <w:vAlign w:val="center"/>
          </w:tcPr>
          <w:p w14:paraId="61AFA09A" w14:textId="77777777" w:rsidR="00FA37EB" w:rsidRPr="00B55868" w:rsidRDefault="00FA37EB" w:rsidP="0070211A">
            <w:pPr>
              <w:rPr>
                <w:rFonts w:cs="Arial"/>
                <w:b/>
                <w:bCs/>
                <w:lang w:eastAsia="en-US"/>
              </w:rPr>
            </w:pPr>
            <w:r w:rsidRPr="00B55868">
              <w:rPr>
                <w:rFonts w:cs="Arial"/>
                <w:b/>
                <w:bCs/>
                <w:lang w:eastAsia="en-US"/>
              </w:rPr>
              <w:t>B. PLAZO DE ENTREGA</w:t>
            </w:r>
          </w:p>
        </w:tc>
        <w:tc>
          <w:tcPr>
            <w:tcW w:w="1960" w:type="dxa"/>
            <w:tcBorders>
              <w:bottom w:val="single" w:sz="4" w:space="0" w:color="auto"/>
            </w:tcBorders>
            <w:shd w:val="clear" w:color="auto" w:fill="CCFFCC"/>
            <w:vAlign w:val="center"/>
          </w:tcPr>
          <w:p w14:paraId="29B120D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clear" w:color="auto" w:fill="CCFFCC"/>
            <w:vAlign w:val="center"/>
          </w:tcPr>
          <w:p w14:paraId="0B44C8D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clear" w:color="auto" w:fill="CCFFCC"/>
            <w:vAlign w:val="center"/>
          </w:tcPr>
          <w:p w14:paraId="68D9D4E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07CA1C0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5719C4E1" w14:textId="77777777" w:rsidTr="00012FFA">
        <w:trPr>
          <w:trHeight w:val="20"/>
        </w:trPr>
        <w:tc>
          <w:tcPr>
            <w:tcW w:w="6487" w:type="dxa"/>
            <w:tcBorders>
              <w:bottom w:val="single" w:sz="4" w:space="0" w:color="auto"/>
            </w:tcBorders>
            <w:vAlign w:val="center"/>
          </w:tcPr>
          <w:p w14:paraId="3979B653" w14:textId="77777777" w:rsidR="00FA37EB" w:rsidRPr="00B55868" w:rsidRDefault="00FA37EB" w:rsidP="00CA421F">
            <w:pPr>
              <w:ind w:left="14" w:hanging="14"/>
              <w:rPr>
                <w:rFonts w:cs="Arial"/>
                <w:i/>
                <w:lang w:eastAsia="en-US"/>
              </w:rPr>
            </w:pPr>
            <w:r w:rsidRPr="00B55868">
              <w:rPr>
                <w:rFonts w:cs="Arial"/>
                <w:bCs/>
                <w:iCs/>
                <w:lang w:eastAsia="en-US"/>
              </w:rPr>
              <w:t>El proveedor deberá realizar la entrega del equipo sujeta a verificación en un plazo de hasta ciento ochenta (180) días calendario a partir del siguiente día calendario de la firma del Contrato. Si el último día del plazo de entrega fuera un día no hábil (sábado, domingo o feriado), éste será trasladado al inmediato día hábil posterior.</w:t>
            </w:r>
          </w:p>
          <w:p w14:paraId="0D54581C" w14:textId="77777777" w:rsidR="00FA37EB" w:rsidRPr="002B3B2C" w:rsidRDefault="00FA37EB" w:rsidP="00CA421F">
            <w:pPr>
              <w:rPr>
                <w:rFonts w:cs="Arial"/>
                <w:b/>
                <w:i/>
                <w:lang w:eastAsia="en-US"/>
              </w:rPr>
            </w:pPr>
            <w:r w:rsidRPr="002B3B2C">
              <w:rPr>
                <w:rFonts w:cs="Arial"/>
                <w:b/>
                <w:i/>
                <w:lang w:eastAsia="en-US"/>
              </w:rPr>
              <w:t>(Manifestar aceptación)</w:t>
            </w:r>
          </w:p>
        </w:tc>
        <w:tc>
          <w:tcPr>
            <w:tcW w:w="1960" w:type="dxa"/>
            <w:tcBorders>
              <w:bottom w:val="single" w:sz="4" w:space="0" w:color="auto"/>
            </w:tcBorders>
            <w:vAlign w:val="center"/>
          </w:tcPr>
          <w:p w14:paraId="77C4E85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5813087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6D3948A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49A4ECB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1D62639A" w14:textId="77777777" w:rsidTr="00012FFA">
        <w:trPr>
          <w:trHeight w:val="20"/>
        </w:trPr>
        <w:tc>
          <w:tcPr>
            <w:tcW w:w="6487" w:type="dxa"/>
            <w:shd w:val="clear" w:color="auto" w:fill="CCFFCC"/>
            <w:vAlign w:val="center"/>
          </w:tcPr>
          <w:p w14:paraId="12A2BF83" w14:textId="77777777" w:rsidR="00FA37EB" w:rsidRPr="00B55868" w:rsidRDefault="00FA37EB" w:rsidP="00CA421F">
            <w:pPr>
              <w:rPr>
                <w:rFonts w:cs="Arial"/>
                <w:b/>
                <w:bCs/>
                <w:lang w:eastAsia="en-US"/>
              </w:rPr>
            </w:pPr>
            <w:r w:rsidRPr="00B55868">
              <w:rPr>
                <w:rFonts w:cs="Arial"/>
                <w:b/>
                <w:bCs/>
                <w:lang w:eastAsia="en-US"/>
              </w:rPr>
              <w:t>C. RÉGIMEN DE MULTAS</w:t>
            </w:r>
          </w:p>
        </w:tc>
        <w:tc>
          <w:tcPr>
            <w:tcW w:w="1960" w:type="dxa"/>
            <w:shd w:val="clear" w:color="auto" w:fill="CCFFCC"/>
            <w:vAlign w:val="center"/>
          </w:tcPr>
          <w:p w14:paraId="0899BAE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clear" w:color="auto" w:fill="CCFFCC"/>
            <w:vAlign w:val="center"/>
          </w:tcPr>
          <w:p w14:paraId="0CA470F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clear" w:color="auto" w:fill="CCFFCC"/>
            <w:vAlign w:val="center"/>
          </w:tcPr>
          <w:p w14:paraId="1B8D571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185203A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159032DE" w14:textId="77777777" w:rsidTr="00012FFA">
        <w:trPr>
          <w:trHeight w:val="20"/>
        </w:trPr>
        <w:tc>
          <w:tcPr>
            <w:tcW w:w="6487" w:type="dxa"/>
            <w:tcBorders>
              <w:bottom w:val="single" w:sz="4" w:space="0" w:color="auto"/>
            </w:tcBorders>
            <w:vAlign w:val="center"/>
          </w:tcPr>
          <w:p w14:paraId="6293C730" w14:textId="77777777" w:rsidR="00FA37EB" w:rsidRPr="00B55868" w:rsidRDefault="00FA37EB" w:rsidP="00FA37EB">
            <w:pPr>
              <w:spacing w:after="120"/>
              <w:ind w:left="14" w:hanging="14"/>
              <w:rPr>
                <w:rFonts w:cs="Arial"/>
                <w:lang w:eastAsia="en-US"/>
              </w:rPr>
            </w:pPr>
            <w:r w:rsidRPr="00B55868">
              <w:rPr>
                <w:rFonts w:cs="Arial"/>
                <w:lang w:eastAsia="en-US"/>
              </w:rPr>
              <w:t>Se aplicará una multa del cinco por mil (5 x 1.000) del monto total del Contrato por día calendario de retraso en el plazo de entrega del bien sujeta a verificación y en el plazo para subsanar las observaciones que pudieran surgir durante el periodo de pruebas y verificación de las Especificaciones Técnicas.</w:t>
            </w:r>
          </w:p>
          <w:p w14:paraId="5A4D57C6" w14:textId="77777777" w:rsidR="00FA37EB" w:rsidRPr="002B3B2C" w:rsidRDefault="00FA37EB" w:rsidP="00FA37EB">
            <w:pPr>
              <w:ind w:left="28"/>
              <w:rPr>
                <w:rFonts w:cs="Arial"/>
                <w:b/>
                <w:i/>
                <w:iCs/>
                <w:lang w:eastAsia="en-US"/>
              </w:rPr>
            </w:pPr>
            <w:r w:rsidRPr="002B3B2C">
              <w:rPr>
                <w:rFonts w:cs="Arial"/>
                <w:b/>
                <w:i/>
                <w:lang w:eastAsia="en-US"/>
              </w:rPr>
              <w:t>(Manifestar aceptación)</w:t>
            </w:r>
          </w:p>
        </w:tc>
        <w:tc>
          <w:tcPr>
            <w:tcW w:w="1960" w:type="dxa"/>
            <w:tcBorders>
              <w:bottom w:val="single" w:sz="4" w:space="0" w:color="auto"/>
            </w:tcBorders>
            <w:vAlign w:val="center"/>
          </w:tcPr>
          <w:p w14:paraId="642D30E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thinReverseDiagStripe" w:color="auto" w:fill="auto"/>
            <w:vAlign w:val="center"/>
          </w:tcPr>
          <w:p w14:paraId="34B8FB6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thinReverseDiagStripe" w:color="auto" w:fill="auto"/>
            <w:vAlign w:val="center"/>
          </w:tcPr>
          <w:p w14:paraId="3792A70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thinReverseDiagStripe" w:color="auto" w:fill="auto"/>
            <w:vAlign w:val="center"/>
          </w:tcPr>
          <w:p w14:paraId="101F230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6BA1C4B7" w14:textId="77777777" w:rsidTr="00012FFA">
        <w:trPr>
          <w:trHeight w:val="20"/>
        </w:trPr>
        <w:tc>
          <w:tcPr>
            <w:tcW w:w="6487" w:type="dxa"/>
            <w:shd w:val="clear" w:color="auto" w:fill="CCFFCC"/>
            <w:vAlign w:val="center"/>
          </w:tcPr>
          <w:p w14:paraId="57FC2844" w14:textId="77777777" w:rsidR="00FA37EB" w:rsidRPr="00B55868" w:rsidRDefault="00FA37EB" w:rsidP="00FA37EB">
            <w:pPr>
              <w:spacing w:after="120"/>
              <w:rPr>
                <w:rFonts w:cs="Arial"/>
                <w:b/>
                <w:bCs/>
                <w:lang w:eastAsia="en-US"/>
              </w:rPr>
            </w:pPr>
            <w:r w:rsidRPr="00B55868">
              <w:rPr>
                <w:rFonts w:cs="Arial"/>
                <w:b/>
                <w:bCs/>
                <w:lang w:eastAsia="en-US"/>
              </w:rPr>
              <w:lastRenderedPageBreak/>
              <w:t>D. FORMA DE PAGO</w:t>
            </w:r>
          </w:p>
        </w:tc>
        <w:tc>
          <w:tcPr>
            <w:tcW w:w="1960" w:type="dxa"/>
            <w:shd w:val="clear" w:color="auto" w:fill="CCFFCC"/>
            <w:vAlign w:val="center"/>
          </w:tcPr>
          <w:p w14:paraId="7FA1ACB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clear" w:color="auto" w:fill="CCFFCC"/>
            <w:vAlign w:val="center"/>
          </w:tcPr>
          <w:p w14:paraId="786AE30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clear" w:color="auto" w:fill="CCFFCC"/>
            <w:vAlign w:val="center"/>
          </w:tcPr>
          <w:p w14:paraId="379496E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5A6EE70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BE0B359" w14:textId="77777777" w:rsidTr="00012FFA">
        <w:trPr>
          <w:trHeight w:val="20"/>
        </w:trPr>
        <w:tc>
          <w:tcPr>
            <w:tcW w:w="6487" w:type="dxa"/>
            <w:tcBorders>
              <w:bottom w:val="single" w:sz="4" w:space="0" w:color="auto"/>
            </w:tcBorders>
            <w:vAlign w:val="center"/>
          </w:tcPr>
          <w:p w14:paraId="3804A421" w14:textId="77777777" w:rsidR="00FA37EB" w:rsidRPr="00B55868" w:rsidRDefault="00FA37EB" w:rsidP="00FA37EB">
            <w:pPr>
              <w:spacing w:after="120"/>
              <w:ind w:left="14" w:hanging="14"/>
              <w:rPr>
                <w:rFonts w:cs="Arial"/>
                <w:bCs/>
                <w:iCs/>
                <w:lang w:eastAsia="en-US"/>
              </w:rPr>
            </w:pPr>
            <w:r w:rsidRPr="00B55868">
              <w:rPr>
                <w:rFonts w:cs="Arial"/>
                <w:bCs/>
                <w:iCs/>
                <w:lang w:eastAsia="en-US"/>
              </w:rPr>
              <w:t xml:space="preserve">Pago </w:t>
            </w:r>
            <w:r w:rsidRPr="00B55868">
              <w:rPr>
                <w:rFonts w:cs="Arial"/>
                <w:lang w:eastAsia="en-US"/>
              </w:rPr>
              <w:t>contra</w:t>
            </w:r>
            <w:r w:rsidRPr="00B55868">
              <w:rPr>
                <w:rFonts w:cs="Arial"/>
                <w:bCs/>
                <w:iCs/>
                <w:lang w:eastAsia="en-US"/>
              </w:rPr>
              <w:t xml:space="preserve"> Acta de Recepción del bien y presentación de la factura de ley por parte del proveedor.</w:t>
            </w:r>
          </w:p>
          <w:p w14:paraId="25196560" w14:textId="77777777" w:rsidR="00FA37EB" w:rsidRPr="002B3B2C" w:rsidRDefault="00FA37EB" w:rsidP="00FA37EB">
            <w:pPr>
              <w:rPr>
                <w:rFonts w:cs="Arial"/>
                <w:b/>
                <w:bCs/>
                <w:lang w:eastAsia="en-US"/>
              </w:rPr>
            </w:pPr>
            <w:r w:rsidRPr="002B3B2C">
              <w:rPr>
                <w:rFonts w:cs="Arial"/>
                <w:b/>
                <w:i/>
                <w:lang w:eastAsia="en-US"/>
              </w:rPr>
              <w:t>(Manifestar aceptación)</w:t>
            </w:r>
          </w:p>
        </w:tc>
        <w:tc>
          <w:tcPr>
            <w:tcW w:w="1960" w:type="dxa"/>
            <w:tcBorders>
              <w:bottom w:val="single" w:sz="4" w:space="0" w:color="auto"/>
            </w:tcBorders>
            <w:vAlign w:val="center"/>
          </w:tcPr>
          <w:p w14:paraId="5A52D01E" w14:textId="77777777" w:rsidR="00FA37EB" w:rsidRPr="00B55868" w:rsidRDefault="00FA37EB" w:rsidP="00FA37EB">
            <w:pPr>
              <w:spacing w:after="120"/>
              <w:rPr>
                <w:b/>
                <w:bCs/>
                <w:lang w:eastAsia="en-US"/>
              </w:rPr>
            </w:pPr>
          </w:p>
        </w:tc>
        <w:tc>
          <w:tcPr>
            <w:tcW w:w="343" w:type="dxa"/>
            <w:tcBorders>
              <w:bottom w:val="single" w:sz="4" w:space="0" w:color="auto"/>
            </w:tcBorders>
            <w:shd w:val="thinReverseDiagStripe" w:color="auto" w:fill="auto"/>
            <w:vAlign w:val="center"/>
          </w:tcPr>
          <w:p w14:paraId="3606EA3D" w14:textId="77777777" w:rsidR="00FA37EB" w:rsidRPr="00B55868" w:rsidRDefault="00FA37EB" w:rsidP="00FA37EB">
            <w:pPr>
              <w:spacing w:after="120"/>
              <w:rPr>
                <w:b/>
                <w:bCs/>
                <w:lang w:eastAsia="en-US"/>
              </w:rPr>
            </w:pPr>
          </w:p>
        </w:tc>
        <w:tc>
          <w:tcPr>
            <w:tcW w:w="390" w:type="dxa"/>
            <w:tcBorders>
              <w:bottom w:val="single" w:sz="4" w:space="0" w:color="auto"/>
            </w:tcBorders>
            <w:shd w:val="thinReverseDiagStripe" w:color="auto" w:fill="auto"/>
            <w:vAlign w:val="center"/>
          </w:tcPr>
          <w:p w14:paraId="4254E9BF" w14:textId="77777777" w:rsidR="00FA37EB" w:rsidRPr="00B55868" w:rsidRDefault="00FA37EB" w:rsidP="00FA37EB">
            <w:pPr>
              <w:spacing w:after="120"/>
              <w:rPr>
                <w:b/>
                <w:bCs/>
                <w:lang w:eastAsia="en-US"/>
              </w:rPr>
            </w:pPr>
          </w:p>
        </w:tc>
        <w:tc>
          <w:tcPr>
            <w:tcW w:w="1169" w:type="dxa"/>
            <w:tcBorders>
              <w:bottom w:val="single" w:sz="4" w:space="0" w:color="auto"/>
            </w:tcBorders>
            <w:shd w:val="thinReverseDiagStripe" w:color="auto" w:fill="auto"/>
            <w:vAlign w:val="center"/>
          </w:tcPr>
          <w:p w14:paraId="4E981815" w14:textId="77777777" w:rsidR="00FA37EB" w:rsidRPr="00B55868" w:rsidRDefault="00FA37EB" w:rsidP="00FA37EB">
            <w:pPr>
              <w:spacing w:after="120"/>
              <w:rPr>
                <w:b/>
                <w:bCs/>
                <w:lang w:eastAsia="en-US"/>
              </w:rPr>
            </w:pPr>
          </w:p>
        </w:tc>
      </w:tr>
      <w:tr w:rsidR="00FA37EB" w:rsidRPr="00B55868" w14:paraId="19B92A8C" w14:textId="77777777" w:rsidTr="002239BC">
        <w:trPr>
          <w:trHeight w:val="20"/>
        </w:trPr>
        <w:tc>
          <w:tcPr>
            <w:tcW w:w="6487" w:type="dxa"/>
            <w:shd w:val="clear" w:color="auto" w:fill="CCFFCC"/>
            <w:vAlign w:val="center"/>
          </w:tcPr>
          <w:p w14:paraId="364D2F61" w14:textId="77777777" w:rsidR="00FA37EB" w:rsidRPr="00B55868" w:rsidRDefault="00FA37EB" w:rsidP="00FA37EB">
            <w:pPr>
              <w:spacing w:after="120"/>
              <w:rPr>
                <w:rFonts w:cs="Arial"/>
                <w:b/>
                <w:bCs/>
                <w:lang w:eastAsia="en-US"/>
              </w:rPr>
            </w:pPr>
            <w:r w:rsidRPr="00B55868">
              <w:rPr>
                <w:rFonts w:cs="Arial"/>
                <w:b/>
                <w:bCs/>
                <w:lang w:eastAsia="en-US"/>
              </w:rPr>
              <w:t>E. ANTICIPO</w:t>
            </w:r>
          </w:p>
        </w:tc>
        <w:tc>
          <w:tcPr>
            <w:tcW w:w="1960" w:type="dxa"/>
            <w:tcBorders>
              <w:bottom w:val="single" w:sz="4" w:space="0" w:color="auto"/>
            </w:tcBorders>
            <w:shd w:val="clear" w:color="auto" w:fill="CCFFCC"/>
            <w:vAlign w:val="center"/>
          </w:tcPr>
          <w:p w14:paraId="4A1F721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tcBorders>
              <w:bottom w:val="single" w:sz="4" w:space="0" w:color="auto"/>
            </w:tcBorders>
            <w:shd w:val="clear" w:color="auto" w:fill="CCFFCC"/>
            <w:vAlign w:val="center"/>
          </w:tcPr>
          <w:p w14:paraId="336955C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tcBorders>
              <w:bottom w:val="single" w:sz="4" w:space="0" w:color="auto"/>
            </w:tcBorders>
            <w:shd w:val="clear" w:color="auto" w:fill="CCFFCC"/>
            <w:vAlign w:val="center"/>
          </w:tcPr>
          <w:p w14:paraId="6B0D1A5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70B98F3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4F1EB2E" w14:textId="77777777" w:rsidTr="002239BC">
        <w:trPr>
          <w:trHeight w:val="20"/>
        </w:trPr>
        <w:tc>
          <w:tcPr>
            <w:tcW w:w="6487" w:type="dxa"/>
            <w:tcBorders>
              <w:bottom w:val="single" w:sz="4" w:space="0" w:color="auto"/>
            </w:tcBorders>
            <w:vAlign w:val="center"/>
          </w:tcPr>
          <w:p w14:paraId="6FA1FB6C" w14:textId="77777777" w:rsidR="00FA37EB" w:rsidRPr="00B55868" w:rsidRDefault="00FA37EB" w:rsidP="00FA37EB">
            <w:pPr>
              <w:spacing w:after="120"/>
              <w:ind w:left="14" w:hanging="14"/>
              <w:rPr>
                <w:rFonts w:cs="Arial"/>
                <w:b/>
                <w:bCs/>
                <w:lang w:eastAsia="en-US"/>
              </w:rPr>
            </w:pPr>
            <w:r w:rsidRPr="00B55868">
              <w:rPr>
                <w:rFonts w:cs="Arial"/>
                <w:bCs/>
                <w:iCs/>
                <w:lang w:val="es-ES_tradnl" w:eastAsia="en-US"/>
              </w:rPr>
              <w:t>No se otorgará anticipo para el presente proceso de adquisición.</w:t>
            </w:r>
          </w:p>
        </w:tc>
        <w:tc>
          <w:tcPr>
            <w:tcW w:w="1960" w:type="dxa"/>
            <w:tcBorders>
              <w:bottom w:val="single" w:sz="4" w:space="0" w:color="auto"/>
            </w:tcBorders>
            <w:shd w:val="diagStripe" w:color="auto" w:fill="auto"/>
            <w:vAlign w:val="center"/>
          </w:tcPr>
          <w:p w14:paraId="343751C6" w14:textId="77777777" w:rsidR="00FA37EB" w:rsidRPr="00B55868" w:rsidRDefault="00FA37EB" w:rsidP="00FA37EB">
            <w:pPr>
              <w:spacing w:after="120"/>
              <w:rPr>
                <w:b/>
                <w:bCs/>
                <w:lang w:eastAsia="en-US"/>
              </w:rPr>
            </w:pPr>
          </w:p>
        </w:tc>
        <w:tc>
          <w:tcPr>
            <w:tcW w:w="343" w:type="dxa"/>
            <w:tcBorders>
              <w:bottom w:val="single" w:sz="4" w:space="0" w:color="auto"/>
            </w:tcBorders>
            <w:shd w:val="diagStripe" w:color="auto" w:fill="auto"/>
            <w:vAlign w:val="center"/>
          </w:tcPr>
          <w:p w14:paraId="4948F65D" w14:textId="77777777" w:rsidR="00FA37EB" w:rsidRPr="00B55868" w:rsidRDefault="00FA37EB" w:rsidP="00FA37EB">
            <w:pPr>
              <w:spacing w:after="120"/>
              <w:rPr>
                <w:b/>
                <w:bCs/>
                <w:lang w:eastAsia="en-US"/>
              </w:rPr>
            </w:pPr>
          </w:p>
        </w:tc>
        <w:tc>
          <w:tcPr>
            <w:tcW w:w="390" w:type="dxa"/>
            <w:tcBorders>
              <w:bottom w:val="single" w:sz="4" w:space="0" w:color="auto"/>
            </w:tcBorders>
            <w:shd w:val="diagStripe" w:color="auto" w:fill="auto"/>
            <w:vAlign w:val="center"/>
          </w:tcPr>
          <w:p w14:paraId="0F203B09" w14:textId="77777777" w:rsidR="00FA37EB" w:rsidRPr="00B55868" w:rsidRDefault="00FA37EB" w:rsidP="00FA37EB">
            <w:pPr>
              <w:spacing w:after="120"/>
              <w:rPr>
                <w:b/>
                <w:bCs/>
                <w:lang w:eastAsia="en-US"/>
              </w:rPr>
            </w:pPr>
          </w:p>
        </w:tc>
        <w:tc>
          <w:tcPr>
            <w:tcW w:w="1169" w:type="dxa"/>
            <w:tcBorders>
              <w:bottom w:val="single" w:sz="4" w:space="0" w:color="auto"/>
            </w:tcBorders>
            <w:shd w:val="diagStripe" w:color="auto" w:fill="auto"/>
            <w:vAlign w:val="center"/>
          </w:tcPr>
          <w:p w14:paraId="6285754D" w14:textId="77777777" w:rsidR="00FA37EB" w:rsidRPr="00B55868" w:rsidRDefault="00FA37EB" w:rsidP="00FA37EB">
            <w:pPr>
              <w:spacing w:after="120"/>
              <w:rPr>
                <w:b/>
                <w:bCs/>
                <w:lang w:eastAsia="en-US"/>
              </w:rPr>
            </w:pPr>
          </w:p>
        </w:tc>
      </w:tr>
      <w:tr w:rsidR="00FA37EB" w:rsidRPr="00B55868" w14:paraId="5F4F2DAF" w14:textId="77777777" w:rsidTr="00012FFA">
        <w:trPr>
          <w:trHeight w:val="20"/>
        </w:trPr>
        <w:tc>
          <w:tcPr>
            <w:tcW w:w="6487" w:type="dxa"/>
            <w:tcBorders>
              <w:bottom w:val="single" w:sz="4" w:space="0" w:color="auto"/>
            </w:tcBorders>
            <w:shd w:val="clear" w:color="auto" w:fill="CCFFCC"/>
            <w:vAlign w:val="center"/>
          </w:tcPr>
          <w:p w14:paraId="3FD8263E" w14:textId="77777777" w:rsidR="00FA37EB" w:rsidRPr="00B55868" w:rsidRDefault="00FA37EB" w:rsidP="00FA37EB">
            <w:pPr>
              <w:ind w:left="360" w:hanging="360"/>
              <w:rPr>
                <w:rFonts w:cs="Arial"/>
                <w:b/>
                <w:lang w:val="es-ES_tradnl"/>
              </w:rPr>
            </w:pPr>
            <w:r w:rsidRPr="00B55868">
              <w:rPr>
                <w:rFonts w:cs="Arial"/>
                <w:b/>
                <w:lang w:val="es-ES_tradnl"/>
              </w:rPr>
              <w:t>F. FORMA DE ENTREGA Y RECEPCION DEL BIEN</w:t>
            </w:r>
          </w:p>
        </w:tc>
        <w:tc>
          <w:tcPr>
            <w:tcW w:w="1960" w:type="dxa"/>
            <w:tcBorders>
              <w:bottom w:val="single" w:sz="4" w:space="0" w:color="auto"/>
            </w:tcBorders>
            <w:shd w:val="clear" w:color="auto" w:fill="CCFFCC"/>
            <w:vAlign w:val="center"/>
          </w:tcPr>
          <w:p w14:paraId="623FECE4"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b/>
                <w:iCs/>
                <w:lang w:val="es-ES_tradnl"/>
              </w:rPr>
            </w:pPr>
          </w:p>
        </w:tc>
        <w:tc>
          <w:tcPr>
            <w:tcW w:w="343" w:type="dxa"/>
            <w:tcBorders>
              <w:bottom w:val="single" w:sz="4" w:space="0" w:color="auto"/>
            </w:tcBorders>
            <w:shd w:val="clear" w:color="auto" w:fill="CCFFCC"/>
            <w:vAlign w:val="center"/>
          </w:tcPr>
          <w:p w14:paraId="496FD4E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b/>
                <w:iCs/>
                <w:lang w:val="es-ES_tradnl"/>
              </w:rPr>
            </w:pPr>
          </w:p>
        </w:tc>
        <w:tc>
          <w:tcPr>
            <w:tcW w:w="390" w:type="dxa"/>
            <w:tcBorders>
              <w:bottom w:val="single" w:sz="4" w:space="0" w:color="auto"/>
            </w:tcBorders>
            <w:shd w:val="clear" w:color="auto" w:fill="CCFFCC"/>
            <w:vAlign w:val="center"/>
          </w:tcPr>
          <w:p w14:paraId="62474EE0"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b/>
                <w:iCs/>
                <w:lang w:val="es-ES_tradnl"/>
              </w:rPr>
            </w:pPr>
          </w:p>
        </w:tc>
        <w:tc>
          <w:tcPr>
            <w:tcW w:w="1169" w:type="dxa"/>
            <w:tcBorders>
              <w:bottom w:val="single" w:sz="4" w:space="0" w:color="auto"/>
            </w:tcBorders>
            <w:shd w:val="clear" w:color="auto" w:fill="CCFFCC"/>
            <w:vAlign w:val="center"/>
          </w:tcPr>
          <w:p w14:paraId="64A9C09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b/>
                <w:iCs/>
                <w:lang w:val="es-ES_tradnl"/>
              </w:rPr>
            </w:pPr>
          </w:p>
        </w:tc>
      </w:tr>
      <w:tr w:rsidR="00FA37EB" w:rsidRPr="00B55868" w14:paraId="0A0B81A3" w14:textId="77777777" w:rsidTr="00012FFA">
        <w:trPr>
          <w:trHeight w:val="20"/>
        </w:trPr>
        <w:tc>
          <w:tcPr>
            <w:tcW w:w="6487" w:type="dxa"/>
            <w:vAlign w:val="center"/>
          </w:tcPr>
          <w:p w14:paraId="7B988CEE" w14:textId="77777777" w:rsidR="00FA37EB" w:rsidRPr="00B55868" w:rsidRDefault="00FA37EB" w:rsidP="00FA37EB">
            <w:pPr>
              <w:numPr>
                <w:ilvl w:val="0"/>
                <w:numId w:val="34"/>
              </w:numPr>
              <w:jc w:val="both"/>
              <w:rPr>
                <w:rFonts w:cs="Arial"/>
                <w:bCs/>
                <w:iCs/>
                <w:lang w:eastAsia="en-US"/>
              </w:rPr>
            </w:pPr>
            <w:r w:rsidRPr="00B55868">
              <w:rPr>
                <w:rFonts w:cs="Arial"/>
                <w:b/>
                <w:lang w:eastAsia="en-US"/>
              </w:rPr>
              <w:t xml:space="preserve">Entrega del bien sujeta a verificación: </w:t>
            </w:r>
            <w:r w:rsidRPr="00B55868">
              <w:rPr>
                <w:rFonts w:cs="Arial"/>
                <w:bCs/>
                <w:iCs/>
                <w:lang w:eastAsia="en-US"/>
              </w:rPr>
              <w:t>El proveedor deberá realizar la entrega del bien sujeta a verificación en coordinación con la Unidad de Activos Fijos del BCB y el Responsable o la Comisión de Recepción del BCB,</w:t>
            </w:r>
            <w:r w:rsidRPr="00B55868">
              <w:t xml:space="preserve"> en la zona de </w:t>
            </w:r>
            <w:proofErr w:type="spellStart"/>
            <w:r w:rsidRPr="00B55868">
              <w:t>Achumani</w:t>
            </w:r>
            <w:proofErr w:type="spellEnd"/>
            <w:r w:rsidRPr="00B55868">
              <w:t xml:space="preserve"> de la ciudad de La Paz, calle Constantino Carrión, N° 26</w:t>
            </w:r>
            <w:r w:rsidRPr="00B55868">
              <w:rPr>
                <w:rFonts w:cs="Arial"/>
                <w:bCs/>
                <w:iCs/>
                <w:lang w:eastAsia="en-US"/>
              </w:rPr>
              <w:t>.</w:t>
            </w:r>
          </w:p>
          <w:p w14:paraId="2663780E" w14:textId="77777777" w:rsidR="00FA37EB" w:rsidRPr="002B3B2C" w:rsidRDefault="00FA37EB" w:rsidP="00FA37EB">
            <w:pPr>
              <w:ind w:left="14" w:hanging="14"/>
              <w:rPr>
                <w:rFonts w:cs="Arial"/>
                <w:b/>
                <w:i/>
                <w:lang w:eastAsia="en-US"/>
              </w:rPr>
            </w:pPr>
            <w:r w:rsidRPr="002B3B2C">
              <w:rPr>
                <w:rFonts w:cs="Arial"/>
                <w:b/>
                <w:i/>
                <w:lang w:eastAsia="en-US"/>
              </w:rPr>
              <w:t>(Manifestar aceptación)</w:t>
            </w:r>
          </w:p>
        </w:tc>
        <w:tc>
          <w:tcPr>
            <w:tcW w:w="1960" w:type="dxa"/>
            <w:vAlign w:val="center"/>
          </w:tcPr>
          <w:p w14:paraId="510172A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shd w:val="thinReverseDiagStripe" w:color="auto" w:fill="auto"/>
            <w:vAlign w:val="center"/>
          </w:tcPr>
          <w:p w14:paraId="3F9821A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shd w:val="thinReverseDiagStripe" w:color="auto" w:fill="auto"/>
            <w:vAlign w:val="center"/>
          </w:tcPr>
          <w:p w14:paraId="4A50956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thinReverseDiagStripe" w:color="auto" w:fill="auto"/>
            <w:vAlign w:val="center"/>
          </w:tcPr>
          <w:p w14:paraId="107F988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28750323" w14:textId="77777777" w:rsidTr="00012FFA">
        <w:trPr>
          <w:trHeight w:val="20"/>
        </w:trPr>
        <w:tc>
          <w:tcPr>
            <w:tcW w:w="6487" w:type="dxa"/>
            <w:vAlign w:val="center"/>
          </w:tcPr>
          <w:p w14:paraId="7678F0BA" w14:textId="77777777" w:rsidR="00FA37EB" w:rsidRPr="00B55868" w:rsidRDefault="00FA37EB" w:rsidP="00FA37EB">
            <w:pPr>
              <w:numPr>
                <w:ilvl w:val="0"/>
                <w:numId w:val="38"/>
              </w:numPr>
              <w:jc w:val="both"/>
              <w:rPr>
                <w:rFonts w:cs="Arial"/>
                <w:bCs/>
                <w:iCs/>
                <w:lang w:eastAsia="en-US"/>
              </w:rPr>
            </w:pPr>
            <w:r w:rsidRPr="00B55868">
              <w:rPr>
                <w:rFonts w:cs="Arial"/>
                <w:b/>
                <w:lang w:eastAsia="en-US"/>
              </w:rPr>
              <w:t>Apertura de empaques e inspección:</w:t>
            </w:r>
            <w:r w:rsidRPr="00B55868">
              <w:rPr>
                <w:rFonts w:cs="Arial"/>
                <w:lang w:eastAsia="en-US"/>
              </w:rPr>
              <w:t xml:space="preserve"> Personal del Dpto. de Soporte Técnico de la Gerencia de Sistemas del BCB, en coordinación con el Responsable o la Comisión de Recepción, </w:t>
            </w:r>
            <w:r w:rsidRPr="00B55868">
              <w:rPr>
                <w:rFonts w:cs="Arial"/>
                <w:bCs/>
                <w:iCs/>
                <w:lang w:eastAsia="en-US"/>
              </w:rPr>
              <w:t>realizará la apertura de empaques e inspección en un plazo de hasta dos (2) días hábiles de concluida la entrega del bien sujeta a verificación.</w:t>
            </w:r>
          </w:p>
          <w:p w14:paraId="18B7F759" w14:textId="77777777" w:rsidR="00FA37EB" w:rsidRPr="00B55868" w:rsidRDefault="00FA37EB" w:rsidP="00E74CC8">
            <w:pPr>
              <w:spacing w:after="120"/>
              <w:ind w:left="360"/>
              <w:jc w:val="both"/>
              <w:rPr>
                <w:rFonts w:cs="Arial"/>
                <w:bCs/>
                <w:iCs/>
                <w:lang w:eastAsia="en-US"/>
              </w:rPr>
            </w:pPr>
            <w:r w:rsidRPr="00B55868">
              <w:rPr>
                <w:rFonts w:cs="Arial"/>
                <w:bCs/>
                <w:iCs/>
                <w:lang w:eastAsia="en-US"/>
              </w:rPr>
              <w:t xml:space="preserve">La apertura de empaques e inspección concluirá una vez que el responsable </w:t>
            </w:r>
            <w:r w:rsidRPr="00B55868">
              <w:rPr>
                <w:rFonts w:cs="Arial"/>
                <w:lang w:eastAsia="en-US"/>
              </w:rPr>
              <w:t>o la Comisión</w:t>
            </w:r>
            <w:r w:rsidRPr="00B55868">
              <w:rPr>
                <w:rFonts w:cs="Arial"/>
                <w:bCs/>
                <w:iCs/>
                <w:lang w:eastAsia="en-US"/>
              </w:rPr>
              <w:t xml:space="preserve"> de Recepción emita el Acta de Recepción </w:t>
            </w:r>
            <w:proofErr w:type="gramStart"/>
            <w:r w:rsidRPr="00B55868">
              <w:rPr>
                <w:rFonts w:cs="Arial"/>
                <w:bCs/>
                <w:iCs/>
                <w:lang w:eastAsia="en-US"/>
              </w:rPr>
              <w:t>del</w:t>
            </w:r>
            <w:proofErr w:type="gramEnd"/>
            <w:r w:rsidRPr="00B55868">
              <w:rPr>
                <w:rFonts w:cs="Arial"/>
                <w:bCs/>
                <w:iCs/>
                <w:lang w:eastAsia="en-US"/>
              </w:rPr>
              <w:t xml:space="preserve"> bien sujeta a verificación.</w:t>
            </w:r>
          </w:p>
          <w:p w14:paraId="6498DAD6" w14:textId="77777777" w:rsidR="00FA37EB" w:rsidRPr="002B3B2C" w:rsidRDefault="00FA37EB" w:rsidP="00FA37EB">
            <w:pPr>
              <w:ind w:left="14" w:hanging="14"/>
              <w:rPr>
                <w:rFonts w:cs="Arial"/>
                <w:b/>
                <w:i/>
                <w:lang w:eastAsia="en-US"/>
              </w:rPr>
            </w:pPr>
            <w:r w:rsidRPr="002B3B2C">
              <w:rPr>
                <w:rFonts w:cs="Arial"/>
                <w:b/>
                <w:i/>
                <w:lang w:eastAsia="en-US"/>
              </w:rPr>
              <w:t>(Manifestar aceptación)</w:t>
            </w:r>
          </w:p>
        </w:tc>
        <w:tc>
          <w:tcPr>
            <w:tcW w:w="1960" w:type="dxa"/>
            <w:vAlign w:val="center"/>
          </w:tcPr>
          <w:p w14:paraId="571024D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shd w:val="thinReverseDiagStripe" w:color="auto" w:fill="auto"/>
            <w:vAlign w:val="center"/>
          </w:tcPr>
          <w:p w14:paraId="2162824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shd w:val="thinReverseDiagStripe" w:color="auto" w:fill="auto"/>
            <w:vAlign w:val="center"/>
          </w:tcPr>
          <w:p w14:paraId="5B2BE74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thinReverseDiagStripe" w:color="auto" w:fill="auto"/>
            <w:vAlign w:val="center"/>
          </w:tcPr>
          <w:p w14:paraId="3E539B2E"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2326E52C" w14:textId="77777777" w:rsidTr="00012FFA">
        <w:trPr>
          <w:trHeight w:val="20"/>
        </w:trPr>
        <w:tc>
          <w:tcPr>
            <w:tcW w:w="6487" w:type="dxa"/>
            <w:vAlign w:val="center"/>
          </w:tcPr>
          <w:p w14:paraId="2C061DDF" w14:textId="77777777" w:rsidR="00FA37EB" w:rsidRPr="00B55868" w:rsidRDefault="00FA37EB" w:rsidP="00FA37EB">
            <w:pPr>
              <w:numPr>
                <w:ilvl w:val="0"/>
                <w:numId w:val="38"/>
              </w:numPr>
              <w:jc w:val="both"/>
              <w:rPr>
                <w:rFonts w:cs="Arial"/>
                <w:b/>
                <w:i/>
                <w:lang w:eastAsia="en-US"/>
              </w:rPr>
            </w:pPr>
            <w:r w:rsidRPr="00B55868">
              <w:rPr>
                <w:rFonts w:cs="Arial"/>
                <w:b/>
                <w:lang w:eastAsia="en-US"/>
              </w:rPr>
              <w:t>Instalación y puesta en funcionamiento:</w:t>
            </w:r>
            <w:r w:rsidRPr="00B55868">
              <w:rPr>
                <w:rFonts w:cs="Arial"/>
                <w:lang w:eastAsia="en-US"/>
              </w:rPr>
              <w:t xml:space="preserve"> Concluida la apertura de empaques e inspección del bien se procederá con la instalación y puesta en funcionamiento del equipo en un plazo de hasta siete (7) días hábiles</w:t>
            </w:r>
            <w:r w:rsidRPr="00B55868">
              <w:rPr>
                <w:rFonts w:cs="Arial"/>
                <w:bCs/>
                <w:iCs/>
                <w:lang w:eastAsia="en-US"/>
              </w:rPr>
              <w:t>.</w:t>
            </w:r>
          </w:p>
          <w:p w14:paraId="01B4CAC8" w14:textId="77777777" w:rsidR="00FA37EB" w:rsidRPr="002B3B2C" w:rsidRDefault="00FA37EB" w:rsidP="00FA37EB">
            <w:pPr>
              <w:rPr>
                <w:rFonts w:cs="Arial"/>
                <w:b/>
                <w:lang w:eastAsia="en-US"/>
              </w:rPr>
            </w:pPr>
            <w:r w:rsidRPr="002B3B2C">
              <w:rPr>
                <w:rFonts w:cs="Arial"/>
                <w:b/>
                <w:i/>
                <w:lang w:eastAsia="en-US"/>
              </w:rPr>
              <w:t>(Manifestar aceptación)</w:t>
            </w:r>
          </w:p>
        </w:tc>
        <w:tc>
          <w:tcPr>
            <w:tcW w:w="1960" w:type="dxa"/>
            <w:vAlign w:val="center"/>
          </w:tcPr>
          <w:p w14:paraId="0FD41B2C"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shd w:val="thinReverseDiagStripe" w:color="auto" w:fill="auto"/>
            <w:vAlign w:val="center"/>
          </w:tcPr>
          <w:p w14:paraId="5723298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shd w:val="thinReverseDiagStripe" w:color="auto" w:fill="auto"/>
            <w:vAlign w:val="center"/>
          </w:tcPr>
          <w:p w14:paraId="7AFCCF8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thinReverseDiagStripe" w:color="auto" w:fill="auto"/>
            <w:vAlign w:val="center"/>
          </w:tcPr>
          <w:p w14:paraId="4FB30DD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005EC2CE" w14:textId="77777777" w:rsidTr="00012FFA">
        <w:trPr>
          <w:trHeight w:val="20"/>
        </w:trPr>
        <w:tc>
          <w:tcPr>
            <w:tcW w:w="6487" w:type="dxa"/>
            <w:vAlign w:val="center"/>
          </w:tcPr>
          <w:p w14:paraId="26328A53" w14:textId="77777777" w:rsidR="00FA37EB" w:rsidRPr="00B55868" w:rsidRDefault="00FA37EB" w:rsidP="00FA37EB">
            <w:pPr>
              <w:numPr>
                <w:ilvl w:val="0"/>
                <w:numId w:val="38"/>
              </w:numPr>
              <w:jc w:val="both"/>
              <w:rPr>
                <w:rFonts w:cs="Arial"/>
                <w:bCs/>
                <w:iCs/>
                <w:lang w:eastAsia="en-US"/>
              </w:rPr>
            </w:pPr>
            <w:r w:rsidRPr="00B55868">
              <w:rPr>
                <w:rFonts w:cs="Arial"/>
                <w:b/>
                <w:bCs/>
                <w:iCs/>
                <w:lang w:val="es-ES_tradnl" w:eastAsia="en-US"/>
              </w:rPr>
              <w:t xml:space="preserve">Pruebas y verificación de las especificaciones técnicas: </w:t>
            </w:r>
            <w:r w:rsidRPr="00B55868">
              <w:rPr>
                <w:rFonts w:cs="Arial"/>
                <w:bCs/>
                <w:iCs/>
                <w:lang w:eastAsia="en-US"/>
              </w:rPr>
              <w:t xml:space="preserve">Personal del Dpto. de Soporte Técnico de la Gerencia de Sistemas del BCB, </w:t>
            </w:r>
            <w:r w:rsidRPr="00B55868">
              <w:rPr>
                <w:rFonts w:cs="Arial"/>
                <w:lang w:eastAsia="en-US"/>
              </w:rPr>
              <w:t>en coordinación con el Responsable o la Comisión de Recepción,</w:t>
            </w:r>
            <w:r w:rsidRPr="00B55868">
              <w:rPr>
                <w:rFonts w:cs="Arial"/>
                <w:bCs/>
                <w:iCs/>
                <w:lang w:eastAsia="en-US"/>
              </w:rPr>
              <w:t xml:space="preserve"> realizarán pruebas y verificación de las Especificaciones Técnicas del bien en un plazo de hasta cinco (5) días hábiles concluida la instalación y puesta en funcionamiento.</w:t>
            </w:r>
          </w:p>
          <w:p w14:paraId="7BF1549C" w14:textId="77777777" w:rsidR="00FA37EB" w:rsidRPr="00B55868" w:rsidRDefault="00FA37EB" w:rsidP="00FA37EB">
            <w:pPr>
              <w:spacing w:after="120"/>
              <w:ind w:left="374" w:hanging="14"/>
              <w:rPr>
                <w:rFonts w:cs="Arial"/>
                <w:bCs/>
                <w:i/>
                <w:iCs/>
                <w:lang w:eastAsia="en-US"/>
              </w:rPr>
            </w:pPr>
            <w:r w:rsidRPr="00B55868">
              <w:rPr>
                <w:rFonts w:cs="Arial"/>
                <w:bCs/>
                <w:iCs/>
                <w:lang w:eastAsia="en-US"/>
              </w:rPr>
              <w:t>Cualquier observación que surja durante el periodo de pruebas y verificación deberá ser subsanada por el proveedor en un plazo de hasta diez (10) días hábiles a partir del siguiente día hábil de recibida la notificación (el proveedor deberá reemplazar el bien o realizar las acciones necesarias para subsanar las observaciones).</w:t>
            </w:r>
          </w:p>
          <w:p w14:paraId="7447E94B" w14:textId="77777777" w:rsidR="00FA37EB" w:rsidRPr="002B3B2C" w:rsidRDefault="00FA37EB" w:rsidP="00FA37EB">
            <w:pPr>
              <w:rPr>
                <w:rFonts w:cs="Arial"/>
                <w:b/>
                <w:bCs/>
                <w:i/>
                <w:iCs/>
                <w:lang w:eastAsia="en-US"/>
              </w:rPr>
            </w:pPr>
            <w:r w:rsidRPr="002B3B2C">
              <w:rPr>
                <w:rFonts w:cs="Arial"/>
                <w:b/>
                <w:bCs/>
                <w:i/>
                <w:iCs/>
                <w:lang w:eastAsia="en-US"/>
              </w:rPr>
              <w:t>(Manifestar aceptación)</w:t>
            </w:r>
          </w:p>
        </w:tc>
        <w:tc>
          <w:tcPr>
            <w:tcW w:w="1960" w:type="dxa"/>
            <w:vAlign w:val="center"/>
          </w:tcPr>
          <w:p w14:paraId="05CDCF92"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shd w:val="thinReverseDiagStripe" w:color="auto" w:fill="auto"/>
            <w:vAlign w:val="center"/>
          </w:tcPr>
          <w:p w14:paraId="43A0C81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shd w:val="thinReverseDiagStripe" w:color="auto" w:fill="auto"/>
            <w:vAlign w:val="center"/>
          </w:tcPr>
          <w:p w14:paraId="0A29E398"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thinReverseDiagStripe" w:color="auto" w:fill="auto"/>
            <w:vAlign w:val="center"/>
          </w:tcPr>
          <w:p w14:paraId="040CF6A5"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3EE00B27" w14:textId="77777777" w:rsidTr="00012FFA">
        <w:trPr>
          <w:trHeight w:val="20"/>
        </w:trPr>
        <w:tc>
          <w:tcPr>
            <w:tcW w:w="6487" w:type="dxa"/>
            <w:vAlign w:val="center"/>
          </w:tcPr>
          <w:p w14:paraId="4E64086A" w14:textId="77777777" w:rsidR="00FA37EB" w:rsidRPr="00B55868" w:rsidRDefault="00FA37EB" w:rsidP="00FA37EB">
            <w:pPr>
              <w:numPr>
                <w:ilvl w:val="0"/>
                <w:numId w:val="38"/>
              </w:numPr>
              <w:jc w:val="both"/>
              <w:rPr>
                <w:rFonts w:cs="Arial"/>
                <w:bCs/>
                <w:iCs/>
                <w:lang w:eastAsia="en-US"/>
              </w:rPr>
            </w:pPr>
            <w:r w:rsidRPr="00B55868">
              <w:rPr>
                <w:rFonts w:cs="Arial"/>
                <w:b/>
                <w:lang w:eastAsia="en-US"/>
              </w:rPr>
              <w:t>Informe técnico:</w:t>
            </w:r>
            <w:r w:rsidRPr="00B55868">
              <w:rPr>
                <w:rFonts w:cs="Arial"/>
                <w:lang w:eastAsia="en-US"/>
              </w:rPr>
              <w:t xml:space="preserve"> Personal del Dpto. de Soporte Técnico</w:t>
            </w:r>
            <w:r w:rsidRPr="00B55868">
              <w:rPr>
                <w:rFonts w:cs="Arial"/>
                <w:bCs/>
                <w:iCs/>
                <w:lang w:eastAsia="en-US"/>
              </w:rPr>
              <w:t xml:space="preserve"> de la Gerencia de Sistemas del BCB emitirá el informe técnico en un plazo de hasta tres (3) días hábiles concluidas las pruebas y verificación o de que se subsanen las observaciones.</w:t>
            </w:r>
          </w:p>
          <w:p w14:paraId="6EA3B175" w14:textId="77777777" w:rsidR="00FA37EB" w:rsidRPr="002B3B2C" w:rsidRDefault="00FA37EB" w:rsidP="00FA37EB">
            <w:pPr>
              <w:spacing w:after="120"/>
              <w:ind w:left="14" w:hanging="14"/>
              <w:rPr>
                <w:rFonts w:cs="Arial"/>
                <w:b/>
                <w:i/>
                <w:lang w:eastAsia="en-US"/>
              </w:rPr>
            </w:pPr>
            <w:r w:rsidRPr="002B3B2C">
              <w:rPr>
                <w:rFonts w:cs="Arial"/>
                <w:b/>
                <w:i/>
                <w:lang w:eastAsia="en-US"/>
              </w:rPr>
              <w:t>(Manifestar aceptación)</w:t>
            </w:r>
          </w:p>
        </w:tc>
        <w:tc>
          <w:tcPr>
            <w:tcW w:w="1960" w:type="dxa"/>
            <w:vAlign w:val="center"/>
          </w:tcPr>
          <w:p w14:paraId="18DBD3C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shd w:val="thinReverseDiagStripe" w:color="auto" w:fill="auto"/>
            <w:vAlign w:val="center"/>
          </w:tcPr>
          <w:p w14:paraId="445795DD"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shd w:val="thinReverseDiagStripe" w:color="auto" w:fill="auto"/>
            <w:vAlign w:val="center"/>
          </w:tcPr>
          <w:p w14:paraId="6F1D17B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thinReverseDiagStripe" w:color="auto" w:fill="auto"/>
            <w:vAlign w:val="center"/>
          </w:tcPr>
          <w:p w14:paraId="4A2314C1"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A37EB" w:rsidRPr="00B55868" w14:paraId="52A48315" w14:textId="77777777" w:rsidTr="00012FFA">
        <w:trPr>
          <w:trHeight w:val="20"/>
        </w:trPr>
        <w:tc>
          <w:tcPr>
            <w:tcW w:w="6487" w:type="dxa"/>
            <w:vAlign w:val="center"/>
          </w:tcPr>
          <w:p w14:paraId="3418A53F" w14:textId="77777777" w:rsidR="00FA37EB" w:rsidRPr="00B55868" w:rsidRDefault="00FA37EB" w:rsidP="00FA37EB">
            <w:pPr>
              <w:numPr>
                <w:ilvl w:val="0"/>
                <w:numId w:val="38"/>
              </w:numPr>
              <w:jc w:val="both"/>
              <w:rPr>
                <w:rFonts w:cs="Arial"/>
                <w:b/>
                <w:lang w:val="es-ES_tradnl" w:eastAsia="en-US"/>
              </w:rPr>
            </w:pPr>
            <w:r w:rsidRPr="00B55868">
              <w:rPr>
                <w:rFonts w:cs="Arial"/>
                <w:b/>
                <w:lang w:val="es-ES_tradnl" w:eastAsia="en-US"/>
              </w:rPr>
              <w:t>Acta de Recepción:</w:t>
            </w:r>
            <w:r w:rsidRPr="00B55868">
              <w:rPr>
                <w:rFonts w:cs="Arial"/>
                <w:lang w:val="es-ES_tradnl" w:eastAsia="en-US"/>
              </w:rPr>
              <w:t xml:space="preserve"> Una vez recibido el informe técnico, </w:t>
            </w:r>
            <w:r w:rsidRPr="00B55868">
              <w:rPr>
                <w:rFonts w:cs="Arial"/>
                <w:bCs/>
                <w:iCs/>
                <w:lang w:eastAsia="en-US"/>
              </w:rPr>
              <w:t xml:space="preserve">el Responsable de Recepción o la Comisión de Recepción </w:t>
            </w:r>
            <w:r w:rsidRPr="00B55868">
              <w:rPr>
                <w:rFonts w:cs="Arial"/>
                <w:lang w:val="es-ES_tradnl" w:eastAsia="en-US"/>
              </w:rPr>
              <w:t>procederá a la elaboración del Acta de Recepción.</w:t>
            </w:r>
          </w:p>
          <w:p w14:paraId="30881FB4" w14:textId="77777777" w:rsidR="00FA37EB" w:rsidRPr="002B3B2C" w:rsidRDefault="00FA37EB" w:rsidP="00FA37EB">
            <w:pPr>
              <w:rPr>
                <w:rFonts w:cs="Arial"/>
                <w:b/>
                <w:lang w:val="es-ES_tradnl" w:eastAsia="en-US"/>
              </w:rPr>
            </w:pPr>
            <w:r w:rsidRPr="002B3B2C">
              <w:rPr>
                <w:rFonts w:cs="Arial"/>
                <w:b/>
                <w:i/>
                <w:lang w:eastAsia="en-US"/>
              </w:rPr>
              <w:t>(Manifestar aceptación)</w:t>
            </w:r>
          </w:p>
        </w:tc>
        <w:tc>
          <w:tcPr>
            <w:tcW w:w="1960" w:type="dxa"/>
            <w:vAlign w:val="center"/>
          </w:tcPr>
          <w:p w14:paraId="7135109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343" w:type="dxa"/>
            <w:shd w:val="thinReverseDiagStripe" w:color="auto" w:fill="auto"/>
            <w:vAlign w:val="center"/>
          </w:tcPr>
          <w:p w14:paraId="1BCB10CF"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390" w:type="dxa"/>
            <w:shd w:val="thinReverseDiagStripe" w:color="auto" w:fill="auto"/>
            <w:vAlign w:val="center"/>
          </w:tcPr>
          <w:p w14:paraId="58508A79"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thinReverseDiagStripe" w:color="auto" w:fill="auto"/>
            <w:vAlign w:val="center"/>
          </w:tcPr>
          <w:p w14:paraId="24DD236B"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bl>
    <w:p w14:paraId="39AC5DAC" w14:textId="77777777" w:rsidR="00FA37EB" w:rsidRPr="00CA421F" w:rsidRDefault="00FA37EB">
      <w:pPr>
        <w:rPr>
          <w:rFonts w:ascii="Arial" w:hAnsi="Arial"/>
          <w:sz w:val="8"/>
          <w:lang w:val="es-ES_tradnl"/>
        </w:rPr>
      </w:pPr>
    </w:p>
    <w:p w14:paraId="1E2D5A5B" w14:textId="5B1FB4BB"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CF0108D" w14:textId="77777777" w:rsidR="00FA37EB" w:rsidRDefault="00FA37EB">
      <w:pPr>
        <w:rPr>
          <w:rFonts w:ascii="Arial" w:hAnsi="Arial"/>
          <w:lang w:val="es-ES_tradnl"/>
        </w:rPr>
      </w:pPr>
    </w:p>
    <w:p w14:paraId="30B7D39B" w14:textId="77777777" w:rsidR="00FA37EB" w:rsidRDefault="00FA37EB">
      <w:pPr>
        <w:rPr>
          <w:rFonts w:ascii="Arial" w:hAnsi="Arial"/>
          <w:lang w:val="es-ES_tradnl"/>
        </w:rPr>
      </w:pPr>
    </w:p>
    <w:p w14:paraId="536F3D09" w14:textId="77777777" w:rsidR="00012FFA" w:rsidRDefault="00012FFA" w:rsidP="00C27AA9">
      <w:pPr>
        <w:jc w:val="center"/>
        <w:rPr>
          <w:rFonts w:cs="Arial"/>
          <w:b/>
          <w:sz w:val="18"/>
          <w:szCs w:val="18"/>
          <w:lang w:val="es-BO"/>
        </w:rPr>
      </w:pPr>
    </w:p>
    <w:p w14:paraId="4676A5A3" w14:textId="189DA0FC"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8466A2" w:rsidRPr="000C6821" w:rsidRDefault="008466A2"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ED105A0" w:rsidR="008466A2" w:rsidRPr="000C6821" w:rsidRDefault="008466A2" w:rsidP="008466A2">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8466A2" w:rsidRPr="000C6821" w:rsidRDefault="008466A2"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8466A2" w:rsidRPr="000C6821" w:rsidRDefault="008466A2"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8466A2" w:rsidRPr="000C6821" w:rsidRDefault="008466A2"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8466A2" w:rsidRPr="000C6821" w:rsidRDefault="008466A2"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8466A2" w:rsidRPr="000C6821" w:rsidRDefault="008466A2"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8466A2" w:rsidRPr="000C6821" w:rsidRDefault="008466A2"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318051B" w:rsidR="008466A2" w:rsidRPr="000C6821" w:rsidRDefault="008308D1" w:rsidP="008466A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B88E51A" w:rsidR="008466A2" w:rsidRPr="000C6821" w:rsidRDefault="008308D1"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4DC9FFDE" w:rsidR="008466A2" w:rsidRPr="000C6821" w:rsidRDefault="008308D1" w:rsidP="008466A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5969D75E" w:rsidR="008466A2" w:rsidRPr="000C6821" w:rsidRDefault="008308D1"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4C780452" w:rsidR="008466A2" w:rsidRPr="000C6821" w:rsidRDefault="008308D1"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334A8918" w:rsidR="008466A2" w:rsidRPr="000C6821" w:rsidRDefault="008308D1" w:rsidP="008466A2">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4D7A2640" w:rsidR="008466A2" w:rsidRPr="000C6821" w:rsidRDefault="008308D1" w:rsidP="008466A2">
            <w:pPr>
              <w:jc w:val="center"/>
              <w:rPr>
                <w:rFonts w:ascii="Arial" w:hAnsi="Arial" w:cs="Arial"/>
                <w:lang w:val="es-BO"/>
              </w:rPr>
            </w:pPr>
            <w:r>
              <w:rPr>
                <w:rFonts w:ascii="Arial" w:hAnsi="Arial" w:cs="Arial"/>
                <w:lang w:val="es-BO"/>
              </w:rPr>
              <w:t>9</w:t>
            </w: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F81B13C" w:rsidR="008466A2" w:rsidRPr="000C6821" w:rsidRDefault="008466A2"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8466A2" w:rsidRPr="000C6821" w:rsidRDefault="008466A2"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1BDDDB7F" w:rsidR="004A7EAF" w:rsidRPr="000C6821" w:rsidRDefault="00A27666" w:rsidP="00DB101C">
            <w:pPr>
              <w:jc w:val="center"/>
              <w:rPr>
                <w:rFonts w:ascii="Arial" w:hAnsi="Arial" w:cs="Arial"/>
                <w:b/>
                <w:bCs/>
                <w:lang w:val="es-BO"/>
              </w:rPr>
            </w:pPr>
            <w:r w:rsidRPr="00A27666">
              <w:rPr>
                <w:rFonts w:ascii="Arial" w:hAnsi="Arial" w:cs="Arial"/>
                <w:b/>
                <w:bCs/>
                <w:lang w:val="es-BO"/>
              </w:rPr>
              <w:t>EQUIPO DE AIRE ACONDICIONADO DE PRECISIÓN</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0E03DB10"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p>
    <w:p w14:paraId="0CA22986" w14:textId="035F1D2C"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2B3B2C">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2E0842E2" w:rsidR="005C057A" w:rsidRPr="005C057A" w:rsidRDefault="00AC648C" w:rsidP="005C057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18C29330"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28E7692F"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1BC1FF6" w14:textId="77777777" w:rsidR="00893CD2" w:rsidRDefault="00893CD2" w:rsidP="002A3754">
      <w:pPr>
        <w:jc w:val="both"/>
        <w:rPr>
          <w:rFonts w:cs="Arial"/>
          <w:b/>
          <w:i/>
          <w:sz w:val="18"/>
          <w:szCs w:val="18"/>
          <w:lang w:val="es-BO"/>
        </w:rPr>
      </w:pPr>
    </w:p>
    <w:p w14:paraId="612D8001" w14:textId="7B99D219" w:rsidR="00893CD2" w:rsidRPr="00893CD2" w:rsidRDefault="00893CD2" w:rsidP="00893CD2">
      <w:pPr>
        <w:widowControl w:val="0"/>
        <w:tabs>
          <w:tab w:val="left" w:pos="-720"/>
        </w:tabs>
        <w:jc w:val="right"/>
        <w:rPr>
          <w:rFonts w:ascii="Arial" w:hAnsi="Arial" w:cs="Arial"/>
          <w:b/>
          <w:bCs/>
          <w:iCs/>
          <w:sz w:val="22"/>
          <w:szCs w:val="22"/>
          <w:lang w:val="es-ES_tradnl"/>
        </w:rPr>
      </w:pPr>
      <w:bookmarkStart w:id="75" w:name="OLE_LINK1"/>
      <w:bookmarkStart w:id="76" w:name="OLE_LINK2"/>
      <w:r w:rsidRPr="00893CD2">
        <w:rPr>
          <w:rFonts w:ascii="Arial" w:hAnsi="Arial" w:cs="Arial"/>
          <w:b/>
          <w:bCs/>
          <w:iCs/>
          <w:sz w:val="22"/>
          <w:szCs w:val="22"/>
          <w:lang w:val="es-ES_tradnl"/>
        </w:rPr>
        <w:t xml:space="preserve">MODELO DE CONTRATO SANO DLABS N° </w:t>
      </w:r>
      <w:r w:rsidR="00A27666">
        <w:rPr>
          <w:rFonts w:ascii="Arial" w:hAnsi="Arial" w:cs="Arial"/>
          <w:b/>
          <w:bCs/>
          <w:iCs/>
          <w:sz w:val="22"/>
          <w:szCs w:val="22"/>
          <w:lang w:val="es-ES_tradnl"/>
        </w:rPr>
        <w:t>11</w:t>
      </w:r>
      <w:r w:rsidRPr="00893CD2">
        <w:rPr>
          <w:rFonts w:ascii="Arial" w:hAnsi="Arial" w:cs="Arial"/>
          <w:b/>
          <w:bCs/>
          <w:iCs/>
          <w:sz w:val="22"/>
          <w:szCs w:val="22"/>
          <w:lang w:val="es-ES_tradnl"/>
        </w:rPr>
        <w:t>/2022</w:t>
      </w:r>
    </w:p>
    <w:p w14:paraId="2994A272" w14:textId="77777777" w:rsidR="00893CD2" w:rsidRPr="00893CD2" w:rsidRDefault="00893CD2" w:rsidP="00893CD2">
      <w:pPr>
        <w:widowControl w:val="0"/>
        <w:tabs>
          <w:tab w:val="left" w:pos="-720"/>
        </w:tabs>
        <w:jc w:val="right"/>
        <w:rPr>
          <w:rFonts w:ascii="Arial" w:hAnsi="Arial" w:cs="Arial"/>
          <w:bCs/>
          <w:iCs/>
          <w:sz w:val="22"/>
          <w:szCs w:val="22"/>
          <w:lang w:val="es-ES_tradnl"/>
        </w:rPr>
      </w:pPr>
      <w:r w:rsidRPr="00893CD2">
        <w:rPr>
          <w:rFonts w:ascii="Arial" w:hAnsi="Arial" w:cs="Arial"/>
          <w:bCs/>
          <w:iCs/>
          <w:sz w:val="22"/>
          <w:szCs w:val="22"/>
          <w:lang w:val="es-ES_tradnl"/>
        </w:rPr>
        <w:t>CUCE</w:t>
      </w:r>
      <w:proofErr w:type="gramStart"/>
      <w:r w:rsidRPr="00893CD2">
        <w:rPr>
          <w:rFonts w:ascii="Arial" w:hAnsi="Arial" w:cs="Arial"/>
          <w:bCs/>
          <w:iCs/>
          <w:sz w:val="22"/>
          <w:szCs w:val="22"/>
          <w:lang w:val="es-ES_tradnl"/>
        </w:rPr>
        <w:t>:_</w:t>
      </w:r>
      <w:proofErr w:type="gramEnd"/>
      <w:r w:rsidRPr="00893CD2">
        <w:rPr>
          <w:rFonts w:ascii="Arial" w:hAnsi="Arial" w:cs="Arial"/>
          <w:bCs/>
          <w:iCs/>
          <w:sz w:val="22"/>
          <w:szCs w:val="22"/>
          <w:lang w:val="es-ES_tradnl"/>
        </w:rPr>
        <w:t>__</w:t>
      </w:r>
      <w:r w:rsidRPr="00893CD2">
        <w:rPr>
          <w:rFonts w:ascii="Arial" w:hAnsi="Arial" w:cs="Arial"/>
          <w:bCs/>
          <w:iCs/>
          <w:sz w:val="22"/>
          <w:szCs w:val="22"/>
          <w:lang w:val="es-ES_tradnl"/>
        </w:rPr>
        <w:softHyphen/>
      </w:r>
      <w:r w:rsidRPr="00893CD2">
        <w:rPr>
          <w:rFonts w:ascii="Arial" w:hAnsi="Arial" w:cs="Arial"/>
          <w:bCs/>
          <w:iCs/>
          <w:sz w:val="22"/>
          <w:szCs w:val="22"/>
          <w:lang w:val="es-ES_tradnl"/>
        </w:rPr>
        <w:softHyphen/>
      </w:r>
      <w:r w:rsidRPr="00893CD2">
        <w:rPr>
          <w:rFonts w:ascii="Arial" w:hAnsi="Arial" w:cs="Arial"/>
          <w:bCs/>
          <w:iCs/>
          <w:sz w:val="22"/>
          <w:szCs w:val="22"/>
          <w:lang w:val="es-ES_tradnl"/>
        </w:rPr>
        <w:softHyphen/>
      </w:r>
      <w:r w:rsidRPr="00893CD2">
        <w:rPr>
          <w:rFonts w:ascii="Arial" w:hAnsi="Arial" w:cs="Arial"/>
          <w:bCs/>
          <w:iCs/>
          <w:sz w:val="22"/>
          <w:szCs w:val="22"/>
          <w:lang w:val="es-ES_tradnl"/>
        </w:rPr>
        <w:softHyphen/>
        <w:t>_____________</w:t>
      </w:r>
    </w:p>
    <w:bookmarkEnd w:id="75"/>
    <w:bookmarkEnd w:id="76"/>
    <w:p w14:paraId="4628C176" w14:textId="77777777" w:rsidR="00893CD2" w:rsidRDefault="00893CD2" w:rsidP="00893CD2">
      <w:pPr>
        <w:widowControl w:val="0"/>
        <w:tabs>
          <w:tab w:val="left" w:pos="-720"/>
        </w:tabs>
        <w:jc w:val="right"/>
        <w:rPr>
          <w:rFonts w:ascii="Arial" w:hAnsi="Arial" w:cs="Arial"/>
          <w:bCs/>
          <w:iCs/>
          <w:sz w:val="22"/>
          <w:szCs w:val="22"/>
          <w:lang w:val="es-ES_tradnl"/>
        </w:rPr>
      </w:pPr>
    </w:p>
    <w:p w14:paraId="7925C809" w14:textId="77777777" w:rsidR="00731753" w:rsidRPr="00731753" w:rsidRDefault="00731753" w:rsidP="00731753">
      <w:pPr>
        <w:widowControl w:val="0"/>
        <w:tabs>
          <w:tab w:val="left" w:pos="-720"/>
        </w:tabs>
        <w:jc w:val="right"/>
        <w:rPr>
          <w:rFonts w:ascii="Arial" w:hAnsi="Arial" w:cs="Arial"/>
          <w:bCs/>
          <w:iCs/>
          <w:sz w:val="22"/>
          <w:szCs w:val="22"/>
          <w:lang w:val="es-ES_tradnl"/>
        </w:rPr>
      </w:pPr>
    </w:p>
    <w:p w14:paraId="3977EF7D" w14:textId="77777777" w:rsidR="00731753" w:rsidRPr="00731753" w:rsidRDefault="00731753" w:rsidP="00731753">
      <w:pPr>
        <w:widowControl w:val="0"/>
        <w:tabs>
          <w:tab w:val="left" w:pos="-720"/>
        </w:tabs>
        <w:jc w:val="both"/>
        <w:rPr>
          <w:rFonts w:ascii="Arial" w:hAnsi="Arial" w:cs="Arial"/>
          <w:b/>
          <w:sz w:val="22"/>
          <w:szCs w:val="22"/>
          <w:lang w:val="es-ES_tradnl"/>
        </w:rPr>
      </w:pPr>
      <w:r w:rsidRPr="00731753">
        <w:rPr>
          <w:rFonts w:ascii="Arial" w:hAnsi="Arial" w:cs="Arial"/>
          <w:b/>
          <w:bCs/>
          <w:iCs/>
          <w:sz w:val="22"/>
          <w:szCs w:val="22"/>
          <w:lang w:val="es-ES_tradnl"/>
        </w:rPr>
        <w:t xml:space="preserve">Contrato Administrativo </w:t>
      </w:r>
      <w:r w:rsidRPr="00731753">
        <w:rPr>
          <w:rFonts w:ascii="Arial" w:hAnsi="Arial" w:cs="Arial"/>
          <w:b/>
          <w:sz w:val="22"/>
          <w:szCs w:val="22"/>
          <w:lang w:val="es-ES_tradnl"/>
        </w:rPr>
        <w:t xml:space="preserve">para la Adquisición de Bienes “Equipo de Aire Acondicionado de Precisión”, </w:t>
      </w:r>
      <w:r w:rsidRPr="00731753">
        <w:rPr>
          <w:rFonts w:ascii="Arial" w:hAnsi="Arial" w:cs="Arial"/>
          <w:bCs/>
          <w:spacing w:val="-6"/>
          <w:sz w:val="22"/>
          <w:szCs w:val="22"/>
          <w:lang w:val="es-ES_tradnl"/>
        </w:rPr>
        <w:t>sujeto al tenor de las siguientes cláusulas:</w:t>
      </w:r>
    </w:p>
    <w:p w14:paraId="492B6FBE" w14:textId="77777777" w:rsidR="00731753" w:rsidRPr="00731753" w:rsidRDefault="00731753" w:rsidP="00731753">
      <w:pPr>
        <w:widowControl w:val="0"/>
        <w:jc w:val="both"/>
        <w:rPr>
          <w:rFonts w:ascii="Arial" w:hAnsi="Arial" w:cs="Arial"/>
          <w:b/>
          <w:sz w:val="22"/>
          <w:szCs w:val="22"/>
          <w:lang w:val="es-ES_tradnl"/>
        </w:rPr>
      </w:pPr>
    </w:p>
    <w:p w14:paraId="226AA3FE" w14:textId="77777777" w:rsidR="00731753" w:rsidRPr="00731753" w:rsidRDefault="00731753" w:rsidP="00731753">
      <w:pPr>
        <w:widowControl w:val="0"/>
        <w:jc w:val="both"/>
        <w:rPr>
          <w:rFonts w:ascii="Arial" w:hAnsi="Arial" w:cs="Arial"/>
          <w:sz w:val="22"/>
          <w:szCs w:val="22"/>
        </w:rPr>
      </w:pPr>
      <w:r w:rsidRPr="00731753">
        <w:rPr>
          <w:rFonts w:ascii="Arial" w:hAnsi="Arial" w:cs="Arial"/>
          <w:b/>
          <w:sz w:val="22"/>
          <w:szCs w:val="22"/>
        </w:rPr>
        <w:t xml:space="preserve">CLÁUSULA PRIMERA.- (DE LAS PARTES) </w:t>
      </w:r>
      <w:r w:rsidRPr="00731753">
        <w:rPr>
          <w:rFonts w:ascii="Arial" w:hAnsi="Arial" w:cs="Arial"/>
          <w:sz w:val="22"/>
          <w:szCs w:val="22"/>
        </w:rPr>
        <w:t xml:space="preserve">Las partes </w:t>
      </w:r>
      <w:r w:rsidRPr="00731753">
        <w:rPr>
          <w:rFonts w:ascii="Arial" w:hAnsi="Arial" w:cs="Arial"/>
          <w:b/>
          <w:sz w:val="22"/>
          <w:szCs w:val="22"/>
        </w:rPr>
        <w:t xml:space="preserve"> </w:t>
      </w:r>
      <w:r w:rsidRPr="00731753">
        <w:rPr>
          <w:rFonts w:ascii="Arial" w:hAnsi="Arial" w:cs="Arial"/>
          <w:bCs/>
          <w:sz w:val="22"/>
          <w:szCs w:val="22"/>
        </w:rPr>
        <w:t>contratantes</w:t>
      </w:r>
      <w:r w:rsidRPr="00731753">
        <w:rPr>
          <w:rFonts w:ascii="Arial" w:hAnsi="Arial" w:cs="Arial"/>
          <w:b/>
          <w:sz w:val="22"/>
          <w:szCs w:val="22"/>
        </w:rPr>
        <w:t xml:space="preserve"> </w:t>
      </w:r>
      <w:r w:rsidRPr="00731753">
        <w:rPr>
          <w:rFonts w:ascii="Arial" w:hAnsi="Arial" w:cs="Arial"/>
          <w:sz w:val="22"/>
          <w:szCs w:val="22"/>
        </w:rPr>
        <w:t>son:</w:t>
      </w:r>
    </w:p>
    <w:p w14:paraId="70220430" w14:textId="77777777" w:rsidR="00731753" w:rsidRPr="00731753" w:rsidRDefault="00731753" w:rsidP="00731753">
      <w:pPr>
        <w:widowControl w:val="0"/>
        <w:jc w:val="both"/>
        <w:rPr>
          <w:rFonts w:ascii="Arial" w:hAnsi="Arial" w:cs="Arial"/>
          <w:sz w:val="22"/>
          <w:szCs w:val="22"/>
        </w:rPr>
      </w:pPr>
    </w:p>
    <w:p w14:paraId="64079920" w14:textId="77777777" w:rsidR="00731753" w:rsidRPr="00731753" w:rsidRDefault="00731753" w:rsidP="00BC0FAA">
      <w:pPr>
        <w:numPr>
          <w:ilvl w:val="1"/>
          <w:numId w:val="56"/>
        </w:numPr>
        <w:spacing w:after="200" w:line="276" w:lineRule="auto"/>
        <w:jc w:val="both"/>
        <w:rPr>
          <w:rFonts w:ascii="Arial" w:hAnsi="Arial" w:cs="Arial"/>
          <w:color w:val="FF0000"/>
          <w:sz w:val="22"/>
          <w:szCs w:val="22"/>
          <w:lang w:val="es-ES_tradnl"/>
        </w:rPr>
      </w:pPr>
      <w:r w:rsidRPr="00731753">
        <w:rPr>
          <w:rFonts w:ascii="Arial" w:hAnsi="Arial" w:cs="Arial"/>
          <w:sz w:val="22"/>
          <w:szCs w:val="22"/>
          <w:lang w:val="es-ES_tradnl"/>
        </w:rPr>
        <w:t xml:space="preserve">El </w:t>
      </w:r>
      <w:r w:rsidRPr="00731753">
        <w:rPr>
          <w:rFonts w:ascii="Arial" w:hAnsi="Arial" w:cs="Arial"/>
          <w:b/>
          <w:bCs/>
          <w:sz w:val="22"/>
          <w:szCs w:val="22"/>
          <w:lang w:val="es-ES_tradnl"/>
        </w:rPr>
        <w:t>BANCO CENTRAL DE BOLIVIA</w:t>
      </w:r>
      <w:r w:rsidRPr="00731753">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la </w:t>
      </w:r>
      <w:r w:rsidRPr="00731753">
        <w:rPr>
          <w:rFonts w:ascii="Arial" w:hAnsi="Arial" w:cs="Arial"/>
          <w:b/>
          <w:bCs/>
          <w:sz w:val="22"/>
          <w:szCs w:val="22"/>
          <w:lang w:val="es-ES_tradnl"/>
        </w:rPr>
        <w:t xml:space="preserve">Lic. Rosa Lourdes de La Vega Rojas, </w:t>
      </w:r>
      <w:r w:rsidRPr="00731753">
        <w:rPr>
          <w:rFonts w:ascii="Arial" w:hAnsi="Arial" w:cs="Arial"/>
          <w:sz w:val="22"/>
          <w:szCs w:val="22"/>
          <w:lang w:val="es-ES_tradnl"/>
        </w:rPr>
        <w:t xml:space="preserve">con Cédula de Identidad Nº 462258 expedida en La Paz, como Subgerente de Servicios Generales de acuerdo a su designación efectuada mediante Acción de Personal N° 1582/2021 de 19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731753">
        <w:rPr>
          <w:rFonts w:ascii="Arial" w:hAnsi="Arial" w:cs="Arial"/>
          <w:b/>
          <w:bCs/>
          <w:sz w:val="22"/>
          <w:szCs w:val="22"/>
          <w:lang w:val="es-ES_tradnl"/>
        </w:rPr>
        <w:t>ENTIDAD</w:t>
      </w:r>
      <w:r w:rsidRPr="00731753">
        <w:rPr>
          <w:rFonts w:ascii="Arial" w:hAnsi="Arial" w:cs="Arial"/>
          <w:sz w:val="22"/>
          <w:szCs w:val="22"/>
          <w:lang w:val="es-ES_tradnl"/>
        </w:rPr>
        <w:t>.</w:t>
      </w:r>
    </w:p>
    <w:p w14:paraId="128A4BDA" w14:textId="77777777" w:rsidR="00731753" w:rsidRPr="00731753" w:rsidRDefault="00731753" w:rsidP="00731753">
      <w:pPr>
        <w:widowControl w:val="0"/>
        <w:ind w:left="720"/>
        <w:jc w:val="both"/>
        <w:rPr>
          <w:rFonts w:ascii="Arial" w:hAnsi="Arial" w:cs="Arial"/>
          <w:sz w:val="22"/>
          <w:szCs w:val="22"/>
        </w:rPr>
      </w:pPr>
    </w:p>
    <w:p w14:paraId="5E8C9AE6" w14:textId="77777777" w:rsidR="00731753" w:rsidRPr="00731753" w:rsidRDefault="00731753" w:rsidP="00BC0FAA">
      <w:pPr>
        <w:widowControl w:val="0"/>
        <w:numPr>
          <w:ilvl w:val="1"/>
          <w:numId w:val="56"/>
        </w:numPr>
        <w:spacing w:after="200" w:line="276" w:lineRule="auto"/>
        <w:jc w:val="both"/>
        <w:rPr>
          <w:rFonts w:ascii="Arial" w:hAnsi="Arial" w:cs="Arial"/>
          <w:sz w:val="22"/>
          <w:szCs w:val="22"/>
        </w:rPr>
      </w:pP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b/>
          <w:sz w:val="22"/>
          <w:szCs w:val="22"/>
        </w:rPr>
        <w:softHyphen/>
      </w:r>
      <w:r w:rsidRPr="00731753">
        <w:rPr>
          <w:rFonts w:ascii="Arial" w:hAnsi="Arial" w:cs="Arial"/>
          <w:sz w:val="22"/>
          <w:szCs w:val="22"/>
        </w:rPr>
        <w:t xml:space="preserve">_______________________ sociedad legalmente constituida y existente conforme a la legislación boliviana, con registro en FUNDEMPRESA bajo la Matrícula de Comercio N°________, inscrita en el Padrón Nacional de Contribuyentes con </w:t>
      </w:r>
      <w:proofErr w:type="spellStart"/>
      <w:r w:rsidRPr="00731753">
        <w:rPr>
          <w:rFonts w:ascii="Arial" w:hAnsi="Arial" w:cs="Arial"/>
          <w:sz w:val="22"/>
          <w:szCs w:val="22"/>
        </w:rPr>
        <w:t>Numero</w:t>
      </w:r>
      <w:proofErr w:type="spellEnd"/>
      <w:r w:rsidRPr="00731753">
        <w:rPr>
          <w:rFonts w:ascii="Arial" w:hAnsi="Arial" w:cs="Arial"/>
          <w:sz w:val="22"/>
          <w:szCs w:val="22"/>
        </w:rPr>
        <w:t xml:space="preserve"> de Identificación Tributaria ___________, con domicilio en la _______________________________________, representada por la __________________________________, con Cédula de Identidad N° </w:t>
      </w:r>
      <w:r w:rsidRPr="00731753">
        <w:rPr>
          <w:rFonts w:ascii="Arial" w:hAnsi="Arial" w:cs="Arial"/>
          <w:sz w:val="22"/>
          <w:szCs w:val="22"/>
        </w:rPr>
        <w:softHyphen/>
      </w:r>
      <w:r w:rsidRPr="00731753">
        <w:rPr>
          <w:rFonts w:ascii="Arial" w:hAnsi="Arial" w:cs="Arial"/>
          <w:sz w:val="22"/>
          <w:szCs w:val="22"/>
        </w:rPr>
        <w:softHyphen/>
        <w:t xml:space="preserve">_________ expedida en ________, en virtud al Testimonio  de Poder N°________ de ___de ______ </w:t>
      </w:r>
      <w:proofErr w:type="spellStart"/>
      <w:r w:rsidRPr="00731753">
        <w:rPr>
          <w:rFonts w:ascii="Arial" w:hAnsi="Arial" w:cs="Arial"/>
          <w:sz w:val="22"/>
          <w:szCs w:val="22"/>
        </w:rPr>
        <w:t>de</w:t>
      </w:r>
      <w:proofErr w:type="spellEnd"/>
      <w:r w:rsidRPr="00731753">
        <w:rPr>
          <w:rFonts w:ascii="Arial" w:hAnsi="Arial" w:cs="Arial"/>
          <w:sz w:val="22"/>
          <w:szCs w:val="22"/>
        </w:rPr>
        <w:t xml:space="preserve"> ______, otorgado ante el _____________, Notaría de Fe Pública N° ________ del Distrito Judicial______________, en adelante denominado el </w:t>
      </w:r>
      <w:r w:rsidRPr="00731753">
        <w:rPr>
          <w:rFonts w:ascii="Arial" w:hAnsi="Arial" w:cs="Arial"/>
          <w:b/>
          <w:sz w:val="22"/>
          <w:szCs w:val="22"/>
        </w:rPr>
        <w:t>PROVEEDOR</w:t>
      </w:r>
      <w:r w:rsidRPr="00731753">
        <w:rPr>
          <w:rFonts w:ascii="Arial" w:hAnsi="Arial" w:cs="Arial"/>
          <w:sz w:val="22"/>
          <w:szCs w:val="22"/>
        </w:rPr>
        <w:t>.</w:t>
      </w:r>
    </w:p>
    <w:p w14:paraId="531F45F1" w14:textId="77777777" w:rsidR="00731753" w:rsidRPr="00731753" w:rsidRDefault="00731753" w:rsidP="00731753">
      <w:pPr>
        <w:widowControl w:val="0"/>
        <w:jc w:val="both"/>
        <w:rPr>
          <w:rFonts w:ascii="Arial" w:hAnsi="Arial" w:cs="Arial"/>
          <w:sz w:val="22"/>
          <w:szCs w:val="22"/>
          <w:lang w:val="es-ES_tradnl"/>
        </w:rPr>
      </w:pPr>
    </w:p>
    <w:p w14:paraId="71CB06F7" w14:textId="77777777" w:rsidR="00731753" w:rsidRPr="00731753" w:rsidRDefault="00731753" w:rsidP="00731753">
      <w:pPr>
        <w:widowControl w:val="0"/>
        <w:jc w:val="both"/>
        <w:rPr>
          <w:rFonts w:ascii="Arial" w:hAnsi="Arial" w:cs="Arial"/>
          <w:b/>
          <w:sz w:val="22"/>
          <w:szCs w:val="22"/>
        </w:rPr>
      </w:pPr>
      <w:r w:rsidRPr="00731753">
        <w:rPr>
          <w:rFonts w:ascii="Arial" w:hAnsi="Arial" w:cs="Arial"/>
          <w:sz w:val="22"/>
          <w:szCs w:val="22"/>
          <w:lang w:val="es-ES_tradnl"/>
        </w:rPr>
        <w:t xml:space="preserve">La </w:t>
      </w:r>
      <w:r w:rsidRPr="00731753">
        <w:rPr>
          <w:rFonts w:ascii="Arial" w:hAnsi="Arial" w:cs="Arial"/>
          <w:b/>
          <w:bCs/>
          <w:sz w:val="22"/>
          <w:szCs w:val="22"/>
          <w:lang w:val="es-ES_tradnl"/>
        </w:rPr>
        <w:t>ENTIDAD</w:t>
      </w:r>
      <w:r w:rsidRPr="00731753">
        <w:rPr>
          <w:rFonts w:ascii="Arial" w:hAnsi="Arial" w:cs="Arial"/>
          <w:sz w:val="22"/>
          <w:szCs w:val="22"/>
          <w:lang w:val="es-ES_tradnl"/>
        </w:rPr>
        <w:t xml:space="preserve"> y el </w:t>
      </w:r>
      <w:r w:rsidRPr="00731753">
        <w:rPr>
          <w:rFonts w:ascii="Arial" w:hAnsi="Arial" w:cs="Arial"/>
          <w:b/>
          <w:bCs/>
          <w:sz w:val="22"/>
          <w:szCs w:val="22"/>
          <w:lang w:val="es-ES_tradnl"/>
        </w:rPr>
        <w:t xml:space="preserve">PROVEEDOR </w:t>
      </w:r>
      <w:r w:rsidRPr="00731753">
        <w:rPr>
          <w:rFonts w:ascii="Arial" w:hAnsi="Arial" w:cs="Arial"/>
          <w:sz w:val="22"/>
          <w:szCs w:val="22"/>
          <w:lang w:val="es-ES_tradnl"/>
        </w:rPr>
        <w:t xml:space="preserve">en su conjunto se denominarán las </w:t>
      </w:r>
      <w:r w:rsidRPr="00731753">
        <w:rPr>
          <w:rFonts w:ascii="Arial" w:hAnsi="Arial" w:cs="Arial"/>
          <w:b/>
          <w:bCs/>
          <w:sz w:val="22"/>
          <w:szCs w:val="22"/>
          <w:lang w:val="es-ES_tradnl"/>
        </w:rPr>
        <w:t>PARTES.</w:t>
      </w:r>
    </w:p>
    <w:p w14:paraId="14D71876" w14:textId="77777777" w:rsidR="00731753" w:rsidRPr="00731753" w:rsidRDefault="00731753" w:rsidP="00731753">
      <w:pPr>
        <w:widowControl w:val="0"/>
        <w:jc w:val="both"/>
        <w:rPr>
          <w:rFonts w:ascii="Arial" w:hAnsi="Arial" w:cs="Arial"/>
          <w:b/>
          <w:sz w:val="22"/>
          <w:szCs w:val="22"/>
        </w:rPr>
      </w:pPr>
    </w:p>
    <w:p w14:paraId="1AD21B8B" w14:textId="77777777" w:rsidR="00731753" w:rsidRPr="00731753" w:rsidRDefault="00731753" w:rsidP="00731753">
      <w:pPr>
        <w:jc w:val="both"/>
        <w:rPr>
          <w:rFonts w:ascii="Arial" w:hAnsi="Arial" w:cs="Arial"/>
          <w:sz w:val="22"/>
          <w:szCs w:val="22"/>
          <w:lang w:val="es-BO"/>
        </w:rPr>
      </w:pPr>
      <w:r w:rsidRPr="00731753">
        <w:rPr>
          <w:rFonts w:ascii="Arial" w:hAnsi="Arial" w:cs="Arial"/>
          <w:b/>
          <w:sz w:val="22"/>
          <w:szCs w:val="22"/>
        </w:rPr>
        <w:t xml:space="preserve">CLÁUSULA SEGUNDA.- (ANTECEDENTES) </w:t>
      </w:r>
      <w:r w:rsidRPr="00731753">
        <w:rPr>
          <w:rFonts w:ascii="Arial" w:hAnsi="Arial" w:cs="Arial"/>
          <w:sz w:val="22"/>
          <w:szCs w:val="22"/>
          <w:lang w:val="es-BO"/>
        </w:rPr>
        <w:t xml:space="preserve">La </w:t>
      </w:r>
      <w:r w:rsidRPr="00731753">
        <w:rPr>
          <w:rFonts w:ascii="Arial" w:hAnsi="Arial" w:cs="Arial"/>
          <w:b/>
          <w:sz w:val="22"/>
          <w:szCs w:val="22"/>
          <w:lang w:val="es-BO"/>
        </w:rPr>
        <w:t>ENTIDAD</w:t>
      </w:r>
      <w:r w:rsidRPr="00731753">
        <w:rPr>
          <w:rFonts w:ascii="Arial" w:hAnsi="Arial" w:cs="Arial"/>
          <w:sz w:val="22"/>
          <w:szCs w:val="22"/>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Equipo de Aire Acondicionado de Precisión, en la Modalidad de Apoyo Nacional a la Producción y Empleo (ANPE), convocó en fecha _______________ a personas naturales y jurídicas con capacidad de contratar con el Estado, a presentar </w:t>
      </w:r>
      <w:r w:rsidRPr="00731753">
        <w:rPr>
          <w:rFonts w:ascii="Arial" w:hAnsi="Arial" w:cs="Arial"/>
          <w:sz w:val="22"/>
          <w:szCs w:val="22"/>
          <w:lang w:val="es-BO"/>
        </w:rPr>
        <w:lastRenderedPageBreak/>
        <w:t>propuestas en el proceso de contratación, con Código Único de Contrataciones Estatales (</w:t>
      </w:r>
      <w:r w:rsidRPr="00731753">
        <w:rPr>
          <w:rFonts w:ascii="Arial" w:hAnsi="Arial" w:cs="Arial"/>
          <w:sz w:val="22"/>
          <w:szCs w:val="22"/>
        </w:rPr>
        <w:t>CUCE)_________________, en base a lo solicitado en el DBC.</w:t>
      </w:r>
    </w:p>
    <w:p w14:paraId="09777193" w14:textId="77777777" w:rsidR="00731753" w:rsidRPr="00731753" w:rsidRDefault="00731753" w:rsidP="00731753">
      <w:pPr>
        <w:jc w:val="both"/>
        <w:rPr>
          <w:rFonts w:ascii="Arial" w:hAnsi="Arial" w:cs="Arial"/>
          <w:sz w:val="22"/>
          <w:szCs w:val="22"/>
        </w:rPr>
      </w:pPr>
      <w:r w:rsidRPr="00731753">
        <w:rPr>
          <w:rFonts w:ascii="Arial" w:hAnsi="Arial" w:cs="Arial"/>
          <w:sz w:val="22"/>
          <w:szCs w:val="22"/>
        </w:rPr>
        <w:softHyphen/>
      </w:r>
    </w:p>
    <w:p w14:paraId="464CD238" w14:textId="77777777" w:rsidR="00731753" w:rsidRPr="00731753" w:rsidRDefault="00731753" w:rsidP="00731753">
      <w:pPr>
        <w:jc w:val="both"/>
        <w:rPr>
          <w:rFonts w:ascii="Arial" w:hAnsi="Arial" w:cs="Arial"/>
          <w:sz w:val="22"/>
          <w:szCs w:val="22"/>
        </w:rPr>
      </w:pPr>
      <w:r w:rsidRPr="00731753">
        <w:rPr>
          <w:rFonts w:ascii="Arial" w:hAnsi="Arial" w:cs="Arial"/>
          <w:sz w:val="22"/>
          <w:szCs w:val="22"/>
          <w:lang w:val="es-BO"/>
        </w:rPr>
        <w:t>Concluida la etapa de evaluación de propuestas, el Responsable del Proceso de Contratación de Apoyo Nacional a la Producción y Empleo (RPA), en base al Informe de Evaluación y Recomendación de Adjudicación Nº___________  emitido por _______________ la Comisión de Calificación), resolvió adjudicar la contratación a _______________ , al cumplir su propuesta con todos los requisitos establecidos en el DBC.</w:t>
      </w:r>
      <w:r w:rsidRPr="00731753">
        <w:rPr>
          <w:rFonts w:ascii="Arial" w:hAnsi="Arial" w:cs="Arial"/>
          <w:sz w:val="22"/>
          <w:szCs w:val="22"/>
        </w:rPr>
        <w:t xml:space="preserve"> </w:t>
      </w:r>
    </w:p>
    <w:p w14:paraId="0C298291" w14:textId="77777777" w:rsidR="00731753" w:rsidRPr="00731753" w:rsidRDefault="00731753" w:rsidP="00731753">
      <w:pPr>
        <w:widowControl w:val="0"/>
        <w:jc w:val="both"/>
        <w:rPr>
          <w:rFonts w:ascii="Arial" w:hAnsi="Arial" w:cs="Arial"/>
          <w:b/>
          <w:sz w:val="22"/>
          <w:szCs w:val="22"/>
        </w:rPr>
      </w:pPr>
    </w:p>
    <w:p w14:paraId="2F82AE72" w14:textId="77777777" w:rsidR="00731753" w:rsidRPr="00731753" w:rsidRDefault="00731753" w:rsidP="00731753">
      <w:pPr>
        <w:widowControl w:val="0"/>
        <w:jc w:val="both"/>
        <w:rPr>
          <w:rFonts w:ascii="Arial" w:hAnsi="Arial" w:cs="Arial"/>
          <w:sz w:val="22"/>
          <w:szCs w:val="22"/>
        </w:rPr>
      </w:pPr>
      <w:r w:rsidRPr="00731753">
        <w:rPr>
          <w:rFonts w:ascii="Arial" w:hAnsi="Arial" w:cs="Arial"/>
          <w:b/>
          <w:sz w:val="22"/>
          <w:szCs w:val="22"/>
        </w:rPr>
        <w:t xml:space="preserve">CLÁUSULA TERCERA.- (LEGISLACIÓN APLICABLE) </w:t>
      </w:r>
      <w:r w:rsidRPr="00731753">
        <w:rPr>
          <w:rFonts w:ascii="Arial" w:hAnsi="Arial" w:cs="Arial"/>
          <w:sz w:val="22"/>
          <w:szCs w:val="22"/>
        </w:rPr>
        <w:t>El presente Contrato se celebra exclusivamente al amparo de las siguientes disposiciones normativas:</w:t>
      </w:r>
    </w:p>
    <w:p w14:paraId="436B26FA" w14:textId="77777777" w:rsidR="00731753" w:rsidRPr="00731753" w:rsidRDefault="00731753" w:rsidP="00731753">
      <w:pPr>
        <w:widowControl w:val="0"/>
        <w:jc w:val="both"/>
        <w:rPr>
          <w:rFonts w:ascii="Arial" w:hAnsi="Arial" w:cs="Arial"/>
          <w:sz w:val="22"/>
          <w:szCs w:val="22"/>
        </w:rPr>
      </w:pPr>
    </w:p>
    <w:p w14:paraId="00C31D51" w14:textId="77777777" w:rsidR="00731753" w:rsidRPr="00731753" w:rsidRDefault="00731753" w:rsidP="00BC0FAA">
      <w:pPr>
        <w:numPr>
          <w:ilvl w:val="0"/>
          <w:numId w:val="53"/>
        </w:numPr>
        <w:spacing w:after="200" w:line="276" w:lineRule="auto"/>
        <w:jc w:val="both"/>
        <w:rPr>
          <w:rFonts w:ascii="Arial" w:hAnsi="Arial" w:cs="Arial"/>
          <w:sz w:val="22"/>
          <w:szCs w:val="22"/>
        </w:rPr>
      </w:pPr>
      <w:r w:rsidRPr="00731753">
        <w:rPr>
          <w:rFonts w:ascii="Arial" w:hAnsi="Arial" w:cs="Arial"/>
          <w:sz w:val="22"/>
          <w:szCs w:val="22"/>
        </w:rPr>
        <w:t>Constitución Política del Estado.</w:t>
      </w:r>
    </w:p>
    <w:p w14:paraId="58484D65" w14:textId="77777777" w:rsidR="00731753" w:rsidRPr="00731753" w:rsidRDefault="00731753" w:rsidP="00BC0FAA">
      <w:pPr>
        <w:numPr>
          <w:ilvl w:val="0"/>
          <w:numId w:val="53"/>
        </w:numPr>
        <w:spacing w:after="200" w:line="276" w:lineRule="auto"/>
        <w:jc w:val="both"/>
        <w:rPr>
          <w:rFonts w:ascii="Arial" w:hAnsi="Arial" w:cs="Arial"/>
          <w:sz w:val="22"/>
          <w:szCs w:val="22"/>
        </w:rPr>
      </w:pPr>
      <w:r w:rsidRPr="00731753">
        <w:rPr>
          <w:rFonts w:ascii="Arial" w:hAnsi="Arial" w:cs="Arial"/>
          <w:sz w:val="22"/>
          <w:szCs w:val="22"/>
        </w:rPr>
        <w:t>Ley Nº 1178 de 20 de julio de 1990, de Administración y Control Gubernamentales.</w:t>
      </w:r>
    </w:p>
    <w:p w14:paraId="68CDF288" w14:textId="77777777" w:rsidR="00731753" w:rsidRPr="00731753" w:rsidRDefault="00731753" w:rsidP="00BC0FAA">
      <w:pPr>
        <w:numPr>
          <w:ilvl w:val="0"/>
          <w:numId w:val="53"/>
        </w:numPr>
        <w:spacing w:after="200" w:line="276" w:lineRule="auto"/>
        <w:jc w:val="both"/>
        <w:rPr>
          <w:rFonts w:ascii="Arial" w:hAnsi="Arial" w:cs="Arial"/>
          <w:sz w:val="22"/>
          <w:szCs w:val="22"/>
        </w:rPr>
      </w:pPr>
      <w:r w:rsidRPr="00731753">
        <w:rPr>
          <w:rFonts w:ascii="Arial" w:hAnsi="Arial" w:cs="Arial"/>
          <w:sz w:val="22"/>
          <w:szCs w:val="22"/>
        </w:rPr>
        <w:t>Ley del Presupuesto General del Estado, aprobado para la gestión y su Reglamentación.</w:t>
      </w:r>
    </w:p>
    <w:p w14:paraId="3FDE44B7" w14:textId="77777777" w:rsidR="00731753" w:rsidRPr="00731753" w:rsidRDefault="00731753" w:rsidP="00BC0FAA">
      <w:pPr>
        <w:numPr>
          <w:ilvl w:val="0"/>
          <w:numId w:val="53"/>
        </w:numPr>
        <w:spacing w:after="200" w:line="276" w:lineRule="auto"/>
        <w:jc w:val="both"/>
        <w:rPr>
          <w:rFonts w:ascii="Arial" w:hAnsi="Arial" w:cs="Arial"/>
          <w:sz w:val="22"/>
          <w:szCs w:val="22"/>
        </w:rPr>
      </w:pPr>
      <w:r w:rsidRPr="00731753">
        <w:rPr>
          <w:rFonts w:ascii="Arial" w:hAnsi="Arial" w:cs="Arial"/>
          <w:sz w:val="22"/>
          <w:szCs w:val="22"/>
        </w:rPr>
        <w:t>Decreto Supremo N° 0181 Normas Básicas del Sistema de Administración de Bienes y Servicios, de 28 de junio de 2009 y sus modificaciones.</w:t>
      </w:r>
    </w:p>
    <w:p w14:paraId="4CFEFD3E" w14:textId="77777777" w:rsidR="00731753" w:rsidRPr="00731753" w:rsidRDefault="00731753" w:rsidP="00BC0FAA">
      <w:pPr>
        <w:numPr>
          <w:ilvl w:val="0"/>
          <w:numId w:val="53"/>
        </w:numPr>
        <w:spacing w:after="200" w:line="276" w:lineRule="auto"/>
        <w:jc w:val="both"/>
        <w:rPr>
          <w:rFonts w:ascii="Arial" w:hAnsi="Arial" w:cs="Arial"/>
          <w:sz w:val="22"/>
          <w:szCs w:val="22"/>
        </w:rPr>
      </w:pPr>
      <w:r w:rsidRPr="00731753">
        <w:rPr>
          <w:rFonts w:ascii="Arial" w:hAnsi="Arial" w:cs="Arial"/>
          <w:sz w:val="22"/>
          <w:szCs w:val="22"/>
        </w:rPr>
        <w:t>Reglamento Específico del Sistema de Administración de Bienes y Servicios (RE-SABS) del Banco Central de Bolivia, aprobado mediante Resolución de Directorio N° 147/2015 de 18 de agosto de 2015 y sus modificaciones.</w:t>
      </w:r>
    </w:p>
    <w:p w14:paraId="6D46086A" w14:textId="77777777" w:rsidR="00731753" w:rsidRPr="00731753" w:rsidRDefault="00731753" w:rsidP="00BC0FAA">
      <w:pPr>
        <w:numPr>
          <w:ilvl w:val="0"/>
          <w:numId w:val="53"/>
        </w:numPr>
        <w:spacing w:after="200" w:line="276" w:lineRule="auto"/>
        <w:jc w:val="both"/>
        <w:rPr>
          <w:rFonts w:ascii="Arial" w:hAnsi="Arial" w:cs="Arial"/>
          <w:sz w:val="22"/>
          <w:szCs w:val="22"/>
        </w:rPr>
      </w:pPr>
      <w:r w:rsidRPr="00731753">
        <w:rPr>
          <w:rFonts w:ascii="Arial" w:hAnsi="Arial" w:cs="Arial"/>
          <w:sz w:val="22"/>
          <w:szCs w:val="22"/>
        </w:rPr>
        <w:t>Otras disposiciones relacionadas.</w:t>
      </w:r>
    </w:p>
    <w:p w14:paraId="32BDC2FE" w14:textId="77777777" w:rsidR="00731753" w:rsidRPr="00731753" w:rsidRDefault="00731753" w:rsidP="00731753">
      <w:pPr>
        <w:widowControl w:val="0"/>
        <w:ind w:left="720"/>
        <w:jc w:val="both"/>
        <w:rPr>
          <w:rFonts w:ascii="Arial" w:hAnsi="Arial" w:cs="Arial"/>
          <w:sz w:val="22"/>
          <w:szCs w:val="22"/>
        </w:rPr>
      </w:pPr>
    </w:p>
    <w:p w14:paraId="34EE671C" w14:textId="77777777" w:rsidR="00731753" w:rsidRPr="00731753" w:rsidRDefault="00731753" w:rsidP="00731753">
      <w:pPr>
        <w:jc w:val="both"/>
        <w:rPr>
          <w:rFonts w:ascii="Arial" w:hAnsi="Arial" w:cs="Arial"/>
          <w:sz w:val="22"/>
          <w:szCs w:val="22"/>
        </w:rPr>
      </w:pPr>
      <w:r w:rsidRPr="00731753">
        <w:rPr>
          <w:rFonts w:ascii="Arial" w:hAnsi="Arial" w:cs="Arial"/>
          <w:b/>
          <w:sz w:val="22"/>
          <w:szCs w:val="22"/>
        </w:rPr>
        <w:t>CLÁUSULA CUARTA.- (OBJETO Y CAUSA)</w:t>
      </w:r>
      <w:r w:rsidRPr="00731753">
        <w:rPr>
          <w:rFonts w:ascii="Arial" w:hAnsi="Arial" w:cs="Arial"/>
          <w:sz w:val="22"/>
          <w:szCs w:val="22"/>
        </w:rPr>
        <w:t xml:space="preserve"> El objeto del presente Contrato es la adquisición de un (1) equipo de aire acondicionado de precisión para el Sitio Alterno de Procesamiento del Banco Central de Bolivia, </w:t>
      </w:r>
      <w:r w:rsidRPr="00731753">
        <w:rPr>
          <w:rFonts w:ascii="Arial" w:hAnsi="Arial" w:cs="Arial"/>
          <w:bCs/>
          <w:sz w:val="22"/>
          <w:szCs w:val="22"/>
          <w:lang w:val="es-BO"/>
        </w:rPr>
        <w:t xml:space="preserve">que en adelante se denominara los </w:t>
      </w:r>
      <w:r w:rsidRPr="00731753">
        <w:rPr>
          <w:rFonts w:ascii="Arial" w:hAnsi="Arial" w:cs="Arial"/>
          <w:b/>
          <w:bCs/>
          <w:sz w:val="22"/>
          <w:szCs w:val="22"/>
          <w:lang w:val="es-BO"/>
        </w:rPr>
        <w:t xml:space="preserve">BIENES, </w:t>
      </w:r>
      <w:r w:rsidRPr="00731753">
        <w:rPr>
          <w:rFonts w:ascii="Arial" w:hAnsi="Arial" w:cs="Arial"/>
          <w:bCs/>
          <w:sz w:val="22"/>
          <w:szCs w:val="22"/>
          <w:lang w:val="es-BO"/>
        </w:rPr>
        <w:t>para reemplazo por renovación,</w:t>
      </w:r>
      <w:r w:rsidRPr="00731753">
        <w:rPr>
          <w:rFonts w:ascii="Arial" w:hAnsi="Arial" w:cs="Arial"/>
          <w:b/>
          <w:bCs/>
          <w:sz w:val="22"/>
          <w:szCs w:val="22"/>
          <w:lang w:val="es-BO"/>
        </w:rPr>
        <w:t xml:space="preserve"> </w:t>
      </w:r>
      <w:r w:rsidRPr="00731753">
        <w:rPr>
          <w:rFonts w:ascii="Arial" w:hAnsi="Arial" w:cs="Arial"/>
          <w:sz w:val="22"/>
          <w:szCs w:val="22"/>
        </w:rPr>
        <w:t xml:space="preserve">provistos por el </w:t>
      </w:r>
      <w:r w:rsidRPr="00731753">
        <w:rPr>
          <w:rFonts w:ascii="Arial" w:hAnsi="Arial" w:cs="Arial"/>
          <w:b/>
          <w:sz w:val="22"/>
          <w:szCs w:val="22"/>
        </w:rPr>
        <w:t>PROVEEDOR</w:t>
      </w:r>
      <w:r w:rsidRPr="00731753">
        <w:rPr>
          <w:rFonts w:ascii="Arial" w:hAnsi="Arial" w:cs="Arial"/>
          <w:sz w:val="22"/>
          <w:szCs w:val="22"/>
        </w:rPr>
        <w:t xml:space="preserve"> de conformidad con el DBC y la Propuesta Adjudicada, con estricta sujeción al presente Contrato.</w:t>
      </w:r>
    </w:p>
    <w:p w14:paraId="38F67909" w14:textId="77777777" w:rsidR="00731753" w:rsidRPr="00731753" w:rsidRDefault="00731753" w:rsidP="00731753">
      <w:pPr>
        <w:ind w:left="426" w:hanging="426"/>
        <w:jc w:val="both"/>
        <w:rPr>
          <w:rFonts w:ascii="Arial" w:hAnsi="Arial" w:cs="Arial"/>
          <w:sz w:val="22"/>
          <w:szCs w:val="22"/>
          <w:lang w:val="es-BO"/>
        </w:rPr>
      </w:pPr>
    </w:p>
    <w:p w14:paraId="628E1C45" w14:textId="77777777" w:rsidR="00731753" w:rsidRPr="00731753" w:rsidRDefault="00731753" w:rsidP="00731753">
      <w:pPr>
        <w:widowControl w:val="0"/>
        <w:autoSpaceDE w:val="0"/>
        <w:autoSpaceDN w:val="0"/>
        <w:adjustRightInd w:val="0"/>
        <w:jc w:val="both"/>
        <w:rPr>
          <w:rFonts w:ascii="Arial" w:hAnsi="Arial" w:cs="Arial"/>
          <w:sz w:val="22"/>
          <w:szCs w:val="22"/>
        </w:rPr>
      </w:pPr>
      <w:r w:rsidRPr="00731753">
        <w:rPr>
          <w:rFonts w:ascii="Arial" w:hAnsi="Arial" w:cs="Arial"/>
          <w:b/>
          <w:sz w:val="22"/>
          <w:szCs w:val="22"/>
        </w:rPr>
        <w:t xml:space="preserve">CLÁUSULA QUINTA.- (DOCUMENTOS INTEGRANTES DEL CONTRATO) </w:t>
      </w:r>
      <w:r w:rsidRPr="00731753">
        <w:rPr>
          <w:rFonts w:ascii="Arial" w:hAnsi="Arial" w:cs="Arial"/>
          <w:sz w:val="22"/>
          <w:szCs w:val="22"/>
        </w:rPr>
        <w:t xml:space="preserve">Para cumplimiento del presente Contrato, forman parte del mismo los siguientes documentos: </w:t>
      </w:r>
    </w:p>
    <w:p w14:paraId="00DF6048" w14:textId="77777777" w:rsidR="00731753" w:rsidRPr="00731753" w:rsidRDefault="00731753" w:rsidP="00731753">
      <w:pPr>
        <w:widowControl w:val="0"/>
        <w:autoSpaceDE w:val="0"/>
        <w:autoSpaceDN w:val="0"/>
        <w:adjustRightInd w:val="0"/>
        <w:jc w:val="both"/>
        <w:rPr>
          <w:rFonts w:ascii="Arial" w:hAnsi="Arial" w:cs="Arial"/>
          <w:sz w:val="22"/>
          <w:szCs w:val="22"/>
        </w:rPr>
      </w:pPr>
    </w:p>
    <w:p w14:paraId="147D5C23" w14:textId="77777777" w:rsidR="00731753" w:rsidRPr="00731753" w:rsidRDefault="00731753" w:rsidP="00BC0FAA">
      <w:pPr>
        <w:numPr>
          <w:ilvl w:val="1"/>
          <w:numId w:val="57"/>
        </w:numPr>
        <w:spacing w:after="200" w:line="276" w:lineRule="auto"/>
        <w:ind w:left="709" w:hanging="425"/>
        <w:jc w:val="both"/>
        <w:rPr>
          <w:rFonts w:ascii="Arial" w:hAnsi="Arial" w:cs="Arial"/>
          <w:sz w:val="22"/>
          <w:szCs w:val="22"/>
        </w:rPr>
      </w:pPr>
      <w:r w:rsidRPr="00731753">
        <w:rPr>
          <w:rFonts w:ascii="Arial" w:hAnsi="Arial" w:cs="Arial"/>
          <w:sz w:val="22"/>
          <w:szCs w:val="22"/>
        </w:rPr>
        <w:t>Documento Base de Contratación.</w:t>
      </w:r>
    </w:p>
    <w:p w14:paraId="2844641D" w14:textId="77777777" w:rsidR="00731753" w:rsidRPr="00731753" w:rsidRDefault="00731753" w:rsidP="00BC0FAA">
      <w:pPr>
        <w:numPr>
          <w:ilvl w:val="1"/>
          <w:numId w:val="57"/>
        </w:numPr>
        <w:spacing w:after="200" w:line="276" w:lineRule="auto"/>
        <w:ind w:left="709" w:hanging="425"/>
        <w:jc w:val="both"/>
        <w:rPr>
          <w:rFonts w:ascii="Arial" w:hAnsi="Arial" w:cs="Arial"/>
          <w:sz w:val="22"/>
          <w:szCs w:val="22"/>
        </w:rPr>
      </w:pPr>
      <w:r w:rsidRPr="00731753">
        <w:rPr>
          <w:rFonts w:ascii="Arial" w:hAnsi="Arial" w:cs="Arial"/>
          <w:sz w:val="22"/>
          <w:szCs w:val="22"/>
        </w:rPr>
        <w:t>Propuesta Adjudicada.</w:t>
      </w:r>
    </w:p>
    <w:p w14:paraId="62C170C1" w14:textId="77777777" w:rsidR="00731753" w:rsidRPr="00731753" w:rsidRDefault="00731753" w:rsidP="00BC0FAA">
      <w:pPr>
        <w:numPr>
          <w:ilvl w:val="1"/>
          <w:numId w:val="57"/>
        </w:numPr>
        <w:spacing w:after="200" w:line="276" w:lineRule="auto"/>
        <w:ind w:left="709" w:hanging="425"/>
        <w:jc w:val="both"/>
        <w:rPr>
          <w:rFonts w:ascii="Arial" w:hAnsi="Arial" w:cs="Arial"/>
          <w:sz w:val="22"/>
          <w:szCs w:val="22"/>
        </w:rPr>
      </w:pPr>
      <w:r w:rsidRPr="00731753">
        <w:rPr>
          <w:rFonts w:ascii="Arial" w:hAnsi="Arial" w:cs="Arial"/>
          <w:sz w:val="22"/>
          <w:szCs w:val="22"/>
        </w:rPr>
        <w:t xml:space="preserve">Documento de Adjudicación, Resolución SSGG-GAL N°__/____ de __de__ </w:t>
      </w:r>
      <w:proofErr w:type="spellStart"/>
      <w:r w:rsidRPr="00731753">
        <w:rPr>
          <w:rFonts w:ascii="Arial" w:hAnsi="Arial" w:cs="Arial"/>
          <w:sz w:val="22"/>
          <w:szCs w:val="22"/>
        </w:rPr>
        <w:t>de</w:t>
      </w:r>
      <w:proofErr w:type="spellEnd"/>
      <w:r w:rsidRPr="00731753">
        <w:rPr>
          <w:rFonts w:ascii="Arial" w:hAnsi="Arial" w:cs="Arial"/>
          <w:sz w:val="22"/>
          <w:szCs w:val="22"/>
        </w:rPr>
        <w:t xml:space="preserve"> __.</w:t>
      </w:r>
    </w:p>
    <w:p w14:paraId="320F97DC" w14:textId="77777777" w:rsidR="00731753" w:rsidRPr="00731753" w:rsidRDefault="00731753" w:rsidP="00BC0FAA">
      <w:pPr>
        <w:numPr>
          <w:ilvl w:val="1"/>
          <w:numId w:val="57"/>
        </w:numPr>
        <w:spacing w:after="200" w:line="276" w:lineRule="auto"/>
        <w:ind w:left="709" w:hanging="425"/>
        <w:jc w:val="both"/>
        <w:rPr>
          <w:rFonts w:ascii="Arial" w:hAnsi="Arial" w:cs="Arial"/>
          <w:sz w:val="22"/>
          <w:szCs w:val="22"/>
        </w:rPr>
      </w:pPr>
      <w:r w:rsidRPr="00731753">
        <w:rPr>
          <w:rFonts w:ascii="Arial" w:hAnsi="Arial" w:cs="Arial"/>
          <w:sz w:val="22"/>
          <w:szCs w:val="22"/>
        </w:rPr>
        <w:t>Certificado RUPE.</w:t>
      </w:r>
    </w:p>
    <w:p w14:paraId="1B4198C2" w14:textId="77777777" w:rsidR="00731753" w:rsidRPr="00731753" w:rsidRDefault="00731753" w:rsidP="00BC0FAA">
      <w:pPr>
        <w:numPr>
          <w:ilvl w:val="1"/>
          <w:numId w:val="57"/>
        </w:numPr>
        <w:spacing w:after="200" w:line="276" w:lineRule="auto"/>
        <w:ind w:left="709" w:hanging="425"/>
        <w:jc w:val="both"/>
        <w:rPr>
          <w:rFonts w:ascii="Arial" w:hAnsi="Arial" w:cs="Arial"/>
          <w:sz w:val="22"/>
          <w:szCs w:val="22"/>
        </w:rPr>
      </w:pPr>
      <w:r w:rsidRPr="00731753">
        <w:rPr>
          <w:rFonts w:ascii="Arial" w:hAnsi="Arial" w:cs="Arial"/>
          <w:sz w:val="22"/>
          <w:szCs w:val="22"/>
        </w:rPr>
        <w:t>Garantías.</w:t>
      </w:r>
    </w:p>
    <w:p w14:paraId="3E8E090B" w14:textId="77777777" w:rsidR="00731753" w:rsidRPr="00731753" w:rsidRDefault="00731753" w:rsidP="00BC0FAA">
      <w:pPr>
        <w:numPr>
          <w:ilvl w:val="1"/>
          <w:numId w:val="57"/>
        </w:numPr>
        <w:spacing w:after="200" w:line="276" w:lineRule="auto"/>
        <w:ind w:left="709" w:hanging="425"/>
        <w:jc w:val="both"/>
        <w:rPr>
          <w:rFonts w:ascii="Arial" w:hAnsi="Arial" w:cs="Arial"/>
          <w:sz w:val="22"/>
          <w:szCs w:val="22"/>
        </w:rPr>
      </w:pPr>
      <w:r w:rsidRPr="00731753">
        <w:rPr>
          <w:rFonts w:ascii="Arial" w:hAnsi="Arial" w:cs="Arial"/>
          <w:sz w:val="22"/>
          <w:szCs w:val="22"/>
        </w:rPr>
        <w:lastRenderedPageBreak/>
        <w:t>Escritura Pública de Constitución.</w:t>
      </w:r>
    </w:p>
    <w:p w14:paraId="69FDB82C" w14:textId="77777777" w:rsidR="00731753" w:rsidRPr="00731753" w:rsidRDefault="00731753" w:rsidP="00BC0FAA">
      <w:pPr>
        <w:numPr>
          <w:ilvl w:val="1"/>
          <w:numId w:val="57"/>
        </w:numPr>
        <w:spacing w:after="200" w:line="276" w:lineRule="auto"/>
        <w:ind w:left="709" w:hanging="425"/>
        <w:jc w:val="both"/>
        <w:rPr>
          <w:rFonts w:ascii="Arial" w:hAnsi="Arial" w:cs="Arial"/>
          <w:sz w:val="22"/>
          <w:szCs w:val="22"/>
        </w:rPr>
      </w:pPr>
      <w:r w:rsidRPr="00731753">
        <w:rPr>
          <w:rFonts w:ascii="Arial" w:hAnsi="Arial" w:cs="Arial"/>
          <w:sz w:val="22"/>
          <w:szCs w:val="22"/>
        </w:rPr>
        <w:t xml:space="preserve">Poder General del Represéntate Legal, Testimonio N°___/___ de ___de____ </w:t>
      </w:r>
      <w:proofErr w:type="spellStart"/>
      <w:r w:rsidRPr="00731753">
        <w:rPr>
          <w:rFonts w:ascii="Arial" w:hAnsi="Arial" w:cs="Arial"/>
          <w:sz w:val="22"/>
          <w:szCs w:val="22"/>
        </w:rPr>
        <w:t>de</w:t>
      </w:r>
      <w:proofErr w:type="spellEnd"/>
      <w:r w:rsidRPr="00731753">
        <w:rPr>
          <w:rFonts w:ascii="Arial" w:hAnsi="Arial" w:cs="Arial"/>
          <w:sz w:val="22"/>
          <w:szCs w:val="22"/>
        </w:rPr>
        <w:t xml:space="preserve"> ____. </w:t>
      </w:r>
    </w:p>
    <w:p w14:paraId="458F4D45" w14:textId="77777777" w:rsidR="00731753" w:rsidRPr="00731753" w:rsidRDefault="00731753" w:rsidP="00BC0FAA">
      <w:pPr>
        <w:numPr>
          <w:ilvl w:val="1"/>
          <w:numId w:val="57"/>
        </w:numPr>
        <w:spacing w:after="200" w:line="276" w:lineRule="auto"/>
        <w:ind w:left="709" w:hanging="425"/>
        <w:jc w:val="both"/>
        <w:rPr>
          <w:rFonts w:ascii="Arial" w:hAnsi="Arial" w:cs="Arial"/>
          <w:sz w:val="22"/>
          <w:szCs w:val="22"/>
        </w:rPr>
      </w:pPr>
      <w:r w:rsidRPr="00731753">
        <w:rPr>
          <w:rFonts w:ascii="Arial" w:hAnsi="Arial" w:cs="Arial"/>
          <w:sz w:val="22"/>
          <w:szCs w:val="22"/>
        </w:rPr>
        <w:t xml:space="preserve">Formulario de Requerimiento de Bienes - Preventivo N° ___de ___de _______ </w:t>
      </w:r>
      <w:proofErr w:type="spellStart"/>
      <w:r w:rsidRPr="00731753">
        <w:rPr>
          <w:rFonts w:ascii="Arial" w:hAnsi="Arial" w:cs="Arial"/>
          <w:sz w:val="22"/>
          <w:szCs w:val="22"/>
        </w:rPr>
        <w:t>de</w:t>
      </w:r>
      <w:proofErr w:type="spellEnd"/>
      <w:r w:rsidRPr="00731753">
        <w:rPr>
          <w:rFonts w:ascii="Arial" w:hAnsi="Arial" w:cs="Arial"/>
          <w:sz w:val="22"/>
          <w:szCs w:val="22"/>
        </w:rPr>
        <w:t xml:space="preserve"> 20__.</w:t>
      </w:r>
    </w:p>
    <w:p w14:paraId="25942F61" w14:textId="77777777" w:rsidR="00731753" w:rsidRPr="00731753" w:rsidRDefault="00731753" w:rsidP="00BC0FAA">
      <w:pPr>
        <w:numPr>
          <w:ilvl w:val="1"/>
          <w:numId w:val="57"/>
        </w:numPr>
        <w:spacing w:after="200" w:line="276" w:lineRule="auto"/>
        <w:ind w:left="709" w:hanging="425"/>
        <w:jc w:val="both"/>
        <w:rPr>
          <w:rFonts w:ascii="Arial" w:hAnsi="Arial" w:cs="Arial"/>
          <w:sz w:val="22"/>
          <w:szCs w:val="22"/>
        </w:rPr>
      </w:pPr>
      <w:r w:rsidRPr="00731753">
        <w:rPr>
          <w:rFonts w:ascii="Arial" w:hAnsi="Arial" w:cs="Arial"/>
          <w:sz w:val="22"/>
          <w:szCs w:val="22"/>
        </w:rPr>
        <w:t>Certificados de No Adeudo por Contribuciones al Seguro Social Obligatorio de Largo Plazo y al Sistema Integral de Pensiones.</w:t>
      </w:r>
    </w:p>
    <w:p w14:paraId="40EA5183" w14:textId="77777777" w:rsidR="00731753" w:rsidRPr="00731753" w:rsidRDefault="00731753" w:rsidP="00BC0FAA">
      <w:pPr>
        <w:numPr>
          <w:ilvl w:val="1"/>
          <w:numId w:val="57"/>
        </w:numPr>
        <w:spacing w:after="200" w:line="276" w:lineRule="auto"/>
        <w:ind w:left="709" w:hanging="425"/>
        <w:jc w:val="both"/>
        <w:rPr>
          <w:rFonts w:ascii="Arial" w:hAnsi="Arial" w:cs="Arial"/>
          <w:sz w:val="22"/>
          <w:szCs w:val="22"/>
        </w:rPr>
      </w:pPr>
      <w:r w:rsidRPr="00731753">
        <w:rPr>
          <w:rFonts w:ascii="Arial" w:hAnsi="Arial" w:cs="Arial"/>
          <w:sz w:val="22"/>
          <w:szCs w:val="22"/>
        </w:rPr>
        <w:t>Otros documentos que forman parte del Proceso de Contratación.</w:t>
      </w:r>
    </w:p>
    <w:p w14:paraId="7845EE0C" w14:textId="77777777" w:rsidR="00731753" w:rsidRPr="00731753" w:rsidRDefault="00731753" w:rsidP="00731753">
      <w:pPr>
        <w:widowControl w:val="0"/>
        <w:autoSpaceDE w:val="0"/>
        <w:autoSpaceDN w:val="0"/>
        <w:adjustRightInd w:val="0"/>
        <w:ind w:left="987"/>
        <w:jc w:val="both"/>
        <w:rPr>
          <w:rFonts w:ascii="Arial" w:hAnsi="Arial" w:cs="Arial"/>
          <w:sz w:val="22"/>
          <w:szCs w:val="22"/>
        </w:rPr>
      </w:pPr>
    </w:p>
    <w:p w14:paraId="2DCA2BEF" w14:textId="77777777" w:rsidR="00731753" w:rsidRPr="00731753" w:rsidRDefault="00731753" w:rsidP="00731753">
      <w:pPr>
        <w:widowControl w:val="0"/>
        <w:jc w:val="both"/>
        <w:rPr>
          <w:rFonts w:ascii="Arial" w:hAnsi="Arial" w:cs="Arial"/>
          <w:sz w:val="22"/>
          <w:szCs w:val="22"/>
        </w:rPr>
      </w:pPr>
      <w:r w:rsidRPr="00731753">
        <w:rPr>
          <w:rFonts w:ascii="Arial" w:hAnsi="Arial" w:cs="Arial"/>
          <w:b/>
          <w:sz w:val="22"/>
          <w:szCs w:val="22"/>
        </w:rPr>
        <w:t xml:space="preserve">CLÁUSULA SEXTA.- </w:t>
      </w:r>
      <w:r w:rsidRPr="00731753">
        <w:rPr>
          <w:rFonts w:ascii="Arial" w:hAnsi="Arial" w:cs="Arial"/>
          <w:b/>
          <w:bCs/>
          <w:sz w:val="22"/>
          <w:szCs w:val="22"/>
        </w:rPr>
        <w:t xml:space="preserve">(OBLIGACIONES DE LAS PARTES) </w:t>
      </w:r>
      <w:r w:rsidRPr="00731753">
        <w:rPr>
          <w:rFonts w:ascii="Arial" w:hAnsi="Arial" w:cs="Arial"/>
          <w:bCs/>
          <w:sz w:val="22"/>
          <w:szCs w:val="22"/>
        </w:rPr>
        <w:t xml:space="preserve">Las </w:t>
      </w:r>
      <w:r w:rsidRPr="00731753">
        <w:rPr>
          <w:rFonts w:ascii="Arial" w:hAnsi="Arial" w:cs="Arial"/>
          <w:b/>
          <w:sz w:val="22"/>
          <w:szCs w:val="22"/>
        </w:rPr>
        <w:t>PARTES</w:t>
      </w:r>
      <w:r w:rsidRPr="00731753">
        <w:rPr>
          <w:rFonts w:ascii="Arial" w:hAnsi="Arial" w:cs="Arial"/>
          <w:sz w:val="22"/>
          <w:szCs w:val="22"/>
        </w:rPr>
        <w:t xml:space="preserve"> se comprometen y obligan a dar cumplimiento a todas y cada una de las cláusulas del presente Contrato. </w:t>
      </w:r>
    </w:p>
    <w:p w14:paraId="4004471E" w14:textId="77777777" w:rsidR="00731753" w:rsidRPr="00731753" w:rsidRDefault="00731753" w:rsidP="00731753">
      <w:pPr>
        <w:widowControl w:val="0"/>
        <w:jc w:val="both"/>
        <w:rPr>
          <w:rFonts w:ascii="Arial" w:hAnsi="Arial" w:cs="Arial"/>
          <w:sz w:val="22"/>
          <w:szCs w:val="22"/>
        </w:rPr>
      </w:pPr>
    </w:p>
    <w:p w14:paraId="7F2914D3" w14:textId="77777777" w:rsidR="00731753" w:rsidRPr="00731753" w:rsidRDefault="00731753" w:rsidP="00731753">
      <w:pPr>
        <w:widowControl w:val="0"/>
        <w:jc w:val="both"/>
        <w:rPr>
          <w:rFonts w:ascii="Arial" w:hAnsi="Arial" w:cs="Arial"/>
          <w:sz w:val="22"/>
          <w:szCs w:val="22"/>
        </w:rPr>
      </w:pPr>
      <w:r w:rsidRPr="00731753">
        <w:rPr>
          <w:rFonts w:ascii="Arial" w:hAnsi="Arial" w:cs="Arial"/>
          <w:sz w:val="22"/>
          <w:szCs w:val="22"/>
        </w:rPr>
        <w:t xml:space="preserve">Por su parte el </w:t>
      </w:r>
      <w:r w:rsidRPr="00731753">
        <w:rPr>
          <w:rFonts w:ascii="Arial" w:hAnsi="Arial" w:cs="Arial"/>
          <w:b/>
          <w:sz w:val="22"/>
          <w:szCs w:val="22"/>
        </w:rPr>
        <w:t>PROVEEDOR</w:t>
      </w:r>
      <w:r w:rsidRPr="00731753">
        <w:rPr>
          <w:rFonts w:ascii="Arial" w:hAnsi="Arial" w:cs="Arial"/>
          <w:sz w:val="22"/>
          <w:szCs w:val="22"/>
        </w:rPr>
        <w:t xml:space="preserve"> se compromete a cumplir con las siguientes obligaciones:</w:t>
      </w:r>
    </w:p>
    <w:p w14:paraId="6610D511" w14:textId="77777777" w:rsidR="00731753" w:rsidRPr="00731753" w:rsidRDefault="00731753" w:rsidP="00731753">
      <w:pPr>
        <w:widowControl w:val="0"/>
        <w:ind w:left="705" w:hanging="705"/>
        <w:jc w:val="both"/>
        <w:rPr>
          <w:rFonts w:ascii="Arial" w:hAnsi="Arial" w:cs="Arial"/>
          <w:sz w:val="22"/>
          <w:szCs w:val="22"/>
        </w:rPr>
      </w:pPr>
    </w:p>
    <w:p w14:paraId="2ECAD51A" w14:textId="77777777" w:rsidR="00731753" w:rsidRPr="00731753" w:rsidRDefault="00731753" w:rsidP="00BC0FAA">
      <w:pPr>
        <w:widowControl w:val="0"/>
        <w:numPr>
          <w:ilvl w:val="1"/>
          <w:numId w:val="54"/>
        </w:numPr>
        <w:tabs>
          <w:tab w:val="left" w:pos="851"/>
        </w:tabs>
        <w:spacing w:after="200" w:line="276" w:lineRule="auto"/>
        <w:ind w:left="851" w:hanging="425"/>
        <w:jc w:val="both"/>
        <w:rPr>
          <w:rFonts w:ascii="Arial" w:hAnsi="Arial" w:cs="Arial"/>
          <w:sz w:val="22"/>
          <w:szCs w:val="22"/>
          <w:lang w:val="es-BO"/>
        </w:rPr>
      </w:pPr>
      <w:r w:rsidRPr="00731753">
        <w:rPr>
          <w:rFonts w:ascii="Arial" w:hAnsi="Arial" w:cs="Arial"/>
          <w:sz w:val="22"/>
          <w:szCs w:val="22"/>
          <w:lang w:val="es-BO"/>
        </w:rPr>
        <w:t xml:space="preserve">Realizar la provisión de los </w:t>
      </w:r>
      <w:r w:rsidRPr="00731753">
        <w:rPr>
          <w:rFonts w:ascii="Arial" w:hAnsi="Arial" w:cs="Arial"/>
          <w:b/>
          <w:sz w:val="22"/>
          <w:szCs w:val="22"/>
          <w:lang w:val="es-BO"/>
        </w:rPr>
        <w:t>BIENES</w:t>
      </w:r>
      <w:r w:rsidRPr="00731753">
        <w:rPr>
          <w:rFonts w:ascii="Arial" w:hAnsi="Arial" w:cs="Arial"/>
          <w:sz w:val="22"/>
          <w:szCs w:val="22"/>
          <w:lang w:val="es-BO"/>
        </w:rPr>
        <w:t xml:space="preserve"> objeto del presente Contrato, de acuerdo con lo establecido en </w:t>
      </w:r>
      <w:r w:rsidRPr="00731753">
        <w:rPr>
          <w:rFonts w:ascii="Arial" w:hAnsi="Arial" w:cs="Arial"/>
          <w:sz w:val="22"/>
          <w:szCs w:val="22"/>
        </w:rPr>
        <w:t>las Especificaciones Técnicas</w:t>
      </w:r>
      <w:r w:rsidRPr="00731753">
        <w:rPr>
          <w:rFonts w:ascii="Arial" w:hAnsi="Arial" w:cs="Arial"/>
          <w:sz w:val="22"/>
          <w:szCs w:val="22"/>
          <w:lang w:val="es-BO"/>
        </w:rPr>
        <w:t>, así como las condiciones de su cotización.</w:t>
      </w:r>
    </w:p>
    <w:p w14:paraId="365E1DD0" w14:textId="77777777" w:rsidR="00731753" w:rsidRPr="00731753" w:rsidRDefault="00731753" w:rsidP="00BC0FAA">
      <w:pPr>
        <w:widowControl w:val="0"/>
        <w:numPr>
          <w:ilvl w:val="1"/>
          <w:numId w:val="54"/>
        </w:numPr>
        <w:tabs>
          <w:tab w:val="left" w:pos="851"/>
        </w:tabs>
        <w:spacing w:after="200" w:line="276" w:lineRule="auto"/>
        <w:ind w:left="851" w:hanging="425"/>
        <w:jc w:val="both"/>
        <w:rPr>
          <w:rFonts w:ascii="Arial" w:hAnsi="Arial" w:cs="Arial"/>
          <w:sz w:val="22"/>
          <w:szCs w:val="22"/>
          <w:lang w:val="es-BO"/>
        </w:rPr>
      </w:pPr>
      <w:r w:rsidRPr="00731753">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r w:rsidRPr="00731753">
        <w:rPr>
          <w:rFonts w:ascii="Arial" w:eastAsia="Calibri" w:hAnsi="Arial" w:cs="Arial"/>
          <w:sz w:val="22"/>
          <w:szCs w:val="22"/>
          <w:lang w:val="es-BO" w:eastAsia="en-US"/>
        </w:rPr>
        <w:t>.</w:t>
      </w:r>
    </w:p>
    <w:p w14:paraId="53AA8675" w14:textId="77777777" w:rsidR="00731753" w:rsidRPr="00731753" w:rsidRDefault="00731753" w:rsidP="00BC0FAA">
      <w:pPr>
        <w:widowControl w:val="0"/>
        <w:numPr>
          <w:ilvl w:val="1"/>
          <w:numId w:val="54"/>
        </w:numPr>
        <w:tabs>
          <w:tab w:val="left" w:pos="851"/>
        </w:tabs>
        <w:spacing w:after="200" w:line="276" w:lineRule="auto"/>
        <w:ind w:left="851" w:hanging="425"/>
        <w:jc w:val="both"/>
        <w:rPr>
          <w:rFonts w:ascii="Arial" w:hAnsi="Arial" w:cs="Arial"/>
          <w:sz w:val="22"/>
          <w:szCs w:val="22"/>
          <w:lang w:val="es-BO"/>
        </w:rPr>
      </w:pPr>
      <w:r w:rsidRPr="00731753">
        <w:rPr>
          <w:rFonts w:ascii="Arial" w:hAnsi="Arial" w:cs="Arial"/>
          <w:sz w:val="22"/>
          <w:szCs w:val="22"/>
          <w:lang w:val="es-BO"/>
        </w:rPr>
        <w:t>M</w:t>
      </w:r>
      <w:r w:rsidRPr="00731753">
        <w:rPr>
          <w:rFonts w:ascii="Arial" w:eastAsia="Calibri" w:hAnsi="Arial" w:cs="Arial"/>
          <w:sz w:val="22"/>
          <w:szCs w:val="22"/>
          <w:lang w:val="es-BO" w:eastAsia="en-US"/>
        </w:rPr>
        <w:t xml:space="preserve">antener vigentes las garantías presentadas. </w:t>
      </w:r>
    </w:p>
    <w:p w14:paraId="4FF524CC" w14:textId="77777777" w:rsidR="00731753" w:rsidRPr="00731753" w:rsidRDefault="00731753" w:rsidP="00BC0FAA">
      <w:pPr>
        <w:widowControl w:val="0"/>
        <w:numPr>
          <w:ilvl w:val="1"/>
          <w:numId w:val="54"/>
        </w:numPr>
        <w:tabs>
          <w:tab w:val="left" w:pos="851"/>
        </w:tabs>
        <w:spacing w:after="200" w:line="276" w:lineRule="auto"/>
        <w:ind w:left="851" w:hanging="425"/>
        <w:jc w:val="both"/>
        <w:rPr>
          <w:rFonts w:ascii="Arial" w:hAnsi="Arial" w:cs="Arial"/>
          <w:sz w:val="22"/>
          <w:szCs w:val="22"/>
          <w:lang w:val="es-BO"/>
        </w:rPr>
      </w:pPr>
      <w:r w:rsidRPr="00731753">
        <w:rPr>
          <w:rFonts w:ascii="Arial" w:eastAsia="Calibri" w:hAnsi="Arial" w:cs="Arial"/>
          <w:sz w:val="22"/>
          <w:szCs w:val="22"/>
          <w:lang w:val="es-BO" w:eastAsia="en-US"/>
        </w:rPr>
        <w:t>Actualizar la (s) Garantía (s) (vigencia y/o monto), a requerimiento de la Entidad.</w:t>
      </w:r>
    </w:p>
    <w:p w14:paraId="0A918E57" w14:textId="77777777" w:rsidR="00731753" w:rsidRPr="00731753" w:rsidRDefault="00731753" w:rsidP="00BC0FAA">
      <w:pPr>
        <w:widowControl w:val="0"/>
        <w:numPr>
          <w:ilvl w:val="1"/>
          <w:numId w:val="54"/>
        </w:numPr>
        <w:tabs>
          <w:tab w:val="left" w:pos="851"/>
        </w:tabs>
        <w:spacing w:after="200" w:line="276" w:lineRule="auto"/>
        <w:ind w:left="851" w:hanging="425"/>
        <w:jc w:val="both"/>
        <w:rPr>
          <w:rFonts w:ascii="Arial" w:hAnsi="Arial" w:cs="Arial"/>
          <w:sz w:val="22"/>
          <w:szCs w:val="22"/>
          <w:lang w:val="es-BO"/>
        </w:rPr>
      </w:pPr>
      <w:r w:rsidRPr="00731753">
        <w:rPr>
          <w:rFonts w:ascii="Arial" w:eastAsia="Calibri" w:hAnsi="Arial" w:cs="Arial"/>
          <w:sz w:val="22"/>
          <w:szCs w:val="22"/>
          <w:lang w:val="es-BO" w:eastAsia="en-US"/>
        </w:rPr>
        <w:t xml:space="preserve">Cumplir cada una de las cláusulas del presente contrato. </w:t>
      </w:r>
    </w:p>
    <w:p w14:paraId="0D0E461F" w14:textId="77777777" w:rsidR="00731753" w:rsidRPr="00731753" w:rsidRDefault="00731753" w:rsidP="00BC0FAA">
      <w:pPr>
        <w:widowControl w:val="0"/>
        <w:numPr>
          <w:ilvl w:val="1"/>
          <w:numId w:val="54"/>
        </w:numPr>
        <w:tabs>
          <w:tab w:val="left" w:pos="851"/>
        </w:tabs>
        <w:spacing w:after="200" w:line="276" w:lineRule="auto"/>
        <w:ind w:left="851" w:hanging="425"/>
        <w:jc w:val="both"/>
        <w:rPr>
          <w:rFonts w:ascii="Arial" w:hAnsi="Arial" w:cs="Arial"/>
          <w:sz w:val="22"/>
          <w:szCs w:val="22"/>
          <w:lang w:val="es-BO"/>
        </w:rPr>
      </w:pPr>
      <w:r w:rsidRPr="00731753">
        <w:rPr>
          <w:rFonts w:ascii="Arial" w:eastAsia="Calibri" w:hAnsi="Arial" w:cs="Arial"/>
          <w:sz w:val="22"/>
          <w:szCs w:val="22"/>
          <w:lang w:val="es-BO" w:eastAsia="en-US"/>
        </w:rPr>
        <w:t xml:space="preserve">Otras obligaciones </w:t>
      </w:r>
    </w:p>
    <w:p w14:paraId="77A4D4AC" w14:textId="77777777" w:rsidR="00731753" w:rsidRPr="00731753" w:rsidRDefault="00731753" w:rsidP="00731753">
      <w:pPr>
        <w:widowControl w:val="0"/>
        <w:tabs>
          <w:tab w:val="left" w:pos="851"/>
        </w:tabs>
        <w:ind w:left="851"/>
        <w:jc w:val="both"/>
        <w:rPr>
          <w:rFonts w:ascii="Arial" w:hAnsi="Arial" w:cs="Arial"/>
          <w:sz w:val="22"/>
          <w:szCs w:val="22"/>
        </w:rPr>
      </w:pPr>
    </w:p>
    <w:p w14:paraId="097FBA48" w14:textId="77777777" w:rsidR="00731753" w:rsidRPr="00731753" w:rsidRDefault="00731753" w:rsidP="00731753">
      <w:pPr>
        <w:widowControl w:val="0"/>
        <w:jc w:val="both"/>
        <w:rPr>
          <w:rFonts w:ascii="Arial" w:hAnsi="Arial" w:cs="Arial"/>
          <w:sz w:val="22"/>
          <w:szCs w:val="22"/>
        </w:rPr>
      </w:pPr>
      <w:r w:rsidRPr="00731753">
        <w:rPr>
          <w:rFonts w:ascii="Arial" w:hAnsi="Arial" w:cs="Arial"/>
          <w:sz w:val="22"/>
          <w:szCs w:val="22"/>
        </w:rPr>
        <w:t xml:space="preserve">Por su parte, la </w:t>
      </w:r>
      <w:r w:rsidRPr="00731753">
        <w:rPr>
          <w:rFonts w:ascii="Arial" w:hAnsi="Arial" w:cs="Arial"/>
          <w:b/>
          <w:sz w:val="22"/>
          <w:szCs w:val="22"/>
        </w:rPr>
        <w:t xml:space="preserve">ENTIDAD </w:t>
      </w:r>
      <w:r w:rsidRPr="00731753">
        <w:rPr>
          <w:rFonts w:ascii="Arial" w:hAnsi="Arial" w:cs="Arial"/>
          <w:sz w:val="22"/>
          <w:szCs w:val="22"/>
        </w:rPr>
        <w:t>se compromete a cumplir con las siguientes obligaciones:</w:t>
      </w:r>
    </w:p>
    <w:p w14:paraId="041A0FF0" w14:textId="77777777" w:rsidR="00731753" w:rsidRPr="00731753" w:rsidRDefault="00731753" w:rsidP="00731753">
      <w:pPr>
        <w:widowControl w:val="0"/>
        <w:jc w:val="both"/>
        <w:rPr>
          <w:rFonts w:ascii="Arial" w:hAnsi="Arial" w:cs="Arial"/>
          <w:sz w:val="22"/>
          <w:szCs w:val="22"/>
        </w:rPr>
      </w:pPr>
    </w:p>
    <w:p w14:paraId="76E20B01" w14:textId="77777777" w:rsidR="00731753" w:rsidRPr="00731753" w:rsidRDefault="00731753" w:rsidP="00BC0FAA">
      <w:pPr>
        <w:widowControl w:val="0"/>
        <w:numPr>
          <w:ilvl w:val="0"/>
          <w:numId w:val="58"/>
        </w:numPr>
        <w:spacing w:after="200" w:line="276" w:lineRule="auto"/>
        <w:jc w:val="both"/>
        <w:rPr>
          <w:rFonts w:ascii="Arial" w:hAnsi="Arial" w:cs="Arial"/>
          <w:sz w:val="22"/>
          <w:szCs w:val="22"/>
        </w:rPr>
      </w:pPr>
      <w:r w:rsidRPr="00731753">
        <w:rPr>
          <w:rFonts w:ascii="Arial" w:eastAsia="Calibri" w:hAnsi="Arial" w:cs="Arial"/>
          <w:sz w:val="22"/>
          <w:szCs w:val="22"/>
          <w:lang w:val="es-BO" w:eastAsia="en-US"/>
        </w:rPr>
        <w:t xml:space="preserve">Realizar la provisión de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objeto del presente contrato, de acuerdo con lo establecido en el DBC, así como las condiciones de su propuesta adjudicada y el plazo establecido en el presente contrato</w:t>
      </w:r>
      <w:r w:rsidRPr="00731753">
        <w:rPr>
          <w:rFonts w:ascii="Arial" w:hAnsi="Arial" w:cs="Arial"/>
          <w:sz w:val="22"/>
          <w:szCs w:val="22"/>
        </w:rPr>
        <w:t>.</w:t>
      </w:r>
    </w:p>
    <w:p w14:paraId="58CD14A1" w14:textId="77777777" w:rsidR="00731753" w:rsidRPr="00731753" w:rsidRDefault="00731753" w:rsidP="00BC0FAA">
      <w:pPr>
        <w:widowControl w:val="0"/>
        <w:numPr>
          <w:ilvl w:val="0"/>
          <w:numId w:val="58"/>
        </w:numPr>
        <w:spacing w:after="200" w:line="276" w:lineRule="auto"/>
        <w:jc w:val="both"/>
        <w:rPr>
          <w:rFonts w:ascii="Arial" w:hAnsi="Arial" w:cs="Arial"/>
          <w:sz w:val="22"/>
          <w:szCs w:val="22"/>
        </w:rPr>
      </w:pPr>
      <w:r w:rsidRPr="00731753">
        <w:rPr>
          <w:rFonts w:ascii="Arial" w:eastAsia="Calibri" w:hAnsi="Arial" w:cs="Arial"/>
          <w:sz w:val="22"/>
          <w:szCs w:val="22"/>
          <w:lang w:val="es-BO" w:eastAsia="en-US"/>
        </w:rPr>
        <w:t xml:space="preserve">Emitir el Acta de Recepción de los </w:t>
      </w:r>
      <w:r w:rsidRPr="00731753">
        <w:rPr>
          <w:rFonts w:ascii="Arial" w:eastAsia="Calibri" w:hAnsi="Arial" w:cs="Arial"/>
          <w:b/>
          <w:sz w:val="22"/>
          <w:szCs w:val="22"/>
          <w:lang w:val="es-BO" w:eastAsia="en-US"/>
        </w:rPr>
        <w:t xml:space="preserve">BIENES </w:t>
      </w:r>
      <w:r w:rsidRPr="00731753">
        <w:rPr>
          <w:rFonts w:ascii="Arial" w:eastAsia="Calibri" w:hAnsi="Arial" w:cs="Arial"/>
          <w:sz w:val="22"/>
          <w:szCs w:val="22"/>
          <w:lang w:val="es-BO" w:eastAsia="en-US"/>
        </w:rPr>
        <w:t xml:space="preserve"> de acuerdo los mismos cumplan con las  establecidas en el DBC, Así como las condiciones de la propuesta adjudicada.</w:t>
      </w:r>
    </w:p>
    <w:p w14:paraId="4E9D5AA6" w14:textId="77777777" w:rsidR="00731753" w:rsidRPr="00731753" w:rsidRDefault="00731753" w:rsidP="00BC0FAA">
      <w:pPr>
        <w:widowControl w:val="0"/>
        <w:numPr>
          <w:ilvl w:val="0"/>
          <w:numId w:val="58"/>
        </w:numPr>
        <w:spacing w:after="200" w:line="276" w:lineRule="auto"/>
        <w:jc w:val="both"/>
        <w:rPr>
          <w:rFonts w:ascii="Arial" w:hAnsi="Arial" w:cs="Arial"/>
          <w:sz w:val="22"/>
          <w:szCs w:val="22"/>
        </w:rPr>
      </w:pPr>
      <w:r w:rsidRPr="00731753">
        <w:rPr>
          <w:rFonts w:ascii="Arial" w:eastAsia="Calibri" w:hAnsi="Arial" w:cs="Arial"/>
          <w:sz w:val="22"/>
          <w:szCs w:val="22"/>
          <w:lang w:val="es-BO" w:eastAsia="en-US"/>
        </w:rPr>
        <w:t xml:space="preserve">Realizar el pago por la provisión de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en un plazo no mayor a los cuarenta y cinco (45) días calendario de realizada la </w:t>
      </w:r>
      <w:r w:rsidRPr="00731753">
        <w:rPr>
          <w:rFonts w:ascii="Arial" w:eastAsia="Calibri" w:hAnsi="Arial" w:cs="Arial"/>
          <w:b/>
          <w:sz w:val="22"/>
          <w:szCs w:val="22"/>
          <w:lang w:val="es-BO" w:eastAsia="en-US"/>
        </w:rPr>
        <w:t xml:space="preserve">RECEPCION  </w:t>
      </w:r>
      <w:r w:rsidRPr="00731753">
        <w:rPr>
          <w:rFonts w:ascii="Arial" w:eastAsia="Calibri" w:hAnsi="Arial" w:cs="Arial"/>
          <w:sz w:val="22"/>
          <w:szCs w:val="22"/>
          <w:lang w:val="es-BO" w:eastAsia="en-US"/>
        </w:rPr>
        <w:t xml:space="preserve">de los bienes objeto del </w:t>
      </w:r>
      <w:r w:rsidRPr="00731753">
        <w:rPr>
          <w:rFonts w:ascii="Arial" w:eastAsia="Calibri" w:hAnsi="Arial" w:cs="Arial"/>
          <w:sz w:val="22"/>
          <w:szCs w:val="22"/>
          <w:lang w:val="es-BO" w:eastAsia="en-US"/>
        </w:rPr>
        <w:lastRenderedPageBreak/>
        <w:t>presente contrato.</w:t>
      </w:r>
    </w:p>
    <w:p w14:paraId="05AB7D4E" w14:textId="77777777" w:rsidR="00731753" w:rsidRPr="00731753" w:rsidRDefault="00731753" w:rsidP="00731753">
      <w:pPr>
        <w:widowControl w:val="0"/>
        <w:ind w:left="720"/>
        <w:jc w:val="both"/>
        <w:rPr>
          <w:rFonts w:ascii="Arial" w:hAnsi="Arial" w:cs="Arial"/>
          <w:sz w:val="22"/>
          <w:szCs w:val="22"/>
        </w:rPr>
      </w:pPr>
    </w:p>
    <w:p w14:paraId="1EF2DB80" w14:textId="77777777" w:rsidR="00731753" w:rsidRPr="00731753" w:rsidRDefault="00731753" w:rsidP="00731753">
      <w:pPr>
        <w:widowControl w:val="0"/>
        <w:jc w:val="both"/>
        <w:rPr>
          <w:rFonts w:ascii="Arial" w:hAnsi="Arial" w:cs="Arial"/>
          <w:sz w:val="22"/>
          <w:szCs w:val="22"/>
        </w:rPr>
      </w:pPr>
      <w:r w:rsidRPr="00731753">
        <w:rPr>
          <w:rFonts w:ascii="Arial" w:hAnsi="Arial" w:cs="Arial"/>
          <w:b/>
          <w:sz w:val="22"/>
          <w:szCs w:val="22"/>
        </w:rPr>
        <w:t xml:space="preserve">CLÁUSULA SÉPTIMA.- </w:t>
      </w:r>
      <w:r w:rsidRPr="00731753">
        <w:rPr>
          <w:rFonts w:ascii="Arial" w:hAnsi="Arial" w:cs="Arial"/>
          <w:b/>
          <w:bCs/>
          <w:sz w:val="22"/>
          <w:szCs w:val="22"/>
          <w:lang w:val="es-ES_tradnl"/>
        </w:rPr>
        <w:t>(VIGENCIA)</w:t>
      </w:r>
      <w:r w:rsidRPr="00731753">
        <w:rPr>
          <w:rFonts w:ascii="Arial" w:hAnsi="Arial" w:cs="Arial"/>
          <w:sz w:val="22"/>
          <w:szCs w:val="22"/>
          <w:lang w:val="es-ES_tradnl"/>
        </w:rPr>
        <w:t xml:space="preserve"> </w:t>
      </w:r>
      <w:r w:rsidRPr="00731753">
        <w:rPr>
          <w:rFonts w:ascii="Arial" w:eastAsia="Calibri" w:hAnsi="Arial" w:cs="Arial"/>
          <w:sz w:val="22"/>
          <w:szCs w:val="22"/>
          <w:lang w:val="es-BO" w:eastAsia="en-US"/>
        </w:rPr>
        <w:t>El contrato, entrará en vigencia desde el día siguiente hábil de su suscripción, por ambas partes, hasta que las mismas hayan dado cumplimiento a todas las clausulas contenidas en el presente contrato.</w:t>
      </w:r>
    </w:p>
    <w:p w14:paraId="65DB7FE2" w14:textId="77777777" w:rsidR="00731753" w:rsidRPr="00731753" w:rsidRDefault="00731753" w:rsidP="00731753">
      <w:pPr>
        <w:widowControl w:val="0"/>
        <w:jc w:val="both"/>
        <w:rPr>
          <w:rFonts w:ascii="Arial" w:hAnsi="Arial" w:cs="Arial"/>
          <w:sz w:val="22"/>
          <w:szCs w:val="22"/>
        </w:rPr>
      </w:pPr>
    </w:p>
    <w:p w14:paraId="30C5FEC2" w14:textId="77777777" w:rsidR="00731753" w:rsidRPr="00731753" w:rsidRDefault="00731753" w:rsidP="00731753">
      <w:pPr>
        <w:jc w:val="both"/>
        <w:rPr>
          <w:rFonts w:ascii="Arial" w:eastAsia="Calibri" w:hAnsi="Arial" w:cs="Arial"/>
          <w:b/>
          <w:sz w:val="22"/>
          <w:szCs w:val="22"/>
          <w:lang w:val="es-BO" w:eastAsia="en-US"/>
        </w:rPr>
      </w:pPr>
      <w:r w:rsidRPr="00731753">
        <w:rPr>
          <w:rFonts w:ascii="Arial" w:hAnsi="Arial" w:cs="Arial"/>
          <w:b/>
          <w:bCs/>
          <w:sz w:val="22"/>
          <w:szCs w:val="22"/>
        </w:rPr>
        <w:t xml:space="preserve">CLÁUSULA  OCTAVA.- </w:t>
      </w:r>
      <w:r w:rsidRPr="00731753">
        <w:rPr>
          <w:rFonts w:ascii="Calibri" w:eastAsia="Calibri" w:hAnsi="Calibri"/>
          <w:b/>
          <w:sz w:val="22"/>
          <w:szCs w:val="22"/>
          <w:lang w:val="es-BO" w:eastAsia="en-US"/>
        </w:rPr>
        <w:t>(</w:t>
      </w:r>
      <w:r w:rsidRPr="00731753">
        <w:rPr>
          <w:rFonts w:ascii="Arial" w:eastAsia="Calibri" w:hAnsi="Arial" w:cs="Arial"/>
          <w:b/>
          <w:sz w:val="22"/>
          <w:szCs w:val="22"/>
          <w:lang w:val="es-BO" w:eastAsia="en-US"/>
        </w:rPr>
        <w:t>GARANTÍAS)</w:t>
      </w:r>
    </w:p>
    <w:p w14:paraId="36CB2368" w14:textId="77777777" w:rsidR="00731753" w:rsidRPr="00731753" w:rsidRDefault="00731753" w:rsidP="00731753">
      <w:pPr>
        <w:jc w:val="both"/>
        <w:rPr>
          <w:rFonts w:ascii="Arial" w:eastAsia="Calibri" w:hAnsi="Arial" w:cs="Arial"/>
          <w:b/>
          <w:sz w:val="22"/>
          <w:szCs w:val="22"/>
          <w:lang w:val="es-BO" w:eastAsia="en-US"/>
        </w:rPr>
      </w:pPr>
    </w:p>
    <w:p w14:paraId="2A1A18D6" w14:textId="77777777" w:rsidR="00731753" w:rsidRPr="00731753" w:rsidRDefault="00731753" w:rsidP="00BC0FAA">
      <w:pPr>
        <w:numPr>
          <w:ilvl w:val="1"/>
          <w:numId w:val="66"/>
        </w:numPr>
        <w:spacing w:after="200" w:line="276" w:lineRule="auto"/>
        <w:jc w:val="both"/>
        <w:rPr>
          <w:rFonts w:ascii="Arial" w:eastAsia="Calibri" w:hAnsi="Arial" w:cs="Arial"/>
          <w:sz w:val="22"/>
          <w:szCs w:val="22"/>
          <w:lang w:val="es-BO" w:eastAsia="en-US"/>
        </w:rPr>
      </w:pPr>
      <w:r w:rsidRPr="00731753">
        <w:rPr>
          <w:rFonts w:ascii="Arial" w:eastAsia="Calibri" w:hAnsi="Arial" w:cs="Arial"/>
          <w:b/>
          <w:sz w:val="22"/>
          <w:szCs w:val="22"/>
          <w:lang w:val="es-BO" w:eastAsia="en-US"/>
        </w:rPr>
        <w:t xml:space="preserve"> Garantía de Cumplimiento de Contrato.-</w:t>
      </w:r>
      <w:r w:rsidRPr="00731753">
        <w:rPr>
          <w:rFonts w:ascii="Arial" w:eastAsia="Calibri" w:hAnsi="Arial" w:cs="Arial"/>
          <w:sz w:val="22"/>
          <w:szCs w:val="22"/>
          <w:lang w:val="es-BO" w:eastAsia="en-US"/>
        </w:rPr>
        <w:t xml:space="preserve"> 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garantiza el correcto cumplimiento y fiel ejecución del presente Contrato en todas sus partes con la _______________, Nº __________ emitida por __________ con vigencia hasta el __________, a la orden de ___________, por el importe de</w:t>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t xml:space="preserve">____________, equivalente al “siete por ciento (7%)” o “tres punto cinco por ciento (3.5%)” conforme corresponda, del monto total del contrato. </w:t>
      </w:r>
    </w:p>
    <w:p w14:paraId="46378B3B" w14:textId="77777777" w:rsidR="00731753" w:rsidRPr="00731753" w:rsidRDefault="00731753" w:rsidP="00731753">
      <w:pPr>
        <w:jc w:val="both"/>
        <w:rPr>
          <w:rFonts w:ascii="Arial" w:eastAsia="Calibri" w:hAnsi="Arial" w:cs="Arial"/>
          <w:sz w:val="22"/>
          <w:szCs w:val="22"/>
          <w:lang w:val="es-BO" w:eastAsia="en-US"/>
        </w:rPr>
      </w:pPr>
    </w:p>
    <w:p w14:paraId="5BE526D5" w14:textId="77777777" w:rsidR="00731753" w:rsidRPr="00731753" w:rsidRDefault="00731753" w:rsidP="00731753">
      <w:pPr>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El importe de dicha garantía en caso de cualquier incumplimiento contractual incurrido por 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será pagado en favor de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sin necesidad de ningún trámite o acción judicial, a su sólo requerimiento. </w:t>
      </w:r>
    </w:p>
    <w:p w14:paraId="010F8F67" w14:textId="77777777" w:rsidR="00731753" w:rsidRPr="00731753" w:rsidRDefault="00731753" w:rsidP="00731753">
      <w:pPr>
        <w:jc w:val="both"/>
        <w:rPr>
          <w:rFonts w:ascii="Arial" w:eastAsia="Calibri" w:hAnsi="Arial" w:cs="Arial"/>
          <w:sz w:val="22"/>
          <w:szCs w:val="22"/>
          <w:lang w:val="es-BO" w:eastAsia="en-US"/>
        </w:rPr>
      </w:pPr>
    </w:p>
    <w:p w14:paraId="4CFD039C" w14:textId="77777777" w:rsidR="00731753" w:rsidRPr="00731753" w:rsidRDefault="00731753" w:rsidP="00731753">
      <w:pPr>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La devolución de la Garantía de Cumplimiento de Contrato, procederá si el contrato ha sido cumplido en su totalidad y se efectivice la recepción de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objeto de la contratación, hecho que se hará constar mediante el Acta de Recepción suscrita por __________ Recepción y 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La devolución se hará efectiva en la liquidación final del contrato. </w:t>
      </w:r>
    </w:p>
    <w:p w14:paraId="2180636C" w14:textId="77777777" w:rsidR="00731753" w:rsidRPr="00731753" w:rsidRDefault="00731753" w:rsidP="00731753">
      <w:pPr>
        <w:jc w:val="both"/>
        <w:rPr>
          <w:rFonts w:ascii="Arial" w:eastAsia="Calibri" w:hAnsi="Arial" w:cs="Arial"/>
          <w:sz w:val="22"/>
          <w:szCs w:val="22"/>
          <w:lang w:val="es-BO" w:eastAsia="en-US"/>
        </w:rPr>
      </w:pPr>
    </w:p>
    <w:p w14:paraId="5572ECD1" w14:textId="77777777" w:rsidR="00731753" w:rsidRPr="00731753" w:rsidRDefault="00731753" w:rsidP="00731753">
      <w:pPr>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El</w:t>
      </w:r>
      <w:r w:rsidRPr="00731753">
        <w:rPr>
          <w:rFonts w:ascii="Arial" w:eastAsia="Calibri" w:hAnsi="Arial" w:cs="Arial"/>
          <w:b/>
          <w:sz w:val="22"/>
          <w:szCs w:val="22"/>
          <w:lang w:val="es-BO" w:eastAsia="en-US"/>
        </w:rPr>
        <w:t xml:space="preserve"> PROVEEDOR</w:t>
      </w:r>
      <w:r w:rsidRPr="00731753">
        <w:rPr>
          <w:rFonts w:ascii="Arial" w:eastAsia="Calibri" w:hAnsi="Arial" w:cs="Arial"/>
          <w:sz w:val="22"/>
          <w:szCs w:val="22"/>
          <w:lang w:val="es-BO" w:eastAsia="en-US"/>
        </w:rPr>
        <w:t xml:space="preserve">, tiene la obligación de mantener actualizada la Garantía de Cumplimiento de Contrato, cuantas veces lo requiera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por razones justificadas. La Unidad Administrativa de la </w:t>
      </w:r>
      <w:r w:rsidRPr="00731753">
        <w:rPr>
          <w:rFonts w:ascii="Arial" w:eastAsia="Calibri" w:hAnsi="Arial" w:cs="Arial"/>
          <w:b/>
          <w:sz w:val="22"/>
          <w:szCs w:val="22"/>
          <w:lang w:val="es-BO" w:eastAsia="en-US"/>
        </w:rPr>
        <w:t xml:space="preserve">ENTIDAD </w:t>
      </w:r>
      <w:r w:rsidRPr="00731753">
        <w:rPr>
          <w:rFonts w:ascii="Arial" w:eastAsia="Calibri" w:hAnsi="Arial" w:cs="Arial"/>
          <w:sz w:val="22"/>
          <w:szCs w:val="22"/>
          <w:lang w:val="es-BO" w:eastAsia="en-US"/>
        </w:rPr>
        <w:t xml:space="preserve">será quien llevará el control directo de vigencia de la misma bajo su responsabilidad. </w:t>
      </w:r>
    </w:p>
    <w:p w14:paraId="34F3EBD0" w14:textId="77777777" w:rsidR="00731753" w:rsidRPr="00731753" w:rsidRDefault="00731753" w:rsidP="00731753">
      <w:pPr>
        <w:jc w:val="both"/>
        <w:rPr>
          <w:rFonts w:ascii="Arial" w:eastAsia="Calibri" w:hAnsi="Arial" w:cs="Arial"/>
          <w:sz w:val="22"/>
          <w:szCs w:val="22"/>
          <w:lang w:val="es-BO" w:eastAsia="en-US"/>
        </w:rPr>
      </w:pPr>
    </w:p>
    <w:p w14:paraId="0CAA54E5" w14:textId="77777777" w:rsidR="00731753" w:rsidRPr="00731753" w:rsidRDefault="00731753" w:rsidP="00731753">
      <w:pPr>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En caso de que 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no haya solicitado la sustitución de dicha garantía y se haya efectivizado recepciones y posteriormente sobreviniese una Resolución de Contrato por causas atribuibles al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se ejecutará la garantía de cumplimiento de contrato. </w:t>
      </w:r>
    </w:p>
    <w:p w14:paraId="7D878FDB" w14:textId="77777777" w:rsidR="00731753" w:rsidRPr="00731753" w:rsidRDefault="00731753" w:rsidP="00731753">
      <w:pPr>
        <w:jc w:val="both"/>
        <w:rPr>
          <w:rFonts w:ascii="Arial" w:eastAsia="Calibri" w:hAnsi="Arial" w:cs="Arial"/>
          <w:sz w:val="22"/>
          <w:szCs w:val="22"/>
          <w:lang w:val="es-BO" w:eastAsia="en-US"/>
        </w:rPr>
      </w:pPr>
    </w:p>
    <w:p w14:paraId="54A6CD60" w14:textId="77777777" w:rsidR="00731753" w:rsidRPr="00731753" w:rsidRDefault="00731753" w:rsidP="00731753">
      <w:pPr>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El (la) __________ de Recepción deberá verificar que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hayan sido entregados conforme la propuesta adjudicada, estableciendo en el Acta de Recepción que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han sido entregados de manera satisfactoria y dentro del plazo previsto. 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con esta Acta de Recepción, podrá solicitar a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la autorización de sustitución la Garantía de Cumplimiento de Contrato, en un plazo no mayor a cinco (5) días hábiles.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a través de la Unidad Administrativa verificará el Acta de Recepción a efectos de autorizar la sustitución de la garantía contra entrega de una nueva garantía. </w:t>
      </w:r>
    </w:p>
    <w:p w14:paraId="1E21CFCB" w14:textId="77777777" w:rsidR="00731753" w:rsidRPr="00731753" w:rsidRDefault="00731753" w:rsidP="00731753">
      <w:pPr>
        <w:jc w:val="both"/>
        <w:rPr>
          <w:rFonts w:ascii="Arial" w:eastAsia="Calibri" w:hAnsi="Arial" w:cs="Arial"/>
          <w:sz w:val="22"/>
          <w:szCs w:val="22"/>
          <w:lang w:val="es-BO" w:eastAsia="en-US"/>
        </w:rPr>
      </w:pPr>
    </w:p>
    <w:p w14:paraId="122D5226" w14:textId="77777777" w:rsidR="00731753" w:rsidRPr="00731753" w:rsidRDefault="00731753" w:rsidP="00BC0FAA">
      <w:pPr>
        <w:numPr>
          <w:ilvl w:val="1"/>
          <w:numId w:val="66"/>
        </w:numPr>
        <w:spacing w:after="200" w:line="276" w:lineRule="auto"/>
        <w:jc w:val="both"/>
        <w:rPr>
          <w:rFonts w:ascii="Arial" w:eastAsia="Calibri" w:hAnsi="Arial" w:cs="Arial"/>
          <w:sz w:val="22"/>
          <w:szCs w:val="22"/>
          <w:lang w:val="es-BO" w:eastAsia="en-US"/>
        </w:rPr>
      </w:pPr>
      <w:r w:rsidRPr="00731753">
        <w:rPr>
          <w:rFonts w:ascii="Arial" w:eastAsia="Calibri" w:hAnsi="Arial" w:cs="Arial"/>
          <w:b/>
          <w:sz w:val="22"/>
          <w:szCs w:val="22"/>
          <w:lang w:val="es-BO" w:eastAsia="en-US"/>
        </w:rPr>
        <w:t>Garantía de Fabrica</w:t>
      </w:r>
      <w:r w:rsidRPr="00731753">
        <w:rPr>
          <w:rFonts w:ascii="Arial" w:eastAsia="Calibri" w:hAnsi="Arial" w:cs="Arial"/>
          <w:sz w:val="22"/>
          <w:szCs w:val="22"/>
          <w:lang w:val="es-BO" w:eastAsia="en-US"/>
        </w:rPr>
        <w:t xml:space="preserve">.- El </w:t>
      </w:r>
      <w:r w:rsidRPr="00731753">
        <w:rPr>
          <w:rFonts w:ascii="Arial" w:eastAsia="Calibri" w:hAnsi="Arial" w:cs="Arial"/>
          <w:b/>
          <w:sz w:val="22"/>
          <w:szCs w:val="22"/>
          <w:lang w:val="es-BO" w:eastAsia="en-US"/>
        </w:rPr>
        <w:t xml:space="preserve">PROVEEDOR </w:t>
      </w:r>
      <w:r w:rsidRPr="00731753">
        <w:rPr>
          <w:rFonts w:ascii="Arial" w:eastAsia="Calibri" w:hAnsi="Arial" w:cs="Arial"/>
          <w:sz w:val="22"/>
          <w:szCs w:val="22"/>
          <w:lang w:val="es-BO" w:eastAsia="en-US"/>
        </w:rPr>
        <w:t xml:space="preserve">presentará la referida garantía con al menos un (1) año de vigencia, con cobertura  de repuestos. El inicio de la vigencia deberá  ser </w:t>
      </w:r>
      <w:r w:rsidRPr="00731753">
        <w:rPr>
          <w:rFonts w:ascii="Arial" w:eastAsia="Calibri" w:hAnsi="Arial" w:cs="Arial"/>
          <w:sz w:val="22"/>
          <w:szCs w:val="22"/>
          <w:lang w:val="es-BO" w:eastAsia="en-US"/>
        </w:rPr>
        <w:lastRenderedPageBreak/>
        <w:t xml:space="preserve">posterior a la entrega del </w:t>
      </w:r>
      <w:r w:rsidRPr="00731753">
        <w:rPr>
          <w:rFonts w:ascii="Arial" w:eastAsia="Calibri" w:hAnsi="Arial" w:cs="Arial"/>
          <w:b/>
          <w:sz w:val="22"/>
          <w:szCs w:val="22"/>
          <w:lang w:val="es-BO" w:eastAsia="en-US"/>
        </w:rPr>
        <w:t>BIEN</w:t>
      </w:r>
      <w:r w:rsidRPr="00731753">
        <w:rPr>
          <w:rFonts w:ascii="Arial" w:eastAsia="Calibri" w:hAnsi="Arial" w:cs="Arial"/>
          <w:sz w:val="22"/>
          <w:szCs w:val="22"/>
          <w:lang w:val="es-BO" w:eastAsia="en-US"/>
        </w:rPr>
        <w:t xml:space="preserve"> sujeto a verificación y previo a la emisión del Acta de Recepción.</w:t>
      </w:r>
    </w:p>
    <w:p w14:paraId="6FB54681" w14:textId="77777777" w:rsidR="00731753" w:rsidRPr="00731753" w:rsidRDefault="00731753" w:rsidP="00731753">
      <w:pPr>
        <w:ind w:left="360"/>
        <w:jc w:val="both"/>
        <w:rPr>
          <w:rFonts w:ascii="Arial" w:eastAsia="Calibri" w:hAnsi="Arial" w:cs="Arial"/>
          <w:sz w:val="22"/>
          <w:szCs w:val="22"/>
          <w:lang w:val="es-BO" w:eastAsia="en-US"/>
        </w:rPr>
      </w:pPr>
    </w:p>
    <w:p w14:paraId="185EC6BD" w14:textId="77777777" w:rsidR="00731753" w:rsidRPr="00731753" w:rsidRDefault="00731753" w:rsidP="00731753">
      <w:pPr>
        <w:ind w:left="360"/>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deberá entregar un documento de respaldo de la garantía de fábrica antes de la emisión del Acta de Recepción. </w:t>
      </w:r>
    </w:p>
    <w:p w14:paraId="06FB0E84" w14:textId="77777777" w:rsidR="00731753" w:rsidRPr="00731753" w:rsidRDefault="00731753" w:rsidP="00731753">
      <w:pPr>
        <w:ind w:left="360"/>
        <w:jc w:val="both"/>
        <w:rPr>
          <w:rFonts w:ascii="Arial" w:eastAsia="Calibri" w:hAnsi="Arial" w:cs="Arial"/>
          <w:sz w:val="22"/>
          <w:szCs w:val="22"/>
          <w:lang w:val="es-BO" w:eastAsia="en-US"/>
        </w:rPr>
      </w:pPr>
    </w:p>
    <w:p w14:paraId="686886DD" w14:textId="77777777" w:rsidR="00731753" w:rsidRPr="00731753" w:rsidRDefault="00731753" w:rsidP="00BC0FAA">
      <w:pPr>
        <w:numPr>
          <w:ilvl w:val="1"/>
          <w:numId w:val="66"/>
        </w:numPr>
        <w:spacing w:after="200" w:line="276" w:lineRule="auto"/>
        <w:jc w:val="both"/>
        <w:rPr>
          <w:rFonts w:ascii="Arial" w:eastAsia="Calibri" w:hAnsi="Arial" w:cs="Arial"/>
          <w:sz w:val="22"/>
          <w:szCs w:val="22"/>
          <w:lang w:val="es-BO" w:eastAsia="en-US"/>
        </w:rPr>
      </w:pPr>
      <w:r w:rsidRPr="00731753">
        <w:rPr>
          <w:rFonts w:ascii="Arial" w:eastAsia="Calibri" w:hAnsi="Arial" w:cs="Arial"/>
          <w:b/>
          <w:sz w:val="22"/>
          <w:szCs w:val="22"/>
          <w:lang w:val="es-BO" w:eastAsia="en-US"/>
        </w:rPr>
        <w:t xml:space="preserve">Garantía de Funcionamiento de Maquinaria  y/o Equipo.- </w:t>
      </w:r>
      <w:r w:rsidRPr="00731753">
        <w:rPr>
          <w:rFonts w:ascii="Arial" w:eastAsia="Calibri" w:hAnsi="Arial" w:cs="Arial"/>
          <w:sz w:val="22"/>
          <w:szCs w:val="22"/>
          <w:lang w:val="es-BO" w:eastAsia="en-US"/>
        </w:rPr>
        <w:t>El</w:t>
      </w:r>
      <w:r w:rsidRPr="00731753">
        <w:rPr>
          <w:rFonts w:ascii="Arial" w:eastAsia="Calibri" w:hAnsi="Arial" w:cs="Arial"/>
          <w:b/>
          <w:sz w:val="22"/>
          <w:szCs w:val="22"/>
          <w:lang w:val="es-BO" w:eastAsia="en-US"/>
        </w:rPr>
        <w:t xml:space="preserve"> PROVEEDOR, </w:t>
      </w:r>
      <w:r w:rsidRPr="00731753">
        <w:rPr>
          <w:rFonts w:ascii="Arial" w:eastAsia="Calibri" w:hAnsi="Arial" w:cs="Arial"/>
          <w:sz w:val="22"/>
          <w:szCs w:val="22"/>
          <w:lang w:val="es-BO" w:eastAsia="en-US"/>
        </w:rPr>
        <w:t xml:space="preserve">se obliga a constituir una ________, a la orden de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cuando se efectivice la recepción de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objeto del presente contrato, que garantizará el correcto funcionamiento y/o mantenimiento de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objeto del presente contrato. El monto de la garantía será de ____________equivalente al uno y medio por ciento (1.5%) del monto del contrato o podrá solicitar la retención en el pago del monto correspondiente. </w:t>
      </w:r>
    </w:p>
    <w:p w14:paraId="0D0AACDF" w14:textId="77777777" w:rsidR="00731753" w:rsidRPr="00731753" w:rsidRDefault="00731753" w:rsidP="00731753">
      <w:pPr>
        <w:ind w:left="360"/>
        <w:jc w:val="both"/>
        <w:rPr>
          <w:rFonts w:ascii="Arial" w:eastAsia="Calibri" w:hAnsi="Arial" w:cs="Arial"/>
          <w:sz w:val="22"/>
          <w:szCs w:val="22"/>
          <w:lang w:val="es-BO" w:eastAsia="en-US"/>
        </w:rPr>
      </w:pPr>
    </w:p>
    <w:p w14:paraId="6D969FA8" w14:textId="77777777" w:rsidR="00731753" w:rsidRPr="00731753" w:rsidRDefault="00731753" w:rsidP="00731753">
      <w:pPr>
        <w:ind w:left="360"/>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La vigencia de la garantía, será de al menos un (1) año con el inicio en una fecha posterior a la finalización del periodo de pruebas y verificación de las Especificaciones Técnicas y previo a la emisión del Acta de Recepción.</w:t>
      </w:r>
    </w:p>
    <w:p w14:paraId="4677D629" w14:textId="77777777" w:rsidR="00731753" w:rsidRPr="00731753" w:rsidRDefault="00731753" w:rsidP="00731753">
      <w:pPr>
        <w:ind w:left="360"/>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 </w:t>
      </w:r>
    </w:p>
    <w:p w14:paraId="7E5FAC8C" w14:textId="77777777" w:rsidR="00731753" w:rsidRPr="00731753" w:rsidRDefault="00731753" w:rsidP="00731753">
      <w:pPr>
        <w:ind w:left="360"/>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El importe de la Garantía de Funcionamiento de Maquinaria y/o Equipo podrá ser cobrado a favor de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en caso de que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adquiridos, no presenten buen funcionamiento y/o 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no hubiese efectuado el mantenimiento preventivo dentro del plazo de dicha garantía. </w:t>
      </w:r>
    </w:p>
    <w:p w14:paraId="376B65E7" w14:textId="77777777" w:rsidR="00731753" w:rsidRPr="00731753" w:rsidRDefault="00731753" w:rsidP="00731753">
      <w:pPr>
        <w:jc w:val="both"/>
        <w:rPr>
          <w:rFonts w:ascii="Arial" w:eastAsia="Calibri" w:hAnsi="Arial" w:cs="Arial"/>
          <w:sz w:val="22"/>
          <w:szCs w:val="22"/>
          <w:lang w:val="es-BO" w:eastAsia="en-US"/>
        </w:rPr>
      </w:pPr>
    </w:p>
    <w:p w14:paraId="2E313040" w14:textId="77777777" w:rsidR="00731753" w:rsidRPr="00731753" w:rsidRDefault="00731753" w:rsidP="00731753">
      <w:pPr>
        <w:ind w:left="360"/>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La cobertura de la garantía comprende:</w:t>
      </w:r>
    </w:p>
    <w:p w14:paraId="3014DF38" w14:textId="77777777" w:rsidR="00731753" w:rsidRPr="00731753" w:rsidRDefault="00731753" w:rsidP="00731753">
      <w:pPr>
        <w:ind w:left="360"/>
        <w:jc w:val="both"/>
        <w:rPr>
          <w:rFonts w:ascii="Arial" w:eastAsia="Calibri" w:hAnsi="Arial" w:cs="Arial"/>
          <w:sz w:val="22"/>
          <w:szCs w:val="22"/>
          <w:lang w:val="es-BO" w:eastAsia="en-US"/>
        </w:rPr>
      </w:pPr>
    </w:p>
    <w:p w14:paraId="2BC42443" w14:textId="77777777" w:rsidR="00731753" w:rsidRPr="00731753" w:rsidRDefault="00731753" w:rsidP="00BC0FAA">
      <w:pPr>
        <w:numPr>
          <w:ilvl w:val="0"/>
          <w:numId w:val="67"/>
        </w:numPr>
        <w:spacing w:after="200" w:line="276" w:lineRule="auto"/>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Mantenimiento Correctivo.</w:t>
      </w:r>
    </w:p>
    <w:p w14:paraId="1EAFEBAB" w14:textId="77777777" w:rsidR="00731753" w:rsidRPr="00731753" w:rsidRDefault="00731753" w:rsidP="00BC0FAA">
      <w:pPr>
        <w:numPr>
          <w:ilvl w:val="0"/>
          <w:numId w:val="67"/>
        </w:numPr>
        <w:spacing w:after="200" w:line="276" w:lineRule="auto"/>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Mantenimiento  preventivo</w:t>
      </w:r>
    </w:p>
    <w:p w14:paraId="5DF0C3FB" w14:textId="77777777" w:rsidR="00731753" w:rsidRPr="00731753" w:rsidRDefault="00731753" w:rsidP="00BC0FAA">
      <w:pPr>
        <w:numPr>
          <w:ilvl w:val="0"/>
          <w:numId w:val="67"/>
        </w:numPr>
        <w:spacing w:after="200" w:line="276" w:lineRule="auto"/>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Correcto funcionamiento  de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en la altura sobre el nivel del mar de la ciudad de La Paz.</w:t>
      </w:r>
    </w:p>
    <w:p w14:paraId="789B4B3F" w14:textId="77777777" w:rsidR="00731753" w:rsidRPr="00731753" w:rsidRDefault="00731753" w:rsidP="00731753">
      <w:pPr>
        <w:ind w:left="360"/>
        <w:jc w:val="both"/>
        <w:rPr>
          <w:rFonts w:ascii="Arial" w:eastAsia="Calibri" w:hAnsi="Arial" w:cs="Arial"/>
          <w:sz w:val="22"/>
          <w:szCs w:val="22"/>
          <w:lang w:val="es-BO" w:eastAsia="en-US"/>
        </w:rPr>
      </w:pPr>
    </w:p>
    <w:p w14:paraId="78A2B2A2" w14:textId="77777777" w:rsidR="00731753" w:rsidRPr="00731753" w:rsidRDefault="00731753" w:rsidP="00731753">
      <w:pPr>
        <w:ind w:left="360"/>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El importe de esta retención podrá ser efectivizado en favor de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en los siguientes casos:</w:t>
      </w:r>
    </w:p>
    <w:p w14:paraId="14ABEFB5" w14:textId="77777777" w:rsidR="00731753" w:rsidRPr="00731753" w:rsidRDefault="00731753" w:rsidP="00731753">
      <w:pPr>
        <w:ind w:left="360"/>
        <w:jc w:val="both"/>
        <w:rPr>
          <w:rFonts w:ascii="Arial" w:eastAsia="Calibri" w:hAnsi="Arial" w:cs="Arial"/>
          <w:sz w:val="22"/>
          <w:szCs w:val="22"/>
          <w:lang w:val="es-BO" w:eastAsia="en-US"/>
        </w:rPr>
      </w:pPr>
    </w:p>
    <w:p w14:paraId="2317BA2A" w14:textId="77777777" w:rsidR="00731753" w:rsidRPr="00731753" w:rsidRDefault="00731753" w:rsidP="00BC0FAA">
      <w:pPr>
        <w:numPr>
          <w:ilvl w:val="0"/>
          <w:numId w:val="68"/>
        </w:numPr>
        <w:spacing w:after="200" w:line="276" w:lineRule="auto"/>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Demora acumulada en la atención de las solicitudes de mantenimiento correctivo de más de cuarenta y ocho (48) horas.</w:t>
      </w:r>
    </w:p>
    <w:p w14:paraId="604D94B4" w14:textId="77777777" w:rsidR="00731753" w:rsidRPr="00731753" w:rsidRDefault="00731753" w:rsidP="00BC0FAA">
      <w:pPr>
        <w:numPr>
          <w:ilvl w:val="0"/>
          <w:numId w:val="68"/>
        </w:numPr>
        <w:spacing w:after="200" w:line="276" w:lineRule="auto"/>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Demora acumulada en retornar el equipo a su continuidad operativa ante una falla de más de setenta y dos (72) horas.</w:t>
      </w:r>
    </w:p>
    <w:p w14:paraId="1B4EA71E" w14:textId="77777777" w:rsidR="00731753" w:rsidRPr="00731753" w:rsidRDefault="00731753" w:rsidP="00BC0FAA">
      <w:pPr>
        <w:numPr>
          <w:ilvl w:val="0"/>
          <w:numId w:val="68"/>
        </w:numPr>
        <w:spacing w:after="200" w:line="276" w:lineRule="auto"/>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Demora acumulada  en el préstamo del equipo o parte de más de veinte (20) días calendario.</w:t>
      </w:r>
    </w:p>
    <w:p w14:paraId="336DE8B0" w14:textId="77777777" w:rsidR="00731753" w:rsidRPr="00731753" w:rsidRDefault="00731753" w:rsidP="00BC0FAA">
      <w:pPr>
        <w:numPr>
          <w:ilvl w:val="0"/>
          <w:numId w:val="68"/>
        </w:numPr>
        <w:spacing w:after="200" w:line="276" w:lineRule="auto"/>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Demora acumulada en el reemplazo definitivo de más de treinta (30) días calendario.</w:t>
      </w:r>
    </w:p>
    <w:p w14:paraId="1A848A05" w14:textId="77777777" w:rsidR="00731753" w:rsidRPr="00731753" w:rsidRDefault="00731753" w:rsidP="00BC0FAA">
      <w:pPr>
        <w:numPr>
          <w:ilvl w:val="0"/>
          <w:numId w:val="68"/>
        </w:numPr>
        <w:spacing w:after="200" w:line="276" w:lineRule="auto"/>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lastRenderedPageBreak/>
        <w:t>Demora por más de cinco (5) días hábiles desde el inicio del mantenimiento preventivo desde la fecha acordada sin la autorización del Encargado de Fiscalización  del servicio a la garantía.</w:t>
      </w:r>
    </w:p>
    <w:p w14:paraId="69AFB2BD" w14:textId="77777777" w:rsidR="00731753" w:rsidRPr="00731753" w:rsidRDefault="00731753" w:rsidP="00731753">
      <w:pPr>
        <w:ind w:left="720"/>
        <w:jc w:val="both"/>
        <w:rPr>
          <w:rFonts w:ascii="Arial" w:eastAsia="Calibri" w:hAnsi="Arial" w:cs="Arial"/>
          <w:sz w:val="22"/>
          <w:szCs w:val="22"/>
          <w:lang w:val="es-BO" w:eastAsia="en-US"/>
        </w:rPr>
      </w:pPr>
    </w:p>
    <w:p w14:paraId="1468DD19" w14:textId="77777777" w:rsidR="00731753" w:rsidRPr="00731753" w:rsidRDefault="00731753" w:rsidP="00731753">
      <w:pPr>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Luego  de concluido el plazo de la Garantía, el Encargado de la Fiscalización emitirá un documento de conformidad con los servicios cubiertos por esta garantía.</w:t>
      </w:r>
    </w:p>
    <w:p w14:paraId="15F6B2CB" w14:textId="77777777" w:rsidR="00731753" w:rsidRPr="00731753" w:rsidRDefault="00731753" w:rsidP="00731753">
      <w:pPr>
        <w:ind w:left="1080"/>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 </w:t>
      </w:r>
    </w:p>
    <w:p w14:paraId="3435DDC1" w14:textId="77777777" w:rsidR="00731753" w:rsidRPr="00731753" w:rsidRDefault="00731753" w:rsidP="00731753">
      <w:pPr>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Si dentro del plazo previsto por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objeto del presente contrato, no presentaran fallas en su funcionamiento y tuvieran el mantenimiento adecuado, dicha garantía será devuelta. </w:t>
      </w:r>
    </w:p>
    <w:p w14:paraId="1188FDF2" w14:textId="77777777" w:rsidR="00731753" w:rsidRPr="00731753" w:rsidRDefault="00731753" w:rsidP="00731753">
      <w:pPr>
        <w:jc w:val="both"/>
        <w:rPr>
          <w:rFonts w:ascii="Arial" w:eastAsia="Calibri" w:hAnsi="Arial" w:cs="Arial"/>
          <w:sz w:val="22"/>
          <w:szCs w:val="22"/>
          <w:lang w:val="es-BO" w:eastAsia="en-US"/>
        </w:rPr>
      </w:pPr>
    </w:p>
    <w:p w14:paraId="4F82F5AB" w14:textId="77777777" w:rsidR="00731753" w:rsidRPr="00731753" w:rsidRDefault="00731753" w:rsidP="00731753">
      <w:pPr>
        <w:jc w:val="both"/>
        <w:rPr>
          <w:rFonts w:ascii="Arial" w:eastAsia="Calibri" w:hAnsi="Arial" w:cs="Arial"/>
          <w:sz w:val="22"/>
          <w:szCs w:val="22"/>
          <w:lang w:val="es-BO" w:eastAsia="en-US"/>
        </w:rPr>
      </w:pPr>
    </w:p>
    <w:p w14:paraId="6E178945" w14:textId="77777777" w:rsidR="00731753" w:rsidRPr="00731753" w:rsidRDefault="00731753" w:rsidP="00731753">
      <w:pPr>
        <w:widowControl w:val="0"/>
        <w:autoSpaceDE w:val="0"/>
        <w:autoSpaceDN w:val="0"/>
        <w:adjustRightInd w:val="0"/>
        <w:jc w:val="both"/>
        <w:rPr>
          <w:rFonts w:ascii="Arial" w:hAnsi="Arial" w:cs="Arial"/>
          <w:iCs/>
          <w:sz w:val="22"/>
          <w:szCs w:val="22"/>
          <w:lang w:val="es-BO"/>
        </w:rPr>
      </w:pPr>
      <w:r w:rsidRPr="00731753">
        <w:rPr>
          <w:rFonts w:ascii="Arial" w:hAnsi="Arial" w:cs="Arial"/>
          <w:b/>
          <w:sz w:val="22"/>
          <w:szCs w:val="22"/>
        </w:rPr>
        <w:t xml:space="preserve">CLÁUSULA NOVENA.- (ANTICIPO) </w:t>
      </w:r>
      <w:r w:rsidRPr="00731753">
        <w:rPr>
          <w:rFonts w:ascii="Arial" w:hAnsi="Arial" w:cs="Arial"/>
          <w:iCs/>
          <w:sz w:val="22"/>
          <w:szCs w:val="22"/>
          <w:lang w:val="es-BO"/>
        </w:rPr>
        <w:t xml:space="preserve">En el presente Contrato no se otorgará anticipo. </w:t>
      </w:r>
    </w:p>
    <w:p w14:paraId="17FA0857" w14:textId="77777777" w:rsidR="00731753" w:rsidRPr="00731753" w:rsidRDefault="00731753" w:rsidP="00731753">
      <w:pPr>
        <w:widowControl w:val="0"/>
        <w:autoSpaceDE w:val="0"/>
        <w:autoSpaceDN w:val="0"/>
        <w:adjustRightInd w:val="0"/>
        <w:jc w:val="both"/>
        <w:rPr>
          <w:rFonts w:ascii="Arial" w:hAnsi="Arial" w:cs="Arial"/>
          <w:b/>
          <w:sz w:val="22"/>
          <w:szCs w:val="22"/>
        </w:rPr>
      </w:pPr>
    </w:p>
    <w:p w14:paraId="6E1EB736" w14:textId="77777777" w:rsidR="00731753" w:rsidRPr="00731753" w:rsidRDefault="00731753" w:rsidP="00731753">
      <w:pPr>
        <w:widowControl w:val="0"/>
        <w:jc w:val="both"/>
        <w:rPr>
          <w:rFonts w:ascii="Arial" w:hAnsi="Arial" w:cs="Arial"/>
          <w:sz w:val="22"/>
          <w:szCs w:val="22"/>
        </w:rPr>
      </w:pPr>
      <w:r w:rsidRPr="00731753">
        <w:rPr>
          <w:rFonts w:ascii="Arial" w:hAnsi="Arial" w:cs="Arial"/>
          <w:b/>
          <w:sz w:val="22"/>
          <w:szCs w:val="22"/>
        </w:rPr>
        <w:t xml:space="preserve">CLÁUSULA DÉCIMA.- (PLAZO DE ENTREGA) </w:t>
      </w:r>
      <w:r w:rsidRPr="00731753">
        <w:rPr>
          <w:rFonts w:ascii="Arial" w:hAnsi="Arial" w:cs="Arial"/>
          <w:sz w:val="22"/>
          <w:szCs w:val="22"/>
        </w:rPr>
        <w:t xml:space="preserve">El </w:t>
      </w:r>
      <w:r w:rsidRPr="00731753">
        <w:rPr>
          <w:rFonts w:ascii="Arial" w:hAnsi="Arial" w:cs="Arial"/>
          <w:b/>
          <w:sz w:val="22"/>
          <w:szCs w:val="22"/>
        </w:rPr>
        <w:t xml:space="preserve">PROVEEDOR </w:t>
      </w:r>
      <w:r w:rsidRPr="00731753">
        <w:rPr>
          <w:rFonts w:ascii="Arial" w:hAnsi="Arial" w:cs="Arial"/>
          <w:sz w:val="22"/>
          <w:szCs w:val="22"/>
        </w:rPr>
        <w:t xml:space="preserve"> entregará los </w:t>
      </w:r>
      <w:r w:rsidRPr="00731753">
        <w:rPr>
          <w:rFonts w:ascii="Arial" w:hAnsi="Arial" w:cs="Arial"/>
          <w:b/>
          <w:sz w:val="22"/>
          <w:szCs w:val="22"/>
        </w:rPr>
        <w:t xml:space="preserve">BIENES </w:t>
      </w:r>
      <w:r w:rsidRPr="00731753">
        <w:rPr>
          <w:rFonts w:ascii="Arial" w:hAnsi="Arial" w:cs="Arial"/>
          <w:sz w:val="22"/>
          <w:szCs w:val="22"/>
        </w:rPr>
        <w:t>en estricto apego a propuesta adjudicada en el plazo de ciento ochenta (180) días calendario, computables a partir del día siguiente de la firma del contrato.</w:t>
      </w:r>
    </w:p>
    <w:p w14:paraId="2B678901" w14:textId="77777777" w:rsidR="00731753" w:rsidRPr="00731753" w:rsidRDefault="00731753" w:rsidP="00731753">
      <w:pPr>
        <w:widowControl w:val="0"/>
        <w:jc w:val="both"/>
        <w:rPr>
          <w:rFonts w:ascii="Arial" w:hAnsi="Arial" w:cs="Arial"/>
          <w:sz w:val="22"/>
          <w:szCs w:val="22"/>
        </w:rPr>
      </w:pPr>
    </w:p>
    <w:p w14:paraId="3DFFC4E7" w14:textId="77777777" w:rsidR="00731753" w:rsidRPr="00731753" w:rsidRDefault="00731753" w:rsidP="00731753">
      <w:pPr>
        <w:widowControl w:val="0"/>
        <w:jc w:val="both"/>
        <w:rPr>
          <w:rFonts w:ascii="Arial" w:hAnsi="Arial" w:cs="Arial"/>
          <w:sz w:val="22"/>
          <w:szCs w:val="22"/>
        </w:rPr>
      </w:pPr>
      <w:r w:rsidRPr="00731753">
        <w:rPr>
          <w:rFonts w:ascii="Arial" w:hAnsi="Arial" w:cs="Arial"/>
          <w:sz w:val="22"/>
          <w:szCs w:val="22"/>
        </w:rPr>
        <w:t>Si el último día del plazo de entrega fuese día no hábil, este será trasladado al inmediato día hábil posterior.</w:t>
      </w:r>
    </w:p>
    <w:p w14:paraId="1831AE15" w14:textId="77777777" w:rsidR="00731753" w:rsidRPr="00731753" w:rsidRDefault="00731753" w:rsidP="00731753">
      <w:pPr>
        <w:widowControl w:val="0"/>
        <w:jc w:val="both"/>
        <w:rPr>
          <w:rFonts w:ascii="Arial" w:hAnsi="Arial" w:cs="Arial"/>
          <w:sz w:val="22"/>
          <w:szCs w:val="22"/>
        </w:rPr>
      </w:pPr>
      <w:r w:rsidRPr="00731753">
        <w:rPr>
          <w:rFonts w:ascii="Arial" w:hAnsi="Arial" w:cs="Arial"/>
          <w:sz w:val="22"/>
          <w:szCs w:val="22"/>
        </w:rPr>
        <w:t xml:space="preserve"> </w:t>
      </w:r>
    </w:p>
    <w:p w14:paraId="44F01F24" w14:textId="77777777" w:rsidR="00731753" w:rsidRPr="00731753" w:rsidRDefault="00731753" w:rsidP="00731753">
      <w:pPr>
        <w:widowControl w:val="0"/>
        <w:jc w:val="both"/>
        <w:rPr>
          <w:rFonts w:ascii="Arial" w:hAnsi="Arial" w:cs="Arial"/>
          <w:sz w:val="22"/>
          <w:szCs w:val="22"/>
        </w:rPr>
      </w:pPr>
      <w:r w:rsidRPr="00731753">
        <w:rPr>
          <w:rFonts w:ascii="Arial" w:hAnsi="Arial" w:cs="Arial"/>
          <w:sz w:val="22"/>
          <w:szCs w:val="22"/>
        </w:rPr>
        <w:t>Los plazos de entrega de los</w:t>
      </w:r>
      <w:r w:rsidRPr="00731753">
        <w:rPr>
          <w:rFonts w:ascii="Arial" w:hAnsi="Arial" w:cs="Arial"/>
          <w:b/>
          <w:sz w:val="22"/>
          <w:szCs w:val="22"/>
        </w:rPr>
        <w:t xml:space="preserve"> BIENES</w:t>
      </w:r>
      <w:r w:rsidRPr="00731753">
        <w:rPr>
          <w:rFonts w:ascii="Arial" w:hAnsi="Arial" w:cs="Arial"/>
          <w:sz w:val="22"/>
          <w:szCs w:val="22"/>
        </w:rPr>
        <w:t>, establecidos en la presente clausula podrán ser ampliados cuando:</w:t>
      </w:r>
    </w:p>
    <w:p w14:paraId="4AE774CE" w14:textId="77777777" w:rsidR="00731753" w:rsidRPr="00731753" w:rsidRDefault="00731753" w:rsidP="00731753">
      <w:pPr>
        <w:widowControl w:val="0"/>
        <w:jc w:val="both"/>
        <w:rPr>
          <w:rFonts w:ascii="Arial" w:hAnsi="Arial" w:cs="Arial"/>
          <w:sz w:val="22"/>
          <w:szCs w:val="22"/>
        </w:rPr>
      </w:pPr>
    </w:p>
    <w:p w14:paraId="2C78DCAD" w14:textId="77777777" w:rsidR="00731753" w:rsidRPr="00731753" w:rsidRDefault="00731753" w:rsidP="00BC0FAA">
      <w:pPr>
        <w:widowControl w:val="0"/>
        <w:numPr>
          <w:ilvl w:val="0"/>
          <w:numId w:val="64"/>
        </w:numPr>
        <w:spacing w:after="200" w:line="276" w:lineRule="auto"/>
        <w:jc w:val="both"/>
        <w:rPr>
          <w:rFonts w:ascii="Arial" w:hAnsi="Arial" w:cs="Arial"/>
          <w:sz w:val="22"/>
          <w:szCs w:val="22"/>
        </w:rPr>
      </w:pPr>
      <w:r w:rsidRPr="00731753">
        <w:rPr>
          <w:rFonts w:ascii="Arial" w:hAnsi="Arial" w:cs="Arial"/>
          <w:sz w:val="22"/>
          <w:szCs w:val="22"/>
        </w:rPr>
        <w:t xml:space="preserve">La </w:t>
      </w:r>
      <w:r w:rsidRPr="00731753">
        <w:rPr>
          <w:rFonts w:ascii="Arial" w:hAnsi="Arial" w:cs="Arial"/>
          <w:b/>
          <w:sz w:val="22"/>
          <w:szCs w:val="22"/>
        </w:rPr>
        <w:t>ENTIDAD</w:t>
      </w:r>
      <w:r w:rsidRPr="00731753">
        <w:rPr>
          <w:rFonts w:ascii="Arial" w:hAnsi="Arial" w:cs="Arial"/>
          <w:sz w:val="22"/>
          <w:szCs w:val="22"/>
        </w:rPr>
        <w:t xml:space="preserve">, mediante el procedimiento establecido en este mismo contrato, incremente la cantidad de los </w:t>
      </w:r>
      <w:r w:rsidRPr="00731753">
        <w:rPr>
          <w:rFonts w:ascii="Arial" w:hAnsi="Arial" w:cs="Arial"/>
          <w:b/>
          <w:sz w:val="22"/>
          <w:szCs w:val="22"/>
        </w:rPr>
        <w:t xml:space="preserve">BIENES </w:t>
      </w:r>
      <w:r w:rsidRPr="00731753">
        <w:rPr>
          <w:rFonts w:ascii="Arial" w:hAnsi="Arial" w:cs="Arial"/>
          <w:sz w:val="22"/>
          <w:szCs w:val="22"/>
        </w:rPr>
        <w:t>a ser provistos y ello repercuta en el plazo de entrega.</w:t>
      </w:r>
    </w:p>
    <w:p w14:paraId="33B6AA85" w14:textId="77777777" w:rsidR="00731753" w:rsidRPr="00731753" w:rsidRDefault="00731753" w:rsidP="00BC0FAA">
      <w:pPr>
        <w:widowControl w:val="0"/>
        <w:numPr>
          <w:ilvl w:val="0"/>
          <w:numId w:val="64"/>
        </w:numPr>
        <w:spacing w:after="200" w:line="276" w:lineRule="auto"/>
        <w:jc w:val="both"/>
        <w:rPr>
          <w:rFonts w:ascii="Arial" w:hAnsi="Arial" w:cs="Arial"/>
          <w:sz w:val="22"/>
          <w:szCs w:val="22"/>
        </w:rPr>
      </w:pPr>
      <w:r w:rsidRPr="00731753">
        <w:rPr>
          <w:rFonts w:ascii="Arial" w:hAnsi="Arial" w:cs="Arial"/>
          <w:sz w:val="22"/>
          <w:szCs w:val="22"/>
        </w:rPr>
        <w:t>Por otras causales previstas para la ejecución del presente contrato.</w:t>
      </w:r>
    </w:p>
    <w:p w14:paraId="01B889B6" w14:textId="77777777" w:rsidR="00731753" w:rsidRPr="00731753" w:rsidRDefault="00731753" w:rsidP="00731753">
      <w:pPr>
        <w:widowControl w:val="0"/>
        <w:jc w:val="both"/>
        <w:rPr>
          <w:rFonts w:ascii="Arial" w:hAnsi="Arial" w:cs="Arial"/>
          <w:sz w:val="22"/>
          <w:szCs w:val="22"/>
          <w:lang w:val="es-ES_tradnl"/>
        </w:rPr>
      </w:pPr>
    </w:p>
    <w:p w14:paraId="1F87B2FB" w14:textId="77777777" w:rsidR="00731753" w:rsidRPr="00731753" w:rsidRDefault="00731753" w:rsidP="00731753">
      <w:pPr>
        <w:jc w:val="both"/>
        <w:rPr>
          <w:rFonts w:ascii="Arial" w:hAnsi="Arial" w:cs="Arial"/>
          <w:bCs/>
          <w:sz w:val="22"/>
          <w:szCs w:val="22"/>
        </w:rPr>
      </w:pPr>
      <w:r w:rsidRPr="00731753">
        <w:rPr>
          <w:rFonts w:ascii="Arial" w:hAnsi="Arial" w:cs="Arial"/>
          <w:b/>
          <w:sz w:val="22"/>
          <w:szCs w:val="22"/>
        </w:rPr>
        <w:t xml:space="preserve">CLÁUSULA DÉCIMA PRIMERA.- (LUGAR DE ENTREGA) </w:t>
      </w:r>
      <w:r w:rsidRPr="00731753">
        <w:rPr>
          <w:rFonts w:ascii="Arial" w:hAnsi="Arial" w:cs="Arial"/>
          <w:bCs/>
          <w:sz w:val="22"/>
          <w:szCs w:val="22"/>
        </w:rPr>
        <w:t xml:space="preserve">El </w:t>
      </w:r>
      <w:r w:rsidRPr="00731753">
        <w:rPr>
          <w:rFonts w:ascii="Arial" w:hAnsi="Arial" w:cs="Arial"/>
          <w:b/>
          <w:bCs/>
          <w:sz w:val="22"/>
          <w:szCs w:val="22"/>
        </w:rPr>
        <w:t>PROVEEDOR</w:t>
      </w:r>
      <w:r w:rsidRPr="00731753">
        <w:rPr>
          <w:rFonts w:ascii="Arial" w:hAnsi="Arial" w:cs="Arial"/>
          <w:bCs/>
          <w:sz w:val="22"/>
          <w:szCs w:val="22"/>
        </w:rPr>
        <w:t xml:space="preserve"> realizará la entrega del </w:t>
      </w:r>
      <w:r w:rsidRPr="00731753">
        <w:rPr>
          <w:rFonts w:ascii="Arial" w:hAnsi="Arial" w:cs="Arial"/>
          <w:b/>
          <w:bCs/>
          <w:sz w:val="22"/>
          <w:szCs w:val="22"/>
        </w:rPr>
        <w:t>BIEN</w:t>
      </w:r>
      <w:r w:rsidRPr="00731753">
        <w:rPr>
          <w:rFonts w:ascii="Arial" w:hAnsi="Arial" w:cs="Arial"/>
          <w:bCs/>
          <w:sz w:val="22"/>
          <w:szCs w:val="22"/>
        </w:rPr>
        <w:t xml:space="preserve"> sujeta a verificación a la Unidad de Activos Fijos  dela </w:t>
      </w:r>
      <w:r w:rsidRPr="00731753">
        <w:rPr>
          <w:rFonts w:ascii="Arial" w:hAnsi="Arial" w:cs="Arial"/>
          <w:b/>
          <w:bCs/>
          <w:sz w:val="22"/>
          <w:szCs w:val="22"/>
        </w:rPr>
        <w:t>ENTIDAD</w:t>
      </w:r>
      <w:r w:rsidRPr="00731753">
        <w:rPr>
          <w:rFonts w:ascii="Arial" w:hAnsi="Arial" w:cs="Arial"/>
          <w:bCs/>
          <w:sz w:val="22"/>
          <w:szCs w:val="22"/>
        </w:rPr>
        <w:t xml:space="preserve"> en la zona de </w:t>
      </w:r>
      <w:proofErr w:type="spellStart"/>
      <w:r w:rsidRPr="00731753">
        <w:rPr>
          <w:rFonts w:ascii="Arial" w:hAnsi="Arial" w:cs="Arial"/>
          <w:bCs/>
          <w:sz w:val="22"/>
          <w:szCs w:val="22"/>
        </w:rPr>
        <w:t>Achumani</w:t>
      </w:r>
      <w:proofErr w:type="spellEnd"/>
      <w:r w:rsidRPr="00731753">
        <w:rPr>
          <w:rFonts w:ascii="Arial" w:hAnsi="Arial" w:cs="Arial"/>
          <w:bCs/>
          <w:sz w:val="22"/>
          <w:szCs w:val="22"/>
        </w:rPr>
        <w:t xml:space="preserve"> de la ciudad de La Paz</w:t>
      </w:r>
      <w:r w:rsidRPr="00731753">
        <w:rPr>
          <w:rFonts w:ascii="Arial" w:hAnsi="Arial" w:cs="Arial"/>
          <w:bCs/>
          <w:iCs/>
          <w:sz w:val="22"/>
          <w:szCs w:val="22"/>
          <w:lang w:val="es-BO"/>
        </w:rPr>
        <w:t>, calle Constantino Carrión  N° 26.</w:t>
      </w:r>
    </w:p>
    <w:p w14:paraId="33EA12F1" w14:textId="77777777" w:rsidR="00731753" w:rsidRPr="00731753" w:rsidRDefault="00731753" w:rsidP="00731753">
      <w:pPr>
        <w:suppressAutoHyphens/>
        <w:autoSpaceDE w:val="0"/>
        <w:jc w:val="both"/>
        <w:rPr>
          <w:rFonts w:ascii="Arial" w:hAnsi="Arial" w:cs="Arial"/>
          <w:b/>
          <w:color w:val="000000"/>
          <w:sz w:val="22"/>
          <w:szCs w:val="22"/>
          <w:lang w:eastAsia="zh-CN"/>
        </w:rPr>
      </w:pPr>
    </w:p>
    <w:p w14:paraId="35E5642B" w14:textId="77777777" w:rsidR="00731753" w:rsidRPr="00731753" w:rsidRDefault="00731753" w:rsidP="00731753">
      <w:pPr>
        <w:tabs>
          <w:tab w:val="left" w:pos="3686"/>
          <w:tab w:val="left" w:pos="3828"/>
        </w:tabs>
        <w:spacing w:after="200" w:line="276" w:lineRule="auto"/>
        <w:jc w:val="both"/>
        <w:rPr>
          <w:rFonts w:ascii="Arial" w:eastAsia="Calibri" w:hAnsi="Arial" w:cs="Arial"/>
          <w:sz w:val="22"/>
          <w:szCs w:val="22"/>
          <w:lang w:val="es-BO" w:eastAsia="en-US"/>
        </w:rPr>
      </w:pPr>
      <w:r w:rsidRPr="00731753">
        <w:rPr>
          <w:rFonts w:ascii="Arial" w:hAnsi="Arial" w:cs="Arial"/>
          <w:b/>
          <w:color w:val="000000"/>
          <w:sz w:val="22"/>
          <w:szCs w:val="22"/>
          <w:lang w:val="es-BO" w:eastAsia="zh-CN"/>
        </w:rPr>
        <w:t xml:space="preserve">CLÁUSULA </w:t>
      </w:r>
      <w:r w:rsidRPr="00731753">
        <w:rPr>
          <w:rFonts w:ascii="Arial" w:hAnsi="Arial" w:cs="Arial"/>
          <w:b/>
          <w:bCs/>
          <w:color w:val="000000"/>
          <w:sz w:val="22"/>
          <w:szCs w:val="22"/>
          <w:lang w:val="es-BO" w:eastAsia="zh-CN"/>
        </w:rPr>
        <w:t>DÉCIMA SEGUNDA</w:t>
      </w:r>
      <w:r w:rsidRPr="00731753">
        <w:rPr>
          <w:rFonts w:ascii="Arial" w:hAnsi="Arial" w:cs="Arial"/>
          <w:b/>
          <w:color w:val="000000"/>
          <w:sz w:val="22"/>
          <w:szCs w:val="22"/>
          <w:lang w:val="es-BO" w:eastAsia="zh-CN"/>
        </w:rPr>
        <w:t>.- (MONTO, MONEDA Y FORMA DE PAGO)</w:t>
      </w:r>
      <w:r w:rsidRPr="00731753">
        <w:rPr>
          <w:rFonts w:ascii="Arial" w:hAnsi="Arial" w:cs="Arial"/>
          <w:b/>
          <w:bCs/>
          <w:color w:val="000000"/>
          <w:sz w:val="22"/>
          <w:szCs w:val="22"/>
          <w:lang w:val="es-BO" w:eastAsia="zh-CN"/>
        </w:rPr>
        <w:t xml:space="preserve"> </w:t>
      </w:r>
      <w:r w:rsidRPr="00731753">
        <w:rPr>
          <w:rFonts w:ascii="Arial" w:eastAsia="Calibri" w:hAnsi="Arial" w:cs="Arial"/>
          <w:sz w:val="22"/>
          <w:szCs w:val="22"/>
          <w:lang w:val="es-BO" w:eastAsia="en-US"/>
        </w:rPr>
        <w:t xml:space="preserve">El monto total propuesto y aceptado por las </w:t>
      </w:r>
      <w:r w:rsidRPr="00731753">
        <w:rPr>
          <w:rFonts w:ascii="Arial" w:eastAsia="Calibri" w:hAnsi="Arial" w:cs="Arial"/>
          <w:b/>
          <w:sz w:val="22"/>
          <w:szCs w:val="22"/>
          <w:lang w:val="es-BO" w:eastAsia="en-US"/>
        </w:rPr>
        <w:t xml:space="preserve">PARTES </w:t>
      </w:r>
      <w:r w:rsidRPr="00731753">
        <w:rPr>
          <w:rFonts w:ascii="Arial" w:eastAsia="Calibri" w:hAnsi="Arial" w:cs="Arial"/>
          <w:sz w:val="22"/>
          <w:szCs w:val="22"/>
          <w:lang w:val="es-BO" w:eastAsia="en-US"/>
        </w:rPr>
        <w:t xml:space="preserve">para la adquisición de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es de Bs___________________</w:t>
      </w:r>
      <w:proofErr w:type="gramStart"/>
      <w:r w:rsidRPr="00731753">
        <w:rPr>
          <w:rFonts w:ascii="Arial" w:eastAsia="Calibri" w:hAnsi="Arial" w:cs="Arial"/>
          <w:sz w:val="22"/>
          <w:szCs w:val="22"/>
          <w:lang w:val="es-BO" w:eastAsia="en-US"/>
        </w:rPr>
        <w:t>_(</w:t>
      </w:r>
      <w:proofErr w:type="gramEnd"/>
      <w:r w:rsidRPr="00731753">
        <w:rPr>
          <w:rFonts w:ascii="Arial" w:eastAsia="Calibri" w:hAnsi="Arial" w:cs="Arial"/>
          <w:sz w:val="22"/>
          <w:szCs w:val="22"/>
          <w:lang w:val="es-BO" w:eastAsia="en-US"/>
        </w:rPr>
        <w:t>________________).</w:t>
      </w:r>
    </w:p>
    <w:p w14:paraId="3C409D70" w14:textId="77777777" w:rsidR="00731753" w:rsidRPr="00731753" w:rsidRDefault="00731753" w:rsidP="00BC0FAA">
      <w:pPr>
        <w:numPr>
          <w:ilvl w:val="0"/>
          <w:numId w:val="69"/>
        </w:numPr>
        <w:suppressAutoHyphens/>
        <w:autoSpaceDE w:val="0"/>
        <w:spacing w:after="200" w:line="276" w:lineRule="auto"/>
        <w:jc w:val="both"/>
        <w:rPr>
          <w:rFonts w:ascii="Arial" w:eastAsia="Calibri" w:hAnsi="Arial" w:cs="Arial"/>
          <w:sz w:val="22"/>
          <w:szCs w:val="22"/>
          <w:lang w:val="es-BO" w:eastAsia="en-US"/>
        </w:rPr>
      </w:pPr>
      <w:r w:rsidRPr="00731753">
        <w:rPr>
          <w:rFonts w:ascii="Arial" w:eastAsia="Calibri" w:hAnsi="Arial" w:cs="Arial"/>
          <w:b/>
          <w:sz w:val="22"/>
          <w:szCs w:val="22"/>
          <w:lang w:val="es-BO" w:eastAsia="en-US"/>
        </w:rPr>
        <w:t xml:space="preserve">Modalidad de Pago único para BIENES con una sola entrega. </w:t>
      </w:r>
      <w:r w:rsidRPr="00731753">
        <w:rPr>
          <w:rFonts w:ascii="Arial" w:eastAsia="Calibri" w:hAnsi="Arial" w:cs="Arial"/>
          <w:sz w:val="22"/>
          <w:szCs w:val="22"/>
          <w:lang w:val="es-BO" w:eastAsia="en-US"/>
        </w:rPr>
        <w:t>El monto del presente contrato, que corresponde a _________________</w:t>
      </w:r>
      <w:proofErr w:type="gramStart"/>
      <w:r w:rsidRPr="00731753">
        <w:rPr>
          <w:rFonts w:ascii="Arial" w:eastAsia="Calibri" w:hAnsi="Arial" w:cs="Arial"/>
          <w:sz w:val="22"/>
          <w:szCs w:val="22"/>
          <w:lang w:val="es-BO" w:eastAsia="en-US"/>
        </w:rPr>
        <w:t>_ ,</w:t>
      </w:r>
      <w:proofErr w:type="gramEnd"/>
      <w:r w:rsidRPr="00731753">
        <w:rPr>
          <w:rFonts w:ascii="Arial" w:eastAsia="Calibri" w:hAnsi="Arial" w:cs="Arial"/>
          <w:sz w:val="22"/>
          <w:szCs w:val="22"/>
          <w:lang w:val="es-BO" w:eastAsia="en-US"/>
        </w:rPr>
        <w:t xml:space="preserve"> pago contra Acta de Recepción de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emitido por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a favor del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previa presentación de las factura de ley.</w:t>
      </w:r>
    </w:p>
    <w:p w14:paraId="15E4A709" w14:textId="77777777" w:rsidR="00731753" w:rsidRPr="00731753" w:rsidRDefault="00731753" w:rsidP="00731753">
      <w:pPr>
        <w:suppressAutoHyphens/>
        <w:autoSpaceDE w:val="0"/>
        <w:jc w:val="both"/>
        <w:rPr>
          <w:rFonts w:ascii="Arial" w:eastAsia="Calibri" w:hAnsi="Arial" w:cs="Arial"/>
          <w:sz w:val="22"/>
          <w:szCs w:val="22"/>
          <w:lang w:val="es-BO" w:eastAsia="en-US"/>
        </w:rPr>
      </w:pPr>
    </w:p>
    <w:p w14:paraId="7FE8B379" w14:textId="77777777" w:rsidR="00731753" w:rsidRPr="00731753" w:rsidRDefault="00731753" w:rsidP="00731753">
      <w:pPr>
        <w:suppressAutoHyphens/>
        <w:autoSpaceDE w:val="0"/>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lastRenderedPageBreak/>
        <w:t xml:space="preserve">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aplicará las sanciones por demoras en la entrega de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objeto del presente Contrato en la forma prevista en la cláusula de multas del presente Contrato, sin perjuicio de que se procese la resolución del mismo por incumplimiento del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w:t>
      </w:r>
    </w:p>
    <w:p w14:paraId="1D3A136F" w14:textId="77777777" w:rsidR="00731753" w:rsidRPr="00731753" w:rsidRDefault="00731753" w:rsidP="00731753">
      <w:pPr>
        <w:suppressAutoHyphens/>
        <w:autoSpaceDE w:val="0"/>
        <w:jc w:val="both"/>
        <w:rPr>
          <w:rFonts w:ascii="Arial" w:eastAsia="Calibri" w:hAnsi="Arial" w:cs="Arial"/>
          <w:sz w:val="22"/>
          <w:szCs w:val="22"/>
          <w:lang w:val="es-BO" w:eastAsia="en-US"/>
        </w:rPr>
      </w:pPr>
    </w:p>
    <w:p w14:paraId="58084125" w14:textId="77777777" w:rsidR="00731753" w:rsidRPr="00731753" w:rsidRDefault="00731753" w:rsidP="00731753">
      <w:pPr>
        <w:suppressAutoHyphens/>
        <w:autoSpaceDE w:val="0"/>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Si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incurre en la demora de pago, que supere los cuarenta y cinco (45) días calendario desde la fecha de cada recepción, 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w:t>
      </w:r>
    </w:p>
    <w:p w14:paraId="4FB80EA5" w14:textId="77777777" w:rsidR="00731753" w:rsidRPr="00731753" w:rsidRDefault="00731753" w:rsidP="00731753">
      <w:pPr>
        <w:suppressAutoHyphens/>
        <w:autoSpaceDE w:val="0"/>
        <w:jc w:val="both"/>
        <w:rPr>
          <w:rFonts w:ascii="Arial" w:eastAsia="Calibri" w:hAnsi="Arial" w:cs="Arial"/>
          <w:sz w:val="22"/>
          <w:szCs w:val="22"/>
          <w:lang w:val="es-BO" w:eastAsia="en-US"/>
        </w:rPr>
      </w:pPr>
    </w:p>
    <w:p w14:paraId="6316A07D" w14:textId="77777777" w:rsidR="00731753" w:rsidRPr="00731753" w:rsidRDefault="00731753" w:rsidP="00731753">
      <w:pPr>
        <w:suppressAutoHyphens/>
        <w:autoSpaceDE w:val="0"/>
        <w:jc w:val="both"/>
        <w:rPr>
          <w:rFonts w:ascii="Arial" w:hAnsi="Arial" w:cs="Arial"/>
          <w:b/>
          <w:color w:val="000000"/>
          <w:sz w:val="22"/>
          <w:szCs w:val="22"/>
          <w:lang w:val="es-BO" w:eastAsia="es-BO"/>
        </w:rPr>
      </w:pPr>
      <w:r w:rsidRPr="00731753">
        <w:rPr>
          <w:rFonts w:ascii="Arial" w:eastAsia="Calibri" w:hAnsi="Arial" w:cs="Arial"/>
          <w:sz w:val="22"/>
          <w:szCs w:val="22"/>
          <w:lang w:val="es-BO" w:eastAsia="en-US"/>
        </w:rPr>
        <w:t xml:space="preserve">A este fin 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deberá notificar a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la demora en el pago en días de cada recepción</w:t>
      </w:r>
      <w:r w:rsidRPr="00731753">
        <w:rPr>
          <w:rFonts w:ascii="Arial" w:hAnsi="Arial" w:cs="Arial"/>
          <w:b/>
          <w:color w:val="000000"/>
          <w:sz w:val="22"/>
          <w:szCs w:val="22"/>
          <w:lang w:val="es-BO" w:eastAsia="es-BO"/>
        </w:rPr>
        <w:t>.</w:t>
      </w:r>
    </w:p>
    <w:p w14:paraId="7617BF5D" w14:textId="77777777" w:rsidR="00731753" w:rsidRPr="00731753" w:rsidRDefault="00731753" w:rsidP="00731753">
      <w:pPr>
        <w:suppressAutoHyphens/>
        <w:autoSpaceDE w:val="0"/>
        <w:jc w:val="both"/>
        <w:rPr>
          <w:rFonts w:ascii="Arial" w:hAnsi="Arial" w:cs="Arial"/>
          <w:bCs/>
          <w:sz w:val="22"/>
          <w:szCs w:val="22"/>
          <w:lang w:val="es-BO"/>
        </w:rPr>
      </w:pPr>
    </w:p>
    <w:p w14:paraId="08153877" w14:textId="77777777" w:rsidR="00731753" w:rsidRPr="00731753" w:rsidRDefault="00731753" w:rsidP="00731753">
      <w:pPr>
        <w:widowControl w:val="0"/>
        <w:jc w:val="both"/>
        <w:rPr>
          <w:rFonts w:ascii="Arial" w:hAnsi="Arial" w:cs="Arial"/>
          <w:b/>
          <w:sz w:val="22"/>
          <w:szCs w:val="22"/>
          <w:lang w:val="es-BO"/>
        </w:rPr>
      </w:pPr>
      <w:r w:rsidRPr="00731753">
        <w:rPr>
          <w:rFonts w:ascii="Arial" w:hAnsi="Arial" w:cs="Arial"/>
          <w:b/>
          <w:bCs/>
          <w:sz w:val="22"/>
          <w:szCs w:val="22"/>
        </w:rPr>
        <w:t xml:space="preserve">CLÁUSULA DÉCIMA TERCERA.- </w:t>
      </w:r>
      <w:r w:rsidRPr="00731753">
        <w:rPr>
          <w:rFonts w:ascii="Arial" w:hAnsi="Arial" w:cs="Arial"/>
          <w:b/>
          <w:sz w:val="22"/>
          <w:szCs w:val="22"/>
          <w:lang w:val="es-BO"/>
        </w:rPr>
        <w:t xml:space="preserve">(DOMICILIO A EFECTOS DE NOTIFICACIÓN) </w:t>
      </w:r>
      <w:r w:rsidRPr="00731753">
        <w:rPr>
          <w:rFonts w:ascii="Arial" w:hAnsi="Arial" w:cs="Arial"/>
          <w:sz w:val="22"/>
          <w:szCs w:val="22"/>
          <w:lang w:val="es-BO"/>
        </w:rPr>
        <w:t xml:space="preserve">Cualquier aviso o notificación entre las </w:t>
      </w:r>
      <w:r w:rsidRPr="00731753">
        <w:rPr>
          <w:rFonts w:ascii="Arial" w:hAnsi="Arial" w:cs="Arial"/>
          <w:b/>
          <w:sz w:val="22"/>
          <w:szCs w:val="22"/>
          <w:lang w:val="es-BO"/>
        </w:rPr>
        <w:t>PARTES</w:t>
      </w:r>
      <w:r w:rsidRPr="00731753">
        <w:rPr>
          <w:rFonts w:ascii="Arial" w:hAnsi="Arial" w:cs="Arial"/>
          <w:sz w:val="22"/>
          <w:szCs w:val="22"/>
          <w:lang w:val="es-BO"/>
        </w:rPr>
        <w:t xml:space="preserve"> será realizada por escrito y será enviado:</w:t>
      </w:r>
    </w:p>
    <w:p w14:paraId="3123F371" w14:textId="77777777" w:rsidR="00731753" w:rsidRPr="00731753" w:rsidRDefault="00731753" w:rsidP="00731753">
      <w:pPr>
        <w:widowControl w:val="0"/>
        <w:jc w:val="both"/>
        <w:rPr>
          <w:rFonts w:ascii="Arial" w:hAnsi="Arial" w:cs="Arial"/>
          <w:sz w:val="22"/>
          <w:szCs w:val="22"/>
          <w:lang w:val="es-BO"/>
        </w:rPr>
      </w:pPr>
    </w:p>
    <w:p w14:paraId="4B3EF118" w14:textId="77777777" w:rsidR="00731753" w:rsidRPr="00731753" w:rsidRDefault="00731753" w:rsidP="00BC0FAA">
      <w:pPr>
        <w:widowControl w:val="0"/>
        <w:numPr>
          <w:ilvl w:val="1"/>
          <w:numId w:val="55"/>
        </w:numPr>
        <w:tabs>
          <w:tab w:val="left" w:pos="993"/>
        </w:tabs>
        <w:spacing w:after="200" w:line="276" w:lineRule="auto"/>
        <w:ind w:left="993" w:hanging="709"/>
        <w:jc w:val="both"/>
        <w:rPr>
          <w:rFonts w:ascii="Arial" w:hAnsi="Arial" w:cs="Arial"/>
          <w:sz w:val="22"/>
          <w:szCs w:val="22"/>
          <w:lang w:val="es-BO"/>
        </w:rPr>
      </w:pPr>
      <w:r w:rsidRPr="00731753">
        <w:rPr>
          <w:rFonts w:ascii="Arial" w:hAnsi="Arial" w:cs="Arial"/>
          <w:sz w:val="22"/>
          <w:szCs w:val="22"/>
          <w:lang w:val="es-BO"/>
        </w:rPr>
        <w:t xml:space="preserve">Al </w:t>
      </w:r>
      <w:r w:rsidRPr="00731753">
        <w:rPr>
          <w:rFonts w:ascii="Arial" w:hAnsi="Arial" w:cs="Arial"/>
          <w:b/>
          <w:sz w:val="22"/>
          <w:szCs w:val="22"/>
          <w:lang w:val="es-BO"/>
        </w:rPr>
        <w:t>PROVEEDOR</w:t>
      </w:r>
      <w:r w:rsidRPr="00731753">
        <w:rPr>
          <w:rFonts w:ascii="Arial" w:hAnsi="Arial" w:cs="Arial"/>
          <w:sz w:val="22"/>
          <w:szCs w:val="22"/>
          <w:lang w:val="es-BO"/>
        </w:rPr>
        <w:t xml:space="preserve">: En </w:t>
      </w:r>
      <w:r w:rsidRPr="00731753">
        <w:rPr>
          <w:rFonts w:ascii="Arial" w:hAnsi="Arial" w:cs="Arial"/>
          <w:sz w:val="22"/>
          <w:szCs w:val="22"/>
        </w:rPr>
        <w:t xml:space="preserve">_________ N° ________, de la Zona de ___________ </w:t>
      </w:r>
      <w:proofErr w:type="spellStart"/>
      <w:r w:rsidRPr="00731753">
        <w:rPr>
          <w:rFonts w:ascii="Arial" w:hAnsi="Arial" w:cs="Arial"/>
          <w:sz w:val="22"/>
          <w:szCs w:val="22"/>
        </w:rPr>
        <w:t>de</w:t>
      </w:r>
      <w:proofErr w:type="spellEnd"/>
      <w:r w:rsidRPr="00731753">
        <w:rPr>
          <w:rFonts w:ascii="Arial" w:hAnsi="Arial" w:cs="Arial"/>
          <w:sz w:val="22"/>
          <w:szCs w:val="22"/>
        </w:rPr>
        <w:t xml:space="preserve"> la ciudad de ________ - Bolivia</w:t>
      </w:r>
      <w:r w:rsidRPr="00731753">
        <w:rPr>
          <w:rFonts w:ascii="Arial" w:hAnsi="Arial" w:cs="Arial"/>
          <w:sz w:val="22"/>
          <w:szCs w:val="22"/>
          <w:lang w:val="es-BO"/>
        </w:rPr>
        <w:t>.</w:t>
      </w:r>
    </w:p>
    <w:p w14:paraId="48B404A7" w14:textId="77777777" w:rsidR="00731753" w:rsidRPr="00731753" w:rsidRDefault="00731753" w:rsidP="00731753">
      <w:pPr>
        <w:widowControl w:val="0"/>
        <w:ind w:left="709"/>
        <w:jc w:val="both"/>
        <w:rPr>
          <w:rFonts w:ascii="Arial" w:hAnsi="Arial" w:cs="Arial"/>
          <w:sz w:val="22"/>
          <w:szCs w:val="22"/>
          <w:lang w:val="es-BO"/>
        </w:rPr>
      </w:pPr>
    </w:p>
    <w:p w14:paraId="3D2359D4" w14:textId="77777777" w:rsidR="00731753" w:rsidRPr="00731753" w:rsidRDefault="00731753" w:rsidP="00BC0FAA">
      <w:pPr>
        <w:widowControl w:val="0"/>
        <w:numPr>
          <w:ilvl w:val="1"/>
          <w:numId w:val="55"/>
        </w:numPr>
        <w:spacing w:after="200" w:line="276" w:lineRule="auto"/>
        <w:ind w:left="993"/>
        <w:jc w:val="both"/>
        <w:rPr>
          <w:rFonts w:ascii="Arial" w:hAnsi="Arial" w:cs="Arial"/>
          <w:sz w:val="22"/>
          <w:szCs w:val="22"/>
          <w:lang w:val="es-BO"/>
        </w:rPr>
      </w:pPr>
      <w:r w:rsidRPr="00731753">
        <w:rPr>
          <w:rFonts w:ascii="Arial" w:hAnsi="Arial" w:cs="Arial"/>
          <w:sz w:val="22"/>
          <w:szCs w:val="22"/>
          <w:lang w:val="es-BO"/>
        </w:rPr>
        <w:t xml:space="preserve">A la </w:t>
      </w:r>
      <w:r w:rsidRPr="00731753">
        <w:rPr>
          <w:rFonts w:ascii="Arial" w:hAnsi="Arial" w:cs="Arial"/>
          <w:b/>
          <w:sz w:val="22"/>
          <w:szCs w:val="22"/>
          <w:lang w:val="es-BO"/>
        </w:rPr>
        <w:t>ENTIDAD</w:t>
      </w:r>
      <w:r w:rsidRPr="00731753">
        <w:rPr>
          <w:rFonts w:ascii="Arial" w:hAnsi="Arial" w:cs="Arial"/>
          <w:sz w:val="22"/>
          <w:szCs w:val="22"/>
          <w:lang w:val="es-BO"/>
        </w:rPr>
        <w:t>:</w:t>
      </w:r>
      <w:r w:rsidRPr="00731753">
        <w:rPr>
          <w:rFonts w:ascii="Arial" w:hAnsi="Arial" w:cs="Arial"/>
          <w:b/>
          <w:i/>
          <w:sz w:val="22"/>
          <w:szCs w:val="22"/>
          <w:lang w:val="es-BO"/>
        </w:rPr>
        <w:t xml:space="preserve"> </w:t>
      </w:r>
      <w:r w:rsidRPr="00731753">
        <w:rPr>
          <w:rFonts w:ascii="Arial" w:hAnsi="Arial" w:cs="Arial"/>
          <w:sz w:val="22"/>
          <w:szCs w:val="22"/>
          <w:lang w:val="es-BO"/>
        </w:rPr>
        <w:t>En la calle Ayacucho esq. Mercado s/n de la zona Central de la Ciudad de La Paz - Bolivia.</w:t>
      </w:r>
    </w:p>
    <w:p w14:paraId="1039E7B8" w14:textId="77777777" w:rsidR="00731753" w:rsidRPr="00731753" w:rsidRDefault="00731753" w:rsidP="00731753">
      <w:pPr>
        <w:widowControl w:val="0"/>
        <w:rPr>
          <w:rFonts w:ascii="Arial" w:hAnsi="Arial" w:cs="Arial"/>
          <w:b/>
          <w:bCs/>
          <w:sz w:val="22"/>
          <w:szCs w:val="22"/>
        </w:rPr>
      </w:pPr>
    </w:p>
    <w:p w14:paraId="187B3F2F"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b/>
          <w:bCs/>
          <w:sz w:val="22"/>
          <w:szCs w:val="22"/>
        </w:rPr>
        <w:t xml:space="preserve">CLÁUSULA DÉCIMA CUARTA.- </w:t>
      </w:r>
      <w:r w:rsidRPr="00731753">
        <w:rPr>
          <w:rFonts w:ascii="Arial" w:hAnsi="Arial" w:cs="Arial"/>
          <w:b/>
          <w:sz w:val="22"/>
          <w:szCs w:val="22"/>
          <w:lang w:val="es-BO"/>
        </w:rPr>
        <w:t xml:space="preserve">(DERECHOS DEL PROVEEDOR) </w:t>
      </w:r>
      <w:r w:rsidRPr="00731753">
        <w:rPr>
          <w:rFonts w:ascii="Arial" w:hAnsi="Arial" w:cs="Arial"/>
          <w:sz w:val="22"/>
          <w:szCs w:val="22"/>
          <w:lang w:val="es-BO"/>
        </w:rPr>
        <w:t xml:space="preserve">El </w:t>
      </w:r>
      <w:r w:rsidRPr="00731753">
        <w:rPr>
          <w:rFonts w:ascii="Arial" w:hAnsi="Arial" w:cs="Arial"/>
          <w:b/>
          <w:sz w:val="22"/>
          <w:szCs w:val="22"/>
          <w:lang w:val="es-BO"/>
        </w:rPr>
        <w:t>PROVEEDOR</w:t>
      </w:r>
      <w:r w:rsidRPr="00731753">
        <w:rPr>
          <w:rFonts w:ascii="Arial" w:hAnsi="Arial" w:cs="Arial"/>
          <w:sz w:val="22"/>
          <w:szCs w:val="22"/>
          <w:lang w:val="es-BO"/>
        </w:rPr>
        <w:t xml:space="preserve">, tiene derecho a plantear los reclamos que considere correctos, por cualquier omisión de la </w:t>
      </w:r>
      <w:r w:rsidRPr="00731753">
        <w:rPr>
          <w:rFonts w:ascii="Arial" w:hAnsi="Arial" w:cs="Arial"/>
          <w:b/>
          <w:sz w:val="22"/>
          <w:szCs w:val="22"/>
          <w:lang w:val="es-BO"/>
        </w:rPr>
        <w:t>ENTIDAD</w:t>
      </w:r>
      <w:r w:rsidRPr="00731753">
        <w:rPr>
          <w:rFonts w:ascii="Arial" w:hAnsi="Arial" w:cs="Arial"/>
          <w:sz w:val="22"/>
          <w:szCs w:val="22"/>
          <w:lang w:val="es-BO"/>
        </w:rPr>
        <w:t>, por falta de pago de la adquisición efectuada, o por cualquier otro aspecto consignado en el presente Contrato.</w:t>
      </w:r>
    </w:p>
    <w:p w14:paraId="4B33B089" w14:textId="77777777" w:rsidR="00731753" w:rsidRPr="00731753" w:rsidRDefault="00731753" w:rsidP="00731753">
      <w:pPr>
        <w:widowControl w:val="0"/>
        <w:jc w:val="both"/>
        <w:rPr>
          <w:rFonts w:ascii="Arial" w:hAnsi="Arial" w:cs="Arial"/>
          <w:sz w:val="22"/>
          <w:szCs w:val="22"/>
          <w:lang w:val="es-BO"/>
        </w:rPr>
      </w:pPr>
    </w:p>
    <w:p w14:paraId="19085608"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sz w:val="22"/>
          <w:szCs w:val="22"/>
          <w:lang w:val="es-BO"/>
        </w:rPr>
        <w:t xml:space="preserve">Tales reclamos deberán ser planteados por escrito y con los respaldos correspondientes, a la </w:t>
      </w:r>
      <w:r w:rsidRPr="00731753">
        <w:rPr>
          <w:rFonts w:ascii="Arial" w:hAnsi="Arial" w:cs="Arial"/>
          <w:b/>
          <w:sz w:val="22"/>
          <w:szCs w:val="22"/>
          <w:lang w:val="es-BO"/>
        </w:rPr>
        <w:t>ENTIDAD</w:t>
      </w:r>
      <w:r w:rsidRPr="00731753">
        <w:rPr>
          <w:rFonts w:ascii="Arial" w:hAnsi="Arial" w:cs="Arial"/>
          <w:sz w:val="22"/>
          <w:szCs w:val="22"/>
          <w:lang w:val="es-BO"/>
        </w:rPr>
        <w:t>, hasta veinte (20) días hábiles, posteriores al suceso.</w:t>
      </w:r>
    </w:p>
    <w:p w14:paraId="6FD937B6" w14:textId="77777777" w:rsidR="00731753" w:rsidRPr="00731753" w:rsidRDefault="00731753" w:rsidP="00731753">
      <w:pPr>
        <w:widowControl w:val="0"/>
        <w:jc w:val="both"/>
        <w:rPr>
          <w:rFonts w:ascii="Arial" w:hAnsi="Arial" w:cs="Arial"/>
          <w:sz w:val="22"/>
          <w:szCs w:val="22"/>
          <w:lang w:val="es-BO"/>
        </w:rPr>
      </w:pPr>
    </w:p>
    <w:p w14:paraId="7B3B33E7" w14:textId="77777777" w:rsidR="00731753" w:rsidRPr="00731753" w:rsidRDefault="00731753" w:rsidP="00731753">
      <w:pPr>
        <w:widowControl w:val="0"/>
        <w:jc w:val="both"/>
        <w:rPr>
          <w:rFonts w:ascii="Arial" w:hAnsi="Arial" w:cs="Arial"/>
          <w:bCs/>
          <w:sz w:val="22"/>
          <w:szCs w:val="22"/>
          <w:lang w:val="es-BO"/>
        </w:rPr>
      </w:pPr>
      <w:r w:rsidRPr="00731753">
        <w:rPr>
          <w:rFonts w:ascii="Arial" w:hAnsi="Arial" w:cs="Arial"/>
          <w:sz w:val="22"/>
          <w:szCs w:val="22"/>
          <w:lang w:val="es-BO"/>
        </w:rPr>
        <w:t xml:space="preserve">La </w:t>
      </w:r>
      <w:r w:rsidRPr="00731753">
        <w:rPr>
          <w:rFonts w:ascii="Arial" w:hAnsi="Arial" w:cs="Arial"/>
          <w:b/>
          <w:sz w:val="22"/>
          <w:szCs w:val="22"/>
          <w:lang w:val="es-BO"/>
        </w:rPr>
        <w:t>ENTIDAD</w:t>
      </w:r>
      <w:r w:rsidRPr="00731753">
        <w:rPr>
          <w:rFonts w:ascii="Arial" w:hAnsi="Arial" w:cs="Arial"/>
          <w:sz w:val="22"/>
          <w:szCs w:val="22"/>
          <w:lang w:val="es-BO"/>
        </w:rPr>
        <w:t xml:space="preserve">, dentro del  lapso de cinco (5) días hábiles de recibido el reclamo, deberá emitir su respuesta de forma sustentada al </w:t>
      </w:r>
      <w:r w:rsidRPr="00731753">
        <w:rPr>
          <w:rFonts w:ascii="Arial" w:hAnsi="Arial" w:cs="Arial"/>
          <w:b/>
          <w:sz w:val="22"/>
          <w:szCs w:val="22"/>
          <w:lang w:val="es-BO"/>
        </w:rPr>
        <w:t xml:space="preserve">PROVEEDOR </w:t>
      </w:r>
      <w:r w:rsidRPr="00731753">
        <w:rPr>
          <w:rFonts w:ascii="Arial" w:hAnsi="Arial" w:cs="Arial"/>
          <w:sz w:val="22"/>
          <w:szCs w:val="22"/>
          <w:lang w:val="es-BO"/>
        </w:rPr>
        <w:t xml:space="preserve">aceptando o rechazando el reclamo. </w:t>
      </w:r>
      <w:r w:rsidRPr="00731753">
        <w:rPr>
          <w:rFonts w:ascii="Arial" w:hAnsi="Arial" w:cs="Arial"/>
          <w:bCs/>
          <w:sz w:val="22"/>
          <w:szCs w:val="22"/>
          <w:lang w:val="es-BO"/>
        </w:rPr>
        <w:t xml:space="preserve">Dentro de este plazo, la </w:t>
      </w:r>
      <w:r w:rsidRPr="00731753">
        <w:rPr>
          <w:rFonts w:ascii="Arial" w:hAnsi="Arial" w:cs="Arial"/>
          <w:b/>
          <w:bCs/>
          <w:sz w:val="22"/>
          <w:szCs w:val="22"/>
          <w:lang w:val="es-BO"/>
        </w:rPr>
        <w:t>ENTIDAD</w:t>
      </w:r>
      <w:r w:rsidRPr="00731753">
        <w:rPr>
          <w:rFonts w:ascii="Arial" w:hAnsi="Arial" w:cs="Arial"/>
          <w:bCs/>
          <w:sz w:val="22"/>
          <w:szCs w:val="22"/>
          <w:lang w:val="es-BO"/>
        </w:rPr>
        <w:t xml:space="preserve"> podrá solicitar las aclaraciones respectivas al </w:t>
      </w:r>
      <w:r w:rsidRPr="00731753">
        <w:rPr>
          <w:rFonts w:ascii="Arial" w:hAnsi="Arial" w:cs="Arial"/>
          <w:b/>
          <w:bCs/>
          <w:sz w:val="22"/>
          <w:szCs w:val="22"/>
          <w:lang w:val="es-BO"/>
        </w:rPr>
        <w:t>PROVEEDOR</w:t>
      </w:r>
      <w:r w:rsidRPr="00731753">
        <w:rPr>
          <w:rFonts w:ascii="Arial" w:hAnsi="Arial" w:cs="Arial"/>
          <w:bCs/>
          <w:sz w:val="22"/>
          <w:szCs w:val="22"/>
          <w:lang w:val="es-BO"/>
        </w:rPr>
        <w:t>, para sustentar su decisión.</w:t>
      </w:r>
    </w:p>
    <w:p w14:paraId="29432F9D" w14:textId="77777777" w:rsidR="00731753" w:rsidRPr="00731753" w:rsidRDefault="00731753" w:rsidP="00731753">
      <w:pPr>
        <w:widowControl w:val="0"/>
        <w:jc w:val="both"/>
        <w:rPr>
          <w:rFonts w:ascii="Arial" w:hAnsi="Arial" w:cs="Arial"/>
          <w:bCs/>
          <w:sz w:val="22"/>
          <w:szCs w:val="22"/>
          <w:lang w:val="es-BO"/>
        </w:rPr>
      </w:pPr>
    </w:p>
    <w:p w14:paraId="118655E8" w14:textId="77777777" w:rsidR="00731753" w:rsidRPr="00731753" w:rsidRDefault="00731753" w:rsidP="00731753">
      <w:pPr>
        <w:widowControl w:val="0"/>
        <w:jc w:val="both"/>
        <w:rPr>
          <w:rFonts w:ascii="Arial" w:hAnsi="Arial" w:cs="Arial"/>
          <w:b/>
          <w:sz w:val="22"/>
          <w:szCs w:val="22"/>
          <w:lang w:val="es-BO"/>
        </w:rPr>
      </w:pPr>
      <w:r w:rsidRPr="00731753">
        <w:rPr>
          <w:rFonts w:ascii="Arial" w:hAnsi="Arial" w:cs="Arial"/>
          <w:sz w:val="22"/>
          <w:szCs w:val="22"/>
          <w:lang w:val="es-BO"/>
        </w:rPr>
        <w:t xml:space="preserve">En caso que el reclamo sea complejo la </w:t>
      </w:r>
      <w:r w:rsidRPr="00731753">
        <w:rPr>
          <w:rFonts w:ascii="Arial" w:hAnsi="Arial" w:cs="Arial"/>
          <w:b/>
          <w:sz w:val="22"/>
          <w:szCs w:val="22"/>
          <w:lang w:val="es-BO"/>
        </w:rPr>
        <w:t>ENTIDAD</w:t>
      </w:r>
      <w:r w:rsidRPr="00731753">
        <w:rPr>
          <w:rFonts w:ascii="Arial" w:hAnsi="Arial" w:cs="Arial"/>
          <w:sz w:val="22"/>
          <w:szCs w:val="22"/>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731753">
        <w:rPr>
          <w:rFonts w:ascii="Arial" w:hAnsi="Arial" w:cs="Arial"/>
          <w:b/>
          <w:sz w:val="22"/>
          <w:szCs w:val="22"/>
          <w:lang w:val="es-BO"/>
        </w:rPr>
        <w:t>.</w:t>
      </w:r>
    </w:p>
    <w:p w14:paraId="699A5DC6" w14:textId="77777777" w:rsidR="00731753" w:rsidRPr="00731753" w:rsidRDefault="00731753" w:rsidP="00731753">
      <w:pPr>
        <w:widowControl w:val="0"/>
        <w:jc w:val="both"/>
        <w:rPr>
          <w:rFonts w:ascii="Arial" w:hAnsi="Arial" w:cs="Arial"/>
          <w:b/>
          <w:sz w:val="22"/>
          <w:szCs w:val="22"/>
          <w:lang w:val="es-BO"/>
        </w:rPr>
      </w:pPr>
    </w:p>
    <w:p w14:paraId="620C737B"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sz w:val="22"/>
          <w:szCs w:val="22"/>
          <w:lang w:val="es-BO"/>
        </w:rPr>
        <w:t xml:space="preserve">Todo proceso de respuesta a reclamo, no deberá exceder los diez (10) días hábiles, computables desde la recepción del reclamo por la </w:t>
      </w:r>
      <w:r w:rsidRPr="00731753">
        <w:rPr>
          <w:rFonts w:ascii="Arial" w:hAnsi="Arial" w:cs="Arial"/>
          <w:b/>
          <w:bCs/>
          <w:sz w:val="22"/>
          <w:szCs w:val="22"/>
          <w:lang w:val="es-BO"/>
        </w:rPr>
        <w:t>ENTIDAD</w:t>
      </w:r>
      <w:r w:rsidRPr="00731753">
        <w:rPr>
          <w:rFonts w:ascii="Arial" w:hAnsi="Arial" w:cs="Arial"/>
          <w:sz w:val="22"/>
          <w:szCs w:val="22"/>
          <w:lang w:val="es-BO"/>
        </w:rPr>
        <w:t xml:space="preserve">. </w:t>
      </w:r>
    </w:p>
    <w:p w14:paraId="12B72DDF" w14:textId="77777777" w:rsidR="00731753" w:rsidRPr="00731753" w:rsidRDefault="00731753" w:rsidP="00731753">
      <w:pPr>
        <w:widowControl w:val="0"/>
        <w:jc w:val="both"/>
        <w:rPr>
          <w:rFonts w:ascii="Arial" w:hAnsi="Arial" w:cs="Arial"/>
          <w:b/>
          <w:sz w:val="22"/>
          <w:szCs w:val="22"/>
          <w:lang w:val="es-BO"/>
        </w:rPr>
      </w:pPr>
    </w:p>
    <w:p w14:paraId="186784FA"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sz w:val="22"/>
          <w:szCs w:val="22"/>
          <w:lang w:val="es-BO"/>
        </w:rPr>
        <w:t xml:space="preserve">La </w:t>
      </w:r>
      <w:r w:rsidRPr="00731753">
        <w:rPr>
          <w:rFonts w:ascii="Arial" w:hAnsi="Arial" w:cs="Arial"/>
          <w:b/>
          <w:sz w:val="22"/>
          <w:szCs w:val="22"/>
          <w:lang w:val="es-BO"/>
        </w:rPr>
        <w:t>ENTIDAD</w:t>
      </w:r>
      <w:r w:rsidRPr="00731753">
        <w:rPr>
          <w:rFonts w:ascii="Arial" w:hAnsi="Arial" w:cs="Arial"/>
          <w:sz w:val="22"/>
          <w:szCs w:val="22"/>
          <w:lang w:val="es-BO"/>
        </w:rPr>
        <w:t xml:space="preserve"> no atenderá reclamos presentados fuera del plazo establecido en esta cláusula.</w:t>
      </w:r>
    </w:p>
    <w:p w14:paraId="566530CD" w14:textId="77777777" w:rsidR="00731753" w:rsidRPr="00731753" w:rsidRDefault="00731753" w:rsidP="00731753">
      <w:pPr>
        <w:widowControl w:val="0"/>
        <w:jc w:val="both"/>
        <w:rPr>
          <w:rFonts w:ascii="Arial" w:hAnsi="Arial" w:cs="Arial"/>
          <w:b/>
          <w:sz w:val="22"/>
          <w:szCs w:val="22"/>
          <w:lang w:val="es-BO"/>
        </w:rPr>
      </w:pPr>
    </w:p>
    <w:p w14:paraId="030E1B57" w14:textId="77777777" w:rsidR="00731753" w:rsidRPr="00731753" w:rsidRDefault="00731753" w:rsidP="00731753">
      <w:pPr>
        <w:widowControl w:val="0"/>
        <w:autoSpaceDE w:val="0"/>
        <w:autoSpaceDN w:val="0"/>
        <w:adjustRightInd w:val="0"/>
        <w:jc w:val="both"/>
        <w:rPr>
          <w:rFonts w:ascii="Arial" w:hAnsi="Arial" w:cs="Arial"/>
          <w:b/>
          <w:bCs/>
          <w:sz w:val="22"/>
          <w:szCs w:val="22"/>
        </w:rPr>
      </w:pPr>
      <w:r w:rsidRPr="00731753">
        <w:rPr>
          <w:rFonts w:ascii="Arial" w:hAnsi="Arial" w:cs="Arial"/>
          <w:b/>
          <w:bCs/>
          <w:sz w:val="22"/>
          <w:szCs w:val="22"/>
        </w:rPr>
        <w:t xml:space="preserve">CLÁUSULA DÉCIMA QUINTA.- (ESTIPULACIÓN SOBRE IMPUESTOS) </w:t>
      </w:r>
      <w:r w:rsidRPr="00731753">
        <w:rPr>
          <w:rFonts w:ascii="Arial" w:hAnsi="Arial" w:cs="Arial"/>
          <w:bCs/>
          <w:sz w:val="22"/>
          <w:szCs w:val="22"/>
        </w:rPr>
        <w:t xml:space="preserve">Correrá por </w:t>
      </w:r>
      <w:r w:rsidRPr="00731753">
        <w:rPr>
          <w:rFonts w:ascii="Arial" w:hAnsi="Arial" w:cs="Arial"/>
          <w:bCs/>
          <w:sz w:val="22"/>
          <w:szCs w:val="22"/>
        </w:rPr>
        <w:lastRenderedPageBreak/>
        <w:t>cuenta del</w:t>
      </w:r>
      <w:r w:rsidRPr="00731753">
        <w:rPr>
          <w:rFonts w:ascii="Arial" w:hAnsi="Arial" w:cs="Arial"/>
          <w:b/>
          <w:bCs/>
          <w:sz w:val="22"/>
          <w:szCs w:val="22"/>
        </w:rPr>
        <w:t xml:space="preserve"> PROVEEDOR</w:t>
      </w:r>
      <w:r w:rsidRPr="00731753">
        <w:rPr>
          <w:rFonts w:ascii="Arial" w:hAnsi="Arial" w:cs="Arial"/>
          <w:bCs/>
          <w:sz w:val="22"/>
          <w:szCs w:val="22"/>
        </w:rPr>
        <w:t xml:space="preserve"> el pago de todos los impuestos vigentes en el país a la fecha de presentación de su propuesta.</w:t>
      </w:r>
    </w:p>
    <w:p w14:paraId="4F3B9D8A" w14:textId="77777777" w:rsidR="00731753" w:rsidRPr="00731753" w:rsidRDefault="00731753" w:rsidP="00731753">
      <w:pPr>
        <w:widowControl w:val="0"/>
        <w:jc w:val="both"/>
        <w:rPr>
          <w:rFonts w:ascii="Arial" w:hAnsi="Arial" w:cs="Arial"/>
          <w:b/>
          <w:sz w:val="22"/>
          <w:szCs w:val="22"/>
        </w:rPr>
      </w:pPr>
    </w:p>
    <w:p w14:paraId="3D17952C" w14:textId="77777777" w:rsidR="00731753" w:rsidRPr="00731753" w:rsidRDefault="00731753" w:rsidP="00731753">
      <w:pPr>
        <w:widowControl w:val="0"/>
        <w:autoSpaceDE w:val="0"/>
        <w:autoSpaceDN w:val="0"/>
        <w:adjustRightInd w:val="0"/>
        <w:jc w:val="both"/>
        <w:rPr>
          <w:rFonts w:ascii="Arial" w:hAnsi="Arial" w:cs="Arial"/>
          <w:bCs/>
          <w:sz w:val="22"/>
          <w:szCs w:val="22"/>
        </w:rPr>
      </w:pPr>
      <w:r w:rsidRPr="00731753">
        <w:rPr>
          <w:rFonts w:ascii="Arial" w:hAnsi="Arial" w:cs="Arial"/>
          <w:bCs/>
          <w:sz w:val="22"/>
          <w:szCs w:val="22"/>
        </w:rPr>
        <w:t xml:space="preserve">En caso de que posteriormente, el Estado Plurinacional de Bolivia, implante impuestos adicionales, disminuya o incremente los vigentes, mediante disposición legal expresa, el </w:t>
      </w:r>
      <w:r w:rsidRPr="00731753">
        <w:rPr>
          <w:rFonts w:ascii="Arial" w:hAnsi="Arial" w:cs="Arial"/>
          <w:b/>
          <w:bCs/>
          <w:sz w:val="22"/>
          <w:szCs w:val="22"/>
        </w:rPr>
        <w:t>PROVEEDOR</w:t>
      </w:r>
      <w:r w:rsidRPr="00731753">
        <w:rPr>
          <w:rFonts w:ascii="Arial" w:hAnsi="Arial" w:cs="Arial"/>
          <w:bCs/>
          <w:sz w:val="22"/>
          <w:szCs w:val="22"/>
        </w:rPr>
        <w:t xml:space="preserve"> deberá acogerse a su cumplimiento desde la fecha de vigencia de dicha normativa. </w:t>
      </w:r>
    </w:p>
    <w:p w14:paraId="4CC281E4" w14:textId="77777777" w:rsidR="00731753" w:rsidRPr="00731753" w:rsidRDefault="00731753" w:rsidP="00731753">
      <w:pPr>
        <w:widowControl w:val="0"/>
        <w:autoSpaceDE w:val="0"/>
        <w:autoSpaceDN w:val="0"/>
        <w:adjustRightInd w:val="0"/>
        <w:jc w:val="both"/>
        <w:rPr>
          <w:rFonts w:ascii="Arial" w:hAnsi="Arial" w:cs="Arial"/>
          <w:bCs/>
          <w:sz w:val="22"/>
          <w:szCs w:val="22"/>
        </w:rPr>
      </w:pPr>
    </w:p>
    <w:p w14:paraId="5CFDD78D" w14:textId="77777777" w:rsidR="00731753" w:rsidRPr="00731753" w:rsidRDefault="00731753" w:rsidP="00731753">
      <w:pPr>
        <w:widowControl w:val="0"/>
        <w:autoSpaceDE w:val="0"/>
        <w:autoSpaceDN w:val="0"/>
        <w:adjustRightInd w:val="0"/>
        <w:jc w:val="both"/>
        <w:rPr>
          <w:rFonts w:ascii="Arial" w:hAnsi="Arial" w:cs="Arial"/>
          <w:sz w:val="22"/>
          <w:szCs w:val="22"/>
          <w:lang w:val="es-BO"/>
        </w:rPr>
      </w:pPr>
      <w:r w:rsidRPr="00731753">
        <w:rPr>
          <w:rFonts w:ascii="Arial" w:hAnsi="Arial" w:cs="Arial"/>
          <w:b/>
          <w:sz w:val="22"/>
          <w:szCs w:val="22"/>
        </w:rPr>
        <w:t xml:space="preserve">CLÁUSULA DÉCIMA SEXTA.- (FACTURACIÓN) </w:t>
      </w:r>
      <w:r w:rsidRPr="00731753">
        <w:rPr>
          <w:rFonts w:ascii="Arial" w:hAnsi="Arial" w:cs="Arial"/>
          <w:sz w:val="22"/>
          <w:szCs w:val="22"/>
          <w:lang w:val="es-BO"/>
        </w:rPr>
        <w:t xml:space="preserve">El </w:t>
      </w:r>
      <w:r w:rsidRPr="00731753">
        <w:rPr>
          <w:rFonts w:ascii="Arial" w:hAnsi="Arial" w:cs="Arial"/>
          <w:b/>
          <w:bCs/>
          <w:sz w:val="22"/>
          <w:szCs w:val="22"/>
          <w:lang w:val="es-BO"/>
        </w:rPr>
        <w:t xml:space="preserve">PROVEEDOR </w:t>
      </w:r>
      <w:r w:rsidRPr="00731753">
        <w:rPr>
          <w:rFonts w:ascii="Arial" w:hAnsi="Arial" w:cs="Arial"/>
          <w:sz w:val="22"/>
          <w:szCs w:val="22"/>
          <w:lang w:val="es-BO"/>
        </w:rPr>
        <w:t xml:space="preserve">al momento de LA entrega  de los </w:t>
      </w:r>
      <w:r w:rsidRPr="00731753">
        <w:rPr>
          <w:rFonts w:ascii="Arial" w:hAnsi="Arial" w:cs="Arial"/>
          <w:b/>
          <w:bCs/>
          <w:sz w:val="22"/>
          <w:szCs w:val="22"/>
          <w:lang w:val="es-BO"/>
        </w:rPr>
        <w:t xml:space="preserve">BIENES </w:t>
      </w:r>
      <w:r w:rsidRPr="00731753">
        <w:rPr>
          <w:rFonts w:ascii="Arial" w:hAnsi="Arial" w:cs="Arial"/>
          <w:sz w:val="22"/>
          <w:szCs w:val="22"/>
          <w:lang w:val="es-BO"/>
        </w:rPr>
        <w:t xml:space="preserve">o acto equivalente que suponga la transferencia de dominio del objeto de la venta (efectuada la adquisición), deberá emitir la respectiva factura oficial en favor de la </w:t>
      </w:r>
      <w:r w:rsidRPr="00731753">
        <w:rPr>
          <w:rFonts w:ascii="Arial" w:hAnsi="Arial" w:cs="Arial"/>
          <w:b/>
          <w:bCs/>
          <w:sz w:val="22"/>
          <w:szCs w:val="22"/>
          <w:lang w:val="es-BO"/>
        </w:rPr>
        <w:t xml:space="preserve">ENTIDAD, </w:t>
      </w:r>
      <w:r w:rsidRPr="00731753">
        <w:rPr>
          <w:rFonts w:ascii="Arial" w:hAnsi="Arial" w:cs="Arial"/>
          <w:sz w:val="22"/>
          <w:szCs w:val="22"/>
          <w:lang w:val="es-BO"/>
        </w:rPr>
        <w:t>por el monto de cada entrega efectivizada, no debiendo deducirse del mismo los descuentos por concepto de multas aplicables si hubiesen, caso contrario dicho pago no se realizará.</w:t>
      </w:r>
    </w:p>
    <w:p w14:paraId="11432041" w14:textId="77777777" w:rsidR="00731753" w:rsidRPr="00731753" w:rsidRDefault="00731753" w:rsidP="00731753">
      <w:pPr>
        <w:widowControl w:val="0"/>
        <w:autoSpaceDE w:val="0"/>
        <w:autoSpaceDN w:val="0"/>
        <w:adjustRightInd w:val="0"/>
        <w:jc w:val="both"/>
        <w:rPr>
          <w:rFonts w:ascii="Arial" w:hAnsi="Arial" w:cs="Arial"/>
          <w:sz w:val="22"/>
          <w:szCs w:val="22"/>
          <w:lang w:val="es-BO"/>
        </w:rPr>
      </w:pPr>
    </w:p>
    <w:p w14:paraId="573923E5"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b/>
          <w:sz w:val="22"/>
          <w:szCs w:val="22"/>
        </w:rPr>
        <w:t>CLÁUSULA DÉCIMA</w:t>
      </w:r>
      <w:r w:rsidRPr="00731753">
        <w:rPr>
          <w:rFonts w:ascii="Arial" w:hAnsi="Arial" w:cs="Arial"/>
          <w:b/>
          <w:sz w:val="22"/>
          <w:szCs w:val="22"/>
          <w:lang w:val="es-BO"/>
        </w:rPr>
        <w:t xml:space="preserve"> SÉPTIMA.- (SUBCONTRATOS) </w:t>
      </w:r>
      <w:r w:rsidRPr="00731753">
        <w:rPr>
          <w:rFonts w:ascii="Arial" w:hAnsi="Arial" w:cs="Arial"/>
          <w:sz w:val="22"/>
          <w:szCs w:val="22"/>
          <w:lang w:val="es-BO"/>
        </w:rPr>
        <w:t>En el presente proceso de contratación no se aceptaran la subcontratación.</w:t>
      </w:r>
    </w:p>
    <w:p w14:paraId="4622F091" w14:textId="77777777" w:rsidR="00731753" w:rsidRPr="00731753" w:rsidRDefault="00731753" w:rsidP="00731753">
      <w:pPr>
        <w:widowControl w:val="0"/>
        <w:jc w:val="both"/>
        <w:rPr>
          <w:rFonts w:ascii="Arial" w:hAnsi="Arial" w:cs="Arial"/>
          <w:b/>
          <w:sz w:val="22"/>
          <w:szCs w:val="22"/>
          <w:lang w:val="es-BO"/>
        </w:rPr>
      </w:pPr>
    </w:p>
    <w:p w14:paraId="4573C57D" w14:textId="77777777" w:rsidR="00731753" w:rsidRPr="00731753" w:rsidRDefault="00731753" w:rsidP="00731753">
      <w:pPr>
        <w:widowControl w:val="0"/>
        <w:jc w:val="both"/>
        <w:rPr>
          <w:rFonts w:ascii="Arial" w:hAnsi="Arial" w:cs="Arial"/>
          <w:b/>
          <w:sz w:val="22"/>
          <w:szCs w:val="22"/>
        </w:rPr>
      </w:pPr>
      <w:r w:rsidRPr="00731753">
        <w:rPr>
          <w:rFonts w:ascii="Arial" w:hAnsi="Arial" w:cs="Arial"/>
          <w:b/>
          <w:sz w:val="22"/>
          <w:szCs w:val="22"/>
        </w:rPr>
        <w:t xml:space="preserve">CLÁUSULA DÉCIMA OCTAVA.- (MODIFICACIONES AL CONTRATO) </w:t>
      </w:r>
      <w:r w:rsidRPr="00731753">
        <w:rPr>
          <w:rFonts w:ascii="Arial" w:hAnsi="Arial" w:cs="Arial"/>
          <w:sz w:val="22"/>
          <w:szCs w:val="22"/>
        </w:rPr>
        <w:t xml:space="preserve">El presente Contrato podrá ser modificado sólo en los aspectos previsto en las Especificaciones Técnicas y en el presente Contrato, siempre y cuando exista acuerdo entre las </w:t>
      </w:r>
      <w:r w:rsidRPr="00731753">
        <w:rPr>
          <w:rFonts w:ascii="Arial" w:hAnsi="Arial" w:cs="Arial"/>
          <w:b/>
          <w:sz w:val="22"/>
          <w:szCs w:val="22"/>
        </w:rPr>
        <w:t>PARTES</w:t>
      </w:r>
      <w:r w:rsidRPr="00731753">
        <w:rPr>
          <w:rFonts w:ascii="Arial" w:hAnsi="Arial" w:cs="Arial"/>
          <w:sz w:val="22"/>
          <w:szCs w:val="22"/>
        </w:rPr>
        <w:t>. Dichas modificaciones deberán, estar orientadas por la causa del Contrato y estar destinadas al cumplimiento del objeto de la contratación, debiendo sustentarse por informes técnico y legal que establezcan la viabilidad técnica y de financiamiento.</w:t>
      </w:r>
    </w:p>
    <w:p w14:paraId="056C2BF3" w14:textId="77777777" w:rsidR="00731753" w:rsidRPr="00731753" w:rsidRDefault="00731753" w:rsidP="00731753">
      <w:pPr>
        <w:widowControl w:val="0"/>
        <w:jc w:val="both"/>
        <w:rPr>
          <w:rFonts w:ascii="Arial" w:hAnsi="Arial" w:cs="Arial"/>
          <w:sz w:val="22"/>
          <w:szCs w:val="22"/>
        </w:rPr>
      </w:pPr>
    </w:p>
    <w:p w14:paraId="21DEAD18" w14:textId="77777777" w:rsidR="00731753" w:rsidRPr="00731753" w:rsidRDefault="00731753" w:rsidP="00731753">
      <w:pPr>
        <w:widowControl w:val="0"/>
        <w:jc w:val="both"/>
        <w:rPr>
          <w:rFonts w:ascii="Arial" w:hAnsi="Arial" w:cs="Arial"/>
          <w:sz w:val="22"/>
          <w:szCs w:val="22"/>
        </w:rPr>
      </w:pPr>
      <w:r w:rsidRPr="00731753">
        <w:rPr>
          <w:rFonts w:ascii="Arial" w:hAnsi="Arial" w:cs="Arial"/>
          <w:sz w:val="22"/>
          <w:szCs w:val="22"/>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cotización aceptada y adjudicada.</w:t>
      </w:r>
    </w:p>
    <w:p w14:paraId="76A344D0" w14:textId="77777777" w:rsidR="00731753" w:rsidRPr="00731753" w:rsidRDefault="00731753" w:rsidP="00731753">
      <w:pPr>
        <w:widowControl w:val="0"/>
        <w:jc w:val="both"/>
        <w:rPr>
          <w:rFonts w:ascii="Arial" w:hAnsi="Arial" w:cs="Arial"/>
          <w:sz w:val="22"/>
          <w:szCs w:val="22"/>
        </w:rPr>
      </w:pPr>
    </w:p>
    <w:p w14:paraId="7093CA42" w14:textId="77777777" w:rsidR="00731753" w:rsidRPr="00731753" w:rsidRDefault="00731753" w:rsidP="00731753">
      <w:pPr>
        <w:widowControl w:val="0"/>
        <w:jc w:val="both"/>
        <w:rPr>
          <w:rFonts w:ascii="Arial" w:hAnsi="Arial" w:cs="Arial"/>
          <w:sz w:val="22"/>
          <w:szCs w:val="22"/>
        </w:rPr>
      </w:pPr>
      <w:r w:rsidRPr="00731753">
        <w:rPr>
          <w:rFonts w:ascii="Arial" w:hAnsi="Arial" w:cs="Arial"/>
          <w:sz w:val="22"/>
          <w:szCs w:val="22"/>
        </w:rPr>
        <w:t xml:space="preserve">La modificación al plazo, permite la ampliación o disminución del mismo. </w:t>
      </w:r>
    </w:p>
    <w:p w14:paraId="70C338FD" w14:textId="77777777" w:rsidR="00731753" w:rsidRPr="00731753" w:rsidRDefault="00731753" w:rsidP="00731753">
      <w:pPr>
        <w:widowControl w:val="0"/>
        <w:jc w:val="both"/>
        <w:rPr>
          <w:rFonts w:ascii="Arial" w:hAnsi="Arial" w:cs="Arial"/>
          <w:sz w:val="22"/>
          <w:szCs w:val="22"/>
        </w:rPr>
      </w:pPr>
    </w:p>
    <w:p w14:paraId="0C6E3B39" w14:textId="77777777" w:rsidR="00731753" w:rsidRPr="00731753" w:rsidRDefault="00731753" w:rsidP="00731753">
      <w:pPr>
        <w:widowControl w:val="0"/>
        <w:jc w:val="both"/>
        <w:rPr>
          <w:rFonts w:ascii="Arial" w:hAnsi="Arial" w:cs="Arial"/>
          <w:sz w:val="22"/>
          <w:szCs w:val="22"/>
        </w:rPr>
      </w:pPr>
      <w:r w:rsidRPr="00731753">
        <w:rPr>
          <w:rFonts w:ascii="Arial" w:hAnsi="Arial" w:cs="Arial"/>
          <w:sz w:val="22"/>
          <w:szCs w:val="22"/>
        </w:rPr>
        <w:t>La modificación al alcance del Contrato, permite el ajuste de las diferentes cláusulas del mismo que sean necesaria para dar cumplimiento del objeto de la contratación.</w:t>
      </w:r>
    </w:p>
    <w:p w14:paraId="7BE2B02D" w14:textId="77777777" w:rsidR="00731753" w:rsidRPr="00731753" w:rsidRDefault="00731753" w:rsidP="00731753">
      <w:pPr>
        <w:widowControl w:val="0"/>
        <w:jc w:val="both"/>
        <w:rPr>
          <w:rFonts w:ascii="Arial" w:hAnsi="Arial" w:cs="Arial"/>
          <w:sz w:val="22"/>
          <w:szCs w:val="22"/>
        </w:rPr>
      </w:pPr>
    </w:p>
    <w:p w14:paraId="428DB093"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b/>
          <w:sz w:val="22"/>
          <w:szCs w:val="22"/>
        </w:rPr>
        <w:t xml:space="preserve">CLÁUSULA DÉCIMA NOVENA.- (CESIÓN) </w:t>
      </w:r>
      <w:r w:rsidRPr="00731753">
        <w:rPr>
          <w:rFonts w:ascii="Arial" w:hAnsi="Arial" w:cs="Arial"/>
          <w:sz w:val="22"/>
          <w:szCs w:val="22"/>
          <w:lang w:val="es-BO"/>
        </w:rPr>
        <w:t xml:space="preserve">El </w:t>
      </w:r>
      <w:r w:rsidRPr="00731753">
        <w:rPr>
          <w:rFonts w:ascii="Arial" w:hAnsi="Arial" w:cs="Arial"/>
          <w:b/>
          <w:sz w:val="22"/>
          <w:szCs w:val="22"/>
          <w:lang w:val="es-BO"/>
        </w:rPr>
        <w:t xml:space="preserve">PROVEEDOR </w:t>
      </w:r>
      <w:r w:rsidRPr="00731753">
        <w:rPr>
          <w:rFonts w:ascii="Arial" w:hAnsi="Arial" w:cs="Arial"/>
          <w:sz w:val="22"/>
          <w:szCs w:val="22"/>
          <w:lang w:val="es-BO"/>
        </w:rPr>
        <w:t>bajo ningún título podrá ceder o subrogar, total o parcialmente este Contrato.</w:t>
      </w:r>
    </w:p>
    <w:p w14:paraId="50BBC58D" w14:textId="77777777" w:rsidR="00731753" w:rsidRPr="00731753" w:rsidRDefault="00731753" w:rsidP="00731753">
      <w:pPr>
        <w:widowControl w:val="0"/>
        <w:jc w:val="both"/>
        <w:rPr>
          <w:rFonts w:ascii="Arial" w:hAnsi="Arial" w:cs="Arial"/>
          <w:sz w:val="22"/>
          <w:szCs w:val="22"/>
          <w:lang w:val="es-BO"/>
        </w:rPr>
      </w:pPr>
    </w:p>
    <w:p w14:paraId="4E969D5F" w14:textId="77777777" w:rsidR="00731753" w:rsidRPr="00731753" w:rsidRDefault="00731753" w:rsidP="00731753">
      <w:pPr>
        <w:widowControl w:val="0"/>
        <w:jc w:val="both"/>
        <w:rPr>
          <w:rFonts w:ascii="Arial" w:hAnsi="Arial" w:cs="Arial"/>
          <w:sz w:val="22"/>
          <w:szCs w:val="22"/>
        </w:rPr>
      </w:pPr>
      <w:r w:rsidRPr="00731753">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731753">
        <w:rPr>
          <w:rFonts w:ascii="Arial" w:hAnsi="Arial" w:cs="Arial"/>
          <w:sz w:val="22"/>
          <w:szCs w:val="22"/>
        </w:rPr>
        <w:t xml:space="preserve"> </w:t>
      </w:r>
    </w:p>
    <w:p w14:paraId="0320159D" w14:textId="77777777" w:rsidR="00731753" w:rsidRPr="00731753" w:rsidRDefault="00731753" w:rsidP="00731753">
      <w:pPr>
        <w:widowControl w:val="0"/>
        <w:jc w:val="both"/>
        <w:rPr>
          <w:rFonts w:ascii="Arial" w:hAnsi="Arial" w:cs="Arial"/>
          <w:sz w:val="22"/>
          <w:szCs w:val="22"/>
        </w:rPr>
      </w:pPr>
    </w:p>
    <w:p w14:paraId="00E9E22F"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b/>
          <w:sz w:val="22"/>
          <w:szCs w:val="22"/>
          <w:lang w:val="es-BO"/>
        </w:rPr>
        <w:t xml:space="preserve">CLÁUSULA VIGÉSIMA.- (SUSPENSIÓN TEMPORAL) </w:t>
      </w:r>
      <w:r w:rsidRPr="00731753">
        <w:rPr>
          <w:rFonts w:ascii="Arial" w:hAnsi="Arial" w:cs="Arial"/>
          <w:sz w:val="22"/>
          <w:szCs w:val="22"/>
          <w:lang w:val="es-BO"/>
        </w:rPr>
        <w:t xml:space="preserve">La </w:t>
      </w:r>
      <w:r w:rsidRPr="00731753">
        <w:rPr>
          <w:rFonts w:ascii="Arial" w:hAnsi="Arial" w:cs="Arial"/>
          <w:b/>
          <w:sz w:val="22"/>
          <w:szCs w:val="22"/>
          <w:lang w:val="es-BO"/>
        </w:rPr>
        <w:t>ENTIDAD</w:t>
      </w:r>
      <w:r w:rsidRPr="00731753">
        <w:rPr>
          <w:rFonts w:ascii="Arial" w:hAnsi="Arial" w:cs="Arial"/>
          <w:sz w:val="22"/>
          <w:szCs w:val="22"/>
          <w:lang w:val="es-BO"/>
        </w:rPr>
        <w:t xml:space="preserve"> podrá suspender temporalmente el computo del plazo de la entrega o provisión de los </w:t>
      </w:r>
      <w:r w:rsidRPr="00731753">
        <w:rPr>
          <w:rFonts w:ascii="Arial" w:hAnsi="Arial" w:cs="Arial"/>
          <w:b/>
          <w:sz w:val="22"/>
          <w:szCs w:val="22"/>
          <w:lang w:val="es-BO"/>
        </w:rPr>
        <w:t xml:space="preserve">BIENES </w:t>
      </w:r>
      <w:r w:rsidRPr="00731753">
        <w:rPr>
          <w:rFonts w:ascii="Arial" w:hAnsi="Arial" w:cs="Arial"/>
          <w:sz w:val="22"/>
          <w:szCs w:val="22"/>
          <w:lang w:val="es-BO"/>
        </w:rPr>
        <w:t xml:space="preserve">en cualquier momento por motivos de fuerza mayor, caso fortuito y/o convenientes a los intereses del Estado, para lo cual la </w:t>
      </w:r>
      <w:r w:rsidRPr="00731753">
        <w:rPr>
          <w:rFonts w:ascii="Arial" w:hAnsi="Arial" w:cs="Arial"/>
          <w:b/>
          <w:sz w:val="22"/>
          <w:szCs w:val="22"/>
          <w:lang w:val="es-BO"/>
        </w:rPr>
        <w:t>ENTIDAD</w:t>
      </w:r>
      <w:r w:rsidRPr="00731753">
        <w:rPr>
          <w:rFonts w:ascii="Arial" w:hAnsi="Arial" w:cs="Arial"/>
          <w:sz w:val="22"/>
          <w:szCs w:val="22"/>
          <w:lang w:val="es-BO"/>
        </w:rPr>
        <w:t xml:space="preserve"> notificará de manera expresa al </w:t>
      </w:r>
      <w:r w:rsidRPr="00731753">
        <w:rPr>
          <w:rFonts w:ascii="Arial" w:hAnsi="Arial" w:cs="Arial"/>
          <w:b/>
          <w:sz w:val="22"/>
          <w:szCs w:val="22"/>
          <w:lang w:val="es-BO"/>
        </w:rPr>
        <w:t>PROVEEDOR</w:t>
      </w:r>
      <w:r w:rsidRPr="00731753">
        <w:rPr>
          <w:rFonts w:ascii="Arial" w:hAnsi="Arial" w:cs="Arial"/>
          <w:sz w:val="22"/>
          <w:szCs w:val="22"/>
          <w:lang w:val="es-BO"/>
        </w:rPr>
        <w:t xml:space="preserve">, con una anticipación de quince (15) días calendario, excepto en los casos de urgencia por alguna emergencia imponderable en la que se podrá notificar en el día. Esta suspensión puede ser parcial o total. </w:t>
      </w:r>
    </w:p>
    <w:p w14:paraId="2796D6C1" w14:textId="77777777" w:rsidR="00731753" w:rsidRPr="00731753" w:rsidRDefault="00731753" w:rsidP="00731753">
      <w:pPr>
        <w:widowControl w:val="0"/>
        <w:jc w:val="both"/>
        <w:rPr>
          <w:rFonts w:ascii="Arial" w:hAnsi="Arial" w:cs="Arial"/>
          <w:sz w:val="22"/>
          <w:szCs w:val="22"/>
          <w:lang w:val="es-BO"/>
        </w:rPr>
      </w:pPr>
    </w:p>
    <w:p w14:paraId="60B984FE"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sz w:val="22"/>
          <w:szCs w:val="22"/>
          <w:lang w:val="es-BO"/>
        </w:rPr>
        <w:t xml:space="preserve">También el </w:t>
      </w:r>
      <w:r w:rsidRPr="00731753">
        <w:rPr>
          <w:rFonts w:ascii="Arial" w:hAnsi="Arial" w:cs="Arial"/>
          <w:b/>
          <w:sz w:val="22"/>
          <w:szCs w:val="22"/>
          <w:lang w:val="es-BO"/>
        </w:rPr>
        <w:t xml:space="preserve">PROVEEDOR </w:t>
      </w:r>
      <w:r w:rsidRPr="00731753">
        <w:rPr>
          <w:rFonts w:ascii="Arial" w:hAnsi="Arial" w:cs="Arial"/>
          <w:sz w:val="22"/>
          <w:szCs w:val="22"/>
          <w:lang w:val="es-BO"/>
        </w:rPr>
        <w:t xml:space="preserve">podrá solicitar a la </w:t>
      </w:r>
      <w:r w:rsidRPr="00731753">
        <w:rPr>
          <w:rFonts w:ascii="Arial" w:hAnsi="Arial" w:cs="Arial"/>
          <w:b/>
          <w:sz w:val="22"/>
          <w:szCs w:val="22"/>
          <w:lang w:val="es-BO"/>
        </w:rPr>
        <w:t xml:space="preserve">ENTIDAD </w:t>
      </w:r>
      <w:r w:rsidRPr="00731753">
        <w:rPr>
          <w:rFonts w:ascii="Arial" w:hAnsi="Arial" w:cs="Arial"/>
          <w:sz w:val="22"/>
          <w:szCs w:val="22"/>
          <w:lang w:val="es-BO"/>
        </w:rPr>
        <w:t>la</w:t>
      </w:r>
      <w:r w:rsidRPr="00731753">
        <w:rPr>
          <w:rFonts w:ascii="Arial" w:hAnsi="Arial" w:cs="Arial"/>
          <w:b/>
          <w:sz w:val="22"/>
          <w:szCs w:val="22"/>
          <w:lang w:val="es-BO"/>
        </w:rPr>
        <w:t xml:space="preserve"> </w:t>
      </w:r>
      <w:r w:rsidRPr="00731753">
        <w:rPr>
          <w:rFonts w:ascii="Arial" w:hAnsi="Arial" w:cs="Arial"/>
          <w:sz w:val="22"/>
          <w:szCs w:val="22"/>
          <w:lang w:val="es-BO"/>
        </w:rPr>
        <w:t xml:space="preserve">suspensión temporal de las entregas o provisión, por causas atribuibles a la </w:t>
      </w:r>
      <w:r w:rsidRPr="00731753">
        <w:rPr>
          <w:rFonts w:ascii="Arial" w:hAnsi="Arial" w:cs="Arial"/>
          <w:b/>
          <w:sz w:val="22"/>
          <w:szCs w:val="22"/>
          <w:lang w:val="es-BO"/>
        </w:rPr>
        <w:t xml:space="preserve">ENTIDAD </w:t>
      </w:r>
      <w:r w:rsidRPr="00731753">
        <w:rPr>
          <w:rFonts w:ascii="Arial" w:hAnsi="Arial" w:cs="Arial"/>
          <w:sz w:val="22"/>
          <w:szCs w:val="22"/>
          <w:lang w:val="es-BO"/>
        </w:rPr>
        <w:t xml:space="preserve">que afecten al </w:t>
      </w:r>
      <w:r w:rsidRPr="00731753">
        <w:rPr>
          <w:rFonts w:ascii="Arial" w:hAnsi="Arial" w:cs="Arial"/>
          <w:b/>
          <w:sz w:val="22"/>
          <w:szCs w:val="22"/>
          <w:lang w:val="es-BO"/>
        </w:rPr>
        <w:t xml:space="preserve">PROVEEDOR </w:t>
      </w:r>
      <w:r w:rsidRPr="00731753">
        <w:rPr>
          <w:rFonts w:ascii="Arial" w:hAnsi="Arial" w:cs="Arial"/>
          <w:sz w:val="22"/>
          <w:szCs w:val="22"/>
          <w:lang w:val="es-BO"/>
        </w:rPr>
        <w:t xml:space="preserve">en la adquisición de los </w:t>
      </w:r>
      <w:r w:rsidRPr="00731753">
        <w:rPr>
          <w:rFonts w:ascii="Arial" w:hAnsi="Arial" w:cs="Arial"/>
          <w:b/>
          <w:sz w:val="22"/>
          <w:szCs w:val="22"/>
          <w:lang w:val="es-BO"/>
        </w:rPr>
        <w:t xml:space="preserve">BIENES. </w:t>
      </w:r>
      <w:r w:rsidRPr="00731753">
        <w:rPr>
          <w:rFonts w:ascii="Arial" w:hAnsi="Arial" w:cs="Arial"/>
          <w:sz w:val="22"/>
          <w:szCs w:val="22"/>
          <w:lang w:val="es-BO"/>
        </w:rPr>
        <w:t>Dicha</w:t>
      </w:r>
      <w:r w:rsidRPr="00731753">
        <w:rPr>
          <w:rFonts w:ascii="Arial" w:hAnsi="Arial" w:cs="Arial"/>
          <w:b/>
          <w:sz w:val="22"/>
          <w:szCs w:val="22"/>
          <w:lang w:val="es-BO"/>
        </w:rPr>
        <w:t xml:space="preserve"> </w:t>
      </w:r>
      <w:r w:rsidRPr="00731753">
        <w:rPr>
          <w:rFonts w:ascii="Arial" w:hAnsi="Arial" w:cs="Arial"/>
          <w:sz w:val="22"/>
          <w:szCs w:val="22"/>
          <w:lang w:val="es-BO"/>
        </w:rPr>
        <w:t xml:space="preserve">suspensión podrá efectivizarse siempre y cuando la </w:t>
      </w:r>
      <w:r w:rsidRPr="00731753">
        <w:rPr>
          <w:rFonts w:ascii="Arial" w:hAnsi="Arial" w:cs="Arial"/>
          <w:b/>
          <w:sz w:val="22"/>
          <w:szCs w:val="22"/>
          <w:lang w:val="es-BO"/>
        </w:rPr>
        <w:t xml:space="preserve">ENTIDAD </w:t>
      </w:r>
      <w:r w:rsidRPr="00731753">
        <w:rPr>
          <w:rFonts w:ascii="Arial" w:hAnsi="Arial" w:cs="Arial"/>
          <w:sz w:val="22"/>
          <w:szCs w:val="22"/>
          <w:lang w:val="es-BO"/>
        </w:rPr>
        <w:t xml:space="preserve">la autorice de manera expresa considerando como incumplimiento toda suspensión realizada sin autorización. De manera excepcional la </w:t>
      </w:r>
      <w:r w:rsidRPr="00731753">
        <w:rPr>
          <w:rFonts w:ascii="Arial" w:hAnsi="Arial" w:cs="Arial"/>
          <w:b/>
          <w:sz w:val="22"/>
          <w:szCs w:val="22"/>
          <w:lang w:val="es-BO"/>
        </w:rPr>
        <w:t>ENTIDAD</w:t>
      </w:r>
      <w:r w:rsidRPr="00731753">
        <w:rPr>
          <w:rFonts w:ascii="Arial" w:hAnsi="Arial" w:cs="Arial"/>
          <w:sz w:val="22"/>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731753">
        <w:rPr>
          <w:rFonts w:ascii="Arial" w:hAnsi="Arial" w:cs="Arial"/>
          <w:b/>
          <w:sz w:val="22"/>
          <w:szCs w:val="22"/>
          <w:lang w:val="es-BO"/>
        </w:rPr>
        <w:t>PROVEEDOR</w:t>
      </w:r>
      <w:r w:rsidRPr="00731753">
        <w:rPr>
          <w:rFonts w:ascii="Arial" w:hAnsi="Arial" w:cs="Arial"/>
          <w:sz w:val="22"/>
          <w:szCs w:val="22"/>
          <w:lang w:val="es-BO"/>
        </w:rPr>
        <w:t>.</w:t>
      </w:r>
    </w:p>
    <w:p w14:paraId="482FFDFF" w14:textId="77777777" w:rsidR="00731753" w:rsidRPr="00731753" w:rsidRDefault="00731753" w:rsidP="00731753">
      <w:pPr>
        <w:widowControl w:val="0"/>
        <w:jc w:val="both"/>
        <w:rPr>
          <w:rFonts w:ascii="Arial" w:hAnsi="Arial" w:cs="Arial"/>
          <w:b/>
          <w:sz w:val="22"/>
          <w:szCs w:val="22"/>
          <w:lang w:val="es-BO"/>
        </w:rPr>
      </w:pPr>
    </w:p>
    <w:p w14:paraId="742FE937" w14:textId="77777777" w:rsidR="00731753" w:rsidRPr="00731753" w:rsidRDefault="00731753" w:rsidP="00731753">
      <w:pPr>
        <w:jc w:val="both"/>
        <w:rPr>
          <w:rFonts w:ascii="Arial" w:hAnsi="Arial" w:cs="Arial"/>
          <w:sz w:val="22"/>
          <w:szCs w:val="22"/>
          <w:lang w:val="es-BO"/>
        </w:rPr>
      </w:pPr>
      <w:r w:rsidRPr="00731753">
        <w:rPr>
          <w:rFonts w:ascii="Arial" w:hAnsi="Arial" w:cs="Arial"/>
          <w:b/>
          <w:sz w:val="22"/>
          <w:szCs w:val="22"/>
        </w:rPr>
        <w:t xml:space="preserve">CLÁUSULA VIGÉSIMA PRIMERA.- (MULTAS) </w:t>
      </w:r>
      <w:r w:rsidRPr="00731753">
        <w:rPr>
          <w:rFonts w:ascii="Arial" w:hAnsi="Arial" w:cs="Arial"/>
          <w:sz w:val="22"/>
          <w:szCs w:val="22"/>
          <w:lang w:val="es-BO"/>
        </w:rPr>
        <w:t xml:space="preserve">Queda convenido entre las partes contratantes, que el </w:t>
      </w:r>
      <w:r w:rsidRPr="00731753">
        <w:rPr>
          <w:rFonts w:ascii="Arial" w:hAnsi="Arial" w:cs="Arial"/>
          <w:b/>
          <w:sz w:val="22"/>
          <w:szCs w:val="22"/>
          <w:lang w:val="es-BO"/>
        </w:rPr>
        <w:t>PROVEEDOR</w:t>
      </w:r>
      <w:r w:rsidRPr="00731753">
        <w:rPr>
          <w:rFonts w:ascii="Arial" w:hAnsi="Arial" w:cs="Arial"/>
          <w:sz w:val="22"/>
          <w:szCs w:val="22"/>
          <w:lang w:val="es-BO"/>
        </w:rPr>
        <w:t xml:space="preserve"> se constituirá en mora sin notificación previa, por el simple incumplimiento del plazo de entrega de los </w:t>
      </w:r>
      <w:r w:rsidRPr="00731753">
        <w:rPr>
          <w:rFonts w:ascii="Arial" w:hAnsi="Arial" w:cs="Arial"/>
          <w:b/>
          <w:sz w:val="22"/>
          <w:szCs w:val="22"/>
          <w:lang w:val="es-BO"/>
        </w:rPr>
        <w:t>BIENES</w:t>
      </w:r>
      <w:r w:rsidRPr="00731753">
        <w:rPr>
          <w:rFonts w:ascii="Arial" w:hAnsi="Arial" w:cs="Arial"/>
          <w:sz w:val="22"/>
          <w:szCs w:val="22"/>
          <w:lang w:val="es-BO"/>
        </w:rPr>
        <w:t xml:space="preserve"> previstos en el presente Contrato, salvo la existencia de hechos de fuerza mayor, caso fortuito u otras causas debidamente justificadas y aceptadas por la </w:t>
      </w:r>
      <w:r w:rsidRPr="00731753">
        <w:rPr>
          <w:rFonts w:ascii="Arial" w:hAnsi="Arial" w:cs="Arial"/>
          <w:b/>
          <w:bCs/>
          <w:sz w:val="22"/>
          <w:szCs w:val="22"/>
          <w:lang w:val="es-BO"/>
        </w:rPr>
        <w:t>ENTIDAD</w:t>
      </w:r>
      <w:r w:rsidRPr="00731753">
        <w:rPr>
          <w:rFonts w:ascii="Arial" w:hAnsi="Arial" w:cs="Arial"/>
          <w:bCs/>
          <w:sz w:val="22"/>
          <w:szCs w:val="22"/>
          <w:lang w:val="es-BO"/>
        </w:rPr>
        <w:t>, que ocurran antes del vencimiento del plazo de la entrega.</w:t>
      </w:r>
    </w:p>
    <w:p w14:paraId="6D12CB0E" w14:textId="77777777" w:rsidR="00731753" w:rsidRPr="00731753" w:rsidRDefault="00731753" w:rsidP="00731753">
      <w:pPr>
        <w:jc w:val="both"/>
        <w:rPr>
          <w:rFonts w:ascii="Arial" w:hAnsi="Arial" w:cs="Arial"/>
          <w:bCs/>
          <w:sz w:val="22"/>
          <w:szCs w:val="22"/>
          <w:lang w:val="es-BO"/>
        </w:rPr>
      </w:pPr>
    </w:p>
    <w:p w14:paraId="0504BD78" w14:textId="77777777" w:rsidR="00731753" w:rsidRPr="00731753" w:rsidRDefault="00731753" w:rsidP="00731753">
      <w:pPr>
        <w:jc w:val="both"/>
        <w:rPr>
          <w:rFonts w:ascii="Arial" w:hAnsi="Arial" w:cs="Arial"/>
          <w:bCs/>
          <w:sz w:val="22"/>
          <w:szCs w:val="22"/>
          <w:lang w:val="es-BO"/>
        </w:rPr>
      </w:pPr>
      <w:r w:rsidRPr="00731753">
        <w:rPr>
          <w:rFonts w:ascii="Arial" w:hAnsi="Arial" w:cs="Arial"/>
          <w:bCs/>
          <w:sz w:val="22"/>
          <w:szCs w:val="22"/>
          <w:lang w:val="es-BO"/>
        </w:rPr>
        <w:t xml:space="preserve">La </w:t>
      </w:r>
      <w:r w:rsidRPr="00731753">
        <w:rPr>
          <w:rFonts w:ascii="Arial" w:hAnsi="Arial" w:cs="Arial"/>
          <w:b/>
          <w:bCs/>
          <w:sz w:val="22"/>
          <w:szCs w:val="22"/>
          <w:lang w:val="es-BO"/>
        </w:rPr>
        <w:t>ENTIDAD</w:t>
      </w:r>
      <w:r w:rsidRPr="00731753">
        <w:rPr>
          <w:rFonts w:ascii="Arial" w:hAnsi="Arial" w:cs="Arial"/>
          <w:bCs/>
          <w:sz w:val="22"/>
          <w:szCs w:val="22"/>
          <w:lang w:val="es-BO"/>
        </w:rPr>
        <w:t xml:space="preserve"> aplicará al </w:t>
      </w:r>
      <w:r w:rsidRPr="00731753">
        <w:rPr>
          <w:rFonts w:ascii="Arial" w:hAnsi="Arial" w:cs="Arial"/>
          <w:b/>
          <w:bCs/>
          <w:sz w:val="22"/>
          <w:szCs w:val="22"/>
          <w:lang w:val="es-BO"/>
        </w:rPr>
        <w:t>PROVEEDOR</w:t>
      </w:r>
      <w:r w:rsidRPr="00731753">
        <w:rPr>
          <w:rFonts w:ascii="Arial" w:hAnsi="Arial" w:cs="Arial"/>
          <w:bCs/>
          <w:sz w:val="22"/>
          <w:szCs w:val="22"/>
          <w:lang w:val="es-BO"/>
        </w:rPr>
        <w:t xml:space="preserve"> una multa por cada día calendario de atraso al plazo de cada entrega parcial de los </w:t>
      </w:r>
      <w:r w:rsidRPr="00731753">
        <w:rPr>
          <w:rFonts w:ascii="Arial" w:hAnsi="Arial" w:cs="Arial"/>
          <w:b/>
          <w:bCs/>
          <w:sz w:val="22"/>
          <w:szCs w:val="22"/>
          <w:lang w:val="es-BO"/>
        </w:rPr>
        <w:t>BIENES</w:t>
      </w:r>
      <w:r w:rsidRPr="00731753">
        <w:rPr>
          <w:rFonts w:ascii="Arial" w:hAnsi="Arial" w:cs="Arial"/>
          <w:bCs/>
          <w:sz w:val="22"/>
          <w:szCs w:val="22"/>
          <w:lang w:val="es-BO"/>
        </w:rPr>
        <w:t xml:space="preserve"> del cinco por mil (5</w:t>
      </w:r>
      <w:r w:rsidRPr="00731753">
        <w:rPr>
          <w:rFonts w:ascii="Arial" w:hAnsi="Arial" w:cs="Arial"/>
          <w:sz w:val="22"/>
          <w:szCs w:val="22"/>
          <w:lang w:val="es-BO"/>
        </w:rPr>
        <w:t xml:space="preserve"> x 1.000) </w:t>
      </w:r>
      <w:r w:rsidRPr="00731753">
        <w:rPr>
          <w:rFonts w:ascii="Arial" w:hAnsi="Arial" w:cs="Arial"/>
          <w:bCs/>
          <w:sz w:val="22"/>
          <w:szCs w:val="22"/>
          <w:lang w:val="es-BO"/>
        </w:rPr>
        <w:t xml:space="preserve">del monto total del Contrato, por día calendario de retraso en el plazo de la entrega del bien sujeta a verificación y en el plazo para subsanar las observaciones que pudieran surgir durante la prueba y verificación de las Especificaciones Técnicas. </w:t>
      </w:r>
    </w:p>
    <w:p w14:paraId="21E54EEE" w14:textId="77777777" w:rsidR="00731753" w:rsidRPr="00731753" w:rsidRDefault="00731753" w:rsidP="00731753">
      <w:pPr>
        <w:jc w:val="both"/>
        <w:rPr>
          <w:rFonts w:ascii="Arial" w:hAnsi="Arial" w:cs="Arial"/>
          <w:bCs/>
          <w:sz w:val="22"/>
          <w:szCs w:val="22"/>
          <w:lang w:val="es-BO"/>
        </w:rPr>
      </w:pPr>
    </w:p>
    <w:p w14:paraId="7511CBFC" w14:textId="77777777" w:rsidR="00731753" w:rsidRPr="00731753" w:rsidRDefault="00731753" w:rsidP="00731753">
      <w:pPr>
        <w:jc w:val="both"/>
        <w:rPr>
          <w:rFonts w:ascii="Arial" w:hAnsi="Arial" w:cs="Arial"/>
          <w:bCs/>
          <w:sz w:val="22"/>
          <w:szCs w:val="22"/>
          <w:lang w:val="es-BO"/>
        </w:rPr>
      </w:pPr>
      <w:r w:rsidRPr="00731753">
        <w:rPr>
          <w:rFonts w:ascii="Arial" w:hAnsi="Arial" w:cs="Arial"/>
          <w:bCs/>
          <w:sz w:val="22"/>
          <w:szCs w:val="22"/>
          <w:lang w:val="es-BO"/>
        </w:rPr>
        <w:t xml:space="preserve">En el caso de que el </w:t>
      </w:r>
      <w:r w:rsidRPr="00731753">
        <w:rPr>
          <w:rFonts w:ascii="Arial" w:hAnsi="Arial" w:cs="Arial"/>
          <w:b/>
          <w:bCs/>
          <w:sz w:val="22"/>
          <w:szCs w:val="22"/>
          <w:lang w:val="es-BO"/>
        </w:rPr>
        <w:t>PROVEEDOR</w:t>
      </w:r>
      <w:r w:rsidRPr="00731753">
        <w:rPr>
          <w:rFonts w:ascii="Arial" w:hAnsi="Arial" w:cs="Arial"/>
          <w:bCs/>
          <w:sz w:val="22"/>
          <w:szCs w:val="22"/>
          <w:lang w:val="es-BO"/>
        </w:rPr>
        <w:t xml:space="preserve"> notifique a la </w:t>
      </w:r>
      <w:r w:rsidRPr="00731753">
        <w:rPr>
          <w:rFonts w:ascii="Arial" w:hAnsi="Arial" w:cs="Arial"/>
          <w:b/>
          <w:bCs/>
          <w:sz w:val="22"/>
          <w:szCs w:val="22"/>
          <w:lang w:val="es-BO"/>
        </w:rPr>
        <w:t>ENTIDAD</w:t>
      </w:r>
      <w:r w:rsidRPr="00731753">
        <w:rPr>
          <w:rFonts w:ascii="Arial" w:hAnsi="Arial" w:cs="Arial"/>
          <w:bCs/>
          <w:sz w:val="22"/>
          <w:szCs w:val="22"/>
          <w:lang w:val="es-BO"/>
        </w:rPr>
        <w:t xml:space="preserve"> el incumplimiento de la entrega, posterior al vencimiento del plazo de dicha entrega, se computarán las multas por día hábil de retraso hasta la fecha de notificación.</w:t>
      </w:r>
    </w:p>
    <w:p w14:paraId="46CB8658" w14:textId="77777777" w:rsidR="00731753" w:rsidRPr="00731753" w:rsidRDefault="00731753" w:rsidP="00731753">
      <w:pPr>
        <w:jc w:val="both"/>
        <w:rPr>
          <w:rFonts w:ascii="Arial" w:hAnsi="Arial" w:cs="Arial"/>
          <w:bCs/>
          <w:sz w:val="22"/>
          <w:szCs w:val="22"/>
          <w:lang w:val="es-BO"/>
        </w:rPr>
      </w:pPr>
    </w:p>
    <w:p w14:paraId="08EDCB4B" w14:textId="77777777" w:rsidR="00731753" w:rsidRPr="00731753" w:rsidRDefault="00731753" w:rsidP="00731753">
      <w:pPr>
        <w:jc w:val="both"/>
        <w:rPr>
          <w:rFonts w:ascii="Arial" w:hAnsi="Arial" w:cs="Arial"/>
          <w:sz w:val="22"/>
          <w:szCs w:val="22"/>
          <w:lang w:val="es-BO"/>
        </w:rPr>
      </w:pPr>
      <w:r w:rsidRPr="00731753">
        <w:rPr>
          <w:rFonts w:ascii="Arial" w:hAnsi="Arial" w:cs="Arial"/>
          <w:sz w:val="22"/>
          <w:szCs w:val="22"/>
          <w:lang w:val="es-BO"/>
        </w:rPr>
        <w:t xml:space="preserve">Las multas serán cobradas mediante descuentos por la </w:t>
      </w:r>
      <w:r w:rsidRPr="00731753">
        <w:rPr>
          <w:rFonts w:ascii="Arial" w:hAnsi="Arial" w:cs="Arial"/>
          <w:b/>
          <w:sz w:val="22"/>
          <w:szCs w:val="22"/>
          <w:lang w:val="es-BO"/>
        </w:rPr>
        <w:t>ENTIDAD</w:t>
      </w:r>
      <w:r w:rsidRPr="00731753">
        <w:rPr>
          <w:rFonts w:ascii="Arial" w:hAnsi="Arial" w:cs="Arial"/>
          <w:sz w:val="22"/>
          <w:szCs w:val="22"/>
          <w:lang w:val="es-BO"/>
        </w:rPr>
        <w:t xml:space="preserve">, de los pagos correspondientes a las recepciones de los </w:t>
      </w:r>
      <w:r w:rsidRPr="00731753">
        <w:rPr>
          <w:rFonts w:ascii="Arial" w:hAnsi="Arial" w:cs="Arial"/>
          <w:b/>
          <w:sz w:val="22"/>
          <w:szCs w:val="22"/>
          <w:lang w:val="es-BO"/>
        </w:rPr>
        <w:t>BIENES</w:t>
      </w:r>
      <w:r w:rsidRPr="00731753">
        <w:rPr>
          <w:rFonts w:ascii="Arial" w:hAnsi="Arial" w:cs="Arial"/>
          <w:sz w:val="22"/>
          <w:szCs w:val="22"/>
          <w:lang w:val="es-BO"/>
        </w:rPr>
        <w:t xml:space="preserve"> o en la liquidación del Contrato.</w:t>
      </w:r>
    </w:p>
    <w:p w14:paraId="259CB040" w14:textId="77777777" w:rsidR="00731753" w:rsidRPr="00731753" w:rsidRDefault="00731753" w:rsidP="00731753">
      <w:pPr>
        <w:jc w:val="both"/>
        <w:rPr>
          <w:rFonts w:ascii="Arial" w:hAnsi="Arial" w:cs="Arial"/>
          <w:sz w:val="22"/>
          <w:szCs w:val="22"/>
          <w:lang w:val="es-BO"/>
        </w:rPr>
      </w:pPr>
    </w:p>
    <w:p w14:paraId="07223CFA" w14:textId="77777777" w:rsidR="00731753" w:rsidRPr="00731753" w:rsidRDefault="00731753" w:rsidP="00731753">
      <w:pPr>
        <w:widowControl w:val="0"/>
        <w:autoSpaceDE w:val="0"/>
        <w:autoSpaceDN w:val="0"/>
        <w:adjustRightInd w:val="0"/>
        <w:jc w:val="both"/>
        <w:rPr>
          <w:rFonts w:ascii="Arial" w:hAnsi="Arial" w:cs="Arial"/>
          <w:sz w:val="22"/>
          <w:szCs w:val="22"/>
          <w:lang w:val="es-BO"/>
        </w:rPr>
      </w:pPr>
      <w:r w:rsidRPr="00731753">
        <w:rPr>
          <w:rFonts w:ascii="Arial" w:hAnsi="Arial" w:cs="Arial"/>
          <w:b/>
          <w:sz w:val="22"/>
          <w:szCs w:val="22"/>
        </w:rPr>
        <w:t xml:space="preserve">CLÁUSULA VIGÉSIMA SEGUNDA.- </w:t>
      </w:r>
      <w:r w:rsidRPr="00731753">
        <w:rPr>
          <w:rFonts w:ascii="Arial" w:hAnsi="Arial" w:cs="Arial"/>
          <w:b/>
          <w:sz w:val="22"/>
          <w:szCs w:val="22"/>
          <w:lang w:val="es-BO"/>
        </w:rPr>
        <w:t>(</w:t>
      </w:r>
      <w:r w:rsidRPr="00731753">
        <w:rPr>
          <w:rFonts w:ascii="Arial" w:hAnsi="Arial" w:cs="Arial"/>
          <w:b/>
          <w:bCs/>
          <w:sz w:val="22"/>
          <w:szCs w:val="22"/>
          <w:lang w:val="es-BO"/>
        </w:rPr>
        <w:t xml:space="preserve">EXONERACIÓN DE LAS CARGAS LABORALES Y SOCIALES </w:t>
      </w:r>
      <w:r w:rsidRPr="00731753">
        <w:rPr>
          <w:rFonts w:ascii="Arial" w:hAnsi="Arial" w:cs="Arial"/>
          <w:b/>
          <w:sz w:val="22"/>
          <w:szCs w:val="22"/>
          <w:lang w:val="es-BO"/>
        </w:rPr>
        <w:t>A LA ENTIDAD</w:t>
      </w:r>
      <w:r w:rsidRPr="00731753">
        <w:rPr>
          <w:rFonts w:ascii="Arial" w:hAnsi="Arial" w:cs="Arial"/>
          <w:b/>
          <w:bCs/>
          <w:sz w:val="22"/>
          <w:szCs w:val="22"/>
          <w:lang w:val="es-BO"/>
        </w:rPr>
        <w:t xml:space="preserve">) </w:t>
      </w:r>
      <w:r w:rsidRPr="00731753">
        <w:rPr>
          <w:rFonts w:ascii="Arial" w:hAnsi="Arial" w:cs="Arial"/>
          <w:sz w:val="22"/>
          <w:szCs w:val="22"/>
          <w:lang w:val="es-BO"/>
        </w:rPr>
        <w:t xml:space="preserve">El </w:t>
      </w:r>
      <w:r w:rsidRPr="00731753">
        <w:rPr>
          <w:rFonts w:ascii="Arial" w:hAnsi="Arial" w:cs="Arial"/>
          <w:b/>
          <w:sz w:val="22"/>
          <w:szCs w:val="22"/>
          <w:lang w:val="es-BO"/>
        </w:rPr>
        <w:t>PROVEEDOR</w:t>
      </w:r>
      <w:r w:rsidRPr="00731753">
        <w:rPr>
          <w:rFonts w:ascii="Arial" w:hAnsi="Arial" w:cs="Arial"/>
          <w:bCs/>
          <w:sz w:val="22"/>
          <w:szCs w:val="22"/>
          <w:lang w:val="es-BO"/>
        </w:rPr>
        <w:t xml:space="preserve"> corre con las obligaciones que emerjan del objeto del presente Contrato, r</w:t>
      </w:r>
      <w:r w:rsidRPr="00731753">
        <w:rPr>
          <w:rFonts w:ascii="Arial" w:hAnsi="Arial" w:cs="Arial"/>
          <w:sz w:val="22"/>
          <w:szCs w:val="22"/>
          <w:lang w:val="es-BO"/>
        </w:rPr>
        <w:t xml:space="preserve">especto a las cargas laborales y sociales con el personal de su dependencia, exonerando de estas obligaciones a la </w:t>
      </w:r>
      <w:r w:rsidRPr="00731753">
        <w:rPr>
          <w:rFonts w:ascii="Arial" w:hAnsi="Arial" w:cs="Arial"/>
          <w:b/>
          <w:sz w:val="22"/>
          <w:szCs w:val="22"/>
          <w:lang w:val="es-BO"/>
        </w:rPr>
        <w:t>ENTIDAD</w:t>
      </w:r>
      <w:r w:rsidRPr="00731753">
        <w:rPr>
          <w:rFonts w:ascii="Arial" w:hAnsi="Arial" w:cs="Arial"/>
          <w:sz w:val="22"/>
          <w:szCs w:val="22"/>
          <w:lang w:val="es-BO"/>
        </w:rPr>
        <w:t>.</w:t>
      </w:r>
    </w:p>
    <w:p w14:paraId="4789FF5D" w14:textId="77777777" w:rsidR="00731753" w:rsidRPr="00731753" w:rsidRDefault="00731753" w:rsidP="00731753">
      <w:pPr>
        <w:widowControl w:val="0"/>
        <w:autoSpaceDE w:val="0"/>
        <w:autoSpaceDN w:val="0"/>
        <w:adjustRightInd w:val="0"/>
        <w:jc w:val="both"/>
        <w:rPr>
          <w:rFonts w:ascii="Arial" w:hAnsi="Arial" w:cs="Arial"/>
          <w:bCs/>
          <w:sz w:val="22"/>
          <w:szCs w:val="22"/>
          <w:lang w:val="es-BO"/>
        </w:rPr>
      </w:pPr>
    </w:p>
    <w:p w14:paraId="141663A3"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b/>
          <w:sz w:val="22"/>
          <w:szCs w:val="22"/>
        </w:rPr>
        <w:t xml:space="preserve">CLÁUSULA VIGÉSIMA TERCERA.- </w:t>
      </w:r>
      <w:r w:rsidRPr="00731753">
        <w:rPr>
          <w:rFonts w:ascii="Arial" w:hAnsi="Arial" w:cs="Arial"/>
          <w:b/>
          <w:sz w:val="22"/>
          <w:szCs w:val="22"/>
          <w:lang w:val="es-BO"/>
        </w:rPr>
        <w:t xml:space="preserve">(CAUSAS DE FUERZA MAYOR Y/O CASO FORTUITO) </w:t>
      </w:r>
      <w:r w:rsidRPr="00731753">
        <w:rPr>
          <w:rFonts w:ascii="Arial" w:hAnsi="Arial" w:cs="Arial"/>
          <w:sz w:val="22"/>
          <w:szCs w:val="22"/>
          <w:lang w:val="es-BO"/>
        </w:rPr>
        <w:t xml:space="preserve">Con el fin de exceptuar al </w:t>
      </w:r>
      <w:r w:rsidRPr="00731753">
        <w:rPr>
          <w:rFonts w:ascii="Arial" w:hAnsi="Arial" w:cs="Arial"/>
          <w:b/>
          <w:sz w:val="22"/>
          <w:szCs w:val="22"/>
          <w:lang w:val="es-BO"/>
        </w:rPr>
        <w:t>PROVEEDOR</w:t>
      </w:r>
      <w:r w:rsidRPr="00731753">
        <w:rPr>
          <w:rFonts w:ascii="Arial" w:hAnsi="Arial" w:cs="Arial"/>
          <w:sz w:val="22"/>
          <w:szCs w:val="22"/>
          <w:lang w:val="es-BO"/>
        </w:rPr>
        <w:t xml:space="preserve"> de determinadas responsabilidades por mora o por incumplimiento involuntario total o parcial del presente Contrato, la </w:t>
      </w:r>
      <w:r w:rsidRPr="00731753">
        <w:rPr>
          <w:rFonts w:ascii="Arial" w:hAnsi="Arial" w:cs="Arial"/>
          <w:b/>
          <w:sz w:val="22"/>
          <w:szCs w:val="22"/>
          <w:lang w:val="es-BO"/>
        </w:rPr>
        <w:t>ENTIDAD</w:t>
      </w:r>
      <w:r w:rsidRPr="00731753">
        <w:rPr>
          <w:rFonts w:ascii="Arial" w:hAnsi="Arial" w:cs="Arial"/>
          <w:sz w:val="22"/>
          <w:szCs w:val="22"/>
          <w:lang w:val="es-BO"/>
        </w:rPr>
        <w:t xml:space="preserve"> tendrá la facultad de calificar las causas de fuerza mayor y/o caso fortuito u otras causas debidamente justificadas, a fin exonerar al </w:t>
      </w:r>
      <w:r w:rsidRPr="00731753">
        <w:rPr>
          <w:rFonts w:ascii="Arial" w:hAnsi="Arial" w:cs="Arial"/>
          <w:b/>
          <w:sz w:val="22"/>
          <w:szCs w:val="22"/>
          <w:lang w:val="es-BO"/>
        </w:rPr>
        <w:t>PROVEEDOR</w:t>
      </w:r>
      <w:r w:rsidRPr="00731753">
        <w:rPr>
          <w:rFonts w:ascii="Arial" w:hAnsi="Arial" w:cs="Arial"/>
          <w:sz w:val="22"/>
          <w:szCs w:val="22"/>
          <w:lang w:val="es-BO"/>
        </w:rPr>
        <w:t xml:space="preserve"> del cumplimiento del plazo de entrega o del cumplimiento total o parcial de la entrega de los </w:t>
      </w:r>
      <w:r w:rsidRPr="00731753">
        <w:rPr>
          <w:rFonts w:ascii="Arial" w:hAnsi="Arial" w:cs="Arial"/>
          <w:b/>
          <w:sz w:val="22"/>
          <w:szCs w:val="22"/>
          <w:lang w:val="es-BO"/>
        </w:rPr>
        <w:t>BIENES</w:t>
      </w:r>
      <w:r w:rsidRPr="00731753">
        <w:rPr>
          <w:rFonts w:ascii="Arial" w:hAnsi="Arial" w:cs="Arial"/>
          <w:sz w:val="22"/>
          <w:szCs w:val="22"/>
          <w:lang w:val="es-BO"/>
        </w:rPr>
        <w:t>.</w:t>
      </w:r>
    </w:p>
    <w:p w14:paraId="39F91751" w14:textId="77777777" w:rsidR="00731753" w:rsidRPr="00731753" w:rsidRDefault="00731753" w:rsidP="00731753">
      <w:pPr>
        <w:widowControl w:val="0"/>
        <w:jc w:val="both"/>
        <w:rPr>
          <w:rFonts w:ascii="Arial" w:hAnsi="Arial" w:cs="Arial"/>
          <w:sz w:val="22"/>
          <w:szCs w:val="22"/>
          <w:lang w:val="es-BO"/>
        </w:rPr>
      </w:pPr>
    </w:p>
    <w:p w14:paraId="2400539F"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94C265" w14:textId="77777777" w:rsidR="00731753" w:rsidRPr="00731753" w:rsidRDefault="00731753" w:rsidP="00731753">
      <w:pPr>
        <w:widowControl w:val="0"/>
        <w:jc w:val="both"/>
        <w:rPr>
          <w:rFonts w:ascii="Arial" w:hAnsi="Arial" w:cs="Arial"/>
          <w:sz w:val="22"/>
          <w:szCs w:val="22"/>
          <w:lang w:val="es-BO"/>
        </w:rPr>
      </w:pPr>
    </w:p>
    <w:p w14:paraId="54F2690B"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sz w:val="22"/>
          <w:szCs w:val="22"/>
          <w:lang w:val="es-BO"/>
        </w:rPr>
        <w:t xml:space="preserve">Para que cualquiera de los acontecimientos señalados precedentemente puedan generar un impedimento total o parcial justificado en la entrega o provisión de los </w:t>
      </w:r>
      <w:r w:rsidRPr="00731753">
        <w:rPr>
          <w:rFonts w:ascii="Arial" w:hAnsi="Arial" w:cs="Arial"/>
          <w:b/>
          <w:sz w:val="22"/>
          <w:szCs w:val="22"/>
          <w:lang w:val="es-BO"/>
        </w:rPr>
        <w:t>BIENES</w:t>
      </w:r>
      <w:r w:rsidRPr="00731753">
        <w:rPr>
          <w:rFonts w:ascii="Arial" w:hAnsi="Arial" w:cs="Arial"/>
          <w:sz w:val="22"/>
          <w:szCs w:val="22"/>
          <w:lang w:val="es-BO"/>
        </w:rPr>
        <w:t xml:space="preserve"> o demora justificada en el cumplimiento del plazo de entrega, de modo inexcusable e imprescindible en cada caso, el </w:t>
      </w:r>
      <w:r w:rsidRPr="00731753">
        <w:rPr>
          <w:rFonts w:ascii="Arial" w:hAnsi="Arial" w:cs="Arial"/>
          <w:b/>
          <w:sz w:val="22"/>
          <w:szCs w:val="22"/>
          <w:lang w:val="es-BO"/>
        </w:rPr>
        <w:t>PROVEEDOR</w:t>
      </w:r>
      <w:r w:rsidRPr="00731753">
        <w:rPr>
          <w:rFonts w:ascii="Arial" w:hAnsi="Arial" w:cs="Arial"/>
          <w:sz w:val="22"/>
          <w:szCs w:val="22"/>
          <w:lang w:val="es-BO"/>
        </w:rPr>
        <w:t xml:space="preserve"> deberá presentar por escrito a la </w:t>
      </w:r>
      <w:r w:rsidRPr="00731753">
        <w:rPr>
          <w:rFonts w:ascii="Arial" w:hAnsi="Arial" w:cs="Arial"/>
          <w:b/>
          <w:sz w:val="22"/>
          <w:szCs w:val="22"/>
          <w:lang w:val="es-BO"/>
        </w:rPr>
        <w:t>ENTIDAD</w:t>
      </w:r>
      <w:r w:rsidRPr="00731753">
        <w:rPr>
          <w:rFonts w:ascii="Arial" w:hAnsi="Arial" w:cs="Arial"/>
          <w:sz w:val="22"/>
          <w:szCs w:val="22"/>
          <w:lang w:val="es-BO"/>
        </w:rPr>
        <w:t xml:space="preserve"> el respaldo que acredite la existencia del hecho de fuerza mayor y/o caso fortuito u otras causas debidamente justificadas, dentro de los cinco (5) días hábiles de ocurrido el hecho. </w:t>
      </w:r>
    </w:p>
    <w:p w14:paraId="72B4A85B" w14:textId="77777777" w:rsidR="00731753" w:rsidRPr="00731753" w:rsidRDefault="00731753" w:rsidP="00731753">
      <w:pPr>
        <w:widowControl w:val="0"/>
        <w:jc w:val="both"/>
        <w:rPr>
          <w:rFonts w:ascii="Arial" w:hAnsi="Arial" w:cs="Arial"/>
          <w:sz w:val="22"/>
          <w:szCs w:val="22"/>
          <w:lang w:val="es-BO"/>
        </w:rPr>
      </w:pPr>
    </w:p>
    <w:p w14:paraId="17AB9157"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sz w:val="22"/>
          <w:szCs w:val="22"/>
          <w:lang w:val="es-BO"/>
        </w:rPr>
        <w:t xml:space="preserve">La </w:t>
      </w:r>
      <w:r w:rsidRPr="00731753">
        <w:rPr>
          <w:rFonts w:ascii="Arial" w:hAnsi="Arial" w:cs="Arial"/>
          <w:b/>
          <w:sz w:val="22"/>
          <w:szCs w:val="22"/>
          <w:lang w:val="es-BO"/>
        </w:rPr>
        <w:t>ENTIDAD</w:t>
      </w:r>
      <w:r w:rsidRPr="00731753">
        <w:rPr>
          <w:rFonts w:ascii="Arial" w:hAnsi="Arial" w:cs="Arial"/>
          <w:sz w:val="22"/>
          <w:szCs w:val="22"/>
          <w:lang w:val="es-BO"/>
        </w:rPr>
        <w:t xml:space="preserve"> en el plazo de dos (2) días hábiles deberá aceptar o rechazar la solicitud. En caso de aceptación expresa, la </w:t>
      </w:r>
      <w:r w:rsidRPr="00731753">
        <w:rPr>
          <w:rFonts w:ascii="Arial" w:hAnsi="Arial" w:cs="Arial"/>
          <w:b/>
          <w:sz w:val="22"/>
          <w:szCs w:val="22"/>
          <w:lang w:val="es-BO"/>
        </w:rPr>
        <w:t>ENTIDAD</w:t>
      </w:r>
      <w:r w:rsidRPr="00731753">
        <w:rPr>
          <w:rFonts w:ascii="Arial" w:hAnsi="Arial" w:cs="Arial"/>
          <w:sz w:val="22"/>
          <w:szCs w:val="22"/>
          <w:lang w:val="es-BO"/>
        </w:rPr>
        <w:t xml:space="preserve"> deberá realizar:</w:t>
      </w:r>
    </w:p>
    <w:p w14:paraId="2BF367D6" w14:textId="77777777" w:rsidR="00731753" w:rsidRPr="00731753" w:rsidRDefault="00731753" w:rsidP="00731753">
      <w:pPr>
        <w:widowControl w:val="0"/>
        <w:jc w:val="both"/>
        <w:rPr>
          <w:rFonts w:ascii="Arial" w:hAnsi="Arial" w:cs="Arial"/>
          <w:sz w:val="22"/>
          <w:szCs w:val="22"/>
          <w:lang w:val="es-BO"/>
        </w:rPr>
      </w:pPr>
    </w:p>
    <w:p w14:paraId="33E33D2E" w14:textId="77777777" w:rsidR="00731753" w:rsidRPr="00731753" w:rsidRDefault="00731753" w:rsidP="00BC0FAA">
      <w:pPr>
        <w:widowControl w:val="0"/>
        <w:numPr>
          <w:ilvl w:val="0"/>
          <w:numId w:val="59"/>
        </w:numPr>
        <w:spacing w:after="200" w:line="276" w:lineRule="auto"/>
        <w:jc w:val="both"/>
        <w:rPr>
          <w:rFonts w:ascii="Arial" w:hAnsi="Arial" w:cs="Arial"/>
          <w:sz w:val="22"/>
          <w:szCs w:val="22"/>
          <w:lang w:val="es-BO"/>
        </w:rPr>
      </w:pPr>
      <w:r w:rsidRPr="00731753">
        <w:rPr>
          <w:rFonts w:ascii="Arial" w:hAnsi="Arial" w:cs="Arial"/>
          <w:sz w:val="22"/>
          <w:szCs w:val="22"/>
          <w:lang w:val="es-BO"/>
        </w:rPr>
        <w:t>La ampliación del plazo de entrega a través de un Contrato Modificatorio o;</w:t>
      </w:r>
    </w:p>
    <w:p w14:paraId="2FAEEFA5" w14:textId="77777777" w:rsidR="00731753" w:rsidRPr="00731753" w:rsidRDefault="00731753" w:rsidP="00BC0FAA">
      <w:pPr>
        <w:widowControl w:val="0"/>
        <w:numPr>
          <w:ilvl w:val="0"/>
          <w:numId w:val="59"/>
        </w:numPr>
        <w:spacing w:after="200" w:line="276" w:lineRule="auto"/>
        <w:jc w:val="both"/>
        <w:rPr>
          <w:rFonts w:ascii="Arial" w:hAnsi="Arial" w:cs="Arial"/>
          <w:sz w:val="22"/>
          <w:szCs w:val="22"/>
          <w:lang w:val="es-BO"/>
        </w:rPr>
      </w:pPr>
      <w:r w:rsidRPr="00731753">
        <w:rPr>
          <w:rFonts w:ascii="Arial" w:hAnsi="Arial" w:cs="Arial"/>
          <w:sz w:val="22"/>
          <w:szCs w:val="22"/>
          <w:lang w:val="es-BO"/>
        </w:rPr>
        <w:t xml:space="preserve">Efectivizar la Resolución parcial o total de Contrato por causas de fuerza mayor, caso fortuito u otras causas debidamente justificadas que afecten al </w:t>
      </w:r>
      <w:r w:rsidRPr="00731753">
        <w:rPr>
          <w:rFonts w:ascii="Arial" w:hAnsi="Arial" w:cs="Arial"/>
          <w:b/>
          <w:sz w:val="22"/>
          <w:szCs w:val="22"/>
          <w:lang w:val="es-BO"/>
        </w:rPr>
        <w:t>PROVEEDOR</w:t>
      </w:r>
      <w:r w:rsidRPr="00731753">
        <w:rPr>
          <w:rFonts w:ascii="Arial" w:hAnsi="Arial" w:cs="Arial"/>
          <w:sz w:val="22"/>
          <w:szCs w:val="22"/>
          <w:lang w:val="es-BO"/>
        </w:rPr>
        <w:t xml:space="preserve">. </w:t>
      </w:r>
    </w:p>
    <w:p w14:paraId="652C4FED" w14:textId="77777777" w:rsidR="00731753" w:rsidRPr="00731753" w:rsidRDefault="00731753" w:rsidP="00731753">
      <w:pPr>
        <w:widowControl w:val="0"/>
        <w:jc w:val="both"/>
        <w:rPr>
          <w:rFonts w:ascii="Arial" w:hAnsi="Arial" w:cs="Arial"/>
          <w:sz w:val="22"/>
          <w:szCs w:val="22"/>
          <w:lang w:val="es-BO"/>
        </w:rPr>
      </w:pPr>
    </w:p>
    <w:p w14:paraId="70031FC5" w14:textId="77777777" w:rsidR="00731753" w:rsidRPr="00731753" w:rsidRDefault="00731753" w:rsidP="00731753">
      <w:pPr>
        <w:widowControl w:val="0"/>
        <w:jc w:val="both"/>
        <w:rPr>
          <w:rFonts w:ascii="Arial" w:hAnsi="Arial" w:cs="Arial"/>
          <w:bCs/>
          <w:sz w:val="22"/>
          <w:szCs w:val="22"/>
        </w:rPr>
      </w:pPr>
      <w:r w:rsidRPr="00731753">
        <w:rPr>
          <w:rFonts w:ascii="Arial" w:hAnsi="Arial" w:cs="Arial"/>
          <w:sz w:val="22"/>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2E6BF41" w14:textId="77777777" w:rsidR="00731753" w:rsidRPr="00731753" w:rsidRDefault="00731753" w:rsidP="00731753">
      <w:pPr>
        <w:widowControl w:val="0"/>
        <w:autoSpaceDE w:val="0"/>
        <w:autoSpaceDN w:val="0"/>
        <w:adjustRightInd w:val="0"/>
        <w:jc w:val="both"/>
        <w:rPr>
          <w:rFonts w:ascii="Arial" w:hAnsi="Arial" w:cs="Arial"/>
          <w:b/>
          <w:sz w:val="22"/>
          <w:szCs w:val="22"/>
          <w:lang w:val="es-ES_tradnl"/>
        </w:rPr>
      </w:pPr>
    </w:p>
    <w:p w14:paraId="2943EFAA" w14:textId="77777777" w:rsidR="00731753" w:rsidRPr="00731753" w:rsidRDefault="00731753" w:rsidP="00731753">
      <w:pPr>
        <w:widowControl w:val="0"/>
        <w:autoSpaceDE w:val="0"/>
        <w:autoSpaceDN w:val="0"/>
        <w:adjustRightInd w:val="0"/>
        <w:jc w:val="both"/>
        <w:rPr>
          <w:rFonts w:ascii="Arial" w:hAnsi="Arial" w:cs="Arial"/>
          <w:sz w:val="22"/>
          <w:szCs w:val="22"/>
        </w:rPr>
      </w:pPr>
      <w:r w:rsidRPr="00731753">
        <w:rPr>
          <w:rFonts w:ascii="Arial" w:hAnsi="Arial" w:cs="Arial"/>
          <w:b/>
          <w:sz w:val="22"/>
          <w:szCs w:val="22"/>
          <w:lang w:val="es-ES_tradnl"/>
        </w:rPr>
        <w:t xml:space="preserve">CLAUSULA VIGÉSIMA CUARTA.- </w:t>
      </w:r>
      <w:r w:rsidRPr="00731753">
        <w:rPr>
          <w:rFonts w:ascii="Arial" w:hAnsi="Arial" w:cs="Arial"/>
          <w:b/>
          <w:bCs/>
          <w:sz w:val="22"/>
          <w:szCs w:val="22"/>
        </w:rPr>
        <w:t xml:space="preserve">(TERMINACIÓN DEL CONTRATO) </w:t>
      </w:r>
      <w:r w:rsidRPr="00731753">
        <w:rPr>
          <w:rFonts w:ascii="Arial" w:hAnsi="Arial" w:cs="Arial"/>
          <w:sz w:val="22"/>
          <w:szCs w:val="22"/>
          <w:lang w:val="es-ES_tradnl"/>
        </w:rPr>
        <w:t>El presente Contrato concluirá bajo una de las siguientes causas</w:t>
      </w:r>
      <w:r w:rsidRPr="00731753">
        <w:rPr>
          <w:rFonts w:ascii="Arial" w:hAnsi="Arial" w:cs="Arial"/>
          <w:sz w:val="22"/>
          <w:szCs w:val="22"/>
        </w:rPr>
        <w:t>:</w:t>
      </w:r>
    </w:p>
    <w:p w14:paraId="2E4E1870" w14:textId="77777777" w:rsidR="00731753" w:rsidRPr="00731753" w:rsidRDefault="00731753" w:rsidP="00731753">
      <w:pPr>
        <w:jc w:val="both"/>
        <w:rPr>
          <w:rFonts w:ascii="Arial" w:hAnsi="Arial" w:cs="Arial"/>
          <w:bCs/>
          <w:sz w:val="22"/>
          <w:szCs w:val="22"/>
        </w:rPr>
      </w:pPr>
    </w:p>
    <w:p w14:paraId="050C45B3" w14:textId="77777777" w:rsidR="00731753" w:rsidRPr="00731753" w:rsidRDefault="00731753" w:rsidP="00BC0FAA">
      <w:pPr>
        <w:numPr>
          <w:ilvl w:val="0"/>
          <w:numId w:val="60"/>
        </w:numPr>
        <w:spacing w:after="200" w:line="276" w:lineRule="auto"/>
        <w:jc w:val="both"/>
        <w:rPr>
          <w:rFonts w:ascii="Arial" w:hAnsi="Arial" w:cs="Arial"/>
          <w:bCs/>
          <w:vanish/>
          <w:sz w:val="22"/>
          <w:szCs w:val="22"/>
          <w:lang w:val="es-BO"/>
        </w:rPr>
      </w:pPr>
    </w:p>
    <w:p w14:paraId="42DAA2AB" w14:textId="77777777" w:rsidR="00731753" w:rsidRPr="00731753" w:rsidRDefault="00731753" w:rsidP="00BC0FAA">
      <w:pPr>
        <w:numPr>
          <w:ilvl w:val="0"/>
          <w:numId w:val="60"/>
        </w:numPr>
        <w:spacing w:after="200" w:line="276" w:lineRule="auto"/>
        <w:jc w:val="both"/>
        <w:rPr>
          <w:rFonts w:ascii="Arial" w:hAnsi="Arial" w:cs="Arial"/>
          <w:bCs/>
          <w:vanish/>
          <w:sz w:val="22"/>
          <w:szCs w:val="22"/>
          <w:lang w:val="es-BO"/>
        </w:rPr>
      </w:pPr>
    </w:p>
    <w:p w14:paraId="589F4E44" w14:textId="77777777" w:rsidR="00731753" w:rsidRPr="00731753" w:rsidRDefault="00731753" w:rsidP="00BC0FAA">
      <w:pPr>
        <w:numPr>
          <w:ilvl w:val="0"/>
          <w:numId w:val="60"/>
        </w:numPr>
        <w:spacing w:after="200" w:line="276" w:lineRule="auto"/>
        <w:jc w:val="both"/>
        <w:rPr>
          <w:rFonts w:ascii="Arial" w:hAnsi="Arial" w:cs="Arial"/>
          <w:bCs/>
          <w:vanish/>
          <w:sz w:val="22"/>
          <w:szCs w:val="22"/>
          <w:lang w:val="es-BO"/>
        </w:rPr>
      </w:pPr>
    </w:p>
    <w:p w14:paraId="728A5FDD" w14:textId="77777777" w:rsidR="00731753" w:rsidRPr="00731753" w:rsidRDefault="00731753" w:rsidP="00BC0FAA">
      <w:pPr>
        <w:numPr>
          <w:ilvl w:val="0"/>
          <w:numId w:val="60"/>
        </w:numPr>
        <w:spacing w:after="200" w:line="276" w:lineRule="auto"/>
        <w:jc w:val="both"/>
        <w:rPr>
          <w:rFonts w:ascii="Arial" w:hAnsi="Arial" w:cs="Arial"/>
          <w:bCs/>
          <w:vanish/>
          <w:sz w:val="22"/>
          <w:szCs w:val="22"/>
          <w:lang w:val="es-BO"/>
        </w:rPr>
      </w:pPr>
    </w:p>
    <w:p w14:paraId="418CA755" w14:textId="77777777" w:rsidR="00731753" w:rsidRPr="00731753" w:rsidRDefault="00731753" w:rsidP="00BC0FAA">
      <w:pPr>
        <w:numPr>
          <w:ilvl w:val="0"/>
          <w:numId w:val="60"/>
        </w:numPr>
        <w:spacing w:after="200" w:line="276" w:lineRule="auto"/>
        <w:jc w:val="both"/>
        <w:rPr>
          <w:rFonts w:ascii="Arial" w:hAnsi="Arial" w:cs="Arial"/>
          <w:bCs/>
          <w:vanish/>
          <w:sz w:val="22"/>
          <w:szCs w:val="22"/>
          <w:lang w:val="es-BO"/>
        </w:rPr>
      </w:pPr>
    </w:p>
    <w:p w14:paraId="4BFC4012" w14:textId="77777777" w:rsidR="00731753" w:rsidRPr="00731753" w:rsidRDefault="00731753" w:rsidP="00BC0FAA">
      <w:pPr>
        <w:numPr>
          <w:ilvl w:val="0"/>
          <w:numId w:val="60"/>
        </w:numPr>
        <w:spacing w:after="200" w:line="276" w:lineRule="auto"/>
        <w:jc w:val="both"/>
        <w:rPr>
          <w:rFonts w:ascii="Arial" w:hAnsi="Arial" w:cs="Arial"/>
          <w:bCs/>
          <w:vanish/>
          <w:sz w:val="22"/>
          <w:szCs w:val="22"/>
          <w:lang w:val="es-BO"/>
        </w:rPr>
      </w:pPr>
    </w:p>
    <w:p w14:paraId="2732C45D" w14:textId="77777777" w:rsidR="00731753" w:rsidRPr="00731753" w:rsidRDefault="00731753" w:rsidP="00BC0FAA">
      <w:pPr>
        <w:numPr>
          <w:ilvl w:val="1"/>
          <w:numId w:val="60"/>
        </w:numPr>
        <w:spacing w:after="200" w:line="276" w:lineRule="auto"/>
        <w:jc w:val="both"/>
        <w:rPr>
          <w:rFonts w:ascii="Arial" w:hAnsi="Arial" w:cs="Arial"/>
          <w:bCs/>
          <w:sz w:val="22"/>
          <w:szCs w:val="22"/>
          <w:lang w:val="es-BO"/>
        </w:rPr>
      </w:pPr>
      <w:r w:rsidRPr="00731753">
        <w:rPr>
          <w:rFonts w:ascii="Arial" w:hAnsi="Arial" w:cs="Arial"/>
          <w:b/>
          <w:bCs/>
          <w:sz w:val="22"/>
          <w:szCs w:val="22"/>
          <w:lang w:val="es-BO"/>
        </w:rPr>
        <w:t>Por Cumplimiento del Contrato:</w:t>
      </w:r>
      <w:r w:rsidRPr="00731753">
        <w:rPr>
          <w:rFonts w:ascii="Arial" w:hAnsi="Arial" w:cs="Arial"/>
          <w:bCs/>
          <w:sz w:val="22"/>
          <w:szCs w:val="22"/>
          <w:lang w:val="es-BO"/>
        </w:rPr>
        <w:t xml:space="preserve"> Es la forma ordinaria de terminación, donde la </w:t>
      </w:r>
      <w:r w:rsidRPr="00731753">
        <w:rPr>
          <w:rFonts w:ascii="Arial" w:hAnsi="Arial" w:cs="Arial"/>
          <w:b/>
          <w:bCs/>
          <w:sz w:val="22"/>
          <w:szCs w:val="22"/>
          <w:lang w:val="es-BO"/>
        </w:rPr>
        <w:t>ENTIDAD</w:t>
      </w:r>
      <w:r w:rsidRPr="00731753">
        <w:rPr>
          <w:rFonts w:ascii="Arial" w:hAnsi="Arial" w:cs="Arial"/>
          <w:bCs/>
          <w:sz w:val="22"/>
          <w:szCs w:val="22"/>
          <w:lang w:val="es-BO"/>
        </w:rPr>
        <w:t xml:space="preserve"> como el </w:t>
      </w:r>
      <w:r w:rsidRPr="00731753">
        <w:rPr>
          <w:rFonts w:ascii="Arial" w:hAnsi="Arial" w:cs="Arial"/>
          <w:b/>
          <w:bCs/>
          <w:sz w:val="22"/>
          <w:szCs w:val="22"/>
          <w:lang w:val="es-BO"/>
        </w:rPr>
        <w:t>PROVEEDOR</w:t>
      </w:r>
      <w:r w:rsidRPr="00731753">
        <w:rPr>
          <w:rFonts w:ascii="Arial" w:hAnsi="Arial" w:cs="Arial"/>
          <w:bCs/>
          <w:sz w:val="22"/>
          <w:szCs w:val="22"/>
          <w:lang w:val="es-BO"/>
        </w:rPr>
        <w:t xml:space="preserve"> darán por terminado el presente Contrato, cuando ambas partes hayan dado cumplimiento a todas las condiciones y estipulaciones contenidas en el mismo, lo cual se hará constar en el Certificado de Cumplimiento de Contrato, emitido por la </w:t>
      </w:r>
      <w:r w:rsidRPr="00731753">
        <w:rPr>
          <w:rFonts w:ascii="Arial" w:hAnsi="Arial" w:cs="Arial"/>
          <w:b/>
          <w:bCs/>
          <w:sz w:val="22"/>
          <w:szCs w:val="22"/>
          <w:lang w:val="es-BO"/>
        </w:rPr>
        <w:t>ENTIDAD</w:t>
      </w:r>
      <w:r w:rsidRPr="00731753">
        <w:rPr>
          <w:rFonts w:ascii="Arial" w:hAnsi="Arial" w:cs="Arial"/>
          <w:bCs/>
          <w:sz w:val="22"/>
          <w:szCs w:val="22"/>
          <w:lang w:val="es-BO"/>
        </w:rPr>
        <w:t>.</w:t>
      </w:r>
    </w:p>
    <w:p w14:paraId="61A3E4BF" w14:textId="77777777" w:rsidR="00731753" w:rsidRPr="00731753" w:rsidRDefault="00731753" w:rsidP="00731753">
      <w:pPr>
        <w:jc w:val="both"/>
        <w:rPr>
          <w:rFonts w:ascii="Arial" w:hAnsi="Arial" w:cs="Arial"/>
          <w:bCs/>
          <w:sz w:val="22"/>
          <w:szCs w:val="22"/>
          <w:lang w:val="es-BO"/>
        </w:rPr>
      </w:pPr>
    </w:p>
    <w:p w14:paraId="678B5FBB" w14:textId="77777777" w:rsidR="00731753" w:rsidRPr="00731753" w:rsidRDefault="00731753" w:rsidP="00BC0FAA">
      <w:pPr>
        <w:numPr>
          <w:ilvl w:val="1"/>
          <w:numId w:val="60"/>
        </w:numPr>
        <w:spacing w:after="200" w:line="276" w:lineRule="auto"/>
        <w:jc w:val="both"/>
        <w:rPr>
          <w:rFonts w:ascii="Arial" w:hAnsi="Arial" w:cs="Arial"/>
          <w:bCs/>
          <w:sz w:val="22"/>
          <w:szCs w:val="22"/>
          <w:lang w:val="es-BO"/>
        </w:rPr>
      </w:pPr>
      <w:r w:rsidRPr="00731753">
        <w:rPr>
          <w:rFonts w:ascii="Arial" w:hAnsi="Arial" w:cs="Arial"/>
          <w:b/>
          <w:bCs/>
          <w:sz w:val="22"/>
          <w:szCs w:val="22"/>
          <w:lang w:val="es-BO"/>
        </w:rPr>
        <w:t>Por Resolución del Contrato:</w:t>
      </w:r>
      <w:r w:rsidRPr="00731753">
        <w:rPr>
          <w:rFonts w:ascii="Arial" w:hAnsi="Arial" w:cs="Arial"/>
          <w:bCs/>
          <w:sz w:val="22"/>
          <w:szCs w:val="22"/>
          <w:lang w:val="es-BO"/>
        </w:rPr>
        <w:t xml:space="preserve"> Es la forma extraordinaria de terminación del Contrato que procederá únicamente por las siguientes causales:</w:t>
      </w:r>
    </w:p>
    <w:p w14:paraId="68E47BCC" w14:textId="77777777" w:rsidR="00731753" w:rsidRPr="00731753" w:rsidRDefault="00731753" w:rsidP="00731753">
      <w:pPr>
        <w:jc w:val="both"/>
        <w:rPr>
          <w:rFonts w:ascii="Arial" w:hAnsi="Arial" w:cs="Arial"/>
          <w:bCs/>
          <w:sz w:val="22"/>
          <w:szCs w:val="22"/>
          <w:lang w:val="es-BO"/>
        </w:rPr>
      </w:pPr>
    </w:p>
    <w:p w14:paraId="206E2C69" w14:textId="77777777" w:rsidR="00731753" w:rsidRPr="00731753" w:rsidRDefault="00731753" w:rsidP="00BC0FAA">
      <w:pPr>
        <w:numPr>
          <w:ilvl w:val="2"/>
          <w:numId w:val="60"/>
        </w:numPr>
        <w:spacing w:after="200" w:line="276" w:lineRule="auto"/>
        <w:jc w:val="both"/>
        <w:rPr>
          <w:rFonts w:ascii="Arial" w:hAnsi="Arial" w:cs="Arial"/>
          <w:bCs/>
          <w:sz w:val="22"/>
          <w:szCs w:val="22"/>
          <w:lang w:val="es-BO"/>
        </w:rPr>
      </w:pPr>
      <w:r w:rsidRPr="00731753">
        <w:rPr>
          <w:rFonts w:ascii="Arial" w:hAnsi="Arial" w:cs="Arial"/>
          <w:b/>
          <w:bCs/>
          <w:sz w:val="22"/>
          <w:szCs w:val="22"/>
          <w:lang w:val="es-BO"/>
        </w:rPr>
        <w:t>Resolución a requerimiento de la ENTIDAD, por causales atribuibles al PROVEEDOR</w:t>
      </w:r>
      <w:r w:rsidRPr="00731753">
        <w:rPr>
          <w:rFonts w:ascii="Arial" w:hAnsi="Arial" w:cs="Arial"/>
          <w:bCs/>
          <w:sz w:val="22"/>
          <w:szCs w:val="22"/>
          <w:lang w:val="es-BO"/>
        </w:rPr>
        <w:t>:</w:t>
      </w:r>
    </w:p>
    <w:p w14:paraId="3DAA6FD1" w14:textId="77777777" w:rsidR="00731753" w:rsidRPr="00731753" w:rsidRDefault="00731753" w:rsidP="00731753">
      <w:pPr>
        <w:jc w:val="both"/>
        <w:rPr>
          <w:rFonts w:ascii="Arial" w:hAnsi="Arial" w:cs="Arial"/>
          <w:bCs/>
          <w:sz w:val="22"/>
          <w:szCs w:val="22"/>
          <w:lang w:val="es-BO"/>
        </w:rPr>
      </w:pPr>
    </w:p>
    <w:p w14:paraId="4E907D31" w14:textId="77777777" w:rsidR="00731753" w:rsidRPr="00731753" w:rsidRDefault="00731753" w:rsidP="00BC0FAA">
      <w:pPr>
        <w:numPr>
          <w:ilvl w:val="0"/>
          <w:numId w:val="61"/>
        </w:numPr>
        <w:spacing w:after="200" w:line="276" w:lineRule="auto"/>
        <w:jc w:val="both"/>
        <w:rPr>
          <w:rFonts w:ascii="Arial" w:hAnsi="Arial" w:cs="Arial"/>
          <w:bCs/>
          <w:sz w:val="22"/>
          <w:szCs w:val="22"/>
          <w:lang w:val="es-BO"/>
        </w:rPr>
      </w:pPr>
      <w:r w:rsidRPr="00731753">
        <w:rPr>
          <w:rFonts w:ascii="Arial" w:hAnsi="Arial" w:cs="Arial"/>
          <w:bCs/>
          <w:sz w:val="22"/>
          <w:szCs w:val="22"/>
          <w:lang w:val="es-BO"/>
        </w:rPr>
        <w:t xml:space="preserve">Por disolución del </w:t>
      </w:r>
      <w:r w:rsidRPr="00731753">
        <w:rPr>
          <w:rFonts w:ascii="Arial" w:hAnsi="Arial" w:cs="Arial"/>
          <w:b/>
          <w:bCs/>
          <w:sz w:val="22"/>
          <w:szCs w:val="22"/>
          <w:lang w:val="es-BO"/>
        </w:rPr>
        <w:t>PROVEEDOR</w:t>
      </w:r>
      <w:r w:rsidRPr="00731753">
        <w:rPr>
          <w:rFonts w:ascii="Arial" w:hAnsi="Arial" w:cs="Arial"/>
          <w:bCs/>
          <w:i/>
          <w:sz w:val="22"/>
          <w:szCs w:val="22"/>
          <w:lang w:val="es-BO"/>
        </w:rPr>
        <w:t>.</w:t>
      </w:r>
    </w:p>
    <w:p w14:paraId="181F9998" w14:textId="77777777" w:rsidR="00731753" w:rsidRPr="00731753" w:rsidRDefault="00731753" w:rsidP="00BC0FAA">
      <w:pPr>
        <w:numPr>
          <w:ilvl w:val="0"/>
          <w:numId w:val="61"/>
        </w:numPr>
        <w:spacing w:after="200" w:line="276" w:lineRule="auto"/>
        <w:jc w:val="both"/>
        <w:rPr>
          <w:rFonts w:ascii="Arial" w:hAnsi="Arial" w:cs="Arial"/>
          <w:bCs/>
          <w:sz w:val="22"/>
          <w:szCs w:val="22"/>
          <w:lang w:val="es-BO"/>
        </w:rPr>
      </w:pPr>
      <w:r w:rsidRPr="00731753">
        <w:rPr>
          <w:rFonts w:ascii="Arial" w:hAnsi="Arial" w:cs="Arial"/>
          <w:bCs/>
          <w:sz w:val="22"/>
          <w:szCs w:val="22"/>
          <w:lang w:val="es-BO"/>
        </w:rPr>
        <w:t xml:space="preserve">Por quiebra declarada del </w:t>
      </w:r>
      <w:r w:rsidRPr="00731753">
        <w:rPr>
          <w:rFonts w:ascii="Arial" w:hAnsi="Arial" w:cs="Arial"/>
          <w:b/>
          <w:bCs/>
          <w:sz w:val="22"/>
          <w:szCs w:val="22"/>
          <w:lang w:val="es-BO"/>
        </w:rPr>
        <w:t>PROVEEDOR</w:t>
      </w:r>
      <w:r w:rsidRPr="00731753">
        <w:rPr>
          <w:rFonts w:ascii="Arial" w:hAnsi="Arial" w:cs="Arial"/>
          <w:bCs/>
          <w:sz w:val="22"/>
          <w:szCs w:val="22"/>
          <w:lang w:val="es-BO"/>
        </w:rPr>
        <w:t>.</w:t>
      </w:r>
    </w:p>
    <w:p w14:paraId="0F541910" w14:textId="77777777" w:rsidR="00731753" w:rsidRPr="00731753" w:rsidRDefault="00731753" w:rsidP="00BC0FAA">
      <w:pPr>
        <w:numPr>
          <w:ilvl w:val="0"/>
          <w:numId w:val="61"/>
        </w:numPr>
        <w:spacing w:after="200" w:line="276" w:lineRule="auto"/>
        <w:jc w:val="both"/>
        <w:rPr>
          <w:rFonts w:ascii="Arial" w:hAnsi="Arial" w:cs="Arial"/>
          <w:bCs/>
          <w:sz w:val="22"/>
          <w:szCs w:val="22"/>
          <w:lang w:val="es-BO"/>
        </w:rPr>
      </w:pPr>
      <w:r w:rsidRPr="00731753">
        <w:rPr>
          <w:rFonts w:ascii="Arial" w:hAnsi="Arial" w:cs="Arial"/>
          <w:bCs/>
          <w:sz w:val="22"/>
          <w:szCs w:val="22"/>
          <w:lang w:val="es-BO"/>
        </w:rPr>
        <w:t xml:space="preserve">Por incumplimiento injustificado a la Cláusula Décima </w:t>
      </w:r>
      <w:r w:rsidRPr="00731753">
        <w:rPr>
          <w:rFonts w:ascii="Arial" w:hAnsi="Arial" w:cs="Arial"/>
          <w:b/>
          <w:bCs/>
          <w:sz w:val="22"/>
          <w:szCs w:val="22"/>
          <w:lang w:val="es-BO"/>
        </w:rPr>
        <w:t>(PLAZO DE ENTREGA)</w:t>
      </w:r>
      <w:r w:rsidRPr="00731753">
        <w:rPr>
          <w:rFonts w:ascii="Arial" w:hAnsi="Arial" w:cs="Arial"/>
          <w:bCs/>
          <w:sz w:val="22"/>
          <w:szCs w:val="22"/>
          <w:lang w:val="es-BO"/>
        </w:rPr>
        <w:t xml:space="preserve">, sin que el </w:t>
      </w:r>
      <w:r w:rsidRPr="00731753">
        <w:rPr>
          <w:rFonts w:ascii="Arial" w:hAnsi="Arial" w:cs="Arial"/>
          <w:b/>
          <w:bCs/>
          <w:sz w:val="22"/>
          <w:szCs w:val="22"/>
          <w:lang w:val="es-BO"/>
        </w:rPr>
        <w:t>PROVEEDOR</w:t>
      </w:r>
      <w:r w:rsidRPr="00731753">
        <w:rPr>
          <w:rFonts w:ascii="Arial" w:hAnsi="Arial" w:cs="Arial"/>
          <w:bCs/>
          <w:sz w:val="22"/>
          <w:szCs w:val="22"/>
          <w:lang w:val="es-BO"/>
        </w:rPr>
        <w:t xml:space="preserve"> adopte medidas necesarias y oportunas para recuperar su demora y asegurar la conclusión de la entrega.</w:t>
      </w:r>
    </w:p>
    <w:p w14:paraId="2852412C" w14:textId="77777777" w:rsidR="00731753" w:rsidRPr="00731753" w:rsidRDefault="00731753" w:rsidP="00BC0FAA">
      <w:pPr>
        <w:numPr>
          <w:ilvl w:val="0"/>
          <w:numId w:val="61"/>
        </w:numPr>
        <w:spacing w:after="200" w:line="276" w:lineRule="auto"/>
        <w:jc w:val="both"/>
        <w:rPr>
          <w:rFonts w:ascii="Arial" w:hAnsi="Arial" w:cs="Arial"/>
          <w:bCs/>
          <w:sz w:val="22"/>
          <w:szCs w:val="22"/>
          <w:lang w:val="es-BO"/>
        </w:rPr>
      </w:pPr>
      <w:r w:rsidRPr="00731753">
        <w:rPr>
          <w:rFonts w:ascii="Arial" w:hAnsi="Arial" w:cs="Arial"/>
          <w:bCs/>
          <w:sz w:val="22"/>
          <w:szCs w:val="22"/>
          <w:lang w:val="es-BO"/>
        </w:rPr>
        <w:lastRenderedPageBreak/>
        <w:t xml:space="preserve">Cuando el monto de la multa por atraso en la entrega de los </w:t>
      </w:r>
      <w:r w:rsidRPr="00731753">
        <w:rPr>
          <w:rFonts w:ascii="Arial" w:hAnsi="Arial" w:cs="Arial"/>
          <w:b/>
          <w:bCs/>
          <w:sz w:val="22"/>
          <w:szCs w:val="22"/>
          <w:lang w:val="es-BO"/>
        </w:rPr>
        <w:t>BIENES</w:t>
      </w:r>
      <w:r w:rsidRPr="00731753">
        <w:rPr>
          <w:rFonts w:ascii="Arial" w:hAnsi="Arial" w:cs="Arial"/>
          <w:bCs/>
          <w:sz w:val="22"/>
          <w:szCs w:val="22"/>
          <w:lang w:val="es-BO"/>
        </w:rPr>
        <w:t>, alcance el diez por ciento (10%) del monto total del Contrato, decisión optativa, o el veinte por ciento (20%), de forma obligatoria.</w:t>
      </w:r>
    </w:p>
    <w:p w14:paraId="769AFDF6" w14:textId="77777777" w:rsidR="00731753" w:rsidRPr="00731753" w:rsidRDefault="00731753" w:rsidP="00731753">
      <w:pPr>
        <w:jc w:val="both"/>
        <w:rPr>
          <w:rFonts w:ascii="Arial" w:hAnsi="Arial" w:cs="Arial"/>
          <w:bCs/>
          <w:sz w:val="22"/>
          <w:szCs w:val="22"/>
          <w:lang w:val="es-BO"/>
        </w:rPr>
      </w:pPr>
    </w:p>
    <w:p w14:paraId="330DC36C" w14:textId="77777777" w:rsidR="00731753" w:rsidRPr="00731753" w:rsidRDefault="00731753" w:rsidP="00BC0FAA">
      <w:pPr>
        <w:numPr>
          <w:ilvl w:val="2"/>
          <w:numId w:val="60"/>
        </w:numPr>
        <w:spacing w:after="200" w:line="276" w:lineRule="auto"/>
        <w:jc w:val="both"/>
        <w:rPr>
          <w:rFonts w:ascii="Arial" w:hAnsi="Arial" w:cs="Arial"/>
          <w:b/>
          <w:bCs/>
          <w:sz w:val="22"/>
          <w:szCs w:val="22"/>
          <w:lang w:val="es-BO"/>
        </w:rPr>
      </w:pPr>
      <w:r w:rsidRPr="00731753">
        <w:rPr>
          <w:rFonts w:ascii="Arial" w:hAnsi="Arial" w:cs="Arial"/>
          <w:b/>
          <w:bCs/>
          <w:sz w:val="22"/>
          <w:szCs w:val="22"/>
          <w:lang w:val="es-BO"/>
        </w:rPr>
        <w:t>Resolución a requerimiento del PROVEEDOR por causales atribuibles a la ENTIDAD:</w:t>
      </w:r>
    </w:p>
    <w:p w14:paraId="320EE638" w14:textId="77777777" w:rsidR="00731753" w:rsidRPr="00731753" w:rsidRDefault="00731753" w:rsidP="00731753">
      <w:pPr>
        <w:jc w:val="both"/>
        <w:rPr>
          <w:rFonts w:ascii="Arial" w:hAnsi="Arial" w:cs="Arial"/>
          <w:bCs/>
          <w:sz w:val="22"/>
          <w:szCs w:val="22"/>
          <w:lang w:val="es-BO"/>
        </w:rPr>
      </w:pPr>
    </w:p>
    <w:p w14:paraId="00A2BFF9" w14:textId="77777777" w:rsidR="00731753" w:rsidRPr="00731753" w:rsidRDefault="00731753" w:rsidP="00BC0FAA">
      <w:pPr>
        <w:numPr>
          <w:ilvl w:val="0"/>
          <w:numId w:val="62"/>
        </w:numPr>
        <w:spacing w:after="200" w:line="276" w:lineRule="auto"/>
        <w:jc w:val="both"/>
        <w:rPr>
          <w:rFonts w:ascii="Arial" w:hAnsi="Arial" w:cs="Arial"/>
          <w:bCs/>
          <w:sz w:val="22"/>
          <w:szCs w:val="22"/>
          <w:lang w:val="es-BO"/>
        </w:rPr>
      </w:pPr>
      <w:r w:rsidRPr="00731753">
        <w:rPr>
          <w:rFonts w:ascii="Arial" w:hAnsi="Arial" w:cs="Arial"/>
          <w:bCs/>
          <w:sz w:val="22"/>
          <w:szCs w:val="22"/>
          <w:lang w:val="es-BO"/>
        </w:rPr>
        <w:t xml:space="preserve">Por instrucciones injustificadas emanadas de la </w:t>
      </w:r>
      <w:r w:rsidRPr="00731753">
        <w:rPr>
          <w:rFonts w:ascii="Arial" w:hAnsi="Arial" w:cs="Arial"/>
          <w:b/>
          <w:bCs/>
          <w:sz w:val="22"/>
          <w:szCs w:val="22"/>
          <w:lang w:val="es-BO"/>
        </w:rPr>
        <w:t xml:space="preserve">ENTIDAD </w:t>
      </w:r>
      <w:r w:rsidRPr="00731753">
        <w:rPr>
          <w:rFonts w:ascii="Arial" w:hAnsi="Arial" w:cs="Arial"/>
          <w:bCs/>
          <w:sz w:val="22"/>
          <w:szCs w:val="22"/>
          <w:lang w:val="es-BO"/>
        </w:rPr>
        <w:t xml:space="preserve">para la suspensión de la provisión de los </w:t>
      </w:r>
      <w:r w:rsidRPr="00731753">
        <w:rPr>
          <w:rFonts w:ascii="Arial" w:hAnsi="Arial" w:cs="Arial"/>
          <w:b/>
          <w:bCs/>
          <w:sz w:val="22"/>
          <w:szCs w:val="22"/>
          <w:lang w:val="es-BO"/>
        </w:rPr>
        <w:t>BIENES</w:t>
      </w:r>
      <w:r w:rsidRPr="00731753">
        <w:rPr>
          <w:rFonts w:ascii="Arial" w:hAnsi="Arial" w:cs="Arial"/>
          <w:bCs/>
          <w:sz w:val="22"/>
          <w:szCs w:val="22"/>
          <w:lang w:val="es-BO"/>
        </w:rPr>
        <w:t xml:space="preserve"> por más de treinta (30) días calendario.</w:t>
      </w:r>
    </w:p>
    <w:p w14:paraId="7EAB6DD3" w14:textId="77777777" w:rsidR="00731753" w:rsidRPr="00731753" w:rsidRDefault="00731753" w:rsidP="00BC0FAA">
      <w:pPr>
        <w:numPr>
          <w:ilvl w:val="0"/>
          <w:numId w:val="62"/>
        </w:numPr>
        <w:spacing w:after="200" w:line="276" w:lineRule="auto"/>
        <w:jc w:val="both"/>
        <w:rPr>
          <w:rFonts w:ascii="Arial" w:hAnsi="Arial" w:cs="Arial"/>
          <w:bCs/>
          <w:sz w:val="22"/>
          <w:szCs w:val="22"/>
          <w:lang w:val="es-BO"/>
        </w:rPr>
      </w:pPr>
      <w:r w:rsidRPr="00731753">
        <w:rPr>
          <w:rFonts w:ascii="Arial" w:hAnsi="Arial" w:cs="Arial"/>
          <w:bCs/>
          <w:sz w:val="22"/>
          <w:szCs w:val="22"/>
          <w:lang w:val="es-BO"/>
        </w:rPr>
        <w:t xml:space="preserve">Si apartándose de los términos del Contrato, la </w:t>
      </w:r>
      <w:r w:rsidRPr="00731753">
        <w:rPr>
          <w:rFonts w:ascii="Arial" w:hAnsi="Arial" w:cs="Arial"/>
          <w:b/>
          <w:bCs/>
          <w:sz w:val="22"/>
          <w:szCs w:val="22"/>
          <w:lang w:val="es-BO"/>
        </w:rPr>
        <w:t>ENTIDAD</w:t>
      </w:r>
      <w:r w:rsidRPr="00731753">
        <w:rPr>
          <w:rFonts w:ascii="Arial" w:hAnsi="Arial" w:cs="Arial"/>
          <w:bCs/>
          <w:sz w:val="22"/>
          <w:szCs w:val="22"/>
          <w:lang w:val="es-BO"/>
        </w:rPr>
        <w:t xml:space="preserve"> pretende realizar modificaciones al alcance, monto y/o plazo del Contrato, sin la emisión del Contrato Modificatorio correspondiente.</w:t>
      </w:r>
    </w:p>
    <w:p w14:paraId="11A1249A" w14:textId="77777777" w:rsidR="00731753" w:rsidRPr="00731753" w:rsidRDefault="00731753" w:rsidP="00BC0FAA">
      <w:pPr>
        <w:numPr>
          <w:ilvl w:val="0"/>
          <w:numId w:val="62"/>
        </w:numPr>
        <w:spacing w:after="200" w:line="276" w:lineRule="auto"/>
        <w:jc w:val="both"/>
        <w:rPr>
          <w:rFonts w:ascii="Arial" w:hAnsi="Arial" w:cs="Arial"/>
          <w:bCs/>
          <w:sz w:val="22"/>
          <w:szCs w:val="22"/>
          <w:lang w:val="es-BO"/>
        </w:rPr>
      </w:pPr>
      <w:r w:rsidRPr="00731753">
        <w:rPr>
          <w:rFonts w:ascii="Arial" w:hAnsi="Arial" w:cs="Arial"/>
          <w:bCs/>
          <w:sz w:val="22"/>
          <w:szCs w:val="22"/>
          <w:lang w:val="es-BO"/>
        </w:rPr>
        <w:t>Por incumplimiento injustificado en el pago, por más de cuarenta y cinco (45) días calendario, computables a partir de la fecha de la recepción de los bienes en la entidad, conforme las condiciones del Contrato.</w:t>
      </w:r>
    </w:p>
    <w:p w14:paraId="6E05EB01" w14:textId="77777777" w:rsidR="00731753" w:rsidRPr="00731753" w:rsidRDefault="00731753" w:rsidP="00731753">
      <w:pPr>
        <w:jc w:val="both"/>
        <w:rPr>
          <w:rFonts w:ascii="Arial" w:hAnsi="Arial" w:cs="Arial"/>
          <w:bCs/>
          <w:sz w:val="22"/>
          <w:szCs w:val="22"/>
          <w:lang w:val="es-BO"/>
        </w:rPr>
      </w:pPr>
    </w:p>
    <w:p w14:paraId="74157501" w14:textId="77777777" w:rsidR="00731753" w:rsidRPr="00731753" w:rsidRDefault="00731753" w:rsidP="00BC0FAA">
      <w:pPr>
        <w:numPr>
          <w:ilvl w:val="2"/>
          <w:numId w:val="60"/>
        </w:numPr>
        <w:spacing w:after="200" w:line="276" w:lineRule="auto"/>
        <w:jc w:val="both"/>
        <w:rPr>
          <w:rFonts w:ascii="Arial" w:hAnsi="Arial" w:cs="Arial"/>
          <w:bCs/>
          <w:sz w:val="22"/>
          <w:szCs w:val="22"/>
          <w:lang w:val="es-BO"/>
        </w:rPr>
      </w:pPr>
      <w:r w:rsidRPr="00731753">
        <w:rPr>
          <w:rFonts w:ascii="Arial" w:hAnsi="Arial" w:cs="Arial"/>
          <w:b/>
          <w:bCs/>
          <w:sz w:val="22"/>
          <w:szCs w:val="22"/>
          <w:lang w:val="es-BO"/>
        </w:rPr>
        <w:t xml:space="preserve">Formas de resolución y reglas aplicables a la Resolución: </w:t>
      </w:r>
      <w:r w:rsidRPr="00731753">
        <w:rPr>
          <w:rFonts w:ascii="Arial" w:hAnsi="Arial" w:cs="Arial"/>
          <w:bCs/>
          <w:sz w:val="22"/>
          <w:szCs w:val="22"/>
          <w:lang w:val="es-BO"/>
        </w:rPr>
        <w:t xml:space="preserve">De acuerdo a las causales de Resolución de Contrato señaladas precedentemente, podrán efectivizarse la terminación total o parcial del Contrato. </w:t>
      </w:r>
    </w:p>
    <w:p w14:paraId="76369A13" w14:textId="77777777" w:rsidR="00731753" w:rsidRPr="00731753" w:rsidRDefault="00731753" w:rsidP="00731753">
      <w:pPr>
        <w:jc w:val="both"/>
        <w:rPr>
          <w:rFonts w:ascii="Arial" w:hAnsi="Arial" w:cs="Arial"/>
          <w:bCs/>
          <w:sz w:val="22"/>
          <w:szCs w:val="22"/>
          <w:lang w:val="es-BO"/>
        </w:rPr>
      </w:pPr>
    </w:p>
    <w:p w14:paraId="27C1CEB4" w14:textId="77777777" w:rsidR="00731753" w:rsidRPr="00731753" w:rsidRDefault="00731753" w:rsidP="00731753">
      <w:pPr>
        <w:ind w:left="1416"/>
        <w:jc w:val="both"/>
        <w:rPr>
          <w:rFonts w:ascii="Arial" w:hAnsi="Arial" w:cs="Arial"/>
          <w:bCs/>
          <w:sz w:val="22"/>
          <w:szCs w:val="22"/>
          <w:lang w:val="es-BO"/>
        </w:rPr>
      </w:pPr>
      <w:r w:rsidRPr="00731753">
        <w:rPr>
          <w:rFonts w:ascii="Arial" w:hAnsi="Arial" w:cs="Arial"/>
          <w:bCs/>
          <w:sz w:val="22"/>
          <w:szCs w:val="22"/>
          <w:lang w:val="es-BO"/>
        </w:rPr>
        <w:t xml:space="preserve">La terminación total del Contrato procederá para aquellos </w:t>
      </w:r>
      <w:r w:rsidRPr="00731753">
        <w:rPr>
          <w:rFonts w:ascii="Arial" w:hAnsi="Arial" w:cs="Arial"/>
          <w:b/>
          <w:bCs/>
          <w:sz w:val="22"/>
          <w:szCs w:val="22"/>
          <w:lang w:val="es-BO"/>
        </w:rPr>
        <w:t>BIENES</w:t>
      </w:r>
      <w:r w:rsidRPr="00731753">
        <w:rPr>
          <w:rFonts w:ascii="Arial" w:hAnsi="Arial" w:cs="Arial"/>
          <w:bCs/>
          <w:sz w:val="22"/>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731753">
        <w:rPr>
          <w:rFonts w:ascii="Arial" w:hAnsi="Arial" w:cs="Arial"/>
          <w:b/>
          <w:bCs/>
          <w:sz w:val="22"/>
          <w:szCs w:val="22"/>
          <w:lang w:val="es-BO"/>
        </w:rPr>
        <w:t>BIENES</w:t>
      </w:r>
      <w:r w:rsidRPr="00731753">
        <w:rPr>
          <w:rFonts w:ascii="Arial" w:hAnsi="Arial" w:cs="Arial"/>
          <w:bCs/>
          <w:sz w:val="22"/>
          <w:szCs w:val="22"/>
          <w:lang w:val="es-BO"/>
        </w:rPr>
        <w:t xml:space="preserve"> u otros aspectos que considere la </w:t>
      </w:r>
      <w:r w:rsidRPr="00731753">
        <w:rPr>
          <w:rFonts w:ascii="Arial" w:hAnsi="Arial" w:cs="Arial"/>
          <w:b/>
          <w:bCs/>
          <w:sz w:val="22"/>
          <w:szCs w:val="22"/>
          <w:lang w:val="es-BO"/>
        </w:rPr>
        <w:t>ENTIDAD</w:t>
      </w:r>
      <w:r w:rsidRPr="00731753">
        <w:rPr>
          <w:rFonts w:ascii="Arial" w:hAnsi="Arial" w:cs="Arial"/>
          <w:bCs/>
          <w:sz w:val="22"/>
          <w:szCs w:val="22"/>
          <w:lang w:val="es-BO"/>
        </w:rPr>
        <w:t xml:space="preserve">. En el caso de </w:t>
      </w:r>
      <w:r w:rsidRPr="00731753">
        <w:rPr>
          <w:rFonts w:ascii="Arial" w:hAnsi="Arial" w:cs="Arial"/>
          <w:b/>
          <w:bCs/>
          <w:sz w:val="22"/>
          <w:szCs w:val="22"/>
          <w:lang w:val="es-BO"/>
        </w:rPr>
        <w:t>BIENES</w:t>
      </w:r>
      <w:r w:rsidRPr="00731753">
        <w:rPr>
          <w:rFonts w:ascii="Arial" w:hAnsi="Arial" w:cs="Arial"/>
          <w:bCs/>
          <w:sz w:val="22"/>
          <w:szCs w:val="22"/>
          <w:lang w:val="es-BO"/>
        </w:rPr>
        <w:t xml:space="preserve"> sujetos a provisión continua o con más de una entrega, procederá la resolución total cuando la </w:t>
      </w:r>
      <w:r w:rsidRPr="00731753">
        <w:rPr>
          <w:rFonts w:ascii="Arial" w:hAnsi="Arial" w:cs="Arial"/>
          <w:b/>
          <w:bCs/>
          <w:sz w:val="22"/>
          <w:szCs w:val="22"/>
          <w:lang w:val="es-BO"/>
        </w:rPr>
        <w:t>ENTIDAD</w:t>
      </w:r>
      <w:r w:rsidRPr="00731753">
        <w:rPr>
          <w:rFonts w:ascii="Arial" w:hAnsi="Arial" w:cs="Arial"/>
          <w:bCs/>
          <w:sz w:val="22"/>
          <w:szCs w:val="22"/>
          <w:lang w:val="es-BO"/>
        </w:rPr>
        <w:t xml:space="preserve"> no haya realizado ninguna recepción.</w:t>
      </w:r>
    </w:p>
    <w:p w14:paraId="51239659" w14:textId="77777777" w:rsidR="00731753" w:rsidRPr="00731753" w:rsidRDefault="00731753" w:rsidP="00731753">
      <w:pPr>
        <w:jc w:val="both"/>
        <w:rPr>
          <w:rFonts w:ascii="Arial" w:hAnsi="Arial" w:cs="Arial"/>
          <w:bCs/>
          <w:sz w:val="22"/>
          <w:szCs w:val="22"/>
          <w:lang w:val="es-BO"/>
        </w:rPr>
      </w:pPr>
    </w:p>
    <w:p w14:paraId="5D4BAEB2" w14:textId="77777777" w:rsidR="00731753" w:rsidRPr="00731753" w:rsidRDefault="00731753" w:rsidP="00731753">
      <w:pPr>
        <w:ind w:left="1416"/>
        <w:jc w:val="both"/>
        <w:rPr>
          <w:rFonts w:ascii="Arial" w:hAnsi="Arial" w:cs="Arial"/>
          <w:bCs/>
          <w:sz w:val="22"/>
          <w:szCs w:val="22"/>
          <w:lang w:val="es-BO"/>
        </w:rPr>
      </w:pPr>
      <w:r w:rsidRPr="00731753">
        <w:rPr>
          <w:rFonts w:ascii="Arial" w:hAnsi="Arial" w:cs="Arial"/>
          <w:bCs/>
          <w:sz w:val="22"/>
          <w:szCs w:val="22"/>
          <w:lang w:val="es-BO"/>
        </w:rPr>
        <w:t xml:space="preserve">La terminación parcial del Contrato procederá para aquellos </w:t>
      </w:r>
      <w:r w:rsidRPr="00731753">
        <w:rPr>
          <w:rFonts w:ascii="Arial" w:hAnsi="Arial" w:cs="Arial"/>
          <w:b/>
          <w:bCs/>
          <w:sz w:val="22"/>
          <w:szCs w:val="22"/>
          <w:lang w:val="es-BO"/>
        </w:rPr>
        <w:t xml:space="preserve">BIENES </w:t>
      </w:r>
      <w:r w:rsidRPr="00731753">
        <w:rPr>
          <w:rFonts w:ascii="Arial" w:hAnsi="Arial" w:cs="Arial"/>
          <w:bCs/>
          <w:sz w:val="22"/>
          <w:szCs w:val="22"/>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731753">
        <w:rPr>
          <w:rFonts w:ascii="Arial" w:hAnsi="Arial" w:cs="Arial"/>
          <w:b/>
          <w:bCs/>
          <w:sz w:val="22"/>
          <w:szCs w:val="22"/>
          <w:lang w:val="es-BO"/>
        </w:rPr>
        <w:t>BIENES</w:t>
      </w:r>
      <w:r w:rsidRPr="00731753">
        <w:rPr>
          <w:rFonts w:ascii="Arial" w:hAnsi="Arial" w:cs="Arial"/>
          <w:bCs/>
          <w:sz w:val="22"/>
          <w:szCs w:val="22"/>
          <w:lang w:val="es-BO"/>
        </w:rPr>
        <w:t xml:space="preserve"> de una sola entrega, procederá la resolución parcial cuando la </w:t>
      </w:r>
      <w:r w:rsidRPr="00731753">
        <w:rPr>
          <w:rFonts w:ascii="Arial" w:hAnsi="Arial" w:cs="Arial"/>
          <w:b/>
          <w:bCs/>
          <w:sz w:val="22"/>
          <w:szCs w:val="22"/>
          <w:lang w:val="es-BO"/>
        </w:rPr>
        <w:t>ENTIDAD</w:t>
      </w:r>
      <w:r w:rsidRPr="00731753">
        <w:rPr>
          <w:rFonts w:ascii="Arial" w:hAnsi="Arial" w:cs="Arial"/>
          <w:bCs/>
          <w:sz w:val="22"/>
          <w:szCs w:val="22"/>
          <w:lang w:val="es-BO"/>
        </w:rPr>
        <w:t xml:space="preserve"> haya efectivizado la recepción de una parcialidad de los </w:t>
      </w:r>
      <w:r w:rsidRPr="00731753">
        <w:rPr>
          <w:rFonts w:ascii="Arial" w:hAnsi="Arial" w:cs="Arial"/>
          <w:b/>
          <w:bCs/>
          <w:sz w:val="22"/>
          <w:szCs w:val="22"/>
          <w:lang w:val="es-BO"/>
        </w:rPr>
        <w:t>BIENES</w:t>
      </w:r>
      <w:r w:rsidRPr="00731753">
        <w:rPr>
          <w:rFonts w:ascii="Arial" w:hAnsi="Arial" w:cs="Arial"/>
          <w:bCs/>
          <w:sz w:val="22"/>
          <w:szCs w:val="22"/>
          <w:lang w:val="es-BO"/>
        </w:rPr>
        <w:t>, de manera excepcional, conforme lo establecido en el presente Contrato.</w:t>
      </w:r>
    </w:p>
    <w:p w14:paraId="3B79BEC0" w14:textId="77777777" w:rsidR="00731753" w:rsidRPr="00731753" w:rsidRDefault="00731753" w:rsidP="00731753">
      <w:pPr>
        <w:jc w:val="both"/>
        <w:rPr>
          <w:rFonts w:ascii="Arial" w:hAnsi="Arial" w:cs="Arial"/>
          <w:bCs/>
          <w:sz w:val="22"/>
          <w:szCs w:val="22"/>
          <w:lang w:val="es-BO"/>
        </w:rPr>
      </w:pPr>
    </w:p>
    <w:p w14:paraId="4897AEA8" w14:textId="77777777" w:rsidR="00731753" w:rsidRPr="00731753" w:rsidRDefault="00731753" w:rsidP="00731753">
      <w:pPr>
        <w:ind w:left="1416"/>
        <w:jc w:val="both"/>
        <w:rPr>
          <w:rFonts w:ascii="Arial" w:hAnsi="Arial" w:cs="Arial"/>
          <w:bCs/>
          <w:sz w:val="22"/>
          <w:szCs w:val="22"/>
          <w:lang w:val="es-BO"/>
        </w:rPr>
      </w:pPr>
      <w:r w:rsidRPr="00731753">
        <w:rPr>
          <w:rFonts w:ascii="Arial" w:hAnsi="Arial" w:cs="Arial"/>
          <w:bCs/>
          <w:sz w:val="22"/>
          <w:szCs w:val="22"/>
          <w:lang w:val="es-BO"/>
        </w:rPr>
        <w:t xml:space="preserve">Para procesar la resolución del Contrato por cualquiera de las causales señaladas, la </w:t>
      </w:r>
      <w:r w:rsidRPr="00731753">
        <w:rPr>
          <w:rFonts w:ascii="Arial" w:hAnsi="Arial" w:cs="Arial"/>
          <w:b/>
          <w:bCs/>
          <w:sz w:val="22"/>
          <w:szCs w:val="22"/>
          <w:lang w:val="es-BO"/>
        </w:rPr>
        <w:t>ENTIDAD</w:t>
      </w:r>
      <w:r w:rsidRPr="00731753">
        <w:rPr>
          <w:rFonts w:ascii="Arial" w:hAnsi="Arial" w:cs="Arial"/>
          <w:bCs/>
          <w:sz w:val="22"/>
          <w:szCs w:val="22"/>
          <w:lang w:val="es-BO"/>
        </w:rPr>
        <w:t xml:space="preserve"> o el </w:t>
      </w:r>
      <w:r w:rsidRPr="00731753">
        <w:rPr>
          <w:rFonts w:ascii="Arial" w:hAnsi="Arial" w:cs="Arial"/>
          <w:b/>
          <w:bCs/>
          <w:sz w:val="22"/>
          <w:szCs w:val="22"/>
          <w:lang w:val="es-BO"/>
        </w:rPr>
        <w:t>PROVEEDOR</w:t>
      </w:r>
      <w:r w:rsidRPr="00731753">
        <w:rPr>
          <w:rFonts w:ascii="Arial" w:hAnsi="Arial" w:cs="Arial"/>
          <w:bCs/>
          <w:sz w:val="22"/>
          <w:szCs w:val="22"/>
          <w:lang w:val="es-BO"/>
        </w:rPr>
        <w:t xml:space="preserve">, según corresponda, notificará </w:t>
      </w:r>
      <w:r w:rsidRPr="00731753">
        <w:rPr>
          <w:rFonts w:ascii="Arial" w:hAnsi="Arial" w:cs="Arial"/>
          <w:bCs/>
          <w:sz w:val="22"/>
          <w:szCs w:val="22"/>
          <w:lang w:val="es-BO"/>
        </w:rPr>
        <w:lastRenderedPageBreak/>
        <w:t>mediante carta notariada a la otra parte, la intención de Resolver el Contrato, estableciendo claramente la causal que se aduce.</w:t>
      </w:r>
    </w:p>
    <w:p w14:paraId="7E1433E0" w14:textId="77777777" w:rsidR="00731753" w:rsidRPr="00731753" w:rsidRDefault="00731753" w:rsidP="00731753">
      <w:pPr>
        <w:jc w:val="both"/>
        <w:rPr>
          <w:rFonts w:ascii="Arial" w:hAnsi="Arial" w:cs="Arial"/>
          <w:bCs/>
          <w:sz w:val="22"/>
          <w:szCs w:val="22"/>
          <w:lang w:val="es-BO"/>
        </w:rPr>
      </w:pPr>
    </w:p>
    <w:p w14:paraId="68171833" w14:textId="77777777" w:rsidR="00731753" w:rsidRPr="00731753" w:rsidRDefault="00731753" w:rsidP="00731753">
      <w:pPr>
        <w:ind w:left="1416"/>
        <w:jc w:val="both"/>
        <w:rPr>
          <w:rFonts w:ascii="Arial" w:hAnsi="Arial" w:cs="Arial"/>
          <w:bCs/>
          <w:sz w:val="22"/>
          <w:szCs w:val="22"/>
          <w:lang w:val="es-BO"/>
        </w:rPr>
      </w:pPr>
      <w:r w:rsidRPr="00731753">
        <w:rPr>
          <w:rFonts w:ascii="Arial" w:hAnsi="Arial" w:cs="Arial"/>
          <w:bCs/>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5908583C" w14:textId="77777777" w:rsidR="00731753" w:rsidRPr="00731753" w:rsidRDefault="00731753" w:rsidP="00731753">
      <w:pPr>
        <w:jc w:val="both"/>
        <w:rPr>
          <w:rFonts w:ascii="Arial" w:hAnsi="Arial" w:cs="Arial"/>
          <w:bCs/>
          <w:sz w:val="22"/>
          <w:szCs w:val="22"/>
          <w:lang w:val="es-BO"/>
        </w:rPr>
      </w:pPr>
    </w:p>
    <w:p w14:paraId="302DCB5E" w14:textId="77777777" w:rsidR="00731753" w:rsidRPr="00731753" w:rsidRDefault="00731753" w:rsidP="00731753">
      <w:pPr>
        <w:ind w:left="1416"/>
        <w:jc w:val="both"/>
        <w:rPr>
          <w:rFonts w:ascii="Arial" w:hAnsi="Arial" w:cs="Arial"/>
          <w:bCs/>
          <w:sz w:val="22"/>
          <w:szCs w:val="22"/>
          <w:lang w:val="es-BO"/>
        </w:rPr>
      </w:pPr>
      <w:r w:rsidRPr="00731753">
        <w:rPr>
          <w:rFonts w:ascii="Arial" w:hAnsi="Arial" w:cs="Arial"/>
          <w:bCs/>
          <w:sz w:val="22"/>
          <w:szCs w:val="22"/>
          <w:lang w:val="es-BO"/>
        </w:rPr>
        <w:t xml:space="preserve">En el caso de que al vencimiento del término de los diez (10) días hábiles no existiese ninguna respuesta, el proceso de resolución continuará a cuyo fin la </w:t>
      </w:r>
      <w:r w:rsidRPr="00731753">
        <w:rPr>
          <w:rFonts w:ascii="Arial" w:hAnsi="Arial" w:cs="Arial"/>
          <w:b/>
          <w:bCs/>
          <w:sz w:val="22"/>
          <w:szCs w:val="22"/>
          <w:lang w:val="es-BO"/>
        </w:rPr>
        <w:t>ENTIDAD</w:t>
      </w:r>
      <w:r w:rsidRPr="00731753">
        <w:rPr>
          <w:rFonts w:ascii="Arial" w:hAnsi="Arial" w:cs="Arial"/>
          <w:bCs/>
          <w:sz w:val="22"/>
          <w:szCs w:val="22"/>
          <w:lang w:val="es-BO"/>
        </w:rPr>
        <w:t xml:space="preserve"> o el </w:t>
      </w:r>
      <w:r w:rsidRPr="00731753">
        <w:rPr>
          <w:rFonts w:ascii="Arial" w:hAnsi="Arial" w:cs="Arial"/>
          <w:b/>
          <w:bCs/>
          <w:sz w:val="22"/>
          <w:szCs w:val="22"/>
          <w:lang w:val="es-BO"/>
        </w:rPr>
        <w:t>PROVEEDOR</w:t>
      </w:r>
      <w:r w:rsidRPr="00731753">
        <w:rPr>
          <w:rFonts w:ascii="Arial" w:hAnsi="Arial" w:cs="Arial"/>
          <w:bCs/>
          <w:sz w:val="22"/>
          <w:szCs w:val="22"/>
          <w:lang w:val="es-BO"/>
        </w:rPr>
        <w:t>, según quién haya requerido la Resolución del Contrato, notificará mediante carta notariada a la otra parte, que la resolución del Contrato se ha hecho efectiva.</w:t>
      </w:r>
    </w:p>
    <w:p w14:paraId="67DF9942" w14:textId="77777777" w:rsidR="00731753" w:rsidRPr="00731753" w:rsidRDefault="00731753" w:rsidP="00731753">
      <w:pPr>
        <w:jc w:val="both"/>
        <w:rPr>
          <w:rFonts w:ascii="Arial" w:hAnsi="Arial" w:cs="Arial"/>
          <w:bCs/>
          <w:sz w:val="22"/>
          <w:szCs w:val="22"/>
          <w:lang w:val="es-BO"/>
        </w:rPr>
      </w:pPr>
    </w:p>
    <w:p w14:paraId="08075717" w14:textId="77777777" w:rsidR="00731753" w:rsidRPr="00731753" w:rsidRDefault="00731753" w:rsidP="00731753">
      <w:pPr>
        <w:ind w:left="1416"/>
        <w:jc w:val="both"/>
        <w:rPr>
          <w:rFonts w:ascii="Arial" w:hAnsi="Arial" w:cs="Arial"/>
          <w:bCs/>
          <w:sz w:val="22"/>
          <w:szCs w:val="22"/>
          <w:lang w:val="es-BO"/>
        </w:rPr>
      </w:pPr>
      <w:r w:rsidRPr="00731753">
        <w:rPr>
          <w:rFonts w:ascii="Arial" w:hAnsi="Arial" w:cs="Arial"/>
          <w:bCs/>
          <w:sz w:val="22"/>
          <w:szCs w:val="22"/>
          <w:lang w:val="es-BO"/>
        </w:rPr>
        <w:t xml:space="preserve">Una vez efectivizada la Resolución del Contrato, las partes procederán a realizar la liquidación del Contrato. </w:t>
      </w:r>
    </w:p>
    <w:p w14:paraId="1CA4C63B" w14:textId="77777777" w:rsidR="00731753" w:rsidRPr="00731753" w:rsidRDefault="00731753" w:rsidP="00731753">
      <w:pPr>
        <w:jc w:val="both"/>
        <w:rPr>
          <w:rFonts w:ascii="Arial" w:hAnsi="Arial" w:cs="Arial"/>
          <w:bCs/>
          <w:sz w:val="22"/>
          <w:szCs w:val="22"/>
          <w:lang w:val="es-BO"/>
        </w:rPr>
      </w:pPr>
    </w:p>
    <w:p w14:paraId="785573BC" w14:textId="77777777" w:rsidR="00731753" w:rsidRPr="00731753" w:rsidRDefault="00731753" w:rsidP="00BC0FAA">
      <w:pPr>
        <w:numPr>
          <w:ilvl w:val="1"/>
          <w:numId w:val="60"/>
        </w:numPr>
        <w:spacing w:after="200" w:line="276" w:lineRule="auto"/>
        <w:jc w:val="both"/>
        <w:rPr>
          <w:rFonts w:ascii="Arial" w:hAnsi="Arial" w:cs="Arial"/>
          <w:bCs/>
          <w:sz w:val="22"/>
          <w:szCs w:val="22"/>
          <w:lang w:val="es-BO"/>
        </w:rPr>
      </w:pPr>
      <w:r w:rsidRPr="00731753">
        <w:rPr>
          <w:rFonts w:ascii="Arial" w:hAnsi="Arial" w:cs="Arial"/>
          <w:b/>
          <w:bCs/>
          <w:sz w:val="22"/>
          <w:szCs w:val="22"/>
          <w:lang w:val="es-BO"/>
        </w:rPr>
        <w:t>Formas de Resolución y Resolución por causas de fuerza mayor, caso fortuito o en resguardo de los intereses del Estado.</w:t>
      </w:r>
      <w:r w:rsidRPr="00731753">
        <w:rPr>
          <w:rFonts w:ascii="Arial" w:hAnsi="Arial" w:cs="Arial"/>
          <w:bCs/>
          <w:sz w:val="22"/>
          <w:szCs w:val="22"/>
          <w:lang w:val="es-BO"/>
        </w:rPr>
        <w:t xml:space="preserve"> La terminación total del contrato por causas de fuerza mayor, caso fortuito u otras causas debidamente justificadas, procederá para aquellos </w:t>
      </w:r>
      <w:r w:rsidRPr="00731753">
        <w:rPr>
          <w:rFonts w:ascii="Arial" w:hAnsi="Arial" w:cs="Arial"/>
          <w:b/>
          <w:bCs/>
          <w:sz w:val="22"/>
          <w:szCs w:val="22"/>
          <w:lang w:val="es-BO"/>
        </w:rPr>
        <w:t>BIENES</w:t>
      </w:r>
      <w:r w:rsidRPr="00731753">
        <w:rPr>
          <w:rFonts w:ascii="Arial" w:hAnsi="Arial" w:cs="Arial"/>
          <w:bCs/>
          <w:sz w:val="22"/>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731753">
        <w:rPr>
          <w:rFonts w:ascii="Arial" w:hAnsi="Arial" w:cs="Arial"/>
          <w:b/>
          <w:bCs/>
          <w:sz w:val="22"/>
          <w:szCs w:val="22"/>
          <w:lang w:val="es-BO"/>
        </w:rPr>
        <w:t>BIENES</w:t>
      </w:r>
      <w:r w:rsidRPr="00731753">
        <w:rPr>
          <w:rFonts w:ascii="Arial" w:hAnsi="Arial" w:cs="Arial"/>
          <w:bCs/>
          <w:sz w:val="22"/>
          <w:szCs w:val="22"/>
          <w:lang w:val="es-BO"/>
        </w:rPr>
        <w:t xml:space="preserve"> u otros aspectos que considere la </w:t>
      </w:r>
      <w:r w:rsidRPr="00731753">
        <w:rPr>
          <w:rFonts w:ascii="Arial" w:hAnsi="Arial" w:cs="Arial"/>
          <w:b/>
          <w:bCs/>
          <w:sz w:val="22"/>
          <w:szCs w:val="22"/>
          <w:lang w:val="es-BO"/>
        </w:rPr>
        <w:t>ENTIDAD</w:t>
      </w:r>
      <w:r w:rsidRPr="00731753">
        <w:rPr>
          <w:rFonts w:ascii="Arial" w:hAnsi="Arial" w:cs="Arial"/>
          <w:bCs/>
          <w:sz w:val="22"/>
          <w:szCs w:val="22"/>
          <w:lang w:val="es-BO"/>
        </w:rPr>
        <w:t xml:space="preserve">. En el caso de </w:t>
      </w:r>
      <w:r w:rsidRPr="00731753">
        <w:rPr>
          <w:rFonts w:ascii="Arial" w:hAnsi="Arial" w:cs="Arial"/>
          <w:b/>
          <w:bCs/>
          <w:sz w:val="22"/>
          <w:szCs w:val="22"/>
          <w:lang w:val="es-BO"/>
        </w:rPr>
        <w:t>BIENES</w:t>
      </w:r>
      <w:r w:rsidRPr="00731753">
        <w:rPr>
          <w:rFonts w:ascii="Arial" w:hAnsi="Arial" w:cs="Arial"/>
          <w:bCs/>
          <w:sz w:val="22"/>
          <w:szCs w:val="22"/>
          <w:lang w:val="es-BO"/>
        </w:rPr>
        <w:t xml:space="preserve"> sujetos a provisión continua o con más de una entrega, procederá la resolución total cuando la </w:t>
      </w:r>
      <w:r w:rsidRPr="00731753">
        <w:rPr>
          <w:rFonts w:ascii="Arial" w:hAnsi="Arial" w:cs="Arial"/>
          <w:b/>
          <w:bCs/>
          <w:sz w:val="22"/>
          <w:szCs w:val="22"/>
          <w:lang w:val="es-BO"/>
        </w:rPr>
        <w:t>ENTIDAD</w:t>
      </w:r>
      <w:r w:rsidRPr="00731753">
        <w:rPr>
          <w:rFonts w:ascii="Arial" w:hAnsi="Arial" w:cs="Arial"/>
          <w:bCs/>
          <w:sz w:val="22"/>
          <w:szCs w:val="22"/>
          <w:lang w:val="es-BO"/>
        </w:rPr>
        <w:t xml:space="preserve"> no haya realizado ninguna recepción satisfactoria.</w:t>
      </w:r>
    </w:p>
    <w:p w14:paraId="0145FD3E" w14:textId="77777777" w:rsidR="00731753" w:rsidRPr="00731753" w:rsidRDefault="00731753" w:rsidP="00731753">
      <w:pPr>
        <w:jc w:val="both"/>
        <w:rPr>
          <w:rFonts w:ascii="Arial" w:hAnsi="Arial" w:cs="Arial"/>
          <w:bCs/>
          <w:sz w:val="22"/>
          <w:szCs w:val="22"/>
          <w:lang w:val="es-BO"/>
        </w:rPr>
      </w:pPr>
    </w:p>
    <w:p w14:paraId="7510F66E" w14:textId="77777777" w:rsidR="00731753" w:rsidRPr="00731753" w:rsidRDefault="00731753" w:rsidP="00731753">
      <w:pPr>
        <w:ind w:left="708"/>
        <w:jc w:val="both"/>
        <w:rPr>
          <w:rFonts w:ascii="Arial" w:hAnsi="Arial" w:cs="Arial"/>
          <w:bCs/>
          <w:sz w:val="22"/>
          <w:szCs w:val="22"/>
          <w:lang w:val="es-BO"/>
        </w:rPr>
      </w:pPr>
      <w:r w:rsidRPr="00731753">
        <w:rPr>
          <w:rFonts w:ascii="Arial" w:hAnsi="Arial" w:cs="Arial"/>
          <w:bCs/>
          <w:sz w:val="22"/>
          <w:szCs w:val="22"/>
          <w:lang w:val="es-BO"/>
        </w:rPr>
        <w:t xml:space="preserve">La terminación parcial del Contrato por causas de fuerza mayor, caso fortuito u otras causas debidamente justificadas procederá para aquellos </w:t>
      </w:r>
      <w:r w:rsidRPr="00731753">
        <w:rPr>
          <w:rFonts w:ascii="Arial" w:hAnsi="Arial" w:cs="Arial"/>
          <w:b/>
          <w:bCs/>
          <w:sz w:val="22"/>
          <w:szCs w:val="22"/>
          <w:lang w:val="es-BO"/>
        </w:rPr>
        <w:t>BIENES</w:t>
      </w:r>
      <w:r w:rsidRPr="00731753">
        <w:rPr>
          <w:rFonts w:ascii="Arial" w:hAnsi="Arial" w:cs="Arial"/>
          <w:bCs/>
          <w:sz w:val="22"/>
          <w:szCs w:val="22"/>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731753">
        <w:rPr>
          <w:rFonts w:ascii="Arial" w:hAnsi="Arial" w:cs="Arial"/>
          <w:b/>
          <w:bCs/>
          <w:sz w:val="22"/>
          <w:szCs w:val="22"/>
          <w:lang w:val="es-BO"/>
        </w:rPr>
        <w:t>BIENES</w:t>
      </w:r>
      <w:r w:rsidRPr="00731753">
        <w:rPr>
          <w:rFonts w:ascii="Arial" w:hAnsi="Arial" w:cs="Arial"/>
          <w:bCs/>
          <w:sz w:val="22"/>
          <w:szCs w:val="22"/>
          <w:lang w:val="es-BO"/>
        </w:rPr>
        <w:t xml:space="preserve"> de una sola entrega, procederá la resolución parcial cuando la </w:t>
      </w:r>
      <w:r w:rsidRPr="00731753">
        <w:rPr>
          <w:rFonts w:ascii="Arial" w:hAnsi="Arial" w:cs="Arial"/>
          <w:b/>
          <w:bCs/>
          <w:sz w:val="22"/>
          <w:szCs w:val="22"/>
          <w:lang w:val="es-BO"/>
        </w:rPr>
        <w:t>ENTIDAD</w:t>
      </w:r>
      <w:r w:rsidRPr="00731753">
        <w:rPr>
          <w:rFonts w:ascii="Arial" w:hAnsi="Arial" w:cs="Arial"/>
          <w:bCs/>
          <w:sz w:val="22"/>
          <w:szCs w:val="22"/>
          <w:lang w:val="es-BO"/>
        </w:rPr>
        <w:t xml:space="preserve"> haya efectivizado la recepción de una parcialidad de los </w:t>
      </w:r>
      <w:r w:rsidRPr="00731753">
        <w:rPr>
          <w:rFonts w:ascii="Arial" w:hAnsi="Arial" w:cs="Arial"/>
          <w:b/>
          <w:bCs/>
          <w:sz w:val="22"/>
          <w:szCs w:val="22"/>
          <w:lang w:val="es-BO"/>
        </w:rPr>
        <w:t>BIENES</w:t>
      </w:r>
      <w:r w:rsidRPr="00731753">
        <w:rPr>
          <w:rFonts w:ascii="Arial" w:hAnsi="Arial" w:cs="Arial"/>
          <w:bCs/>
          <w:sz w:val="22"/>
          <w:szCs w:val="22"/>
          <w:lang w:val="es-BO"/>
        </w:rPr>
        <w:t>, de manera excepcional, conforme lo establecido en el presente Contrato.</w:t>
      </w:r>
    </w:p>
    <w:p w14:paraId="26CAE209" w14:textId="77777777" w:rsidR="00731753" w:rsidRPr="00731753" w:rsidRDefault="00731753" w:rsidP="00731753">
      <w:pPr>
        <w:jc w:val="both"/>
        <w:rPr>
          <w:rFonts w:ascii="Arial" w:hAnsi="Arial" w:cs="Arial"/>
          <w:bCs/>
          <w:sz w:val="22"/>
          <w:szCs w:val="22"/>
          <w:lang w:val="es-BO"/>
        </w:rPr>
      </w:pPr>
    </w:p>
    <w:p w14:paraId="504E2CE4" w14:textId="77777777" w:rsidR="00731753" w:rsidRPr="00731753" w:rsidRDefault="00731753" w:rsidP="00731753">
      <w:pPr>
        <w:ind w:left="708"/>
        <w:jc w:val="both"/>
        <w:rPr>
          <w:rFonts w:ascii="Arial" w:hAnsi="Arial" w:cs="Arial"/>
          <w:bCs/>
          <w:sz w:val="22"/>
          <w:szCs w:val="22"/>
          <w:lang w:val="es-BO"/>
        </w:rPr>
      </w:pPr>
      <w:r w:rsidRPr="00731753">
        <w:rPr>
          <w:rFonts w:ascii="Arial" w:hAnsi="Arial" w:cs="Arial"/>
          <w:bCs/>
          <w:sz w:val="22"/>
          <w:szCs w:val="22"/>
          <w:lang w:val="es-BO"/>
        </w:rPr>
        <w:t xml:space="preserve">Si en cualquier momento antes de la terminación de la provisión o entrega de los </w:t>
      </w:r>
      <w:r w:rsidRPr="00731753">
        <w:rPr>
          <w:rFonts w:ascii="Arial" w:hAnsi="Arial" w:cs="Arial"/>
          <w:b/>
          <w:bCs/>
          <w:sz w:val="22"/>
          <w:szCs w:val="22"/>
          <w:lang w:val="es-BO"/>
        </w:rPr>
        <w:t>BIENES</w:t>
      </w:r>
      <w:r w:rsidRPr="00731753">
        <w:rPr>
          <w:rFonts w:ascii="Arial" w:hAnsi="Arial" w:cs="Arial"/>
          <w:bCs/>
          <w:sz w:val="22"/>
          <w:szCs w:val="22"/>
          <w:lang w:val="es-BO"/>
        </w:rPr>
        <w:t xml:space="preserve"> objeto del Contrato, el </w:t>
      </w:r>
      <w:r w:rsidRPr="00731753">
        <w:rPr>
          <w:rFonts w:ascii="Arial" w:hAnsi="Arial" w:cs="Arial"/>
          <w:b/>
          <w:bCs/>
          <w:sz w:val="22"/>
          <w:szCs w:val="22"/>
          <w:lang w:val="es-BO"/>
        </w:rPr>
        <w:t>PROVEEDOR</w:t>
      </w:r>
      <w:r w:rsidRPr="00731753">
        <w:rPr>
          <w:rFonts w:ascii="Arial" w:hAnsi="Arial" w:cs="Arial"/>
          <w:bCs/>
          <w:sz w:val="22"/>
          <w:szCs w:val="22"/>
          <w:lang w:val="es-BO"/>
        </w:rPr>
        <w:t>, se encontrase con situaciones no atribuibles a su voluntad, por causas de fuerza mayor, caso fortuito u otras causas debidamente justificadas, que imposibilite el cumplimiento de sus obligaciones, comunicará por escrito su intención de resolver el Contrato.</w:t>
      </w:r>
    </w:p>
    <w:p w14:paraId="621CF474" w14:textId="77777777" w:rsidR="00731753" w:rsidRPr="00731753" w:rsidRDefault="00731753" w:rsidP="00731753">
      <w:pPr>
        <w:jc w:val="both"/>
        <w:rPr>
          <w:rFonts w:ascii="Arial" w:hAnsi="Arial" w:cs="Arial"/>
          <w:bCs/>
          <w:sz w:val="22"/>
          <w:szCs w:val="22"/>
          <w:lang w:val="es-BO"/>
        </w:rPr>
      </w:pPr>
    </w:p>
    <w:p w14:paraId="0BDAE6E0" w14:textId="77777777" w:rsidR="00731753" w:rsidRPr="00731753" w:rsidRDefault="00731753" w:rsidP="00731753">
      <w:pPr>
        <w:ind w:left="708"/>
        <w:jc w:val="both"/>
        <w:rPr>
          <w:rFonts w:ascii="Arial" w:hAnsi="Arial" w:cs="Arial"/>
          <w:bCs/>
          <w:sz w:val="22"/>
          <w:szCs w:val="22"/>
          <w:lang w:val="es-BO"/>
        </w:rPr>
      </w:pPr>
      <w:r w:rsidRPr="00731753">
        <w:rPr>
          <w:rFonts w:ascii="Arial" w:hAnsi="Arial" w:cs="Arial"/>
          <w:bCs/>
          <w:sz w:val="22"/>
          <w:szCs w:val="22"/>
          <w:lang w:val="es-BO"/>
        </w:rPr>
        <w:t xml:space="preserve">La </w:t>
      </w:r>
      <w:r w:rsidRPr="00731753">
        <w:rPr>
          <w:rFonts w:ascii="Arial" w:hAnsi="Arial" w:cs="Arial"/>
          <w:b/>
          <w:bCs/>
          <w:sz w:val="22"/>
          <w:szCs w:val="22"/>
          <w:lang w:val="es-BO"/>
        </w:rPr>
        <w:t>ENTIDAD</w:t>
      </w:r>
      <w:r w:rsidRPr="00731753">
        <w:rPr>
          <w:rFonts w:ascii="Arial" w:hAnsi="Arial" w:cs="Arial"/>
          <w:bCs/>
          <w:sz w:val="22"/>
          <w:szCs w:val="22"/>
          <w:lang w:val="es-BO"/>
        </w:rPr>
        <w:t xml:space="preserve">, previa evaluación y aceptación de la solicitud, mediante carta notariada dirigida al </w:t>
      </w:r>
      <w:r w:rsidRPr="00731753">
        <w:rPr>
          <w:rFonts w:ascii="Arial" w:hAnsi="Arial" w:cs="Arial"/>
          <w:b/>
          <w:bCs/>
          <w:sz w:val="22"/>
          <w:szCs w:val="22"/>
          <w:lang w:val="es-BO"/>
        </w:rPr>
        <w:t>PROVEEDOR</w:t>
      </w:r>
      <w:r w:rsidRPr="00731753">
        <w:rPr>
          <w:rFonts w:ascii="Arial" w:hAnsi="Arial" w:cs="Arial"/>
          <w:bCs/>
          <w:sz w:val="22"/>
          <w:szCs w:val="22"/>
          <w:lang w:val="es-BO"/>
        </w:rPr>
        <w:t xml:space="preserve">, suspenderá la ejecución y resolverá el Contrato total o parcialmente. A la entrega de dicha comunicación oficial de resolución, el </w:t>
      </w:r>
      <w:r w:rsidRPr="00731753">
        <w:rPr>
          <w:rFonts w:ascii="Arial" w:hAnsi="Arial" w:cs="Arial"/>
          <w:b/>
          <w:bCs/>
          <w:sz w:val="22"/>
          <w:szCs w:val="22"/>
          <w:lang w:val="es-BO"/>
        </w:rPr>
        <w:lastRenderedPageBreak/>
        <w:t>PROVEEDOR</w:t>
      </w:r>
      <w:r w:rsidRPr="00731753">
        <w:rPr>
          <w:rFonts w:ascii="Arial" w:hAnsi="Arial" w:cs="Arial"/>
          <w:bCs/>
          <w:sz w:val="22"/>
          <w:szCs w:val="22"/>
          <w:lang w:val="es-BO"/>
        </w:rPr>
        <w:t xml:space="preserve"> suspenderá la ejecución del contrato de acuerdo a las instrucciones escritas que al efecto emita la </w:t>
      </w:r>
      <w:r w:rsidRPr="00731753">
        <w:rPr>
          <w:rFonts w:ascii="Arial" w:hAnsi="Arial" w:cs="Arial"/>
          <w:b/>
          <w:bCs/>
          <w:sz w:val="22"/>
          <w:szCs w:val="22"/>
          <w:lang w:val="es-BO"/>
        </w:rPr>
        <w:t>ENTIDAD</w:t>
      </w:r>
      <w:r w:rsidRPr="00731753">
        <w:rPr>
          <w:rFonts w:ascii="Arial" w:hAnsi="Arial" w:cs="Arial"/>
          <w:bCs/>
          <w:sz w:val="22"/>
          <w:szCs w:val="22"/>
          <w:lang w:val="es-BO"/>
        </w:rPr>
        <w:t>.</w:t>
      </w:r>
    </w:p>
    <w:p w14:paraId="67D7E5F5" w14:textId="77777777" w:rsidR="00731753" w:rsidRPr="00731753" w:rsidRDefault="00731753" w:rsidP="00731753">
      <w:pPr>
        <w:jc w:val="both"/>
        <w:rPr>
          <w:rFonts w:ascii="Arial" w:hAnsi="Arial" w:cs="Arial"/>
          <w:bCs/>
          <w:sz w:val="22"/>
          <w:szCs w:val="22"/>
          <w:lang w:val="es-BO"/>
        </w:rPr>
      </w:pPr>
    </w:p>
    <w:p w14:paraId="609DC5E3" w14:textId="77777777" w:rsidR="00731753" w:rsidRPr="00731753" w:rsidRDefault="00731753" w:rsidP="00731753">
      <w:pPr>
        <w:ind w:left="708"/>
        <w:jc w:val="both"/>
        <w:rPr>
          <w:rFonts w:ascii="Arial" w:hAnsi="Arial" w:cs="Arial"/>
          <w:bCs/>
          <w:sz w:val="22"/>
          <w:szCs w:val="22"/>
          <w:lang w:val="es-BO"/>
        </w:rPr>
      </w:pPr>
      <w:r w:rsidRPr="00731753">
        <w:rPr>
          <w:rFonts w:ascii="Arial" w:hAnsi="Arial" w:cs="Arial"/>
          <w:bCs/>
          <w:sz w:val="22"/>
          <w:szCs w:val="22"/>
          <w:lang w:val="es-BO"/>
        </w:rPr>
        <w:t xml:space="preserve">Asimismo, si la </w:t>
      </w:r>
      <w:r w:rsidRPr="00731753">
        <w:rPr>
          <w:rFonts w:ascii="Arial" w:hAnsi="Arial" w:cs="Arial"/>
          <w:b/>
          <w:bCs/>
          <w:sz w:val="22"/>
          <w:szCs w:val="22"/>
          <w:lang w:val="es-BO"/>
        </w:rPr>
        <w:t>ENTIDAD</w:t>
      </w:r>
      <w:r w:rsidRPr="00731753">
        <w:rPr>
          <w:rFonts w:ascii="Arial" w:hAnsi="Arial" w:cs="Arial"/>
          <w:bCs/>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731753">
        <w:rPr>
          <w:rFonts w:ascii="Arial" w:hAnsi="Arial" w:cs="Arial"/>
          <w:b/>
          <w:bCs/>
          <w:sz w:val="22"/>
          <w:szCs w:val="22"/>
          <w:lang w:val="es-BO"/>
        </w:rPr>
        <w:t>CONTRATO</w:t>
      </w:r>
      <w:r w:rsidRPr="00731753">
        <w:rPr>
          <w:rFonts w:ascii="Arial" w:hAnsi="Arial" w:cs="Arial"/>
          <w:bCs/>
          <w:sz w:val="22"/>
          <w:szCs w:val="22"/>
          <w:lang w:val="es-BO"/>
        </w:rPr>
        <w:t xml:space="preserve"> total o parcialmente.</w:t>
      </w:r>
    </w:p>
    <w:p w14:paraId="1FBD8629" w14:textId="77777777" w:rsidR="00731753" w:rsidRPr="00731753" w:rsidRDefault="00731753" w:rsidP="00731753">
      <w:pPr>
        <w:jc w:val="both"/>
        <w:rPr>
          <w:rFonts w:ascii="Arial" w:hAnsi="Arial" w:cs="Arial"/>
          <w:bCs/>
          <w:sz w:val="22"/>
          <w:szCs w:val="22"/>
          <w:lang w:val="es-BO"/>
        </w:rPr>
      </w:pPr>
    </w:p>
    <w:p w14:paraId="44D08D90" w14:textId="77777777" w:rsidR="00731753" w:rsidRPr="00731753" w:rsidRDefault="00731753" w:rsidP="00731753">
      <w:pPr>
        <w:ind w:left="708"/>
        <w:jc w:val="both"/>
        <w:rPr>
          <w:rFonts w:ascii="Arial" w:hAnsi="Arial" w:cs="Arial"/>
          <w:bCs/>
          <w:sz w:val="22"/>
          <w:szCs w:val="22"/>
          <w:lang w:val="es-BO"/>
        </w:rPr>
      </w:pPr>
      <w:r w:rsidRPr="00731753">
        <w:rPr>
          <w:rFonts w:ascii="Arial" w:hAnsi="Arial" w:cs="Arial"/>
          <w:bCs/>
          <w:sz w:val="22"/>
          <w:szCs w:val="22"/>
          <w:lang w:val="es-BO"/>
        </w:rPr>
        <w:t xml:space="preserve">Se liquidarán los saldos correspondientes para el cierre de la adquisición y algunos otros gastos que a juicio de la </w:t>
      </w:r>
      <w:r w:rsidRPr="00731753">
        <w:rPr>
          <w:rFonts w:ascii="Arial" w:hAnsi="Arial" w:cs="Arial"/>
          <w:b/>
          <w:bCs/>
          <w:sz w:val="22"/>
          <w:szCs w:val="22"/>
          <w:lang w:val="es-BO"/>
        </w:rPr>
        <w:t>ENTIDAD</w:t>
      </w:r>
      <w:r w:rsidRPr="00731753">
        <w:rPr>
          <w:rFonts w:ascii="Arial" w:hAnsi="Arial" w:cs="Arial"/>
          <w:bCs/>
          <w:sz w:val="22"/>
          <w:szCs w:val="22"/>
          <w:lang w:val="es-BO"/>
        </w:rPr>
        <w:t xml:space="preserve"> fueran considerados sujetos a reembolso al </w:t>
      </w:r>
      <w:r w:rsidRPr="00731753">
        <w:rPr>
          <w:rFonts w:ascii="Arial" w:hAnsi="Arial" w:cs="Arial"/>
          <w:b/>
          <w:bCs/>
          <w:sz w:val="22"/>
          <w:szCs w:val="22"/>
          <w:lang w:val="es-BO"/>
        </w:rPr>
        <w:t>PROVEEDOR</w:t>
      </w:r>
      <w:r w:rsidRPr="00731753">
        <w:rPr>
          <w:rFonts w:ascii="Arial" w:hAnsi="Arial" w:cs="Arial"/>
          <w:bCs/>
          <w:sz w:val="22"/>
          <w:szCs w:val="22"/>
          <w:lang w:val="es-BO"/>
        </w:rPr>
        <w:t>.</w:t>
      </w:r>
    </w:p>
    <w:p w14:paraId="0FD3AFC6" w14:textId="77777777" w:rsidR="00731753" w:rsidRPr="00731753" w:rsidRDefault="00731753" w:rsidP="00731753">
      <w:pPr>
        <w:jc w:val="both"/>
        <w:rPr>
          <w:rFonts w:ascii="Arial" w:hAnsi="Arial" w:cs="Arial"/>
          <w:bCs/>
          <w:sz w:val="22"/>
          <w:szCs w:val="22"/>
          <w:lang w:val="es-BO"/>
        </w:rPr>
      </w:pPr>
    </w:p>
    <w:p w14:paraId="470AE5F8" w14:textId="77777777" w:rsidR="00731753" w:rsidRPr="00731753" w:rsidRDefault="00731753" w:rsidP="00731753">
      <w:pPr>
        <w:ind w:left="708"/>
        <w:jc w:val="both"/>
        <w:rPr>
          <w:rFonts w:ascii="Arial" w:hAnsi="Arial" w:cs="Arial"/>
          <w:bCs/>
          <w:sz w:val="22"/>
          <w:szCs w:val="22"/>
          <w:lang w:val="es-BO"/>
        </w:rPr>
      </w:pPr>
      <w:r w:rsidRPr="00731753">
        <w:rPr>
          <w:rFonts w:ascii="Arial" w:hAnsi="Arial" w:cs="Arial"/>
          <w:bCs/>
          <w:sz w:val="22"/>
          <w:szCs w:val="22"/>
          <w:lang w:val="es-BO"/>
        </w:rPr>
        <w:t>Una vez efectivizada la Resolución del Contrato, las partes procederán a realizar la liquidación del contrato.</w:t>
      </w:r>
    </w:p>
    <w:p w14:paraId="082526ED" w14:textId="77777777" w:rsidR="00731753" w:rsidRPr="00731753" w:rsidRDefault="00731753" w:rsidP="00731753">
      <w:pPr>
        <w:jc w:val="both"/>
        <w:rPr>
          <w:rFonts w:ascii="Arial" w:hAnsi="Arial" w:cs="Arial"/>
          <w:bCs/>
          <w:sz w:val="22"/>
          <w:szCs w:val="22"/>
          <w:lang w:val="es-BO"/>
        </w:rPr>
      </w:pPr>
    </w:p>
    <w:p w14:paraId="1452FEAF" w14:textId="77777777" w:rsidR="00731753" w:rsidRPr="00731753" w:rsidRDefault="00731753" w:rsidP="00731753">
      <w:pPr>
        <w:widowControl w:val="0"/>
        <w:autoSpaceDE w:val="0"/>
        <w:autoSpaceDN w:val="0"/>
        <w:adjustRightInd w:val="0"/>
        <w:jc w:val="both"/>
        <w:rPr>
          <w:rFonts w:ascii="Arial" w:hAnsi="Arial" w:cs="Arial"/>
          <w:bCs/>
          <w:sz w:val="22"/>
          <w:szCs w:val="22"/>
        </w:rPr>
      </w:pPr>
      <w:r w:rsidRPr="00731753">
        <w:rPr>
          <w:rFonts w:ascii="Arial" w:hAnsi="Arial" w:cs="Arial"/>
          <w:b/>
          <w:sz w:val="22"/>
          <w:szCs w:val="22"/>
          <w:lang w:val="es-ES_tradnl"/>
        </w:rPr>
        <w:t xml:space="preserve">CLÁUSULA VIGÉSIMA QUINTA.- </w:t>
      </w:r>
      <w:r w:rsidRPr="00731753">
        <w:rPr>
          <w:rFonts w:ascii="Arial" w:hAnsi="Arial" w:cs="Arial"/>
          <w:b/>
          <w:bCs/>
          <w:sz w:val="22"/>
          <w:szCs w:val="22"/>
        </w:rPr>
        <w:t xml:space="preserve">(SOLUCIÓN DE CONTROVERSIAS) </w:t>
      </w:r>
      <w:r w:rsidRPr="00731753">
        <w:rPr>
          <w:rFonts w:ascii="Arial" w:hAnsi="Arial" w:cs="Arial"/>
          <w:bCs/>
          <w:sz w:val="22"/>
          <w:szCs w:val="22"/>
        </w:rPr>
        <w:t xml:space="preserve">En caso de surgir controversias sobre los derechos y obligaciones u otros aspectos propios de la ejecución del presente Contrato, las </w:t>
      </w:r>
      <w:r w:rsidRPr="00731753">
        <w:rPr>
          <w:rFonts w:ascii="Arial" w:hAnsi="Arial" w:cs="Arial"/>
          <w:b/>
          <w:bCs/>
          <w:sz w:val="22"/>
          <w:szCs w:val="22"/>
        </w:rPr>
        <w:t>PARTES</w:t>
      </w:r>
      <w:r w:rsidRPr="00731753">
        <w:rPr>
          <w:rFonts w:ascii="Arial" w:hAnsi="Arial" w:cs="Arial"/>
          <w:bCs/>
          <w:sz w:val="22"/>
          <w:szCs w:val="22"/>
        </w:rPr>
        <w:t xml:space="preserve"> acudirán a la jurisdicción prevista en el ordenamiento jurídico para los contratos administrativos.</w:t>
      </w:r>
    </w:p>
    <w:p w14:paraId="4F0135F9" w14:textId="77777777" w:rsidR="00731753" w:rsidRPr="00731753" w:rsidRDefault="00731753" w:rsidP="00731753">
      <w:pPr>
        <w:widowControl w:val="0"/>
        <w:tabs>
          <w:tab w:val="left" w:pos="1134"/>
        </w:tabs>
        <w:autoSpaceDE w:val="0"/>
        <w:autoSpaceDN w:val="0"/>
        <w:adjustRightInd w:val="0"/>
        <w:jc w:val="both"/>
        <w:rPr>
          <w:rFonts w:ascii="Arial" w:hAnsi="Arial" w:cs="Arial"/>
          <w:b/>
          <w:sz w:val="22"/>
          <w:szCs w:val="22"/>
        </w:rPr>
      </w:pPr>
    </w:p>
    <w:p w14:paraId="7C806659" w14:textId="77777777" w:rsidR="00731753" w:rsidRPr="00731753" w:rsidRDefault="00731753" w:rsidP="00731753">
      <w:pPr>
        <w:tabs>
          <w:tab w:val="left" w:pos="1134"/>
        </w:tabs>
        <w:autoSpaceDE w:val="0"/>
        <w:autoSpaceDN w:val="0"/>
        <w:adjustRightInd w:val="0"/>
        <w:jc w:val="both"/>
        <w:rPr>
          <w:rFonts w:ascii="Arial" w:hAnsi="Arial" w:cs="Arial"/>
          <w:sz w:val="22"/>
          <w:szCs w:val="22"/>
          <w:lang w:val="es-BO"/>
        </w:rPr>
      </w:pPr>
      <w:r w:rsidRPr="00731753">
        <w:rPr>
          <w:rFonts w:ascii="Arial" w:hAnsi="Arial" w:cs="Arial"/>
          <w:b/>
          <w:bCs/>
          <w:sz w:val="22"/>
          <w:szCs w:val="22"/>
        </w:rPr>
        <w:t xml:space="preserve">CLÁUSULA VIGÉSIMA SEXTA.- </w:t>
      </w:r>
      <w:r w:rsidRPr="00731753">
        <w:rPr>
          <w:rFonts w:ascii="Arial" w:hAnsi="Arial" w:cs="Arial"/>
          <w:b/>
          <w:sz w:val="22"/>
          <w:szCs w:val="22"/>
          <w:lang w:val="es-BO"/>
        </w:rPr>
        <w:t xml:space="preserve">(RECEPCIÓN) </w:t>
      </w:r>
      <w:r w:rsidRPr="00731753">
        <w:rPr>
          <w:rFonts w:ascii="Arial" w:hAnsi="Arial" w:cs="Arial"/>
          <w:sz w:val="22"/>
          <w:szCs w:val="22"/>
          <w:lang w:val="es-BO"/>
        </w:rPr>
        <w:t xml:space="preserve">Dentro del plazo previsto para la entrega, se realizará las actividades para la Recepción de los </w:t>
      </w:r>
      <w:r w:rsidRPr="00731753">
        <w:rPr>
          <w:rFonts w:ascii="Arial" w:hAnsi="Arial" w:cs="Arial"/>
          <w:b/>
          <w:sz w:val="22"/>
          <w:szCs w:val="22"/>
          <w:lang w:val="es-BO"/>
        </w:rPr>
        <w:t>BIENES</w:t>
      </w:r>
      <w:r w:rsidRPr="00731753">
        <w:rPr>
          <w:rFonts w:ascii="Arial" w:hAnsi="Arial" w:cs="Arial"/>
          <w:sz w:val="22"/>
          <w:szCs w:val="22"/>
          <w:lang w:val="es-BO"/>
        </w:rPr>
        <w:t>.</w:t>
      </w:r>
    </w:p>
    <w:p w14:paraId="64E35CD1" w14:textId="77777777" w:rsidR="00731753" w:rsidRPr="00731753" w:rsidRDefault="00731753" w:rsidP="00731753">
      <w:pPr>
        <w:tabs>
          <w:tab w:val="left" w:pos="1134"/>
        </w:tabs>
        <w:autoSpaceDE w:val="0"/>
        <w:autoSpaceDN w:val="0"/>
        <w:adjustRightInd w:val="0"/>
        <w:jc w:val="both"/>
        <w:rPr>
          <w:rFonts w:ascii="Arial" w:hAnsi="Arial" w:cs="Arial"/>
          <w:sz w:val="22"/>
          <w:szCs w:val="22"/>
          <w:lang w:val="es-BO"/>
        </w:rPr>
      </w:pPr>
    </w:p>
    <w:p w14:paraId="016C9AC4" w14:textId="77777777" w:rsidR="00731753" w:rsidRPr="00731753" w:rsidRDefault="00731753" w:rsidP="00731753">
      <w:pPr>
        <w:tabs>
          <w:tab w:val="left" w:pos="1134"/>
        </w:tabs>
        <w:autoSpaceDE w:val="0"/>
        <w:autoSpaceDN w:val="0"/>
        <w:adjustRightInd w:val="0"/>
        <w:jc w:val="both"/>
        <w:rPr>
          <w:rFonts w:ascii="Arial" w:hAnsi="Arial" w:cs="Arial"/>
          <w:sz w:val="22"/>
          <w:szCs w:val="22"/>
          <w:lang w:val="es-BO"/>
        </w:rPr>
      </w:pPr>
      <w:r w:rsidRPr="00731753">
        <w:rPr>
          <w:rFonts w:ascii="Arial" w:hAnsi="Arial" w:cs="Arial"/>
          <w:sz w:val="22"/>
          <w:szCs w:val="22"/>
          <w:lang w:val="es-BO"/>
        </w:rPr>
        <w:t xml:space="preserve">Si el plazo de entrega coincide con días sábados, domingos o feriados, la recepción de los </w:t>
      </w:r>
      <w:r w:rsidRPr="00731753">
        <w:rPr>
          <w:rFonts w:ascii="Arial" w:hAnsi="Arial" w:cs="Arial"/>
          <w:b/>
          <w:sz w:val="22"/>
          <w:szCs w:val="22"/>
          <w:lang w:val="es-BO"/>
        </w:rPr>
        <w:t>BIENES</w:t>
      </w:r>
      <w:r w:rsidRPr="00731753">
        <w:rPr>
          <w:rFonts w:ascii="Arial" w:hAnsi="Arial" w:cs="Arial"/>
          <w:sz w:val="22"/>
          <w:szCs w:val="22"/>
          <w:lang w:val="es-BO"/>
        </w:rPr>
        <w:t xml:space="preserve"> objeto del presente Contrato deberán ser trasladados al siguiente día hábil administrativo.</w:t>
      </w:r>
    </w:p>
    <w:p w14:paraId="3E7A06B4" w14:textId="77777777" w:rsidR="00731753" w:rsidRPr="00731753" w:rsidRDefault="00731753" w:rsidP="00731753">
      <w:pPr>
        <w:tabs>
          <w:tab w:val="left" w:pos="1134"/>
        </w:tabs>
        <w:autoSpaceDE w:val="0"/>
        <w:autoSpaceDN w:val="0"/>
        <w:adjustRightInd w:val="0"/>
        <w:jc w:val="both"/>
        <w:rPr>
          <w:rFonts w:ascii="Arial" w:hAnsi="Arial" w:cs="Arial"/>
          <w:sz w:val="22"/>
          <w:szCs w:val="22"/>
          <w:lang w:val="es-BO"/>
        </w:rPr>
      </w:pPr>
    </w:p>
    <w:p w14:paraId="6A5FF564" w14:textId="77777777" w:rsidR="00731753" w:rsidRPr="00731753" w:rsidRDefault="00731753" w:rsidP="00731753">
      <w:pPr>
        <w:tabs>
          <w:tab w:val="left" w:pos="1134"/>
        </w:tabs>
        <w:autoSpaceDE w:val="0"/>
        <w:autoSpaceDN w:val="0"/>
        <w:adjustRightInd w:val="0"/>
        <w:jc w:val="both"/>
        <w:rPr>
          <w:rFonts w:ascii="Arial" w:hAnsi="Arial" w:cs="Arial"/>
          <w:sz w:val="22"/>
          <w:szCs w:val="22"/>
          <w:lang w:val="es-BO"/>
        </w:rPr>
      </w:pPr>
      <w:r w:rsidRPr="00731753">
        <w:rPr>
          <w:rFonts w:ascii="Arial" w:hAnsi="Arial" w:cs="Arial"/>
          <w:sz w:val="22"/>
          <w:szCs w:val="22"/>
          <w:lang w:val="es-BO"/>
        </w:rPr>
        <w:t xml:space="preserve">Se constituyen en actividades para la Recepción las siguientes: </w:t>
      </w:r>
    </w:p>
    <w:p w14:paraId="7E55E600" w14:textId="77777777" w:rsidR="00731753" w:rsidRPr="00731753" w:rsidRDefault="00731753" w:rsidP="00731753">
      <w:pPr>
        <w:tabs>
          <w:tab w:val="left" w:pos="1134"/>
        </w:tabs>
        <w:autoSpaceDE w:val="0"/>
        <w:autoSpaceDN w:val="0"/>
        <w:adjustRightInd w:val="0"/>
        <w:jc w:val="both"/>
        <w:rPr>
          <w:rFonts w:ascii="Arial" w:hAnsi="Arial" w:cs="Arial"/>
          <w:sz w:val="22"/>
          <w:szCs w:val="22"/>
          <w:lang w:val="es-BO"/>
        </w:rPr>
      </w:pPr>
    </w:p>
    <w:p w14:paraId="406584B0" w14:textId="77777777" w:rsidR="00731753" w:rsidRPr="00731753" w:rsidRDefault="00731753" w:rsidP="00731753">
      <w:pPr>
        <w:jc w:val="both"/>
        <w:rPr>
          <w:rFonts w:ascii="Arial" w:hAnsi="Arial" w:cs="Arial"/>
          <w:bCs/>
          <w:sz w:val="22"/>
          <w:szCs w:val="22"/>
        </w:rPr>
      </w:pPr>
      <w:r w:rsidRPr="00731753">
        <w:rPr>
          <w:rFonts w:ascii="Arial" w:eastAsia="Calibri" w:hAnsi="Arial" w:cs="Arial"/>
          <w:b/>
          <w:sz w:val="22"/>
          <w:szCs w:val="22"/>
          <w:lang w:val="es-BO" w:eastAsia="en-US"/>
        </w:rPr>
        <w:t xml:space="preserve">Entrega del bien sujeto a verificación, </w:t>
      </w:r>
      <w:r w:rsidRPr="00731753">
        <w:rPr>
          <w:rFonts w:ascii="Arial" w:eastAsia="Calibri" w:hAnsi="Arial" w:cs="Arial"/>
          <w:sz w:val="22"/>
          <w:szCs w:val="22"/>
          <w:lang w:val="es-BO" w:eastAsia="en-US"/>
        </w:rPr>
        <w:t xml:space="preserve">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deberá realizar la entrega del bien</w:t>
      </w:r>
      <w:r w:rsidRPr="00731753">
        <w:rPr>
          <w:rFonts w:ascii="Arial" w:hAnsi="Arial" w:cs="Arial"/>
          <w:bCs/>
          <w:sz w:val="22"/>
          <w:szCs w:val="22"/>
        </w:rPr>
        <w:t xml:space="preserve"> sujeta a verificación a la Unidad de Activos Fijos de la </w:t>
      </w:r>
      <w:r w:rsidRPr="00731753">
        <w:rPr>
          <w:rFonts w:ascii="Arial" w:hAnsi="Arial" w:cs="Arial"/>
          <w:b/>
          <w:bCs/>
          <w:sz w:val="22"/>
          <w:szCs w:val="22"/>
        </w:rPr>
        <w:t>ENTIDAD</w:t>
      </w:r>
      <w:r w:rsidRPr="00731753">
        <w:rPr>
          <w:rFonts w:ascii="Arial" w:hAnsi="Arial" w:cs="Arial"/>
          <w:bCs/>
          <w:sz w:val="22"/>
          <w:szCs w:val="22"/>
        </w:rPr>
        <w:t xml:space="preserve"> en la zona de </w:t>
      </w:r>
      <w:proofErr w:type="spellStart"/>
      <w:r w:rsidRPr="00731753">
        <w:rPr>
          <w:rFonts w:ascii="Arial" w:hAnsi="Arial" w:cs="Arial"/>
          <w:bCs/>
          <w:sz w:val="22"/>
          <w:szCs w:val="22"/>
        </w:rPr>
        <w:t>Achumani</w:t>
      </w:r>
      <w:proofErr w:type="spellEnd"/>
      <w:r w:rsidRPr="00731753">
        <w:rPr>
          <w:rFonts w:ascii="Arial" w:hAnsi="Arial" w:cs="Arial"/>
          <w:bCs/>
          <w:sz w:val="22"/>
          <w:szCs w:val="22"/>
        </w:rPr>
        <w:t xml:space="preserve"> de la ciudad de La Paz</w:t>
      </w:r>
      <w:r w:rsidRPr="00731753">
        <w:rPr>
          <w:rFonts w:ascii="Arial" w:hAnsi="Arial" w:cs="Arial"/>
          <w:bCs/>
          <w:iCs/>
          <w:sz w:val="22"/>
          <w:szCs w:val="22"/>
          <w:lang w:val="es-BO"/>
        </w:rPr>
        <w:t>, calle Constantino Carrión  N° 26.</w:t>
      </w:r>
    </w:p>
    <w:p w14:paraId="11A022FD" w14:textId="77777777" w:rsidR="00731753" w:rsidRPr="00731753" w:rsidRDefault="00731753" w:rsidP="00731753">
      <w:pPr>
        <w:suppressAutoHyphens/>
        <w:autoSpaceDE w:val="0"/>
        <w:jc w:val="both"/>
        <w:rPr>
          <w:rFonts w:ascii="Arial" w:hAnsi="Arial" w:cs="Arial"/>
          <w:b/>
          <w:color w:val="000000"/>
          <w:sz w:val="22"/>
          <w:szCs w:val="22"/>
          <w:lang w:eastAsia="zh-CN"/>
        </w:rPr>
      </w:pPr>
    </w:p>
    <w:p w14:paraId="476B0F96" w14:textId="77777777" w:rsidR="00731753" w:rsidRPr="00731753" w:rsidRDefault="00731753" w:rsidP="00BC0FAA">
      <w:pPr>
        <w:numPr>
          <w:ilvl w:val="1"/>
          <w:numId w:val="65"/>
        </w:numPr>
        <w:tabs>
          <w:tab w:val="left" w:pos="709"/>
        </w:tabs>
        <w:autoSpaceDE w:val="0"/>
        <w:autoSpaceDN w:val="0"/>
        <w:adjustRightInd w:val="0"/>
        <w:spacing w:after="200" w:line="276" w:lineRule="auto"/>
        <w:ind w:left="709" w:hanging="567"/>
        <w:jc w:val="both"/>
        <w:rPr>
          <w:rFonts w:ascii="Arial" w:eastAsia="Calibri" w:hAnsi="Arial" w:cs="Arial"/>
          <w:b/>
          <w:sz w:val="22"/>
          <w:szCs w:val="22"/>
          <w:lang w:val="es-BO" w:eastAsia="en-US"/>
        </w:rPr>
      </w:pPr>
      <w:r w:rsidRPr="00731753">
        <w:rPr>
          <w:rFonts w:ascii="Arial" w:eastAsia="Calibri" w:hAnsi="Arial" w:cs="Arial"/>
          <w:sz w:val="22"/>
          <w:szCs w:val="22"/>
          <w:lang w:val="es-BO" w:eastAsia="en-US"/>
        </w:rPr>
        <w:t xml:space="preserve">sujeto a verificación a la Unidad de Activos Fijos de la </w:t>
      </w:r>
      <w:r w:rsidRPr="00731753">
        <w:rPr>
          <w:rFonts w:ascii="Arial" w:eastAsia="Calibri" w:hAnsi="Arial" w:cs="Arial"/>
          <w:b/>
          <w:sz w:val="22"/>
          <w:szCs w:val="22"/>
          <w:lang w:val="es-BO" w:eastAsia="en-US"/>
        </w:rPr>
        <w:t>ENTIDAD.</w:t>
      </w:r>
    </w:p>
    <w:p w14:paraId="7141D8DD" w14:textId="77777777" w:rsidR="00731753" w:rsidRPr="00731753" w:rsidRDefault="00731753" w:rsidP="00731753">
      <w:pPr>
        <w:tabs>
          <w:tab w:val="left" w:pos="709"/>
        </w:tabs>
        <w:autoSpaceDE w:val="0"/>
        <w:autoSpaceDN w:val="0"/>
        <w:adjustRightInd w:val="0"/>
        <w:ind w:left="709"/>
        <w:jc w:val="both"/>
        <w:rPr>
          <w:rFonts w:ascii="Arial" w:eastAsia="Calibri" w:hAnsi="Arial" w:cs="Arial"/>
          <w:b/>
          <w:sz w:val="22"/>
          <w:szCs w:val="22"/>
          <w:lang w:val="es-BO" w:eastAsia="en-US"/>
        </w:rPr>
      </w:pPr>
    </w:p>
    <w:p w14:paraId="06297B4B" w14:textId="77777777" w:rsidR="00731753" w:rsidRPr="00731753" w:rsidRDefault="00731753" w:rsidP="00BC0FAA">
      <w:pPr>
        <w:numPr>
          <w:ilvl w:val="1"/>
          <w:numId w:val="65"/>
        </w:numPr>
        <w:tabs>
          <w:tab w:val="left" w:pos="709"/>
        </w:tabs>
        <w:autoSpaceDE w:val="0"/>
        <w:autoSpaceDN w:val="0"/>
        <w:adjustRightInd w:val="0"/>
        <w:spacing w:after="200" w:line="276" w:lineRule="auto"/>
        <w:ind w:left="709" w:hanging="567"/>
        <w:jc w:val="both"/>
        <w:rPr>
          <w:rFonts w:ascii="Arial" w:eastAsia="Calibri" w:hAnsi="Arial" w:cs="Arial"/>
          <w:b/>
          <w:sz w:val="22"/>
          <w:szCs w:val="22"/>
          <w:lang w:val="es-BO" w:eastAsia="en-US"/>
        </w:rPr>
      </w:pPr>
      <w:r w:rsidRPr="00731753">
        <w:rPr>
          <w:rFonts w:ascii="Arial" w:eastAsia="Calibri" w:hAnsi="Arial" w:cs="Arial"/>
          <w:b/>
          <w:sz w:val="22"/>
          <w:szCs w:val="22"/>
          <w:lang w:val="es-BO" w:eastAsia="en-US"/>
        </w:rPr>
        <w:t xml:space="preserve">Apertura de paquetes e inspección, </w:t>
      </w:r>
      <w:r w:rsidRPr="00731753">
        <w:rPr>
          <w:rFonts w:ascii="Arial" w:eastAsia="Calibri" w:hAnsi="Arial" w:cs="Arial"/>
          <w:sz w:val="22"/>
          <w:szCs w:val="22"/>
          <w:lang w:val="es-BO" w:eastAsia="en-US"/>
        </w:rPr>
        <w:t xml:space="preserve">El personal de Departamento de Soporte Técnico de la Gerencia de Sistemas  de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en con </w:t>
      </w:r>
      <w:proofErr w:type="spellStart"/>
      <w:r w:rsidRPr="00731753">
        <w:rPr>
          <w:rFonts w:ascii="Arial" w:eastAsia="Calibri" w:hAnsi="Arial" w:cs="Arial"/>
          <w:sz w:val="22"/>
          <w:szCs w:val="22"/>
          <w:lang w:val="es-BO" w:eastAsia="en-US"/>
        </w:rPr>
        <w:t>el</w:t>
      </w:r>
      <w:proofErr w:type="spellEnd"/>
      <w:r w:rsidRPr="00731753">
        <w:rPr>
          <w:rFonts w:ascii="Arial" w:eastAsia="Calibri" w:hAnsi="Arial" w:cs="Arial"/>
          <w:sz w:val="22"/>
          <w:szCs w:val="22"/>
          <w:lang w:val="es-BO" w:eastAsia="en-US"/>
        </w:rPr>
        <w:t xml:space="preserve"> o la __________de Recepción, realizara la apertura de empaques e inspección en un plazo de hasta dos (2) días hábiles de concluida la entrega del </w:t>
      </w:r>
      <w:r w:rsidRPr="00731753">
        <w:rPr>
          <w:rFonts w:ascii="Arial" w:eastAsia="Calibri" w:hAnsi="Arial" w:cs="Arial"/>
          <w:b/>
          <w:sz w:val="22"/>
          <w:szCs w:val="22"/>
          <w:lang w:val="es-BO" w:eastAsia="en-US"/>
        </w:rPr>
        <w:t xml:space="preserve">BIEN </w:t>
      </w:r>
      <w:r w:rsidRPr="00731753">
        <w:rPr>
          <w:rFonts w:ascii="Arial" w:eastAsia="Calibri" w:hAnsi="Arial" w:cs="Arial"/>
          <w:sz w:val="22"/>
          <w:szCs w:val="22"/>
          <w:lang w:val="es-BO" w:eastAsia="en-US"/>
        </w:rPr>
        <w:t xml:space="preserve">sujeto a </w:t>
      </w:r>
      <w:proofErr w:type="spellStart"/>
      <w:r w:rsidRPr="00731753">
        <w:rPr>
          <w:rFonts w:ascii="Arial" w:eastAsia="Calibri" w:hAnsi="Arial" w:cs="Arial"/>
          <w:sz w:val="22"/>
          <w:szCs w:val="22"/>
          <w:lang w:val="es-BO" w:eastAsia="en-US"/>
        </w:rPr>
        <w:t>verificacion</w:t>
      </w:r>
      <w:proofErr w:type="spellEnd"/>
      <w:r w:rsidRPr="00731753">
        <w:rPr>
          <w:rFonts w:ascii="Arial" w:eastAsia="Calibri" w:hAnsi="Arial" w:cs="Arial"/>
          <w:b/>
          <w:sz w:val="22"/>
          <w:szCs w:val="22"/>
          <w:lang w:val="es-BO" w:eastAsia="en-US"/>
        </w:rPr>
        <w:t>.</w:t>
      </w:r>
    </w:p>
    <w:p w14:paraId="006B9A08" w14:textId="77777777" w:rsidR="00731753" w:rsidRPr="00731753" w:rsidRDefault="00731753" w:rsidP="00731753">
      <w:pPr>
        <w:tabs>
          <w:tab w:val="left" w:pos="709"/>
        </w:tabs>
        <w:autoSpaceDE w:val="0"/>
        <w:autoSpaceDN w:val="0"/>
        <w:adjustRightInd w:val="0"/>
        <w:jc w:val="both"/>
        <w:rPr>
          <w:rFonts w:ascii="Arial" w:eastAsia="Calibri" w:hAnsi="Arial" w:cs="Arial"/>
          <w:b/>
          <w:sz w:val="22"/>
          <w:szCs w:val="22"/>
          <w:lang w:val="es-BO" w:eastAsia="en-US"/>
        </w:rPr>
      </w:pPr>
    </w:p>
    <w:p w14:paraId="3B00D7B5" w14:textId="77777777" w:rsidR="00731753" w:rsidRPr="00731753" w:rsidRDefault="00731753" w:rsidP="00731753">
      <w:pPr>
        <w:tabs>
          <w:tab w:val="left" w:pos="709"/>
        </w:tabs>
        <w:autoSpaceDE w:val="0"/>
        <w:autoSpaceDN w:val="0"/>
        <w:adjustRightInd w:val="0"/>
        <w:ind w:left="709" w:hanging="567"/>
        <w:jc w:val="both"/>
        <w:rPr>
          <w:rFonts w:ascii="Arial" w:eastAsia="Calibri" w:hAnsi="Arial" w:cs="Arial"/>
          <w:sz w:val="22"/>
          <w:szCs w:val="22"/>
          <w:lang w:val="es-BO" w:eastAsia="en-US"/>
        </w:rPr>
      </w:pPr>
      <w:r w:rsidRPr="00731753">
        <w:rPr>
          <w:rFonts w:ascii="Arial" w:eastAsia="Calibri" w:hAnsi="Arial" w:cs="Arial"/>
          <w:b/>
          <w:sz w:val="22"/>
          <w:szCs w:val="22"/>
          <w:lang w:val="es-BO" w:eastAsia="en-US"/>
        </w:rPr>
        <w:tab/>
      </w:r>
      <w:r w:rsidRPr="00731753">
        <w:rPr>
          <w:rFonts w:ascii="Arial" w:eastAsia="Calibri" w:hAnsi="Arial" w:cs="Arial"/>
          <w:sz w:val="22"/>
          <w:szCs w:val="22"/>
          <w:lang w:val="es-BO" w:eastAsia="en-US"/>
        </w:rPr>
        <w:t xml:space="preserve">La apertura de empaques e inspección concluirá una vez que el o la  ________de Recepción  emita el Acta de Recepción  del </w:t>
      </w:r>
      <w:r w:rsidRPr="00731753">
        <w:rPr>
          <w:rFonts w:ascii="Arial" w:eastAsia="Calibri" w:hAnsi="Arial" w:cs="Arial"/>
          <w:b/>
          <w:sz w:val="22"/>
          <w:szCs w:val="22"/>
          <w:lang w:val="es-BO" w:eastAsia="en-US"/>
        </w:rPr>
        <w:t>BIEN.</w:t>
      </w:r>
    </w:p>
    <w:p w14:paraId="2A601A71" w14:textId="77777777" w:rsidR="00731753" w:rsidRPr="00731753" w:rsidRDefault="00731753" w:rsidP="00731753">
      <w:pPr>
        <w:tabs>
          <w:tab w:val="left" w:pos="709"/>
        </w:tabs>
        <w:autoSpaceDE w:val="0"/>
        <w:autoSpaceDN w:val="0"/>
        <w:adjustRightInd w:val="0"/>
        <w:ind w:left="709" w:hanging="567"/>
        <w:jc w:val="both"/>
        <w:rPr>
          <w:rFonts w:ascii="Arial" w:eastAsia="Calibri" w:hAnsi="Arial" w:cs="Arial"/>
          <w:b/>
          <w:sz w:val="22"/>
          <w:szCs w:val="22"/>
          <w:lang w:val="es-BO" w:eastAsia="en-US"/>
        </w:rPr>
      </w:pPr>
    </w:p>
    <w:p w14:paraId="43E31E44" w14:textId="77777777" w:rsidR="00731753" w:rsidRPr="00731753" w:rsidRDefault="00731753" w:rsidP="00BC0FAA">
      <w:pPr>
        <w:numPr>
          <w:ilvl w:val="1"/>
          <w:numId w:val="65"/>
        </w:numPr>
        <w:tabs>
          <w:tab w:val="left" w:pos="709"/>
        </w:tabs>
        <w:autoSpaceDE w:val="0"/>
        <w:autoSpaceDN w:val="0"/>
        <w:adjustRightInd w:val="0"/>
        <w:spacing w:after="200" w:line="276" w:lineRule="auto"/>
        <w:ind w:left="709" w:hanging="567"/>
        <w:jc w:val="both"/>
        <w:rPr>
          <w:rFonts w:ascii="Arial" w:eastAsia="Calibri" w:hAnsi="Arial" w:cs="Arial"/>
          <w:sz w:val="22"/>
          <w:szCs w:val="22"/>
          <w:lang w:val="es-BO" w:eastAsia="en-US"/>
        </w:rPr>
      </w:pPr>
      <w:r w:rsidRPr="00731753">
        <w:rPr>
          <w:rFonts w:ascii="Arial" w:eastAsia="Calibri" w:hAnsi="Arial" w:cs="Arial"/>
          <w:b/>
          <w:sz w:val="22"/>
          <w:szCs w:val="22"/>
          <w:lang w:val="es-BO" w:eastAsia="en-US"/>
        </w:rPr>
        <w:t xml:space="preserve">Instalación y puesta en funcionamiento.- </w:t>
      </w:r>
      <w:r w:rsidRPr="00731753">
        <w:rPr>
          <w:rFonts w:ascii="Arial" w:eastAsia="Calibri" w:hAnsi="Arial" w:cs="Arial"/>
          <w:sz w:val="22"/>
          <w:szCs w:val="22"/>
          <w:lang w:val="es-BO" w:eastAsia="en-US"/>
        </w:rPr>
        <w:t xml:space="preserve">Concluida la apertura  de  empaques  e inspección de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se procederá  con la instalación y puesta en funcionamiento del equipo  en un plazo de  hasta siete (7) días hábiles.</w:t>
      </w:r>
    </w:p>
    <w:p w14:paraId="7B0CFFE6" w14:textId="77777777" w:rsidR="00731753" w:rsidRPr="00731753" w:rsidRDefault="00731753" w:rsidP="00731753">
      <w:pPr>
        <w:tabs>
          <w:tab w:val="left" w:pos="709"/>
        </w:tabs>
        <w:autoSpaceDE w:val="0"/>
        <w:autoSpaceDN w:val="0"/>
        <w:adjustRightInd w:val="0"/>
        <w:ind w:left="709" w:hanging="567"/>
        <w:jc w:val="both"/>
        <w:rPr>
          <w:rFonts w:ascii="Arial" w:eastAsia="Calibri" w:hAnsi="Arial" w:cs="Arial"/>
          <w:b/>
          <w:sz w:val="22"/>
          <w:szCs w:val="22"/>
          <w:lang w:val="es-BO" w:eastAsia="en-US"/>
        </w:rPr>
      </w:pPr>
    </w:p>
    <w:p w14:paraId="3CC21BA8" w14:textId="77777777" w:rsidR="00731753" w:rsidRPr="00731753" w:rsidRDefault="00731753" w:rsidP="00BC0FAA">
      <w:pPr>
        <w:numPr>
          <w:ilvl w:val="1"/>
          <w:numId w:val="65"/>
        </w:numPr>
        <w:tabs>
          <w:tab w:val="left" w:pos="709"/>
        </w:tabs>
        <w:autoSpaceDE w:val="0"/>
        <w:autoSpaceDN w:val="0"/>
        <w:adjustRightInd w:val="0"/>
        <w:spacing w:after="200" w:line="276" w:lineRule="auto"/>
        <w:ind w:left="709" w:hanging="567"/>
        <w:jc w:val="both"/>
        <w:rPr>
          <w:rFonts w:ascii="Arial" w:eastAsia="Calibri" w:hAnsi="Arial" w:cs="Arial"/>
          <w:sz w:val="22"/>
          <w:szCs w:val="22"/>
          <w:lang w:val="es-BO" w:eastAsia="en-US"/>
        </w:rPr>
      </w:pPr>
      <w:r w:rsidRPr="00731753">
        <w:rPr>
          <w:rFonts w:ascii="Arial" w:eastAsia="Calibri" w:hAnsi="Arial" w:cs="Arial"/>
          <w:b/>
          <w:sz w:val="22"/>
          <w:szCs w:val="22"/>
          <w:lang w:val="es-BO" w:eastAsia="en-US"/>
        </w:rPr>
        <w:t xml:space="preserve">Pruebas y Verificación de las Especificaciones Técnicas.- </w:t>
      </w:r>
      <w:r w:rsidRPr="00731753">
        <w:rPr>
          <w:rFonts w:ascii="Arial" w:eastAsia="Calibri" w:hAnsi="Arial" w:cs="Arial"/>
          <w:sz w:val="22"/>
          <w:szCs w:val="22"/>
          <w:lang w:val="es-BO" w:eastAsia="en-US"/>
        </w:rPr>
        <w:t xml:space="preserve">El personal del Departamento  de Soporte Técnico  de la Gerencia de Sistemas de la </w:t>
      </w:r>
      <w:r w:rsidRPr="00731753">
        <w:rPr>
          <w:rFonts w:ascii="Arial" w:eastAsia="Calibri" w:hAnsi="Arial" w:cs="Arial"/>
          <w:b/>
          <w:sz w:val="22"/>
          <w:szCs w:val="22"/>
          <w:lang w:val="es-BO" w:eastAsia="en-US"/>
        </w:rPr>
        <w:t xml:space="preserve">ENTIDAD </w:t>
      </w:r>
      <w:r w:rsidRPr="00731753">
        <w:rPr>
          <w:rFonts w:ascii="Arial" w:eastAsia="Calibri" w:hAnsi="Arial" w:cs="Arial"/>
          <w:sz w:val="22"/>
          <w:szCs w:val="22"/>
          <w:lang w:val="es-BO" w:eastAsia="en-US"/>
        </w:rPr>
        <w:t xml:space="preserve"> en coordinación con el  o la </w:t>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r>
      <w:r w:rsidRPr="00731753">
        <w:rPr>
          <w:rFonts w:ascii="Arial" w:eastAsia="Calibri" w:hAnsi="Arial" w:cs="Arial"/>
          <w:sz w:val="22"/>
          <w:szCs w:val="22"/>
          <w:lang w:val="es-BO" w:eastAsia="en-US"/>
        </w:rPr>
        <w:softHyphen/>
        <w:t xml:space="preserve">de _________ Recepción, realizara  pruebas y verificación de las Especificaciones Técnicas de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en un plazo de hasta cinco (5) días hábiles, concluida  la instalación y puesta en funcionamiento.</w:t>
      </w:r>
    </w:p>
    <w:p w14:paraId="7DABD4AB" w14:textId="77777777" w:rsidR="00731753" w:rsidRPr="00731753" w:rsidRDefault="00731753" w:rsidP="00731753">
      <w:pPr>
        <w:tabs>
          <w:tab w:val="left" w:pos="709"/>
        </w:tabs>
        <w:autoSpaceDE w:val="0"/>
        <w:autoSpaceDN w:val="0"/>
        <w:adjustRightInd w:val="0"/>
        <w:ind w:left="709" w:hanging="567"/>
        <w:jc w:val="both"/>
        <w:rPr>
          <w:rFonts w:ascii="Arial" w:eastAsia="Calibri" w:hAnsi="Arial" w:cs="Arial"/>
          <w:sz w:val="22"/>
          <w:szCs w:val="22"/>
          <w:lang w:val="es-BO" w:eastAsia="en-US"/>
        </w:rPr>
      </w:pPr>
    </w:p>
    <w:p w14:paraId="440A9FC1" w14:textId="77777777" w:rsidR="00731753" w:rsidRPr="00731753" w:rsidRDefault="00731753" w:rsidP="00731753">
      <w:pPr>
        <w:tabs>
          <w:tab w:val="left" w:pos="709"/>
        </w:tabs>
        <w:autoSpaceDE w:val="0"/>
        <w:autoSpaceDN w:val="0"/>
        <w:adjustRightInd w:val="0"/>
        <w:ind w:left="709"/>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Cualquier observación que surja durante el periodo de pruebas y verificación deberán ser subsanadas por el  </w:t>
      </w:r>
      <w:r w:rsidRPr="00731753">
        <w:rPr>
          <w:rFonts w:ascii="Arial" w:eastAsia="Calibri" w:hAnsi="Arial" w:cs="Arial"/>
          <w:b/>
          <w:sz w:val="22"/>
          <w:szCs w:val="22"/>
          <w:lang w:val="es-BO" w:eastAsia="en-US"/>
        </w:rPr>
        <w:t xml:space="preserve">PROVEEDOR </w:t>
      </w:r>
      <w:r w:rsidRPr="00731753">
        <w:rPr>
          <w:rFonts w:ascii="Arial" w:eastAsia="Calibri" w:hAnsi="Arial" w:cs="Arial"/>
          <w:sz w:val="22"/>
          <w:szCs w:val="22"/>
          <w:lang w:val="es-BO" w:eastAsia="en-US"/>
        </w:rPr>
        <w:t xml:space="preserve"> en un plazo de hasta diez (10)  días hábiles a partir del siguiente día de recibida la notificación, el </w:t>
      </w:r>
      <w:r w:rsidRPr="00731753">
        <w:rPr>
          <w:rFonts w:ascii="Arial" w:eastAsia="Calibri" w:hAnsi="Arial" w:cs="Arial"/>
          <w:b/>
          <w:sz w:val="22"/>
          <w:szCs w:val="22"/>
          <w:lang w:val="es-BO" w:eastAsia="en-US"/>
        </w:rPr>
        <w:t>PROVEEDOR</w:t>
      </w:r>
      <w:r w:rsidRPr="00731753">
        <w:rPr>
          <w:rFonts w:ascii="Arial" w:eastAsia="Calibri" w:hAnsi="Arial" w:cs="Arial"/>
          <w:sz w:val="22"/>
          <w:szCs w:val="22"/>
          <w:lang w:val="es-BO" w:eastAsia="en-US"/>
        </w:rPr>
        <w:t xml:space="preserve"> deberá remplazar los </w:t>
      </w:r>
      <w:r w:rsidRPr="00731753">
        <w:rPr>
          <w:rFonts w:ascii="Arial" w:eastAsia="Calibri" w:hAnsi="Arial" w:cs="Arial"/>
          <w:b/>
          <w:sz w:val="22"/>
          <w:szCs w:val="22"/>
          <w:lang w:val="es-BO" w:eastAsia="en-US"/>
        </w:rPr>
        <w:t>BIENES</w:t>
      </w:r>
      <w:r w:rsidRPr="00731753">
        <w:rPr>
          <w:rFonts w:ascii="Arial" w:eastAsia="Calibri" w:hAnsi="Arial" w:cs="Arial"/>
          <w:sz w:val="22"/>
          <w:szCs w:val="22"/>
          <w:lang w:val="es-BO" w:eastAsia="en-US"/>
        </w:rPr>
        <w:t xml:space="preserve"> o realizar las acciones necesarias para subsanar las observaciones.</w:t>
      </w:r>
    </w:p>
    <w:p w14:paraId="669F7DDC" w14:textId="77777777" w:rsidR="00731753" w:rsidRPr="00731753" w:rsidRDefault="00731753" w:rsidP="00731753">
      <w:pPr>
        <w:tabs>
          <w:tab w:val="left" w:pos="709"/>
        </w:tabs>
        <w:autoSpaceDE w:val="0"/>
        <w:autoSpaceDN w:val="0"/>
        <w:adjustRightInd w:val="0"/>
        <w:ind w:left="709" w:hanging="567"/>
        <w:jc w:val="both"/>
        <w:rPr>
          <w:rFonts w:ascii="Arial" w:eastAsia="Calibri" w:hAnsi="Arial" w:cs="Arial"/>
          <w:b/>
          <w:sz w:val="22"/>
          <w:szCs w:val="22"/>
          <w:lang w:val="es-BO" w:eastAsia="en-US"/>
        </w:rPr>
      </w:pPr>
    </w:p>
    <w:p w14:paraId="0FAC5D75" w14:textId="77777777" w:rsidR="00731753" w:rsidRPr="00731753" w:rsidRDefault="00731753" w:rsidP="00BC0FAA">
      <w:pPr>
        <w:numPr>
          <w:ilvl w:val="1"/>
          <w:numId w:val="65"/>
        </w:numPr>
        <w:tabs>
          <w:tab w:val="left" w:pos="709"/>
        </w:tabs>
        <w:autoSpaceDE w:val="0"/>
        <w:autoSpaceDN w:val="0"/>
        <w:adjustRightInd w:val="0"/>
        <w:spacing w:after="200" w:line="276" w:lineRule="auto"/>
        <w:ind w:left="709" w:hanging="567"/>
        <w:jc w:val="both"/>
        <w:rPr>
          <w:rFonts w:ascii="Arial" w:eastAsia="Calibri" w:hAnsi="Arial" w:cs="Arial"/>
          <w:b/>
          <w:sz w:val="22"/>
          <w:szCs w:val="22"/>
          <w:lang w:val="es-BO" w:eastAsia="en-US"/>
        </w:rPr>
      </w:pPr>
      <w:r w:rsidRPr="00731753">
        <w:rPr>
          <w:rFonts w:ascii="Arial" w:eastAsia="Calibri" w:hAnsi="Arial" w:cs="Arial"/>
          <w:b/>
          <w:sz w:val="22"/>
          <w:szCs w:val="22"/>
          <w:lang w:val="es-BO" w:eastAsia="en-US"/>
        </w:rPr>
        <w:t xml:space="preserve">Informe Técnico.- </w:t>
      </w:r>
      <w:r w:rsidRPr="00731753">
        <w:rPr>
          <w:rFonts w:ascii="Arial" w:eastAsia="Calibri" w:hAnsi="Arial" w:cs="Arial"/>
          <w:sz w:val="22"/>
          <w:szCs w:val="22"/>
          <w:lang w:val="es-BO" w:eastAsia="en-US"/>
        </w:rPr>
        <w:t xml:space="preserve">El personal del Departamento de Soporte Técnico de la Gerencia de Sistemas de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emitirá el informe técnico en un plazo de hasta tres (3) días hábiles de concluidas las pruebas y verificación o de que sean subsanadas en funcionamiento.</w:t>
      </w:r>
    </w:p>
    <w:p w14:paraId="628A00A2" w14:textId="77777777" w:rsidR="00731753" w:rsidRPr="00731753" w:rsidRDefault="00731753" w:rsidP="00731753">
      <w:pPr>
        <w:tabs>
          <w:tab w:val="left" w:pos="709"/>
        </w:tabs>
        <w:autoSpaceDE w:val="0"/>
        <w:autoSpaceDN w:val="0"/>
        <w:adjustRightInd w:val="0"/>
        <w:ind w:left="709" w:hanging="567"/>
        <w:jc w:val="both"/>
        <w:rPr>
          <w:rFonts w:ascii="Arial" w:eastAsia="Calibri" w:hAnsi="Arial" w:cs="Arial"/>
          <w:b/>
          <w:sz w:val="22"/>
          <w:szCs w:val="22"/>
          <w:lang w:val="es-BO" w:eastAsia="en-US"/>
        </w:rPr>
      </w:pPr>
    </w:p>
    <w:p w14:paraId="63472A5B" w14:textId="77777777" w:rsidR="00731753" w:rsidRPr="00731753" w:rsidRDefault="00731753" w:rsidP="00BC0FAA">
      <w:pPr>
        <w:numPr>
          <w:ilvl w:val="1"/>
          <w:numId w:val="65"/>
        </w:numPr>
        <w:tabs>
          <w:tab w:val="left" w:pos="709"/>
        </w:tabs>
        <w:autoSpaceDE w:val="0"/>
        <w:autoSpaceDN w:val="0"/>
        <w:adjustRightInd w:val="0"/>
        <w:spacing w:after="200" w:line="276" w:lineRule="auto"/>
        <w:ind w:left="709" w:hanging="567"/>
        <w:jc w:val="both"/>
        <w:rPr>
          <w:rFonts w:ascii="Arial" w:eastAsia="Calibri" w:hAnsi="Arial" w:cs="Arial"/>
          <w:sz w:val="22"/>
          <w:szCs w:val="22"/>
          <w:lang w:val="es-BO" w:eastAsia="en-US"/>
        </w:rPr>
      </w:pPr>
      <w:r w:rsidRPr="00731753">
        <w:rPr>
          <w:rFonts w:ascii="Arial" w:eastAsia="Calibri" w:hAnsi="Arial" w:cs="Arial"/>
          <w:b/>
          <w:sz w:val="22"/>
          <w:szCs w:val="22"/>
          <w:lang w:val="es-BO" w:eastAsia="en-US"/>
        </w:rPr>
        <w:t xml:space="preserve">Acta de recepción.- </w:t>
      </w:r>
      <w:r w:rsidRPr="00731753">
        <w:rPr>
          <w:rFonts w:ascii="Arial" w:eastAsia="Calibri" w:hAnsi="Arial" w:cs="Arial"/>
          <w:sz w:val="22"/>
          <w:szCs w:val="22"/>
          <w:lang w:val="es-BO" w:eastAsia="en-US"/>
        </w:rPr>
        <w:t>Una Vez recibido el Informe técnico, el o la ____________de recepción procederá a la elaboración del Acta de recepción.</w:t>
      </w:r>
    </w:p>
    <w:p w14:paraId="3C30C74A" w14:textId="77777777" w:rsidR="00731753" w:rsidRPr="00731753" w:rsidRDefault="00731753" w:rsidP="00731753">
      <w:pPr>
        <w:tabs>
          <w:tab w:val="left" w:pos="1134"/>
        </w:tabs>
        <w:autoSpaceDE w:val="0"/>
        <w:autoSpaceDN w:val="0"/>
        <w:adjustRightInd w:val="0"/>
        <w:jc w:val="both"/>
        <w:rPr>
          <w:rFonts w:ascii="Arial" w:eastAsia="Calibri" w:hAnsi="Arial" w:cs="Arial"/>
          <w:sz w:val="22"/>
          <w:szCs w:val="22"/>
          <w:lang w:val="es-BO" w:eastAsia="en-US"/>
        </w:rPr>
      </w:pPr>
    </w:p>
    <w:p w14:paraId="365A40BE" w14:textId="77777777" w:rsidR="00731753" w:rsidRPr="00731753" w:rsidRDefault="00731753" w:rsidP="00731753">
      <w:pPr>
        <w:tabs>
          <w:tab w:val="left" w:pos="1134"/>
        </w:tabs>
        <w:autoSpaceDE w:val="0"/>
        <w:autoSpaceDN w:val="0"/>
        <w:adjustRightInd w:val="0"/>
        <w:jc w:val="both"/>
        <w:rPr>
          <w:rFonts w:ascii="Arial" w:eastAsia="Calibri" w:hAnsi="Arial" w:cs="Arial"/>
          <w:sz w:val="22"/>
          <w:szCs w:val="22"/>
          <w:lang w:val="es-BO" w:eastAsia="en-US"/>
        </w:rPr>
      </w:pPr>
      <w:r w:rsidRPr="00731753">
        <w:rPr>
          <w:rFonts w:ascii="Arial" w:hAnsi="Arial" w:cs="Arial"/>
          <w:sz w:val="22"/>
          <w:szCs w:val="22"/>
          <w:lang w:val="es-BO"/>
        </w:rPr>
        <w:t xml:space="preserve">El plazo de sustitución de los </w:t>
      </w:r>
      <w:r w:rsidRPr="00731753">
        <w:rPr>
          <w:rFonts w:ascii="Arial" w:hAnsi="Arial" w:cs="Arial"/>
          <w:b/>
          <w:sz w:val="22"/>
          <w:szCs w:val="22"/>
          <w:lang w:val="es-BO"/>
        </w:rPr>
        <w:t>BIENES</w:t>
      </w:r>
      <w:r w:rsidRPr="00731753">
        <w:rPr>
          <w:rFonts w:ascii="Arial" w:hAnsi="Arial" w:cs="Arial"/>
          <w:sz w:val="22"/>
          <w:szCs w:val="22"/>
          <w:lang w:val="es-BO"/>
        </w:rPr>
        <w:t xml:space="preserve"> que se otorgue al </w:t>
      </w:r>
      <w:r w:rsidRPr="00731753">
        <w:rPr>
          <w:rFonts w:ascii="Arial" w:hAnsi="Arial" w:cs="Arial"/>
          <w:b/>
          <w:sz w:val="22"/>
          <w:szCs w:val="22"/>
          <w:lang w:val="es-BO"/>
        </w:rPr>
        <w:t>PROVEEDOR</w:t>
      </w:r>
      <w:r w:rsidRPr="00731753">
        <w:rPr>
          <w:rFonts w:ascii="Arial" w:hAnsi="Arial" w:cs="Arial"/>
          <w:sz w:val="22"/>
          <w:szCs w:val="22"/>
          <w:lang w:val="es-BO"/>
        </w:rPr>
        <w:t xml:space="preserve">, como resultado de la verificación, no se constituye en retraso de entrega. La sustitución que no se efectivice en el plazo establecido por la </w:t>
      </w:r>
      <w:r w:rsidRPr="00731753">
        <w:rPr>
          <w:rFonts w:ascii="Arial" w:hAnsi="Arial" w:cs="Arial"/>
          <w:b/>
          <w:sz w:val="22"/>
          <w:szCs w:val="22"/>
          <w:lang w:val="es-BO"/>
        </w:rPr>
        <w:t>ENTIDAD</w:t>
      </w:r>
      <w:r w:rsidRPr="00731753">
        <w:rPr>
          <w:rFonts w:ascii="Arial" w:hAnsi="Arial" w:cs="Arial"/>
          <w:sz w:val="22"/>
          <w:szCs w:val="22"/>
          <w:lang w:val="es-BO"/>
        </w:rPr>
        <w:t xml:space="preserve">, será sujeta de aplicación de multas por día de retraso desde la fecha de entrega de los </w:t>
      </w:r>
      <w:r w:rsidRPr="00731753">
        <w:rPr>
          <w:rFonts w:ascii="Arial" w:hAnsi="Arial" w:cs="Arial"/>
          <w:b/>
          <w:sz w:val="22"/>
          <w:szCs w:val="22"/>
          <w:lang w:val="es-BO"/>
        </w:rPr>
        <w:t>BIENES</w:t>
      </w:r>
      <w:r w:rsidRPr="00731753">
        <w:rPr>
          <w:rFonts w:ascii="Arial" w:eastAsia="Calibri" w:hAnsi="Arial" w:cs="Arial"/>
          <w:sz w:val="22"/>
          <w:szCs w:val="22"/>
          <w:lang w:val="es-BO" w:eastAsia="en-US"/>
        </w:rPr>
        <w:t>.</w:t>
      </w:r>
    </w:p>
    <w:p w14:paraId="3F729137" w14:textId="77777777" w:rsidR="00731753" w:rsidRPr="00731753" w:rsidRDefault="00731753" w:rsidP="00731753">
      <w:pPr>
        <w:tabs>
          <w:tab w:val="left" w:pos="709"/>
        </w:tabs>
        <w:autoSpaceDE w:val="0"/>
        <w:autoSpaceDN w:val="0"/>
        <w:adjustRightInd w:val="0"/>
        <w:jc w:val="both"/>
        <w:rPr>
          <w:rFonts w:ascii="Arial" w:eastAsia="Calibri" w:hAnsi="Arial" w:cs="Arial"/>
          <w:b/>
          <w:sz w:val="22"/>
          <w:szCs w:val="22"/>
          <w:lang w:val="es-BO" w:eastAsia="en-US"/>
        </w:rPr>
      </w:pPr>
    </w:p>
    <w:p w14:paraId="2939BCCE" w14:textId="77777777" w:rsidR="00731753" w:rsidRPr="00731753" w:rsidRDefault="00731753" w:rsidP="00731753">
      <w:pPr>
        <w:tabs>
          <w:tab w:val="left" w:pos="1134"/>
        </w:tabs>
        <w:autoSpaceDE w:val="0"/>
        <w:autoSpaceDN w:val="0"/>
        <w:adjustRightInd w:val="0"/>
        <w:jc w:val="both"/>
        <w:rPr>
          <w:rFonts w:ascii="Arial" w:hAnsi="Arial" w:cs="Arial"/>
          <w:bCs/>
          <w:sz w:val="22"/>
          <w:szCs w:val="22"/>
          <w:lang w:val="es-BO"/>
        </w:rPr>
      </w:pPr>
    </w:p>
    <w:p w14:paraId="270CEBCD" w14:textId="77777777" w:rsidR="00731753" w:rsidRPr="00731753" w:rsidRDefault="00731753" w:rsidP="00731753">
      <w:pPr>
        <w:widowControl w:val="0"/>
        <w:jc w:val="both"/>
        <w:rPr>
          <w:rFonts w:ascii="Arial" w:eastAsia="Calibri" w:hAnsi="Arial" w:cs="Arial"/>
          <w:sz w:val="22"/>
          <w:szCs w:val="22"/>
          <w:lang w:val="es-BO" w:eastAsia="en-US"/>
        </w:rPr>
      </w:pPr>
      <w:r w:rsidRPr="00731753">
        <w:rPr>
          <w:rFonts w:ascii="Arial" w:hAnsi="Arial" w:cs="Arial"/>
          <w:b/>
          <w:sz w:val="22"/>
          <w:szCs w:val="22"/>
        </w:rPr>
        <w:t xml:space="preserve">CLÁUSULA </w:t>
      </w:r>
      <w:r w:rsidRPr="00731753">
        <w:rPr>
          <w:rFonts w:ascii="Arial" w:hAnsi="Arial" w:cs="Arial"/>
          <w:b/>
          <w:bCs/>
          <w:sz w:val="22"/>
          <w:szCs w:val="22"/>
        </w:rPr>
        <w:t>VIGÉSIMA SÉPTIMA</w:t>
      </w:r>
      <w:r w:rsidRPr="00731753">
        <w:rPr>
          <w:rFonts w:ascii="Arial" w:hAnsi="Arial" w:cs="Arial"/>
          <w:b/>
          <w:sz w:val="22"/>
          <w:szCs w:val="22"/>
        </w:rPr>
        <w:t xml:space="preserve">.- </w:t>
      </w:r>
      <w:r w:rsidRPr="00731753">
        <w:rPr>
          <w:rFonts w:ascii="Arial" w:hAnsi="Arial" w:cs="Arial"/>
          <w:b/>
          <w:sz w:val="22"/>
          <w:szCs w:val="22"/>
          <w:lang w:val="es-BO"/>
        </w:rPr>
        <w:t xml:space="preserve">(LIQUIDACIÓN DE CONTRATO) </w:t>
      </w:r>
      <w:r w:rsidRPr="00731753">
        <w:rPr>
          <w:rFonts w:ascii="Arial" w:eastAsia="Calibri" w:hAnsi="Arial" w:cs="Arial"/>
          <w:sz w:val="22"/>
          <w:szCs w:val="22"/>
          <w:lang w:val="es-BO" w:eastAsia="en-US"/>
        </w:rPr>
        <w:t xml:space="preserve">Dentro de los diez (10) días hábiles siguientes a la fecha de Recepción de la entrega o provisión que implique el cumplimiento del objeto de la contratación o a la fecha de Resolución de Contrato,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procederá a la liquidación del contrato.</w:t>
      </w:r>
    </w:p>
    <w:p w14:paraId="35BEDD75" w14:textId="77777777" w:rsidR="00731753" w:rsidRPr="00731753" w:rsidRDefault="00731753" w:rsidP="00731753">
      <w:pPr>
        <w:widowControl w:val="0"/>
        <w:jc w:val="both"/>
        <w:rPr>
          <w:rFonts w:ascii="Arial" w:eastAsia="Calibri" w:hAnsi="Arial" w:cs="Arial"/>
          <w:sz w:val="22"/>
          <w:szCs w:val="22"/>
          <w:lang w:val="es-BO" w:eastAsia="en-US"/>
        </w:rPr>
      </w:pPr>
    </w:p>
    <w:p w14:paraId="76429E01" w14:textId="77777777" w:rsidR="00731753" w:rsidRPr="00731753" w:rsidRDefault="00731753" w:rsidP="00731753">
      <w:pPr>
        <w:widowControl w:val="0"/>
        <w:jc w:val="both"/>
        <w:rPr>
          <w:rFonts w:ascii="Arial" w:eastAsia="Calibri" w:hAnsi="Arial" w:cs="Arial"/>
          <w:sz w:val="22"/>
          <w:szCs w:val="22"/>
          <w:lang w:val="es-BO" w:eastAsia="en-US"/>
        </w:rPr>
      </w:pPr>
      <w:r w:rsidRPr="00731753">
        <w:rPr>
          <w:rFonts w:ascii="Arial" w:eastAsia="Calibri" w:hAnsi="Arial" w:cs="Arial"/>
          <w:sz w:val="22"/>
          <w:szCs w:val="22"/>
          <w:lang w:val="es-BO" w:eastAsia="en-US"/>
        </w:rPr>
        <w:t xml:space="preserve">En ambos casos, la </w:t>
      </w:r>
      <w:r w:rsidRPr="00731753">
        <w:rPr>
          <w:rFonts w:ascii="Arial" w:eastAsia="Calibri" w:hAnsi="Arial" w:cs="Arial"/>
          <w:b/>
          <w:sz w:val="22"/>
          <w:szCs w:val="22"/>
          <w:lang w:val="es-BO" w:eastAsia="en-US"/>
        </w:rPr>
        <w:t>ENTIDAD</w:t>
      </w:r>
      <w:r w:rsidRPr="00731753">
        <w:rPr>
          <w:rFonts w:ascii="Arial" w:eastAsia="Calibri" w:hAnsi="Arial" w:cs="Arial"/>
          <w:sz w:val="22"/>
          <w:szCs w:val="22"/>
          <w:lang w:val="es-BO" w:eastAsia="en-US"/>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74B477A8" w14:textId="77777777" w:rsidR="00731753" w:rsidRPr="00731753" w:rsidRDefault="00731753" w:rsidP="00731753">
      <w:pPr>
        <w:widowControl w:val="0"/>
        <w:jc w:val="both"/>
        <w:rPr>
          <w:rFonts w:ascii="Arial" w:eastAsia="Calibri" w:hAnsi="Arial" w:cs="Arial"/>
          <w:sz w:val="22"/>
          <w:szCs w:val="22"/>
          <w:lang w:val="es-BO" w:eastAsia="en-US"/>
        </w:rPr>
      </w:pPr>
    </w:p>
    <w:p w14:paraId="4A5F6C6E" w14:textId="77777777" w:rsidR="00731753" w:rsidRPr="00731753" w:rsidRDefault="00731753" w:rsidP="00731753">
      <w:pPr>
        <w:widowControl w:val="0"/>
        <w:jc w:val="both"/>
        <w:rPr>
          <w:rFonts w:ascii="Arial" w:eastAsia="Calibri" w:hAnsi="Arial" w:cs="Arial"/>
          <w:sz w:val="22"/>
          <w:szCs w:val="22"/>
          <w:lang w:val="es-BO" w:eastAsia="en-US"/>
        </w:rPr>
      </w:pPr>
      <w:r w:rsidRPr="00731753">
        <w:rPr>
          <w:rFonts w:ascii="Arial" w:eastAsia="Calibri" w:hAnsi="Arial" w:cs="Arial"/>
          <w:sz w:val="22"/>
          <w:szCs w:val="22"/>
          <w:lang w:val="es-ES_tradnl" w:eastAsia="en-US"/>
        </w:rPr>
        <w:t>Transcurrida la vigencia de la</w:t>
      </w:r>
      <w:r w:rsidRPr="00731753">
        <w:rPr>
          <w:rFonts w:ascii="Arial" w:eastAsia="Calibri" w:hAnsi="Arial" w:cs="Arial"/>
          <w:sz w:val="22"/>
          <w:szCs w:val="22"/>
          <w:lang w:val="es-BO" w:eastAsia="en-US"/>
        </w:rPr>
        <w:t xml:space="preserve"> Garantía de Funcionamiento de Maquinaria y/o Equipo y</w:t>
      </w:r>
      <w:r w:rsidRPr="00731753">
        <w:rPr>
          <w:rFonts w:ascii="Arial" w:eastAsia="Calibri" w:hAnsi="Arial" w:cs="Arial"/>
          <w:sz w:val="22"/>
          <w:szCs w:val="22"/>
          <w:lang w:val="es-ES_tradnl" w:eastAsia="en-US"/>
        </w:rPr>
        <w:t xml:space="preserve"> de la Garantía de Fábrica, emitida la conformidad con los servicios cubiertos por las mismas por el encargado de la fiscalización, se </w:t>
      </w:r>
      <w:r w:rsidRPr="00731753">
        <w:rPr>
          <w:rFonts w:ascii="Arial" w:eastAsia="Calibri" w:hAnsi="Arial" w:cs="Arial"/>
          <w:sz w:val="22"/>
          <w:szCs w:val="22"/>
          <w:lang w:val="es-BO" w:eastAsia="en-US"/>
        </w:rPr>
        <w:t>procederá a establecer los saldos a favor</w:t>
      </w:r>
      <w:r w:rsidRPr="00731753">
        <w:rPr>
          <w:rFonts w:ascii="Arial" w:eastAsia="Calibri" w:hAnsi="Arial" w:cs="Arial"/>
          <w:sz w:val="22"/>
          <w:szCs w:val="22"/>
          <w:lang w:val="es-ES_tradnl" w:eastAsia="en-US"/>
        </w:rPr>
        <w:t xml:space="preserve"> y en contra y la Gerencia de Administración procederá a la liquidación del presente Contrato, a la devolución de las citadas </w:t>
      </w:r>
      <w:r w:rsidRPr="00731753">
        <w:rPr>
          <w:rFonts w:ascii="Arial" w:eastAsia="Calibri" w:hAnsi="Arial" w:cs="Arial"/>
          <w:sz w:val="22"/>
          <w:szCs w:val="22"/>
          <w:lang w:val="es-BO" w:eastAsia="en-US"/>
        </w:rPr>
        <w:t>garantías</w:t>
      </w:r>
      <w:r w:rsidRPr="00731753">
        <w:rPr>
          <w:rFonts w:ascii="Arial" w:eastAsia="Calibri" w:hAnsi="Arial" w:cs="Arial"/>
          <w:sz w:val="22"/>
          <w:szCs w:val="22"/>
          <w:lang w:val="es-ES_tradnl" w:eastAsia="en-US"/>
        </w:rPr>
        <w:t xml:space="preserve"> y a la emisión del Certificado de Cumplimiento de Contrato</w:t>
      </w:r>
      <w:r w:rsidRPr="00731753">
        <w:rPr>
          <w:rFonts w:ascii="Arial" w:eastAsia="Calibri" w:hAnsi="Arial" w:cs="Arial"/>
          <w:sz w:val="22"/>
          <w:szCs w:val="22"/>
          <w:lang w:val="es-BO" w:eastAsia="en-US"/>
        </w:rPr>
        <w:t xml:space="preserve">, siempre y cuando el </w:t>
      </w:r>
      <w:r w:rsidRPr="00731753">
        <w:rPr>
          <w:rFonts w:ascii="Arial" w:eastAsia="Calibri" w:hAnsi="Arial" w:cs="Arial"/>
          <w:b/>
          <w:bCs/>
          <w:sz w:val="22"/>
          <w:szCs w:val="22"/>
          <w:lang w:val="es-BO" w:eastAsia="en-US"/>
        </w:rPr>
        <w:t>PROVEEDOR</w:t>
      </w:r>
      <w:r w:rsidRPr="00731753">
        <w:rPr>
          <w:rFonts w:ascii="Arial" w:eastAsia="Calibri" w:hAnsi="Arial" w:cs="Arial"/>
          <w:sz w:val="22"/>
          <w:szCs w:val="22"/>
          <w:lang w:val="es-BO" w:eastAsia="en-US"/>
        </w:rPr>
        <w:t xml:space="preserve"> haya dado fiel cumplimiento a todas sus obligaciones, previstas en el presente contrato</w:t>
      </w:r>
    </w:p>
    <w:p w14:paraId="49CF904D" w14:textId="77777777" w:rsidR="00731753" w:rsidRPr="00731753" w:rsidRDefault="00731753" w:rsidP="00731753">
      <w:pPr>
        <w:widowControl w:val="0"/>
        <w:jc w:val="both"/>
        <w:rPr>
          <w:rFonts w:ascii="Arial" w:hAnsi="Arial" w:cs="Arial"/>
          <w:sz w:val="22"/>
          <w:szCs w:val="22"/>
          <w:lang w:val="es-BO"/>
        </w:rPr>
      </w:pPr>
    </w:p>
    <w:p w14:paraId="3ADFB9BB"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sz w:val="22"/>
          <w:szCs w:val="22"/>
          <w:lang w:val="es-BO"/>
        </w:rPr>
        <w:t>La liquidación del Contrato, tomará en cuenta:</w:t>
      </w:r>
    </w:p>
    <w:p w14:paraId="33E51A05" w14:textId="77777777" w:rsidR="00731753" w:rsidRPr="00731753" w:rsidRDefault="00731753" w:rsidP="00731753">
      <w:pPr>
        <w:widowControl w:val="0"/>
        <w:jc w:val="both"/>
        <w:rPr>
          <w:rFonts w:ascii="Arial" w:hAnsi="Arial" w:cs="Arial"/>
          <w:sz w:val="22"/>
          <w:szCs w:val="22"/>
          <w:lang w:val="es-BO"/>
        </w:rPr>
      </w:pPr>
    </w:p>
    <w:p w14:paraId="7723F88C" w14:textId="77777777" w:rsidR="00731753" w:rsidRPr="00731753" w:rsidRDefault="00731753" w:rsidP="00BC0FAA">
      <w:pPr>
        <w:widowControl w:val="0"/>
        <w:numPr>
          <w:ilvl w:val="0"/>
          <w:numId w:val="63"/>
        </w:numPr>
        <w:spacing w:after="200" w:line="276" w:lineRule="auto"/>
        <w:jc w:val="both"/>
        <w:rPr>
          <w:rFonts w:ascii="Arial" w:hAnsi="Arial" w:cs="Arial"/>
          <w:sz w:val="22"/>
          <w:szCs w:val="22"/>
          <w:lang w:val="es-BO"/>
        </w:rPr>
      </w:pPr>
      <w:r w:rsidRPr="00731753">
        <w:rPr>
          <w:rFonts w:ascii="Arial" w:hAnsi="Arial" w:cs="Arial"/>
          <w:sz w:val="22"/>
          <w:szCs w:val="22"/>
          <w:lang w:val="es-BO"/>
        </w:rPr>
        <w:t>Reposición de daños, si hubieren.</w:t>
      </w:r>
    </w:p>
    <w:p w14:paraId="3A02FEAF" w14:textId="77777777" w:rsidR="00731753" w:rsidRPr="00731753" w:rsidRDefault="00731753" w:rsidP="00BC0FAA">
      <w:pPr>
        <w:widowControl w:val="0"/>
        <w:numPr>
          <w:ilvl w:val="0"/>
          <w:numId w:val="63"/>
        </w:numPr>
        <w:spacing w:after="200" w:line="276" w:lineRule="auto"/>
        <w:jc w:val="both"/>
        <w:rPr>
          <w:rFonts w:ascii="Arial" w:hAnsi="Arial" w:cs="Arial"/>
          <w:sz w:val="22"/>
          <w:szCs w:val="22"/>
          <w:lang w:val="es-BO"/>
        </w:rPr>
      </w:pPr>
      <w:r w:rsidRPr="00731753">
        <w:rPr>
          <w:rFonts w:ascii="Arial" w:hAnsi="Arial" w:cs="Arial"/>
          <w:sz w:val="22"/>
          <w:szCs w:val="22"/>
          <w:lang w:val="es-BO"/>
        </w:rPr>
        <w:t>Las multas y penalidades, si hubieran.</w:t>
      </w:r>
    </w:p>
    <w:p w14:paraId="1FF141BD" w14:textId="77777777" w:rsidR="00731753" w:rsidRPr="00731753" w:rsidRDefault="00731753" w:rsidP="00BC0FAA">
      <w:pPr>
        <w:widowControl w:val="0"/>
        <w:numPr>
          <w:ilvl w:val="0"/>
          <w:numId w:val="63"/>
        </w:numPr>
        <w:spacing w:after="200" w:line="276" w:lineRule="auto"/>
        <w:jc w:val="both"/>
        <w:rPr>
          <w:rFonts w:ascii="Arial" w:hAnsi="Arial" w:cs="Arial"/>
          <w:sz w:val="22"/>
          <w:szCs w:val="22"/>
          <w:lang w:val="es-BO"/>
        </w:rPr>
      </w:pPr>
      <w:r w:rsidRPr="00731753">
        <w:rPr>
          <w:rFonts w:ascii="Arial" w:hAnsi="Arial" w:cs="Arial"/>
          <w:sz w:val="22"/>
          <w:szCs w:val="22"/>
          <w:lang w:val="es-BO"/>
        </w:rPr>
        <w:t>Otros aspectos que considere la entidad.</w:t>
      </w:r>
    </w:p>
    <w:p w14:paraId="0573B20D" w14:textId="77777777" w:rsidR="00731753" w:rsidRPr="00731753" w:rsidRDefault="00731753" w:rsidP="00731753">
      <w:pPr>
        <w:widowControl w:val="0"/>
        <w:jc w:val="both"/>
        <w:rPr>
          <w:rFonts w:ascii="Arial" w:hAnsi="Arial" w:cs="Arial"/>
          <w:sz w:val="22"/>
          <w:szCs w:val="22"/>
          <w:lang w:val="es-BO"/>
        </w:rPr>
      </w:pPr>
    </w:p>
    <w:p w14:paraId="42824DA7"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sz w:val="22"/>
          <w:szCs w:val="22"/>
          <w:lang w:val="es-BO"/>
        </w:rPr>
        <w:t xml:space="preserve">Asimismo, el </w:t>
      </w:r>
      <w:r w:rsidRPr="00731753">
        <w:rPr>
          <w:rFonts w:ascii="Arial" w:hAnsi="Arial" w:cs="Arial"/>
          <w:b/>
          <w:sz w:val="22"/>
          <w:szCs w:val="22"/>
          <w:lang w:val="es-BO"/>
        </w:rPr>
        <w:t>PROVEEDOR</w:t>
      </w:r>
      <w:r w:rsidRPr="00731753">
        <w:rPr>
          <w:rFonts w:ascii="Arial" w:hAnsi="Arial" w:cs="Arial"/>
          <w:sz w:val="22"/>
          <w:szCs w:val="22"/>
          <w:lang w:val="es-BO"/>
        </w:rPr>
        <w:t xml:space="preserve"> podrá establecer el importe de los pagos a los cuales considere tener derecho, que hubiesen sido reclamados sustentada y oportunamente dentro del plazo previsto en la cláusula de derechos del </w:t>
      </w:r>
      <w:r w:rsidRPr="00731753">
        <w:rPr>
          <w:rFonts w:ascii="Arial" w:hAnsi="Arial" w:cs="Arial"/>
          <w:b/>
          <w:sz w:val="22"/>
          <w:szCs w:val="22"/>
          <w:lang w:val="es-BO"/>
        </w:rPr>
        <w:t>PROVEEDOR</w:t>
      </w:r>
      <w:r w:rsidRPr="00731753">
        <w:rPr>
          <w:rFonts w:ascii="Arial" w:hAnsi="Arial" w:cs="Arial"/>
          <w:sz w:val="22"/>
          <w:szCs w:val="22"/>
          <w:lang w:val="es-BO"/>
        </w:rPr>
        <w:t xml:space="preserve">, y que no hubiese sido pagado por la </w:t>
      </w:r>
      <w:r w:rsidRPr="00731753">
        <w:rPr>
          <w:rFonts w:ascii="Arial" w:hAnsi="Arial" w:cs="Arial"/>
          <w:b/>
          <w:sz w:val="22"/>
          <w:szCs w:val="22"/>
          <w:lang w:val="es-BO"/>
        </w:rPr>
        <w:t>ENTIDAD</w:t>
      </w:r>
      <w:r w:rsidRPr="00731753">
        <w:rPr>
          <w:rFonts w:ascii="Arial" w:hAnsi="Arial" w:cs="Arial"/>
          <w:sz w:val="22"/>
          <w:szCs w:val="22"/>
          <w:lang w:val="es-BO"/>
        </w:rPr>
        <w:t>.</w:t>
      </w:r>
    </w:p>
    <w:p w14:paraId="1BE9CA99" w14:textId="77777777" w:rsidR="00731753" w:rsidRPr="00731753" w:rsidRDefault="00731753" w:rsidP="00731753">
      <w:pPr>
        <w:widowControl w:val="0"/>
        <w:jc w:val="both"/>
        <w:rPr>
          <w:rFonts w:ascii="Arial" w:hAnsi="Arial" w:cs="Arial"/>
          <w:sz w:val="22"/>
          <w:szCs w:val="22"/>
          <w:lang w:val="es-BO"/>
        </w:rPr>
      </w:pPr>
    </w:p>
    <w:p w14:paraId="730E1BA2" w14:textId="77777777" w:rsidR="00731753" w:rsidRPr="00731753" w:rsidRDefault="00731753" w:rsidP="00731753">
      <w:pPr>
        <w:widowControl w:val="0"/>
        <w:jc w:val="both"/>
        <w:rPr>
          <w:rFonts w:ascii="Arial" w:hAnsi="Arial" w:cs="Arial"/>
          <w:sz w:val="22"/>
          <w:szCs w:val="22"/>
          <w:lang w:val="es-BO"/>
        </w:rPr>
      </w:pPr>
      <w:r w:rsidRPr="00731753">
        <w:rPr>
          <w:rFonts w:ascii="Arial" w:hAnsi="Arial" w:cs="Arial"/>
          <w:sz w:val="22"/>
          <w:szCs w:val="22"/>
          <w:lang w:val="es-BO"/>
        </w:rPr>
        <w:t>Este proceso utilizará los plazos previstos en la cláusula décima cuarta del presente Contrato, para el pago de saldos que existiesen.</w:t>
      </w:r>
    </w:p>
    <w:p w14:paraId="7F46FDB3" w14:textId="77777777" w:rsidR="00731753" w:rsidRPr="00731753" w:rsidRDefault="00731753" w:rsidP="00731753">
      <w:pPr>
        <w:widowControl w:val="0"/>
        <w:jc w:val="both"/>
        <w:rPr>
          <w:rFonts w:ascii="Arial" w:hAnsi="Arial" w:cs="Arial"/>
          <w:b/>
          <w:sz w:val="22"/>
          <w:szCs w:val="22"/>
          <w:lang w:val="es-BO"/>
        </w:rPr>
      </w:pPr>
    </w:p>
    <w:p w14:paraId="617FB2F0" w14:textId="77777777" w:rsidR="00731753" w:rsidRPr="00731753" w:rsidRDefault="00731753" w:rsidP="00731753">
      <w:pPr>
        <w:widowControl w:val="0"/>
        <w:jc w:val="both"/>
        <w:rPr>
          <w:rFonts w:ascii="Arial" w:hAnsi="Arial" w:cs="Arial"/>
          <w:b/>
          <w:bCs/>
          <w:sz w:val="22"/>
          <w:szCs w:val="22"/>
          <w:lang w:val="es-ES_tradnl"/>
        </w:rPr>
      </w:pPr>
      <w:r w:rsidRPr="00731753">
        <w:rPr>
          <w:rFonts w:ascii="Arial" w:hAnsi="Arial" w:cs="Arial"/>
          <w:b/>
          <w:sz w:val="22"/>
          <w:szCs w:val="22"/>
        </w:rPr>
        <w:t xml:space="preserve">CLÁUSULA VIGÉSIMA OCTAVA.- (CONFORMIDAD) </w:t>
      </w:r>
      <w:r w:rsidRPr="00731753">
        <w:rPr>
          <w:rFonts w:ascii="Arial" w:hAnsi="Arial" w:cs="Arial"/>
          <w:sz w:val="22"/>
          <w:szCs w:val="22"/>
        </w:rPr>
        <w:t>En señal de conformidad y para su fiel y estricto cumplimiento, firmamos</w:t>
      </w:r>
      <w:r w:rsidRPr="00731753">
        <w:rPr>
          <w:rFonts w:ascii="Arial" w:hAnsi="Arial" w:cs="Arial"/>
          <w:sz w:val="22"/>
          <w:szCs w:val="22"/>
          <w:lang w:val="es-BO"/>
        </w:rPr>
        <w:t xml:space="preserve"> el presente Contrato en cuatro (4) ejemplares de un mismo tenor y validez, </w:t>
      </w:r>
      <w:r w:rsidRPr="00731753">
        <w:rPr>
          <w:rFonts w:ascii="Arial" w:hAnsi="Arial" w:cs="Arial"/>
          <w:sz w:val="22"/>
          <w:szCs w:val="22"/>
        </w:rPr>
        <w:t xml:space="preserve"> </w:t>
      </w:r>
      <w:r w:rsidRPr="00731753">
        <w:rPr>
          <w:rFonts w:ascii="Arial" w:hAnsi="Arial" w:cs="Arial"/>
          <w:b/>
          <w:bCs/>
          <w:sz w:val="22"/>
          <w:szCs w:val="22"/>
          <w:lang w:val="es-ES_tradnl"/>
        </w:rPr>
        <w:t xml:space="preserve">Rosa Lourdes de la Vega Rojas </w:t>
      </w:r>
      <w:r w:rsidRPr="00731753">
        <w:rPr>
          <w:rFonts w:ascii="Arial" w:hAnsi="Arial" w:cs="Arial"/>
          <w:sz w:val="22"/>
          <w:szCs w:val="22"/>
        </w:rPr>
        <w:t xml:space="preserve">en representación legal de la </w:t>
      </w:r>
      <w:r w:rsidRPr="00731753">
        <w:rPr>
          <w:rFonts w:ascii="Arial" w:hAnsi="Arial" w:cs="Arial"/>
          <w:b/>
          <w:sz w:val="22"/>
          <w:szCs w:val="22"/>
        </w:rPr>
        <w:t>ENTIDAD</w:t>
      </w:r>
      <w:r w:rsidRPr="00731753">
        <w:rPr>
          <w:rFonts w:ascii="Arial" w:hAnsi="Arial" w:cs="Arial"/>
          <w:sz w:val="22"/>
          <w:szCs w:val="22"/>
        </w:rPr>
        <w:t xml:space="preserve"> y </w:t>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t>_____________________________</w:t>
      </w:r>
      <w:r w:rsidRPr="00731753">
        <w:rPr>
          <w:rFonts w:ascii="Arial" w:hAnsi="Arial" w:cs="Arial"/>
          <w:b/>
          <w:sz w:val="22"/>
          <w:szCs w:val="22"/>
        </w:rPr>
        <w:t>,</w:t>
      </w:r>
      <w:r w:rsidRPr="00731753">
        <w:rPr>
          <w:rFonts w:ascii="Arial" w:hAnsi="Arial" w:cs="Arial"/>
          <w:sz w:val="22"/>
          <w:szCs w:val="22"/>
        </w:rPr>
        <w:t xml:space="preserve"> en representación legal del </w:t>
      </w:r>
      <w:r w:rsidRPr="00731753">
        <w:rPr>
          <w:rFonts w:ascii="Arial" w:hAnsi="Arial" w:cs="Arial"/>
          <w:b/>
          <w:bCs/>
          <w:sz w:val="22"/>
          <w:szCs w:val="22"/>
        </w:rPr>
        <w:t>PROVEEDOR</w:t>
      </w:r>
      <w:r w:rsidRPr="00731753">
        <w:rPr>
          <w:rFonts w:ascii="Arial" w:hAnsi="Arial" w:cs="Arial"/>
          <w:sz w:val="22"/>
          <w:szCs w:val="22"/>
        </w:rPr>
        <w:t>.</w:t>
      </w:r>
    </w:p>
    <w:p w14:paraId="7B008537" w14:textId="77777777" w:rsidR="00731753" w:rsidRPr="00731753" w:rsidRDefault="00731753" w:rsidP="00731753">
      <w:pPr>
        <w:widowControl w:val="0"/>
        <w:jc w:val="both"/>
        <w:rPr>
          <w:rFonts w:ascii="Arial" w:hAnsi="Arial" w:cs="Arial"/>
          <w:sz w:val="22"/>
          <w:szCs w:val="22"/>
        </w:rPr>
      </w:pPr>
    </w:p>
    <w:p w14:paraId="5E037BA0" w14:textId="77777777" w:rsidR="00731753" w:rsidRPr="00731753" w:rsidRDefault="00731753" w:rsidP="00731753">
      <w:pPr>
        <w:widowControl w:val="0"/>
        <w:jc w:val="both"/>
        <w:rPr>
          <w:rFonts w:ascii="Arial" w:hAnsi="Arial" w:cs="Arial"/>
          <w:sz w:val="22"/>
          <w:szCs w:val="22"/>
        </w:rPr>
      </w:pPr>
      <w:r w:rsidRPr="00731753">
        <w:rPr>
          <w:rFonts w:ascii="Arial" w:hAnsi="Arial" w:cs="Arial"/>
          <w:sz w:val="22"/>
          <w:szCs w:val="22"/>
        </w:rPr>
        <w:t>Este documento, conforme a disposiciones legales de control fiscal vigentes, será registrado ante la Contraloría General del Estado.</w:t>
      </w:r>
    </w:p>
    <w:p w14:paraId="46AA91A6" w14:textId="77777777" w:rsidR="00731753" w:rsidRPr="00731753" w:rsidRDefault="00731753" w:rsidP="00731753">
      <w:pPr>
        <w:widowControl w:val="0"/>
        <w:jc w:val="both"/>
        <w:rPr>
          <w:rFonts w:ascii="Arial" w:hAnsi="Arial" w:cs="Arial"/>
          <w:color w:val="FF0000"/>
          <w:sz w:val="22"/>
          <w:szCs w:val="22"/>
        </w:rPr>
      </w:pPr>
    </w:p>
    <w:p w14:paraId="18A2760F" w14:textId="77777777" w:rsidR="00731753" w:rsidRPr="00731753" w:rsidRDefault="00731753" w:rsidP="00731753">
      <w:pPr>
        <w:widowControl w:val="0"/>
        <w:jc w:val="both"/>
        <w:rPr>
          <w:rFonts w:ascii="Arial" w:hAnsi="Arial" w:cs="Arial"/>
          <w:sz w:val="22"/>
          <w:szCs w:val="22"/>
        </w:rPr>
      </w:pPr>
      <w:r w:rsidRPr="00731753">
        <w:rPr>
          <w:rFonts w:ascii="Arial" w:hAnsi="Arial" w:cs="Arial"/>
          <w:sz w:val="22"/>
          <w:szCs w:val="22"/>
        </w:rPr>
        <w:t xml:space="preserve">La Paz, __ de _______ </w:t>
      </w:r>
      <w:proofErr w:type="spellStart"/>
      <w:r w:rsidRPr="00731753">
        <w:rPr>
          <w:rFonts w:ascii="Arial" w:hAnsi="Arial" w:cs="Arial"/>
          <w:sz w:val="22"/>
          <w:szCs w:val="22"/>
        </w:rPr>
        <w:t>de</w:t>
      </w:r>
      <w:proofErr w:type="spellEnd"/>
      <w:r w:rsidRPr="00731753">
        <w:rPr>
          <w:rFonts w:ascii="Arial" w:hAnsi="Arial" w:cs="Arial"/>
          <w:sz w:val="22"/>
          <w:szCs w:val="22"/>
        </w:rPr>
        <w:t xml:space="preserve"> 20__</w:t>
      </w:r>
    </w:p>
    <w:p w14:paraId="2B97CE61" w14:textId="77777777" w:rsidR="00731753" w:rsidRPr="00731753" w:rsidRDefault="00731753" w:rsidP="00731753">
      <w:pPr>
        <w:widowControl w:val="0"/>
        <w:jc w:val="both"/>
        <w:rPr>
          <w:rFonts w:ascii="Arial" w:hAnsi="Arial" w:cs="Arial"/>
          <w:sz w:val="22"/>
          <w:szCs w:val="22"/>
        </w:rPr>
      </w:pPr>
    </w:p>
    <w:p w14:paraId="79D52A2A" w14:textId="77777777" w:rsidR="00731753" w:rsidRPr="00731753" w:rsidRDefault="00731753" w:rsidP="00731753">
      <w:pPr>
        <w:widowControl w:val="0"/>
        <w:jc w:val="both"/>
        <w:rPr>
          <w:rFonts w:ascii="Arial" w:hAnsi="Arial" w:cs="Arial"/>
          <w:sz w:val="22"/>
          <w:szCs w:val="22"/>
        </w:rPr>
      </w:pPr>
    </w:p>
    <w:tbl>
      <w:tblPr>
        <w:tblpPr w:leftFromText="141" w:rightFromText="141" w:vertAnchor="text" w:horzAnchor="margin" w:tblpY="16"/>
        <w:tblW w:w="0" w:type="auto"/>
        <w:tblCellMar>
          <w:left w:w="70" w:type="dxa"/>
          <w:right w:w="70" w:type="dxa"/>
        </w:tblCellMar>
        <w:tblLook w:val="0000" w:firstRow="0" w:lastRow="0" w:firstColumn="0" w:lastColumn="0" w:noHBand="0" w:noVBand="0"/>
      </w:tblPr>
      <w:tblGrid>
        <w:gridCol w:w="4111"/>
        <w:gridCol w:w="4267"/>
      </w:tblGrid>
      <w:tr w:rsidR="00731753" w:rsidRPr="00731753" w14:paraId="39D3E9E8" w14:textId="77777777" w:rsidTr="007F56F5">
        <w:tc>
          <w:tcPr>
            <w:tcW w:w="4111" w:type="dxa"/>
          </w:tcPr>
          <w:p w14:paraId="01BF7FAD" w14:textId="77777777" w:rsidR="00731753" w:rsidRPr="00731753" w:rsidRDefault="00731753" w:rsidP="00731753">
            <w:pPr>
              <w:widowControl w:val="0"/>
              <w:jc w:val="center"/>
              <w:rPr>
                <w:rFonts w:ascii="Arial" w:hAnsi="Arial" w:cs="Arial"/>
                <w:bCs/>
                <w:sz w:val="22"/>
                <w:szCs w:val="22"/>
                <w:lang w:val="es-ES_tradnl"/>
              </w:rPr>
            </w:pPr>
          </w:p>
          <w:p w14:paraId="2A91D169" w14:textId="77777777" w:rsidR="00731753" w:rsidRPr="00731753" w:rsidRDefault="00731753" w:rsidP="00731753">
            <w:pPr>
              <w:widowControl w:val="0"/>
              <w:jc w:val="center"/>
              <w:rPr>
                <w:rFonts w:ascii="Arial" w:hAnsi="Arial" w:cs="Arial"/>
                <w:sz w:val="22"/>
                <w:szCs w:val="22"/>
              </w:rPr>
            </w:pP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r>
            <w:r w:rsidRPr="00731753">
              <w:rPr>
                <w:rFonts w:ascii="Arial" w:hAnsi="Arial" w:cs="Arial"/>
                <w:sz w:val="22"/>
                <w:szCs w:val="22"/>
              </w:rPr>
              <w:softHyphen/>
              <w:t>____________________</w:t>
            </w:r>
          </w:p>
          <w:p w14:paraId="371B8084" w14:textId="77777777" w:rsidR="00731753" w:rsidRPr="00731753" w:rsidRDefault="00731753" w:rsidP="00731753">
            <w:pPr>
              <w:widowControl w:val="0"/>
              <w:jc w:val="center"/>
              <w:rPr>
                <w:rFonts w:ascii="Arial" w:hAnsi="Arial" w:cs="Arial"/>
                <w:spacing w:val="-6"/>
                <w:sz w:val="22"/>
                <w:szCs w:val="22"/>
              </w:rPr>
            </w:pPr>
            <w:r w:rsidRPr="00731753">
              <w:rPr>
                <w:rFonts w:ascii="Arial" w:hAnsi="Arial" w:cs="Arial"/>
                <w:spacing w:val="-6"/>
                <w:sz w:val="22"/>
                <w:szCs w:val="22"/>
              </w:rPr>
              <w:t>C.I._________</w:t>
            </w:r>
          </w:p>
          <w:p w14:paraId="351E0A7E" w14:textId="77777777" w:rsidR="00731753" w:rsidRPr="00731753" w:rsidRDefault="00731753" w:rsidP="00731753">
            <w:pPr>
              <w:widowControl w:val="0"/>
              <w:jc w:val="center"/>
              <w:rPr>
                <w:rFonts w:ascii="Arial" w:hAnsi="Arial" w:cs="Arial"/>
                <w:b/>
                <w:bCs/>
                <w:sz w:val="22"/>
                <w:szCs w:val="22"/>
              </w:rPr>
            </w:pPr>
            <w:r w:rsidRPr="00731753">
              <w:rPr>
                <w:rFonts w:ascii="Arial" w:hAnsi="Arial" w:cs="Arial"/>
                <w:b/>
                <w:bCs/>
                <w:spacing w:val="-6"/>
                <w:sz w:val="22"/>
                <w:szCs w:val="22"/>
              </w:rPr>
              <w:t>PROVEEDOR</w:t>
            </w:r>
          </w:p>
        </w:tc>
        <w:tc>
          <w:tcPr>
            <w:tcW w:w="4267" w:type="dxa"/>
          </w:tcPr>
          <w:p w14:paraId="5C8542A3" w14:textId="77777777" w:rsidR="00731753" w:rsidRPr="00731753" w:rsidRDefault="00731753" w:rsidP="00731753">
            <w:pPr>
              <w:widowControl w:val="0"/>
              <w:jc w:val="center"/>
              <w:rPr>
                <w:rFonts w:ascii="Arial" w:hAnsi="Arial" w:cs="Arial"/>
                <w:sz w:val="22"/>
                <w:szCs w:val="22"/>
              </w:rPr>
            </w:pPr>
          </w:p>
          <w:p w14:paraId="7F5A5043" w14:textId="77777777" w:rsidR="00731753" w:rsidRPr="00731753" w:rsidRDefault="00731753" w:rsidP="00731753">
            <w:pPr>
              <w:widowControl w:val="0"/>
              <w:jc w:val="center"/>
              <w:rPr>
                <w:rFonts w:ascii="Arial" w:hAnsi="Arial" w:cs="Arial"/>
                <w:sz w:val="22"/>
                <w:szCs w:val="22"/>
                <w:lang w:val="es-ES_tradnl"/>
              </w:rPr>
            </w:pPr>
            <w:r w:rsidRPr="00731753">
              <w:rPr>
                <w:rFonts w:ascii="Arial" w:hAnsi="Arial" w:cs="Arial"/>
                <w:bCs/>
                <w:sz w:val="22"/>
                <w:szCs w:val="22"/>
                <w:lang w:val="es-ES_tradnl"/>
              </w:rPr>
              <w:t>Rosa Lourdes de la Vega Rojas</w:t>
            </w:r>
            <w:r w:rsidRPr="00731753">
              <w:rPr>
                <w:rFonts w:ascii="Arial" w:hAnsi="Arial" w:cs="Arial"/>
                <w:sz w:val="22"/>
                <w:szCs w:val="22"/>
                <w:lang w:val="es-ES_tradnl"/>
              </w:rPr>
              <w:t xml:space="preserve"> </w:t>
            </w:r>
          </w:p>
          <w:p w14:paraId="46C60D81" w14:textId="77777777" w:rsidR="00731753" w:rsidRPr="00731753" w:rsidRDefault="00731753" w:rsidP="00731753">
            <w:pPr>
              <w:widowControl w:val="0"/>
              <w:jc w:val="center"/>
              <w:rPr>
                <w:rFonts w:ascii="Arial" w:hAnsi="Arial" w:cs="Arial"/>
                <w:b/>
                <w:sz w:val="22"/>
                <w:szCs w:val="22"/>
                <w:lang w:val="es-ES_tradnl"/>
              </w:rPr>
            </w:pPr>
            <w:r w:rsidRPr="00731753">
              <w:rPr>
                <w:rFonts w:ascii="Arial" w:hAnsi="Arial" w:cs="Arial"/>
                <w:b/>
                <w:sz w:val="22"/>
                <w:szCs w:val="22"/>
                <w:lang w:val="es-ES_tradnl"/>
              </w:rPr>
              <w:t xml:space="preserve">Subgerente de Servicios Generales  </w:t>
            </w:r>
          </w:p>
          <w:p w14:paraId="3700EEBF" w14:textId="77777777" w:rsidR="00731753" w:rsidRPr="00731753" w:rsidRDefault="00731753" w:rsidP="00731753">
            <w:pPr>
              <w:widowControl w:val="0"/>
              <w:jc w:val="center"/>
              <w:rPr>
                <w:rFonts w:ascii="Arial" w:hAnsi="Arial" w:cs="Arial"/>
                <w:b/>
                <w:bCs/>
                <w:spacing w:val="-6"/>
                <w:sz w:val="22"/>
                <w:szCs w:val="22"/>
              </w:rPr>
            </w:pPr>
            <w:r w:rsidRPr="00731753">
              <w:rPr>
                <w:rFonts w:ascii="Arial" w:hAnsi="Arial" w:cs="Arial"/>
                <w:b/>
                <w:bCs/>
                <w:sz w:val="22"/>
                <w:szCs w:val="22"/>
              </w:rPr>
              <w:t>BANCO CENTRAL DE BOLIVIA</w:t>
            </w:r>
          </w:p>
        </w:tc>
      </w:tr>
    </w:tbl>
    <w:p w14:paraId="11C13EED" w14:textId="77777777" w:rsidR="00731753" w:rsidRPr="00731753" w:rsidRDefault="00731753" w:rsidP="00731753">
      <w:pPr>
        <w:widowControl w:val="0"/>
        <w:jc w:val="both"/>
        <w:rPr>
          <w:rFonts w:ascii="Arial" w:hAnsi="Arial" w:cs="Arial"/>
          <w:sz w:val="22"/>
          <w:szCs w:val="22"/>
        </w:rPr>
      </w:pPr>
    </w:p>
    <w:p w14:paraId="3D97D52D" w14:textId="77777777" w:rsidR="00731753" w:rsidRPr="00731753" w:rsidRDefault="00731753" w:rsidP="00731753">
      <w:pPr>
        <w:widowControl w:val="0"/>
        <w:jc w:val="both"/>
        <w:rPr>
          <w:rFonts w:ascii="Arial" w:hAnsi="Arial" w:cs="Arial"/>
          <w:sz w:val="22"/>
          <w:szCs w:val="22"/>
        </w:rPr>
      </w:pPr>
    </w:p>
    <w:p w14:paraId="04D9F957" w14:textId="77777777" w:rsidR="00731753" w:rsidRPr="00731753" w:rsidRDefault="00731753" w:rsidP="00731753">
      <w:pPr>
        <w:widowControl w:val="0"/>
        <w:jc w:val="both"/>
        <w:rPr>
          <w:rFonts w:ascii="Arial" w:hAnsi="Arial" w:cs="Arial"/>
          <w:bCs/>
          <w:lang w:val="es-BO"/>
        </w:rPr>
      </w:pPr>
    </w:p>
    <w:p w14:paraId="393F37DA" w14:textId="77777777" w:rsidR="00731753" w:rsidRPr="00731753" w:rsidRDefault="00731753" w:rsidP="00731753">
      <w:pPr>
        <w:widowControl w:val="0"/>
        <w:jc w:val="both"/>
        <w:rPr>
          <w:rFonts w:ascii="Arial" w:hAnsi="Arial" w:cs="Arial"/>
          <w:bCs/>
          <w:lang w:val="es-BO"/>
        </w:rPr>
      </w:pPr>
    </w:p>
    <w:p w14:paraId="154DD34C" w14:textId="77777777" w:rsidR="00731753" w:rsidRPr="00731753" w:rsidRDefault="00731753" w:rsidP="00731753">
      <w:pPr>
        <w:widowControl w:val="0"/>
        <w:jc w:val="both"/>
        <w:rPr>
          <w:rFonts w:ascii="Arial" w:hAnsi="Arial" w:cs="Arial"/>
          <w:bCs/>
          <w:lang w:val="es-BO"/>
        </w:rPr>
      </w:pPr>
    </w:p>
    <w:p w14:paraId="65AFC2CE" w14:textId="77777777" w:rsidR="00731753" w:rsidRPr="00731753" w:rsidRDefault="00731753" w:rsidP="00731753">
      <w:pPr>
        <w:widowControl w:val="0"/>
        <w:jc w:val="both"/>
        <w:rPr>
          <w:rFonts w:ascii="Arial" w:hAnsi="Arial" w:cs="Arial"/>
          <w:bCs/>
          <w:lang w:val="es-BO"/>
        </w:rPr>
      </w:pPr>
    </w:p>
    <w:p w14:paraId="22D13B85" w14:textId="77777777" w:rsidR="00731753" w:rsidRPr="00731753" w:rsidRDefault="00731753" w:rsidP="00731753">
      <w:pPr>
        <w:widowControl w:val="0"/>
        <w:jc w:val="both"/>
        <w:rPr>
          <w:rFonts w:ascii="Arial" w:hAnsi="Arial" w:cs="Arial"/>
          <w:bCs/>
          <w:lang w:val="es-BO"/>
        </w:rPr>
      </w:pPr>
    </w:p>
    <w:p w14:paraId="4FE51942" w14:textId="77777777" w:rsidR="00731753" w:rsidRPr="00731753" w:rsidRDefault="00731753" w:rsidP="00731753">
      <w:pPr>
        <w:widowControl w:val="0"/>
        <w:jc w:val="both"/>
        <w:rPr>
          <w:rFonts w:ascii="Arial" w:hAnsi="Arial" w:cs="Arial"/>
          <w:bCs/>
          <w:lang w:val="es-BO"/>
        </w:rPr>
      </w:pPr>
    </w:p>
    <w:p w14:paraId="2306DECE" w14:textId="77777777" w:rsidR="00731753" w:rsidRPr="00731753" w:rsidRDefault="00731753" w:rsidP="00731753">
      <w:pPr>
        <w:widowControl w:val="0"/>
        <w:jc w:val="both"/>
        <w:rPr>
          <w:rFonts w:ascii="Arial" w:hAnsi="Arial" w:cs="Arial"/>
          <w:bCs/>
          <w:lang w:val="es-BO"/>
        </w:rPr>
      </w:pPr>
    </w:p>
    <w:p w14:paraId="599E58E7" w14:textId="77777777" w:rsidR="00731753" w:rsidRPr="00731753" w:rsidRDefault="00731753" w:rsidP="00731753">
      <w:pPr>
        <w:widowControl w:val="0"/>
        <w:jc w:val="both"/>
        <w:rPr>
          <w:rFonts w:ascii="Arial" w:hAnsi="Arial" w:cs="Arial"/>
          <w:bCs/>
          <w:lang w:val="es-BO"/>
        </w:rPr>
      </w:pPr>
    </w:p>
    <w:p w14:paraId="2AC58E7B" w14:textId="77777777" w:rsidR="00731753" w:rsidRPr="00731753" w:rsidRDefault="00731753" w:rsidP="00731753">
      <w:pPr>
        <w:widowControl w:val="0"/>
        <w:jc w:val="both"/>
        <w:rPr>
          <w:rFonts w:ascii="Arial" w:hAnsi="Arial" w:cs="Arial"/>
          <w:bCs/>
          <w:lang w:val="es-BO"/>
        </w:rPr>
      </w:pPr>
    </w:p>
    <w:p w14:paraId="77F7C21F" w14:textId="77777777" w:rsidR="00731753" w:rsidRPr="00731753" w:rsidRDefault="00731753" w:rsidP="00731753">
      <w:pPr>
        <w:widowControl w:val="0"/>
        <w:jc w:val="both"/>
        <w:rPr>
          <w:rFonts w:ascii="Arial" w:hAnsi="Arial" w:cs="Arial"/>
          <w:bCs/>
          <w:lang w:val="es-BO"/>
        </w:rPr>
      </w:pPr>
    </w:p>
    <w:p w14:paraId="76DF1D5D" w14:textId="77777777" w:rsidR="00731753" w:rsidRPr="00731753" w:rsidRDefault="00731753" w:rsidP="00731753">
      <w:pPr>
        <w:widowControl w:val="0"/>
        <w:jc w:val="both"/>
        <w:rPr>
          <w:rFonts w:ascii="Arial" w:hAnsi="Arial" w:cs="Arial"/>
          <w:bCs/>
          <w:lang w:val="es-BO"/>
        </w:rPr>
      </w:pPr>
    </w:p>
    <w:p w14:paraId="68766D99" w14:textId="77777777" w:rsidR="00731753" w:rsidRPr="00731753" w:rsidRDefault="00731753" w:rsidP="00731753">
      <w:pPr>
        <w:widowControl w:val="0"/>
        <w:jc w:val="both"/>
        <w:rPr>
          <w:rFonts w:ascii="Arial" w:hAnsi="Arial" w:cs="Arial"/>
          <w:bCs/>
          <w:lang w:val="es-BO"/>
        </w:rPr>
      </w:pPr>
    </w:p>
    <w:p w14:paraId="22576751" w14:textId="77777777" w:rsidR="00731753" w:rsidRPr="00731753" w:rsidRDefault="00731753" w:rsidP="00731753">
      <w:pPr>
        <w:widowControl w:val="0"/>
        <w:jc w:val="both"/>
        <w:rPr>
          <w:rFonts w:ascii="Arial" w:hAnsi="Arial" w:cs="Arial"/>
          <w:bCs/>
          <w:lang w:val="es-BO"/>
        </w:rPr>
      </w:pPr>
    </w:p>
    <w:p w14:paraId="0E235503" w14:textId="77777777" w:rsidR="00731753" w:rsidRPr="00731753" w:rsidRDefault="00731753" w:rsidP="00731753">
      <w:pPr>
        <w:widowControl w:val="0"/>
        <w:jc w:val="both"/>
        <w:rPr>
          <w:rFonts w:ascii="Arial" w:hAnsi="Arial" w:cs="Arial"/>
          <w:bCs/>
          <w:lang w:val="en-US"/>
        </w:rPr>
      </w:pPr>
      <w:r w:rsidRPr="00731753">
        <w:rPr>
          <w:rFonts w:ascii="Arial" w:hAnsi="Arial" w:cs="Arial"/>
          <w:bCs/>
          <w:lang w:val="es-BO"/>
        </w:rPr>
        <w:t>MNZM/RRRD/</w:t>
      </w:r>
      <w:proofErr w:type="spellStart"/>
      <w:r w:rsidRPr="00731753">
        <w:rPr>
          <w:rFonts w:ascii="Arial" w:hAnsi="Arial" w:cs="Arial"/>
          <w:bCs/>
          <w:lang w:val="es-BO"/>
        </w:rPr>
        <w:t>jfva</w:t>
      </w:r>
      <w:proofErr w:type="spellEnd"/>
      <w:r w:rsidRPr="00731753">
        <w:rPr>
          <w:rFonts w:ascii="Arial" w:hAnsi="Arial" w:cs="Arial"/>
          <w:bCs/>
          <w:lang w:val="es-BO"/>
        </w:rPr>
        <w:t>/</w:t>
      </w:r>
      <w:proofErr w:type="spellStart"/>
      <w:r w:rsidRPr="00731753">
        <w:rPr>
          <w:rFonts w:ascii="Arial" w:hAnsi="Arial" w:cs="Arial"/>
          <w:bCs/>
          <w:lang w:val="es-BO"/>
        </w:rPr>
        <w:t>nymg</w:t>
      </w:r>
      <w:proofErr w:type="spellEnd"/>
    </w:p>
    <w:p w14:paraId="7FFDDF0C" w14:textId="77777777" w:rsidR="00731753" w:rsidRPr="00893CD2" w:rsidRDefault="00731753" w:rsidP="00731753">
      <w:pPr>
        <w:widowControl w:val="0"/>
        <w:tabs>
          <w:tab w:val="left" w:pos="-720"/>
        </w:tabs>
        <w:jc w:val="both"/>
        <w:rPr>
          <w:rFonts w:ascii="Arial" w:hAnsi="Arial" w:cs="Arial"/>
          <w:bCs/>
          <w:iCs/>
          <w:sz w:val="22"/>
          <w:szCs w:val="22"/>
          <w:lang w:val="es-ES_tradnl"/>
        </w:rPr>
      </w:pPr>
    </w:p>
    <w:sectPr w:rsidR="00731753" w:rsidRPr="00893CD2"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7C40" w14:textId="77777777" w:rsidR="00240F0E" w:rsidRDefault="00240F0E">
      <w:r>
        <w:separator/>
      </w:r>
    </w:p>
  </w:endnote>
  <w:endnote w:type="continuationSeparator" w:id="0">
    <w:p w14:paraId="1C177921" w14:textId="77777777" w:rsidR="00240F0E" w:rsidRDefault="0024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7F56F5" w:rsidRDefault="007F56F5">
    <w:pPr>
      <w:pStyle w:val="Piedepgina"/>
      <w:jc w:val="right"/>
    </w:pPr>
    <w:r>
      <w:fldChar w:fldCharType="begin"/>
    </w:r>
    <w:r>
      <w:instrText xml:space="preserve"> PAGE   \* MERGEFORMAT </w:instrText>
    </w:r>
    <w:r>
      <w:fldChar w:fldCharType="separate"/>
    </w:r>
    <w:r w:rsidR="00FE307A">
      <w:rPr>
        <w:noProof/>
      </w:rPr>
      <w:t>28</w:t>
    </w:r>
    <w:r>
      <w:rPr>
        <w:noProof/>
      </w:rPr>
      <w:fldChar w:fldCharType="end"/>
    </w:r>
  </w:p>
  <w:p w14:paraId="13FB04EC" w14:textId="77777777" w:rsidR="007F56F5" w:rsidRDefault="007F56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1315E" w14:textId="77777777" w:rsidR="00240F0E" w:rsidRDefault="00240F0E">
      <w:r>
        <w:separator/>
      </w:r>
    </w:p>
  </w:footnote>
  <w:footnote w:type="continuationSeparator" w:id="0">
    <w:p w14:paraId="7DE2EB88" w14:textId="77777777" w:rsidR="00240F0E" w:rsidRDefault="00240F0E">
      <w:r>
        <w:continuationSeparator/>
      </w:r>
    </w:p>
  </w:footnote>
  <w:footnote w:id="1">
    <w:p w14:paraId="33C436BE" w14:textId="77777777" w:rsidR="007F56F5" w:rsidRPr="00B01927" w:rsidRDefault="007F56F5"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7F56F5" w:rsidRPr="00B01927" w:rsidRDefault="007F56F5"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7F56F5" w:rsidRPr="00B01927" w:rsidRDefault="007F56F5"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7F56F5" w:rsidRPr="00DB3133" w:rsidRDefault="007F56F5"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7F56F5" w:rsidRPr="00944965" w:rsidRDefault="007F56F5">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7F56F5" w:rsidRDefault="007F56F5">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7F56F5" w:rsidRPr="00C7315F" w:rsidRDefault="007F56F5"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72F8C"/>
    <w:multiLevelType w:val="hybridMultilevel"/>
    <w:tmpl w:val="7E1EC1D0"/>
    <w:lvl w:ilvl="0" w:tplc="B70CE104">
      <w:start w:val="1"/>
      <w:numFmt w:val="decimal"/>
      <w:lvlText w:val="%1."/>
      <w:lvlJc w:val="left"/>
      <w:pPr>
        <w:ind w:left="36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580375"/>
    <w:multiLevelType w:val="hybridMultilevel"/>
    <w:tmpl w:val="66A4FD94"/>
    <w:lvl w:ilvl="0" w:tplc="B6706E14">
      <w:start w:val="1"/>
      <w:numFmt w:val="lowerLetter"/>
      <w:lvlText w:val="%1)"/>
      <w:lvlJc w:val="left"/>
      <w:pPr>
        <w:ind w:left="720" w:hanging="360"/>
      </w:pPr>
      <w:rPr>
        <w:b w:val="0"/>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6691B99"/>
    <w:multiLevelType w:val="hybridMultilevel"/>
    <w:tmpl w:val="3EE6559A"/>
    <w:lvl w:ilvl="0" w:tplc="400A0017">
      <w:start w:val="1"/>
      <w:numFmt w:val="lowerLetter"/>
      <w:lvlText w:val="%1)"/>
      <w:lvlJc w:val="left"/>
      <w:pPr>
        <w:ind w:left="1146" w:hanging="360"/>
      </w:pPr>
      <w:rPr>
        <w:rFont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9FF2428"/>
    <w:multiLevelType w:val="hybridMultilevel"/>
    <w:tmpl w:val="986E5D58"/>
    <w:lvl w:ilvl="0" w:tplc="875661CA">
      <w:start w:val="1"/>
      <w:numFmt w:val="lowerRoman"/>
      <w:lvlText w:val="%1."/>
      <w:lvlJc w:val="right"/>
      <w:pPr>
        <w:ind w:left="108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0BB84D6B"/>
    <w:multiLevelType w:val="hybridMultilevel"/>
    <w:tmpl w:val="446A1570"/>
    <w:lvl w:ilvl="0" w:tplc="2CE6FED4">
      <w:start w:val="1"/>
      <w:numFmt w:val="decimal"/>
      <w:lvlText w:val="%1."/>
      <w:lvlJc w:val="left"/>
      <w:pPr>
        <w:ind w:left="360" w:hanging="360"/>
      </w:pPr>
      <w:rPr>
        <w:b/>
      </w:rPr>
    </w:lvl>
    <w:lvl w:ilvl="1" w:tplc="0C0A001B">
      <w:start w:val="1"/>
      <w:numFmt w:val="lowerRoman"/>
      <w:lvlText w:val="%2."/>
      <w:lvlJc w:val="righ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0C112C52"/>
    <w:multiLevelType w:val="hybridMultilevel"/>
    <w:tmpl w:val="DA9AEAF4"/>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0E2E1AE4"/>
    <w:multiLevelType w:val="hybridMultilevel"/>
    <w:tmpl w:val="37D09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7760398"/>
    <w:multiLevelType w:val="hybridMultilevel"/>
    <w:tmpl w:val="7346C5DA"/>
    <w:lvl w:ilvl="0" w:tplc="400A0017">
      <w:start w:val="1"/>
      <w:numFmt w:val="lowerLetter"/>
      <w:lvlText w:val="%1)"/>
      <w:lvlJc w:val="left"/>
      <w:pPr>
        <w:ind w:left="1080" w:hanging="360"/>
      </w:pPr>
      <w:rPr>
        <w:rFont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2A732ECE"/>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2AD84F4B"/>
    <w:multiLevelType w:val="hybridMultilevel"/>
    <w:tmpl w:val="6F2691C8"/>
    <w:lvl w:ilvl="0" w:tplc="02D29BD8">
      <w:start w:val="2"/>
      <w:numFmt w:val="decimal"/>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4F40ADA6"/>
    <w:lvl w:ilvl="0">
      <w:start w:val="19"/>
      <w:numFmt w:val="decimal"/>
      <w:lvlText w:val="%1."/>
      <w:lvlJc w:val="left"/>
      <w:pPr>
        <w:ind w:left="525" w:hanging="525"/>
      </w:pPr>
      <w:rPr>
        <w:b/>
      </w:rPr>
    </w:lvl>
    <w:lvl w:ilvl="1">
      <w:start w:val="1"/>
      <w:numFmt w:val="decimal"/>
      <w:lvlText w:val="%1.%2."/>
      <w:lvlJc w:val="left"/>
      <w:pPr>
        <w:ind w:left="720" w:hanging="720"/>
      </w:pPr>
      <w:rPr>
        <w:b/>
      </w:rPr>
    </w:lvl>
    <w:lvl w:ilvl="2">
      <w:start w:val="1"/>
      <w:numFmt w:val="decimal"/>
      <w:lvlText w:val="%1.%2.%3."/>
      <w:lvlJc w:val="left"/>
      <w:pPr>
        <w:ind w:left="143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2DCB0020"/>
    <w:multiLevelType w:val="multilevel"/>
    <w:tmpl w:val="D584C87C"/>
    <w:lvl w:ilvl="0">
      <w:start w:val="13"/>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6" w15:restartNumberingAfterBreak="0">
    <w:nsid w:val="39150BAD"/>
    <w:multiLevelType w:val="hybridMultilevel"/>
    <w:tmpl w:val="171842AE"/>
    <w:lvl w:ilvl="0" w:tplc="54ACCE50">
      <w:start w:val="5"/>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BFD213F"/>
    <w:multiLevelType w:val="hybridMultilevel"/>
    <w:tmpl w:val="3A5C645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8" w15:restartNumberingAfterBreak="0">
    <w:nsid w:val="3E0C0392"/>
    <w:multiLevelType w:val="multilevel"/>
    <w:tmpl w:val="3AECDEF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FE332BF"/>
    <w:multiLevelType w:val="multilevel"/>
    <w:tmpl w:val="1F9AA5A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2" w15:restartNumberingAfterBreak="0">
    <w:nsid w:val="426F4FBA"/>
    <w:multiLevelType w:val="hybridMultilevel"/>
    <w:tmpl w:val="9258D160"/>
    <w:lvl w:ilvl="0" w:tplc="501E2428">
      <w:start w:val="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4A95799F"/>
    <w:multiLevelType w:val="hybridMultilevel"/>
    <w:tmpl w:val="5A6C7D7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2D6ED4"/>
    <w:multiLevelType w:val="hybridMultilevel"/>
    <w:tmpl w:val="8D7E92EC"/>
    <w:lvl w:ilvl="0" w:tplc="1002946C">
      <w:start w:val="1"/>
      <w:numFmt w:val="lowerLetter"/>
      <w:lvlText w:val="%1)"/>
      <w:lvlJc w:val="left"/>
      <w:pPr>
        <w:ind w:left="720" w:hanging="360"/>
      </w:pPr>
      <w:rPr>
        <w:b/>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2624237"/>
    <w:multiLevelType w:val="hybridMultilevel"/>
    <w:tmpl w:val="972A8A6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15:restartNumberingAfterBreak="0">
    <w:nsid w:val="52677151"/>
    <w:multiLevelType w:val="hybridMultilevel"/>
    <w:tmpl w:val="2C5642D4"/>
    <w:lvl w:ilvl="0" w:tplc="351A909C">
      <w:start w:val="1"/>
      <w:numFmt w:val="decimal"/>
      <w:lvlText w:val="%1."/>
      <w:lvlJc w:val="left"/>
      <w:pPr>
        <w:ind w:left="360" w:hanging="360"/>
      </w:pPr>
      <w:rPr>
        <w:b/>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9" w15:restartNumberingAfterBreak="0">
    <w:nsid w:val="52B53634"/>
    <w:multiLevelType w:val="hybridMultilevel"/>
    <w:tmpl w:val="57C0C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4A75E3B"/>
    <w:multiLevelType w:val="hybridMultilevel"/>
    <w:tmpl w:val="57887FEA"/>
    <w:lvl w:ilvl="0" w:tplc="27C6529E">
      <w:start w:val="1"/>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51" w15:restartNumberingAfterBreak="0">
    <w:nsid w:val="55956D63"/>
    <w:multiLevelType w:val="multilevel"/>
    <w:tmpl w:val="04941AE0"/>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57870CBC"/>
    <w:multiLevelType w:val="hybridMultilevel"/>
    <w:tmpl w:val="4F54E03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7" w15:restartNumberingAfterBreak="0">
    <w:nsid w:val="657C1A6B"/>
    <w:multiLevelType w:val="hybridMultilevel"/>
    <w:tmpl w:val="8E748970"/>
    <w:lvl w:ilvl="0" w:tplc="1650418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8" w15:restartNumberingAfterBreak="0">
    <w:nsid w:val="660A5DE4"/>
    <w:multiLevelType w:val="hybridMultilevel"/>
    <w:tmpl w:val="8C201286"/>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6A7B3056"/>
    <w:multiLevelType w:val="hybridMultilevel"/>
    <w:tmpl w:val="152823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3" w15:restartNumberingAfterBreak="0">
    <w:nsid w:val="726B34D8"/>
    <w:multiLevelType w:val="hybridMultilevel"/>
    <w:tmpl w:val="0226EA7C"/>
    <w:lvl w:ilvl="0" w:tplc="502AC8FC">
      <w:start w:val="15"/>
      <w:numFmt w:val="decimal"/>
      <w:lvlText w:val="%1."/>
      <w:lvlJc w:val="left"/>
      <w:pPr>
        <w:ind w:left="360" w:hanging="360"/>
      </w:pPr>
      <w:rPr>
        <w:rFonts w:hint="default"/>
        <w:b/>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6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5" w15:restartNumberingAfterBreak="0">
    <w:nsid w:val="756D189E"/>
    <w:multiLevelType w:val="hybridMultilevel"/>
    <w:tmpl w:val="9D66CC66"/>
    <w:lvl w:ilvl="0" w:tplc="07FA42FA">
      <w:start w:val="1"/>
      <w:numFmt w:val="lowerLetter"/>
      <w:lvlText w:val="%1."/>
      <w:lvlJc w:val="left"/>
      <w:pPr>
        <w:ind w:left="1080" w:hanging="360"/>
      </w:pPr>
      <w:rPr>
        <w:b w:val="0"/>
      </w:rPr>
    </w:lvl>
    <w:lvl w:ilvl="1" w:tplc="0C0A001B">
      <w:start w:val="1"/>
      <w:numFmt w:val="lowerRoman"/>
      <w:lvlText w:val="%2."/>
      <w:lvlJc w:val="righ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6"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7" w15:restartNumberingAfterBreak="0">
    <w:nsid w:val="7D057B4B"/>
    <w:multiLevelType w:val="multilevel"/>
    <w:tmpl w:val="5ADAC86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E123B76"/>
    <w:multiLevelType w:val="hybridMultilevel"/>
    <w:tmpl w:val="56F20FAC"/>
    <w:lvl w:ilvl="0" w:tplc="9154AE44">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35"/>
  </w:num>
  <w:num w:numId="3">
    <w:abstractNumId w:val="55"/>
  </w:num>
  <w:num w:numId="4">
    <w:abstractNumId w:val="53"/>
  </w:num>
  <w:num w:numId="5">
    <w:abstractNumId w:val="18"/>
  </w:num>
  <w:num w:numId="6">
    <w:abstractNumId w:val="46"/>
  </w:num>
  <w:num w:numId="7">
    <w:abstractNumId w:val="12"/>
  </w:num>
  <w:num w:numId="8">
    <w:abstractNumId w:val="9"/>
  </w:num>
  <w:num w:numId="9">
    <w:abstractNumId w:val="8"/>
  </w:num>
  <w:num w:numId="10">
    <w:abstractNumId w:val="34"/>
  </w:num>
  <w:num w:numId="11">
    <w:abstractNumId w:val="25"/>
  </w:num>
  <w:num w:numId="12">
    <w:abstractNumId w:val="31"/>
  </w:num>
  <w:num w:numId="13">
    <w:abstractNumId w:val="24"/>
  </w:num>
  <w:num w:numId="14">
    <w:abstractNumId w:val="17"/>
  </w:num>
  <w:num w:numId="15">
    <w:abstractNumId w:val="62"/>
  </w:num>
  <w:num w:numId="16">
    <w:abstractNumId w:val="10"/>
  </w:num>
  <w:num w:numId="17">
    <w:abstractNumId w:val="22"/>
  </w:num>
  <w:num w:numId="18">
    <w:abstractNumId w:val="29"/>
  </w:num>
  <w:num w:numId="19">
    <w:abstractNumId w:val="40"/>
  </w:num>
  <w:num w:numId="20">
    <w:abstractNumId w:val="61"/>
  </w:num>
  <w:num w:numId="21">
    <w:abstractNumId w:val="13"/>
  </w:num>
  <w:num w:numId="22">
    <w:abstractNumId w:val="54"/>
  </w:num>
  <w:num w:numId="23">
    <w:abstractNumId w:val="0"/>
  </w:num>
  <w:num w:numId="24">
    <w:abstractNumId w:val="44"/>
  </w:num>
  <w:num w:numId="25">
    <w:abstractNumId w:val="20"/>
  </w:num>
  <w:num w:numId="26">
    <w:abstractNumId w:val="60"/>
  </w:num>
  <w:num w:numId="27">
    <w:abstractNumId w:val="64"/>
  </w:num>
  <w:num w:numId="28">
    <w:abstractNumId w:val="56"/>
  </w:num>
  <w:num w:numId="29">
    <w:abstractNumId w:val="23"/>
  </w:num>
  <w:num w:numId="30">
    <w:abstractNumId w:val="41"/>
  </w:num>
  <w:num w:numId="31">
    <w:abstractNumId w:val="1"/>
  </w:num>
  <w:num w:numId="32">
    <w:abstractNumId w:val="4"/>
  </w:num>
  <w:num w:numId="33">
    <w:abstractNumId w:val="58"/>
  </w:num>
  <w:num w:numId="34">
    <w:abstractNumId w:val="50"/>
  </w:num>
  <w:num w:numId="35">
    <w:abstractNumId w:val="6"/>
  </w:num>
  <w:num w:numId="36">
    <w:abstractNumId w:val="68"/>
  </w:num>
  <w:num w:numId="37">
    <w:abstractNumId w:val="37"/>
  </w:num>
  <w:num w:numId="38">
    <w:abstractNumId w:val="48"/>
  </w:num>
  <w:num w:numId="39">
    <w:abstractNumId w:val="28"/>
  </w:num>
  <w:num w:numId="40">
    <w:abstractNumId w:val="43"/>
  </w:num>
  <w:num w:numId="41">
    <w:abstractNumId w:val="49"/>
  </w:num>
  <w:num w:numId="42">
    <w:abstractNumId w:val="14"/>
  </w:num>
  <w:num w:numId="43">
    <w:abstractNumId w:val="27"/>
  </w:num>
  <w:num w:numId="44">
    <w:abstractNumId w:val="2"/>
  </w:num>
  <w:num w:numId="45">
    <w:abstractNumId w:val="65"/>
  </w:num>
  <w:num w:numId="46">
    <w:abstractNumId w:val="47"/>
  </w:num>
  <w:num w:numId="47">
    <w:abstractNumId w:val="11"/>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42"/>
  </w:num>
  <w:num w:numId="51">
    <w:abstractNumId w:val="36"/>
  </w:num>
  <w:num w:numId="52">
    <w:abstractNumId w:val="63"/>
  </w:num>
  <w:num w:numId="53">
    <w:abstractNumId w:val="5"/>
  </w:num>
  <w:num w:numId="54">
    <w:abstractNumId w:val="51"/>
  </w:num>
  <w:num w:numId="55">
    <w:abstractNumId w:val="32"/>
  </w:num>
  <w:num w:numId="56">
    <w:abstractNumId w:val="66"/>
  </w:num>
  <w:num w:numId="57">
    <w:abstractNumId w:val="67"/>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num>
  <w:num w:numId="62">
    <w:abstractNumId w:val="21"/>
    <w:lvlOverride w:ilvl="0">
      <w:startOverride w:val="1"/>
    </w:lvlOverride>
  </w:num>
  <w:num w:numId="63">
    <w:abstractNumId w:val="33"/>
  </w:num>
  <w:num w:numId="64">
    <w:abstractNumId w:val="16"/>
  </w:num>
  <w:num w:numId="65">
    <w:abstractNumId w:val="39"/>
  </w:num>
  <w:num w:numId="66">
    <w:abstractNumId w:val="38"/>
  </w:num>
  <w:num w:numId="67">
    <w:abstractNumId w:val="7"/>
  </w:num>
  <w:num w:numId="68">
    <w:abstractNumId w:val="26"/>
  </w:num>
  <w:num w:numId="69">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307C"/>
    <w:rsid w:val="00043F1B"/>
    <w:rsid w:val="000453C8"/>
    <w:rsid w:val="000465E1"/>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39A0"/>
    <w:rsid w:val="002656DE"/>
    <w:rsid w:val="00265812"/>
    <w:rsid w:val="00265F1D"/>
    <w:rsid w:val="002662F5"/>
    <w:rsid w:val="00266DDD"/>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3FB7"/>
    <w:rsid w:val="002A476B"/>
    <w:rsid w:val="002A54B1"/>
    <w:rsid w:val="002A5C64"/>
    <w:rsid w:val="002B037E"/>
    <w:rsid w:val="002B0595"/>
    <w:rsid w:val="002B09C5"/>
    <w:rsid w:val="002B0C0B"/>
    <w:rsid w:val="002B229E"/>
    <w:rsid w:val="002B3417"/>
    <w:rsid w:val="002B3B2C"/>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502A6"/>
    <w:rsid w:val="00351703"/>
    <w:rsid w:val="00352634"/>
    <w:rsid w:val="003535AB"/>
    <w:rsid w:val="00353AD0"/>
    <w:rsid w:val="00356924"/>
    <w:rsid w:val="00356D5C"/>
    <w:rsid w:val="00357539"/>
    <w:rsid w:val="00357ADE"/>
    <w:rsid w:val="00357C13"/>
    <w:rsid w:val="00360004"/>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3EF"/>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1715"/>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C1F"/>
    <w:rsid w:val="00D74F7C"/>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8D"/>
    <w:rsid w:val="00FD7E96"/>
    <w:rsid w:val="00FE04C0"/>
    <w:rsid w:val="00FE204A"/>
    <w:rsid w:val="00FE2E2F"/>
    <w:rsid w:val="00FE307A"/>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j.php?MTID=m36c515fcb763234f6ba278969b4dfd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e23f7cdd5f5671241e1bac8f0f5ea4f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02C61-BFBC-4481-8984-475B4942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56</Pages>
  <Words>20411</Words>
  <Characters>112265</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55</cp:revision>
  <cp:lastPrinted>2022-03-31T19:08:00Z</cp:lastPrinted>
  <dcterms:created xsi:type="dcterms:W3CDTF">2022-03-17T13:22:00Z</dcterms:created>
  <dcterms:modified xsi:type="dcterms:W3CDTF">2022-03-31T22:31:00Z</dcterms:modified>
</cp:coreProperties>
</file>