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6E" w:rsidRPr="00776B40" w:rsidRDefault="0099236E" w:rsidP="0051350A">
      <w:pPr>
        <w:spacing w:before="120" w:after="120"/>
        <w:jc w:val="center"/>
        <w:rPr>
          <w:rFonts w:ascii="Verdana" w:hAnsi="Verdana" w:cs="Arial"/>
          <w:b/>
          <w:sz w:val="48"/>
          <w:szCs w:val="18"/>
        </w:rPr>
      </w:pPr>
      <w:r w:rsidRPr="00776B40">
        <w:rPr>
          <w:rFonts w:ascii="Verdana" w:hAnsi="Verdana" w:cs="Arial"/>
          <w:b/>
          <w:sz w:val="48"/>
          <w:szCs w:val="18"/>
        </w:rPr>
        <w:t>CONVOCATORIA</w:t>
      </w:r>
    </w:p>
    <w:p w:rsidR="0099236E" w:rsidRPr="001D3001" w:rsidRDefault="0099236E" w:rsidP="0099236E">
      <w:pPr>
        <w:rPr>
          <w:rFonts w:ascii="Century Gothic" w:hAnsi="Century Gothic"/>
          <w:sz w:val="10"/>
        </w:rPr>
      </w:pPr>
    </w:p>
    <w:tbl>
      <w:tblPr>
        <w:tblW w:w="89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535"/>
        <w:gridCol w:w="136"/>
        <w:gridCol w:w="16"/>
        <w:gridCol w:w="60"/>
        <w:gridCol w:w="16"/>
        <w:gridCol w:w="9"/>
        <w:gridCol w:w="4317"/>
        <w:gridCol w:w="1832"/>
        <w:gridCol w:w="11"/>
      </w:tblGrid>
      <w:tr w:rsidR="0099236E" w:rsidRPr="00EF26F3" w:rsidTr="002D514E">
        <w:trPr>
          <w:gridAfter w:val="1"/>
          <w:wAfter w:w="11" w:type="dxa"/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7B540A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3" name="Imagen 1" descr="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</w:rPr>
              <w:t>BANCO CENTRAL DE BOLIVIA</w:t>
            </w:r>
          </w:p>
          <w:p w:rsidR="0099236E" w:rsidRPr="00EF26F3" w:rsidRDefault="0099236E" w:rsidP="002D514E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LICITACIÓN PÚBLICA NACIONAL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</w:p>
          <w:p w:rsidR="0099236E" w:rsidRPr="00EF26F3" w:rsidRDefault="00640628" w:rsidP="002D514E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9"/>
              </w:rPr>
              <w:t>SEXT</w:t>
            </w:r>
            <w:r w:rsidR="009C353D">
              <w:rPr>
                <w:rFonts w:ascii="Arial" w:hAnsi="Arial" w:cs="Arial"/>
                <w:b/>
                <w:color w:val="0000FF"/>
                <w:sz w:val="18"/>
                <w:szCs w:val="19"/>
              </w:rPr>
              <w:t>A</w:t>
            </w:r>
            <w:r w:rsidR="0099236E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 xml:space="preserve"> CONVOCATORIA</w:t>
            </w:r>
          </w:p>
          <w:p w:rsidR="0099236E" w:rsidRPr="00EF26F3" w:rsidRDefault="0099236E" w:rsidP="00996A05">
            <w:pPr>
              <w:ind w:left="562"/>
              <w:jc w:val="center"/>
              <w:rPr>
                <w:rFonts w:ascii="Arial" w:hAnsi="Arial" w:cs="Arial"/>
                <w:b/>
                <w:i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CÓDIGO BCB: LPN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  <w:r w:rsidR="009C353D">
              <w:rPr>
                <w:rFonts w:ascii="Arial" w:hAnsi="Arial" w:cs="Arial"/>
                <w:b/>
                <w:color w:val="0000FF"/>
                <w:sz w:val="18"/>
                <w:szCs w:val="19"/>
              </w:rPr>
              <w:t>-</w:t>
            </w:r>
            <w:r w:rsidR="00640628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7B540A" w:rsidP="002D514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45085</wp:posOffset>
                  </wp:positionV>
                  <wp:extent cx="935355" cy="9594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236E" w:rsidRPr="00EF26F3" w:rsidTr="002D514E">
        <w:trPr>
          <w:trHeight w:val="350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Se convoca públicamente a presentar propuestas para el proceso detallado a continuación, para lo cual l</w:t>
            </w:r>
            <w:r w:rsidRPr="00EF26F3">
              <w:rPr>
                <w:rFonts w:ascii="Arial" w:hAnsi="Arial" w:cs="Arial"/>
                <w:sz w:val="18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60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6A05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28"/>
                <w:lang w:val="es-ES"/>
              </w:rPr>
              <w:t>MANTENIMIENTO INTEGRAL DE INMUEBLES DEL BCB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996A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1</w:t>
            </w:r>
            <w:r w:rsidR="00625488">
              <w:rPr>
                <w:rFonts w:ascii="Arial" w:hAnsi="Arial" w:cs="Arial"/>
                <w:sz w:val="18"/>
                <w:szCs w:val="16"/>
              </w:rPr>
              <w:t>7</w:t>
            </w:r>
            <w:r w:rsidRPr="00EF26F3">
              <w:rPr>
                <w:rFonts w:ascii="Arial" w:hAnsi="Arial" w:cs="Arial"/>
                <w:sz w:val="18"/>
                <w:szCs w:val="16"/>
              </w:rPr>
              <w:t>-0951-00-</w:t>
            </w:r>
            <w:r w:rsidR="00996A05" w:rsidRPr="00EF26F3">
              <w:rPr>
                <w:rFonts w:ascii="Arial" w:hAnsi="Arial" w:cs="Arial"/>
                <w:sz w:val="18"/>
                <w:szCs w:val="16"/>
              </w:rPr>
              <w:t>6732</w:t>
            </w:r>
            <w:r w:rsidR="00076B83" w:rsidRPr="00EF26F3">
              <w:rPr>
                <w:rFonts w:ascii="Arial" w:hAnsi="Arial" w:cs="Arial"/>
                <w:sz w:val="18"/>
                <w:szCs w:val="16"/>
              </w:rPr>
              <w:t>98</w:t>
            </w:r>
            <w:r w:rsidR="009C353D">
              <w:rPr>
                <w:rFonts w:ascii="Arial" w:hAnsi="Arial" w:cs="Arial"/>
                <w:sz w:val="18"/>
                <w:szCs w:val="16"/>
              </w:rPr>
              <w:t>-</w:t>
            </w:r>
            <w:r w:rsidR="00640628">
              <w:rPr>
                <w:rFonts w:ascii="Arial" w:hAnsi="Arial" w:cs="Arial"/>
                <w:sz w:val="18"/>
                <w:szCs w:val="16"/>
              </w:rPr>
              <w:t>6</w:t>
            </w:r>
            <w:r w:rsidRPr="00EF26F3">
              <w:rPr>
                <w:rFonts w:ascii="Arial" w:hAnsi="Arial" w:cs="Arial"/>
                <w:sz w:val="18"/>
                <w:szCs w:val="16"/>
              </w:rPr>
              <w:t>-1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9"/>
              </w:rPr>
              <w:t xml:space="preserve">Convocatoria Pública </w:t>
            </w: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Nacional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Por el  Total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Precio Evaluado Más Bajo (PEMB)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26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C353D" w:rsidP="00076B83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9C353D">
              <w:rPr>
                <w:rFonts w:ascii="Arial" w:hAnsi="Arial" w:cs="Arial"/>
                <w:b/>
                <w:sz w:val="18"/>
                <w:szCs w:val="16"/>
              </w:rPr>
              <w:t>Bs5.0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74</w:t>
            </w:r>
            <w:r w:rsidRPr="009C353D">
              <w:rPr>
                <w:rFonts w:ascii="Arial" w:hAnsi="Arial" w:cs="Arial"/>
                <w:b/>
                <w:sz w:val="18"/>
                <w:szCs w:val="16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999</w:t>
            </w:r>
            <w:r w:rsidRPr="009C353D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92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812E34" w:rsidRDefault="00625488" w:rsidP="002D514E">
            <w:pPr>
              <w:ind w:right="142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Claudia Chura Cruz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–Profesional en Compras y Contrataciones </w:t>
            </w:r>
            <w:r w:rsidR="0099236E" w:rsidRPr="00812E34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(Consultas Administrativas)</w:t>
            </w:r>
          </w:p>
          <w:p w:rsidR="0099236E" w:rsidRPr="00EF26F3" w:rsidRDefault="00076B83" w:rsidP="00076B8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Lizeth Del Barrio</w:t>
            </w:r>
            <w:r w:rsidRPr="00EF26F3">
              <w:rPr>
                <w:rFonts w:ascii="Arial" w:hAnsi="Arial" w:cs="Arial"/>
                <w:sz w:val="18"/>
              </w:rPr>
              <w:t xml:space="preserve">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Del Carpio 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–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Supervisor del Dpto. de Mejoramiento y Mantenimiento de la Infraestructura </w:t>
            </w:r>
            <w:r w:rsidR="0099236E" w:rsidRPr="00812E34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(Consultas Técnicas).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357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8C42BC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Int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. 4</w:t>
            </w:r>
            <w:r w:rsidR="00625488">
              <w:rPr>
                <w:rFonts w:ascii="Arial" w:hAnsi="Arial" w:cs="Arial"/>
                <w:color w:val="0000FF"/>
                <w:sz w:val="18"/>
                <w:szCs w:val="18"/>
              </w:rPr>
              <w:t>727 -</w:t>
            </w:r>
            <w:r w:rsidR="002958A0">
              <w:rPr>
                <w:rFonts w:ascii="Arial" w:hAnsi="Arial" w:cs="Arial"/>
                <w:color w:val="0000FF"/>
                <w:sz w:val="18"/>
                <w:szCs w:val="18"/>
              </w:rPr>
              <w:t xml:space="preserve"> 47</w:t>
            </w:r>
            <w:r w:rsidR="008C42BC">
              <w:rPr>
                <w:rFonts w:ascii="Arial" w:hAnsi="Arial" w:cs="Arial"/>
                <w:color w:val="0000FF"/>
                <w:sz w:val="18"/>
                <w:szCs w:val="18"/>
              </w:rPr>
              <w:t>08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Adms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Int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. 4</w:t>
            </w:r>
            <w:r w:rsidR="00076B83" w:rsidRPr="00EF26F3">
              <w:rPr>
                <w:rFonts w:ascii="Arial" w:hAnsi="Arial" w:cs="Arial"/>
                <w:color w:val="0000FF"/>
                <w:sz w:val="18"/>
                <w:szCs w:val="18"/>
              </w:rPr>
              <w:t>710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076B83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2664790</w:t>
            </w:r>
          </w:p>
        </w:tc>
      </w:tr>
      <w:tr w:rsidR="0099236E" w:rsidRPr="00EF26F3" w:rsidTr="002D514E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66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812E34" w:rsidRDefault="004727A4" w:rsidP="002D514E">
            <w:pPr>
              <w:ind w:right="142"/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hyperlink r:id="rId9" w:history="1">
              <w:r w:rsidR="00625488" w:rsidRPr="009C66EA">
                <w:rPr>
                  <w:rStyle w:val="Hipervnculo"/>
                  <w:rFonts w:ascii="Arial" w:hAnsi="Arial" w:cs="Arial"/>
                  <w:sz w:val="18"/>
                  <w:szCs w:val="19"/>
                </w:rPr>
                <w:t>cchura@bcb.gob.bo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hyperlink r:id="rId10" w:history="1">
              <w:r w:rsidR="004131A9">
                <w:rPr>
                  <w:rStyle w:val="Hipervnculo"/>
                  <w:rFonts w:ascii="Arial" w:hAnsi="Arial" w:cs="Arial"/>
                  <w:sz w:val="18"/>
                  <w:szCs w:val="19"/>
                </w:rPr>
                <w:t>gzavala</w:t>
              </w:r>
              <w:r w:rsidR="00625488" w:rsidRPr="009C66EA">
                <w:rPr>
                  <w:rStyle w:val="Hipervnculo"/>
                  <w:rFonts w:ascii="Arial" w:hAnsi="Arial" w:cs="Arial"/>
                  <w:sz w:val="18"/>
                  <w:szCs w:val="19"/>
                </w:rPr>
                <w:t>@bcb.gob.bo</w:t>
              </w:r>
            </w:hyperlink>
            <w:r w:rsidR="00076B83" w:rsidRPr="00EF26F3">
              <w:rPr>
                <w:rFonts w:ascii="Arial" w:hAnsi="Arial" w:cs="Arial"/>
                <w:sz w:val="18"/>
                <w:szCs w:val="19"/>
              </w:rPr>
              <w:t xml:space="preserve"> - </w:t>
            </w:r>
            <w:hyperlink r:id="rId11" w:history="1">
              <w:r w:rsidR="0099236E" w:rsidRPr="002D514E">
                <w:rPr>
                  <w:rStyle w:val="Hipervnculo"/>
                  <w:rFonts w:ascii="Arial" w:hAnsi="Arial" w:cs="Arial"/>
                  <w:sz w:val="18"/>
                  <w:szCs w:val="19"/>
                </w:rPr>
                <w:t>mcuba@bcb.gob.bo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9236E" w:rsidRPr="00812E34">
              <w:rPr>
                <w:rFonts w:ascii="Arial" w:hAnsi="Arial" w:cs="Arial"/>
                <w:i/>
                <w:sz w:val="18"/>
                <w:szCs w:val="19"/>
              </w:rPr>
              <w:t xml:space="preserve">(Consultas Administrativas) </w:t>
            </w:r>
          </w:p>
          <w:p w:rsidR="0099236E" w:rsidRPr="00EF26F3" w:rsidRDefault="004727A4" w:rsidP="00854E3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hyperlink r:id="rId12" w:history="1">
              <w:r w:rsidR="00854E34" w:rsidRPr="002D514E">
                <w:rPr>
                  <w:rStyle w:val="Hipervnculo"/>
                  <w:rFonts w:ascii="Arial" w:hAnsi="Arial" w:cs="Arial"/>
                  <w:sz w:val="18"/>
                  <w:szCs w:val="19"/>
                </w:rPr>
                <w:t>ldelbarrio@bcb.gob.bo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9236E" w:rsidRPr="00812E34">
              <w:rPr>
                <w:rFonts w:ascii="Arial" w:hAnsi="Arial" w:cs="Arial"/>
                <w:i/>
                <w:sz w:val="18"/>
                <w:szCs w:val="19"/>
              </w:rPr>
              <w:t>(Consultas Técnicas)</w:t>
            </w:r>
          </w:p>
        </w:tc>
      </w:tr>
      <w:tr w:rsidR="0099236E" w:rsidRPr="00EF26F3" w:rsidTr="002D514E">
        <w:trPr>
          <w:trHeight w:val="7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625488">
            <w:pPr>
              <w:ind w:right="51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 xml:space="preserve">martes </w:t>
            </w:r>
            <w:r w:rsidR="00640628">
              <w:rPr>
                <w:rFonts w:ascii="Arial" w:hAnsi="Arial" w:cs="Arial"/>
                <w:b/>
                <w:sz w:val="18"/>
                <w:szCs w:val="19"/>
              </w:rPr>
              <w:t>31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40628">
              <w:rPr>
                <w:rFonts w:ascii="Arial" w:hAnsi="Arial" w:cs="Arial"/>
                <w:b/>
                <w:sz w:val="18"/>
                <w:szCs w:val="19"/>
              </w:rPr>
              <w:t>10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 a horas 1</w:t>
            </w:r>
            <w:r w:rsidR="00D5106E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:00, 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en el Piso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del BCB. Coordinar con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Lizeth del Barrio del Carpio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 xml:space="preserve">Supervisor del Dpto. de Mejoramiento y Mantenimiento de la Infraestructura </w:t>
            </w:r>
            <w:r w:rsidRPr="00EF26F3">
              <w:rPr>
                <w:rFonts w:ascii="Arial" w:hAnsi="Arial" w:cs="Arial"/>
                <w:sz w:val="18"/>
                <w:szCs w:val="19"/>
              </w:rPr>
              <w:t>– Tel. 2409090, Interno 4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710.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A43964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Hasta horas 18:30 del día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miércoles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640628">
              <w:rPr>
                <w:rFonts w:ascii="Arial" w:hAnsi="Arial" w:cs="Arial"/>
                <w:b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40628">
              <w:rPr>
                <w:rFonts w:ascii="Arial" w:hAnsi="Arial" w:cs="Arial"/>
                <w:b/>
                <w:sz w:val="18"/>
                <w:szCs w:val="19"/>
              </w:rPr>
              <w:t>11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>(En la Ventanilla Única de Correspondencia – PB del Edificio Principal del BCB Calle Ayacucho Esq. Mercado - Nota dirigida a</w:t>
            </w:r>
            <w:r w:rsidR="00576580">
              <w:rPr>
                <w:rFonts w:ascii="Arial" w:hAnsi="Arial" w:cs="Arial"/>
                <w:color w:val="0000FF"/>
                <w:sz w:val="18"/>
                <w:szCs w:val="16"/>
              </w:rPr>
              <w:t>l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Geren</w:t>
            </w:r>
            <w:r w:rsidR="00576580">
              <w:rPr>
                <w:rFonts w:ascii="Arial" w:hAnsi="Arial" w:cs="Arial"/>
                <w:color w:val="0000FF"/>
                <w:sz w:val="18"/>
                <w:szCs w:val="16"/>
              </w:rPr>
              <w:t>te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General</w:t>
            </w:r>
            <w:r w:rsidR="00562FFA">
              <w:rPr>
                <w:rFonts w:ascii="Arial" w:hAnsi="Arial" w:cs="Arial"/>
                <w:color w:val="0000FF"/>
                <w:sz w:val="18"/>
                <w:szCs w:val="16"/>
              </w:rPr>
              <w:t xml:space="preserve"> </w:t>
            </w:r>
            <w:proofErr w:type="spellStart"/>
            <w:r w:rsidR="00562FFA">
              <w:rPr>
                <w:rFonts w:ascii="Arial" w:hAnsi="Arial" w:cs="Arial"/>
                <w:color w:val="0000FF"/>
                <w:sz w:val="18"/>
                <w:szCs w:val="16"/>
              </w:rPr>
              <w:t>a.i.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- RPC)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640628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640628">
              <w:rPr>
                <w:rFonts w:ascii="Arial" w:hAnsi="Arial" w:cs="Arial"/>
                <w:b/>
                <w:sz w:val="18"/>
                <w:szCs w:val="19"/>
              </w:rPr>
              <w:t>martes</w:t>
            </w:r>
            <w:r w:rsidR="001D3001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640628">
              <w:rPr>
                <w:rFonts w:ascii="Arial" w:hAnsi="Arial" w:cs="Arial"/>
                <w:b/>
                <w:sz w:val="18"/>
                <w:szCs w:val="19"/>
              </w:rPr>
              <w:t>07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40628">
              <w:rPr>
                <w:rFonts w:ascii="Arial" w:hAnsi="Arial" w:cs="Arial"/>
                <w:b/>
                <w:sz w:val="18"/>
                <w:szCs w:val="19"/>
              </w:rPr>
              <w:t>11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 a horas 1</w:t>
            </w:r>
            <w:r w:rsidR="001D3001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:00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BCB.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54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826D4E">
            <w:pPr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Hasta horas 1</w:t>
            </w:r>
            <w:r w:rsidR="004727A4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0 del día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 xml:space="preserve"> lunes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4727A4">
              <w:rPr>
                <w:rFonts w:ascii="Arial" w:hAnsi="Arial" w:cs="Arial"/>
                <w:b/>
                <w:sz w:val="18"/>
                <w:szCs w:val="19"/>
              </w:rPr>
              <w:t>20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4727A4">
              <w:rPr>
                <w:rFonts w:ascii="Arial" w:hAnsi="Arial" w:cs="Arial"/>
                <w:b/>
                <w:sz w:val="18"/>
                <w:szCs w:val="19"/>
              </w:rPr>
              <w:t>11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sz w:val="18"/>
                <w:szCs w:val="19"/>
              </w:rPr>
              <w:t>en Ventanilla Única de Correspondencia ubicada en Planta Baja del edificio principal del BCB.</w:t>
            </w:r>
          </w:p>
        </w:tc>
      </w:tr>
      <w:tr w:rsidR="0099236E" w:rsidRPr="00EF26F3" w:rsidTr="00EF26F3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2"/>
              </w:rPr>
            </w:pPr>
          </w:p>
        </w:tc>
      </w:tr>
      <w:tr w:rsidR="0099236E" w:rsidRPr="00EF26F3" w:rsidTr="00EF26F3">
        <w:trPr>
          <w:trHeight w:val="33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826D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lunes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4727A4">
              <w:rPr>
                <w:rFonts w:ascii="Arial" w:hAnsi="Arial" w:cs="Arial"/>
                <w:b/>
                <w:sz w:val="18"/>
                <w:szCs w:val="19"/>
              </w:rPr>
              <w:t>20</w:t>
            </w:r>
            <w:r w:rsidR="00E91534"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4727A4">
              <w:rPr>
                <w:rFonts w:ascii="Arial" w:hAnsi="Arial" w:cs="Arial"/>
                <w:b/>
                <w:sz w:val="18"/>
                <w:szCs w:val="19"/>
              </w:rPr>
              <w:t>11</w:t>
            </w:r>
            <w:r w:rsidR="00E91534"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a horas 1</w:t>
            </w:r>
            <w:r w:rsidR="004727A4">
              <w:rPr>
                <w:rFonts w:ascii="Arial" w:hAnsi="Arial" w:cs="Arial"/>
                <w:b/>
                <w:sz w:val="18"/>
                <w:szCs w:val="19"/>
              </w:rPr>
              <w:t>0</w:t>
            </w:r>
            <w:bookmarkStart w:id="0" w:name="_GoBack"/>
            <w:bookmarkEnd w:id="0"/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</w:t>
            </w:r>
            <w:r w:rsidR="00EF26F3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</w:tbl>
    <w:p w:rsidR="00953723" w:rsidRDefault="00953723" w:rsidP="00D71854"/>
    <w:sectPr w:rsidR="00953723" w:rsidSect="001D300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6C3"/>
    <w:multiLevelType w:val="multilevel"/>
    <w:tmpl w:val="400A001D"/>
    <w:styleLink w:val="Titulo1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6E"/>
    <w:rsid w:val="00072E5F"/>
    <w:rsid w:val="000754AE"/>
    <w:rsid w:val="00076B83"/>
    <w:rsid w:val="000A13D4"/>
    <w:rsid w:val="000F03EF"/>
    <w:rsid w:val="000F1D1D"/>
    <w:rsid w:val="001D3001"/>
    <w:rsid w:val="001F227A"/>
    <w:rsid w:val="001F7AF1"/>
    <w:rsid w:val="0025115F"/>
    <w:rsid w:val="002958A0"/>
    <w:rsid w:val="002D514E"/>
    <w:rsid w:val="002E30FF"/>
    <w:rsid w:val="004131A9"/>
    <w:rsid w:val="004727A4"/>
    <w:rsid w:val="004945CA"/>
    <w:rsid w:val="0051350A"/>
    <w:rsid w:val="00562FFA"/>
    <w:rsid w:val="00576580"/>
    <w:rsid w:val="00625488"/>
    <w:rsid w:val="00640628"/>
    <w:rsid w:val="00776B40"/>
    <w:rsid w:val="007B540A"/>
    <w:rsid w:val="007F5BC3"/>
    <w:rsid w:val="00812E34"/>
    <w:rsid w:val="00826D4E"/>
    <w:rsid w:val="00854E34"/>
    <w:rsid w:val="00862E4C"/>
    <w:rsid w:val="008C42BC"/>
    <w:rsid w:val="00953723"/>
    <w:rsid w:val="0099074F"/>
    <w:rsid w:val="0099236E"/>
    <w:rsid w:val="00996A05"/>
    <w:rsid w:val="009C353D"/>
    <w:rsid w:val="00A43964"/>
    <w:rsid w:val="00A529EC"/>
    <w:rsid w:val="00A65BB1"/>
    <w:rsid w:val="00A73A19"/>
    <w:rsid w:val="00AE7D57"/>
    <w:rsid w:val="00D01A10"/>
    <w:rsid w:val="00D5106E"/>
    <w:rsid w:val="00D71854"/>
    <w:rsid w:val="00E91534"/>
    <w:rsid w:val="00EF26F3"/>
    <w:rsid w:val="00F4073C"/>
    <w:rsid w:val="00F83300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rPr>
      <w:rFonts w:ascii="Times New Roman" w:eastAsia="Times New Roman" w:hAnsi="Times New Roman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nhideWhenUsed/>
    <w:rsid w:val="009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rPr>
      <w:rFonts w:ascii="Times New Roman" w:eastAsia="Times New Roman" w:hAnsi="Times New Roman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nhideWhenUsed/>
    <w:rsid w:val="009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ldelbarrio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mamani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81E4-2C87-41EC-8368-F5453F92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2253</CharactersWithSpaces>
  <SharedDoc>false</SharedDoc>
  <HLinks>
    <vt:vector size="24" baseType="variant">
      <vt:variant>
        <vt:i4>3211353</vt:i4>
      </vt:variant>
      <vt:variant>
        <vt:i4>9</vt:i4>
      </vt:variant>
      <vt:variant>
        <vt:i4>0</vt:i4>
      </vt:variant>
      <vt:variant>
        <vt:i4>5</vt:i4>
      </vt:variant>
      <vt:variant>
        <vt:lpwstr>mailto:ldelbarrio@bcb.gob.bo</vt:lpwstr>
      </vt:variant>
      <vt:variant>
        <vt:lpwstr/>
      </vt:variant>
      <vt:variant>
        <vt:i4>8126471</vt:i4>
      </vt:variant>
      <vt:variant>
        <vt:i4>6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mailto:gzavala@bcb.gob.bo</vt:lpwstr>
      </vt:variant>
      <vt:variant>
        <vt:lpwstr/>
      </vt:variant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mailto:emamani@bcb.gob.bo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emamani</dc:creator>
  <cp:lastModifiedBy>Chura Claudia</cp:lastModifiedBy>
  <cp:revision>4</cp:revision>
  <dcterms:created xsi:type="dcterms:W3CDTF">2017-10-26T20:23:00Z</dcterms:created>
  <dcterms:modified xsi:type="dcterms:W3CDTF">2017-10-26T20:25:00Z</dcterms:modified>
</cp:coreProperties>
</file>