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6E" w:rsidRPr="00776B40" w:rsidRDefault="0099236E" w:rsidP="0051350A">
      <w:pPr>
        <w:spacing w:before="120" w:after="120"/>
        <w:jc w:val="center"/>
        <w:rPr>
          <w:rFonts w:ascii="Verdana" w:hAnsi="Verdana" w:cs="Arial"/>
          <w:b/>
          <w:sz w:val="48"/>
          <w:szCs w:val="18"/>
        </w:rPr>
      </w:pPr>
      <w:r w:rsidRPr="00776B40">
        <w:rPr>
          <w:rFonts w:ascii="Verdana" w:hAnsi="Verdana" w:cs="Arial"/>
          <w:b/>
          <w:sz w:val="48"/>
          <w:szCs w:val="18"/>
        </w:rPr>
        <w:t>CONVOCATORIA</w:t>
      </w:r>
    </w:p>
    <w:p w:rsidR="0099236E" w:rsidRPr="001D3001" w:rsidRDefault="0099236E" w:rsidP="0099236E">
      <w:pPr>
        <w:rPr>
          <w:rFonts w:ascii="Century Gothic" w:hAnsi="Century Gothic"/>
          <w:sz w:val="10"/>
        </w:rPr>
      </w:pPr>
    </w:p>
    <w:tbl>
      <w:tblPr>
        <w:tblW w:w="893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99"/>
        <w:gridCol w:w="535"/>
        <w:gridCol w:w="136"/>
        <w:gridCol w:w="16"/>
        <w:gridCol w:w="60"/>
        <w:gridCol w:w="16"/>
        <w:gridCol w:w="9"/>
        <w:gridCol w:w="4317"/>
        <w:gridCol w:w="1832"/>
        <w:gridCol w:w="11"/>
      </w:tblGrid>
      <w:tr w:rsidR="0099236E" w:rsidRPr="00EF26F3" w:rsidTr="002D514E">
        <w:trPr>
          <w:gridAfter w:val="1"/>
          <w:wAfter w:w="11" w:type="dxa"/>
          <w:trHeight w:val="1700"/>
        </w:trPr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7B540A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53975</wp:posOffset>
                  </wp:positionV>
                  <wp:extent cx="1230630" cy="995045"/>
                  <wp:effectExtent l="0" t="0" r="7620" b="0"/>
                  <wp:wrapNone/>
                  <wp:docPr id="3" name="Imagen 1" descr="Descripción: 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95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9"/>
              </w:rPr>
            </w:pPr>
          </w:p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0"/>
              </w:rPr>
            </w:pPr>
          </w:p>
        </w:tc>
        <w:tc>
          <w:tcPr>
            <w:tcW w:w="5089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18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</w:rPr>
              <w:t>BANCO CENTRAL DE BOLIVIA</w:t>
            </w:r>
          </w:p>
          <w:p w:rsidR="0099236E" w:rsidRPr="00EF26F3" w:rsidRDefault="0099236E" w:rsidP="002D514E">
            <w:pPr>
              <w:spacing w:before="120" w:after="120"/>
              <w:ind w:left="561"/>
              <w:jc w:val="center"/>
              <w:rPr>
                <w:rFonts w:ascii="Arial" w:hAnsi="Arial" w:cs="Arial"/>
                <w:b/>
                <w:color w:val="0000FF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LICITACIÓN PÚBLICA NACIONAL N° 0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01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/201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6</w:t>
            </w:r>
          </w:p>
          <w:p w:rsidR="0099236E" w:rsidRPr="00EF26F3" w:rsidRDefault="008C42BC" w:rsidP="002D514E">
            <w:pPr>
              <w:spacing w:before="120" w:after="120"/>
              <w:ind w:left="561"/>
              <w:jc w:val="center"/>
              <w:rPr>
                <w:rFonts w:ascii="Arial" w:hAnsi="Arial" w:cs="Arial"/>
                <w:b/>
                <w:color w:val="0000FF"/>
                <w:sz w:val="18"/>
                <w:szCs w:val="19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19"/>
              </w:rPr>
              <w:t>QUINT</w:t>
            </w:r>
            <w:r w:rsidR="009C353D">
              <w:rPr>
                <w:rFonts w:ascii="Arial" w:hAnsi="Arial" w:cs="Arial"/>
                <w:b/>
                <w:color w:val="0000FF"/>
                <w:sz w:val="18"/>
                <w:szCs w:val="19"/>
              </w:rPr>
              <w:t>A</w:t>
            </w:r>
            <w:r w:rsidR="0099236E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 xml:space="preserve"> CONVOCATORIA</w:t>
            </w:r>
          </w:p>
          <w:p w:rsidR="0099236E" w:rsidRPr="00EF26F3" w:rsidRDefault="0099236E" w:rsidP="00996A05">
            <w:pPr>
              <w:ind w:left="562"/>
              <w:jc w:val="center"/>
              <w:rPr>
                <w:rFonts w:ascii="Arial" w:hAnsi="Arial" w:cs="Arial"/>
                <w:b/>
                <w:i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CÓDIGO BCB: LPN N° 0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01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/201</w:t>
            </w:r>
            <w:r w:rsidR="00996A05"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6</w:t>
            </w:r>
            <w:r w:rsidR="009C353D">
              <w:rPr>
                <w:rFonts w:ascii="Arial" w:hAnsi="Arial" w:cs="Arial"/>
                <w:b/>
                <w:color w:val="0000FF"/>
                <w:sz w:val="18"/>
                <w:szCs w:val="19"/>
              </w:rPr>
              <w:t>-</w:t>
            </w:r>
            <w:r w:rsidR="008C42BC">
              <w:rPr>
                <w:rFonts w:ascii="Arial" w:hAnsi="Arial" w:cs="Arial"/>
                <w:b/>
                <w:color w:val="0000FF"/>
                <w:sz w:val="18"/>
                <w:szCs w:val="19"/>
              </w:rPr>
              <w:t>5</w:t>
            </w:r>
            <w:r w:rsidRPr="00EF26F3">
              <w:rPr>
                <w:rFonts w:ascii="Arial" w:hAnsi="Arial" w:cs="Arial"/>
                <w:b/>
                <w:color w:val="0000FF"/>
                <w:sz w:val="18"/>
                <w:szCs w:val="19"/>
              </w:rPr>
              <w:t>C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7B540A" w:rsidP="002D514E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45085</wp:posOffset>
                  </wp:positionV>
                  <wp:extent cx="935355" cy="95948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9236E" w:rsidRPr="00EF26F3" w:rsidTr="002D514E">
        <w:trPr>
          <w:trHeight w:val="350"/>
        </w:trPr>
        <w:tc>
          <w:tcPr>
            <w:tcW w:w="8931" w:type="dxa"/>
            <w:gridSpan w:val="10"/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6"/>
              </w:rPr>
              <w:t>Se convoca públicamente a presentar propuestas para el proceso detallado a continuación, para lo cual l</w:t>
            </w:r>
            <w:r w:rsidRPr="00EF26F3">
              <w:rPr>
                <w:rFonts w:ascii="Arial" w:hAnsi="Arial" w:cs="Arial"/>
                <w:sz w:val="18"/>
                <w:szCs w:val="16"/>
                <w:lang w:val="es-ES_tradnl"/>
              </w:rPr>
              <w:t>os interesados podrán recabar el Documento Base de Contratación (DBC) en el sitio Web del SICOES: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sz w:val="18"/>
                <w:szCs w:val="2"/>
              </w:rPr>
            </w:pPr>
          </w:p>
        </w:tc>
        <w:tc>
          <w:tcPr>
            <w:tcW w:w="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60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6A05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color w:val="0000FF"/>
                <w:sz w:val="18"/>
                <w:szCs w:val="28"/>
                <w:lang w:val="es-ES"/>
              </w:rPr>
              <w:t>MANTENIMIENTO INTEGRAL DE INMUEBLES DEL BCB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996A0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6"/>
              </w:rPr>
              <w:t>1</w:t>
            </w:r>
            <w:r w:rsidR="00625488">
              <w:rPr>
                <w:rFonts w:ascii="Arial" w:hAnsi="Arial" w:cs="Arial"/>
                <w:sz w:val="18"/>
                <w:szCs w:val="16"/>
              </w:rPr>
              <w:t>7</w:t>
            </w:r>
            <w:r w:rsidRPr="00EF26F3">
              <w:rPr>
                <w:rFonts w:ascii="Arial" w:hAnsi="Arial" w:cs="Arial"/>
                <w:sz w:val="18"/>
                <w:szCs w:val="16"/>
              </w:rPr>
              <w:t>-0951-00-</w:t>
            </w:r>
            <w:r w:rsidR="00996A05" w:rsidRPr="00EF26F3">
              <w:rPr>
                <w:rFonts w:ascii="Arial" w:hAnsi="Arial" w:cs="Arial"/>
                <w:sz w:val="18"/>
                <w:szCs w:val="16"/>
              </w:rPr>
              <w:t>6732</w:t>
            </w:r>
            <w:r w:rsidR="00076B83" w:rsidRPr="00EF26F3">
              <w:rPr>
                <w:rFonts w:ascii="Arial" w:hAnsi="Arial" w:cs="Arial"/>
                <w:sz w:val="18"/>
                <w:szCs w:val="16"/>
              </w:rPr>
              <w:t>98</w:t>
            </w:r>
            <w:r w:rsidR="009C353D">
              <w:rPr>
                <w:rFonts w:ascii="Arial" w:hAnsi="Arial" w:cs="Arial"/>
                <w:sz w:val="18"/>
                <w:szCs w:val="16"/>
              </w:rPr>
              <w:t>-</w:t>
            </w:r>
            <w:r w:rsidR="008C42BC">
              <w:rPr>
                <w:rFonts w:ascii="Arial" w:hAnsi="Arial" w:cs="Arial"/>
                <w:sz w:val="18"/>
                <w:szCs w:val="16"/>
              </w:rPr>
              <w:t>5</w:t>
            </w:r>
            <w:r w:rsidRPr="00EF26F3">
              <w:rPr>
                <w:rFonts w:ascii="Arial" w:hAnsi="Arial" w:cs="Arial"/>
                <w:sz w:val="18"/>
                <w:szCs w:val="16"/>
              </w:rPr>
              <w:t>-1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sz w:val="18"/>
                <w:szCs w:val="19"/>
              </w:rPr>
              <w:t xml:space="preserve">Convocatoria Pública </w:t>
            </w: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Nacional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Por el  Total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11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Precio Evaluado Más Bajo (PEMB)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269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Precio Referencial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8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C353D" w:rsidP="00076B83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9C353D">
              <w:rPr>
                <w:rFonts w:ascii="Arial" w:hAnsi="Arial" w:cs="Arial"/>
                <w:b/>
                <w:sz w:val="18"/>
                <w:szCs w:val="16"/>
              </w:rPr>
              <w:t>Bs5.0</w:t>
            </w:r>
            <w:r w:rsidR="00625488">
              <w:rPr>
                <w:rFonts w:ascii="Arial" w:hAnsi="Arial" w:cs="Arial"/>
                <w:b/>
                <w:sz w:val="18"/>
                <w:szCs w:val="16"/>
              </w:rPr>
              <w:t>74</w:t>
            </w:r>
            <w:r w:rsidRPr="009C353D">
              <w:rPr>
                <w:rFonts w:ascii="Arial" w:hAnsi="Arial" w:cs="Arial"/>
                <w:b/>
                <w:sz w:val="18"/>
                <w:szCs w:val="16"/>
              </w:rPr>
              <w:t>.</w:t>
            </w:r>
            <w:r w:rsidR="00625488">
              <w:rPr>
                <w:rFonts w:ascii="Arial" w:hAnsi="Arial" w:cs="Arial"/>
                <w:b/>
                <w:sz w:val="18"/>
                <w:szCs w:val="16"/>
              </w:rPr>
              <w:t>999</w:t>
            </w:r>
            <w:r w:rsidRPr="009C353D">
              <w:rPr>
                <w:rFonts w:ascii="Arial" w:hAnsi="Arial" w:cs="Arial"/>
                <w:b/>
                <w:sz w:val="18"/>
                <w:szCs w:val="16"/>
              </w:rPr>
              <w:t>,</w:t>
            </w:r>
            <w:r w:rsidR="00625488">
              <w:rPr>
                <w:rFonts w:ascii="Arial" w:hAnsi="Arial" w:cs="Arial"/>
                <w:b/>
                <w:sz w:val="18"/>
                <w:szCs w:val="16"/>
              </w:rPr>
              <w:t>92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6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812E34" w:rsidRDefault="00625488" w:rsidP="002D514E">
            <w:pPr>
              <w:ind w:right="142"/>
              <w:jc w:val="both"/>
              <w:rPr>
                <w:rFonts w:ascii="Arial" w:hAnsi="Arial" w:cs="Arial"/>
                <w:i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color w:val="0000FF"/>
                <w:sz w:val="18"/>
                <w:szCs w:val="18"/>
              </w:rPr>
              <w:t>Claudia Chura Cruz</w:t>
            </w:r>
            <w:r w:rsidR="0099236E"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–Profesional en Compras y Contrataciones </w:t>
            </w:r>
            <w:r w:rsidR="0099236E" w:rsidRPr="00812E34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(Consultas Administrativas)</w:t>
            </w:r>
          </w:p>
          <w:p w:rsidR="0099236E" w:rsidRPr="00EF26F3" w:rsidRDefault="00076B83" w:rsidP="00076B83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Lizeth Del Barrio</w:t>
            </w:r>
            <w:r w:rsidRPr="00EF26F3">
              <w:rPr>
                <w:rFonts w:ascii="Arial" w:hAnsi="Arial" w:cs="Arial"/>
                <w:sz w:val="18"/>
              </w:rPr>
              <w:t xml:space="preserve"> 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Del Carpio </w:t>
            </w:r>
            <w:r w:rsidR="0099236E"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– 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Supervisor del Dpto. de Mejoramiento y Mantenimiento de la Infraestructura </w:t>
            </w:r>
            <w:r w:rsidR="0099236E" w:rsidRPr="00812E34">
              <w:rPr>
                <w:rFonts w:ascii="Arial" w:hAnsi="Arial" w:cs="Arial"/>
                <w:i/>
                <w:color w:val="0000FF"/>
                <w:sz w:val="18"/>
                <w:szCs w:val="18"/>
              </w:rPr>
              <w:t>(Consultas Técnicas).</w:t>
            </w:r>
            <w:r w:rsidR="0099236E"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   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357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8C42BC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2409090 – </w:t>
            </w:r>
            <w:proofErr w:type="spellStart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Int</w:t>
            </w:r>
            <w:proofErr w:type="spellEnd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. 4</w:t>
            </w:r>
            <w:r w:rsidR="00625488">
              <w:rPr>
                <w:rFonts w:ascii="Arial" w:hAnsi="Arial" w:cs="Arial"/>
                <w:color w:val="0000FF"/>
                <w:sz w:val="18"/>
                <w:szCs w:val="18"/>
              </w:rPr>
              <w:t>727 -</w:t>
            </w:r>
            <w:r w:rsidR="002958A0">
              <w:rPr>
                <w:rFonts w:ascii="Arial" w:hAnsi="Arial" w:cs="Arial"/>
                <w:color w:val="0000FF"/>
                <w:sz w:val="18"/>
                <w:szCs w:val="18"/>
              </w:rPr>
              <w:t xml:space="preserve"> 47</w:t>
            </w:r>
            <w:r w:rsidR="008C42BC">
              <w:rPr>
                <w:rFonts w:ascii="Arial" w:hAnsi="Arial" w:cs="Arial"/>
                <w:color w:val="0000FF"/>
                <w:sz w:val="18"/>
                <w:szCs w:val="18"/>
              </w:rPr>
              <w:t>08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 (Consultas </w:t>
            </w:r>
            <w:proofErr w:type="spellStart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Adms</w:t>
            </w:r>
            <w:proofErr w:type="spellEnd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.), </w:t>
            </w:r>
            <w:proofErr w:type="spellStart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Int</w:t>
            </w:r>
            <w:proofErr w:type="spellEnd"/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>. 4</w:t>
            </w:r>
            <w:r w:rsidR="00076B83" w:rsidRPr="00EF26F3">
              <w:rPr>
                <w:rFonts w:ascii="Arial" w:hAnsi="Arial" w:cs="Arial"/>
                <w:color w:val="0000FF"/>
                <w:sz w:val="18"/>
                <w:szCs w:val="18"/>
              </w:rPr>
              <w:t>710</w:t>
            </w:r>
            <w:r w:rsidRPr="00EF26F3">
              <w:rPr>
                <w:rFonts w:ascii="Arial" w:hAnsi="Arial" w:cs="Arial"/>
                <w:color w:val="0000FF"/>
                <w:sz w:val="18"/>
                <w:szCs w:val="18"/>
              </w:rPr>
              <w:t xml:space="preserve"> (Consultas Técnicas)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076B83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EF26F3">
              <w:rPr>
                <w:rFonts w:ascii="Arial" w:hAnsi="Arial" w:cs="Arial"/>
                <w:color w:val="0000FF"/>
                <w:sz w:val="18"/>
                <w:szCs w:val="19"/>
              </w:rPr>
              <w:t>2664790</w:t>
            </w:r>
          </w:p>
        </w:tc>
      </w:tr>
      <w:tr w:rsidR="0099236E" w:rsidRPr="00EF26F3" w:rsidTr="002D514E">
        <w:trPr>
          <w:trHeight w:val="4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664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812E34" w:rsidRDefault="00826D4E" w:rsidP="002D514E">
            <w:pPr>
              <w:ind w:right="142"/>
              <w:jc w:val="both"/>
              <w:rPr>
                <w:rFonts w:ascii="Arial" w:hAnsi="Arial" w:cs="Arial"/>
                <w:i/>
                <w:sz w:val="18"/>
                <w:szCs w:val="19"/>
              </w:rPr>
            </w:pPr>
            <w:hyperlink r:id="rId9" w:history="1">
              <w:r w:rsidR="00625488" w:rsidRPr="009C66EA">
                <w:rPr>
                  <w:rStyle w:val="Hipervnculo"/>
                  <w:rFonts w:ascii="Arial" w:hAnsi="Arial" w:cs="Arial"/>
                  <w:sz w:val="18"/>
                  <w:szCs w:val="19"/>
                </w:rPr>
                <w:t>cchura@bcb.gob.bo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– </w:t>
            </w:r>
            <w:hyperlink r:id="rId10" w:history="1">
              <w:r w:rsidR="004131A9">
                <w:rPr>
                  <w:rStyle w:val="Hipervnculo"/>
                  <w:rFonts w:ascii="Arial" w:hAnsi="Arial" w:cs="Arial"/>
                  <w:sz w:val="18"/>
                  <w:szCs w:val="19"/>
                </w:rPr>
                <w:t>gzavala</w:t>
              </w:r>
              <w:r w:rsidR="00625488" w:rsidRPr="009C66EA">
                <w:rPr>
                  <w:rStyle w:val="Hipervnculo"/>
                  <w:rFonts w:ascii="Arial" w:hAnsi="Arial" w:cs="Arial"/>
                  <w:sz w:val="18"/>
                  <w:szCs w:val="19"/>
                </w:rPr>
                <w:t>@bcb.gob.bo</w:t>
              </w:r>
            </w:hyperlink>
            <w:r w:rsidR="00076B83" w:rsidRPr="00EF26F3">
              <w:rPr>
                <w:rFonts w:ascii="Arial" w:hAnsi="Arial" w:cs="Arial"/>
                <w:sz w:val="18"/>
                <w:szCs w:val="19"/>
              </w:rPr>
              <w:t xml:space="preserve"> - </w:t>
            </w:r>
            <w:hyperlink r:id="rId11" w:history="1">
              <w:r w:rsidR="0099236E" w:rsidRPr="002D514E">
                <w:rPr>
                  <w:rStyle w:val="Hipervnculo"/>
                  <w:rFonts w:ascii="Arial" w:hAnsi="Arial" w:cs="Arial"/>
                  <w:sz w:val="18"/>
                  <w:szCs w:val="19"/>
                </w:rPr>
                <w:t>mcuba@bcb.gob.bo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99236E" w:rsidRPr="00812E34">
              <w:rPr>
                <w:rFonts w:ascii="Arial" w:hAnsi="Arial" w:cs="Arial"/>
                <w:i/>
                <w:sz w:val="18"/>
                <w:szCs w:val="19"/>
              </w:rPr>
              <w:t xml:space="preserve">(Consultas Administrativas) </w:t>
            </w:r>
          </w:p>
          <w:p w:rsidR="0099236E" w:rsidRPr="00EF26F3" w:rsidRDefault="00826D4E" w:rsidP="00854E3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hyperlink r:id="rId12" w:history="1">
              <w:r w:rsidR="00854E34" w:rsidRPr="002D514E">
                <w:rPr>
                  <w:rStyle w:val="Hipervnculo"/>
                  <w:rFonts w:ascii="Arial" w:hAnsi="Arial" w:cs="Arial"/>
                  <w:sz w:val="18"/>
                  <w:szCs w:val="19"/>
                </w:rPr>
                <w:t>ldelbarrio@bcb.gob.bo</w:t>
              </w:r>
            </w:hyperlink>
            <w:r w:rsidR="0099236E" w:rsidRPr="00EF26F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="0099236E" w:rsidRPr="00812E34">
              <w:rPr>
                <w:rFonts w:ascii="Arial" w:hAnsi="Arial" w:cs="Arial"/>
                <w:i/>
                <w:sz w:val="18"/>
                <w:szCs w:val="19"/>
              </w:rPr>
              <w:t>(Consultas Técnicas)</w:t>
            </w:r>
          </w:p>
        </w:tc>
      </w:tr>
      <w:tr w:rsidR="0099236E" w:rsidRPr="00EF26F3" w:rsidTr="002D514E">
        <w:trPr>
          <w:trHeight w:val="75"/>
        </w:trPr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625488">
            <w:pPr>
              <w:ind w:right="51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 xml:space="preserve">martes </w:t>
            </w:r>
            <w:r w:rsidR="00A43964">
              <w:rPr>
                <w:rFonts w:ascii="Arial" w:hAnsi="Arial" w:cs="Arial"/>
                <w:b/>
                <w:sz w:val="18"/>
                <w:szCs w:val="19"/>
              </w:rPr>
              <w:t>1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5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8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, a horas 1</w:t>
            </w:r>
            <w:r w:rsidR="00D5106E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:00, 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en el Piso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del BCB. Coordinar con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Lizeth del Barrio del Carpio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– 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 xml:space="preserve">Supervisor del Dpto. de Mejoramiento y Mantenimiento de la Infraestructura </w:t>
            </w:r>
            <w:r w:rsidRPr="00EF26F3">
              <w:rPr>
                <w:rFonts w:ascii="Arial" w:hAnsi="Arial" w:cs="Arial"/>
                <w:sz w:val="18"/>
                <w:szCs w:val="19"/>
              </w:rPr>
              <w:t>– Tel. 2409090, Interno 4</w:t>
            </w:r>
            <w:r w:rsidR="00854E34" w:rsidRPr="00EF26F3">
              <w:rPr>
                <w:rFonts w:ascii="Arial" w:hAnsi="Arial" w:cs="Arial"/>
                <w:sz w:val="18"/>
                <w:szCs w:val="19"/>
              </w:rPr>
              <w:t>710.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A43964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Hasta horas 18:30 del día 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miércoles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16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8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, </w:t>
            </w:r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>(En la Ventanilla Única de Correspondencia – PB del Edificio Principal del BCB Calle Ayacucho Esq. Mercado - Nota dirigida a</w:t>
            </w:r>
            <w:r w:rsidR="00576580">
              <w:rPr>
                <w:rFonts w:ascii="Arial" w:hAnsi="Arial" w:cs="Arial"/>
                <w:color w:val="0000FF"/>
                <w:sz w:val="18"/>
                <w:szCs w:val="16"/>
              </w:rPr>
              <w:t>l</w:t>
            </w:r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 xml:space="preserve"> Geren</w:t>
            </w:r>
            <w:r w:rsidR="00576580">
              <w:rPr>
                <w:rFonts w:ascii="Arial" w:hAnsi="Arial" w:cs="Arial"/>
                <w:color w:val="0000FF"/>
                <w:sz w:val="18"/>
                <w:szCs w:val="16"/>
              </w:rPr>
              <w:t>te</w:t>
            </w:r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 xml:space="preserve"> General</w:t>
            </w:r>
            <w:r w:rsidR="00562FFA">
              <w:rPr>
                <w:rFonts w:ascii="Arial" w:hAnsi="Arial" w:cs="Arial"/>
                <w:color w:val="0000FF"/>
                <w:sz w:val="18"/>
                <w:szCs w:val="16"/>
              </w:rPr>
              <w:t xml:space="preserve"> </w:t>
            </w:r>
            <w:proofErr w:type="spellStart"/>
            <w:r w:rsidR="00562FFA">
              <w:rPr>
                <w:rFonts w:ascii="Arial" w:hAnsi="Arial" w:cs="Arial"/>
                <w:color w:val="0000FF"/>
                <w:sz w:val="18"/>
                <w:szCs w:val="16"/>
              </w:rPr>
              <w:t>a.i.</w:t>
            </w:r>
            <w:proofErr w:type="spellEnd"/>
            <w:r w:rsidRPr="00EF26F3">
              <w:rPr>
                <w:rFonts w:ascii="Arial" w:hAnsi="Arial" w:cs="Arial"/>
                <w:color w:val="0000FF"/>
                <w:sz w:val="18"/>
                <w:szCs w:val="16"/>
              </w:rPr>
              <w:t xml:space="preserve"> - RPC)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616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625488">
            <w:pPr>
              <w:autoSpaceDE w:val="0"/>
              <w:autoSpaceDN w:val="0"/>
              <w:adjustRightInd w:val="0"/>
              <w:ind w:right="37"/>
              <w:jc w:val="both"/>
              <w:rPr>
                <w:rFonts w:ascii="Arial" w:hAnsi="Arial" w:cs="Arial"/>
                <w:b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viernes</w:t>
            </w:r>
            <w:r w:rsidR="001D3001">
              <w:rPr>
                <w:rFonts w:ascii="Arial" w:hAnsi="Arial" w:cs="Arial"/>
                <w:b/>
                <w:sz w:val="18"/>
                <w:szCs w:val="19"/>
              </w:rPr>
              <w:t xml:space="preserve"> 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18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8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, a horas 1</w:t>
            </w:r>
            <w:r w:rsidR="001D3001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:00 </w:t>
            </w:r>
            <w:r w:rsidRPr="00EF26F3">
              <w:rPr>
                <w:rFonts w:ascii="Arial" w:hAnsi="Arial" w:cs="Arial"/>
                <w:sz w:val="18"/>
                <w:szCs w:val="19"/>
              </w:rPr>
              <w:t>en el Piso 7 del edificio principal del BCB.</w:t>
            </w:r>
          </w:p>
        </w:tc>
      </w:tr>
      <w:tr w:rsidR="0099236E" w:rsidRPr="00EF26F3" w:rsidTr="002D514E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sz w:val="18"/>
                <w:szCs w:val="2"/>
              </w:rPr>
            </w:pPr>
          </w:p>
        </w:tc>
      </w:tr>
      <w:tr w:rsidR="0099236E" w:rsidRPr="00EF26F3" w:rsidTr="002D514E">
        <w:trPr>
          <w:trHeight w:val="54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Presentación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826D4E">
            <w:pPr>
              <w:jc w:val="both"/>
              <w:rPr>
                <w:rFonts w:ascii="Arial" w:hAnsi="Arial" w:cs="Arial"/>
                <w:b/>
                <w:i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>Hasta horas 1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1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0 del día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 xml:space="preserve"> lunes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 xml:space="preserve"> 0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4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9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625488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, </w:t>
            </w:r>
            <w:r w:rsidRPr="00EF26F3">
              <w:rPr>
                <w:rFonts w:ascii="Arial" w:hAnsi="Arial" w:cs="Arial"/>
                <w:sz w:val="18"/>
                <w:szCs w:val="19"/>
              </w:rPr>
              <w:t>en Ventanilla Única de Correspondencia ubicada en Planta Baja del edificio principal del BCB.</w:t>
            </w:r>
          </w:p>
        </w:tc>
      </w:tr>
      <w:tr w:rsidR="0099236E" w:rsidRPr="00EF26F3" w:rsidTr="00EF26F3">
        <w:tc>
          <w:tcPr>
            <w:tcW w:w="25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2"/>
              </w:rPr>
            </w:pPr>
          </w:p>
        </w:tc>
        <w:tc>
          <w:tcPr>
            <w:tcW w:w="624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both"/>
              <w:rPr>
                <w:rFonts w:ascii="Arial" w:hAnsi="Arial" w:cs="Arial"/>
                <w:b/>
                <w:sz w:val="18"/>
                <w:szCs w:val="2"/>
              </w:rPr>
            </w:pPr>
          </w:p>
        </w:tc>
      </w:tr>
      <w:tr w:rsidR="0099236E" w:rsidRPr="00EF26F3" w:rsidTr="00EF26F3">
        <w:trPr>
          <w:trHeight w:val="333"/>
        </w:trPr>
        <w:tc>
          <w:tcPr>
            <w:tcW w:w="253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9236E" w:rsidRPr="00EF26F3" w:rsidRDefault="0099236E" w:rsidP="002D514E">
            <w:pPr>
              <w:jc w:val="right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 xml:space="preserve">Acto de Apertura de Propuestas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F26F3">
              <w:rPr>
                <w:rFonts w:ascii="Arial" w:hAnsi="Arial" w:cs="Arial"/>
                <w:b/>
                <w:sz w:val="18"/>
                <w:szCs w:val="16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2D514E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616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36E" w:rsidRPr="00EF26F3" w:rsidRDefault="0099236E" w:rsidP="00826D4E">
            <w:pPr>
              <w:ind w:right="142"/>
              <w:jc w:val="both"/>
              <w:rPr>
                <w:rFonts w:ascii="Arial" w:hAnsi="Arial" w:cs="Arial"/>
                <w:sz w:val="18"/>
                <w:szCs w:val="19"/>
              </w:rPr>
            </w:pPr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El día 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lunes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 xml:space="preserve"> 0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4</w:t>
            </w:r>
            <w:r w:rsidR="00E91534" w:rsidRPr="00EF26F3">
              <w:rPr>
                <w:rFonts w:ascii="Arial" w:hAnsi="Arial" w:cs="Arial"/>
                <w:b/>
                <w:sz w:val="18"/>
                <w:szCs w:val="19"/>
              </w:rPr>
              <w:t>.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0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9</w:t>
            </w:r>
            <w:r w:rsidR="00E91534" w:rsidRPr="00EF26F3">
              <w:rPr>
                <w:rFonts w:ascii="Arial" w:hAnsi="Arial" w:cs="Arial"/>
                <w:b/>
                <w:sz w:val="18"/>
                <w:szCs w:val="19"/>
              </w:rPr>
              <w:t>.1</w:t>
            </w:r>
            <w:r w:rsidR="00E91534">
              <w:rPr>
                <w:rFonts w:ascii="Arial" w:hAnsi="Arial" w:cs="Arial"/>
                <w:b/>
                <w:sz w:val="18"/>
                <w:szCs w:val="19"/>
              </w:rPr>
              <w:t>7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,</w:t>
            </w:r>
            <w:r w:rsidRPr="00EF26F3">
              <w:rPr>
                <w:rFonts w:ascii="Arial" w:hAnsi="Arial" w:cs="Arial"/>
                <w:sz w:val="18"/>
                <w:szCs w:val="19"/>
              </w:rPr>
              <w:t xml:space="preserve"> 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a horas 1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1</w:t>
            </w:r>
            <w:r w:rsidRPr="00EF26F3">
              <w:rPr>
                <w:rFonts w:ascii="Arial" w:hAnsi="Arial" w:cs="Arial"/>
                <w:b/>
                <w:sz w:val="18"/>
                <w:szCs w:val="19"/>
              </w:rPr>
              <w:t>:</w:t>
            </w:r>
            <w:r w:rsidR="00826D4E">
              <w:rPr>
                <w:rFonts w:ascii="Arial" w:hAnsi="Arial" w:cs="Arial"/>
                <w:b/>
                <w:sz w:val="18"/>
                <w:szCs w:val="19"/>
              </w:rPr>
              <w:t>0</w:t>
            </w:r>
            <w:bookmarkStart w:id="0" w:name="_GoBack"/>
            <w:bookmarkEnd w:id="0"/>
            <w:r w:rsidRPr="00EF26F3">
              <w:rPr>
                <w:rFonts w:ascii="Arial" w:hAnsi="Arial" w:cs="Arial"/>
                <w:b/>
                <w:sz w:val="18"/>
                <w:szCs w:val="19"/>
              </w:rPr>
              <w:t xml:space="preserve">0 </w:t>
            </w:r>
            <w:r w:rsidRPr="00EF26F3">
              <w:rPr>
                <w:rFonts w:ascii="Arial" w:hAnsi="Arial" w:cs="Arial"/>
                <w:sz w:val="18"/>
                <w:szCs w:val="19"/>
              </w:rPr>
              <w:t>en el piso 7 del edificio principal del BCB</w:t>
            </w:r>
            <w:r w:rsidR="00EF26F3">
              <w:rPr>
                <w:rFonts w:ascii="Arial" w:hAnsi="Arial" w:cs="Arial"/>
                <w:sz w:val="18"/>
                <w:szCs w:val="19"/>
              </w:rPr>
              <w:t>.</w:t>
            </w:r>
          </w:p>
        </w:tc>
      </w:tr>
    </w:tbl>
    <w:p w:rsidR="00953723" w:rsidRDefault="00953723" w:rsidP="00D71854"/>
    <w:sectPr w:rsidR="00953723" w:rsidSect="001D3001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6C3"/>
    <w:multiLevelType w:val="multilevel"/>
    <w:tmpl w:val="400A001D"/>
    <w:styleLink w:val="Titulo1"/>
    <w:lvl w:ilvl="0">
      <w:start w:val="1"/>
      <w:numFmt w:val="decimal"/>
      <w:lvlText w:val="%1"/>
      <w:lvlJc w:val="left"/>
      <w:pPr>
        <w:ind w:left="360" w:hanging="360"/>
      </w:pPr>
      <w:rPr>
        <w:rFonts w:ascii="Arial Narrow" w:hAnsi="Arial Narrow" w:hint="default"/>
        <w:sz w:val="1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6E"/>
    <w:rsid w:val="00072E5F"/>
    <w:rsid w:val="000754AE"/>
    <w:rsid w:val="00076B83"/>
    <w:rsid w:val="000A13D4"/>
    <w:rsid w:val="000F03EF"/>
    <w:rsid w:val="000F1D1D"/>
    <w:rsid w:val="001D3001"/>
    <w:rsid w:val="001F227A"/>
    <w:rsid w:val="001F7AF1"/>
    <w:rsid w:val="0025115F"/>
    <w:rsid w:val="002958A0"/>
    <w:rsid w:val="002D514E"/>
    <w:rsid w:val="002E30FF"/>
    <w:rsid w:val="004131A9"/>
    <w:rsid w:val="004945CA"/>
    <w:rsid w:val="0051350A"/>
    <w:rsid w:val="00562FFA"/>
    <w:rsid w:val="00576580"/>
    <w:rsid w:val="00625488"/>
    <w:rsid w:val="00776B40"/>
    <w:rsid w:val="007B540A"/>
    <w:rsid w:val="007F5BC3"/>
    <w:rsid w:val="00812E34"/>
    <w:rsid w:val="00826D4E"/>
    <w:rsid w:val="00854E34"/>
    <w:rsid w:val="00862E4C"/>
    <w:rsid w:val="008C42BC"/>
    <w:rsid w:val="00953723"/>
    <w:rsid w:val="0099074F"/>
    <w:rsid w:val="0099236E"/>
    <w:rsid w:val="00996A05"/>
    <w:rsid w:val="009C353D"/>
    <w:rsid w:val="00A43964"/>
    <w:rsid w:val="00A529EC"/>
    <w:rsid w:val="00A65BB1"/>
    <w:rsid w:val="00A73A19"/>
    <w:rsid w:val="00AE7D57"/>
    <w:rsid w:val="00D01A10"/>
    <w:rsid w:val="00D5106E"/>
    <w:rsid w:val="00D71854"/>
    <w:rsid w:val="00E91534"/>
    <w:rsid w:val="00EF26F3"/>
    <w:rsid w:val="00F4073C"/>
    <w:rsid w:val="00F9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6E"/>
    <w:rPr>
      <w:rFonts w:ascii="Times New Roman" w:eastAsia="Times New Roman" w:hAnsi="Times New Roman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1">
    <w:name w:val="Titulo 1"/>
    <w:uiPriority w:val="99"/>
    <w:rsid w:val="004945CA"/>
    <w:pPr>
      <w:numPr>
        <w:numId w:val="1"/>
      </w:numPr>
    </w:pPr>
  </w:style>
  <w:style w:type="character" w:styleId="Hipervnculo">
    <w:name w:val="Hyperlink"/>
    <w:unhideWhenUsed/>
    <w:rsid w:val="009923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6E"/>
    <w:rPr>
      <w:rFonts w:ascii="Times New Roman" w:eastAsia="Times New Roman" w:hAnsi="Times New Roman"/>
      <w:lang w:val="es-B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itulo1">
    <w:name w:val="Titulo 1"/>
    <w:uiPriority w:val="99"/>
    <w:rsid w:val="004945CA"/>
    <w:pPr>
      <w:numPr>
        <w:numId w:val="1"/>
      </w:numPr>
    </w:pPr>
  </w:style>
  <w:style w:type="character" w:styleId="Hipervnculo">
    <w:name w:val="Hyperlink"/>
    <w:unhideWhenUsed/>
    <w:rsid w:val="009923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ldelbarrio@bcb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cuba@bcb.gob.bo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mamani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C1DB-7171-446A-AC74-A2A91796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2255</CharactersWithSpaces>
  <SharedDoc>false</SharedDoc>
  <HLinks>
    <vt:vector size="24" baseType="variant">
      <vt:variant>
        <vt:i4>3211353</vt:i4>
      </vt:variant>
      <vt:variant>
        <vt:i4>9</vt:i4>
      </vt:variant>
      <vt:variant>
        <vt:i4>0</vt:i4>
      </vt:variant>
      <vt:variant>
        <vt:i4>5</vt:i4>
      </vt:variant>
      <vt:variant>
        <vt:lpwstr>mailto:ldelbarrio@bcb.gob.bo</vt:lpwstr>
      </vt:variant>
      <vt:variant>
        <vt:lpwstr/>
      </vt:variant>
      <vt:variant>
        <vt:i4>8126471</vt:i4>
      </vt:variant>
      <vt:variant>
        <vt:i4>6</vt:i4>
      </vt:variant>
      <vt:variant>
        <vt:i4>0</vt:i4>
      </vt:variant>
      <vt:variant>
        <vt:i4>5</vt:i4>
      </vt:variant>
      <vt:variant>
        <vt:lpwstr>mailto:mcuba@bcb.gob.bo</vt:lpwstr>
      </vt:variant>
      <vt:variant>
        <vt:lpwstr/>
      </vt:variant>
      <vt:variant>
        <vt:i4>196710</vt:i4>
      </vt:variant>
      <vt:variant>
        <vt:i4>3</vt:i4>
      </vt:variant>
      <vt:variant>
        <vt:i4>0</vt:i4>
      </vt:variant>
      <vt:variant>
        <vt:i4>5</vt:i4>
      </vt:variant>
      <vt:variant>
        <vt:lpwstr>mailto:gzavala@bcb.gob.bo</vt:lpwstr>
      </vt:variant>
      <vt:variant>
        <vt:lpwstr/>
      </vt:variant>
      <vt:variant>
        <vt:i4>589928</vt:i4>
      </vt:variant>
      <vt:variant>
        <vt:i4>0</vt:i4>
      </vt:variant>
      <vt:variant>
        <vt:i4>0</vt:i4>
      </vt:variant>
      <vt:variant>
        <vt:i4>5</vt:i4>
      </vt:variant>
      <vt:variant>
        <vt:lpwstr>mailto:emamani@bcb.gob.bo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emamani</dc:creator>
  <cp:lastModifiedBy>Chura Claudia</cp:lastModifiedBy>
  <cp:revision>3</cp:revision>
  <dcterms:created xsi:type="dcterms:W3CDTF">2017-08-04T20:48:00Z</dcterms:created>
  <dcterms:modified xsi:type="dcterms:W3CDTF">2017-08-04T21:28:00Z</dcterms:modified>
</cp:coreProperties>
</file>